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C67C5F" w14:textId="77777777" w:rsidR="00AD0F8E" w:rsidRPr="0029522E" w:rsidRDefault="00AD0F8E" w:rsidP="00AD0F8E">
      <w:pPr>
        <w:spacing w:after="0"/>
      </w:pPr>
    </w:p>
    <w:p w14:paraId="109E1624" w14:textId="25E42DFB" w:rsidR="00AD0F8E" w:rsidRPr="0029522E" w:rsidRDefault="00856F8F" w:rsidP="00AD0F8E">
      <w:pPr>
        <w:spacing w:after="0"/>
        <w:jc w:val="center"/>
      </w:pPr>
      <w:r w:rsidRPr="0029522E">
        <w:rPr>
          <w:noProof/>
          <w:lang w:eastAsia="en-GB"/>
        </w:rPr>
        <w:drawing>
          <wp:inline distT="0" distB="0" distL="0" distR="0" wp14:anchorId="3DC4C921" wp14:editId="043B205B">
            <wp:extent cx="928392" cy="782898"/>
            <wp:effectExtent l="0" t="0" r="5080" b="0"/>
            <wp:docPr id="1" name="Picture 1" descr="Values%20-%20Copy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alues%20-%20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304" cy="799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noProof/>
          <w:color w:val="FF0000"/>
          <w:sz w:val="32"/>
          <w:szCs w:val="32"/>
          <w:lang w:eastAsia="en-GB"/>
        </w:rPr>
        <w:drawing>
          <wp:inline distT="0" distB="0" distL="0" distR="0" wp14:anchorId="0DA1144B" wp14:editId="0A6EA9D2">
            <wp:extent cx="2822645" cy="781476"/>
            <wp:effectExtent l="0" t="0" r="0" b="0"/>
            <wp:docPr id="3" name="Picture 3" descr="logo sb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sbu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38" b="-29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878" cy="788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41D73" w14:textId="77777777" w:rsidR="00AD0F8E" w:rsidRPr="0029522E" w:rsidRDefault="00AD0F8E" w:rsidP="00AD0F8E">
      <w:pPr>
        <w:spacing w:after="0"/>
      </w:pPr>
    </w:p>
    <w:p w14:paraId="4DAA8B5C" w14:textId="77777777" w:rsidR="00AD0F8E" w:rsidRPr="0029522E" w:rsidRDefault="00AD0F8E" w:rsidP="00AD0F8E">
      <w:pPr>
        <w:spacing w:after="0"/>
      </w:pPr>
    </w:p>
    <w:p w14:paraId="22B1264F" w14:textId="200DF46F" w:rsidR="00AD0F8E" w:rsidRPr="00856F8F" w:rsidRDefault="00AD0F8E" w:rsidP="00856F8F">
      <w:pPr>
        <w:spacing w:after="0"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 xml:space="preserve">Yn dilyn eich </w:t>
      </w:r>
      <w:r w:rsidR="00943564">
        <w:rPr>
          <w:rFonts w:asciiTheme="minorHAnsi" w:hAnsiTheme="minorHAnsi" w:cstheme="minorHAnsi"/>
          <w:b/>
          <w:sz w:val="28"/>
          <w:szCs w:val="28"/>
        </w:rPr>
        <w:t>Hysterosgopi Cleifion Allanol</w:t>
      </w:r>
    </w:p>
    <w:p w14:paraId="79B929DB" w14:textId="428C0974" w:rsidR="00AD0F8E" w:rsidRPr="00856F8F" w:rsidRDefault="00943564" w:rsidP="00856F8F">
      <w:pPr>
        <w:spacing w:after="0"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Clinig B1, </w:t>
      </w:r>
      <w:r w:rsidR="00F43EC2">
        <w:rPr>
          <w:rFonts w:asciiTheme="minorHAnsi" w:hAnsiTheme="minorHAnsi" w:cstheme="minorHAnsi"/>
          <w:b/>
          <w:sz w:val="28"/>
          <w:szCs w:val="28"/>
        </w:rPr>
        <w:t>Ysbyty Castell-n</w:t>
      </w:r>
      <w:r w:rsidR="00AD0F8E" w:rsidRPr="00856F8F">
        <w:rPr>
          <w:rFonts w:asciiTheme="minorHAnsi" w:hAnsiTheme="minorHAnsi" w:cstheme="minorHAnsi"/>
          <w:b/>
          <w:sz w:val="28"/>
          <w:szCs w:val="28"/>
        </w:rPr>
        <w:t>edd Port Talbot</w:t>
      </w:r>
    </w:p>
    <w:p w14:paraId="4F87B5DC" w14:textId="77777777" w:rsidR="001643B5" w:rsidRPr="00856F8F" w:rsidRDefault="001643B5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2458AA24" w14:textId="3C047519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 xml:space="preserve">Biopsi </w:t>
      </w:r>
      <w:r w:rsidR="00943564">
        <w:rPr>
          <w:rFonts w:asciiTheme="minorHAnsi" w:hAnsiTheme="minorHAnsi" w:cstheme="minorHAnsi"/>
          <w:b/>
          <w:sz w:val="28"/>
          <w:szCs w:val="28"/>
        </w:rPr>
        <w:t xml:space="preserve">Hysterosgopi / </w:t>
      </w:r>
      <w:r w:rsidRPr="00856F8F">
        <w:rPr>
          <w:rFonts w:asciiTheme="minorHAnsi" w:hAnsiTheme="minorHAnsi" w:cstheme="minorHAnsi"/>
          <w:b/>
          <w:sz w:val="28"/>
          <w:szCs w:val="28"/>
        </w:rPr>
        <w:t>Endometriaidd</w:t>
      </w:r>
      <w:r w:rsidR="00943564">
        <w:rPr>
          <w:rFonts w:asciiTheme="minorHAnsi" w:hAnsiTheme="minorHAnsi" w:cstheme="minorHAnsi"/>
          <w:b/>
          <w:sz w:val="28"/>
          <w:szCs w:val="28"/>
        </w:rPr>
        <w:t xml:space="preserve"> Cleifion Allanol</w:t>
      </w:r>
    </w:p>
    <w:p w14:paraId="7883EC29" w14:textId="37D78A6C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Nod y daflen wybodaeth hon yw esbonio i</w:t>
      </w:r>
      <w:r w:rsidR="00943564">
        <w:rPr>
          <w:rFonts w:asciiTheme="minorHAnsi" w:hAnsiTheme="minorHAnsi" w:cstheme="minorHAnsi"/>
          <w:sz w:val="28"/>
          <w:szCs w:val="28"/>
        </w:rPr>
        <w:t>chi beth i’w ddisgwyl yn dilyn eich hysterosgopi cleifion allanol (gweledigaeth uniongyrchol i’r groth)</w:t>
      </w:r>
      <w:r w:rsidR="00681930">
        <w:rPr>
          <w:rFonts w:asciiTheme="minorHAnsi" w:hAnsiTheme="minorHAnsi" w:cstheme="minorHAnsi"/>
          <w:sz w:val="28"/>
          <w:szCs w:val="28"/>
        </w:rPr>
        <w:t xml:space="preserve"> rydych chi wedi cael heddiw</w:t>
      </w:r>
      <w:r w:rsidRPr="00856F8F">
        <w:rPr>
          <w:rFonts w:asciiTheme="minorHAnsi" w:hAnsiTheme="minorHAnsi" w:cstheme="minorHAnsi"/>
          <w:sz w:val="28"/>
          <w:szCs w:val="28"/>
        </w:rPr>
        <w:t xml:space="preserve">. Fe’i defnyddir i ymchwilio i waedu abnormal o’r wain, ac yn arbennig i wneud yn siŵr nad oes </w:t>
      </w:r>
      <w:r w:rsidR="00A63597">
        <w:rPr>
          <w:rFonts w:asciiTheme="minorHAnsi" w:hAnsiTheme="minorHAnsi" w:cstheme="minorHAnsi"/>
          <w:sz w:val="28"/>
          <w:szCs w:val="28"/>
        </w:rPr>
        <w:t xml:space="preserve">dim newidiadau </w:t>
      </w:r>
      <w:r w:rsidRPr="00856F8F">
        <w:rPr>
          <w:rFonts w:asciiTheme="minorHAnsi" w:hAnsiTheme="minorHAnsi" w:cstheme="minorHAnsi"/>
          <w:sz w:val="28"/>
          <w:szCs w:val="28"/>
        </w:rPr>
        <w:t>yn wyneb mewnol y groth.</w:t>
      </w:r>
      <w:r w:rsidR="00943564">
        <w:rPr>
          <w:rFonts w:asciiTheme="minorHAnsi" w:hAnsiTheme="minorHAnsi" w:cstheme="minorHAnsi"/>
          <w:sz w:val="28"/>
          <w:szCs w:val="28"/>
        </w:rPr>
        <w:t xml:space="preserve"> Yn aml iawn bydd biopsy leinin y groth hefyd wedi’i gymryd (biopsi endometriaidd).</w:t>
      </w:r>
    </w:p>
    <w:p w14:paraId="7807CCDD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5E4B30BF" w14:textId="11ACBD90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Beth ddy</w:t>
      </w:r>
      <w:r w:rsidR="00943564">
        <w:rPr>
          <w:rFonts w:asciiTheme="minorHAnsi" w:hAnsiTheme="minorHAnsi" w:cstheme="minorHAnsi"/>
          <w:b/>
          <w:sz w:val="28"/>
          <w:szCs w:val="28"/>
        </w:rPr>
        <w:t>lwn i ei ddisgwyl ar ôl y hysterosgopi</w:t>
      </w:r>
      <w:r w:rsidRPr="00856F8F">
        <w:rPr>
          <w:rFonts w:asciiTheme="minorHAnsi" w:hAnsiTheme="minorHAnsi" w:cstheme="minorHAnsi"/>
          <w:b/>
          <w:sz w:val="28"/>
          <w:szCs w:val="28"/>
        </w:rPr>
        <w:t>?</w:t>
      </w:r>
    </w:p>
    <w:p w14:paraId="2438E85A" w14:textId="77777777" w:rsidR="00915019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Mae llawer o fenywod yn dioddef peth anghysur yn ystod y weithdrefn hon.</w:t>
      </w:r>
    </w:p>
    <w:p w14:paraId="7D97DC19" w14:textId="38A5EF02" w:rsidR="00AD0F8E" w:rsidRDefault="00915019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Byddwch wedi cael eich gofyn i gymryd unrhyw gyffur lleddfu poen cyn fynychu eich apwyntiad.</w:t>
      </w:r>
      <w:r w:rsidR="00AD0F8E" w:rsidRPr="00856F8F">
        <w:rPr>
          <w:rFonts w:asciiTheme="minorHAnsi" w:hAnsiTheme="minorHAnsi" w:cstheme="minorHAnsi"/>
          <w:sz w:val="28"/>
          <w:szCs w:val="28"/>
        </w:rPr>
        <w:t xml:space="preserve"> I lawer o fenywod </w:t>
      </w:r>
      <w:r w:rsidR="00F43EC2">
        <w:rPr>
          <w:rFonts w:asciiTheme="minorHAnsi" w:hAnsiTheme="minorHAnsi" w:cstheme="minorHAnsi"/>
          <w:sz w:val="28"/>
          <w:szCs w:val="28"/>
        </w:rPr>
        <w:t>gall hyn setl</w:t>
      </w:r>
      <w:r w:rsidR="00AD0F8E" w:rsidRPr="00856F8F">
        <w:rPr>
          <w:rFonts w:asciiTheme="minorHAnsi" w:hAnsiTheme="minorHAnsi" w:cstheme="minorHAnsi"/>
          <w:sz w:val="28"/>
          <w:szCs w:val="28"/>
        </w:rPr>
        <w:t>o fewn munudau, ond mae’n bosibl y bydd yn parhau am rai oriau. Bydd tuag un o bob tair menyw yn dioddef rhywfaint o anghysur am ryw 24 awr, ond nid oes rhaid i’r rhan fwyaf ohonynt gymryd poenladdwyr.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="00AD0F8E" w:rsidRPr="00856F8F">
        <w:rPr>
          <w:rFonts w:asciiTheme="minorHAnsi" w:hAnsiTheme="minorHAnsi" w:cstheme="minorHAnsi"/>
          <w:sz w:val="28"/>
          <w:szCs w:val="28"/>
        </w:rPr>
        <w:t>Os oes rhaid i chi gymryd</w:t>
      </w:r>
      <w:r>
        <w:rPr>
          <w:rFonts w:asciiTheme="minorHAnsi" w:hAnsiTheme="minorHAnsi" w:cstheme="minorHAnsi"/>
          <w:sz w:val="28"/>
          <w:szCs w:val="28"/>
        </w:rPr>
        <w:t xml:space="preserve"> poenladdwr, dylai Paracetamol 1000mg</w:t>
      </w:r>
      <w:r w:rsidR="00AD0F8E" w:rsidRPr="00856F8F">
        <w:rPr>
          <w:rFonts w:asciiTheme="minorHAnsi" w:hAnsiTheme="minorHAnsi" w:cstheme="minorHAnsi"/>
          <w:sz w:val="28"/>
          <w:szCs w:val="28"/>
        </w:rPr>
        <w:t xml:space="preserve"> </w:t>
      </w:r>
      <w:r>
        <w:rPr>
          <w:rFonts w:asciiTheme="minorHAnsi" w:hAnsiTheme="minorHAnsi" w:cstheme="minorHAnsi"/>
          <w:sz w:val="28"/>
          <w:szCs w:val="28"/>
        </w:rPr>
        <w:t>neu Ibuprofen 400mg</w:t>
      </w:r>
      <w:r w:rsidR="00AD0F8E" w:rsidRPr="00856F8F">
        <w:rPr>
          <w:rFonts w:asciiTheme="minorHAnsi" w:hAnsiTheme="minorHAnsi" w:cstheme="minorHAnsi"/>
          <w:sz w:val="28"/>
          <w:szCs w:val="28"/>
        </w:rPr>
        <w:t xml:space="preserve"> wneud y tro. </w:t>
      </w:r>
      <w:r w:rsidR="00C74711" w:rsidRPr="00856F8F">
        <w:rPr>
          <w:rFonts w:asciiTheme="minorHAnsi" w:hAnsiTheme="minorHAnsi" w:cstheme="minorHAnsi"/>
          <w:sz w:val="28"/>
          <w:szCs w:val="28"/>
        </w:rPr>
        <w:t>Gallwch brynu’r rhain yn eich fferyllfa leol neu’r archfarchnad.</w:t>
      </w:r>
      <w:r w:rsidR="00C74711">
        <w:rPr>
          <w:rFonts w:asciiTheme="minorHAnsi" w:hAnsiTheme="minorHAnsi" w:cstheme="minorHAnsi"/>
          <w:sz w:val="28"/>
          <w:szCs w:val="28"/>
        </w:rPr>
        <w:t xml:space="preserve"> </w:t>
      </w:r>
      <w:r>
        <w:rPr>
          <w:rFonts w:asciiTheme="minorHAnsi" w:hAnsiTheme="minorHAnsi" w:cstheme="minorHAnsi"/>
          <w:sz w:val="28"/>
          <w:szCs w:val="28"/>
        </w:rPr>
        <w:t>Nid oes angen i’r mwyafrif cymryd lleddfwyr poen.</w:t>
      </w:r>
    </w:p>
    <w:p w14:paraId="4CB074C1" w14:textId="77777777" w:rsidR="00856F8F" w:rsidRPr="00856F8F" w:rsidRDefault="00856F8F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45E3B793" w14:textId="07FB6665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Mae’r rhan fwyaf o fenywod yn cael rhywfaint o w</w:t>
      </w:r>
      <w:r w:rsidR="00CD40F1">
        <w:rPr>
          <w:rFonts w:asciiTheme="minorHAnsi" w:hAnsiTheme="minorHAnsi" w:cstheme="minorHAnsi"/>
          <w:sz w:val="28"/>
          <w:szCs w:val="28"/>
        </w:rPr>
        <w:t>aedu o’r wain yn dilyn y biopsy. Ar gyfer y rhan fwyaf o fenywod g</w:t>
      </w:r>
      <w:r w:rsidRPr="00856F8F">
        <w:rPr>
          <w:rFonts w:asciiTheme="minorHAnsi" w:hAnsiTheme="minorHAnsi" w:cstheme="minorHAnsi"/>
          <w:sz w:val="28"/>
          <w:szCs w:val="28"/>
        </w:rPr>
        <w:t>all hyn barhau am rai dyddiau, ond bydd rhai’n gwaedu am fwy nag wythnos. Os</w:t>
      </w:r>
      <w:r w:rsidR="00915019">
        <w:rPr>
          <w:rFonts w:asciiTheme="minorHAnsi" w:hAnsiTheme="minorHAnsi" w:cstheme="minorHAnsi"/>
          <w:sz w:val="28"/>
          <w:szCs w:val="28"/>
        </w:rPr>
        <w:t xml:space="preserve"> bydd hyn yn digwydd, galwch y Nyrs Arbenigol Clinigol ar y rhif ffôn isod</w:t>
      </w:r>
      <w:r w:rsidRPr="00856F8F">
        <w:rPr>
          <w:rFonts w:asciiTheme="minorHAnsi" w:hAnsiTheme="minorHAnsi" w:cstheme="minorHAnsi"/>
          <w:sz w:val="28"/>
          <w:szCs w:val="28"/>
        </w:rPr>
        <w:t>.</w:t>
      </w:r>
    </w:p>
    <w:p w14:paraId="35C5672C" w14:textId="3E9674C1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</w:p>
    <w:p w14:paraId="7113CD03" w14:textId="7BF89DE2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Sut byd</w:t>
      </w:r>
      <w:r w:rsidR="00915019">
        <w:rPr>
          <w:rFonts w:asciiTheme="minorHAnsi" w:hAnsiTheme="minorHAnsi" w:cstheme="minorHAnsi"/>
          <w:b/>
          <w:sz w:val="28"/>
          <w:szCs w:val="28"/>
        </w:rPr>
        <w:t>da i’n cael canlyniadau’r hysterosgopi</w:t>
      </w:r>
      <w:r w:rsidR="00ED0251">
        <w:rPr>
          <w:rFonts w:asciiTheme="minorHAnsi" w:hAnsiTheme="minorHAnsi" w:cstheme="minorHAnsi"/>
          <w:b/>
          <w:sz w:val="28"/>
          <w:szCs w:val="28"/>
        </w:rPr>
        <w:t xml:space="preserve"> a biopsi</w:t>
      </w:r>
      <w:bookmarkStart w:id="0" w:name="_GoBack"/>
      <w:bookmarkEnd w:id="0"/>
      <w:r w:rsidRPr="00856F8F">
        <w:rPr>
          <w:rFonts w:asciiTheme="minorHAnsi" w:hAnsiTheme="minorHAnsi" w:cstheme="minorHAnsi"/>
          <w:b/>
          <w:sz w:val="28"/>
          <w:szCs w:val="28"/>
        </w:rPr>
        <w:t>?</w:t>
      </w:r>
    </w:p>
    <w:p w14:paraId="1FACD79D" w14:textId="047B6128" w:rsidR="00AD0F8E" w:rsidRPr="00856F8F" w:rsidRDefault="00915019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Bydd darganfyddiadau’r hysterosgopi yn cael ei drafod gyda chi ar ôl y weithdrefn. Os cymerw</w:t>
      </w:r>
      <w:r w:rsidR="00F43EC2">
        <w:rPr>
          <w:rFonts w:asciiTheme="minorHAnsi" w:hAnsiTheme="minorHAnsi" w:cstheme="minorHAnsi"/>
          <w:sz w:val="28"/>
          <w:szCs w:val="28"/>
        </w:rPr>
        <w:t>yd biopsi endometriaidd hefyd, b</w:t>
      </w:r>
      <w:r w:rsidR="00AD0F8E" w:rsidRPr="00856F8F">
        <w:rPr>
          <w:rFonts w:asciiTheme="minorHAnsi" w:hAnsiTheme="minorHAnsi" w:cstheme="minorHAnsi"/>
          <w:sz w:val="28"/>
          <w:szCs w:val="28"/>
        </w:rPr>
        <w:t xml:space="preserve">yddwch chi a’ch Meddyg Teulu yn derbyn canlyniad eich biopsi trwy’r post tua dwy wythnos ar </w:t>
      </w:r>
      <w:r w:rsidR="00AD0F8E" w:rsidRPr="00856F8F">
        <w:rPr>
          <w:rFonts w:asciiTheme="minorHAnsi" w:hAnsiTheme="minorHAnsi" w:cstheme="minorHAnsi"/>
          <w:sz w:val="28"/>
          <w:szCs w:val="28"/>
        </w:rPr>
        <w:lastRenderedPageBreak/>
        <w:t xml:space="preserve">ôl </w:t>
      </w:r>
      <w:r>
        <w:rPr>
          <w:rFonts w:asciiTheme="minorHAnsi" w:hAnsiTheme="minorHAnsi" w:cstheme="minorHAnsi"/>
          <w:sz w:val="28"/>
          <w:szCs w:val="28"/>
        </w:rPr>
        <w:t>eich apwyntiad.</w:t>
      </w:r>
      <w:r w:rsidR="00AD0F8E" w:rsidRPr="00856F8F">
        <w:rPr>
          <w:rFonts w:asciiTheme="minorHAnsi" w:hAnsiTheme="minorHAnsi" w:cstheme="minorHAnsi"/>
          <w:sz w:val="28"/>
          <w:szCs w:val="28"/>
        </w:rPr>
        <w:t xml:space="preserve"> Os oes rhaid inni eich gweld chi eto i drafod y canlyniadau, fe gysylltwn ni â chi i drefnu apwyntiad.</w:t>
      </w:r>
    </w:p>
    <w:p w14:paraId="44D86EB0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</w:p>
    <w:p w14:paraId="3E1B28CF" w14:textId="0E82D634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 xml:space="preserve">Pa bethau ddylwn i’u hosgoi ar ôl cael </w:t>
      </w:r>
      <w:r w:rsidR="00915019">
        <w:rPr>
          <w:rFonts w:asciiTheme="minorHAnsi" w:hAnsiTheme="minorHAnsi" w:cstheme="minorHAnsi"/>
          <w:b/>
          <w:sz w:val="28"/>
          <w:szCs w:val="28"/>
        </w:rPr>
        <w:t xml:space="preserve">hysterosgopi/ </w:t>
      </w:r>
      <w:r w:rsidRPr="00856F8F">
        <w:rPr>
          <w:rFonts w:asciiTheme="minorHAnsi" w:hAnsiTheme="minorHAnsi" w:cstheme="minorHAnsi"/>
          <w:b/>
          <w:sz w:val="28"/>
          <w:szCs w:val="28"/>
        </w:rPr>
        <w:t>biopsi?</w:t>
      </w:r>
    </w:p>
    <w:p w14:paraId="6533BEAB" w14:textId="4B797026" w:rsidR="00915019" w:rsidRPr="00856F8F" w:rsidRDefault="00915019" w:rsidP="00915019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 xml:space="preserve">Cewch chi ddychwelyd i’r gwaith neu </w:t>
      </w:r>
      <w:r>
        <w:rPr>
          <w:rFonts w:asciiTheme="minorHAnsi" w:hAnsiTheme="minorHAnsi" w:cstheme="minorHAnsi"/>
          <w:sz w:val="28"/>
          <w:szCs w:val="28"/>
        </w:rPr>
        <w:t>barhau</w:t>
      </w:r>
      <w:r w:rsidR="00F43EC2">
        <w:rPr>
          <w:rFonts w:asciiTheme="minorHAnsi" w:hAnsiTheme="minorHAnsi" w:cstheme="minorHAnsi"/>
          <w:sz w:val="28"/>
          <w:szCs w:val="28"/>
        </w:rPr>
        <w:t xml:space="preserve"> gyda’ch gweithgareddau arferol</w:t>
      </w:r>
      <w:r w:rsidRPr="00856F8F">
        <w:rPr>
          <w:rFonts w:asciiTheme="minorHAnsi" w:hAnsiTheme="minorHAnsi" w:cstheme="minorHAnsi"/>
          <w:sz w:val="28"/>
          <w:szCs w:val="28"/>
        </w:rPr>
        <w:t xml:space="preserve"> ar ôl eich apwyntiad yn y clinig, cyn gynted ag y teimlwch chi eich bod yn abl.</w:t>
      </w:r>
      <w:r>
        <w:rPr>
          <w:rFonts w:asciiTheme="minorHAnsi" w:hAnsiTheme="minorHAnsi" w:cstheme="minorHAnsi"/>
          <w:sz w:val="28"/>
          <w:szCs w:val="28"/>
        </w:rPr>
        <w:t xml:space="preserve"> Fodd bynnag dylech osgoi codi pethau trwm, nofio a cyfathrach rywiol nes bod y gwaedu wedi stopio.</w:t>
      </w:r>
    </w:p>
    <w:p w14:paraId="06B905F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53B7AFE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48E33D6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 xml:space="preserve">Os oes cwestiynau neu amheuon gennych chi, cysylltwch â’r: </w:t>
      </w:r>
    </w:p>
    <w:p w14:paraId="50B69FA2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26344A56" w14:textId="2CEA0B2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Clinig B1</w:t>
      </w:r>
      <w:r w:rsidR="00915019">
        <w:rPr>
          <w:rFonts w:asciiTheme="minorHAnsi" w:hAnsiTheme="minorHAnsi" w:cstheme="minorHAnsi"/>
          <w:sz w:val="28"/>
          <w:szCs w:val="28"/>
        </w:rPr>
        <w:t xml:space="preserve">, </w:t>
      </w:r>
      <w:r w:rsidR="00F43EC2">
        <w:rPr>
          <w:rFonts w:asciiTheme="minorHAnsi" w:hAnsiTheme="minorHAnsi" w:cstheme="minorHAnsi"/>
          <w:sz w:val="28"/>
          <w:szCs w:val="28"/>
        </w:rPr>
        <w:t>Ysbyty Castell-n</w:t>
      </w:r>
      <w:r w:rsidRPr="00856F8F">
        <w:rPr>
          <w:rFonts w:asciiTheme="minorHAnsi" w:hAnsiTheme="minorHAnsi" w:cstheme="minorHAnsi"/>
          <w:sz w:val="28"/>
          <w:szCs w:val="28"/>
        </w:rPr>
        <w:t>edd Port Talbot</w:t>
      </w:r>
    </w:p>
    <w:p w14:paraId="1202DE84" w14:textId="58CEB553" w:rsidR="00AD0F8E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Ffôn</w:t>
      </w:r>
      <w:r w:rsidR="00856F8F">
        <w:rPr>
          <w:rFonts w:asciiTheme="minorHAnsi" w:hAnsiTheme="minorHAnsi" w:cstheme="minorHAnsi"/>
          <w:sz w:val="28"/>
          <w:szCs w:val="28"/>
        </w:rPr>
        <w:t xml:space="preserve">: </w:t>
      </w:r>
      <w:r w:rsidR="00856F8F" w:rsidRPr="00856F8F">
        <w:rPr>
          <w:rFonts w:asciiTheme="minorHAnsi" w:hAnsiTheme="minorHAnsi" w:cstheme="minorHAnsi"/>
          <w:b/>
          <w:sz w:val="28"/>
          <w:szCs w:val="28"/>
        </w:rPr>
        <w:t>01639 862080</w:t>
      </w:r>
      <w:r w:rsidR="00915019">
        <w:rPr>
          <w:rFonts w:asciiTheme="minorHAnsi" w:hAnsiTheme="minorHAnsi" w:cstheme="minorHAnsi"/>
          <w:sz w:val="28"/>
          <w:szCs w:val="28"/>
        </w:rPr>
        <w:t xml:space="preserve"> Dydd </w:t>
      </w:r>
      <w:r w:rsidRPr="00856F8F">
        <w:rPr>
          <w:rFonts w:asciiTheme="minorHAnsi" w:hAnsiTheme="minorHAnsi" w:cstheme="minorHAnsi"/>
          <w:sz w:val="28"/>
          <w:szCs w:val="28"/>
        </w:rPr>
        <w:t xml:space="preserve">Llun – </w:t>
      </w:r>
      <w:r w:rsidR="00915019">
        <w:rPr>
          <w:rFonts w:asciiTheme="minorHAnsi" w:hAnsiTheme="minorHAnsi" w:cstheme="minorHAnsi"/>
          <w:sz w:val="28"/>
          <w:szCs w:val="28"/>
        </w:rPr>
        <w:t>Dydd Gwener 8.00am-4.00pm</w:t>
      </w:r>
    </w:p>
    <w:p w14:paraId="0D0F18C8" w14:textId="496345F6" w:rsidR="00915019" w:rsidRDefault="00915019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</w:p>
    <w:p w14:paraId="007FC0F1" w14:textId="0665B362" w:rsidR="00915019" w:rsidRDefault="00915019" w:rsidP="00856F8F">
      <w:pPr>
        <w:spacing w:after="0" w:line="240" w:lineRule="auto"/>
        <w:rPr>
          <w:rFonts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Damweinion ac Achosion Brys </w:t>
      </w:r>
      <w:r w:rsidRPr="00F403CE">
        <w:rPr>
          <w:rFonts w:cstheme="minorHAnsi"/>
          <w:b/>
          <w:sz w:val="28"/>
          <w:szCs w:val="28"/>
        </w:rPr>
        <w:t>01792 702222</w:t>
      </w:r>
      <w:r>
        <w:rPr>
          <w:rFonts w:cstheme="minorHAnsi"/>
          <w:b/>
          <w:sz w:val="28"/>
          <w:szCs w:val="28"/>
        </w:rPr>
        <w:t xml:space="preserve"> (Abertawe)</w:t>
      </w:r>
    </w:p>
    <w:p w14:paraId="069F5B18" w14:textId="443D1D2D" w:rsidR="00915019" w:rsidRPr="00856F8F" w:rsidRDefault="00915019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Damweinion ac Achosion Brys </w:t>
      </w:r>
      <w:r w:rsidRPr="00F403CE">
        <w:rPr>
          <w:rFonts w:cstheme="minorHAnsi"/>
          <w:b/>
          <w:sz w:val="28"/>
          <w:szCs w:val="28"/>
        </w:rPr>
        <w:t>01656 752752</w:t>
      </w:r>
      <w:r w:rsidR="00F43EC2">
        <w:rPr>
          <w:rFonts w:cstheme="minorHAnsi"/>
          <w:b/>
          <w:sz w:val="28"/>
          <w:szCs w:val="28"/>
        </w:rPr>
        <w:t xml:space="preserve"> (Ysbyty Tywysoges</w:t>
      </w:r>
      <w:r>
        <w:rPr>
          <w:rFonts w:cstheme="minorHAnsi"/>
          <w:b/>
          <w:sz w:val="28"/>
          <w:szCs w:val="28"/>
        </w:rPr>
        <w:t xml:space="preserve"> Cymru)</w:t>
      </w:r>
    </w:p>
    <w:p w14:paraId="131F23FB" w14:textId="77777777" w:rsidR="00AD0F8E" w:rsidRDefault="00AD0F8E"/>
    <w:sectPr w:rsidR="00AD0F8E" w:rsidSect="00AD0F8E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914217"/>
    <w:multiLevelType w:val="hybridMultilevel"/>
    <w:tmpl w:val="3D6E07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8E"/>
    <w:rsid w:val="001643B5"/>
    <w:rsid w:val="00530FC8"/>
    <w:rsid w:val="00681930"/>
    <w:rsid w:val="00856F8F"/>
    <w:rsid w:val="00915019"/>
    <w:rsid w:val="00943564"/>
    <w:rsid w:val="009528EC"/>
    <w:rsid w:val="00A63597"/>
    <w:rsid w:val="00AD0F8E"/>
    <w:rsid w:val="00C74711"/>
    <w:rsid w:val="00CD40F1"/>
    <w:rsid w:val="00ED0251"/>
    <w:rsid w:val="00F43EC2"/>
    <w:rsid w:val="00FC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3D4D0"/>
  <w15:chartTrackingRefBased/>
  <w15:docId w15:val="{420E891B-5414-474E-9899-DB2BA8997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F8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CAcQjRw&amp;url=http%3A%2F%2Fwww.wales.nhs.uk%2Fsitesplus%2F863%2F&amp;ei=YnZPVdruK8aP7AabtIGgAg&amp;psig=AFQjCNGvmLm3yXg_pdNTFdTOw2qq0vXr_g&amp;ust=143135730822566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2.jpeg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597BBF-0045-431B-BD2A-72664A989F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859BDE-4F8B-4393-9ED8-6DDE2C4751C6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d0612e75-ae18-4a31-8ff8-faeebe33f569"/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25dada87-73c5-4853-ad06-9b7ecadc6792"/>
  </ds:schemaRefs>
</ds:datastoreItem>
</file>

<file path=customXml/itemProps3.xml><?xml version="1.0" encoding="utf-8"?>
<ds:datastoreItem xmlns:ds="http://schemas.openxmlformats.org/officeDocument/2006/customXml" ds:itemID="{F2F31C29-09C3-4DCB-89AF-CF7F46C152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Hunt (Swansea Bay UHB - Women And Child Health)</dc:creator>
  <cp:keywords/>
  <dc:description/>
  <cp:lastModifiedBy>Drew Hodgson (Swansea Bay UHB - Welsh Language Services)</cp:lastModifiedBy>
  <cp:revision>8</cp:revision>
  <dcterms:created xsi:type="dcterms:W3CDTF">2023-08-10T14:39:00Z</dcterms:created>
  <dcterms:modified xsi:type="dcterms:W3CDTF">2023-08-11T06:54:00Z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