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CF5720" w14:textId="77777777" w:rsidR="00906B40" w:rsidRDefault="00906B40" w:rsidP="00906B40">
      <w:pPr>
        <w:widowControl w:val="0"/>
        <w:autoSpaceDE w:val="0"/>
        <w:autoSpaceDN w:val="0"/>
        <w:jc w:val="center"/>
        <w:rPr>
          <w:rFonts w:ascii="Times New Roman" w:eastAsia="Arial" w:cs="Arial"/>
          <w:kern w:val="0"/>
          <w:sz w:val="20"/>
          <w:szCs w:val="22"/>
          <w:lang w:val="en-US"/>
          <w14:ligatures w14:val="none"/>
        </w:rPr>
      </w:pPr>
      <w:r w:rsidRPr="00D0306F">
        <w:rPr>
          <w:rFonts w:ascii="Times New Roman" w:eastAsia="Arial" w:cs="Arial"/>
          <w:noProof/>
          <w:kern w:val="0"/>
          <w:sz w:val="20"/>
          <w:szCs w:val="22"/>
          <w:lang w:val="en-US"/>
          <w14:ligatures w14:val="none"/>
        </w:rPr>
        <w:drawing>
          <wp:inline distT="0" distB="0" distL="0" distR="0" wp14:anchorId="1DAB40B3" wp14:editId="4DDDDD48">
            <wp:extent cx="2410471" cy="771144"/>
            <wp:effectExtent l="0" t="0" r="0" b="0"/>
            <wp:docPr id="1425571769" name="Image 3" descr="A white background with blue tex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5571769" name="Image 3" descr="A white background with blue text&#10;&#10;Description automatically generated"/>
                    <pic:cNvPicPr/>
                  </pic:nvPicPr>
                  <pic:blipFill>
                    <a:blip r:embed="rId7" cstate="print"/>
                    <a:stretch>
                      <a:fillRect/>
                    </a:stretch>
                  </pic:blipFill>
                  <pic:spPr>
                    <a:xfrm>
                      <a:off x="0" y="0"/>
                      <a:ext cx="2410471" cy="771144"/>
                    </a:xfrm>
                    <a:prstGeom prst="rect">
                      <a:avLst/>
                    </a:prstGeom>
                  </pic:spPr>
                </pic:pic>
              </a:graphicData>
            </a:graphic>
          </wp:inline>
        </w:drawing>
      </w:r>
    </w:p>
    <w:p w14:paraId="56DF8A5A" w14:textId="77777777" w:rsidR="000463FE" w:rsidRPr="00D0306F" w:rsidRDefault="000463FE" w:rsidP="00906B40">
      <w:pPr>
        <w:widowControl w:val="0"/>
        <w:autoSpaceDE w:val="0"/>
        <w:autoSpaceDN w:val="0"/>
        <w:jc w:val="center"/>
        <w:rPr>
          <w:rFonts w:ascii="Times New Roman" w:eastAsia="Arial" w:cs="Arial"/>
          <w:kern w:val="0"/>
          <w:sz w:val="20"/>
          <w:szCs w:val="22"/>
          <w:lang w:val="en-US"/>
          <w14:ligatures w14:val="none"/>
        </w:rPr>
      </w:pPr>
    </w:p>
    <w:p w14:paraId="054E2951" w14:textId="77777777" w:rsidR="00906B40" w:rsidRPr="000463FE" w:rsidRDefault="00906B40" w:rsidP="00906B40">
      <w:pPr>
        <w:widowControl w:val="0"/>
        <w:autoSpaceDE w:val="0"/>
        <w:autoSpaceDN w:val="0"/>
        <w:jc w:val="center"/>
        <w:rPr>
          <w:rFonts w:eastAsia="Arial" w:cs="Arial"/>
          <w:kern w:val="0"/>
          <w:sz w:val="52"/>
          <w:szCs w:val="52"/>
          <w:lang w:val="en-US"/>
          <w14:ligatures w14:val="none"/>
        </w:rPr>
      </w:pPr>
    </w:p>
    <w:p w14:paraId="16A83518" w14:textId="776B54A2" w:rsidR="00906B40" w:rsidRDefault="009A5F4D" w:rsidP="00906B40">
      <w:pPr>
        <w:widowControl w:val="0"/>
        <w:autoSpaceDE w:val="0"/>
        <w:autoSpaceDN w:val="0"/>
        <w:spacing w:before="46" w:line="259" w:lineRule="auto"/>
        <w:ind w:right="95"/>
        <w:jc w:val="center"/>
        <w:rPr>
          <w:rFonts w:eastAsia="Arial" w:cs="Arial"/>
          <w:b/>
          <w:bCs/>
          <w:kern w:val="0"/>
          <w:sz w:val="52"/>
          <w:szCs w:val="52"/>
          <w14:ligatures w14:val="none"/>
        </w:rPr>
      </w:pPr>
      <w:r w:rsidRPr="009A5F4D">
        <w:rPr>
          <w:rFonts w:eastAsia="Arial" w:cs="Arial"/>
          <w:b/>
          <w:bCs/>
          <w:kern w:val="0"/>
          <w:sz w:val="52"/>
          <w:szCs w:val="52"/>
          <w14:ligatures w14:val="none"/>
        </w:rPr>
        <w:t>Asesiad Anghenion Fferyllol Bwrdd Iechyd Prifysgol Bae Abertawe</w:t>
      </w:r>
    </w:p>
    <w:p w14:paraId="7914DFFC" w14:textId="77777777" w:rsidR="000463FE" w:rsidRPr="00D0306F" w:rsidRDefault="000463FE" w:rsidP="00906B40">
      <w:pPr>
        <w:widowControl w:val="0"/>
        <w:autoSpaceDE w:val="0"/>
        <w:autoSpaceDN w:val="0"/>
        <w:spacing w:before="46" w:line="259" w:lineRule="auto"/>
        <w:ind w:right="95"/>
        <w:jc w:val="center"/>
        <w:rPr>
          <w:rFonts w:eastAsia="Arial" w:cs="Arial"/>
          <w:b/>
          <w:spacing w:val="-2"/>
          <w:kern w:val="0"/>
          <w:sz w:val="52"/>
          <w:szCs w:val="52"/>
          <w:lang w:val="en-US"/>
          <w14:ligatures w14:val="none"/>
        </w:rPr>
      </w:pPr>
    </w:p>
    <w:p w14:paraId="4E09A745" w14:textId="2DDB4C1B" w:rsidR="00906B40" w:rsidRPr="00BF06D2" w:rsidRDefault="00BF06D2" w:rsidP="00906B40">
      <w:pPr>
        <w:widowControl w:val="0"/>
        <w:autoSpaceDE w:val="0"/>
        <w:autoSpaceDN w:val="0"/>
        <w:spacing w:before="46" w:line="259" w:lineRule="auto"/>
        <w:ind w:right="95"/>
        <w:jc w:val="center"/>
        <w:rPr>
          <w:rFonts w:eastAsia="Arial" w:cs="Arial"/>
          <w:b/>
          <w:spacing w:val="-2"/>
          <w:kern w:val="0"/>
          <w:sz w:val="52"/>
          <w:szCs w:val="52"/>
          <w:lang w:val="en-US"/>
          <w14:ligatures w14:val="none"/>
        </w:rPr>
      </w:pPr>
      <w:r w:rsidRPr="00BF06D2">
        <w:rPr>
          <w:rFonts w:eastAsia="Arial" w:cs="Arial"/>
          <w:b/>
          <w:spacing w:val="-2"/>
          <w:kern w:val="0"/>
          <w:sz w:val="52"/>
          <w:szCs w:val="52"/>
          <w14:ligatures w14:val="none"/>
        </w:rPr>
        <w:t xml:space="preserve">Ymgynghoriad </w:t>
      </w:r>
      <w:r w:rsidRPr="00BF06D2">
        <w:rPr>
          <w:rFonts w:eastAsia="Arial" w:cs="Arial"/>
          <w:b/>
          <w:spacing w:val="-2"/>
          <w:kern w:val="0"/>
          <w:sz w:val="52"/>
          <w:szCs w:val="52"/>
          <w14:ligatures w14:val="none"/>
        </w:rPr>
        <w:t>d</w:t>
      </w:r>
      <w:r w:rsidRPr="00BF06D2">
        <w:rPr>
          <w:rFonts w:eastAsia="Arial" w:cs="Arial"/>
          <w:b/>
          <w:spacing w:val="-2"/>
          <w:kern w:val="0"/>
          <w:sz w:val="52"/>
          <w:szCs w:val="52"/>
          <w14:ligatures w14:val="none"/>
        </w:rPr>
        <w:t>rafft</w:t>
      </w:r>
      <w:r w:rsidR="00906B40" w:rsidRPr="00BF06D2">
        <w:rPr>
          <w:rFonts w:eastAsia="Arial" w:cs="Arial"/>
          <w:b/>
          <w:spacing w:val="-2"/>
          <w:kern w:val="0"/>
          <w:sz w:val="52"/>
          <w:szCs w:val="52"/>
          <w:lang w:val="en-US"/>
          <w14:ligatures w14:val="none"/>
        </w:rPr>
        <w:t xml:space="preserve"> </w:t>
      </w:r>
    </w:p>
    <w:p w14:paraId="6362DBD4" w14:textId="77777777" w:rsidR="00906B40" w:rsidRPr="00D0306F" w:rsidRDefault="00906B40" w:rsidP="00906B40">
      <w:pPr>
        <w:widowControl w:val="0"/>
        <w:autoSpaceDE w:val="0"/>
        <w:autoSpaceDN w:val="0"/>
        <w:spacing w:before="46" w:line="259" w:lineRule="auto"/>
        <w:ind w:right="95"/>
        <w:jc w:val="center"/>
        <w:rPr>
          <w:rFonts w:eastAsia="Arial" w:cs="Arial"/>
          <w:b/>
          <w:spacing w:val="-2"/>
          <w:kern w:val="0"/>
          <w:sz w:val="52"/>
          <w:szCs w:val="52"/>
          <w:lang w:val="en-US"/>
          <w14:ligatures w14:val="none"/>
        </w:rPr>
      </w:pPr>
    </w:p>
    <w:p w14:paraId="62984515" w14:textId="3DA154A0" w:rsidR="00906B40" w:rsidRPr="00D0306F" w:rsidRDefault="00906B40" w:rsidP="00906B40">
      <w:pPr>
        <w:widowControl w:val="0"/>
        <w:autoSpaceDE w:val="0"/>
        <w:autoSpaceDN w:val="0"/>
        <w:spacing w:before="46" w:line="259" w:lineRule="auto"/>
        <w:ind w:right="95"/>
        <w:jc w:val="center"/>
        <w:rPr>
          <w:rFonts w:eastAsia="Arial" w:cs="Arial"/>
          <w:b/>
          <w:kern w:val="0"/>
          <w:sz w:val="36"/>
          <w:szCs w:val="36"/>
          <w:lang w:val="en-US"/>
          <w14:ligatures w14:val="none"/>
        </w:rPr>
      </w:pPr>
      <w:r w:rsidRPr="00D0306F">
        <w:rPr>
          <w:rFonts w:eastAsia="Arial" w:cs="Arial"/>
          <w:b/>
          <w:kern w:val="0"/>
          <w:sz w:val="36"/>
          <w:szCs w:val="36"/>
          <w:lang w:val="en-US"/>
          <w14:ligatures w14:val="none"/>
        </w:rPr>
        <w:t>Ma</w:t>
      </w:r>
      <w:r w:rsidR="009A5F4D">
        <w:rPr>
          <w:rFonts w:eastAsia="Arial" w:cs="Arial"/>
          <w:b/>
          <w:kern w:val="0"/>
          <w:sz w:val="36"/>
          <w:szCs w:val="36"/>
          <w:lang w:val="en-US"/>
          <w14:ligatures w14:val="none"/>
        </w:rPr>
        <w:t>i</w:t>
      </w:r>
      <w:r w:rsidRPr="00D0306F">
        <w:rPr>
          <w:rFonts w:eastAsia="Arial" w:cs="Arial"/>
          <w:b/>
          <w:kern w:val="0"/>
          <w:sz w:val="36"/>
          <w:szCs w:val="36"/>
          <w:lang w:val="en-US"/>
          <w14:ligatures w14:val="none"/>
        </w:rPr>
        <w:t xml:space="preserve"> 2026</w:t>
      </w:r>
    </w:p>
    <w:p w14:paraId="069F1425" w14:textId="77777777" w:rsidR="00906B40" w:rsidRPr="00D0306F" w:rsidRDefault="00906B40" w:rsidP="00906B40">
      <w:pPr>
        <w:widowControl w:val="0"/>
        <w:autoSpaceDE w:val="0"/>
        <w:autoSpaceDN w:val="0"/>
        <w:spacing w:before="11"/>
        <w:ind w:firstLine="142"/>
        <w:rPr>
          <w:rFonts w:eastAsia="Arial" w:cs="Arial"/>
          <w:b/>
          <w:kern w:val="0"/>
          <w:sz w:val="16"/>
          <w:szCs w:val="22"/>
          <w:lang w:val="en-US"/>
          <w14:ligatures w14:val="none"/>
        </w:rPr>
      </w:pPr>
      <w:r w:rsidRPr="00D0306F">
        <w:rPr>
          <w:rFonts w:eastAsia="Arial" w:cs="Arial"/>
          <w:b/>
          <w:noProof/>
          <w:kern w:val="0"/>
          <w:sz w:val="16"/>
          <w:szCs w:val="22"/>
          <w:lang w:val="en-US"/>
          <w14:ligatures w14:val="none"/>
        </w:rPr>
        <w:drawing>
          <wp:anchor distT="0" distB="0" distL="0" distR="0" simplePos="0" relativeHeight="251659264" behindDoc="1" locked="0" layoutInCell="1" allowOverlap="1" wp14:anchorId="537EED38" wp14:editId="475F63EC">
            <wp:simplePos x="0" y="0"/>
            <wp:positionH relativeFrom="page">
              <wp:posOffset>723900</wp:posOffset>
            </wp:positionH>
            <wp:positionV relativeFrom="paragraph">
              <wp:posOffset>178435</wp:posOffset>
            </wp:positionV>
            <wp:extent cx="5996940" cy="4114800"/>
            <wp:effectExtent l="0" t="0" r="3810" b="0"/>
            <wp:wrapTopAndBottom/>
            <wp:docPr id="2101163422" name="Image 4" descr="A city next to a body of wat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1163422" name="Image 4" descr="A city next to a body of water&#10;&#10;Description automatically generated"/>
                    <pic:cNvPicPr/>
                  </pic:nvPicPr>
                  <pic:blipFill>
                    <a:blip r:embed="rId8" cstate="print"/>
                    <a:stretch>
                      <a:fillRect/>
                    </a:stretch>
                  </pic:blipFill>
                  <pic:spPr>
                    <a:xfrm>
                      <a:off x="0" y="0"/>
                      <a:ext cx="5996940" cy="4114800"/>
                    </a:xfrm>
                    <a:prstGeom prst="rect">
                      <a:avLst/>
                    </a:prstGeom>
                  </pic:spPr>
                </pic:pic>
              </a:graphicData>
            </a:graphic>
            <wp14:sizeRelH relativeFrom="margin">
              <wp14:pctWidth>0</wp14:pctWidth>
            </wp14:sizeRelH>
            <wp14:sizeRelV relativeFrom="margin">
              <wp14:pctHeight>0</wp14:pctHeight>
            </wp14:sizeRelV>
          </wp:anchor>
        </w:drawing>
      </w:r>
    </w:p>
    <w:p w14:paraId="1FD476EE" w14:textId="77777777" w:rsidR="00906B40" w:rsidRPr="00D0306F" w:rsidRDefault="00906B40" w:rsidP="00906B40">
      <w:pPr>
        <w:rPr>
          <w:rFonts w:ascii="Calibri" w:eastAsia="Times New Roman" w:hAnsi="Calibri" w:cs="Arial"/>
          <w:noProof/>
          <w:kern w:val="0"/>
          <w14:ligatures w14:val="none"/>
        </w:rPr>
      </w:pPr>
    </w:p>
    <w:p w14:paraId="34E357BC" w14:textId="751D5597" w:rsidR="00906B40" w:rsidRPr="00D0306F" w:rsidRDefault="00906B40" w:rsidP="00906B40">
      <w:pPr>
        <w:contextualSpacing/>
        <w:rPr>
          <w:rFonts w:ascii="Calibri" w:eastAsia="Times New Roman" w:hAnsi="Calibri" w:cs="Arial"/>
          <w:noProof/>
          <w:kern w:val="0"/>
          <w14:ligatures w14:val="none"/>
        </w:rPr>
      </w:pPr>
      <w:r w:rsidRPr="00D0306F">
        <w:rPr>
          <w:rFonts w:eastAsia="Times New Roman" w:cs="Arial"/>
          <w:kern w:val="0"/>
          <w:lang w:eastAsia="en-GB"/>
          <w14:ligatures w14:val="none"/>
        </w:rPr>
        <w:t xml:space="preserve">This document is available in </w:t>
      </w:r>
      <w:r w:rsidR="00E87350">
        <w:rPr>
          <w:rFonts w:eastAsia="Times New Roman" w:cs="Arial"/>
          <w:kern w:val="0"/>
          <w:lang w:eastAsia="en-GB"/>
          <w14:ligatures w14:val="none"/>
        </w:rPr>
        <w:t>English</w:t>
      </w:r>
      <w:r w:rsidRPr="00D0306F">
        <w:rPr>
          <w:rFonts w:eastAsia="Times New Roman" w:cs="Arial"/>
          <w:kern w:val="0"/>
          <w:lang w:eastAsia="en-GB"/>
          <w14:ligatures w14:val="none"/>
        </w:rPr>
        <w:t xml:space="preserve"> / Mae’r ddogfen hon ar gael yn </w:t>
      </w:r>
      <w:r w:rsidR="001A7F2C">
        <w:rPr>
          <w:rFonts w:eastAsia="Times New Roman" w:cs="Arial"/>
          <w:kern w:val="0"/>
          <w:lang w:eastAsia="en-GB"/>
          <w14:ligatures w14:val="none"/>
        </w:rPr>
        <w:t>Saesneg</w:t>
      </w:r>
      <w:r w:rsidRPr="00D0306F">
        <w:rPr>
          <w:rFonts w:eastAsia="Times New Roman" w:cs="Arial"/>
          <w:kern w:val="0"/>
          <w:lang w:eastAsia="en-GB"/>
          <w14:ligatures w14:val="none"/>
        </w:rPr>
        <w:t>.</w:t>
      </w:r>
      <w:r w:rsidRPr="00D0306F">
        <w:rPr>
          <w:rFonts w:ascii="Calibri" w:eastAsia="Times New Roman" w:hAnsi="Calibri" w:cs="Arial"/>
          <w:noProof/>
          <w:kern w:val="0"/>
          <w14:ligatures w14:val="none"/>
        </w:rPr>
        <w:br w:type="page"/>
      </w:r>
    </w:p>
    <w:sdt>
      <w:sdtPr>
        <w:rPr>
          <w:rFonts w:ascii="Arial" w:eastAsiaTheme="minorHAnsi" w:hAnsi="Arial" w:cs="Arial"/>
          <w:color w:val="auto"/>
          <w:kern w:val="2"/>
          <w:sz w:val="24"/>
          <w:szCs w:val="24"/>
          <w:lang w:eastAsia="en-US"/>
          <w14:ligatures w14:val="standardContextual"/>
        </w:rPr>
        <w:id w:val="-184293932"/>
        <w:docPartObj>
          <w:docPartGallery w:val="Table of Contents"/>
          <w:docPartUnique/>
        </w:docPartObj>
      </w:sdtPr>
      <w:sdtEndPr>
        <w:rPr>
          <w:rFonts w:cstheme="minorBidi"/>
          <w:b/>
          <w:bCs/>
        </w:rPr>
      </w:sdtEndPr>
      <w:sdtContent>
        <w:p w14:paraId="10A9A7E2" w14:textId="77777777" w:rsidR="00906B40" w:rsidRPr="00D0306F" w:rsidRDefault="00906B40" w:rsidP="00906B40">
          <w:pPr>
            <w:pStyle w:val="TOCHeading"/>
            <w:rPr>
              <w:rFonts w:ascii="Arial" w:hAnsi="Arial" w:cs="Arial"/>
              <w:b/>
              <w:bCs/>
              <w:color w:val="auto"/>
              <w:sz w:val="28"/>
              <w:szCs w:val="28"/>
            </w:rPr>
          </w:pPr>
          <w:r w:rsidRPr="00D0306F">
            <w:rPr>
              <w:rFonts w:ascii="Arial" w:hAnsi="Arial" w:cs="Arial"/>
              <w:b/>
              <w:bCs/>
              <w:color w:val="auto"/>
              <w:sz w:val="28"/>
              <w:szCs w:val="28"/>
            </w:rPr>
            <w:t>Contents</w:t>
          </w:r>
        </w:p>
        <w:p w14:paraId="579A41BF" w14:textId="77777777" w:rsidR="00906B40" w:rsidRPr="00D0306F" w:rsidRDefault="00906B40" w:rsidP="00906B40">
          <w:pPr>
            <w:rPr>
              <w:lang w:eastAsia="en-GB"/>
            </w:rPr>
          </w:pPr>
        </w:p>
        <w:p w14:paraId="0D51B55E" w14:textId="76C13BCF" w:rsidR="000463FE" w:rsidRDefault="00906B40">
          <w:pPr>
            <w:pStyle w:val="TOC1"/>
            <w:tabs>
              <w:tab w:val="right" w:leader="dot" w:pos="9038"/>
            </w:tabs>
            <w:rPr>
              <w:rFonts w:asciiTheme="minorHAnsi" w:eastAsiaTheme="minorEastAsia" w:hAnsiTheme="minorHAnsi"/>
              <w:noProof/>
              <w:lang w:eastAsia="en-GB"/>
            </w:rPr>
          </w:pPr>
          <w:r w:rsidRPr="00D0306F">
            <w:rPr>
              <w:rFonts w:cs="Arial"/>
            </w:rPr>
            <w:fldChar w:fldCharType="begin"/>
          </w:r>
          <w:r w:rsidRPr="00D0306F">
            <w:rPr>
              <w:rFonts w:cs="Arial"/>
            </w:rPr>
            <w:instrText xml:space="preserve"> TOC \o "1-3" \h \z \u </w:instrText>
          </w:r>
          <w:r w:rsidRPr="00D0306F">
            <w:rPr>
              <w:rFonts w:cs="Arial"/>
            </w:rPr>
            <w:fldChar w:fldCharType="separate"/>
          </w:r>
          <w:hyperlink w:anchor="_Toc234840578" w:history="1">
            <w:r w:rsidR="000463FE" w:rsidRPr="00820BB0">
              <w:rPr>
                <w:rStyle w:val="Hyperlink"/>
                <w:rFonts w:eastAsia="Arial"/>
                <w:noProof/>
                <w:lang w:val="cy-GB" w:bidi="cy-GB"/>
              </w:rPr>
              <w:t>Crynodeb gweithredol</w:t>
            </w:r>
            <w:r w:rsidR="000463FE">
              <w:rPr>
                <w:noProof/>
                <w:webHidden/>
              </w:rPr>
              <w:tab/>
            </w:r>
            <w:r w:rsidR="000463FE">
              <w:rPr>
                <w:noProof/>
                <w:webHidden/>
              </w:rPr>
              <w:fldChar w:fldCharType="begin"/>
            </w:r>
            <w:r w:rsidR="000463FE">
              <w:rPr>
                <w:noProof/>
                <w:webHidden/>
              </w:rPr>
              <w:instrText xml:space="preserve"> PAGEREF _Toc234840578 \h </w:instrText>
            </w:r>
            <w:r w:rsidR="000463FE">
              <w:rPr>
                <w:noProof/>
                <w:webHidden/>
              </w:rPr>
            </w:r>
            <w:r w:rsidR="000463FE">
              <w:rPr>
                <w:noProof/>
                <w:webHidden/>
              </w:rPr>
              <w:fldChar w:fldCharType="separate"/>
            </w:r>
            <w:r w:rsidR="000463FE">
              <w:rPr>
                <w:noProof/>
                <w:webHidden/>
              </w:rPr>
              <w:t>3</w:t>
            </w:r>
            <w:r w:rsidR="000463FE">
              <w:rPr>
                <w:noProof/>
                <w:webHidden/>
              </w:rPr>
              <w:fldChar w:fldCharType="end"/>
            </w:r>
          </w:hyperlink>
        </w:p>
        <w:p w14:paraId="12A77E6A" w14:textId="2F0DABD8" w:rsidR="000463FE" w:rsidRDefault="000463FE">
          <w:pPr>
            <w:pStyle w:val="TOC1"/>
            <w:tabs>
              <w:tab w:val="right" w:leader="dot" w:pos="9038"/>
            </w:tabs>
            <w:rPr>
              <w:rFonts w:asciiTheme="minorHAnsi" w:eastAsiaTheme="minorEastAsia" w:hAnsiTheme="minorHAnsi"/>
              <w:noProof/>
              <w:lang w:eastAsia="en-GB"/>
            </w:rPr>
          </w:pPr>
          <w:hyperlink w:anchor="_Toc234840579" w:history="1">
            <w:r w:rsidRPr="00820BB0">
              <w:rPr>
                <w:rStyle w:val="Hyperlink"/>
                <w:rFonts w:eastAsia="Aptos"/>
                <w:noProof/>
                <w:lang w:val="cy-GB" w:bidi="cy-GB"/>
              </w:rPr>
              <w:t>1 Cyflwyniad</w:t>
            </w:r>
            <w:r>
              <w:rPr>
                <w:noProof/>
                <w:webHidden/>
              </w:rPr>
              <w:tab/>
            </w:r>
            <w:r>
              <w:rPr>
                <w:noProof/>
                <w:webHidden/>
              </w:rPr>
              <w:fldChar w:fldCharType="begin"/>
            </w:r>
            <w:r>
              <w:rPr>
                <w:noProof/>
                <w:webHidden/>
              </w:rPr>
              <w:instrText xml:space="preserve"> PAGEREF _Toc234840579 \h </w:instrText>
            </w:r>
            <w:r>
              <w:rPr>
                <w:noProof/>
                <w:webHidden/>
              </w:rPr>
            </w:r>
            <w:r>
              <w:rPr>
                <w:noProof/>
                <w:webHidden/>
              </w:rPr>
              <w:fldChar w:fldCharType="separate"/>
            </w:r>
            <w:r>
              <w:rPr>
                <w:noProof/>
                <w:webHidden/>
              </w:rPr>
              <w:t>10</w:t>
            </w:r>
            <w:r>
              <w:rPr>
                <w:noProof/>
                <w:webHidden/>
              </w:rPr>
              <w:fldChar w:fldCharType="end"/>
            </w:r>
          </w:hyperlink>
        </w:p>
        <w:p w14:paraId="3EA962E1" w14:textId="0B5A455E" w:rsidR="000463FE" w:rsidRDefault="000463FE">
          <w:pPr>
            <w:pStyle w:val="TOC1"/>
            <w:tabs>
              <w:tab w:val="right" w:leader="dot" w:pos="9038"/>
            </w:tabs>
            <w:rPr>
              <w:rFonts w:asciiTheme="minorHAnsi" w:eastAsiaTheme="minorEastAsia" w:hAnsiTheme="minorHAnsi"/>
              <w:noProof/>
              <w:lang w:eastAsia="en-GB"/>
            </w:rPr>
          </w:pPr>
          <w:hyperlink w:anchor="_Toc234840580" w:history="1">
            <w:r w:rsidRPr="00820BB0">
              <w:rPr>
                <w:rStyle w:val="Hyperlink"/>
                <w:rFonts w:eastAsia="Aptos"/>
                <w:noProof/>
                <w:lang w:val="cy-GB" w:bidi="cy-GB"/>
              </w:rPr>
              <w:t>2 Trosolwg o Fwrdd Iechyd Prifysgol Bae Abertawe</w:t>
            </w:r>
            <w:r>
              <w:rPr>
                <w:noProof/>
                <w:webHidden/>
              </w:rPr>
              <w:tab/>
            </w:r>
            <w:r>
              <w:rPr>
                <w:noProof/>
                <w:webHidden/>
              </w:rPr>
              <w:fldChar w:fldCharType="begin"/>
            </w:r>
            <w:r>
              <w:rPr>
                <w:noProof/>
                <w:webHidden/>
              </w:rPr>
              <w:instrText xml:space="preserve"> PAGEREF _Toc234840580 \h </w:instrText>
            </w:r>
            <w:r>
              <w:rPr>
                <w:noProof/>
                <w:webHidden/>
              </w:rPr>
            </w:r>
            <w:r>
              <w:rPr>
                <w:noProof/>
                <w:webHidden/>
              </w:rPr>
              <w:fldChar w:fldCharType="separate"/>
            </w:r>
            <w:r>
              <w:rPr>
                <w:noProof/>
                <w:webHidden/>
              </w:rPr>
              <w:t>30</w:t>
            </w:r>
            <w:r>
              <w:rPr>
                <w:noProof/>
                <w:webHidden/>
              </w:rPr>
              <w:fldChar w:fldCharType="end"/>
            </w:r>
          </w:hyperlink>
        </w:p>
        <w:p w14:paraId="03431853" w14:textId="5D0101CE" w:rsidR="000463FE" w:rsidRDefault="000463FE">
          <w:pPr>
            <w:pStyle w:val="TOC1"/>
            <w:tabs>
              <w:tab w:val="right" w:leader="dot" w:pos="9038"/>
            </w:tabs>
            <w:rPr>
              <w:rFonts w:asciiTheme="minorHAnsi" w:eastAsiaTheme="minorEastAsia" w:hAnsiTheme="minorHAnsi"/>
              <w:noProof/>
              <w:lang w:eastAsia="en-GB"/>
            </w:rPr>
          </w:pPr>
          <w:hyperlink w:anchor="_Toc234840581" w:history="1">
            <w:r w:rsidRPr="00820BB0">
              <w:rPr>
                <w:rStyle w:val="Hyperlink"/>
                <w:rFonts w:eastAsia="Aptos"/>
                <w:noProof/>
                <w:lang w:val="cy-GB" w:bidi="cy-GB"/>
              </w:rPr>
              <w:t>3 Anghenion iechyd cyffredinol Bwrdd Iechyd Prifysgol Bae Abertawe</w:t>
            </w:r>
            <w:r>
              <w:rPr>
                <w:noProof/>
                <w:webHidden/>
              </w:rPr>
              <w:tab/>
            </w:r>
            <w:r>
              <w:rPr>
                <w:noProof/>
                <w:webHidden/>
              </w:rPr>
              <w:fldChar w:fldCharType="begin"/>
            </w:r>
            <w:r>
              <w:rPr>
                <w:noProof/>
                <w:webHidden/>
              </w:rPr>
              <w:instrText xml:space="preserve"> PAGEREF _Toc234840581 \h </w:instrText>
            </w:r>
            <w:r>
              <w:rPr>
                <w:noProof/>
                <w:webHidden/>
              </w:rPr>
            </w:r>
            <w:r>
              <w:rPr>
                <w:noProof/>
                <w:webHidden/>
              </w:rPr>
              <w:fldChar w:fldCharType="separate"/>
            </w:r>
            <w:r>
              <w:rPr>
                <w:noProof/>
                <w:webHidden/>
              </w:rPr>
              <w:t>56</w:t>
            </w:r>
            <w:r>
              <w:rPr>
                <w:noProof/>
                <w:webHidden/>
              </w:rPr>
              <w:fldChar w:fldCharType="end"/>
            </w:r>
          </w:hyperlink>
        </w:p>
        <w:p w14:paraId="4008DFAD" w14:textId="284B0028" w:rsidR="000463FE" w:rsidRDefault="000463FE">
          <w:pPr>
            <w:pStyle w:val="TOC1"/>
            <w:tabs>
              <w:tab w:val="right" w:leader="dot" w:pos="9038"/>
            </w:tabs>
            <w:rPr>
              <w:rFonts w:asciiTheme="minorHAnsi" w:eastAsiaTheme="minorEastAsia" w:hAnsiTheme="minorHAnsi"/>
              <w:noProof/>
              <w:lang w:eastAsia="en-GB"/>
            </w:rPr>
          </w:pPr>
          <w:hyperlink w:anchor="_Toc234840582" w:history="1">
            <w:r w:rsidRPr="00820BB0">
              <w:rPr>
                <w:rStyle w:val="Hyperlink"/>
                <w:rFonts w:eastAsia="Aptos"/>
                <w:noProof/>
                <w:lang w:val="cy-GB" w:bidi="cy-GB"/>
              </w:rPr>
              <w:t>4 Grwpiau cleifion a nodwyd – problemau iechyd penodol</w:t>
            </w:r>
            <w:r>
              <w:rPr>
                <w:noProof/>
                <w:webHidden/>
              </w:rPr>
              <w:tab/>
            </w:r>
            <w:r>
              <w:rPr>
                <w:noProof/>
                <w:webHidden/>
              </w:rPr>
              <w:fldChar w:fldCharType="begin"/>
            </w:r>
            <w:r>
              <w:rPr>
                <w:noProof/>
                <w:webHidden/>
              </w:rPr>
              <w:instrText xml:space="preserve"> PAGEREF _Toc234840582 \h </w:instrText>
            </w:r>
            <w:r>
              <w:rPr>
                <w:noProof/>
                <w:webHidden/>
              </w:rPr>
            </w:r>
            <w:r>
              <w:rPr>
                <w:noProof/>
                <w:webHidden/>
              </w:rPr>
              <w:fldChar w:fldCharType="separate"/>
            </w:r>
            <w:r>
              <w:rPr>
                <w:noProof/>
                <w:webHidden/>
              </w:rPr>
              <w:t>97</w:t>
            </w:r>
            <w:r>
              <w:rPr>
                <w:noProof/>
                <w:webHidden/>
              </w:rPr>
              <w:fldChar w:fldCharType="end"/>
            </w:r>
          </w:hyperlink>
        </w:p>
        <w:p w14:paraId="2F79BA2E" w14:textId="4A75127E" w:rsidR="000463FE" w:rsidRDefault="000463FE">
          <w:pPr>
            <w:pStyle w:val="TOC1"/>
            <w:tabs>
              <w:tab w:val="right" w:leader="dot" w:pos="9038"/>
            </w:tabs>
            <w:rPr>
              <w:rFonts w:asciiTheme="minorHAnsi" w:eastAsiaTheme="minorEastAsia" w:hAnsiTheme="minorHAnsi"/>
              <w:noProof/>
              <w:lang w:eastAsia="en-GB"/>
            </w:rPr>
          </w:pPr>
          <w:hyperlink w:anchor="_Toc234840583" w:history="1">
            <w:r w:rsidRPr="00820BB0">
              <w:rPr>
                <w:rStyle w:val="Hyperlink"/>
                <w:rFonts w:eastAsia="Aptos"/>
                <w:noProof/>
                <w:lang w:val="cy-GB" w:bidi="cy-GB"/>
              </w:rPr>
              <w:t>5 Darparu gwasanaethau fferyllol</w:t>
            </w:r>
            <w:r>
              <w:rPr>
                <w:noProof/>
                <w:webHidden/>
              </w:rPr>
              <w:tab/>
            </w:r>
            <w:r>
              <w:rPr>
                <w:noProof/>
                <w:webHidden/>
              </w:rPr>
              <w:fldChar w:fldCharType="begin"/>
            </w:r>
            <w:r>
              <w:rPr>
                <w:noProof/>
                <w:webHidden/>
              </w:rPr>
              <w:instrText xml:space="preserve"> PAGEREF _Toc234840583 \h </w:instrText>
            </w:r>
            <w:r>
              <w:rPr>
                <w:noProof/>
                <w:webHidden/>
              </w:rPr>
            </w:r>
            <w:r>
              <w:rPr>
                <w:noProof/>
                <w:webHidden/>
              </w:rPr>
              <w:fldChar w:fldCharType="separate"/>
            </w:r>
            <w:r>
              <w:rPr>
                <w:noProof/>
                <w:webHidden/>
              </w:rPr>
              <w:t>134</w:t>
            </w:r>
            <w:r>
              <w:rPr>
                <w:noProof/>
                <w:webHidden/>
              </w:rPr>
              <w:fldChar w:fldCharType="end"/>
            </w:r>
          </w:hyperlink>
        </w:p>
        <w:p w14:paraId="6BE84861" w14:textId="37A8493F" w:rsidR="000463FE" w:rsidRDefault="000463FE">
          <w:pPr>
            <w:pStyle w:val="TOC1"/>
            <w:tabs>
              <w:tab w:val="right" w:leader="dot" w:pos="9038"/>
            </w:tabs>
            <w:rPr>
              <w:rFonts w:asciiTheme="minorHAnsi" w:eastAsiaTheme="minorEastAsia" w:hAnsiTheme="minorHAnsi"/>
              <w:noProof/>
              <w:lang w:eastAsia="en-GB"/>
            </w:rPr>
          </w:pPr>
          <w:hyperlink w:anchor="_Toc234840584" w:history="1">
            <w:r w:rsidRPr="00820BB0">
              <w:rPr>
                <w:rStyle w:val="Hyperlink"/>
                <w:rFonts w:eastAsia="Arial"/>
                <w:noProof/>
                <w:lang w:val="cy-GB" w:bidi="cy-GB"/>
              </w:rPr>
              <w:t>6 Gwasanaethau GIG eraill</w:t>
            </w:r>
            <w:r>
              <w:rPr>
                <w:noProof/>
                <w:webHidden/>
              </w:rPr>
              <w:tab/>
            </w:r>
            <w:r>
              <w:rPr>
                <w:noProof/>
                <w:webHidden/>
              </w:rPr>
              <w:fldChar w:fldCharType="begin"/>
            </w:r>
            <w:r>
              <w:rPr>
                <w:noProof/>
                <w:webHidden/>
              </w:rPr>
              <w:instrText xml:space="preserve"> PAGEREF _Toc234840584 \h </w:instrText>
            </w:r>
            <w:r>
              <w:rPr>
                <w:noProof/>
                <w:webHidden/>
              </w:rPr>
            </w:r>
            <w:r>
              <w:rPr>
                <w:noProof/>
                <w:webHidden/>
              </w:rPr>
              <w:fldChar w:fldCharType="separate"/>
            </w:r>
            <w:r>
              <w:rPr>
                <w:noProof/>
                <w:webHidden/>
              </w:rPr>
              <w:t>151</w:t>
            </w:r>
            <w:r>
              <w:rPr>
                <w:noProof/>
                <w:webHidden/>
              </w:rPr>
              <w:fldChar w:fldCharType="end"/>
            </w:r>
          </w:hyperlink>
        </w:p>
        <w:p w14:paraId="492DB0FE" w14:textId="52304269" w:rsidR="000463FE" w:rsidRDefault="000463FE">
          <w:pPr>
            <w:pStyle w:val="TOC1"/>
            <w:tabs>
              <w:tab w:val="right" w:leader="dot" w:pos="9038"/>
            </w:tabs>
            <w:rPr>
              <w:rFonts w:asciiTheme="minorHAnsi" w:eastAsiaTheme="minorEastAsia" w:hAnsiTheme="minorHAnsi"/>
              <w:noProof/>
              <w:lang w:eastAsia="en-GB"/>
            </w:rPr>
          </w:pPr>
          <w:hyperlink w:anchor="_Toc234840585" w:history="1">
            <w:r w:rsidRPr="00820BB0">
              <w:rPr>
                <w:rStyle w:val="Hyperlink"/>
                <w:rFonts w:eastAsia="Arial"/>
                <w:noProof/>
                <w:lang w:val="cy-GB" w:bidi="cy-GB"/>
              </w:rPr>
              <w:t>7 Anghenion iechyd y gellir eu diwallu gan wasanaethau fferyllol</w:t>
            </w:r>
            <w:r>
              <w:rPr>
                <w:noProof/>
                <w:webHidden/>
              </w:rPr>
              <w:tab/>
            </w:r>
            <w:r>
              <w:rPr>
                <w:noProof/>
                <w:webHidden/>
              </w:rPr>
              <w:fldChar w:fldCharType="begin"/>
            </w:r>
            <w:r>
              <w:rPr>
                <w:noProof/>
                <w:webHidden/>
              </w:rPr>
              <w:instrText xml:space="preserve"> PAGEREF _Toc234840585 \h </w:instrText>
            </w:r>
            <w:r>
              <w:rPr>
                <w:noProof/>
                <w:webHidden/>
              </w:rPr>
            </w:r>
            <w:r>
              <w:rPr>
                <w:noProof/>
                <w:webHidden/>
              </w:rPr>
              <w:fldChar w:fldCharType="separate"/>
            </w:r>
            <w:r>
              <w:rPr>
                <w:noProof/>
                <w:webHidden/>
              </w:rPr>
              <w:t>160</w:t>
            </w:r>
            <w:r>
              <w:rPr>
                <w:noProof/>
                <w:webHidden/>
              </w:rPr>
              <w:fldChar w:fldCharType="end"/>
            </w:r>
          </w:hyperlink>
        </w:p>
        <w:p w14:paraId="78EBCE92" w14:textId="45B1C52E" w:rsidR="000463FE" w:rsidRDefault="000463FE">
          <w:pPr>
            <w:pStyle w:val="TOC1"/>
            <w:tabs>
              <w:tab w:val="right" w:leader="dot" w:pos="9038"/>
            </w:tabs>
            <w:rPr>
              <w:rFonts w:asciiTheme="minorHAnsi" w:eastAsiaTheme="minorEastAsia" w:hAnsiTheme="minorHAnsi"/>
              <w:noProof/>
              <w:lang w:eastAsia="en-GB"/>
            </w:rPr>
          </w:pPr>
          <w:hyperlink w:anchor="_Toc234840586" w:history="1">
            <w:r w:rsidRPr="00820BB0">
              <w:rPr>
                <w:rStyle w:val="Hyperlink"/>
                <w:rFonts w:eastAsia="Arial"/>
                <w:noProof/>
                <w:lang w:val="cy-GB" w:bidi="cy-GB"/>
              </w:rPr>
              <w:t>8 Ardal Iechyd y Bae</w:t>
            </w:r>
            <w:r>
              <w:rPr>
                <w:noProof/>
                <w:webHidden/>
              </w:rPr>
              <w:tab/>
            </w:r>
            <w:r>
              <w:rPr>
                <w:noProof/>
                <w:webHidden/>
              </w:rPr>
              <w:fldChar w:fldCharType="begin"/>
            </w:r>
            <w:r>
              <w:rPr>
                <w:noProof/>
                <w:webHidden/>
              </w:rPr>
              <w:instrText xml:space="preserve"> PAGEREF _Toc234840586 \h </w:instrText>
            </w:r>
            <w:r>
              <w:rPr>
                <w:noProof/>
                <w:webHidden/>
              </w:rPr>
            </w:r>
            <w:r>
              <w:rPr>
                <w:noProof/>
                <w:webHidden/>
              </w:rPr>
              <w:fldChar w:fldCharType="separate"/>
            </w:r>
            <w:r>
              <w:rPr>
                <w:noProof/>
                <w:webHidden/>
              </w:rPr>
              <w:t>170</w:t>
            </w:r>
            <w:r>
              <w:rPr>
                <w:noProof/>
                <w:webHidden/>
              </w:rPr>
              <w:fldChar w:fldCharType="end"/>
            </w:r>
          </w:hyperlink>
        </w:p>
        <w:p w14:paraId="0960B020" w14:textId="1F742BD0" w:rsidR="000463FE" w:rsidRDefault="000463FE">
          <w:pPr>
            <w:pStyle w:val="TOC1"/>
            <w:tabs>
              <w:tab w:val="right" w:leader="dot" w:pos="9038"/>
            </w:tabs>
            <w:rPr>
              <w:rFonts w:asciiTheme="minorHAnsi" w:eastAsiaTheme="minorEastAsia" w:hAnsiTheme="minorHAnsi"/>
              <w:noProof/>
              <w:lang w:eastAsia="en-GB"/>
            </w:rPr>
          </w:pPr>
          <w:hyperlink w:anchor="_Toc234840587" w:history="1">
            <w:r w:rsidRPr="00820BB0">
              <w:rPr>
                <w:rStyle w:val="Hyperlink"/>
                <w:rFonts w:eastAsia="Arial"/>
                <w:noProof/>
                <w:lang w:val="cy-GB" w:bidi="cy-GB"/>
              </w:rPr>
              <w:t>9 Ardal Iechyd y Ddinas</w:t>
            </w:r>
            <w:r>
              <w:rPr>
                <w:noProof/>
                <w:webHidden/>
              </w:rPr>
              <w:tab/>
            </w:r>
            <w:r>
              <w:rPr>
                <w:noProof/>
                <w:webHidden/>
              </w:rPr>
              <w:fldChar w:fldCharType="begin"/>
            </w:r>
            <w:r>
              <w:rPr>
                <w:noProof/>
                <w:webHidden/>
              </w:rPr>
              <w:instrText xml:space="preserve"> PAGEREF _Toc234840587 \h </w:instrText>
            </w:r>
            <w:r>
              <w:rPr>
                <w:noProof/>
                <w:webHidden/>
              </w:rPr>
            </w:r>
            <w:r>
              <w:rPr>
                <w:noProof/>
                <w:webHidden/>
              </w:rPr>
              <w:fldChar w:fldCharType="separate"/>
            </w:r>
            <w:r>
              <w:rPr>
                <w:noProof/>
                <w:webHidden/>
              </w:rPr>
              <w:t>188</w:t>
            </w:r>
            <w:r>
              <w:rPr>
                <w:noProof/>
                <w:webHidden/>
              </w:rPr>
              <w:fldChar w:fldCharType="end"/>
            </w:r>
          </w:hyperlink>
        </w:p>
        <w:p w14:paraId="5D51837B" w14:textId="2C4B88C7" w:rsidR="000463FE" w:rsidRDefault="000463FE">
          <w:pPr>
            <w:pStyle w:val="TOC1"/>
            <w:tabs>
              <w:tab w:val="right" w:leader="dot" w:pos="9038"/>
            </w:tabs>
            <w:rPr>
              <w:rFonts w:asciiTheme="minorHAnsi" w:eastAsiaTheme="minorEastAsia" w:hAnsiTheme="minorHAnsi"/>
              <w:noProof/>
              <w:lang w:eastAsia="en-GB"/>
            </w:rPr>
          </w:pPr>
          <w:hyperlink w:anchor="_Toc234840588" w:history="1">
            <w:r w:rsidRPr="00820BB0">
              <w:rPr>
                <w:rStyle w:val="Hyperlink"/>
                <w:rFonts w:eastAsia="Arial"/>
                <w:noProof/>
                <w:lang w:val="cy-GB" w:bidi="cy-GB"/>
              </w:rPr>
              <w:t>10 Ardal Cwmtawe</w:t>
            </w:r>
            <w:r>
              <w:rPr>
                <w:noProof/>
                <w:webHidden/>
              </w:rPr>
              <w:tab/>
            </w:r>
            <w:r>
              <w:rPr>
                <w:noProof/>
                <w:webHidden/>
              </w:rPr>
              <w:fldChar w:fldCharType="begin"/>
            </w:r>
            <w:r>
              <w:rPr>
                <w:noProof/>
                <w:webHidden/>
              </w:rPr>
              <w:instrText xml:space="preserve"> PAGEREF _Toc234840588 \h </w:instrText>
            </w:r>
            <w:r>
              <w:rPr>
                <w:noProof/>
                <w:webHidden/>
              </w:rPr>
            </w:r>
            <w:r>
              <w:rPr>
                <w:noProof/>
                <w:webHidden/>
              </w:rPr>
              <w:fldChar w:fldCharType="separate"/>
            </w:r>
            <w:r>
              <w:rPr>
                <w:noProof/>
                <w:webHidden/>
              </w:rPr>
              <w:t>206</w:t>
            </w:r>
            <w:r>
              <w:rPr>
                <w:noProof/>
                <w:webHidden/>
              </w:rPr>
              <w:fldChar w:fldCharType="end"/>
            </w:r>
          </w:hyperlink>
        </w:p>
        <w:p w14:paraId="1B2DE6F1" w14:textId="6832C4BF" w:rsidR="000463FE" w:rsidRDefault="000463FE">
          <w:pPr>
            <w:pStyle w:val="TOC1"/>
            <w:tabs>
              <w:tab w:val="right" w:leader="dot" w:pos="9038"/>
            </w:tabs>
            <w:rPr>
              <w:rFonts w:asciiTheme="minorHAnsi" w:eastAsiaTheme="minorEastAsia" w:hAnsiTheme="minorHAnsi"/>
              <w:noProof/>
              <w:lang w:eastAsia="en-GB"/>
            </w:rPr>
          </w:pPr>
          <w:hyperlink w:anchor="_Toc234840589" w:history="1">
            <w:r w:rsidRPr="00820BB0">
              <w:rPr>
                <w:rStyle w:val="Hyperlink"/>
                <w:rFonts w:eastAsia="Arial"/>
                <w:noProof/>
                <w:lang w:val="cy-GB" w:bidi="cy-GB"/>
              </w:rPr>
              <w:t>11 Ardal Llwchwr</w:t>
            </w:r>
            <w:r>
              <w:rPr>
                <w:noProof/>
                <w:webHidden/>
              </w:rPr>
              <w:tab/>
            </w:r>
            <w:r>
              <w:rPr>
                <w:noProof/>
                <w:webHidden/>
              </w:rPr>
              <w:fldChar w:fldCharType="begin"/>
            </w:r>
            <w:r>
              <w:rPr>
                <w:noProof/>
                <w:webHidden/>
              </w:rPr>
              <w:instrText xml:space="preserve"> PAGEREF _Toc234840589 \h </w:instrText>
            </w:r>
            <w:r>
              <w:rPr>
                <w:noProof/>
                <w:webHidden/>
              </w:rPr>
            </w:r>
            <w:r>
              <w:rPr>
                <w:noProof/>
                <w:webHidden/>
              </w:rPr>
              <w:fldChar w:fldCharType="separate"/>
            </w:r>
            <w:r>
              <w:rPr>
                <w:noProof/>
                <w:webHidden/>
              </w:rPr>
              <w:t>223</w:t>
            </w:r>
            <w:r>
              <w:rPr>
                <w:noProof/>
                <w:webHidden/>
              </w:rPr>
              <w:fldChar w:fldCharType="end"/>
            </w:r>
          </w:hyperlink>
        </w:p>
        <w:p w14:paraId="4B017C8C" w14:textId="60932864" w:rsidR="000463FE" w:rsidRDefault="000463FE">
          <w:pPr>
            <w:pStyle w:val="TOC1"/>
            <w:tabs>
              <w:tab w:val="right" w:leader="dot" w:pos="9038"/>
            </w:tabs>
            <w:rPr>
              <w:rFonts w:asciiTheme="minorHAnsi" w:eastAsiaTheme="minorEastAsia" w:hAnsiTheme="minorHAnsi"/>
              <w:noProof/>
              <w:lang w:eastAsia="en-GB"/>
            </w:rPr>
          </w:pPr>
          <w:hyperlink w:anchor="_Toc234840590" w:history="1">
            <w:r w:rsidRPr="00820BB0">
              <w:rPr>
                <w:rStyle w:val="Hyperlink"/>
                <w:rFonts w:eastAsia="Arial"/>
                <w:noProof/>
                <w:lang w:val="cy-GB" w:bidi="cy-GB"/>
              </w:rPr>
              <w:t>12 Ardal Penderi</w:t>
            </w:r>
            <w:r>
              <w:rPr>
                <w:noProof/>
                <w:webHidden/>
              </w:rPr>
              <w:tab/>
            </w:r>
            <w:r>
              <w:rPr>
                <w:noProof/>
                <w:webHidden/>
              </w:rPr>
              <w:fldChar w:fldCharType="begin"/>
            </w:r>
            <w:r>
              <w:rPr>
                <w:noProof/>
                <w:webHidden/>
              </w:rPr>
              <w:instrText xml:space="preserve"> PAGEREF _Toc234840590 \h </w:instrText>
            </w:r>
            <w:r>
              <w:rPr>
                <w:noProof/>
                <w:webHidden/>
              </w:rPr>
            </w:r>
            <w:r>
              <w:rPr>
                <w:noProof/>
                <w:webHidden/>
              </w:rPr>
              <w:fldChar w:fldCharType="separate"/>
            </w:r>
            <w:r>
              <w:rPr>
                <w:noProof/>
                <w:webHidden/>
              </w:rPr>
              <w:t>241</w:t>
            </w:r>
            <w:r>
              <w:rPr>
                <w:noProof/>
                <w:webHidden/>
              </w:rPr>
              <w:fldChar w:fldCharType="end"/>
            </w:r>
          </w:hyperlink>
        </w:p>
        <w:p w14:paraId="1313EE43" w14:textId="22EF20DF" w:rsidR="000463FE" w:rsidRDefault="000463FE">
          <w:pPr>
            <w:pStyle w:val="TOC1"/>
            <w:tabs>
              <w:tab w:val="right" w:leader="dot" w:pos="9038"/>
            </w:tabs>
            <w:rPr>
              <w:rFonts w:asciiTheme="minorHAnsi" w:eastAsiaTheme="minorEastAsia" w:hAnsiTheme="minorHAnsi"/>
              <w:noProof/>
              <w:lang w:eastAsia="en-GB"/>
            </w:rPr>
          </w:pPr>
          <w:hyperlink w:anchor="_Toc234840591" w:history="1">
            <w:r w:rsidRPr="00820BB0">
              <w:rPr>
                <w:rStyle w:val="Hyperlink"/>
                <w:rFonts w:eastAsia="Arial"/>
                <w:noProof/>
                <w:lang w:val="cy-GB" w:bidi="cy-GB"/>
              </w:rPr>
              <w:t>13 Ardal Afan</w:t>
            </w:r>
            <w:r>
              <w:rPr>
                <w:noProof/>
                <w:webHidden/>
              </w:rPr>
              <w:tab/>
            </w:r>
            <w:r>
              <w:rPr>
                <w:noProof/>
                <w:webHidden/>
              </w:rPr>
              <w:fldChar w:fldCharType="begin"/>
            </w:r>
            <w:r>
              <w:rPr>
                <w:noProof/>
                <w:webHidden/>
              </w:rPr>
              <w:instrText xml:space="preserve"> PAGEREF _Toc234840591 \h </w:instrText>
            </w:r>
            <w:r>
              <w:rPr>
                <w:noProof/>
                <w:webHidden/>
              </w:rPr>
            </w:r>
            <w:r>
              <w:rPr>
                <w:noProof/>
                <w:webHidden/>
              </w:rPr>
              <w:fldChar w:fldCharType="separate"/>
            </w:r>
            <w:r>
              <w:rPr>
                <w:noProof/>
                <w:webHidden/>
              </w:rPr>
              <w:t>258</w:t>
            </w:r>
            <w:r>
              <w:rPr>
                <w:noProof/>
                <w:webHidden/>
              </w:rPr>
              <w:fldChar w:fldCharType="end"/>
            </w:r>
          </w:hyperlink>
        </w:p>
        <w:p w14:paraId="7EA84D4A" w14:textId="254D8B29" w:rsidR="000463FE" w:rsidRDefault="000463FE">
          <w:pPr>
            <w:pStyle w:val="TOC1"/>
            <w:tabs>
              <w:tab w:val="right" w:leader="dot" w:pos="9038"/>
            </w:tabs>
            <w:rPr>
              <w:rFonts w:asciiTheme="minorHAnsi" w:eastAsiaTheme="minorEastAsia" w:hAnsiTheme="minorHAnsi"/>
              <w:noProof/>
              <w:lang w:eastAsia="en-GB"/>
            </w:rPr>
          </w:pPr>
          <w:hyperlink w:anchor="_Toc234840592" w:history="1">
            <w:r w:rsidRPr="00820BB0">
              <w:rPr>
                <w:rStyle w:val="Hyperlink"/>
                <w:rFonts w:eastAsia="Arial"/>
                <w:noProof/>
                <w:lang w:val="cy-GB" w:bidi="cy-GB"/>
              </w:rPr>
              <w:t>14 Ardal Castell-nedd</w:t>
            </w:r>
            <w:r>
              <w:rPr>
                <w:noProof/>
                <w:webHidden/>
              </w:rPr>
              <w:tab/>
            </w:r>
            <w:r>
              <w:rPr>
                <w:noProof/>
                <w:webHidden/>
              </w:rPr>
              <w:fldChar w:fldCharType="begin"/>
            </w:r>
            <w:r>
              <w:rPr>
                <w:noProof/>
                <w:webHidden/>
              </w:rPr>
              <w:instrText xml:space="preserve"> PAGEREF _Toc234840592 \h </w:instrText>
            </w:r>
            <w:r>
              <w:rPr>
                <w:noProof/>
                <w:webHidden/>
              </w:rPr>
            </w:r>
            <w:r>
              <w:rPr>
                <w:noProof/>
                <w:webHidden/>
              </w:rPr>
              <w:fldChar w:fldCharType="separate"/>
            </w:r>
            <w:r>
              <w:rPr>
                <w:noProof/>
                <w:webHidden/>
              </w:rPr>
              <w:t>277</w:t>
            </w:r>
            <w:r>
              <w:rPr>
                <w:noProof/>
                <w:webHidden/>
              </w:rPr>
              <w:fldChar w:fldCharType="end"/>
            </w:r>
          </w:hyperlink>
        </w:p>
        <w:p w14:paraId="19A9FEA1" w14:textId="0B588E0E" w:rsidR="000463FE" w:rsidRDefault="000463FE">
          <w:pPr>
            <w:pStyle w:val="TOC1"/>
            <w:tabs>
              <w:tab w:val="right" w:leader="dot" w:pos="9038"/>
            </w:tabs>
            <w:rPr>
              <w:rFonts w:asciiTheme="minorHAnsi" w:eastAsiaTheme="minorEastAsia" w:hAnsiTheme="minorHAnsi"/>
              <w:noProof/>
              <w:lang w:eastAsia="en-GB"/>
            </w:rPr>
          </w:pPr>
          <w:hyperlink w:anchor="_Toc234840593" w:history="1">
            <w:r w:rsidRPr="00820BB0">
              <w:rPr>
                <w:rStyle w:val="Hyperlink"/>
                <w:rFonts w:eastAsia="Arial"/>
                <w:noProof/>
                <w:lang w:val="cy-GB" w:bidi="cy-GB"/>
              </w:rPr>
              <w:t>15 Ardal y Cymoedd Uchaf</w:t>
            </w:r>
            <w:r>
              <w:rPr>
                <w:noProof/>
                <w:webHidden/>
              </w:rPr>
              <w:tab/>
            </w:r>
            <w:r>
              <w:rPr>
                <w:noProof/>
                <w:webHidden/>
              </w:rPr>
              <w:fldChar w:fldCharType="begin"/>
            </w:r>
            <w:r>
              <w:rPr>
                <w:noProof/>
                <w:webHidden/>
              </w:rPr>
              <w:instrText xml:space="preserve"> PAGEREF _Toc234840593 \h </w:instrText>
            </w:r>
            <w:r>
              <w:rPr>
                <w:noProof/>
                <w:webHidden/>
              </w:rPr>
            </w:r>
            <w:r>
              <w:rPr>
                <w:noProof/>
                <w:webHidden/>
              </w:rPr>
              <w:fldChar w:fldCharType="separate"/>
            </w:r>
            <w:r>
              <w:rPr>
                <w:noProof/>
                <w:webHidden/>
              </w:rPr>
              <w:t>295</w:t>
            </w:r>
            <w:r>
              <w:rPr>
                <w:noProof/>
                <w:webHidden/>
              </w:rPr>
              <w:fldChar w:fldCharType="end"/>
            </w:r>
          </w:hyperlink>
        </w:p>
        <w:p w14:paraId="299A2BF3" w14:textId="40C9BD91" w:rsidR="000463FE" w:rsidRDefault="000463FE">
          <w:pPr>
            <w:pStyle w:val="TOC1"/>
            <w:tabs>
              <w:tab w:val="right" w:leader="dot" w:pos="9038"/>
            </w:tabs>
            <w:rPr>
              <w:rFonts w:asciiTheme="minorHAnsi" w:eastAsiaTheme="minorEastAsia" w:hAnsiTheme="minorHAnsi"/>
              <w:noProof/>
              <w:lang w:eastAsia="en-GB"/>
            </w:rPr>
          </w:pPr>
          <w:hyperlink w:anchor="_Toc234840594" w:history="1">
            <w:r w:rsidRPr="00820BB0">
              <w:rPr>
                <w:rStyle w:val="Hyperlink"/>
                <w:rFonts w:eastAsia="Arial"/>
                <w:noProof/>
                <w:lang w:val="cy-GB" w:bidi="cy-GB"/>
              </w:rPr>
              <w:t>16 Casgliadau - at ddiben atodlen 1 o Reoliadau'r GIG (Gwasanaethau Fferyllol) (Cymru) 2020</w:t>
            </w:r>
            <w:r>
              <w:rPr>
                <w:noProof/>
                <w:webHidden/>
              </w:rPr>
              <w:tab/>
            </w:r>
            <w:r>
              <w:rPr>
                <w:noProof/>
                <w:webHidden/>
              </w:rPr>
              <w:fldChar w:fldCharType="begin"/>
            </w:r>
            <w:r>
              <w:rPr>
                <w:noProof/>
                <w:webHidden/>
              </w:rPr>
              <w:instrText xml:space="preserve"> PAGEREF _Toc234840594 \h </w:instrText>
            </w:r>
            <w:r>
              <w:rPr>
                <w:noProof/>
                <w:webHidden/>
              </w:rPr>
            </w:r>
            <w:r>
              <w:rPr>
                <w:noProof/>
                <w:webHidden/>
              </w:rPr>
              <w:fldChar w:fldCharType="separate"/>
            </w:r>
            <w:r>
              <w:rPr>
                <w:noProof/>
                <w:webHidden/>
              </w:rPr>
              <w:t>313</w:t>
            </w:r>
            <w:r>
              <w:rPr>
                <w:noProof/>
                <w:webHidden/>
              </w:rPr>
              <w:fldChar w:fldCharType="end"/>
            </w:r>
          </w:hyperlink>
        </w:p>
        <w:p w14:paraId="1A94CB5E" w14:textId="3A4ADC9A" w:rsidR="000463FE" w:rsidRDefault="000463FE">
          <w:pPr>
            <w:pStyle w:val="TOC1"/>
            <w:tabs>
              <w:tab w:val="right" w:leader="dot" w:pos="9038"/>
            </w:tabs>
            <w:rPr>
              <w:rFonts w:asciiTheme="minorHAnsi" w:eastAsiaTheme="minorEastAsia" w:hAnsiTheme="minorHAnsi"/>
              <w:noProof/>
              <w:lang w:eastAsia="en-GB"/>
            </w:rPr>
          </w:pPr>
          <w:hyperlink w:anchor="_Toc234840595" w:history="1">
            <w:r w:rsidRPr="00820BB0">
              <w:rPr>
                <w:rStyle w:val="Hyperlink"/>
                <w:noProof/>
                <w:lang w:bidi="cy-GB"/>
              </w:rPr>
              <w:t>Atodiad A – cyd-destun polisi a phapurau cefndir</w:t>
            </w:r>
            <w:r>
              <w:rPr>
                <w:noProof/>
                <w:webHidden/>
              </w:rPr>
              <w:tab/>
            </w:r>
            <w:r>
              <w:rPr>
                <w:noProof/>
                <w:webHidden/>
              </w:rPr>
              <w:fldChar w:fldCharType="begin"/>
            </w:r>
            <w:r>
              <w:rPr>
                <w:noProof/>
                <w:webHidden/>
              </w:rPr>
              <w:instrText xml:space="preserve"> PAGEREF _Toc234840595 \h </w:instrText>
            </w:r>
            <w:r>
              <w:rPr>
                <w:noProof/>
                <w:webHidden/>
              </w:rPr>
            </w:r>
            <w:r>
              <w:rPr>
                <w:noProof/>
                <w:webHidden/>
              </w:rPr>
              <w:fldChar w:fldCharType="separate"/>
            </w:r>
            <w:r>
              <w:rPr>
                <w:noProof/>
                <w:webHidden/>
              </w:rPr>
              <w:t>321</w:t>
            </w:r>
            <w:r>
              <w:rPr>
                <w:noProof/>
                <w:webHidden/>
              </w:rPr>
              <w:fldChar w:fldCharType="end"/>
            </w:r>
          </w:hyperlink>
        </w:p>
        <w:p w14:paraId="594A9091" w14:textId="0F13E2CF" w:rsidR="000463FE" w:rsidRDefault="000463FE">
          <w:pPr>
            <w:pStyle w:val="TOC1"/>
            <w:tabs>
              <w:tab w:val="right" w:leader="dot" w:pos="9038"/>
            </w:tabs>
            <w:rPr>
              <w:rFonts w:asciiTheme="minorHAnsi" w:eastAsiaTheme="minorEastAsia" w:hAnsiTheme="minorHAnsi"/>
              <w:noProof/>
              <w:lang w:eastAsia="en-GB"/>
            </w:rPr>
          </w:pPr>
          <w:hyperlink w:anchor="_Toc234840596" w:history="1">
            <w:r w:rsidRPr="00820BB0">
              <w:rPr>
                <w:rStyle w:val="Hyperlink"/>
                <w:noProof/>
                <w:lang w:bidi="cy-GB"/>
              </w:rPr>
              <w:t>Atodiad B – gwasanaethau hanfodol</w:t>
            </w:r>
            <w:r>
              <w:rPr>
                <w:noProof/>
                <w:webHidden/>
              </w:rPr>
              <w:tab/>
            </w:r>
            <w:r>
              <w:rPr>
                <w:noProof/>
                <w:webHidden/>
              </w:rPr>
              <w:fldChar w:fldCharType="begin"/>
            </w:r>
            <w:r>
              <w:rPr>
                <w:noProof/>
                <w:webHidden/>
              </w:rPr>
              <w:instrText xml:space="preserve"> PAGEREF _Toc234840596 \h </w:instrText>
            </w:r>
            <w:r>
              <w:rPr>
                <w:noProof/>
                <w:webHidden/>
              </w:rPr>
            </w:r>
            <w:r>
              <w:rPr>
                <w:noProof/>
                <w:webHidden/>
              </w:rPr>
              <w:fldChar w:fldCharType="separate"/>
            </w:r>
            <w:r>
              <w:rPr>
                <w:noProof/>
                <w:webHidden/>
              </w:rPr>
              <w:t>325</w:t>
            </w:r>
            <w:r>
              <w:rPr>
                <w:noProof/>
                <w:webHidden/>
              </w:rPr>
              <w:fldChar w:fldCharType="end"/>
            </w:r>
          </w:hyperlink>
        </w:p>
        <w:p w14:paraId="1C98E617" w14:textId="09910F2C" w:rsidR="000463FE" w:rsidRDefault="000463FE">
          <w:pPr>
            <w:pStyle w:val="TOC1"/>
            <w:tabs>
              <w:tab w:val="right" w:leader="dot" w:pos="9038"/>
            </w:tabs>
            <w:rPr>
              <w:rFonts w:asciiTheme="minorHAnsi" w:eastAsiaTheme="minorEastAsia" w:hAnsiTheme="minorHAnsi"/>
              <w:noProof/>
              <w:lang w:eastAsia="en-GB"/>
            </w:rPr>
          </w:pPr>
          <w:hyperlink w:anchor="_Toc234840597" w:history="1">
            <w:r w:rsidRPr="00820BB0">
              <w:rPr>
                <w:rStyle w:val="Hyperlink"/>
                <w:noProof/>
                <w:lang w:bidi="cy-GB"/>
              </w:rPr>
              <w:t>Atodiad C – gwasanaethau contractwyr cyfarpar a fferyllfeydd cymunedol cenedlaethol</w:t>
            </w:r>
            <w:r>
              <w:rPr>
                <w:noProof/>
                <w:webHidden/>
              </w:rPr>
              <w:tab/>
            </w:r>
            <w:r>
              <w:rPr>
                <w:noProof/>
                <w:webHidden/>
              </w:rPr>
              <w:fldChar w:fldCharType="begin"/>
            </w:r>
            <w:r>
              <w:rPr>
                <w:noProof/>
                <w:webHidden/>
              </w:rPr>
              <w:instrText xml:space="preserve"> PAGEREF _Toc234840597 \h </w:instrText>
            </w:r>
            <w:r>
              <w:rPr>
                <w:noProof/>
                <w:webHidden/>
              </w:rPr>
            </w:r>
            <w:r>
              <w:rPr>
                <w:noProof/>
                <w:webHidden/>
              </w:rPr>
              <w:fldChar w:fldCharType="separate"/>
            </w:r>
            <w:r>
              <w:rPr>
                <w:noProof/>
                <w:webHidden/>
              </w:rPr>
              <w:t>328</w:t>
            </w:r>
            <w:r>
              <w:rPr>
                <w:noProof/>
                <w:webHidden/>
              </w:rPr>
              <w:fldChar w:fldCharType="end"/>
            </w:r>
          </w:hyperlink>
        </w:p>
        <w:p w14:paraId="30BFCAE9" w14:textId="468185D1" w:rsidR="000463FE" w:rsidRDefault="000463FE">
          <w:pPr>
            <w:pStyle w:val="TOC1"/>
            <w:tabs>
              <w:tab w:val="right" w:leader="dot" w:pos="9038"/>
            </w:tabs>
            <w:rPr>
              <w:rFonts w:asciiTheme="minorHAnsi" w:eastAsiaTheme="minorEastAsia" w:hAnsiTheme="minorHAnsi"/>
              <w:noProof/>
              <w:lang w:eastAsia="en-GB"/>
            </w:rPr>
          </w:pPr>
          <w:hyperlink w:anchor="_Toc234840598" w:history="1">
            <w:r w:rsidRPr="00820BB0">
              <w:rPr>
                <w:rStyle w:val="Hyperlink"/>
                <w:noProof/>
                <w:lang w:bidi="cy-GB"/>
              </w:rPr>
              <w:t>Atodiad D – gwasanaethau clinigol ychwanegol</w:t>
            </w:r>
            <w:r>
              <w:rPr>
                <w:noProof/>
                <w:webHidden/>
              </w:rPr>
              <w:tab/>
            </w:r>
            <w:r>
              <w:rPr>
                <w:noProof/>
                <w:webHidden/>
              </w:rPr>
              <w:fldChar w:fldCharType="begin"/>
            </w:r>
            <w:r>
              <w:rPr>
                <w:noProof/>
                <w:webHidden/>
              </w:rPr>
              <w:instrText xml:space="preserve"> PAGEREF _Toc234840598 \h </w:instrText>
            </w:r>
            <w:r>
              <w:rPr>
                <w:noProof/>
                <w:webHidden/>
              </w:rPr>
            </w:r>
            <w:r>
              <w:rPr>
                <w:noProof/>
                <w:webHidden/>
              </w:rPr>
              <w:fldChar w:fldCharType="separate"/>
            </w:r>
            <w:r>
              <w:rPr>
                <w:noProof/>
                <w:webHidden/>
              </w:rPr>
              <w:t>333</w:t>
            </w:r>
            <w:r>
              <w:rPr>
                <w:noProof/>
                <w:webHidden/>
              </w:rPr>
              <w:fldChar w:fldCharType="end"/>
            </w:r>
          </w:hyperlink>
        </w:p>
        <w:p w14:paraId="48D81C38" w14:textId="7FCE735C" w:rsidR="000463FE" w:rsidRDefault="000463FE">
          <w:pPr>
            <w:pStyle w:val="TOC1"/>
            <w:tabs>
              <w:tab w:val="right" w:leader="dot" w:pos="9038"/>
            </w:tabs>
            <w:rPr>
              <w:rFonts w:asciiTheme="minorHAnsi" w:eastAsiaTheme="minorEastAsia" w:hAnsiTheme="minorHAnsi"/>
              <w:noProof/>
              <w:lang w:eastAsia="en-GB"/>
            </w:rPr>
          </w:pPr>
          <w:hyperlink w:anchor="_Toc234840599" w:history="1">
            <w:r w:rsidRPr="00820BB0">
              <w:rPr>
                <w:rStyle w:val="Hyperlink"/>
                <w:noProof/>
                <w:lang w:bidi="cy-GB"/>
              </w:rPr>
              <w:t>Atodiad E – telerau gwasanaeth ar gyfer contractwyr offer dosbarthu</w:t>
            </w:r>
            <w:r>
              <w:rPr>
                <w:noProof/>
                <w:webHidden/>
              </w:rPr>
              <w:tab/>
            </w:r>
            <w:r>
              <w:rPr>
                <w:noProof/>
                <w:webHidden/>
              </w:rPr>
              <w:fldChar w:fldCharType="begin"/>
            </w:r>
            <w:r>
              <w:rPr>
                <w:noProof/>
                <w:webHidden/>
              </w:rPr>
              <w:instrText xml:space="preserve"> PAGEREF _Toc234840599 \h </w:instrText>
            </w:r>
            <w:r>
              <w:rPr>
                <w:noProof/>
                <w:webHidden/>
              </w:rPr>
            </w:r>
            <w:r>
              <w:rPr>
                <w:noProof/>
                <w:webHidden/>
              </w:rPr>
              <w:fldChar w:fldCharType="separate"/>
            </w:r>
            <w:r>
              <w:rPr>
                <w:noProof/>
                <w:webHidden/>
              </w:rPr>
              <w:t>337</w:t>
            </w:r>
            <w:r>
              <w:rPr>
                <w:noProof/>
                <w:webHidden/>
              </w:rPr>
              <w:fldChar w:fldCharType="end"/>
            </w:r>
          </w:hyperlink>
        </w:p>
        <w:p w14:paraId="25BF6670" w14:textId="7B9AA306" w:rsidR="000463FE" w:rsidRDefault="000463FE">
          <w:pPr>
            <w:pStyle w:val="TOC1"/>
            <w:tabs>
              <w:tab w:val="right" w:leader="dot" w:pos="9038"/>
            </w:tabs>
            <w:rPr>
              <w:rFonts w:asciiTheme="minorHAnsi" w:eastAsiaTheme="minorEastAsia" w:hAnsiTheme="minorHAnsi"/>
              <w:noProof/>
              <w:lang w:eastAsia="en-GB"/>
            </w:rPr>
          </w:pPr>
          <w:hyperlink w:anchor="_Toc234840600" w:history="1">
            <w:r w:rsidRPr="00820BB0">
              <w:rPr>
                <w:rStyle w:val="Hyperlink"/>
                <w:rFonts w:eastAsia="Arial"/>
                <w:noProof/>
                <w:lang w:bidi="cy-GB"/>
              </w:rPr>
              <w:t xml:space="preserve">Atodiad F – </w:t>
            </w:r>
            <w:r w:rsidRPr="00820BB0">
              <w:rPr>
                <w:rStyle w:val="Hyperlink"/>
                <w:rFonts w:eastAsia="Arial"/>
                <w:noProof/>
                <w:spacing w:val="-2"/>
                <w:lang w:bidi="cy-GB"/>
              </w:rPr>
              <w:t xml:space="preserve">aelodaeth </w:t>
            </w:r>
            <w:r w:rsidRPr="00820BB0">
              <w:rPr>
                <w:rStyle w:val="Hyperlink"/>
                <w:rFonts w:eastAsia="Arial"/>
                <w:noProof/>
                <w:lang w:bidi="cy-GB"/>
              </w:rPr>
              <w:t>grŵp llywio asesiad anghenion fferyllol</w:t>
            </w:r>
            <w:r>
              <w:rPr>
                <w:noProof/>
                <w:webHidden/>
              </w:rPr>
              <w:tab/>
            </w:r>
            <w:r>
              <w:rPr>
                <w:noProof/>
                <w:webHidden/>
              </w:rPr>
              <w:fldChar w:fldCharType="begin"/>
            </w:r>
            <w:r>
              <w:rPr>
                <w:noProof/>
                <w:webHidden/>
              </w:rPr>
              <w:instrText xml:space="preserve"> PAGEREF _Toc234840600 \h </w:instrText>
            </w:r>
            <w:r>
              <w:rPr>
                <w:noProof/>
                <w:webHidden/>
              </w:rPr>
            </w:r>
            <w:r>
              <w:rPr>
                <w:noProof/>
                <w:webHidden/>
              </w:rPr>
              <w:fldChar w:fldCharType="separate"/>
            </w:r>
            <w:r>
              <w:rPr>
                <w:noProof/>
                <w:webHidden/>
              </w:rPr>
              <w:t>340</w:t>
            </w:r>
            <w:r>
              <w:rPr>
                <w:noProof/>
                <w:webHidden/>
              </w:rPr>
              <w:fldChar w:fldCharType="end"/>
            </w:r>
          </w:hyperlink>
        </w:p>
        <w:p w14:paraId="3AC9A537" w14:textId="6386B384" w:rsidR="000463FE" w:rsidRDefault="000463FE">
          <w:pPr>
            <w:pStyle w:val="TOC1"/>
            <w:tabs>
              <w:tab w:val="right" w:leader="dot" w:pos="9038"/>
            </w:tabs>
            <w:rPr>
              <w:rFonts w:asciiTheme="minorHAnsi" w:eastAsiaTheme="minorEastAsia" w:hAnsiTheme="minorHAnsi"/>
              <w:noProof/>
              <w:lang w:eastAsia="en-GB"/>
            </w:rPr>
          </w:pPr>
          <w:hyperlink w:anchor="_Toc234840601" w:history="1">
            <w:r w:rsidRPr="00820BB0">
              <w:rPr>
                <w:rStyle w:val="Hyperlink"/>
                <w:rFonts w:eastAsia="Arial"/>
                <w:noProof/>
                <w:lang w:bidi="cy-GB"/>
              </w:rPr>
              <w:t xml:space="preserve">Atodiad </w:t>
            </w:r>
            <w:r w:rsidRPr="00820BB0">
              <w:rPr>
                <w:rStyle w:val="Hyperlink"/>
                <w:noProof/>
                <w:lang w:bidi="cy-GB"/>
              </w:rPr>
              <w:t>G - holiadur ymgysylltu â'r cyhoedd</w:t>
            </w:r>
            <w:r>
              <w:rPr>
                <w:noProof/>
                <w:webHidden/>
              </w:rPr>
              <w:tab/>
            </w:r>
            <w:r>
              <w:rPr>
                <w:noProof/>
                <w:webHidden/>
              </w:rPr>
              <w:fldChar w:fldCharType="begin"/>
            </w:r>
            <w:r>
              <w:rPr>
                <w:noProof/>
                <w:webHidden/>
              </w:rPr>
              <w:instrText xml:space="preserve"> PAGEREF _Toc234840601 \h </w:instrText>
            </w:r>
            <w:r>
              <w:rPr>
                <w:noProof/>
                <w:webHidden/>
              </w:rPr>
            </w:r>
            <w:r>
              <w:rPr>
                <w:noProof/>
                <w:webHidden/>
              </w:rPr>
              <w:fldChar w:fldCharType="separate"/>
            </w:r>
            <w:r>
              <w:rPr>
                <w:noProof/>
                <w:webHidden/>
              </w:rPr>
              <w:t>341</w:t>
            </w:r>
            <w:r>
              <w:rPr>
                <w:noProof/>
                <w:webHidden/>
              </w:rPr>
              <w:fldChar w:fldCharType="end"/>
            </w:r>
          </w:hyperlink>
        </w:p>
        <w:p w14:paraId="64D3F03E" w14:textId="19A9D3D1" w:rsidR="000463FE" w:rsidRDefault="000463FE">
          <w:pPr>
            <w:pStyle w:val="TOC1"/>
            <w:tabs>
              <w:tab w:val="right" w:leader="dot" w:pos="9038"/>
            </w:tabs>
            <w:rPr>
              <w:rFonts w:asciiTheme="minorHAnsi" w:eastAsiaTheme="minorEastAsia" w:hAnsiTheme="minorHAnsi"/>
              <w:noProof/>
              <w:lang w:eastAsia="en-GB"/>
            </w:rPr>
          </w:pPr>
          <w:hyperlink w:anchor="_Toc234840602" w:history="1">
            <w:r w:rsidRPr="00820BB0">
              <w:rPr>
                <w:rStyle w:val="Hyperlink"/>
                <w:rFonts w:eastAsia="Arial"/>
                <w:noProof/>
                <w:lang w:val="cy-GB" w:bidi="cy-GB"/>
              </w:rPr>
              <w:t>Atodiad H - canlyniadau llawn yr arolwg cleifion a'r cyhoedd ar gyfer Asesiad Anghenion Fferyllol Bwrdd Iechyd Prifysgol Bae Abertawe</w:t>
            </w:r>
            <w:r>
              <w:rPr>
                <w:noProof/>
                <w:webHidden/>
              </w:rPr>
              <w:tab/>
            </w:r>
            <w:r>
              <w:rPr>
                <w:noProof/>
                <w:webHidden/>
              </w:rPr>
              <w:fldChar w:fldCharType="begin"/>
            </w:r>
            <w:r>
              <w:rPr>
                <w:noProof/>
                <w:webHidden/>
              </w:rPr>
              <w:instrText xml:space="preserve"> PAGEREF _Toc234840602 \h </w:instrText>
            </w:r>
            <w:r>
              <w:rPr>
                <w:noProof/>
                <w:webHidden/>
              </w:rPr>
            </w:r>
            <w:r>
              <w:rPr>
                <w:noProof/>
                <w:webHidden/>
              </w:rPr>
              <w:fldChar w:fldCharType="separate"/>
            </w:r>
            <w:r>
              <w:rPr>
                <w:noProof/>
                <w:webHidden/>
              </w:rPr>
              <w:t>352</w:t>
            </w:r>
            <w:r>
              <w:rPr>
                <w:noProof/>
                <w:webHidden/>
              </w:rPr>
              <w:fldChar w:fldCharType="end"/>
            </w:r>
          </w:hyperlink>
        </w:p>
        <w:p w14:paraId="31B45C62" w14:textId="6616726E" w:rsidR="000463FE" w:rsidRDefault="000463FE">
          <w:pPr>
            <w:pStyle w:val="TOC1"/>
            <w:tabs>
              <w:tab w:val="right" w:leader="dot" w:pos="9038"/>
            </w:tabs>
            <w:rPr>
              <w:rFonts w:asciiTheme="minorHAnsi" w:eastAsiaTheme="minorEastAsia" w:hAnsiTheme="minorHAnsi"/>
              <w:noProof/>
              <w:lang w:eastAsia="en-GB"/>
            </w:rPr>
          </w:pPr>
          <w:hyperlink w:anchor="_Toc234840603" w:history="1">
            <w:r w:rsidRPr="00820BB0">
              <w:rPr>
                <w:rStyle w:val="Hyperlink"/>
                <w:noProof/>
                <w:lang w:bidi="cy-GB"/>
              </w:rPr>
              <w:t>Atodiad I – holiadur contractwyr fferyllfa ac offer dosbarthu</w:t>
            </w:r>
            <w:r>
              <w:rPr>
                <w:noProof/>
                <w:webHidden/>
              </w:rPr>
              <w:tab/>
            </w:r>
            <w:r>
              <w:rPr>
                <w:noProof/>
                <w:webHidden/>
              </w:rPr>
              <w:fldChar w:fldCharType="begin"/>
            </w:r>
            <w:r>
              <w:rPr>
                <w:noProof/>
                <w:webHidden/>
              </w:rPr>
              <w:instrText xml:space="preserve"> PAGEREF _Toc234840603 \h </w:instrText>
            </w:r>
            <w:r>
              <w:rPr>
                <w:noProof/>
                <w:webHidden/>
              </w:rPr>
            </w:r>
            <w:r>
              <w:rPr>
                <w:noProof/>
                <w:webHidden/>
              </w:rPr>
              <w:fldChar w:fldCharType="separate"/>
            </w:r>
            <w:r>
              <w:rPr>
                <w:noProof/>
                <w:webHidden/>
              </w:rPr>
              <w:t>389</w:t>
            </w:r>
            <w:r>
              <w:rPr>
                <w:noProof/>
                <w:webHidden/>
              </w:rPr>
              <w:fldChar w:fldCharType="end"/>
            </w:r>
          </w:hyperlink>
        </w:p>
        <w:p w14:paraId="6F48D79E" w14:textId="019D071F" w:rsidR="000463FE" w:rsidRDefault="000463FE">
          <w:pPr>
            <w:pStyle w:val="TOC1"/>
            <w:tabs>
              <w:tab w:val="right" w:leader="dot" w:pos="9038"/>
            </w:tabs>
            <w:rPr>
              <w:rFonts w:asciiTheme="minorHAnsi" w:eastAsiaTheme="minorEastAsia" w:hAnsiTheme="minorHAnsi"/>
              <w:noProof/>
              <w:lang w:eastAsia="en-GB"/>
            </w:rPr>
          </w:pPr>
          <w:hyperlink w:anchor="_Toc234840604" w:history="1">
            <w:r w:rsidRPr="00820BB0">
              <w:rPr>
                <w:rStyle w:val="Hyperlink"/>
                <w:noProof/>
                <w:lang w:bidi="cy-GB"/>
              </w:rPr>
              <w:t>Atodiad J – holiadur meddygfa sy'n dosbarthu</w:t>
            </w:r>
            <w:r>
              <w:rPr>
                <w:noProof/>
                <w:webHidden/>
              </w:rPr>
              <w:tab/>
            </w:r>
            <w:r>
              <w:rPr>
                <w:noProof/>
                <w:webHidden/>
              </w:rPr>
              <w:fldChar w:fldCharType="begin"/>
            </w:r>
            <w:r>
              <w:rPr>
                <w:noProof/>
                <w:webHidden/>
              </w:rPr>
              <w:instrText xml:space="preserve"> PAGEREF _Toc234840604 \h </w:instrText>
            </w:r>
            <w:r>
              <w:rPr>
                <w:noProof/>
                <w:webHidden/>
              </w:rPr>
            </w:r>
            <w:r>
              <w:rPr>
                <w:noProof/>
                <w:webHidden/>
              </w:rPr>
              <w:fldChar w:fldCharType="separate"/>
            </w:r>
            <w:r>
              <w:rPr>
                <w:noProof/>
                <w:webHidden/>
              </w:rPr>
              <w:t>393</w:t>
            </w:r>
            <w:r>
              <w:rPr>
                <w:noProof/>
                <w:webHidden/>
              </w:rPr>
              <w:fldChar w:fldCharType="end"/>
            </w:r>
          </w:hyperlink>
        </w:p>
        <w:p w14:paraId="5884B531" w14:textId="06D3BA20" w:rsidR="000463FE" w:rsidRDefault="000463FE">
          <w:pPr>
            <w:pStyle w:val="TOC1"/>
            <w:tabs>
              <w:tab w:val="right" w:leader="dot" w:pos="9038"/>
            </w:tabs>
            <w:rPr>
              <w:rFonts w:asciiTheme="minorHAnsi" w:eastAsiaTheme="minorEastAsia" w:hAnsiTheme="minorHAnsi"/>
              <w:noProof/>
              <w:lang w:eastAsia="en-GB"/>
            </w:rPr>
          </w:pPr>
          <w:hyperlink w:anchor="_Toc234840605" w:history="1">
            <w:r w:rsidRPr="00820BB0">
              <w:rPr>
                <w:rStyle w:val="Hyperlink"/>
                <w:noProof/>
              </w:rPr>
              <w:t>Atodiad K – adroddiad ymgynghori</w:t>
            </w:r>
            <w:r>
              <w:rPr>
                <w:noProof/>
                <w:webHidden/>
              </w:rPr>
              <w:tab/>
            </w:r>
            <w:r>
              <w:rPr>
                <w:noProof/>
                <w:webHidden/>
              </w:rPr>
              <w:fldChar w:fldCharType="begin"/>
            </w:r>
            <w:r>
              <w:rPr>
                <w:noProof/>
                <w:webHidden/>
              </w:rPr>
              <w:instrText xml:space="preserve"> PAGEREF _Toc234840605 \h </w:instrText>
            </w:r>
            <w:r>
              <w:rPr>
                <w:noProof/>
                <w:webHidden/>
              </w:rPr>
            </w:r>
            <w:r>
              <w:rPr>
                <w:noProof/>
                <w:webHidden/>
              </w:rPr>
              <w:fldChar w:fldCharType="separate"/>
            </w:r>
            <w:r>
              <w:rPr>
                <w:noProof/>
                <w:webHidden/>
              </w:rPr>
              <w:t>396</w:t>
            </w:r>
            <w:r>
              <w:rPr>
                <w:noProof/>
                <w:webHidden/>
              </w:rPr>
              <w:fldChar w:fldCharType="end"/>
            </w:r>
          </w:hyperlink>
        </w:p>
        <w:p w14:paraId="76280F1C" w14:textId="490BC5E9" w:rsidR="000463FE" w:rsidRDefault="000463FE">
          <w:pPr>
            <w:pStyle w:val="TOC1"/>
            <w:tabs>
              <w:tab w:val="right" w:leader="dot" w:pos="9038"/>
            </w:tabs>
            <w:rPr>
              <w:rFonts w:asciiTheme="minorHAnsi" w:eastAsiaTheme="minorEastAsia" w:hAnsiTheme="minorHAnsi"/>
              <w:noProof/>
              <w:lang w:eastAsia="en-GB"/>
            </w:rPr>
          </w:pPr>
          <w:hyperlink w:anchor="_Toc234840606" w:history="1">
            <w:r w:rsidRPr="00820BB0">
              <w:rPr>
                <w:rStyle w:val="Hyperlink"/>
                <w:noProof/>
              </w:rPr>
              <w:t xml:space="preserve">Atodiad L – </w:t>
            </w:r>
            <w:r w:rsidRPr="00820BB0">
              <w:rPr>
                <w:rStyle w:val="Hyperlink"/>
                <w:noProof/>
                <w:lang w:bidi="cy-GB"/>
              </w:rPr>
              <w:t>oriau agor fferyllfeydd</w:t>
            </w:r>
            <w:r>
              <w:rPr>
                <w:noProof/>
                <w:webHidden/>
              </w:rPr>
              <w:tab/>
            </w:r>
            <w:r>
              <w:rPr>
                <w:noProof/>
                <w:webHidden/>
              </w:rPr>
              <w:fldChar w:fldCharType="begin"/>
            </w:r>
            <w:r>
              <w:rPr>
                <w:noProof/>
                <w:webHidden/>
              </w:rPr>
              <w:instrText xml:space="preserve"> PAGEREF _Toc234840606 \h </w:instrText>
            </w:r>
            <w:r>
              <w:rPr>
                <w:noProof/>
                <w:webHidden/>
              </w:rPr>
            </w:r>
            <w:r>
              <w:rPr>
                <w:noProof/>
                <w:webHidden/>
              </w:rPr>
              <w:fldChar w:fldCharType="separate"/>
            </w:r>
            <w:r>
              <w:rPr>
                <w:noProof/>
                <w:webHidden/>
              </w:rPr>
              <w:t>397</w:t>
            </w:r>
            <w:r>
              <w:rPr>
                <w:noProof/>
                <w:webHidden/>
              </w:rPr>
              <w:fldChar w:fldCharType="end"/>
            </w:r>
          </w:hyperlink>
        </w:p>
        <w:p w14:paraId="27FB359A" w14:textId="79D89E1A" w:rsidR="00906B40" w:rsidRDefault="00906B40" w:rsidP="00906B40">
          <w:pPr>
            <w:rPr>
              <w:b/>
              <w:bCs/>
            </w:rPr>
          </w:pPr>
          <w:r w:rsidRPr="00D0306F">
            <w:rPr>
              <w:rFonts w:cs="Arial"/>
              <w:b/>
              <w:bCs/>
            </w:rPr>
            <w:fldChar w:fldCharType="end"/>
          </w:r>
        </w:p>
      </w:sdtContent>
    </w:sdt>
    <w:p w14:paraId="241AD480" w14:textId="77777777" w:rsidR="00906B40" w:rsidRDefault="00906B40">
      <w:pPr>
        <w:spacing w:after="160" w:line="278" w:lineRule="auto"/>
        <w:rPr>
          <w:b/>
          <w:bCs/>
        </w:rPr>
      </w:pPr>
      <w:r>
        <w:rPr>
          <w:b/>
          <w:bCs/>
        </w:rPr>
        <w:br w:type="page"/>
      </w:r>
    </w:p>
    <w:p w14:paraId="7D327352" w14:textId="77777777" w:rsidR="00752E55" w:rsidRPr="00752E55" w:rsidRDefault="00752E55" w:rsidP="00752E55">
      <w:pPr>
        <w:pStyle w:val="Heading1"/>
        <w:rPr>
          <w:rFonts w:eastAsia="Aptos"/>
          <w:bCs/>
          <w:sz w:val="28"/>
          <w:szCs w:val="28"/>
          <w:lang w:val="cy-GB"/>
        </w:rPr>
      </w:pPr>
      <w:bookmarkStart w:id="0" w:name="_Toc234840578"/>
      <w:r w:rsidRPr="00752E55">
        <w:rPr>
          <w:rFonts w:eastAsia="Arial"/>
          <w:sz w:val="28"/>
          <w:szCs w:val="28"/>
          <w:lang w:val="cy-GB" w:bidi="cy-GB"/>
        </w:rPr>
        <w:lastRenderedPageBreak/>
        <w:t>Crynodeb gweithredol</w:t>
      </w:r>
      <w:bookmarkEnd w:id="0"/>
    </w:p>
    <w:p w14:paraId="71B20274" w14:textId="77777777" w:rsidR="00C532B8" w:rsidRPr="00C532B8" w:rsidRDefault="00C532B8" w:rsidP="000463FE">
      <w:pPr>
        <w:rPr>
          <w:rFonts w:eastAsia="Times New Roman" w:cs="Arial"/>
          <w:kern w:val="0"/>
          <w:lang w:val="cy-GB" w:eastAsia="en-GB"/>
          <w14:ligatures w14:val="none"/>
        </w:rPr>
      </w:pPr>
    </w:p>
    <w:p w14:paraId="55152363" w14:textId="77777777" w:rsidR="00C532B8" w:rsidRPr="00C532B8" w:rsidRDefault="00C532B8" w:rsidP="000463FE">
      <w:pPr>
        <w:rPr>
          <w:rFonts w:eastAsia="Times New Roman" w:cs="Arial"/>
          <w:kern w:val="0"/>
          <w:lang w:val="cy-GB" w:eastAsia="en-GB"/>
          <w14:ligatures w14:val="none"/>
        </w:rPr>
      </w:pPr>
      <w:r w:rsidRPr="00C532B8">
        <w:rPr>
          <w:rFonts w:eastAsia="Times New Roman" w:cs="Arial"/>
          <w:kern w:val="0"/>
          <w:lang w:val="cy-GB" w:bidi="cy-GB"/>
          <w14:ligatures w14:val="none"/>
        </w:rPr>
        <w:t xml:space="preserve">O 1 Hydref 2021 ymlaen, mae gan Fwrdd Iechyd Prifysgol Bae Abertawe gyfrifoldeb statudol i gyhoeddi a chadw datganiad o'r anghenion am wasanaethau fferyllol ar gyfer y boblogaeth yn ei ardal yn gyfredol, a elwir yn 'asesiad anghenion fferyllol'. Dyma ail asesiad anghenion fferyllol y bwrdd iechyd, ac mae ei ddatblygiad wedi cael ei oruchwylio gan grŵp llywio y gwahoddwyd Fferyllfa Gymunedol Cymru, Pwyllgor Meddygol Lleol Morgannwg a Llais i fod yn aelodau ohono. </w:t>
      </w:r>
    </w:p>
    <w:p w14:paraId="26FB6190" w14:textId="77777777" w:rsidR="00C532B8" w:rsidRPr="00C532B8" w:rsidRDefault="00C532B8" w:rsidP="000463FE">
      <w:pPr>
        <w:rPr>
          <w:rFonts w:eastAsia="Times New Roman" w:cs="Arial"/>
          <w:kern w:val="0"/>
          <w:lang w:val="cy-GB" w:eastAsia="en-GB"/>
          <w14:ligatures w14:val="none"/>
        </w:rPr>
      </w:pPr>
    </w:p>
    <w:p w14:paraId="14DA8790" w14:textId="77777777" w:rsidR="00C532B8" w:rsidRPr="00C532B8" w:rsidRDefault="00C532B8" w:rsidP="000463FE">
      <w:pPr>
        <w:autoSpaceDE w:val="0"/>
        <w:autoSpaceDN w:val="0"/>
        <w:adjustRightInd w:val="0"/>
        <w:rPr>
          <w:rFonts w:eastAsia="Calibri" w:cs="Arial"/>
          <w:color w:val="000000"/>
          <w:kern w:val="0"/>
          <w:lang w:val="cy-GB"/>
          <w14:ligatures w14:val="none"/>
        </w:rPr>
      </w:pPr>
      <w:r w:rsidRPr="00C532B8">
        <w:rPr>
          <w:rFonts w:eastAsia="Calibri" w:cs="Arial"/>
          <w:color w:val="000000"/>
          <w:kern w:val="0"/>
          <w:lang w:val="cy-GB" w:bidi="cy-GB"/>
          <w14:ligatures w14:val="none"/>
        </w:rPr>
        <w:t xml:space="preserve">Yr asesiad o anghenion fferyllol: </w:t>
      </w:r>
    </w:p>
    <w:p w14:paraId="1E8F6646" w14:textId="77777777" w:rsidR="00C532B8" w:rsidRPr="00C532B8" w:rsidRDefault="00C532B8" w:rsidP="000463FE">
      <w:pPr>
        <w:autoSpaceDE w:val="0"/>
        <w:autoSpaceDN w:val="0"/>
        <w:adjustRightInd w:val="0"/>
        <w:rPr>
          <w:rFonts w:eastAsia="Calibri" w:cs="Arial"/>
          <w:color w:val="000000"/>
          <w:kern w:val="0"/>
          <w:lang w:val="cy-GB"/>
          <w14:ligatures w14:val="none"/>
        </w:rPr>
      </w:pPr>
    </w:p>
    <w:p w14:paraId="7E533F6D" w14:textId="77777777" w:rsidR="00C532B8" w:rsidRPr="00C532B8" w:rsidRDefault="00C532B8" w:rsidP="000463FE">
      <w:pPr>
        <w:numPr>
          <w:ilvl w:val="0"/>
          <w:numId w:val="197"/>
        </w:numPr>
        <w:autoSpaceDE w:val="0"/>
        <w:autoSpaceDN w:val="0"/>
        <w:adjustRightInd w:val="0"/>
        <w:contextualSpacing/>
        <w:rPr>
          <w:rFonts w:eastAsia="Calibri" w:cs="Arial"/>
          <w:color w:val="000000"/>
          <w:kern w:val="0"/>
          <w:lang w:val="cy-GB"/>
          <w14:ligatures w14:val="none"/>
        </w:rPr>
      </w:pPr>
      <w:r w:rsidRPr="00C532B8">
        <w:rPr>
          <w:rFonts w:eastAsia="Calibri" w:cs="Arial"/>
          <w:color w:val="000000"/>
          <w:kern w:val="0"/>
          <w:lang w:val="cy-GB" w:bidi="cy-GB"/>
          <w14:ligatures w14:val="none"/>
        </w:rPr>
        <w:t>Yn nodi anghenion iechyd cyfredol y boblogaeth a sut y byddant yn newid dros oes pum mlynedd y ddogfen (1 Hydref 2026 i 30 Medi 2031),</w:t>
      </w:r>
    </w:p>
    <w:p w14:paraId="5AB53B0C" w14:textId="77777777" w:rsidR="00C532B8" w:rsidRPr="00C532B8" w:rsidRDefault="00C532B8" w:rsidP="000463FE">
      <w:pPr>
        <w:numPr>
          <w:ilvl w:val="0"/>
          <w:numId w:val="197"/>
        </w:numPr>
        <w:autoSpaceDE w:val="0"/>
        <w:autoSpaceDN w:val="0"/>
        <w:adjustRightInd w:val="0"/>
        <w:contextualSpacing/>
        <w:rPr>
          <w:rFonts w:eastAsia="Calibri" w:cs="Arial"/>
          <w:color w:val="000000"/>
          <w:kern w:val="0"/>
          <w:lang w:val="cy-GB"/>
          <w14:ligatures w14:val="none"/>
        </w:rPr>
      </w:pPr>
      <w:r w:rsidRPr="00C532B8">
        <w:rPr>
          <w:rFonts w:eastAsia="Calibri" w:cs="Arial"/>
          <w:color w:val="000000"/>
          <w:kern w:val="0"/>
          <w:lang w:val="cy-GB" w:bidi="cy-GB"/>
          <w14:ligatures w14:val="none"/>
        </w:rPr>
        <w:t>Yn disgrifio'r ddarpariaeth bresennol o wasanaethau fferyllol gan fferyllfeydd, contractwyr offer dosbarthu a meddygon dosbarthu o fewn ac y tu allan i ardal y bwrdd iechyd,</w:t>
      </w:r>
    </w:p>
    <w:p w14:paraId="75A71E56" w14:textId="77777777" w:rsidR="00C532B8" w:rsidRPr="00C532B8" w:rsidRDefault="00C532B8" w:rsidP="000463FE">
      <w:pPr>
        <w:numPr>
          <w:ilvl w:val="0"/>
          <w:numId w:val="197"/>
        </w:numPr>
        <w:autoSpaceDE w:val="0"/>
        <w:autoSpaceDN w:val="0"/>
        <w:adjustRightInd w:val="0"/>
        <w:contextualSpacing/>
        <w:rPr>
          <w:rFonts w:eastAsia="Calibri" w:cs="Arial"/>
          <w:color w:val="000000"/>
          <w:kern w:val="0"/>
          <w:lang w:val="cy-GB"/>
          <w14:ligatures w14:val="none"/>
        </w:rPr>
      </w:pPr>
      <w:r w:rsidRPr="00C532B8">
        <w:rPr>
          <w:rFonts w:eastAsia="Calibri" w:cs="Arial"/>
          <w:color w:val="000000"/>
          <w:kern w:val="0"/>
          <w:lang w:val="cy-GB" w:bidi="cy-GB"/>
          <w14:ligatures w14:val="none"/>
        </w:rPr>
        <w:t>Yn ystyried newidiadau hysbys a fydd yn codi yn ystod oes y ddogfen megis newidiadau demograffig, datblygiadau tai, prosiectau adfywio, a newidiadau i leoliad darparwyr gwasanaethau GIG eraill, a</w:t>
      </w:r>
    </w:p>
    <w:p w14:paraId="2743C76C" w14:textId="77777777" w:rsidR="00C532B8" w:rsidRPr="00C532B8" w:rsidRDefault="00C532B8" w:rsidP="000463FE">
      <w:pPr>
        <w:numPr>
          <w:ilvl w:val="0"/>
          <w:numId w:val="197"/>
        </w:numPr>
        <w:autoSpaceDE w:val="0"/>
        <w:autoSpaceDN w:val="0"/>
        <w:adjustRightInd w:val="0"/>
        <w:contextualSpacing/>
        <w:rPr>
          <w:rFonts w:eastAsia="Calibri" w:cs="Arial"/>
          <w:color w:val="000000"/>
          <w:kern w:val="0"/>
          <w:lang w:val="cy-GB"/>
          <w14:ligatures w14:val="none"/>
        </w:rPr>
      </w:pPr>
      <w:r w:rsidRPr="00C532B8">
        <w:rPr>
          <w:rFonts w:eastAsia="Calibri" w:cs="Arial"/>
          <w:color w:val="000000"/>
          <w:kern w:val="0"/>
          <w:lang w:val="cy-GB" w:bidi="cy-GB"/>
          <w14:ligatures w14:val="none"/>
        </w:rPr>
        <w:t>Yn nodi unrhyw fylchau presennol yn y ddarpariaeth gwasanaeth ac unrhyw rai a fydd yn codi yn ystod oes y ddogfen.</w:t>
      </w:r>
    </w:p>
    <w:p w14:paraId="6E464F93" w14:textId="77777777" w:rsidR="00C532B8" w:rsidRPr="00C532B8" w:rsidRDefault="00C532B8" w:rsidP="000463FE">
      <w:pPr>
        <w:rPr>
          <w:rFonts w:eastAsia="Times New Roman" w:cs="Arial"/>
          <w:kern w:val="0"/>
          <w:lang w:val="cy-GB" w:eastAsia="en-GB"/>
          <w14:ligatures w14:val="none"/>
        </w:rPr>
      </w:pPr>
    </w:p>
    <w:p w14:paraId="1A67B656" w14:textId="77777777" w:rsidR="00C532B8" w:rsidRPr="00C532B8" w:rsidRDefault="00C532B8" w:rsidP="000463FE">
      <w:pPr>
        <w:rPr>
          <w:rFonts w:eastAsia="Aptos" w:cs="Arial"/>
          <w:lang w:val="cy-GB"/>
        </w:rPr>
      </w:pPr>
      <w:r w:rsidRPr="00C532B8">
        <w:rPr>
          <w:rFonts w:eastAsia="Times New Roman" w:cs="Arial"/>
          <w:kern w:val="0"/>
          <w:lang w:val="cy-GB" w:bidi="cy-GB"/>
          <w14:ligatures w14:val="none"/>
        </w:rPr>
        <w:t>Bydd yr asesiad o anghenion fferyllol yn cael ei ddefnyddio gan y bwrdd iechyd wrth ystyried a ddylid caniatáu ceisiadau i ymuno â'i restr fferyllol neu restr meddygon dosbarthu o dan Reoliadau'r Gwasanaeth Iechyd Gwladol (Gwasanaethau Fferyllol) (Cymru) 2020. Gellir apelio yn erbyn penderfyniadau ar geisiadau o'r fath i Weinidogion Cymru a fydd wedyn hefyd yn cyfeirio at y ddogfen wrth glywed unrhyw apêl o'r fath. Bydd hefyd yn cael ei ddefnyddio i lywio penderfyniadau ar geisiadau i adleoli safleoedd fferyllfeydd a meddygon dosbarthu presennol, ceisiadau i newid oriau agor craidd fferyllfeydd, ac mewn perthynas â chomisiynu gwasanaethau newydd gan fferyllfeydd.</w:t>
      </w:r>
    </w:p>
    <w:p w14:paraId="17CAC581" w14:textId="77777777" w:rsidR="00C532B8" w:rsidRPr="00C532B8" w:rsidRDefault="00C532B8" w:rsidP="000463FE">
      <w:pPr>
        <w:rPr>
          <w:rFonts w:eastAsia="Aptos" w:cs="Arial"/>
          <w:lang w:val="cy-GB"/>
        </w:rPr>
      </w:pPr>
    </w:p>
    <w:p w14:paraId="5907AB8C" w14:textId="77777777" w:rsidR="00C532B8" w:rsidRPr="00C532B8" w:rsidRDefault="00C532B8" w:rsidP="000463FE">
      <w:pPr>
        <w:rPr>
          <w:rFonts w:eastAsia="Aptos" w:cs="Arial"/>
          <w:b/>
          <w:bCs/>
          <w:sz w:val="26"/>
          <w:szCs w:val="26"/>
          <w:lang w:val="cy-GB"/>
        </w:rPr>
      </w:pPr>
      <w:r w:rsidRPr="00C532B8">
        <w:rPr>
          <w:rFonts w:eastAsia="Arial" w:cs="Arial"/>
          <w:b/>
          <w:sz w:val="26"/>
          <w:szCs w:val="26"/>
          <w:lang w:val="cy-GB" w:bidi="cy-GB"/>
        </w:rPr>
        <w:t>Y ddarpariaeth bresennol o wasanaethau fferyllol</w:t>
      </w:r>
    </w:p>
    <w:p w14:paraId="164CF0DB" w14:textId="77777777" w:rsidR="00C532B8" w:rsidRPr="00C532B8" w:rsidRDefault="00C532B8" w:rsidP="000463FE">
      <w:pPr>
        <w:rPr>
          <w:rFonts w:eastAsia="Aptos" w:cs="Arial"/>
          <w:lang w:val="cy-GB"/>
        </w:rPr>
      </w:pPr>
    </w:p>
    <w:p w14:paraId="20C0B09E" w14:textId="77777777" w:rsidR="00C532B8" w:rsidRPr="00C532B8" w:rsidRDefault="00C532B8" w:rsidP="000463FE">
      <w:pPr>
        <w:rPr>
          <w:rFonts w:eastAsia="Aptos" w:cs="Arial"/>
          <w:lang w:val="cy-GB"/>
        </w:rPr>
      </w:pPr>
      <w:r w:rsidRPr="00C532B8">
        <w:rPr>
          <w:rFonts w:eastAsia="Arial" w:cs="Arial"/>
          <w:lang w:val="cy-GB" w:bidi="cy-GB"/>
        </w:rPr>
        <w:t>At ddibenion yr asesiad o anghenion fferyllol, diffinnir “gwasanaethau fferyllol” drwy gyfeirio at Ddeddf y GIG (Cymru) 2006 a Rheoliadau Gwasanaethau Fferyllol y GIG (Cymru) 2020.</w:t>
      </w:r>
    </w:p>
    <w:p w14:paraId="1B445393" w14:textId="77777777" w:rsidR="00C532B8" w:rsidRPr="00C532B8" w:rsidRDefault="00C532B8" w:rsidP="000463FE">
      <w:pPr>
        <w:rPr>
          <w:rFonts w:eastAsia="Aptos" w:cs="Arial"/>
          <w:lang w:val="cy-GB"/>
        </w:rPr>
      </w:pPr>
    </w:p>
    <w:p w14:paraId="2746EE65" w14:textId="77777777" w:rsidR="00C532B8" w:rsidRPr="00C532B8" w:rsidRDefault="00C532B8" w:rsidP="000463FE">
      <w:pPr>
        <w:rPr>
          <w:rFonts w:eastAsia="Aptos" w:cs="Arial"/>
          <w:lang w:val="cy-GB"/>
        </w:rPr>
      </w:pPr>
      <w:r w:rsidRPr="00C532B8">
        <w:rPr>
          <w:rFonts w:eastAsia="Arial" w:cs="Arial"/>
          <w:lang w:val="cy-GB" w:bidi="cy-GB"/>
        </w:rPr>
        <w:t>Darperir y gwasanaethau canlynol gan fferyllfeydd ac maent yn dod o fewn y diffiniad o “gwasanaethau fferyllol”.</w:t>
      </w:r>
    </w:p>
    <w:p w14:paraId="673450D0" w14:textId="77777777" w:rsidR="00C532B8" w:rsidRPr="00C532B8" w:rsidRDefault="00C532B8" w:rsidP="000463FE">
      <w:pPr>
        <w:rPr>
          <w:rFonts w:eastAsia="Aptos" w:cs="Arial"/>
          <w:lang w:val="cy-GB"/>
        </w:rPr>
      </w:pPr>
    </w:p>
    <w:p w14:paraId="5D0D1746" w14:textId="77777777" w:rsidR="00C532B8" w:rsidRPr="00C532B8" w:rsidRDefault="00C532B8" w:rsidP="000463FE">
      <w:pPr>
        <w:numPr>
          <w:ilvl w:val="0"/>
          <w:numId w:val="193"/>
        </w:numPr>
        <w:ind w:left="714" w:hanging="357"/>
        <w:contextualSpacing/>
        <w:rPr>
          <w:rFonts w:eastAsia="Aptos" w:cs="Arial"/>
          <w:lang w:val="cy-GB"/>
        </w:rPr>
      </w:pPr>
      <w:r w:rsidRPr="00C532B8">
        <w:rPr>
          <w:rFonts w:eastAsia="Arial" w:cs="Arial"/>
          <w:lang w:val="cy-GB" w:bidi="cy-GB"/>
        </w:rPr>
        <w:t>Gwasanaethau hanfodol – gwasanaethau y mae'n rhaid i bob fferyllfa sydd wedi'i chynnwys ar restr fferyllol y bwrdd iechyd eu darparu. Maent yn cynnwys dosbarthu meddyginiaethau, hyrwyddo ffyrdd iach o fyw, cefnogi hunanofal a gwaredu meddyginiaeth ddiangen cleifion.</w:t>
      </w:r>
    </w:p>
    <w:p w14:paraId="5A42BEDB" w14:textId="77777777" w:rsidR="00C532B8" w:rsidRPr="00C532B8" w:rsidRDefault="00C532B8" w:rsidP="000463FE">
      <w:pPr>
        <w:ind w:left="714"/>
        <w:contextualSpacing/>
        <w:rPr>
          <w:rFonts w:eastAsia="Aptos" w:cs="Arial"/>
          <w:lang w:val="cy-GB"/>
        </w:rPr>
      </w:pPr>
    </w:p>
    <w:p w14:paraId="4DA0BD03" w14:textId="77777777" w:rsidR="00C532B8" w:rsidRPr="00C532B8" w:rsidRDefault="00C532B8" w:rsidP="000463FE">
      <w:pPr>
        <w:numPr>
          <w:ilvl w:val="0"/>
          <w:numId w:val="193"/>
        </w:numPr>
        <w:contextualSpacing/>
        <w:rPr>
          <w:rFonts w:eastAsia="Aptos" w:cs="Arial"/>
          <w:lang w:val="cy-GB"/>
        </w:rPr>
      </w:pPr>
      <w:r w:rsidRPr="00C532B8">
        <w:rPr>
          <w:rFonts w:eastAsia="Arial" w:cs="Arial"/>
          <w:lang w:val="cy-GB" w:bidi="cy-GB"/>
        </w:rPr>
        <w:t xml:space="preserve">Gwasanaethau contractwyr fferyllfeydd a chyfarpar cymunedol cenedlaethol - gwasanaethau y gall contractwyr fferyllfeydd ddewis eu darparu yn amodol ar achrediad a chyfleusterau penodol. Y gwasanaethau presennol yw; </w:t>
      </w:r>
      <w:r w:rsidRPr="00C532B8">
        <w:rPr>
          <w:rFonts w:eastAsia="Arial" w:cs="Arial"/>
          <w:lang w:val="cy-GB" w:bidi="cy-GB"/>
        </w:rPr>
        <w:lastRenderedPageBreak/>
        <w:t>adolygiadau defnydd o offer, gwasanaeth fferyllfa gymunedol glinigol, gwasanaeth adolygu meddyginiaethau rhyddhau, brechu ffliw, cyflenwad prawf llif ochrol, gwasanaeth rhagnodi annibynnol fferyllfa, ac addasu offer stoma.</w:t>
      </w:r>
    </w:p>
    <w:p w14:paraId="2A7FF3AF" w14:textId="77777777" w:rsidR="00C532B8" w:rsidRPr="00C532B8" w:rsidRDefault="00C532B8" w:rsidP="000463FE">
      <w:pPr>
        <w:ind w:left="714"/>
        <w:contextualSpacing/>
        <w:rPr>
          <w:rFonts w:eastAsia="Aptos" w:cs="Arial"/>
          <w:lang w:val="cy-GB"/>
        </w:rPr>
      </w:pPr>
    </w:p>
    <w:p w14:paraId="09B44104" w14:textId="77777777" w:rsidR="00C532B8" w:rsidRPr="00C532B8" w:rsidRDefault="00C532B8" w:rsidP="000463FE">
      <w:pPr>
        <w:numPr>
          <w:ilvl w:val="0"/>
          <w:numId w:val="193"/>
        </w:numPr>
        <w:contextualSpacing/>
        <w:rPr>
          <w:rFonts w:eastAsia="Aptos" w:cs="Arial"/>
          <w:lang w:val="cy-GB"/>
        </w:rPr>
      </w:pPr>
      <w:r w:rsidRPr="00C532B8">
        <w:rPr>
          <w:rFonts w:eastAsia="Arial" w:cs="Arial"/>
          <w:lang w:val="cy-GB" w:bidi="cy-GB"/>
        </w:rPr>
        <w:t>Gwasanaethau clinigol ychwanegol - gwasanaethau y gellir eu comisiynu gan fyrddau iechyd a chaiff manylebau'r gwasanaeth eu drafftio ar lefel y bwrdd iechyd neu'n genedlaethol. Gellir cynnig y rhain i bob fferyllfa neu rai dethol o fferyllfeydd yn dibynnu ar y math o wasanaeth a'r angen y mae'n ei gefnogi. Mae gwasanaethau clinigol ychwanegol yn cynnwys sgrinio firysau a gludir yn y gwaed, gwasanaeth cymorth cartrefi gofal - ymweliadau cymorth rheoli meddyginiaethau lefel 1, mynediad at wasanaeth adolygu anadlyddion, rhaglenni nodwyddau a chwistrellau, a rhoi'r gorau i ysmygu.</w:t>
      </w:r>
    </w:p>
    <w:p w14:paraId="632EF205" w14:textId="77777777" w:rsidR="00C532B8" w:rsidRPr="00C532B8" w:rsidRDefault="00C532B8" w:rsidP="000463FE">
      <w:pPr>
        <w:rPr>
          <w:rFonts w:eastAsia="Aptos" w:cs="Arial"/>
          <w:lang w:val="cy-GB"/>
        </w:rPr>
      </w:pPr>
    </w:p>
    <w:p w14:paraId="1B07932B" w14:textId="77777777" w:rsidR="00C532B8" w:rsidRPr="00C532B8" w:rsidRDefault="00C532B8" w:rsidP="000463FE">
      <w:pPr>
        <w:rPr>
          <w:rFonts w:eastAsia="Aptos" w:cs="Arial"/>
          <w:lang w:val="cy-GB"/>
        </w:rPr>
      </w:pPr>
      <w:r w:rsidRPr="00C532B8">
        <w:rPr>
          <w:rFonts w:eastAsia="Arial" w:cs="Arial"/>
          <w:lang w:val="cy-GB" w:bidi="cy-GB"/>
        </w:rPr>
        <w:t>Mae contractwyr offer dosbarthu yn darparu gwasanaethau tebyg i wasanaethau hanfodol y fferyllfa a gallant ddewis darparu'r gwasanaethau adolygu defnydd o offer ac addasu offer stoma. Nid oes unrhyw gontractwyr offer dosbarthu yn ardal y bwrdd iechyd.</w:t>
      </w:r>
    </w:p>
    <w:p w14:paraId="0CA59AF0" w14:textId="77777777" w:rsidR="00C532B8" w:rsidRPr="00C532B8" w:rsidRDefault="00C532B8" w:rsidP="000463FE">
      <w:pPr>
        <w:rPr>
          <w:rFonts w:eastAsia="Aptos" w:cs="Arial"/>
          <w:lang w:val="cy-GB"/>
        </w:rPr>
      </w:pPr>
    </w:p>
    <w:p w14:paraId="48359326" w14:textId="77777777" w:rsidR="00C532B8" w:rsidRPr="00C532B8" w:rsidRDefault="00C532B8" w:rsidP="000463FE">
      <w:pPr>
        <w:rPr>
          <w:rFonts w:eastAsia="Aptos" w:cs="Arial"/>
          <w:lang w:val="cy-GB"/>
        </w:rPr>
      </w:pPr>
      <w:r w:rsidRPr="00C532B8">
        <w:rPr>
          <w:rFonts w:eastAsia="Arial" w:cs="Arial"/>
          <w:lang w:val="cy-GB" w:bidi="cy-GB"/>
        </w:rPr>
        <w:t>Mae'r gwasanaeth dosbarthu a ddarperir gan rai meddygfeydd teulu hefyd yn dod o fewn y diffiniad o wasanaethau fferyllol. Mae dau bractis yn dosbarthu o safleoedd yn ardal y bwrdd iechyd.</w:t>
      </w:r>
    </w:p>
    <w:p w14:paraId="4A5AE7DB" w14:textId="77777777" w:rsidR="00C532B8" w:rsidRPr="00C532B8" w:rsidRDefault="00C532B8" w:rsidP="000463FE">
      <w:pPr>
        <w:rPr>
          <w:rFonts w:eastAsia="Aptos" w:cs="Arial"/>
          <w:lang w:val="cy-GB"/>
        </w:rPr>
      </w:pPr>
    </w:p>
    <w:p w14:paraId="1C7D883D" w14:textId="77777777" w:rsidR="00C532B8" w:rsidRPr="00C532B8" w:rsidRDefault="00C532B8" w:rsidP="000463FE">
      <w:pPr>
        <w:rPr>
          <w:rFonts w:eastAsia="Aptos" w:cs="Arial"/>
          <w:b/>
          <w:bCs/>
          <w:sz w:val="26"/>
          <w:szCs w:val="26"/>
          <w:lang w:val="cy-GB"/>
        </w:rPr>
      </w:pPr>
      <w:r w:rsidRPr="00C532B8">
        <w:rPr>
          <w:rFonts w:eastAsia="Arial" w:cs="Arial"/>
          <w:b/>
          <w:sz w:val="26"/>
          <w:szCs w:val="26"/>
          <w:lang w:val="cy-GB" w:bidi="cy-GB"/>
        </w:rPr>
        <w:t>Gwasanaethau hanfodol</w:t>
      </w:r>
    </w:p>
    <w:p w14:paraId="16E0512C" w14:textId="77777777" w:rsidR="00C532B8" w:rsidRPr="00C532B8" w:rsidRDefault="00C532B8" w:rsidP="000463FE">
      <w:pPr>
        <w:contextualSpacing/>
        <w:rPr>
          <w:rFonts w:eastAsia="Calibri" w:cs="Arial"/>
          <w:kern w:val="0"/>
          <w:lang w:val="cy-GB"/>
          <w14:ligatures w14:val="none"/>
        </w:rPr>
      </w:pPr>
    </w:p>
    <w:p w14:paraId="3696C3A0" w14:textId="77777777" w:rsidR="00C532B8" w:rsidRPr="00C532B8" w:rsidRDefault="00C532B8" w:rsidP="000463FE">
      <w:pPr>
        <w:contextualSpacing/>
        <w:rPr>
          <w:rFonts w:eastAsia="Calibri" w:cs="Arial"/>
          <w:kern w:val="0"/>
          <w:lang w:val="cy-GB"/>
          <w14:ligatures w14:val="none"/>
        </w:rPr>
      </w:pPr>
      <w:r w:rsidRPr="00C532B8">
        <w:rPr>
          <w:rFonts w:eastAsia="Calibri" w:cs="Arial"/>
          <w:kern w:val="0"/>
          <w:lang w:val="cy-GB" w:bidi="cy-GB"/>
          <w14:ligatures w14:val="none"/>
        </w:rPr>
        <w:t xml:space="preserve">Mae 90 o fferyllfeydd ym Mwrdd Iechyd Prifysgol Bae Abertawe, pob un yn darparu'r ystod lawn o wasanaethau hanfodol. Yn 2024/25, cafodd 96.2% o'r holl eitemau presgripsiwn a ysgrifennwyd gan feddygfeydd teulu eu dosbarthu gan y fferyllfeydd yn ardal y bwrdd iechyd, 96.0% yn ystod naw mis cyntaf 2025/26. </w:t>
      </w:r>
    </w:p>
    <w:p w14:paraId="50DBA545" w14:textId="77777777" w:rsidR="00C532B8" w:rsidRPr="00C532B8" w:rsidRDefault="00C532B8" w:rsidP="000463FE">
      <w:pPr>
        <w:contextualSpacing/>
        <w:rPr>
          <w:rFonts w:eastAsia="Calibri" w:cs="Arial"/>
          <w:kern w:val="0"/>
          <w:lang w:val="cy-GB"/>
          <w14:ligatures w14:val="none"/>
        </w:rPr>
      </w:pPr>
    </w:p>
    <w:p w14:paraId="1560213C" w14:textId="77777777" w:rsidR="00C532B8" w:rsidRPr="00C532B8" w:rsidRDefault="00C532B8" w:rsidP="000463FE">
      <w:pPr>
        <w:contextualSpacing/>
        <w:rPr>
          <w:rFonts w:eastAsia="Calibri" w:cs="Arial"/>
          <w:color w:val="000000"/>
          <w:kern w:val="0"/>
          <w:lang w:val="cy-GB"/>
          <w14:ligatures w14:val="none"/>
        </w:rPr>
      </w:pPr>
      <w:r w:rsidRPr="00C532B8">
        <w:rPr>
          <w:rFonts w:eastAsia="Calibri" w:cs="Arial"/>
          <w:color w:val="000000"/>
          <w:kern w:val="0"/>
          <w:lang w:val="cy-GB" w:bidi="cy-GB"/>
          <w14:ligatures w14:val="none"/>
        </w:rPr>
        <w:t xml:space="preserve">Er bod darpariaeth gwasanaeth dda o fewn ardal y bwrdd iechyd, efallai y bydd rhai trigolion yn dewis defnyddio contractwyr fferyllol y tu allan i ardal y bwrdd iechyd. Yn 2024/25, dosbarthwyd 2.4% o bresgripsiynau y tu allan i ardal y bwrdd iechyd (3.1% yn ystod naw mis cyntaf 2025/26). Er bod llawer wedi'u dosbarthu gan gontractwyr fferyllfeydd neu offer dosbarthu mewn mannau eraill yng Nghymru, yn 2024/25 dosbarthwyd 0.9% o bresgripsiynau yn Lloegr (0.7% yn ystod naw mis cyntaf 2025/26), yn bennaf gan gontractwyr offer dosbarthu. </w:t>
      </w:r>
    </w:p>
    <w:p w14:paraId="23E7B41E" w14:textId="77777777" w:rsidR="00C532B8" w:rsidRPr="00C532B8" w:rsidRDefault="00C532B8" w:rsidP="000463FE">
      <w:pPr>
        <w:contextualSpacing/>
        <w:rPr>
          <w:rFonts w:eastAsia="Calibri" w:cs="Arial"/>
          <w:color w:val="000000"/>
          <w:kern w:val="0"/>
          <w:lang w:val="cy-GB"/>
          <w14:ligatures w14:val="none"/>
        </w:rPr>
      </w:pPr>
    </w:p>
    <w:p w14:paraId="0AF5BB05" w14:textId="77777777" w:rsidR="00C532B8" w:rsidRPr="00C532B8" w:rsidRDefault="00C532B8" w:rsidP="000463FE">
      <w:pPr>
        <w:rPr>
          <w:rFonts w:eastAsia="Aptos" w:cs="Arial"/>
          <w:lang w:val="cy-GB"/>
        </w:rPr>
      </w:pPr>
      <w:r w:rsidRPr="00C532B8">
        <w:rPr>
          <w:rFonts w:eastAsia="Calibri" w:cs="Arial"/>
          <w:color w:val="000000"/>
          <w:kern w:val="0"/>
          <w:lang w:val="cy-GB" w:bidi="cy-GB"/>
          <w14:ligatures w14:val="none"/>
        </w:rPr>
        <w:t>Mae'r fferyllfeydd yn darparu gwasanaethau fferyllol i boblogaeth o 394,552, sy'n cyfateb i 2.3 fferyllfa fesul 10,000 o'r boblogaeth, y drydedd gymhareb uchaf ar gyfer byrddau iechyd yng Nghymru.</w:t>
      </w:r>
    </w:p>
    <w:p w14:paraId="1014534F" w14:textId="77777777" w:rsidR="00C532B8" w:rsidRPr="00C532B8" w:rsidRDefault="00C532B8" w:rsidP="000463FE">
      <w:pPr>
        <w:rPr>
          <w:rFonts w:eastAsia="Aptos" w:cs="Arial"/>
          <w:lang w:val="cy-GB"/>
        </w:rPr>
      </w:pPr>
      <w:r w:rsidRPr="00C532B8">
        <w:rPr>
          <w:rFonts w:eastAsia="Arial" w:cs="Arial"/>
          <w:lang w:val="cy-GB" w:bidi="cy-GB"/>
        </w:rPr>
        <w:t>Mae trigolion y bwrdd iechyd yn cael eu gwasanaethu'n dda o ran nifer a lleoliad fferyllfeydd, ac mae mynediad at wasanaethau hanfodol yn dda heb unrhyw fylchau yn y ddarpariaeth bresennol o'r gwasanaethau hyn wedi'u nodi.</w:t>
      </w:r>
    </w:p>
    <w:p w14:paraId="76CCC2C8" w14:textId="77777777" w:rsidR="00C532B8" w:rsidRPr="00C532B8" w:rsidRDefault="00C532B8" w:rsidP="000463FE">
      <w:pPr>
        <w:rPr>
          <w:rFonts w:eastAsia="Aptos" w:cs="Arial"/>
          <w:lang w:val="cy-GB"/>
        </w:rPr>
      </w:pPr>
    </w:p>
    <w:p w14:paraId="28595EA1" w14:textId="77777777" w:rsidR="00C532B8" w:rsidRPr="00C532B8" w:rsidRDefault="00C532B8" w:rsidP="000463FE">
      <w:pPr>
        <w:rPr>
          <w:rFonts w:eastAsia="Aptos" w:cs="Arial"/>
          <w:sz w:val="26"/>
          <w:szCs w:val="26"/>
          <w:lang w:val="cy-GB"/>
        </w:rPr>
      </w:pPr>
      <w:r w:rsidRPr="00C532B8">
        <w:rPr>
          <w:rFonts w:eastAsia="Arial" w:cs="Arial"/>
          <w:b/>
          <w:sz w:val="26"/>
          <w:szCs w:val="26"/>
          <w:lang w:val="cy-GB" w:bidi="cy-GB"/>
        </w:rPr>
        <w:t>Gwasanaethau fferyllfa gymunedol genedlaethol a chontractwyr offer</w:t>
      </w:r>
    </w:p>
    <w:p w14:paraId="07901697" w14:textId="77777777" w:rsidR="00C532B8" w:rsidRPr="00C532B8" w:rsidRDefault="00C532B8" w:rsidP="000463FE">
      <w:pPr>
        <w:rPr>
          <w:rFonts w:eastAsia="Aptos" w:cs="Arial"/>
          <w:lang w:val="cy-GB"/>
        </w:rPr>
      </w:pPr>
    </w:p>
    <w:p w14:paraId="3DBF5900" w14:textId="77777777" w:rsidR="00C532B8" w:rsidRPr="00C532B8" w:rsidRDefault="00C532B8" w:rsidP="000463FE">
      <w:pPr>
        <w:rPr>
          <w:rFonts w:eastAsia="Aptos" w:cs="Arial"/>
          <w:lang w:val="cy-GB"/>
        </w:rPr>
      </w:pPr>
      <w:r w:rsidRPr="00C532B8">
        <w:rPr>
          <w:rFonts w:eastAsia="Arial" w:cs="Arial"/>
          <w:lang w:val="cy-GB" w:bidi="cy-GB"/>
        </w:rPr>
        <w:t xml:space="preserve">Mae'r holl fferyllfeydd yn darparu'r gwasanaeth fferyllfa gymunedol glinigol, ac mae 89 yn darparu'r gwasanaeth adolygu meddyginiaethau rhyddhau. Er bod 85 o'r </w:t>
      </w:r>
      <w:r w:rsidRPr="00C532B8">
        <w:rPr>
          <w:rFonts w:eastAsia="Arial" w:cs="Arial"/>
          <w:lang w:val="cy-GB" w:bidi="cy-GB"/>
        </w:rPr>
        <w:lastRenderedPageBreak/>
        <w:t xml:space="preserve">fferyllfeydd wedi cofrestru i ddarparu'r gwasanaeth brechu rhag y ffliw yn 2025/26, dim ond 80 ohonynt oedd wedi'i ddarparu erbyn diwedd mis Hydref 2025. </w:t>
      </w:r>
    </w:p>
    <w:p w14:paraId="70C62D0A" w14:textId="77777777" w:rsidR="00C532B8" w:rsidRPr="00C532B8" w:rsidRDefault="00C532B8" w:rsidP="000463FE">
      <w:pPr>
        <w:rPr>
          <w:rFonts w:eastAsia="Aptos" w:cs="Arial"/>
          <w:lang w:val="cy-GB"/>
        </w:rPr>
      </w:pPr>
    </w:p>
    <w:p w14:paraId="7DBAC2E1" w14:textId="77777777" w:rsidR="00C532B8" w:rsidRPr="00C532B8" w:rsidRDefault="00C532B8" w:rsidP="000463FE">
      <w:pPr>
        <w:rPr>
          <w:rFonts w:eastAsia="Aptos" w:cs="Arial"/>
          <w:lang w:val="cy-GB"/>
        </w:rPr>
      </w:pPr>
      <w:r w:rsidRPr="00C532B8">
        <w:rPr>
          <w:rFonts w:eastAsia="Arial" w:cs="Arial"/>
          <w:lang w:val="cy-GB" w:bidi="cy-GB"/>
        </w:rPr>
        <w:t>Darparodd 36 o fferyllfeydd y gwasanaeth rhagnodi annibynnol i fferyllfeydd yn ystod chwe mis cyntaf 2025/26, fodd bynnag, roedd gan naw arall fferyllwyr yn ymgymryd â'r hyfforddiant rhagnodi annibynnol ym mis Mawrth 2026 ac maent i fod i ddechrau darparu'r gwasanaeth hwn yn 2026.</w:t>
      </w:r>
    </w:p>
    <w:p w14:paraId="00D32176" w14:textId="77777777" w:rsidR="00C532B8" w:rsidRPr="00C532B8" w:rsidRDefault="00C532B8" w:rsidP="000463FE">
      <w:pPr>
        <w:rPr>
          <w:rFonts w:eastAsia="Aptos" w:cs="Arial"/>
          <w:lang w:val="cy-GB"/>
        </w:rPr>
      </w:pPr>
    </w:p>
    <w:p w14:paraId="3EB758C0" w14:textId="77777777" w:rsidR="00C532B8" w:rsidRPr="00C532B8" w:rsidRDefault="00C532B8" w:rsidP="000463FE">
      <w:pPr>
        <w:rPr>
          <w:rFonts w:eastAsia="Aptos" w:cs="Arial"/>
          <w:lang w:val="cy-GB"/>
        </w:rPr>
      </w:pPr>
      <w:r w:rsidRPr="00C532B8">
        <w:rPr>
          <w:rFonts w:eastAsia="Arial" w:cs="Arial"/>
          <w:lang w:val="cy-GB" w:bidi="cy-GB"/>
        </w:rPr>
        <w:t>Mae llai o fferyllfeydd yn darparu'r gwasanaeth cyflenwi prawf llif ochrol, 24 yn ystod saith mis cyntaf 2025/26. Fodd bynnag, efallai mai dim ond i gleifion cymwys y darperir y profion hyn, a allai egluro'r nifer is o bobl sy'n manteisio ar y gwasanaeth.</w:t>
      </w:r>
    </w:p>
    <w:p w14:paraId="1AD49006" w14:textId="77777777" w:rsidR="00C532B8" w:rsidRPr="00C532B8" w:rsidRDefault="00C532B8" w:rsidP="000463FE">
      <w:pPr>
        <w:rPr>
          <w:rFonts w:eastAsia="Aptos" w:cs="Arial"/>
          <w:lang w:val="cy-GB"/>
        </w:rPr>
      </w:pPr>
    </w:p>
    <w:p w14:paraId="67A6060D" w14:textId="77777777" w:rsidR="00C532B8" w:rsidRPr="00C532B8" w:rsidRDefault="00C532B8" w:rsidP="000463FE">
      <w:pPr>
        <w:rPr>
          <w:rFonts w:eastAsia="Aptos" w:cs="Arial"/>
          <w:lang w:val="cy-GB"/>
        </w:rPr>
      </w:pPr>
      <w:r w:rsidRPr="00C532B8">
        <w:rPr>
          <w:rFonts w:eastAsia="Arial" w:cs="Arial"/>
          <w:lang w:val="cy-GB" w:bidi="cy-GB"/>
        </w:rPr>
        <w:t>Nid yw'r un o'r fferyllfeydd yn darparu'r gwasanaeth adolygu defnydd offer nac addasu offer stoma, fodd bynnag, nodir bod presgripsiynau ar gyfer offer yn cael eu dosbarthu gan y contractwyr offer dosbarthu yng Nghaerdydd a hefyd yn Lloegr.</w:t>
      </w:r>
    </w:p>
    <w:p w14:paraId="674312B0" w14:textId="77777777" w:rsidR="00C532B8" w:rsidRPr="00C532B8" w:rsidRDefault="00C532B8" w:rsidP="000463FE">
      <w:pPr>
        <w:rPr>
          <w:rFonts w:eastAsia="Aptos" w:cs="Arial"/>
          <w:lang w:val="cy-GB"/>
        </w:rPr>
      </w:pPr>
    </w:p>
    <w:p w14:paraId="1330CE58" w14:textId="77777777" w:rsidR="00C532B8" w:rsidRPr="00C532B8" w:rsidRDefault="00C532B8" w:rsidP="000463FE">
      <w:pPr>
        <w:rPr>
          <w:rFonts w:eastAsia="Aptos" w:cs="Arial"/>
          <w:lang w:val="cy-GB"/>
        </w:rPr>
      </w:pPr>
      <w:r w:rsidRPr="00C532B8">
        <w:rPr>
          <w:rFonts w:eastAsia="Arial" w:cs="Arial"/>
          <w:lang w:val="cy-GB" w:bidi="cy-GB"/>
        </w:rPr>
        <w:t>Gofynnwyd i gontractwyr fferyllfa a oedd ganddynt y capasiti i reoli cynnydd yn y galw am wasanaethau fferyllol ac o'r 90 o fferyllfeydd, ymatebodd 84 i'r cwestiwn hwn.</w:t>
      </w:r>
    </w:p>
    <w:p w14:paraId="5268C8BB" w14:textId="77777777" w:rsidR="00C532B8" w:rsidRPr="00C532B8" w:rsidRDefault="00C532B8" w:rsidP="000463FE">
      <w:pPr>
        <w:rPr>
          <w:rFonts w:eastAsia="Aptos" w:cs="Arial"/>
          <w:lang w:val="cy-GB"/>
        </w:rPr>
      </w:pPr>
    </w:p>
    <w:p w14:paraId="18E981B5" w14:textId="77777777" w:rsidR="00C532B8" w:rsidRPr="00C532B8" w:rsidRDefault="00C532B8" w:rsidP="000463FE">
      <w:pPr>
        <w:numPr>
          <w:ilvl w:val="0"/>
          <w:numId w:val="198"/>
        </w:numPr>
        <w:rPr>
          <w:rFonts w:eastAsia="Aptos" w:cs="Arial"/>
          <w:lang w:val="cy-GB" w:eastAsia="en-GB"/>
        </w:rPr>
      </w:pPr>
      <w:r w:rsidRPr="00C532B8">
        <w:rPr>
          <w:rFonts w:eastAsia="Aptos" w:cs="Arial"/>
          <w:lang w:val="cy-GB" w:bidi="cy-GB"/>
        </w:rPr>
        <w:t>Dywedodd 74 o fferyllfeydd fod ganddynt ddigon o gapasiti yn eu hadeiladau i ymdopi â chynnydd yn y galw, dywedodd chwech nad oedd ganddynt ond y gallent wneud addasiadau, a dywedodd tri nad oedd ganddynt a byddent yn cael anhawster i ymdopi â chynnydd yn y galw. Mae'r fferyllfeydd hyn wedi'u lleoli yng nghlystyrau'r Bae, y Ddinas a Chwmtawe.</w:t>
      </w:r>
    </w:p>
    <w:p w14:paraId="5121B314" w14:textId="77777777" w:rsidR="00C532B8" w:rsidRPr="00C532B8" w:rsidRDefault="00C532B8" w:rsidP="000463FE">
      <w:pPr>
        <w:rPr>
          <w:rFonts w:eastAsia="Aptos" w:cs="Arial"/>
          <w:lang w:val="cy-GB" w:eastAsia="en-GB"/>
        </w:rPr>
      </w:pPr>
    </w:p>
    <w:p w14:paraId="14DFD432" w14:textId="77777777" w:rsidR="00C532B8" w:rsidRPr="00C532B8" w:rsidRDefault="00C532B8" w:rsidP="000463FE">
      <w:pPr>
        <w:numPr>
          <w:ilvl w:val="0"/>
          <w:numId w:val="198"/>
        </w:numPr>
        <w:rPr>
          <w:rFonts w:eastAsia="Aptos" w:cs="Arial"/>
          <w:lang w:val="cy-GB" w:eastAsia="en-GB"/>
        </w:rPr>
      </w:pPr>
      <w:r w:rsidRPr="00C532B8">
        <w:rPr>
          <w:rFonts w:eastAsia="Aptos" w:cs="Arial"/>
          <w:lang w:val="cy-GB" w:bidi="cy-GB"/>
        </w:rPr>
        <w:t>Dywedodd 71 o fferyllfeydd fod ganddynt ddigon o gapasiti o fewn eu lefelau staffio i ymdopi â chynnydd yn y galw, dywedodd deg nad oedd ganddynt ond y gallent wneud addasiadau, a dywedodd dau nad oedd ganddynt a byddent yn cael anhawster i ymdopi â chynnydd yn y galw. Mae'r fferyllfeydd hyn wedi'u lleoli yn Ninas a Chymoedd Uchaf, gyda'r un yn Ninas hefyd yn dweud nad oes ganddi gapasiti yn ei hadeiladau.</w:t>
      </w:r>
    </w:p>
    <w:p w14:paraId="69DC320B" w14:textId="77777777" w:rsidR="00C532B8" w:rsidRPr="00C532B8" w:rsidRDefault="00C532B8" w:rsidP="000463FE">
      <w:pPr>
        <w:rPr>
          <w:rFonts w:eastAsia="Aptos" w:cs="Arial"/>
          <w:lang w:val="cy-GB"/>
        </w:rPr>
      </w:pPr>
    </w:p>
    <w:p w14:paraId="3F78AC75" w14:textId="77777777" w:rsidR="00C532B8" w:rsidRPr="00C532B8" w:rsidRDefault="00C532B8" w:rsidP="000463FE">
      <w:pPr>
        <w:rPr>
          <w:rFonts w:eastAsia="Aptos" w:cs="Arial"/>
          <w:lang w:val="cy-GB"/>
        </w:rPr>
      </w:pPr>
      <w:r w:rsidRPr="00C532B8">
        <w:rPr>
          <w:rFonts w:eastAsia="Arial" w:cs="Arial"/>
          <w:lang w:val="cy-GB" w:bidi="cy-GB"/>
        </w:rPr>
        <w:t>Ni nodwyd unrhyw fylchau yn y ddarpariaeth o'r gwasanaethau hyn, ac ni nodwyd unrhyw rai a allai godi yn ystod oes pum mlynedd y ddogfen hon.</w:t>
      </w:r>
    </w:p>
    <w:p w14:paraId="137CE3E4" w14:textId="77777777" w:rsidR="00C532B8" w:rsidRPr="00C532B8" w:rsidRDefault="00C532B8" w:rsidP="000463FE">
      <w:pPr>
        <w:rPr>
          <w:rFonts w:eastAsia="Aptos" w:cs="Arial"/>
          <w:lang w:val="cy-GB"/>
        </w:rPr>
      </w:pPr>
      <w:r w:rsidRPr="00C532B8">
        <w:rPr>
          <w:rFonts w:eastAsia="Arial" w:cs="Arial"/>
          <w:lang w:val="cy-GB" w:bidi="cy-GB"/>
        </w:rPr>
        <w:t xml:space="preserve"> </w:t>
      </w:r>
    </w:p>
    <w:p w14:paraId="393F5E12" w14:textId="77777777" w:rsidR="00C532B8" w:rsidRPr="00C532B8" w:rsidRDefault="00C532B8" w:rsidP="000463FE">
      <w:pPr>
        <w:rPr>
          <w:rFonts w:eastAsia="Aptos" w:cs="Arial"/>
          <w:sz w:val="26"/>
          <w:szCs w:val="26"/>
          <w:lang w:val="cy-GB"/>
        </w:rPr>
      </w:pPr>
      <w:r w:rsidRPr="00C532B8">
        <w:rPr>
          <w:rFonts w:eastAsia="Arial" w:cs="Arial"/>
          <w:b/>
          <w:sz w:val="26"/>
          <w:szCs w:val="26"/>
          <w:lang w:val="cy-GB" w:bidi="cy-GB"/>
        </w:rPr>
        <w:t>Gwasanaethau clinigol ychwanegol</w:t>
      </w:r>
    </w:p>
    <w:p w14:paraId="4F08B3E0" w14:textId="77777777" w:rsidR="00C532B8" w:rsidRPr="00C532B8" w:rsidRDefault="00C532B8" w:rsidP="000463FE">
      <w:pPr>
        <w:rPr>
          <w:rFonts w:eastAsia="Aptos" w:cs="Arial"/>
          <w:lang w:val="cy-GB"/>
        </w:rPr>
      </w:pPr>
    </w:p>
    <w:p w14:paraId="1BE98253" w14:textId="77777777" w:rsidR="00C532B8" w:rsidRPr="00C532B8" w:rsidRDefault="00C532B8" w:rsidP="000463FE">
      <w:pPr>
        <w:rPr>
          <w:rFonts w:eastAsia="Aptos" w:cs="Arial"/>
          <w:lang w:val="cy-GB"/>
        </w:rPr>
      </w:pPr>
      <w:r w:rsidRPr="00C532B8">
        <w:rPr>
          <w:rFonts w:eastAsia="Arial" w:cs="Arial"/>
          <w:lang w:val="cy-GB" w:bidi="cy-GB"/>
        </w:rPr>
        <w:t>Mae'r rhestr o wasanaethau clinigol ychwanegol y gellir eu comisiynu gan fferyllfeydd wedi'i nodi yng Nghyfarwyddiadau Gwasanaethau Fferyllol (Gwasanaethau Clinigol) (Cymru) 2022, a gall byrddau iechyd eu comisiynu lle mae angen wedi'i nodi. Cytunir ar rai manylebau gwasanaeth yn genedlaethol; datblygir eraill gan fyrddau iechyd unigol. Bydd nifer y fferyllfeydd sy'n cael eu comisiynu i ddarparu gwasanaeth clinigol ychwanegol yn amrywio yn ôl y gwasanaeth ac anghenion y boblogaeth leol.</w:t>
      </w:r>
    </w:p>
    <w:p w14:paraId="68397DD8" w14:textId="77777777" w:rsidR="00C532B8" w:rsidRPr="00C532B8" w:rsidRDefault="00C532B8" w:rsidP="000463FE">
      <w:pPr>
        <w:rPr>
          <w:rFonts w:eastAsia="Aptos" w:cs="Arial"/>
          <w:lang w:val="cy-GB"/>
        </w:rPr>
      </w:pPr>
    </w:p>
    <w:p w14:paraId="009DC38E" w14:textId="77777777" w:rsidR="00C532B8" w:rsidRPr="00C532B8" w:rsidRDefault="00C532B8" w:rsidP="000463FE">
      <w:pPr>
        <w:rPr>
          <w:rFonts w:eastAsia="Aptos" w:cs="Arial"/>
          <w:lang w:val="cy-GB"/>
        </w:rPr>
      </w:pPr>
      <w:r w:rsidRPr="00C532B8">
        <w:rPr>
          <w:rFonts w:eastAsia="Arial" w:cs="Arial"/>
          <w:lang w:val="cy-GB" w:bidi="cy-GB"/>
        </w:rPr>
        <w:t>Dyma'r gwasanaethau sy'n cael eu comisiynu gan y bwrdd iechyd.</w:t>
      </w:r>
    </w:p>
    <w:p w14:paraId="3F63CA45" w14:textId="77777777" w:rsidR="00C532B8" w:rsidRPr="00C532B8" w:rsidRDefault="00C532B8" w:rsidP="000463FE">
      <w:pPr>
        <w:rPr>
          <w:rFonts w:eastAsia="Aptos" w:cs="Arial"/>
          <w:lang w:val="cy-GB"/>
        </w:rPr>
      </w:pPr>
    </w:p>
    <w:p w14:paraId="72538EEF"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Sgrinio firysau a gludir yn y gwaed</w:t>
      </w:r>
    </w:p>
    <w:p w14:paraId="0A9F5246"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Gwasanaeth cymorth cartrefi gofal – ymweliadau cymorth rheoli meddyginiaethau lefel 1</w:t>
      </w:r>
    </w:p>
    <w:p w14:paraId="1D240D31"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lastRenderedPageBreak/>
        <w:t>Gwasanaeth Adolygu Anadlyddion</w:t>
      </w:r>
    </w:p>
    <w:p w14:paraId="0B1AC867"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Gwasanaeth cofnodion gweinyddu meddyginiaethau</w:t>
      </w:r>
    </w:p>
    <w:p w14:paraId="1D86C25B"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Darparu nodwyddau a chwistrellau</w:t>
      </w:r>
    </w:p>
    <w:p w14:paraId="55DAD39B"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Helpa fi i stopio yn y fferyllfa – lefelau 2 a 3</w:t>
      </w:r>
    </w:p>
    <w:p w14:paraId="46F4C424"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Gwasanaeth rhag ofn (cyffuriau gofal lliniarol)</w:t>
      </w:r>
    </w:p>
    <w:p w14:paraId="371562F5"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Gwasanaeth gweinyddu meddyginiaethau dan oruchwyliaeth</w:t>
      </w:r>
    </w:p>
    <w:p w14:paraId="4A822E97" w14:textId="77777777" w:rsidR="00C532B8" w:rsidRPr="00C532B8" w:rsidRDefault="00C532B8" w:rsidP="000463FE">
      <w:pPr>
        <w:numPr>
          <w:ilvl w:val="0"/>
          <w:numId w:val="199"/>
        </w:numPr>
        <w:contextualSpacing/>
        <w:rPr>
          <w:rFonts w:eastAsia="Aptos" w:cs="Arial"/>
          <w:lang w:val="cy-GB"/>
        </w:rPr>
      </w:pPr>
      <w:r w:rsidRPr="00C532B8">
        <w:rPr>
          <w:rFonts w:eastAsia="Arial" w:cs="Arial"/>
          <w:lang w:val="cy-GB" w:bidi="cy-GB"/>
        </w:rPr>
        <w:t>Gwasanaeth meddyginiaethau brys.</w:t>
      </w:r>
    </w:p>
    <w:p w14:paraId="7F422BAC" w14:textId="77777777" w:rsidR="00C532B8" w:rsidRPr="00C532B8" w:rsidRDefault="00C532B8" w:rsidP="000463FE">
      <w:pPr>
        <w:rPr>
          <w:rFonts w:eastAsia="Aptos" w:cs="Arial"/>
          <w:lang w:val="cy-GB"/>
        </w:rPr>
      </w:pPr>
    </w:p>
    <w:p w14:paraId="28925701" w14:textId="77777777" w:rsidR="00C532B8" w:rsidRPr="00C532B8" w:rsidRDefault="00C532B8" w:rsidP="000463FE">
      <w:pPr>
        <w:rPr>
          <w:rFonts w:eastAsia="Aptos" w:cs="Arial"/>
          <w:lang w:val="cy-GB"/>
        </w:rPr>
      </w:pPr>
      <w:r w:rsidRPr="00C532B8">
        <w:rPr>
          <w:rFonts w:eastAsia="Arial" w:cs="Arial"/>
          <w:lang w:val="cy-GB" w:bidi="cy-GB"/>
        </w:rPr>
        <w:t>Mae nifer y fferyllfeydd a gomisiynwyd i ddarparu pob gwasanaeth, a'u lleoliad, wedi cael eu hadolygu. Y casgliad yw nad oes unrhyw fylchau yn eu darpariaeth ar hyn o bryd, ac ni fydd unrhyw fylchau’n codi yn ystod oes y ddogfen hon.</w:t>
      </w:r>
    </w:p>
    <w:p w14:paraId="11207C09" w14:textId="77777777" w:rsidR="00C532B8" w:rsidRPr="00C532B8" w:rsidRDefault="00C532B8" w:rsidP="000463FE">
      <w:pPr>
        <w:rPr>
          <w:rFonts w:eastAsia="Aptos" w:cs="Arial"/>
          <w:lang w:val="cy-GB"/>
        </w:rPr>
      </w:pPr>
    </w:p>
    <w:p w14:paraId="2643215D" w14:textId="77777777" w:rsidR="00C532B8" w:rsidRPr="00C532B8" w:rsidRDefault="00C532B8" w:rsidP="000463FE">
      <w:pPr>
        <w:rPr>
          <w:rFonts w:eastAsia="Aptos" w:cs="Arial"/>
          <w:sz w:val="26"/>
          <w:szCs w:val="26"/>
          <w:lang w:val="cy-GB"/>
        </w:rPr>
      </w:pPr>
      <w:r w:rsidRPr="00C532B8">
        <w:rPr>
          <w:rFonts w:eastAsia="Arial" w:cs="Arial"/>
          <w:b/>
          <w:sz w:val="26"/>
          <w:szCs w:val="26"/>
          <w:lang w:val="cy-GB" w:bidi="cy-GB"/>
        </w:rPr>
        <w:t>Gwasanaeth dosbarthu meddygon teulu</w:t>
      </w:r>
    </w:p>
    <w:p w14:paraId="7863BA2F" w14:textId="77777777" w:rsidR="00C532B8" w:rsidRPr="00C532B8" w:rsidRDefault="00C532B8" w:rsidP="000463FE">
      <w:pPr>
        <w:rPr>
          <w:rFonts w:eastAsia="Aptos" w:cs="Arial"/>
          <w:lang w:val="cy-GB"/>
        </w:rPr>
      </w:pPr>
    </w:p>
    <w:p w14:paraId="24EA8F44" w14:textId="77777777" w:rsidR="00C532B8" w:rsidRPr="00C532B8" w:rsidRDefault="00C532B8" w:rsidP="000463FE">
      <w:pPr>
        <w:rPr>
          <w:rFonts w:eastAsia="Aptos" w:cs="Arial"/>
          <w:lang w:val="cy-GB"/>
        </w:rPr>
      </w:pPr>
      <w:r w:rsidRPr="00C532B8">
        <w:rPr>
          <w:rFonts w:eastAsia="Arial" w:cs="Arial"/>
          <w:lang w:val="cy-GB" w:bidi="cy-GB"/>
        </w:rPr>
        <w:t>Mae dau bractis yn dosbarthu i gleifion cymwys o safleoedd yn ardal y bwrdd iechyd - mae un o'r practisau hyn wedi'i halinio â Bwrdd Iechyd Prifysgol Cwm Taf Morgannwg ond yn dosbarthu o safle ym Mryn.</w:t>
      </w:r>
    </w:p>
    <w:p w14:paraId="5586F6A6" w14:textId="77777777" w:rsidR="00C532B8" w:rsidRPr="00C532B8" w:rsidRDefault="00C532B8" w:rsidP="000463FE">
      <w:pPr>
        <w:rPr>
          <w:rFonts w:eastAsia="Aptos" w:cs="Arial"/>
          <w:lang w:val="cy-GB"/>
        </w:rPr>
      </w:pPr>
    </w:p>
    <w:p w14:paraId="35B11B11" w14:textId="77777777" w:rsidR="00C532B8" w:rsidRPr="00C532B8" w:rsidRDefault="00C532B8" w:rsidP="000463FE">
      <w:pPr>
        <w:rPr>
          <w:rFonts w:eastAsia="Aptos" w:cs="Arial"/>
          <w:lang w:val="cy-GB"/>
        </w:rPr>
      </w:pPr>
      <w:r w:rsidRPr="00C532B8">
        <w:rPr>
          <w:rFonts w:eastAsia="Arial" w:cs="Arial"/>
          <w:lang w:val="cy-GB" w:bidi="cy-GB"/>
        </w:rPr>
        <w:t>Er mwyn bod yn gymwys i gael gwasanaethau dosbarthu rhaid i gleifion fodloni meini prawf penodol. Yn gryno, claf cymwys yw un sy'n byw:</w:t>
      </w:r>
    </w:p>
    <w:p w14:paraId="66683011" w14:textId="77777777" w:rsidR="00C532B8" w:rsidRPr="00C532B8" w:rsidRDefault="00C532B8" w:rsidP="000463FE">
      <w:pPr>
        <w:numPr>
          <w:ilvl w:val="0"/>
          <w:numId w:val="194"/>
        </w:numPr>
        <w:contextualSpacing/>
        <w:rPr>
          <w:rFonts w:eastAsia="Aptos" w:cs="Arial"/>
          <w:lang w:val="cy-GB"/>
        </w:rPr>
      </w:pPr>
      <w:r w:rsidRPr="00C532B8">
        <w:rPr>
          <w:rFonts w:eastAsia="Arial" w:cs="Arial"/>
          <w:lang w:val="cy-GB" w:bidi="cy-GB"/>
        </w:rPr>
        <w:t>mewn “ardal dan reolaeth” – ardal sydd wedi’i phennu gan y bwrdd iechyd fel un wledig ei chymeriad,</w:t>
      </w:r>
    </w:p>
    <w:p w14:paraId="4608F4A9" w14:textId="77777777" w:rsidR="00C532B8" w:rsidRPr="00C532B8" w:rsidRDefault="00C532B8" w:rsidP="000463FE">
      <w:pPr>
        <w:numPr>
          <w:ilvl w:val="0"/>
          <w:numId w:val="194"/>
        </w:numPr>
        <w:contextualSpacing/>
        <w:rPr>
          <w:rFonts w:eastAsia="Aptos" w:cs="Arial"/>
          <w:lang w:val="cy-GB"/>
        </w:rPr>
      </w:pPr>
      <w:r w:rsidRPr="00C532B8">
        <w:rPr>
          <w:rFonts w:eastAsia="Arial" w:cs="Arial"/>
          <w:lang w:val="cy-GB" w:bidi="cy-GB"/>
        </w:rPr>
        <w:t>mwy nag 1.6km o fferyllfa (wedi'i fesur fel llinell syth), a</w:t>
      </w:r>
    </w:p>
    <w:p w14:paraId="609ED43B" w14:textId="77777777" w:rsidR="00C532B8" w:rsidRPr="00C532B8" w:rsidRDefault="00C532B8" w:rsidP="000463FE">
      <w:pPr>
        <w:numPr>
          <w:ilvl w:val="0"/>
          <w:numId w:val="194"/>
        </w:numPr>
        <w:contextualSpacing/>
        <w:rPr>
          <w:rFonts w:eastAsia="Aptos" w:cs="Arial"/>
          <w:lang w:val="cy-GB"/>
        </w:rPr>
      </w:pPr>
      <w:r w:rsidRPr="00C532B8">
        <w:rPr>
          <w:rFonts w:eastAsia="Arial" w:cs="Arial"/>
          <w:lang w:val="cy-GB" w:bidi="cy-GB"/>
        </w:rPr>
        <w:t>mae gan eu practis meddyg teulu ganiatâd amlinellol a chymeradwyaeth safle i ddosbarthu i'r ardal maen nhw'n byw ynddi.</w:t>
      </w:r>
    </w:p>
    <w:p w14:paraId="4840B74C" w14:textId="77777777" w:rsidR="00C532B8" w:rsidRPr="00C532B8" w:rsidRDefault="00C532B8" w:rsidP="000463FE">
      <w:pPr>
        <w:rPr>
          <w:rFonts w:eastAsia="Aptos" w:cs="Arial"/>
          <w:lang w:val="cy-GB"/>
        </w:rPr>
      </w:pPr>
    </w:p>
    <w:p w14:paraId="75C4AC9B" w14:textId="77777777" w:rsidR="00C532B8" w:rsidRPr="00C532B8" w:rsidRDefault="00C532B8" w:rsidP="000463FE">
      <w:pPr>
        <w:rPr>
          <w:rFonts w:eastAsia="Aptos" w:cs="Arial"/>
          <w:lang w:val="cy-GB"/>
        </w:rPr>
      </w:pPr>
      <w:r w:rsidRPr="00C532B8">
        <w:rPr>
          <w:rFonts w:eastAsia="Arial" w:cs="Arial"/>
          <w:lang w:val="cy-GB" w:bidi="cy-GB"/>
        </w:rPr>
        <w:t>Mae yna hefyd opsiwn i gleifion wneud cais i'r bwrdd iechyd i gael eu dosbarthu gan eu practis meddyg teulu. Caniateir ceisiadau o'r fath lle gall y claf ddangos y byddai'n anodd iddo gael ei gyffuriau neu ei offer o fferyllfa oherwydd pellteroedd neu annigonolrwydd y dulliau cyfathrebu.</w:t>
      </w:r>
    </w:p>
    <w:p w14:paraId="151EB9E3" w14:textId="77777777" w:rsidR="00C532B8" w:rsidRPr="00C532B8" w:rsidRDefault="00C532B8" w:rsidP="000463FE">
      <w:pPr>
        <w:rPr>
          <w:rFonts w:eastAsia="Aptos" w:cs="Arial"/>
          <w:lang w:val="cy-GB"/>
        </w:rPr>
      </w:pPr>
    </w:p>
    <w:p w14:paraId="56CDEB71" w14:textId="77777777" w:rsidR="00C532B8" w:rsidRPr="00C532B8" w:rsidRDefault="00C532B8" w:rsidP="000463FE">
      <w:pPr>
        <w:rPr>
          <w:rFonts w:eastAsia="Aptos" w:cs="Arial"/>
          <w:b/>
          <w:bCs/>
          <w:sz w:val="26"/>
          <w:szCs w:val="26"/>
          <w:lang w:val="cy-GB"/>
        </w:rPr>
      </w:pPr>
      <w:r w:rsidRPr="00C532B8">
        <w:rPr>
          <w:rFonts w:eastAsia="Arial" w:cs="Arial"/>
          <w:b/>
          <w:sz w:val="26"/>
          <w:szCs w:val="26"/>
          <w:lang w:val="cy-GB" w:bidi="cy-GB"/>
        </w:rPr>
        <w:t>Y broses asesu</w:t>
      </w:r>
    </w:p>
    <w:p w14:paraId="34CE2DCF" w14:textId="77777777" w:rsidR="00C532B8" w:rsidRPr="00C532B8" w:rsidRDefault="00C532B8" w:rsidP="000463FE">
      <w:pPr>
        <w:rPr>
          <w:rFonts w:eastAsia="Aptos" w:cs="Arial"/>
          <w:lang w:val="cy-GB"/>
        </w:rPr>
      </w:pPr>
    </w:p>
    <w:p w14:paraId="64C03D48" w14:textId="77777777" w:rsidR="00C532B8" w:rsidRPr="00C532B8" w:rsidRDefault="00C532B8" w:rsidP="000463FE">
      <w:pPr>
        <w:rPr>
          <w:rFonts w:eastAsia="Aptos" w:cs="Arial"/>
          <w:lang w:val="cy-GB"/>
        </w:rPr>
      </w:pPr>
      <w:r w:rsidRPr="00C532B8">
        <w:rPr>
          <w:rFonts w:eastAsia="Arial" w:cs="Arial"/>
          <w:lang w:val="cy-GB" w:bidi="cy-GB"/>
        </w:rPr>
        <w:t>Fel rhan o'r broses o ddatblygu'r asesiad anghenion fferyllol hwn, casglwyd barn rhanddeiliaid. Hyrwyddwyd holiadur ymgysylltu â'r cyhoedd i'r cyhoedd am bedair wythnos o 30 Mawrth i 27 Ebrill 2026. Cyflwynwyd 119 o ymatebion a oedd yn cynnig syniad o farn y cyhoedd ar y gwasanaethau fferyllol sydd ar gael.</w:t>
      </w:r>
    </w:p>
    <w:p w14:paraId="3DFBE041" w14:textId="77777777" w:rsidR="00C532B8" w:rsidRPr="00C532B8" w:rsidRDefault="00C532B8" w:rsidP="000463FE">
      <w:pPr>
        <w:rPr>
          <w:rFonts w:eastAsia="Aptos" w:cs="Arial"/>
          <w:lang w:val="cy-GB"/>
        </w:rPr>
      </w:pPr>
    </w:p>
    <w:p w14:paraId="02D6E313" w14:textId="77777777" w:rsidR="00C532B8" w:rsidRPr="00C532B8" w:rsidRDefault="00C532B8" w:rsidP="000463FE">
      <w:pPr>
        <w:rPr>
          <w:rFonts w:eastAsia="Aptos" w:cs="Arial"/>
          <w:lang w:val="en-US"/>
        </w:rPr>
      </w:pPr>
      <w:r w:rsidRPr="00C532B8">
        <w:rPr>
          <w:rFonts w:eastAsia="Arial" w:cs="Arial"/>
          <w:lang w:val="cy-GB" w:bidi="cy-GB"/>
        </w:rPr>
        <w:t>Y prif bwyntiau a amlygwyd o'r ymgysylltiad cyhoeddus oedd fel a ganlyn.</w:t>
      </w:r>
    </w:p>
    <w:p w14:paraId="08D211FE" w14:textId="77777777" w:rsidR="00C532B8" w:rsidRPr="00C532B8" w:rsidRDefault="00C532B8" w:rsidP="000463FE">
      <w:pPr>
        <w:rPr>
          <w:rFonts w:eastAsia="Aptos" w:cs="Arial"/>
          <w:lang w:val="en-US"/>
        </w:rPr>
      </w:pPr>
    </w:p>
    <w:p w14:paraId="7E08F8B1"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Y rhesymau mwyaf cyffredin dros ymweld â fferyllfa oedd casglu presgripsiwn, neu gasglu presgripsiwn ar gyfer rhywun arall.</w:t>
      </w:r>
    </w:p>
    <w:p w14:paraId="393990B5"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Mae'r rhan fwyaf o bobl yn ymweld â fferyllfa bob mis/bob pedair wythnos.</w:t>
      </w:r>
    </w:p>
    <w:p w14:paraId="70714864"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Nid oedd gan 35.3% o bobl ddewis ynghylch yr amser mwyaf cyfleus i ymweld â fferyllfa, dywedodd 25.2% rhwng 9.00am a 12 hanner dydd, dywedodd 17.7% 6.00pm i 9.00pm, a dywedodd 15.9% 2.00pm i 6.00pm.</w:t>
      </w:r>
    </w:p>
    <w:p w14:paraId="44F31FF6"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Nid oedd gan 47.1% o bobl ddiwrnod dewisol i ddefnyddio fferyllfa. Dywedodd 26.1% ddyddiau’r wythnos yn gyffredinol, a dywedodd 10.9% benwythnosau yn gyffredinol.</w:t>
      </w:r>
    </w:p>
    <w:p w14:paraId="3E1DEF1E"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lastRenderedPageBreak/>
        <w:t>Mae 63.0% o bobl yn well ganddynt ddefnyddio'r un fferyllfa, dywedodd 33.6% eu bod yn defnyddio gwahanol fferyllfeydd ond eu bod yn well ganddynt ddefnyddio un yn amlach.</w:t>
      </w:r>
    </w:p>
    <w:p w14:paraId="1D6B2812" w14:textId="77777777" w:rsidR="00C532B8" w:rsidRPr="00C532B8" w:rsidRDefault="00C532B8" w:rsidP="000463FE">
      <w:pPr>
        <w:numPr>
          <w:ilvl w:val="0"/>
          <w:numId w:val="200"/>
        </w:numPr>
        <w:rPr>
          <w:rFonts w:eastAsia="Aptos" w:cs="Arial"/>
          <w:lang w:val="cy-GB" w:eastAsia="en-GB"/>
        </w:rPr>
      </w:pPr>
      <w:r w:rsidRPr="00C532B8">
        <w:rPr>
          <w:rFonts w:eastAsia="Aptos" w:cs="Arial"/>
          <w:lang w:val="cy-GB" w:bidi="cy-GB"/>
        </w:rPr>
        <w:t>Y rhesymau mwyaf poblogaidd dros ddewis fferyllfa oedd yn agos at adref (67.2%) ac yna lleoliad y fferyllfa yn hawdd i'w gyrraedd (48.7%), rwy'n hoffi ac yn ymddiried yn y staff sy'n gweithio yno (43.7%, 52 ymateb) ac yn agos at fy meddyg (42.9%, 51 o bobl).</w:t>
      </w:r>
    </w:p>
    <w:p w14:paraId="32ECE9AC"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Y ffyrdd mwyaf poblogaidd o deithio i fferyllfa oedd mewn car (66.4%) ac yna ar droed/mewn cadair olwyn (26.9%).</w:t>
      </w:r>
    </w:p>
    <w:p w14:paraId="45CD28A0" w14:textId="77777777" w:rsidR="00C532B8" w:rsidRPr="00C532B8" w:rsidRDefault="00C532B8" w:rsidP="000463FE">
      <w:pPr>
        <w:numPr>
          <w:ilvl w:val="0"/>
          <w:numId w:val="200"/>
        </w:numPr>
        <w:rPr>
          <w:rFonts w:eastAsia="Aptos" w:cs="Arial"/>
          <w:lang w:val="cy-GB" w:eastAsia="en-GB"/>
        </w:rPr>
      </w:pPr>
      <w:r w:rsidRPr="00C532B8">
        <w:rPr>
          <w:rFonts w:eastAsia="Aptos" w:cs="Arial"/>
          <w:lang w:val="cy-GB" w:bidi="cy-GB"/>
        </w:rPr>
        <w:t>O ran faint o amser mae'n ei gymryd i deithio i fferyllfa, i 96.6% o'r ymatebwyr mae'r daith yn llai nag ugain munud.</w:t>
      </w:r>
    </w:p>
    <w:p w14:paraId="6A9C645B"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Brechu rhag y ffliw oedd y gwasanaeth yr oedd y rhan fwyaf o bobl yn ymwybodol ohono, ac yna'r gwasanaeth anhwylderau cyffredin, brechiadau Covid, cymorth i roi'r gorau i ysmygu, a'r gwasanaeth atal cenhedlu.</w:t>
      </w:r>
    </w:p>
    <w:p w14:paraId="0CC2D5EC" w14:textId="77777777" w:rsidR="00C532B8" w:rsidRPr="00C532B8" w:rsidRDefault="00C532B8" w:rsidP="000463FE">
      <w:pPr>
        <w:numPr>
          <w:ilvl w:val="0"/>
          <w:numId w:val="200"/>
        </w:numPr>
        <w:contextualSpacing/>
        <w:rPr>
          <w:rFonts w:eastAsia="Aptos" w:cs="Arial"/>
          <w:lang w:val="en-US"/>
        </w:rPr>
      </w:pPr>
      <w:r w:rsidRPr="00C532B8">
        <w:rPr>
          <w:rFonts w:eastAsia="Arial" w:cs="Arial"/>
          <w:lang w:val="cy-GB" w:bidi="cy-GB"/>
        </w:rPr>
        <w:t>Y gwasanaethau mwyaf cyffredin yr oedd pobl wedi'u defnyddio oedd y gwasanaeth anhwylderau cyffredin, brechiadau ffliw, a'r gwasanaeth rhagnodi annibynnol gan fferyllwyr.</w:t>
      </w:r>
    </w:p>
    <w:p w14:paraId="29957090" w14:textId="77777777" w:rsidR="00C532B8" w:rsidRPr="00C532B8" w:rsidRDefault="00C532B8" w:rsidP="000463FE">
      <w:pPr>
        <w:widowControl w:val="0"/>
        <w:tabs>
          <w:tab w:val="left" w:pos="2019"/>
        </w:tabs>
        <w:autoSpaceDE w:val="0"/>
        <w:autoSpaceDN w:val="0"/>
        <w:ind w:right="95"/>
        <w:rPr>
          <w:rFonts w:eastAsia="Aptos" w:cs="Arial"/>
          <w:lang w:val="cy-GB"/>
        </w:rPr>
      </w:pPr>
    </w:p>
    <w:p w14:paraId="650C1622" w14:textId="77777777" w:rsidR="00C532B8" w:rsidRPr="00C532B8" w:rsidRDefault="00C532B8" w:rsidP="000463FE">
      <w:pPr>
        <w:widowControl w:val="0"/>
        <w:tabs>
          <w:tab w:val="left" w:pos="2019"/>
        </w:tabs>
        <w:autoSpaceDE w:val="0"/>
        <w:autoSpaceDN w:val="0"/>
        <w:ind w:right="95"/>
        <w:rPr>
          <w:rFonts w:eastAsia="Aptos" w:cs="Arial"/>
          <w:lang w:val="cy-GB"/>
        </w:rPr>
      </w:pPr>
      <w:r w:rsidRPr="00C532B8">
        <w:rPr>
          <w:rFonts w:eastAsia="Arial" w:cs="Arial"/>
          <w:lang w:val="cy-GB" w:bidi="cy-GB"/>
        </w:rPr>
        <w:t>Mae dadansoddiad o'r ymatebion i'r ymarfer ymgysylltu â'r cyhoedd yn rhoi syniad bod fferyllfeydd a'r gwasanaethau maen nhw'n eu cynnig yn cael eu hystyried yn dda ac yn cael eu gwerthfawrogi gan y cyhoedd. Fodd bynnag, codwyd pryderon ynghylch amseroedd aros a chiwiau, prinder cyffuriau a'r amrywioldeb mewn profiad.</w:t>
      </w:r>
    </w:p>
    <w:p w14:paraId="1BB9FDAE" w14:textId="77777777" w:rsidR="00C532B8" w:rsidRPr="00C532B8" w:rsidRDefault="00C532B8" w:rsidP="000463FE">
      <w:pPr>
        <w:widowControl w:val="0"/>
        <w:tabs>
          <w:tab w:val="left" w:pos="2019"/>
        </w:tabs>
        <w:autoSpaceDE w:val="0"/>
        <w:autoSpaceDN w:val="0"/>
        <w:ind w:right="95"/>
        <w:rPr>
          <w:rFonts w:eastAsia="Aptos" w:cs="Arial"/>
          <w:lang w:val="cy-GB"/>
        </w:rPr>
      </w:pPr>
    </w:p>
    <w:p w14:paraId="4945C232" w14:textId="77777777" w:rsidR="00C532B8" w:rsidRPr="00C532B8" w:rsidRDefault="00C532B8" w:rsidP="000463FE">
      <w:pPr>
        <w:widowControl w:val="0"/>
        <w:tabs>
          <w:tab w:val="left" w:pos="2019"/>
        </w:tabs>
        <w:autoSpaceDE w:val="0"/>
        <w:autoSpaceDN w:val="0"/>
        <w:ind w:right="95"/>
        <w:rPr>
          <w:rFonts w:eastAsia="Aptos" w:cs="Arial"/>
          <w:lang w:val="cy-GB"/>
        </w:rPr>
      </w:pPr>
      <w:r w:rsidRPr="00C532B8">
        <w:rPr>
          <w:rFonts w:eastAsia="Arial" w:cs="Arial"/>
          <w:lang w:val="cy-GB" w:bidi="cy-GB"/>
        </w:rPr>
        <w:t>Gofynnwyd i'r contractwyr fferyllfa gwblhau holiadur a oedd yn ymdrin â meysydd fel y cyfleusterau sydd ar gael, yr angen am wasanaethau nad ydynt ar gael yn yr ardal ar hyn o bryd, ac a oes gan y fferyllfa ddigon o gapasiti i ddiwallu'r galw cynyddol am wasanaethau fferyllol. Cwblhaodd 84 o'r fferyllfeydd yr holiadur.</w:t>
      </w:r>
    </w:p>
    <w:p w14:paraId="1437C4AB" w14:textId="77777777" w:rsidR="00C532B8" w:rsidRPr="00C532B8" w:rsidRDefault="00C532B8" w:rsidP="000463FE">
      <w:pPr>
        <w:widowControl w:val="0"/>
        <w:tabs>
          <w:tab w:val="left" w:pos="2019"/>
        </w:tabs>
        <w:autoSpaceDE w:val="0"/>
        <w:autoSpaceDN w:val="0"/>
        <w:ind w:right="95"/>
        <w:rPr>
          <w:rFonts w:eastAsia="Aptos" w:cs="Arial"/>
          <w:lang w:val="cy-GB"/>
        </w:rPr>
      </w:pPr>
    </w:p>
    <w:p w14:paraId="3A80990E" w14:textId="77777777" w:rsidR="00C532B8" w:rsidRPr="00C532B8" w:rsidRDefault="00C532B8" w:rsidP="000463FE">
      <w:pPr>
        <w:widowControl w:val="0"/>
        <w:numPr>
          <w:ilvl w:val="0"/>
          <w:numId w:val="200"/>
        </w:numPr>
        <w:tabs>
          <w:tab w:val="left" w:pos="2019"/>
        </w:tabs>
        <w:autoSpaceDE w:val="0"/>
        <w:autoSpaceDN w:val="0"/>
        <w:ind w:right="95"/>
        <w:rPr>
          <w:rFonts w:eastAsia="Aptos" w:cs="Arial"/>
          <w:lang w:val="cy-GB"/>
        </w:rPr>
      </w:pPr>
      <w:r w:rsidRPr="00C532B8">
        <w:rPr>
          <w:rFonts w:eastAsia="Arial" w:cs="Arial"/>
          <w:lang w:val="cy-GB" w:bidi="cy-GB"/>
        </w:rPr>
        <w:t>Mae 75 o'r fferyllfeydd yn hygyrch i gadeiriau olwyn, fel y mae 73 o'r ystafelloedd ymgynghori.</w:t>
      </w:r>
    </w:p>
    <w:p w14:paraId="727C8C1E" w14:textId="77777777" w:rsidR="00C532B8" w:rsidRPr="00C532B8" w:rsidRDefault="00C532B8" w:rsidP="000463FE">
      <w:pPr>
        <w:widowControl w:val="0"/>
        <w:numPr>
          <w:ilvl w:val="0"/>
          <w:numId w:val="200"/>
        </w:numPr>
        <w:tabs>
          <w:tab w:val="left" w:pos="2019"/>
        </w:tabs>
        <w:autoSpaceDE w:val="0"/>
        <w:autoSpaceDN w:val="0"/>
        <w:ind w:right="95"/>
        <w:rPr>
          <w:rFonts w:eastAsia="Aptos" w:cs="Arial"/>
          <w:lang w:val="cy-GB"/>
        </w:rPr>
      </w:pPr>
      <w:r w:rsidRPr="00C532B8">
        <w:rPr>
          <w:rFonts w:eastAsia="Arial" w:cs="Arial"/>
          <w:lang w:val="cy-GB" w:bidi="cy-GB"/>
        </w:rPr>
        <w:t>Mae gan 83 o fferyllfeydd ardal ymgynghori sy'n bodloni'r safonau gofynnol. Methodd un ag ateb y cwestiwn yn llawn.</w:t>
      </w:r>
    </w:p>
    <w:p w14:paraId="2F185987" w14:textId="77777777" w:rsidR="00C532B8" w:rsidRPr="00C532B8" w:rsidRDefault="00C532B8" w:rsidP="000463FE">
      <w:pPr>
        <w:widowControl w:val="0"/>
        <w:numPr>
          <w:ilvl w:val="0"/>
          <w:numId w:val="200"/>
        </w:numPr>
        <w:tabs>
          <w:tab w:val="left" w:pos="2019"/>
        </w:tabs>
        <w:autoSpaceDE w:val="0"/>
        <w:autoSpaceDN w:val="0"/>
        <w:ind w:right="95"/>
        <w:rPr>
          <w:rFonts w:eastAsia="Aptos" w:cs="Arial"/>
          <w:lang w:val="cy-GB"/>
        </w:rPr>
      </w:pPr>
      <w:r w:rsidRPr="00C532B8">
        <w:rPr>
          <w:rFonts w:eastAsia="Arial" w:cs="Arial"/>
          <w:lang w:val="cy-GB" w:bidi="cy-GB"/>
        </w:rPr>
        <w:t>Mae gan 37 o fferyllfeydd siaradwyr Cymraeg.</w:t>
      </w:r>
    </w:p>
    <w:p w14:paraId="542F68FB" w14:textId="77777777" w:rsidR="00C532B8" w:rsidRPr="00C532B8" w:rsidRDefault="00C532B8" w:rsidP="000463FE">
      <w:pPr>
        <w:widowControl w:val="0"/>
        <w:numPr>
          <w:ilvl w:val="0"/>
          <w:numId w:val="200"/>
        </w:numPr>
        <w:tabs>
          <w:tab w:val="left" w:pos="2019"/>
        </w:tabs>
        <w:autoSpaceDE w:val="0"/>
        <w:autoSpaceDN w:val="0"/>
        <w:ind w:right="95"/>
        <w:rPr>
          <w:rFonts w:eastAsia="Aptos" w:cs="Arial"/>
          <w:lang w:val="cy-GB"/>
        </w:rPr>
      </w:pPr>
      <w:r w:rsidRPr="00C532B8">
        <w:rPr>
          <w:rFonts w:eastAsia="Arial" w:cs="Arial"/>
          <w:lang w:val="cy-GB" w:bidi="cy-GB"/>
        </w:rPr>
        <w:t>Mae gan 12 fferyllfa bwynt casglu awtomataidd sy'n caniatáu i gleifion gasglu eu meddyginiaethau ar amser sy'n gyfleus iddyn nhw.</w:t>
      </w:r>
    </w:p>
    <w:p w14:paraId="39DB5653" w14:textId="77777777" w:rsidR="00C532B8" w:rsidRPr="00C532B8" w:rsidRDefault="00C532B8" w:rsidP="000463FE">
      <w:pPr>
        <w:rPr>
          <w:rFonts w:eastAsia="Aptos" w:cs="Arial"/>
          <w:lang w:val="cy-GB"/>
        </w:rPr>
      </w:pPr>
    </w:p>
    <w:p w14:paraId="2E8B92A2" w14:textId="77777777" w:rsidR="00C532B8" w:rsidRPr="00C532B8" w:rsidRDefault="00C532B8" w:rsidP="000463FE">
      <w:pPr>
        <w:rPr>
          <w:rFonts w:eastAsia="Aptos" w:cs="Arial"/>
          <w:lang w:val="cy-GB"/>
        </w:rPr>
      </w:pPr>
      <w:r w:rsidRPr="00C532B8">
        <w:rPr>
          <w:rFonts w:eastAsia="Arial" w:cs="Arial"/>
          <w:lang w:val="cy-GB" w:bidi="cy-GB"/>
        </w:rPr>
        <w:t>Mae'r ymatebion i'r holiadur yn dangos bod gan y fferyllfeydd ystafell ymgynghori sy'n hanfodol ar gyfer darparu ystod gynyddol o wasanaethau clinigol. Dangoson nhw hefyd fod gan y rhan fwyaf o fferyllfeydd y gallu i reoli cynnydd yn y galw am wasanaethau fferyllol.</w:t>
      </w:r>
    </w:p>
    <w:p w14:paraId="3B851A95" w14:textId="77777777" w:rsidR="00C532B8" w:rsidRPr="00C532B8" w:rsidRDefault="00C532B8" w:rsidP="000463FE">
      <w:pPr>
        <w:rPr>
          <w:rFonts w:eastAsia="Aptos" w:cs="Arial"/>
          <w:lang w:val="cy-GB"/>
        </w:rPr>
      </w:pPr>
    </w:p>
    <w:p w14:paraId="7C5995C6" w14:textId="77777777" w:rsidR="00C532B8" w:rsidRPr="00C532B8" w:rsidRDefault="00C532B8" w:rsidP="000463FE">
      <w:pPr>
        <w:rPr>
          <w:rFonts w:eastAsia="Aptos" w:cs="Arial"/>
          <w:lang w:val="cy-GB"/>
        </w:rPr>
      </w:pPr>
      <w:r w:rsidRPr="00C532B8">
        <w:rPr>
          <w:rFonts w:eastAsia="Arial" w:cs="Arial"/>
          <w:lang w:val="cy-GB" w:bidi="cy-GB"/>
        </w:rPr>
        <w:t>Gwahoddwyd un Practis Meddyg Teulu sy'n dosbarthu i ddarparu gwybodaeth drwy holiadur. Casglwyd gwybodaeth am oriau agor, gwasanaethau fferyllol a chapasiti.</w:t>
      </w:r>
    </w:p>
    <w:p w14:paraId="13D3D05B" w14:textId="77777777" w:rsidR="00C532B8" w:rsidRPr="00C532B8" w:rsidRDefault="00C532B8" w:rsidP="000463FE">
      <w:pPr>
        <w:rPr>
          <w:rFonts w:eastAsia="Aptos" w:cs="Arial"/>
          <w:lang w:val="cy-GB"/>
        </w:rPr>
      </w:pPr>
    </w:p>
    <w:p w14:paraId="3FECFD9D" w14:textId="77777777" w:rsidR="00C532B8" w:rsidRPr="00C532B8" w:rsidRDefault="00C532B8" w:rsidP="000463FE">
      <w:pPr>
        <w:rPr>
          <w:rFonts w:eastAsia="Aptos" w:cs="Arial"/>
          <w:lang w:val="cy-GB"/>
        </w:rPr>
      </w:pPr>
      <w:r w:rsidRPr="00C532B8">
        <w:rPr>
          <w:rFonts w:eastAsia="Arial" w:cs="Arial"/>
          <w:lang w:val="cy-GB" w:bidi="cy-GB"/>
        </w:rPr>
        <w:t xml:space="preserve">Mae nifer y cleifion y mae'r feddygfa'n rhoi meddyginiaeth iddynt yn weddol sefydlog oherwydd y meini prawf a nodir yn y rheoliadau. Ym mis Rhagfyr 2025, roedd nifer y cleifion a oedd wedi cofrestru fel cleifion sy'n dosbarthu meddyginiaethau gyda'r practis yn 801. Mae hyn yn cyfateb i 0.2% o gyfanswm y cleifion sydd wedi cofrestru </w:t>
      </w:r>
      <w:r w:rsidRPr="00C532B8">
        <w:rPr>
          <w:rFonts w:eastAsia="Arial" w:cs="Arial"/>
          <w:lang w:val="cy-GB" w:bidi="cy-GB"/>
        </w:rPr>
        <w:lastRenderedPageBreak/>
        <w:t>gyda meddygfa yn ardal y bwrdd iechyd. Nid yw'n hysbys faint o drigolion sydd wedi cofrestru fel cleifion sy'n dosbarthu gyda'r feddygfa sy'n dosbarthu o safle ym Mryn.</w:t>
      </w:r>
    </w:p>
    <w:p w14:paraId="01CA3F9D" w14:textId="77777777" w:rsidR="00C532B8" w:rsidRPr="00C532B8" w:rsidRDefault="00C532B8" w:rsidP="000463FE">
      <w:pPr>
        <w:rPr>
          <w:rFonts w:eastAsia="Aptos" w:cs="Arial"/>
          <w:lang w:val="cy-GB"/>
        </w:rPr>
      </w:pPr>
    </w:p>
    <w:p w14:paraId="46F719C4" w14:textId="77777777" w:rsidR="00C532B8" w:rsidRPr="00C532B8" w:rsidRDefault="00C532B8" w:rsidP="000463FE">
      <w:pPr>
        <w:rPr>
          <w:rFonts w:eastAsia="Aptos" w:cs="Arial"/>
          <w:lang w:val="cy-GB"/>
        </w:rPr>
      </w:pPr>
      <w:r w:rsidRPr="00C532B8">
        <w:rPr>
          <w:rFonts w:eastAsia="Arial" w:cs="Arial"/>
          <w:lang w:val="cy-GB" w:bidi="cy-GB"/>
        </w:rPr>
        <w:t>Dywedodd y practis fod ganddo ddigon o gapasiti o ran adeiladau a lefelau staffio i reoli'r cynnydd yn y galw yn eu hardal.</w:t>
      </w:r>
    </w:p>
    <w:p w14:paraId="10A442BC" w14:textId="77777777" w:rsidR="00C532B8" w:rsidRPr="00C532B8" w:rsidRDefault="00C532B8" w:rsidP="000463FE">
      <w:pPr>
        <w:rPr>
          <w:rFonts w:eastAsia="Aptos" w:cs="Arial"/>
          <w:lang w:val="cy-GB"/>
        </w:rPr>
      </w:pPr>
    </w:p>
    <w:p w14:paraId="08A0D834" w14:textId="77777777" w:rsidR="00C532B8" w:rsidRPr="00C532B8" w:rsidRDefault="00C532B8" w:rsidP="000463FE">
      <w:pPr>
        <w:rPr>
          <w:rFonts w:eastAsia="Aptos" w:cs="Arial"/>
          <w:lang w:val="cy-GB"/>
        </w:rPr>
      </w:pPr>
      <w:r w:rsidRPr="00C532B8">
        <w:rPr>
          <w:rFonts w:eastAsia="Arial" w:cs="Arial"/>
          <w:lang w:val="cy-GB" w:bidi="cy-GB"/>
        </w:rPr>
        <w:t>Er mwyn nodi a oes unrhyw fylchau yn y ddarpariaeth bresennol neu yn y dyfodol o wasanaethau fferyllol o fewn y bwrdd iechyd, datblygwyd set o feini prawf i fesur nifer a lleoliad fferyllfeydd yn ôl ardal, oriau agor, argaeledd gwasanaethau, ac amser teithio i fferyllfa.</w:t>
      </w:r>
    </w:p>
    <w:p w14:paraId="1D92F552" w14:textId="77777777" w:rsidR="00C532B8" w:rsidRPr="00C532B8" w:rsidRDefault="00C532B8" w:rsidP="000463FE">
      <w:pPr>
        <w:rPr>
          <w:rFonts w:eastAsia="Aptos" w:cs="Arial"/>
          <w:lang w:val="cy-GB"/>
        </w:rPr>
      </w:pPr>
    </w:p>
    <w:p w14:paraId="29DA07A2"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Nifer y fferyllfeydd sydd ar agor o fewn oriau gwaith arferol (Dydd Llun – Dydd Gwener 9.00am – 5.30pm)</w:t>
      </w:r>
    </w:p>
    <w:p w14:paraId="2C639836"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Nifer y fferyllfeydd sydd ar agor y tu allan i oriau gwaith arferol ar ddiwrnodau gwaith</w:t>
      </w:r>
    </w:p>
    <w:p w14:paraId="03D3189A"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Nifer o fferyllfeydd sydd ar agor ar benwythnosau</w:t>
      </w:r>
    </w:p>
    <w:p w14:paraId="54637C46"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 xml:space="preserve">Argaeledd gwasanaeth fferyllfa gymunedol genedlaethol a chontractwr offer </w:t>
      </w:r>
    </w:p>
    <w:p w14:paraId="07A36957"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 xml:space="preserve">Argaeledd gwasanaethau clinigol ychwanegol </w:t>
      </w:r>
    </w:p>
    <w:p w14:paraId="230CF544" w14:textId="77777777" w:rsidR="00C532B8" w:rsidRPr="00C532B8" w:rsidRDefault="00C532B8" w:rsidP="000463FE">
      <w:pPr>
        <w:numPr>
          <w:ilvl w:val="0"/>
          <w:numId w:val="195"/>
        </w:numPr>
        <w:contextualSpacing/>
        <w:rPr>
          <w:rFonts w:eastAsia="Aptos" w:cs="Arial"/>
          <w:lang w:val="cy-GB"/>
        </w:rPr>
      </w:pPr>
      <w:r w:rsidRPr="00C532B8">
        <w:rPr>
          <w:rFonts w:eastAsia="Arial" w:cs="Arial"/>
          <w:lang w:val="cy-GB" w:bidi="cy-GB"/>
        </w:rPr>
        <w:t>Lleoliad ac amser teithio i fferyllfeydd a safleoedd meddygon dosbarthu.</w:t>
      </w:r>
    </w:p>
    <w:p w14:paraId="4329F032" w14:textId="77777777" w:rsidR="00C532B8" w:rsidRPr="00C532B8" w:rsidRDefault="00C532B8" w:rsidP="000463FE">
      <w:pPr>
        <w:rPr>
          <w:rFonts w:eastAsia="Aptos" w:cs="Arial"/>
          <w:lang w:val="cy-GB"/>
        </w:rPr>
      </w:pPr>
    </w:p>
    <w:p w14:paraId="3AF0745F" w14:textId="77777777" w:rsidR="00C532B8" w:rsidRDefault="00C532B8" w:rsidP="000463FE">
      <w:pPr>
        <w:rPr>
          <w:rFonts w:eastAsia="Aptos" w:cs="Arial"/>
          <w:lang w:val="cy-GB" w:bidi="cy-GB"/>
        </w:rPr>
      </w:pPr>
      <w:r w:rsidRPr="00C532B8">
        <w:rPr>
          <w:rFonts w:eastAsia="Aptos" w:cs="Arial"/>
          <w:lang w:val="cy-GB" w:bidi="cy-GB"/>
        </w:rPr>
        <w:t>Mae'r lleoliadau a ddefnyddiwyd ar gyfer yr asesiad o anghenion fferyllol yn cyfateb i ffiniau'r wyth clwstwr gofal sylfaenol o fewn y bwrdd iechyd, sef:</w:t>
      </w:r>
    </w:p>
    <w:p w14:paraId="6E11ACD2" w14:textId="77777777" w:rsidR="000463FE" w:rsidRPr="00C532B8" w:rsidRDefault="000463FE" w:rsidP="000463FE">
      <w:pPr>
        <w:rPr>
          <w:rFonts w:eastAsia="Aptos" w:cs="Arial"/>
          <w:lang w:val="cy-GB" w:eastAsia="en-GB"/>
        </w:rPr>
      </w:pPr>
    </w:p>
    <w:p w14:paraId="2BD9967F"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Afan</w:t>
      </w:r>
    </w:p>
    <w:p w14:paraId="556F53D6"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Castell-nedd</w:t>
      </w:r>
    </w:p>
    <w:p w14:paraId="2AF02072"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Cymoedd Uchaf</w:t>
      </w:r>
    </w:p>
    <w:p w14:paraId="591977E0"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Cwmtawe</w:t>
      </w:r>
    </w:p>
    <w:p w14:paraId="4118AAA3"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Penderi</w:t>
      </w:r>
    </w:p>
    <w:p w14:paraId="6A56F605"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y Ddinas</w:t>
      </w:r>
    </w:p>
    <w:p w14:paraId="2529109C" w14:textId="77777777" w:rsidR="00C532B8" w:rsidRPr="00C532B8" w:rsidRDefault="00C532B8" w:rsidP="000463FE">
      <w:pPr>
        <w:numPr>
          <w:ilvl w:val="0"/>
          <w:numId w:val="201"/>
        </w:numPr>
        <w:rPr>
          <w:rFonts w:eastAsia="Aptos" w:cs="Arial"/>
          <w:lang w:val="cy-GB" w:eastAsia="en-GB"/>
        </w:rPr>
      </w:pPr>
      <w:r w:rsidRPr="00C532B8">
        <w:rPr>
          <w:rFonts w:eastAsia="Aptos" w:cs="Arial"/>
          <w:lang w:val="cy-GB" w:bidi="cy-GB"/>
        </w:rPr>
        <w:t>Bae</w:t>
      </w:r>
    </w:p>
    <w:p w14:paraId="336EEEA3" w14:textId="77777777" w:rsidR="00C532B8" w:rsidRPr="00C532B8" w:rsidRDefault="00C532B8" w:rsidP="000463FE">
      <w:pPr>
        <w:numPr>
          <w:ilvl w:val="0"/>
          <w:numId w:val="201"/>
        </w:numPr>
        <w:contextualSpacing/>
        <w:rPr>
          <w:rFonts w:eastAsia="Aptos" w:cs="Arial"/>
          <w:lang w:val="cy-GB"/>
        </w:rPr>
      </w:pPr>
      <w:r w:rsidRPr="00C532B8">
        <w:rPr>
          <w:rFonts w:eastAsia="Arial" w:cs="Arial"/>
          <w:lang w:val="cy-GB" w:bidi="cy-GB"/>
        </w:rPr>
        <w:t>Llwchwr</w:t>
      </w:r>
    </w:p>
    <w:p w14:paraId="5B31A567" w14:textId="77777777" w:rsidR="00C532B8" w:rsidRPr="00C532B8" w:rsidRDefault="00C532B8" w:rsidP="000463FE">
      <w:pPr>
        <w:rPr>
          <w:rFonts w:eastAsia="Aptos" w:cs="Arial"/>
          <w:lang w:val="cy-GB"/>
        </w:rPr>
      </w:pPr>
    </w:p>
    <w:p w14:paraId="1AA33CBB" w14:textId="77777777" w:rsidR="00C532B8" w:rsidRPr="00C532B8" w:rsidRDefault="00C532B8" w:rsidP="000463FE">
      <w:pPr>
        <w:rPr>
          <w:rFonts w:eastAsia="Aptos" w:cs="Arial"/>
          <w:lang w:val="cy-GB"/>
        </w:rPr>
      </w:pPr>
      <w:r w:rsidRPr="00C532B8">
        <w:rPr>
          <w:rFonts w:eastAsia="Arial" w:cs="Arial"/>
          <w:lang w:val="cy-GB" w:bidi="cy-GB"/>
        </w:rPr>
        <w:t>Gwneir cynllunio iechyd ar sail clwstwr gyda phob clwstwr yn cynhyrchu cynllun tymor canolig integredig tair blynedd sy'n cael ei adolygu'n flynyddol. Mae'r cynllun tymor canolig integredig yn cynnwys asesiadau o anghenion y boblogaeth a phroffil asedau ar gyfer pob clwstwr; mae'r rhain yn helpu i gynllunio gwasanaethau ar sail anghenion y boblogaeth. Felly maent yn ôl troed naturiol ar gyfer yr ardaloedd o fewn yr asesiad anghenion fferyllol hwn.</w:t>
      </w:r>
    </w:p>
    <w:p w14:paraId="035DA362" w14:textId="77777777" w:rsidR="00C532B8" w:rsidRPr="00C532B8" w:rsidRDefault="00C532B8" w:rsidP="000463FE">
      <w:pPr>
        <w:rPr>
          <w:rFonts w:eastAsia="Aptos" w:cs="Arial"/>
          <w:lang w:val="cy-GB"/>
        </w:rPr>
      </w:pPr>
    </w:p>
    <w:p w14:paraId="3A51AB16" w14:textId="77777777" w:rsidR="00C532B8" w:rsidRPr="00C532B8" w:rsidRDefault="00C532B8" w:rsidP="000463FE">
      <w:pPr>
        <w:rPr>
          <w:rFonts w:eastAsia="Aptos" w:cs="Arial"/>
          <w:lang w:val="cy-GB"/>
        </w:rPr>
      </w:pPr>
      <w:r w:rsidRPr="00C532B8">
        <w:rPr>
          <w:rFonts w:eastAsia="Arial" w:cs="Arial"/>
          <w:lang w:val="cy-GB" w:bidi="cy-GB"/>
        </w:rPr>
        <w:t>Ystyriwyd yr angen presennol a'r angen yn y dyfodol am wasanaethau fferyllol ym mhob un o'r wyth ardal o fewn Bwrdd Iechyd Prifysgol Bae Abertawe yn erbyn y meini prawf uchod.</w:t>
      </w:r>
    </w:p>
    <w:p w14:paraId="6A1D4594" w14:textId="77777777" w:rsidR="00C532B8" w:rsidRPr="00C532B8" w:rsidRDefault="00C532B8" w:rsidP="000463FE">
      <w:pPr>
        <w:rPr>
          <w:rFonts w:eastAsia="Aptos" w:cs="Arial"/>
          <w:lang w:val="cy-GB"/>
        </w:rPr>
      </w:pPr>
    </w:p>
    <w:p w14:paraId="00032FC3" w14:textId="77777777" w:rsidR="00C532B8" w:rsidRPr="00C532B8" w:rsidRDefault="00C532B8" w:rsidP="000463FE">
      <w:pPr>
        <w:rPr>
          <w:rFonts w:eastAsia="Aptos" w:cs="Arial"/>
          <w:b/>
          <w:bCs/>
          <w:sz w:val="26"/>
          <w:szCs w:val="26"/>
          <w:lang w:val="cy-GB"/>
        </w:rPr>
      </w:pPr>
      <w:r w:rsidRPr="00C532B8">
        <w:rPr>
          <w:rFonts w:eastAsia="Arial" w:cs="Arial"/>
          <w:b/>
          <w:sz w:val="26"/>
          <w:szCs w:val="26"/>
          <w:lang w:val="cy-GB" w:bidi="cy-GB"/>
        </w:rPr>
        <w:t>Casgliadau</w:t>
      </w:r>
    </w:p>
    <w:p w14:paraId="154BFC06" w14:textId="77777777" w:rsidR="00C532B8" w:rsidRPr="00C532B8" w:rsidRDefault="00C532B8" w:rsidP="000463FE">
      <w:pPr>
        <w:rPr>
          <w:rFonts w:eastAsia="Aptos" w:cs="Arial"/>
          <w:lang w:val="cy-GB"/>
        </w:rPr>
      </w:pPr>
    </w:p>
    <w:p w14:paraId="1F101DCB" w14:textId="77777777" w:rsidR="00C532B8" w:rsidRPr="00C532B8" w:rsidRDefault="00C532B8" w:rsidP="000463FE">
      <w:pPr>
        <w:rPr>
          <w:rFonts w:eastAsia="Aptos" w:cs="Arial"/>
          <w:lang w:val="cy-GB"/>
        </w:rPr>
      </w:pPr>
      <w:r w:rsidRPr="00C532B8">
        <w:rPr>
          <w:rFonts w:eastAsia="Arial" w:cs="Arial"/>
          <w:lang w:val="cy-GB" w:bidi="cy-GB"/>
        </w:rPr>
        <w:t xml:space="preserve">Mae'r ddogfen lawn yn darparu gwybodaeth ynghylch y fframwaith rheoleiddio ar gyfer gwasanaethau fferyllol a'r ddarpariaeth gyfredol yn ardal y bwrdd iechyd. Yn ogystal â nodweddion demograffig y boblogaeth a'u hanghenion iechyd, y safbwyntiau a gasglwyd gan y cyhoedd ar wasanaethau presennol a gwybodaeth a </w:t>
      </w:r>
      <w:r w:rsidRPr="00C532B8">
        <w:rPr>
          <w:rFonts w:eastAsia="Arial" w:cs="Arial"/>
          <w:lang w:val="cy-GB" w:bidi="cy-GB"/>
        </w:rPr>
        <w:lastRenderedPageBreak/>
        <w:t>ddarperir gan gontractwyr fferyllfa a phractisau meddygon teulu sy'n dosbarthu meddyginiaethau.</w:t>
      </w:r>
    </w:p>
    <w:p w14:paraId="4853AB1B" w14:textId="77777777" w:rsidR="00C532B8" w:rsidRPr="00C532B8" w:rsidRDefault="00C532B8" w:rsidP="000463FE">
      <w:pPr>
        <w:rPr>
          <w:rFonts w:eastAsia="Aptos" w:cs="Arial"/>
          <w:lang w:val="cy-GB"/>
        </w:rPr>
      </w:pPr>
    </w:p>
    <w:p w14:paraId="4CD80F66" w14:textId="77777777" w:rsidR="00C532B8" w:rsidRPr="00C532B8" w:rsidRDefault="00C532B8" w:rsidP="000463FE">
      <w:pPr>
        <w:rPr>
          <w:rFonts w:eastAsia="Aptos" w:cs="Arial"/>
          <w:lang w:val="cy-GB"/>
        </w:rPr>
      </w:pPr>
      <w:r w:rsidRPr="00C532B8">
        <w:rPr>
          <w:rFonts w:eastAsia="Arial" w:cs="Arial"/>
          <w:lang w:val="cy-GB" w:bidi="cy-GB"/>
        </w:rPr>
        <w:t>Defnyddiwyd y data o'r ffynonellau hyn a'r meini prawf a osodwyd i fesur bylchau mewn gwasanaeth i ystyried a yw'r ddarpariaeth gwasanaeth fferyllol gyfredol yn diwallu anghenion trigolion Bwrdd Iechyd Prifysgol Bae Abertawe. Yn ogystal, mae'r asesiad anghenion fferyllol hwn wedi ystyried unrhyw newidiadau poblogaeth a ragwelir yn ystod ei oes pum mlynedd ac a oes unrhyw fylchau yn y ddarpariaeth o wasanaethau fferyllol yn y dyfodol wedi'u nodi.</w:t>
      </w:r>
    </w:p>
    <w:p w14:paraId="17D3A375" w14:textId="77777777" w:rsidR="00C532B8" w:rsidRPr="00C532B8" w:rsidRDefault="00C532B8" w:rsidP="000463FE">
      <w:pPr>
        <w:rPr>
          <w:rFonts w:eastAsia="Aptos" w:cs="Arial"/>
          <w:lang w:val="cy-GB"/>
        </w:rPr>
      </w:pPr>
    </w:p>
    <w:p w14:paraId="2D328C75" w14:textId="77777777" w:rsidR="00C532B8" w:rsidRPr="00C532B8" w:rsidRDefault="00C532B8" w:rsidP="000463FE">
      <w:pPr>
        <w:rPr>
          <w:rFonts w:eastAsia="Aptos" w:cs="Arial"/>
          <w:lang w:val="cy-GB"/>
        </w:rPr>
      </w:pPr>
      <w:r w:rsidRPr="00C532B8">
        <w:rPr>
          <w:rFonts w:eastAsia="Arial" w:cs="Arial"/>
          <w:lang w:val="cy-GB" w:bidi="cy-GB"/>
        </w:rPr>
        <w:t>Mae crynodeb o'r casgliadau wedi'i nodi isod.</w:t>
      </w:r>
    </w:p>
    <w:p w14:paraId="07432CE3" w14:textId="77777777" w:rsidR="00C532B8" w:rsidRPr="00C532B8" w:rsidRDefault="00C532B8" w:rsidP="000463FE">
      <w:pPr>
        <w:rPr>
          <w:rFonts w:eastAsia="Aptos" w:cs="Arial"/>
          <w:lang w:val="cy-GB"/>
        </w:rPr>
      </w:pPr>
    </w:p>
    <w:p w14:paraId="371DC5C6" w14:textId="77777777" w:rsidR="00C532B8" w:rsidRPr="00C532B8" w:rsidRDefault="00C532B8" w:rsidP="000463FE">
      <w:pPr>
        <w:numPr>
          <w:ilvl w:val="0"/>
          <w:numId w:val="196"/>
        </w:numPr>
        <w:contextualSpacing/>
        <w:rPr>
          <w:rFonts w:eastAsia="Aptos" w:cs="Arial"/>
          <w:lang w:val="cy-GB"/>
        </w:rPr>
      </w:pPr>
      <w:r w:rsidRPr="00C532B8">
        <w:rPr>
          <w:rFonts w:eastAsia="Arial" w:cs="Arial"/>
          <w:lang w:val="cy-GB" w:bidi="cy-GB"/>
        </w:rPr>
        <w:t>Mae mynediad da at wasanaethau hanfodol i drigolion Bwrdd Iechyd Prifysgol Bae Abertawe, ac nid oes unrhyw fylchau wedi'u nodi yn y ddarpariaeth bresennol o'r gwasanaethau hyn.</w:t>
      </w:r>
    </w:p>
    <w:p w14:paraId="0C391772" w14:textId="77777777" w:rsidR="00C532B8" w:rsidRPr="00C532B8" w:rsidRDefault="00C532B8" w:rsidP="000463FE">
      <w:pPr>
        <w:numPr>
          <w:ilvl w:val="0"/>
          <w:numId w:val="196"/>
        </w:numPr>
        <w:contextualSpacing/>
        <w:rPr>
          <w:rFonts w:eastAsia="Aptos" w:cs="Arial"/>
          <w:lang w:val="cy-GB"/>
        </w:rPr>
      </w:pPr>
      <w:r w:rsidRPr="00C532B8">
        <w:rPr>
          <w:rFonts w:eastAsia="Arial" w:cs="Arial"/>
          <w:lang w:val="cy-GB" w:bidi="cy-GB"/>
        </w:rPr>
        <w:t>Mae mynediad at wasanaethau fferyllfeydd cymunedol cenedlaethol a chontractwyr offer yn dda, ac ni nodwyd unrhyw fylchau yn y ddarpariaeth bresennol o'r gwasanaethau hyn.</w:t>
      </w:r>
    </w:p>
    <w:p w14:paraId="05453414" w14:textId="77777777" w:rsidR="00C532B8" w:rsidRPr="00C532B8" w:rsidRDefault="00C532B8" w:rsidP="000463FE">
      <w:pPr>
        <w:numPr>
          <w:ilvl w:val="0"/>
          <w:numId w:val="196"/>
        </w:numPr>
        <w:contextualSpacing/>
        <w:rPr>
          <w:rFonts w:eastAsia="Aptos" w:cs="Arial"/>
          <w:lang w:val="cy-GB"/>
        </w:rPr>
      </w:pPr>
      <w:r w:rsidRPr="00C532B8">
        <w:rPr>
          <w:rFonts w:eastAsia="Arial" w:cs="Arial"/>
          <w:lang w:val="cy-GB" w:bidi="cy-GB"/>
        </w:rPr>
        <w:t>Mae mynediad at wasanaethau clinigol ychwanegol yn dda ar y cyfan, ac nid oes unrhyw fylchau yn y ddarpariaeth bresennol o'r gwasanaethau hyn wedi'u nodi.</w:t>
      </w:r>
    </w:p>
    <w:p w14:paraId="4AEB9791" w14:textId="77777777" w:rsidR="00C532B8" w:rsidRPr="00C532B8" w:rsidRDefault="00C532B8" w:rsidP="000463FE">
      <w:pPr>
        <w:numPr>
          <w:ilvl w:val="0"/>
          <w:numId w:val="196"/>
        </w:numPr>
        <w:contextualSpacing/>
        <w:rPr>
          <w:rFonts w:eastAsia="Aptos" w:cs="Arial"/>
          <w:lang w:val="cy-GB"/>
        </w:rPr>
      </w:pPr>
      <w:r w:rsidRPr="00C532B8">
        <w:rPr>
          <w:rFonts w:eastAsia="Arial" w:cs="Arial"/>
          <w:lang w:val="cy-GB" w:bidi="cy-GB"/>
        </w:rPr>
        <w:t>Ni chanfuwyd unrhyw fylchau mewn perthynas â darparu gwasanaeth dosbarthu meddyginiaethau gan feddygon teulu.</w:t>
      </w:r>
    </w:p>
    <w:p w14:paraId="4B226746" w14:textId="77777777" w:rsidR="00C532B8" w:rsidRPr="00C532B8" w:rsidRDefault="00C532B8" w:rsidP="000463FE">
      <w:pPr>
        <w:rPr>
          <w:rFonts w:eastAsia="Aptos" w:cs="Arial"/>
          <w:lang w:val="cy-GB"/>
        </w:rPr>
      </w:pPr>
    </w:p>
    <w:p w14:paraId="01E0BADB" w14:textId="77777777" w:rsidR="00C532B8" w:rsidRPr="00C532B8" w:rsidRDefault="00C532B8" w:rsidP="000463FE">
      <w:pPr>
        <w:rPr>
          <w:rFonts w:eastAsia="Aptos" w:cs="Arial"/>
          <w:b/>
          <w:bCs/>
          <w:lang w:val="cy-GB"/>
        </w:rPr>
      </w:pPr>
      <w:r w:rsidRPr="00C532B8">
        <w:rPr>
          <w:rFonts w:eastAsia="Arial" w:cs="Arial"/>
          <w:lang w:val="cy-GB" w:bidi="cy-GB"/>
        </w:rPr>
        <w:t>Mae'r asesiad o anghenion fferyllol hefyd yn edrych ar newidiadau posibl yn ystod oes y ddogfen. Mae'r rhain yn cynnwys twf poblogaeth a datblygiadau tai a ragwelir. O ystyried y demograffeg poblogaeth a ragwelir, prosiectau tai a dosbarthiad gwasanaethau fferyllol ar draws Awdurdodau Lleol Abertawe a Chastell-nedd Port Talbot, mae'r bwrdd iechyd wedi dod i'r casgliad bod y ddarpariaeth bresennol o wasanaethau fferyllol yn ddigonol i ddiwallu anghenion trigolion yn y dyfodol yn ystod oes pum mlynedd y ddogfen hon.</w:t>
      </w:r>
    </w:p>
    <w:p w14:paraId="256D0F8B" w14:textId="77777777" w:rsidR="00C532B8" w:rsidRPr="00C532B8" w:rsidRDefault="00C532B8" w:rsidP="000463FE">
      <w:pPr>
        <w:rPr>
          <w:rFonts w:eastAsia="Aptos" w:cs="Arial"/>
          <w:b/>
          <w:bCs/>
          <w:lang w:val="cy-GB"/>
        </w:rPr>
      </w:pPr>
    </w:p>
    <w:p w14:paraId="63FA12E0" w14:textId="77777777" w:rsidR="00C532B8" w:rsidRPr="00C532B8" w:rsidRDefault="00C532B8" w:rsidP="000463FE">
      <w:pPr>
        <w:rPr>
          <w:rFonts w:eastAsia="Aptos" w:cs="Arial"/>
          <w:b/>
          <w:bCs/>
          <w:sz w:val="26"/>
          <w:szCs w:val="26"/>
          <w:lang w:val="cy-GB"/>
        </w:rPr>
      </w:pPr>
      <w:r w:rsidRPr="00C532B8">
        <w:rPr>
          <w:rFonts w:eastAsia="Arial" w:cs="Arial"/>
          <w:b/>
          <w:sz w:val="26"/>
          <w:szCs w:val="26"/>
          <w:lang w:val="cy-GB" w:bidi="cy-GB"/>
        </w:rPr>
        <w:t>Y Camau nesaf</w:t>
      </w:r>
    </w:p>
    <w:p w14:paraId="0BB301E1" w14:textId="77777777" w:rsidR="00C532B8" w:rsidRPr="00C532B8" w:rsidRDefault="00C532B8" w:rsidP="000463FE">
      <w:pPr>
        <w:rPr>
          <w:rFonts w:eastAsia="Aptos" w:cs="Arial"/>
          <w:lang w:val="cy-GB"/>
        </w:rPr>
      </w:pPr>
    </w:p>
    <w:p w14:paraId="6D5BDACB" w14:textId="77777777" w:rsidR="00C532B8" w:rsidRPr="00C532B8" w:rsidRDefault="00C532B8" w:rsidP="000463FE">
      <w:pPr>
        <w:rPr>
          <w:rFonts w:eastAsia="Aptos" w:cs="Arial"/>
          <w:lang w:val="cy-GB"/>
        </w:rPr>
      </w:pPr>
      <w:r w:rsidRPr="00C532B8">
        <w:rPr>
          <w:rFonts w:eastAsia="Arial" w:cs="Arial"/>
          <w:lang w:val="cy-GB" w:bidi="cy-GB"/>
        </w:rPr>
        <w:t>Bydd yr asesiad o anghenion fferyllol mewn grym am gyfnod o bum mlynedd o 1 Hydref 2026. Gellir ei adolygu o fewn y pum mlynedd os oes digon o newidiadau i'r angen am wasanaethau fferyllol a fyddai'n golygu bod angen adolygiad cynharach.</w:t>
      </w:r>
    </w:p>
    <w:p w14:paraId="77E59794" w14:textId="77777777" w:rsidR="00C532B8" w:rsidRPr="00C532B8" w:rsidRDefault="00C532B8" w:rsidP="000463FE">
      <w:pPr>
        <w:rPr>
          <w:rFonts w:eastAsia="Aptos" w:cs="Arial"/>
          <w:lang w:val="cy-GB"/>
        </w:rPr>
      </w:pPr>
    </w:p>
    <w:p w14:paraId="3DF4F018" w14:textId="77777777" w:rsidR="00C532B8" w:rsidRPr="00C532B8" w:rsidRDefault="00C532B8" w:rsidP="000463FE">
      <w:pPr>
        <w:rPr>
          <w:rFonts w:eastAsia="Aptos" w:cs="Arial"/>
          <w:lang w:val="cy-GB"/>
        </w:rPr>
      </w:pPr>
      <w:r w:rsidRPr="00C532B8">
        <w:rPr>
          <w:rFonts w:eastAsia="Arial" w:cs="Arial"/>
          <w:lang w:val="cy-GB" w:bidi="cy-GB"/>
        </w:rPr>
        <w:t>Bydd yr asesiad o anghenion fferyllol yn llywio penderfyniadau a wneir gan y bwrdd iechyd ar geisiadau am safleoedd contractwyr fferyllfa neu offer dosbarthu newydd. Bydd hefyd yn llywio comisiynu gwasanaethau clinigol ychwanegol gan fferyllfeydd ac unrhyw geisiadau i amrywio oriau agor craidd.</w:t>
      </w:r>
    </w:p>
    <w:p w14:paraId="78AB8EC6" w14:textId="77777777" w:rsidR="00C532B8" w:rsidRPr="00C532B8" w:rsidRDefault="00C532B8" w:rsidP="000463FE">
      <w:pPr>
        <w:rPr>
          <w:rFonts w:eastAsia="Aptos" w:cs="Arial"/>
          <w:lang w:val="cy-GB"/>
        </w:rPr>
      </w:pPr>
    </w:p>
    <w:p w14:paraId="68913BC3" w14:textId="77777777" w:rsidR="00C532B8" w:rsidRPr="00C532B8" w:rsidRDefault="00C532B8" w:rsidP="000463FE">
      <w:pPr>
        <w:rPr>
          <w:rFonts w:eastAsia="Aptos" w:cs="Arial"/>
          <w:lang w:val="cy-GB"/>
        </w:rPr>
      </w:pPr>
      <w:r w:rsidRPr="00C532B8">
        <w:rPr>
          <w:rFonts w:eastAsia="Arial" w:cs="Arial"/>
          <w:lang w:val="cy-GB" w:bidi="cy-GB"/>
        </w:rPr>
        <w:t>Mae fferyllfeydd a'r practisau dosbarthu yn asedau cymunedol gwerthfawr sy'n cefnogi poblogaethau lleol sydd ag anghenion meddyginiaeth. Yn ogystal, gall fferyllfeydd hefyd gefnogi ystod ehangach o anghenion iechyd. Maent yn cynnig mynediad hawdd i drigolion a dylid eu datblygu i gefnogi anghenion iechyd arferol fel hunanofal, rheoli cyflyrau cronig a thrin anhwylderau mân.</w:t>
      </w:r>
    </w:p>
    <w:p w14:paraId="3293C812" w14:textId="6A6F2A30" w:rsidR="0001194D" w:rsidRDefault="0001194D">
      <w:pPr>
        <w:spacing w:after="160" w:line="278" w:lineRule="auto"/>
        <w:rPr>
          <w:rFonts w:eastAsia="Aptos" w:cstheme="majorBidi"/>
          <w:b/>
          <w:sz w:val="28"/>
          <w:szCs w:val="28"/>
          <w:lang w:val="cy-GB" w:bidi="cy-GB"/>
        </w:rPr>
      </w:pPr>
      <w:r>
        <w:rPr>
          <w:rFonts w:eastAsia="Aptos"/>
          <w:sz w:val="28"/>
          <w:szCs w:val="28"/>
          <w:lang w:val="cy-GB" w:bidi="cy-GB"/>
        </w:rPr>
        <w:br w:type="page"/>
      </w:r>
    </w:p>
    <w:p w14:paraId="19FD2944" w14:textId="77777777" w:rsidR="00337967" w:rsidRPr="00337967" w:rsidRDefault="00337967" w:rsidP="00337967">
      <w:pPr>
        <w:pStyle w:val="Heading1"/>
        <w:rPr>
          <w:rFonts w:eastAsia="Aptos"/>
          <w:sz w:val="28"/>
          <w:szCs w:val="28"/>
          <w:lang w:val="en-US" w:bidi="cy-GB"/>
        </w:rPr>
      </w:pPr>
      <w:bookmarkStart w:id="1" w:name="_Toc234840579"/>
      <w:r w:rsidRPr="00337967">
        <w:rPr>
          <w:rFonts w:eastAsia="Aptos"/>
          <w:sz w:val="28"/>
          <w:szCs w:val="28"/>
          <w:lang w:val="cy-GB" w:bidi="cy-GB"/>
        </w:rPr>
        <w:lastRenderedPageBreak/>
        <w:t>1 Cyflwyniad</w:t>
      </w:r>
      <w:bookmarkEnd w:id="1"/>
    </w:p>
    <w:p w14:paraId="31FD190C" w14:textId="77777777" w:rsidR="00445C41" w:rsidRPr="00445C41" w:rsidRDefault="00445C41" w:rsidP="00445C41">
      <w:pPr>
        <w:rPr>
          <w:rFonts w:eastAsia="Aptos" w:cs="Arial"/>
          <w:szCs w:val="22"/>
          <w:lang w:val="en-US" w:eastAsia="en-GB"/>
        </w:rPr>
      </w:pPr>
    </w:p>
    <w:p w14:paraId="55B6BFB1" w14:textId="77777777" w:rsidR="00445C41" w:rsidRPr="00445C41" w:rsidRDefault="00445C41" w:rsidP="00445C41">
      <w:pPr>
        <w:rPr>
          <w:rFonts w:eastAsia="Aptos" w:cs="Arial"/>
          <w:b/>
          <w:sz w:val="26"/>
          <w:szCs w:val="22"/>
          <w:lang w:val="en-US" w:eastAsia="en-GB"/>
        </w:rPr>
      </w:pPr>
      <w:r w:rsidRPr="00445C41">
        <w:rPr>
          <w:rFonts w:eastAsia="Aptos" w:cs="Arial"/>
          <w:b/>
          <w:sz w:val="26"/>
          <w:szCs w:val="22"/>
          <w:lang w:val="cy-GB" w:bidi="cy-GB"/>
        </w:rPr>
        <w:t xml:space="preserve">1.1 Diben asesiad anghenion fferyllol </w:t>
      </w:r>
    </w:p>
    <w:p w14:paraId="5EE4DD70" w14:textId="77777777" w:rsidR="00445C41" w:rsidRPr="00445C41" w:rsidRDefault="00445C41" w:rsidP="00445C41">
      <w:pPr>
        <w:rPr>
          <w:rFonts w:eastAsia="Aptos" w:cs="Arial"/>
          <w:szCs w:val="22"/>
          <w:lang w:val="cy-GB" w:eastAsia="en-GB"/>
        </w:rPr>
      </w:pPr>
    </w:p>
    <w:p w14:paraId="0D10005C"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Diben yr asesiad anghenion fferyllol (AAP) yw asesu a nodi sut y gall darparu gwasanaethau fferyllol ddiwallu anghenion iechyd poblogaeth ardal bwrdd iechyd am gyfnod o hyd at bum mlynedd. Yn cysylltu'n agos ag asesiad anghenion poblogaeth y bwrdd iechyd 2022-2027. Er bod yr asesiad poblogaeth yn canolbwyntio ar anghenion iechyd cyffredinol poblogaeth ardal y bwrdd iechyd, mae'r asesiad anghenion fferyllol yn edrych ar sut y gellir diwallu'r anghenion iechyd hynny gan wasanaethau fferyllol a gomisiynir gan y bwrdd iechyd.</w:t>
      </w:r>
    </w:p>
    <w:p w14:paraId="39EA87C3" w14:textId="77777777" w:rsidR="00445C41" w:rsidRPr="00445C41" w:rsidRDefault="00445C41" w:rsidP="00445C41">
      <w:pPr>
        <w:rPr>
          <w:rFonts w:eastAsia="Aptos" w:cs="Arial"/>
          <w:szCs w:val="22"/>
          <w:lang w:val="cy-GB" w:eastAsia="en-GB"/>
        </w:rPr>
      </w:pPr>
    </w:p>
    <w:p w14:paraId="7567227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Os yw person (fferyllfa neu gontractwr offer dosbarthu) eisiau darparu gwasanaethau fferyllol, mae'n ofynnol iddynt wneud cais i'r bwrdd iechyd, y mae'r safle i'w leoli yn ei ardal, i gael eu cynnwys ar ei restr fferyllol. Yn gyffredinol, rhaid i'w cais gynnig diwallu angen a nodir yn asesiad anghenion fferyllol y bwrdd iechyd hwnnw. Fodd bynnag, mae dau eithriad i hyn; ceisiadau newid perchnogaeth ac adleoli at ddibenion busnes.</w:t>
      </w:r>
    </w:p>
    <w:p w14:paraId="10A2659C" w14:textId="77777777" w:rsidR="00445C41" w:rsidRPr="00445C41" w:rsidRDefault="00445C41" w:rsidP="00445C41">
      <w:pPr>
        <w:rPr>
          <w:rFonts w:eastAsia="Aptos" w:cs="Arial"/>
          <w:szCs w:val="22"/>
          <w:lang w:val="cy-GB" w:eastAsia="en-GB"/>
        </w:rPr>
      </w:pPr>
    </w:p>
    <w:p w14:paraId="4120C9A5"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Os yw meddyg teulu yn dymuno dosbarthu i ardal newydd neu o safle newydd neu ychwanegol, mae'n ofynnol iddynt hefyd wneud cais i'r bwrdd iechyd i gael eu cynnwys ar ei restr o feddygon dosbarthu, neu i ardal newydd neu safle newydd neu ychwanegol gael eu rhestru mewn perthynas â nhw. Yn gyffredinol, rhaid i'w cais hefyd gynnig diwallu angen a nodir yn asesiad anghenion fferyllol y bwrdd iechyd hwnnw.</w:t>
      </w:r>
    </w:p>
    <w:p w14:paraId="21E48CB8" w14:textId="77777777" w:rsidR="00445C41" w:rsidRPr="00445C41" w:rsidRDefault="00445C41" w:rsidP="00445C41">
      <w:pPr>
        <w:rPr>
          <w:rFonts w:eastAsia="Aptos" w:cs="Arial"/>
          <w:szCs w:val="22"/>
          <w:lang w:val="cy-GB" w:eastAsia="en-GB"/>
        </w:rPr>
      </w:pPr>
    </w:p>
    <w:p w14:paraId="57F7372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Yn ogystal â nodi a oes angen safle ychwanegol, bydd yr asesiad o anghenion fferyllol hefyd yn nodi a oes angen gwasanaeth neu wasanaethau ychwanegol. Gallai anghenion a nodwyd fod naill ai'n gyfredol neu byddant yn codi o fewn oes pum mlynedd yr asesiad anghenion fferyllol.</w:t>
      </w:r>
    </w:p>
    <w:p w14:paraId="420B9182" w14:textId="77777777" w:rsidR="00445C41" w:rsidRPr="00445C41" w:rsidRDefault="00445C41" w:rsidP="00445C41">
      <w:pPr>
        <w:rPr>
          <w:rFonts w:eastAsia="Aptos" w:cs="Arial"/>
          <w:szCs w:val="22"/>
          <w:lang w:val="cy-GB" w:eastAsia="en-GB"/>
        </w:rPr>
      </w:pPr>
    </w:p>
    <w:p w14:paraId="50DA06DC" w14:textId="77777777" w:rsidR="00445C41" w:rsidRPr="00445C41" w:rsidRDefault="00445C41" w:rsidP="00445C41">
      <w:pPr>
        <w:rPr>
          <w:rFonts w:eastAsia="Aptos" w:cs="Arial"/>
          <w:b/>
          <w:sz w:val="26"/>
          <w:szCs w:val="22"/>
          <w:lang w:val="en-US" w:eastAsia="en-GB"/>
        </w:rPr>
      </w:pPr>
      <w:r w:rsidRPr="00445C41">
        <w:rPr>
          <w:rFonts w:eastAsia="Aptos" w:cs="Arial"/>
          <w:b/>
          <w:sz w:val="26"/>
          <w:szCs w:val="22"/>
          <w:lang w:val="cy-GB" w:bidi="cy-GB"/>
        </w:rPr>
        <w:t>1.2 Dyletswyddau'r bwrdd iechyd mewn perthynas â'r asesiad o anghenion fferyllol</w:t>
      </w:r>
    </w:p>
    <w:p w14:paraId="57460F92" w14:textId="77777777" w:rsidR="00445C41" w:rsidRPr="00445C41" w:rsidRDefault="00445C41" w:rsidP="00445C41">
      <w:pPr>
        <w:rPr>
          <w:rFonts w:eastAsia="Aptos" w:cs="Arial"/>
          <w:szCs w:val="22"/>
          <w:lang w:val="en-US" w:eastAsia="en-GB"/>
        </w:rPr>
      </w:pPr>
    </w:p>
    <w:p w14:paraId="35D0323A"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t>Cyhoeddodd Bwrdd Iechyd Prifysgol Bae Abertawe ei asesiad anghenion fferyllol cyntaf ar 1 Hydref 2021. Mae rhagor o wybodaeth am ddyletswyddau penodol y bwrdd iechyd mewn perthynas ag asesiadau o anghenion fferyllol a chefndir polisi asesiadau o anghenion fferyllol i'w gweld yn atodiad A, fodd bynnag, i grynhoi rhaid i'r bwrdd iechyd:</w:t>
      </w:r>
    </w:p>
    <w:p w14:paraId="0F239AEA" w14:textId="77777777" w:rsidR="00445C41" w:rsidRPr="00445C41" w:rsidRDefault="00445C41" w:rsidP="00445C41">
      <w:pPr>
        <w:rPr>
          <w:rFonts w:eastAsia="Aptos" w:cs="Arial"/>
          <w:szCs w:val="22"/>
          <w:lang w:val="en-US" w:eastAsia="en-GB"/>
        </w:rPr>
      </w:pPr>
    </w:p>
    <w:p w14:paraId="63FAAD31" w14:textId="77777777" w:rsidR="00445C41" w:rsidRPr="00445C41" w:rsidRDefault="00445C41" w:rsidP="00445C41">
      <w:pPr>
        <w:numPr>
          <w:ilvl w:val="0"/>
          <w:numId w:val="222"/>
        </w:numPr>
        <w:rPr>
          <w:rFonts w:eastAsia="Aptos" w:cs="Arial"/>
          <w:szCs w:val="22"/>
          <w:lang w:val="cy-GB" w:eastAsia="en-GB"/>
        </w:rPr>
      </w:pPr>
      <w:r w:rsidRPr="00445C41">
        <w:rPr>
          <w:rFonts w:eastAsia="Aptos" w:cs="Arial"/>
          <w:szCs w:val="22"/>
          <w:lang w:val="cy-GB" w:bidi="cy-GB"/>
        </w:rPr>
        <w:t>Cyhoeddi datganiadau diwygiedig (h.y. asesiadau anghenion fferyllol dilynol), bob pum mlynedd, sy'n cydymffurfio â'r gofynion rheoleiddio</w:t>
      </w:r>
    </w:p>
    <w:p w14:paraId="22D314C2" w14:textId="77777777" w:rsidR="00445C41" w:rsidRPr="00445C41" w:rsidRDefault="00445C41" w:rsidP="00445C41">
      <w:pPr>
        <w:numPr>
          <w:ilvl w:val="0"/>
          <w:numId w:val="222"/>
        </w:numPr>
        <w:rPr>
          <w:rFonts w:eastAsia="Aptos" w:cs="Arial"/>
          <w:szCs w:val="22"/>
          <w:lang w:val="cy-GB" w:eastAsia="en-GB"/>
        </w:rPr>
      </w:pPr>
      <w:r w:rsidRPr="00445C41">
        <w:rPr>
          <w:rFonts w:eastAsia="Aptos" w:cs="Arial"/>
          <w:szCs w:val="22"/>
          <w:lang w:val="cy-GB" w:bidi="cy-GB"/>
        </w:rPr>
        <w:t>Cyhoeddi asesiad dilynol o anghenion fferyllol yn gynt pan fydd yn nodi newidiadau i'r angen am wasanaethau fferyllol sydd o raddfa sylweddol, oni bai y byddai gwneud hynny yn ymateb anghymesur i'r newidiadau hynny, a</w:t>
      </w:r>
    </w:p>
    <w:p w14:paraId="16D015CB" w14:textId="77777777" w:rsidR="00445C41" w:rsidRPr="00445C41" w:rsidRDefault="00445C41" w:rsidP="00445C41">
      <w:pPr>
        <w:numPr>
          <w:ilvl w:val="0"/>
          <w:numId w:val="222"/>
        </w:numPr>
        <w:rPr>
          <w:rFonts w:eastAsia="Aptos" w:cs="Arial"/>
          <w:szCs w:val="22"/>
          <w:lang w:val="cy-GB" w:eastAsia="en-GB"/>
        </w:rPr>
      </w:pPr>
      <w:r w:rsidRPr="00445C41">
        <w:rPr>
          <w:rFonts w:eastAsia="Aptos" w:cs="Arial"/>
          <w:szCs w:val="22"/>
          <w:lang w:val="cy-GB" w:bidi="cy-GB"/>
        </w:rPr>
        <w:t>Cynhyrchu datganiadau atodol sy'n egluro newidiadau i argaeledd gwasanaethau fferyllol mewn rhai amgylchiadau.</w:t>
      </w:r>
    </w:p>
    <w:p w14:paraId="47E0D2E1" w14:textId="77777777" w:rsidR="00445C41" w:rsidRDefault="00445C41" w:rsidP="00445C41">
      <w:pPr>
        <w:rPr>
          <w:rFonts w:eastAsia="Aptos" w:cs="Arial"/>
          <w:szCs w:val="22"/>
          <w:lang w:val="cy-GB" w:eastAsia="en-GB"/>
        </w:rPr>
      </w:pPr>
    </w:p>
    <w:p w14:paraId="64249E87" w14:textId="77777777" w:rsidR="00692192" w:rsidRPr="00445C41" w:rsidRDefault="00692192" w:rsidP="00445C41">
      <w:pPr>
        <w:rPr>
          <w:rFonts w:eastAsia="Aptos" w:cs="Arial"/>
          <w:szCs w:val="22"/>
          <w:lang w:val="cy-GB" w:eastAsia="en-GB"/>
        </w:rPr>
      </w:pPr>
    </w:p>
    <w:p w14:paraId="1706DC2E" w14:textId="77777777" w:rsidR="00445C41" w:rsidRPr="00445C41" w:rsidRDefault="00445C41" w:rsidP="00445C41">
      <w:pPr>
        <w:rPr>
          <w:rFonts w:eastAsia="Aptos" w:cs="Arial"/>
          <w:b/>
          <w:sz w:val="26"/>
          <w:szCs w:val="22"/>
          <w:lang w:val="cy-GB" w:eastAsia="en-GB"/>
        </w:rPr>
      </w:pPr>
      <w:r w:rsidRPr="00445C41">
        <w:rPr>
          <w:rFonts w:eastAsia="Aptos" w:cs="Arial"/>
          <w:b/>
          <w:sz w:val="26"/>
          <w:szCs w:val="22"/>
          <w:lang w:val="cy-GB" w:bidi="cy-GB"/>
        </w:rPr>
        <w:lastRenderedPageBreak/>
        <w:t>1.3 Gwasanaethau Fferyllol</w:t>
      </w:r>
    </w:p>
    <w:p w14:paraId="7D398D66" w14:textId="77777777" w:rsidR="00445C41" w:rsidRPr="00445C41" w:rsidRDefault="00445C41" w:rsidP="00445C41">
      <w:pPr>
        <w:rPr>
          <w:rFonts w:eastAsia="Aptos" w:cs="Arial"/>
          <w:szCs w:val="22"/>
          <w:lang w:val="cy-GB" w:eastAsia="en-GB"/>
        </w:rPr>
      </w:pPr>
    </w:p>
    <w:p w14:paraId="23F2873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Mae'r gwasanaethau y mae'n rhaid i asesiad o anghenion fferyllol eu cynnwys wedi'u diffinio yn Neddf y Gwasanaeth Iechyd Gwladol (Cymru) 2006 a Rheoliadau'r GIG (Gwasanaethau Fferyllol) (Cymru) 2020.</w:t>
      </w:r>
    </w:p>
    <w:p w14:paraId="2A39A731" w14:textId="77777777" w:rsidR="00445C41" w:rsidRPr="00445C41" w:rsidRDefault="00445C41" w:rsidP="00445C41">
      <w:pPr>
        <w:rPr>
          <w:rFonts w:eastAsia="Aptos" w:cs="Arial"/>
          <w:szCs w:val="22"/>
          <w:lang w:val="cy-GB" w:eastAsia="en-GB"/>
        </w:rPr>
      </w:pPr>
    </w:p>
    <w:p w14:paraId="00CFB95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Gall gwasanaethau fferyllol gael eu darparu gan:</w:t>
      </w:r>
    </w:p>
    <w:p w14:paraId="3C066E2A" w14:textId="77777777" w:rsidR="00445C41" w:rsidRPr="00445C41" w:rsidRDefault="00445C41" w:rsidP="00445C41">
      <w:pPr>
        <w:rPr>
          <w:rFonts w:eastAsia="Aptos" w:cs="Arial"/>
          <w:szCs w:val="22"/>
          <w:lang w:val="cy-GB" w:eastAsia="en-GB"/>
        </w:rPr>
      </w:pPr>
    </w:p>
    <w:p w14:paraId="5DBD0B23" w14:textId="77777777" w:rsidR="00445C41" w:rsidRPr="00445C41" w:rsidRDefault="00445C41" w:rsidP="00445C41">
      <w:pPr>
        <w:numPr>
          <w:ilvl w:val="0"/>
          <w:numId w:val="202"/>
        </w:numPr>
        <w:rPr>
          <w:rFonts w:eastAsia="Calibri" w:cs="Arial"/>
          <w:szCs w:val="22"/>
          <w:lang w:val="cy-GB"/>
        </w:rPr>
      </w:pPr>
      <w:r w:rsidRPr="00445C41">
        <w:rPr>
          <w:rFonts w:eastAsia="Calibri" w:cs="Arial"/>
          <w:szCs w:val="22"/>
          <w:lang w:val="cy-GB" w:bidi="cy-GB"/>
        </w:rPr>
        <w:t>Contractwr fferyllfa sydd wedi'i gynnwys ar y rhestr fferyllol ar gyfer ardal y bwrdd iechyd</w:t>
      </w:r>
    </w:p>
    <w:p w14:paraId="386126C4" w14:textId="77777777" w:rsidR="00445C41" w:rsidRPr="00445C41" w:rsidRDefault="00445C41" w:rsidP="00445C41">
      <w:pPr>
        <w:numPr>
          <w:ilvl w:val="0"/>
          <w:numId w:val="202"/>
        </w:numPr>
        <w:rPr>
          <w:rFonts w:eastAsia="Calibri" w:cs="Arial"/>
          <w:szCs w:val="22"/>
          <w:lang w:val="cy-GB"/>
        </w:rPr>
      </w:pPr>
      <w:r w:rsidRPr="00445C41">
        <w:rPr>
          <w:rFonts w:eastAsia="Calibri" w:cs="Arial"/>
          <w:szCs w:val="22"/>
          <w:lang w:val="cy-GB" w:bidi="cy-GB"/>
        </w:rPr>
        <w:t>Contractwr offer dosbarthu sydd wedi'i gynnwys yn y rhestr fferyllol a gedwir ar gyfer ardal y bwrdd iechyd, a</w:t>
      </w:r>
    </w:p>
    <w:p w14:paraId="0218FA02" w14:textId="77777777" w:rsidR="00445C41" w:rsidRPr="00445C41" w:rsidRDefault="00445C41" w:rsidP="00445C41">
      <w:pPr>
        <w:numPr>
          <w:ilvl w:val="0"/>
          <w:numId w:val="202"/>
        </w:numPr>
        <w:rPr>
          <w:rFonts w:eastAsia="Calibri" w:cs="Arial"/>
          <w:szCs w:val="22"/>
          <w:lang w:val="cy-GB"/>
        </w:rPr>
      </w:pPr>
      <w:r w:rsidRPr="00445C41">
        <w:rPr>
          <w:rFonts w:eastAsia="Calibri" w:cs="Arial"/>
          <w:szCs w:val="22"/>
          <w:lang w:val="cy-GB" w:bidi="cy-GB"/>
        </w:rPr>
        <w:t xml:space="preserve">Meddyg neu bractis meddyg teulu sydd wedi'i gynnwys mewn rhestr meddygon dosbarthu a gedwir ar gyfer ardal y bwrdd iechyd </w:t>
      </w:r>
    </w:p>
    <w:p w14:paraId="133BD92C" w14:textId="77777777" w:rsidR="00445C41" w:rsidRPr="00445C41" w:rsidRDefault="00445C41" w:rsidP="00445C41">
      <w:pPr>
        <w:rPr>
          <w:rFonts w:eastAsia="Aptos" w:cs="Arial"/>
          <w:szCs w:val="22"/>
          <w:lang w:val="cy-GB" w:eastAsia="en-GB"/>
        </w:rPr>
      </w:pPr>
    </w:p>
    <w:p w14:paraId="7A073A8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pob bwrdd iechyd yn gyfrifol am baratoi, cynnal a chyhoeddi ei restrau. Ym Mwrdd Iechyd Prifysgol Bae Abertawe mae 90 o fferyllfeydd, ac un practis meddyg dosbarthu (Chwefror 2026). Nid oes unrhyw gontractwyr offer dosbarthu yn ardal y bwrdd iechyd.</w:t>
      </w:r>
    </w:p>
    <w:p w14:paraId="025D8A8A" w14:textId="77777777" w:rsidR="00445C41" w:rsidRPr="00445C41" w:rsidRDefault="00445C41" w:rsidP="00445C41">
      <w:pPr>
        <w:rPr>
          <w:rFonts w:eastAsia="Aptos" w:cs="Arial"/>
          <w:szCs w:val="22"/>
          <w:lang w:val="cy-GB" w:eastAsia="en-GB"/>
        </w:rPr>
      </w:pPr>
    </w:p>
    <w:p w14:paraId="599891D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Gall contractwyr weithredu naill ai fel masnachwr unigol, partneriaeth, neu gorff corfforaethol. Mae Deddf Meddyginiaethau 1968 yn llywodraethu pwy all fod yn gontractwr fferyllfa, ond nid oes cyfyngiad ar bwy all weithredu fel contractwr offer dosbarthu. </w:t>
      </w:r>
    </w:p>
    <w:p w14:paraId="4D1FF0C6" w14:textId="77777777" w:rsidR="00445C41" w:rsidRPr="00445C41" w:rsidRDefault="00445C41" w:rsidP="00445C41">
      <w:pPr>
        <w:rPr>
          <w:rFonts w:eastAsia="Aptos" w:cs="Arial"/>
          <w:szCs w:val="22"/>
          <w:lang w:val="cy-GB" w:eastAsia="en-GB"/>
        </w:rPr>
      </w:pPr>
    </w:p>
    <w:p w14:paraId="5D64BC96"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1.3.1 Gwasanaethau fferyllol a ddarperir gan gontractwyr fferyllfa</w:t>
      </w:r>
    </w:p>
    <w:p w14:paraId="7CA3AC77" w14:textId="77777777" w:rsidR="00445C41" w:rsidRPr="00445C41" w:rsidRDefault="00445C41" w:rsidP="00445C41">
      <w:pPr>
        <w:rPr>
          <w:rFonts w:eastAsia="Aptos" w:cs="Arial"/>
          <w:szCs w:val="22"/>
          <w:lang w:val="cy-GB" w:eastAsia="en-GB"/>
        </w:rPr>
      </w:pPr>
    </w:p>
    <w:p w14:paraId="2E1C59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Yn wahanol i feddygon teulu, deintyddion ac optometryddion,</w:t>
      </w:r>
      <w:bookmarkStart w:id="2" w:name="_Hlk65835665"/>
      <w:r w:rsidRPr="00445C41">
        <w:rPr>
          <w:rFonts w:eastAsia="Aptos" w:cs="Arial"/>
          <w:szCs w:val="22"/>
          <w:lang w:val="cy-GB" w:bidi="cy-GB"/>
        </w:rPr>
        <w:t xml:space="preserve"> nid oes gan Fwrdd Iechyd Prifysgol Bae Abertawe</w:t>
      </w:r>
      <w:bookmarkEnd w:id="2"/>
      <w:r w:rsidRPr="00445C41">
        <w:rPr>
          <w:rFonts w:eastAsia="Aptos" w:cs="Arial"/>
          <w:szCs w:val="22"/>
          <w:lang w:val="cy-GB" w:bidi="cy-GB"/>
        </w:rPr>
        <w:t xml:space="preserve"> gontractau gyda'r contractwyr fferyllfa yn ei ardal. Yn hytrach, maent yn darparu gwasanaethau o dan fframwaith cytundebol, a elwir weithiau'n fframwaith cytundebol fferyllfeydd cymunedol, y mae manylion hynny (y telerau gwasanaeth) wedi'u nodi yn atodlen 5 o Reoliadau'r GIG (Gwasanaethau Fferyllol) (Cymru) 2020, Cyfarwyddiadau Gwasanaethau Fferyllol (Gwasanaethau Clinigol) (Cymru) 2022, a Chyfarwyddiadau Gwasanaethau Fferyllol (Gwasanaethau Uwch) (Offer) (Cymru) 2010.</w:t>
      </w:r>
    </w:p>
    <w:p w14:paraId="10A632E7" w14:textId="77777777" w:rsidR="00445C41" w:rsidRPr="00445C41" w:rsidRDefault="00445C41" w:rsidP="00445C41">
      <w:pPr>
        <w:rPr>
          <w:rFonts w:eastAsia="Aptos" w:cs="Arial"/>
          <w:szCs w:val="22"/>
          <w:lang w:val="cy-GB" w:eastAsia="en-GB"/>
        </w:rPr>
      </w:pPr>
    </w:p>
    <w:p w14:paraId="52FB861C"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contractwyr fferyllfa yn darparu tri math o wasanaeth sy'n dod o fewn y diffiniad o wasanaethau fferyllol a fframwaith cytundebol fferyllfa gymunedol. Sef:</w:t>
      </w:r>
    </w:p>
    <w:p w14:paraId="1654B0DF" w14:textId="77777777" w:rsidR="00445C41" w:rsidRPr="00445C41" w:rsidRDefault="00445C41" w:rsidP="00445C41">
      <w:pPr>
        <w:rPr>
          <w:rFonts w:eastAsia="Aptos" w:cs="Arial"/>
          <w:szCs w:val="22"/>
          <w:lang w:val="cy-GB" w:eastAsia="en-GB"/>
        </w:rPr>
      </w:pPr>
    </w:p>
    <w:p w14:paraId="4A12268A" w14:textId="77777777" w:rsidR="00445C41" w:rsidRPr="00445C41" w:rsidRDefault="00445C41" w:rsidP="00445C41">
      <w:pPr>
        <w:numPr>
          <w:ilvl w:val="0"/>
          <w:numId w:val="203"/>
        </w:numPr>
        <w:rPr>
          <w:rFonts w:eastAsia="Calibri" w:cs="Arial"/>
          <w:szCs w:val="22"/>
          <w:lang w:val="cy-GB"/>
        </w:rPr>
      </w:pPr>
      <w:r w:rsidRPr="00445C41">
        <w:rPr>
          <w:rFonts w:eastAsia="Calibri" w:cs="Arial"/>
          <w:szCs w:val="22"/>
          <w:lang w:val="cy-GB" w:bidi="cy-GB"/>
        </w:rPr>
        <w:t>Gwasanaethau hanfodol – rhaid i bob fferyllfa ddarparu'r gwasanaethau hyn</w:t>
      </w:r>
    </w:p>
    <w:p w14:paraId="355D5992"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Dosbarthu presgripsiynau, gan gynnwys cyflenwi cyffur neu offer ar frys heb bresgripsiwn</w:t>
      </w:r>
    </w:p>
    <w:p w14:paraId="5941FCEC"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Dosbarthu presgripsiynau ailadroddadwy</w:t>
      </w:r>
    </w:p>
    <w:p w14:paraId="5390BD21"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Gwaredu cyffuriau diangen</w:t>
      </w:r>
    </w:p>
    <w:p w14:paraId="72B47B32"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Hyrwyddo ffyrdd iach o fyw</w:t>
      </w:r>
    </w:p>
    <w:p w14:paraId="10E70FB3"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Gwybodaeth Cyfeirio, a</w:t>
      </w:r>
    </w:p>
    <w:p w14:paraId="0B51F41D"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Chymorth ar gyfer hunanofal</w:t>
      </w:r>
    </w:p>
    <w:p w14:paraId="620EA4D8" w14:textId="77777777" w:rsidR="00445C41" w:rsidRPr="00445C41" w:rsidRDefault="00445C41" w:rsidP="00445C41">
      <w:pPr>
        <w:rPr>
          <w:rFonts w:eastAsia="Calibri" w:cs="Arial"/>
          <w:szCs w:val="22"/>
          <w:lang w:val="cy-GB"/>
        </w:rPr>
      </w:pPr>
    </w:p>
    <w:p w14:paraId="66D6E807" w14:textId="77777777" w:rsidR="00445C41" w:rsidRPr="00445C41" w:rsidRDefault="00445C41" w:rsidP="00445C41">
      <w:pPr>
        <w:numPr>
          <w:ilvl w:val="0"/>
          <w:numId w:val="203"/>
        </w:numPr>
        <w:rPr>
          <w:rFonts w:eastAsia="Calibri" w:cs="Arial"/>
          <w:szCs w:val="22"/>
          <w:lang w:val="cy-GB"/>
        </w:rPr>
      </w:pPr>
      <w:r w:rsidRPr="00445C41">
        <w:rPr>
          <w:rFonts w:eastAsia="Calibri" w:cs="Arial"/>
          <w:szCs w:val="22"/>
          <w:lang w:val="cy-GB" w:bidi="cy-GB"/>
        </w:rPr>
        <w:t xml:space="preserve">Gwasanaethau fferyllfeydd cymunedol cenedlaethol a chontractwyr offer – gall fferyllfeydd ddewis a ddylent ddarparu'r gwasanaethau hyn ai peidio. Os ydynt </w:t>
      </w:r>
      <w:r w:rsidRPr="00445C41">
        <w:rPr>
          <w:rFonts w:eastAsia="Calibri" w:cs="Arial"/>
          <w:szCs w:val="22"/>
          <w:lang w:val="cy-GB" w:bidi="cy-GB"/>
        </w:rPr>
        <w:lastRenderedPageBreak/>
        <w:t>yn dewis darparu un neu fwy o'r gwasanaethau hyn, rhaid iddynt fodloni gofynion penodol a rhaid iddynt hefyd gydymffurfio'n llawn â'r gofynion gwasanaethau hanfodol a llywodraethu clinigol.</w:t>
      </w:r>
    </w:p>
    <w:p w14:paraId="5D905485"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adolygu defnydd cyfarpar</w:t>
      </w:r>
    </w:p>
    <w:p w14:paraId="05075573"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fferyllfa gymunedol glinigol</w:t>
      </w:r>
    </w:p>
    <w:p w14:paraId="0565DC2C"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adolygu meddyginiaethau rhyddhau</w:t>
      </w:r>
    </w:p>
    <w:p w14:paraId="2FBC2AB9"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cyflenwi prawf llif unffordd</w:t>
      </w:r>
    </w:p>
    <w:p w14:paraId="60BFD186"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rhagnodi annibynnol fferyllydd</w:t>
      </w:r>
    </w:p>
    <w:p w14:paraId="39D5E51C"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 xml:space="preserve">Gwasanaeth brechu rhag y ffliw tymhorol </w:t>
      </w:r>
    </w:p>
    <w:p w14:paraId="5DC33E6F" w14:textId="77777777" w:rsidR="00445C41" w:rsidRPr="00445C41" w:rsidRDefault="00445C41" w:rsidP="00445C41">
      <w:pPr>
        <w:numPr>
          <w:ilvl w:val="1"/>
          <w:numId w:val="203"/>
        </w:numPr>
        <w:rPr>
          <w:rFonts w:eastAsia="Calibri" w:cs="Arial"/>
          <w:szCs w:val="22"/>
          <w:lang w:val="cy-GB"/>
        </w:rPr>
      </w:pPr>
      <w:r w:rsidRPr="00445C41">
        <w:rPr>
          <w:rFonts w:eastAsia="Calibri" w:cs="Arial"/>
          <w:szCs w:val="22"/>
          <w:lang w:val="cy-GB" w:bidi="cy-GB"/>
        </w:rPr>
        <w:t>Gwasanaeth addasu offer stoma</w:t>
      </w:r>
    </w:p>
    <w:p w14:paraId="263F0B4E" w14:textId="77777777" w:rsidR="00445C41" w:rsidRPr="00445C41" w:rsidRDefault="00445C41" w:rsidP="00445C41">
      <w:pPr>
        <w:rPr>
          <w:rFonts w:eastAsia="Aptos" w:cs="Arial"/>
          <w:szCs w:val="22"/>
          <w:lang w:val="cy-GB" w:eastAsia="en-GB"/>
        </w:rPr>
      </w:pPr>
    </w:p>
    <w:p w14:paraId="5BA18727" w14:textId="77777777" w:rsidR="00445C41" w:rsidRPr="00445C41" w:rsidRDefault="00445C41" w:rsidP="00445C41">
      <w:pPr>
        <w:numPr>
          <w:ilvl w:val="0"/>
          <w:numId w:val="223"/>
        </w:numPr>
        <w:rPr>
          <w:rFonts w:eastAsia="Calibri" w:cs="Arial"/>
          <w:szCs w:val="22"/>
          <w:lang w:val="cy-GB"/>
        </w:rPr>
      </w:pPr>
      <w:r w:rsidRPr="00445C41">
        <w:rPr>
          <w:rFonts w:eastAsia="Calibri" w:cs="Arial"/>
          <w:szCs w:val="22"/>
          <w:lang w:val="cy-GB" w:bidi="cy-GB"/>
        </w:rPr>
        <w:t>Gwasanaethau clinigol ychwanegol – mae manylebau gwasanaeth ar gyfer y math hwn o wasanaeth yn cael eu datblygu gan y bwrdd iechyd neu ar sail Cymru Gyfan ac yna'n cael eu comisiynu i ddiwallu anghenion iechyd penodol. Dyma'r rhestr o wasanaethau clinigol ychwanegol y gellir eu comisiynu:</w:t>
      </w:r>
    </w:p>
    <w:p w14:paraId="5ECAB882"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Monitro gwrthgeulydd</w:t>
      </w:r>
    </w:p>
    <w:p w14:paraId="22154F29"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Cartrefi Gofal</w:t>
      </w:r>
    </w:p>
    <w:p w14:paraId="268A9C02"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rheoli meddyginiaethau penodol i glefydau</w:t>
      </w:r>
    </w:p>
    <w:p w14:paraId="2E8FB079"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cyflenwi triniaeth pandemig brys a phroffylacsis</w:t>
      </w:r>
    </w:p>
    <w:p w14:paraId="5971F131"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brechu pandemig brys</w:t>
      </w:r>
    </w:p>
    <w:p w14:paraId="033EB979"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cyflenwi bwyd heb glwten</w:t>
      </w:r>
    </w:p>
    <w:p w14:paraId="185E142D"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danfon i’r cartref</w:t>
      </w:r>
    </w:p>
    <w:p w14:paraId="6C38C52F"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mynediad iaith</w:t>
      </w:r>
    </w:p>
    <w:p w14:paraId="58F18DD0"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adolygu meddyginiaethau</w:t>
      </w:r>
    </w:p>
    <w:p w14:paraId="45DA5A93"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cymorth asesu a chydymffurfiaeth meddyginiaethau</w:t>
      </w:r>
    </w:p>
    <w:p w14:paraId="64D19676"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cyflenwi nodwyddau a chwistrellau</w:t>
      </w:r>
    </w:p>
    <w:p w14:paraId="57861DA2"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Argaeledd gwasanaeth cyffuriau arbenigol ar alw</w:t>
      </w:r>
    </w:p>
    <w:p w14:paraId="4F2BB7DA"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y Tu Allan i Oriau:</w:t>
      </w:r>
    </w:p>
    <w:p w14:paraId="5B390487"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cyfeirio grwpiau cleifion</w:t>
      </w:r>
    </w:p>
    <w:p w14:paraId="356FA32F"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cymorth rhagnodwyr</w:t>
      </w:r>
    </w:p>
    <w:p w14:paraId="16D40A62"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ysgolion</w:t>
      </w:r>
    </w:p>
    <w:p w14:paraId="5F9F0FF1"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sgrinio</w:t>
      </w:r>
    </w:p>
    <w:p w14:paraId="74336F2F"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rhoi'r gorau i ysmygu</w:t>
      </w:r>
    </w:p>
    <w:p w14:paraId="743D47B8"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gweinyddu dan oruchwyliaeth</w:t>
      </w:r>
    </w:p>
    <w:p w14:paraId="6DF5628A" w14:textId="77777777" w:rsidR="00445C41" w:rsidRPr="00445C41" w:rsidRDefault="00445C41" w:rsidP="00445C41">
      <w:pPr>
        <w:numPr>
          <w:ilvl w:val="1"/>
          <w:numId w:val="223"/>
        </w:numPr>
        <w:rPr>
          <w:rFonts w:eastAsia="Calibri" w:cs="Arial"/>
          <w:szCs w:val="22"/>
          <w:lang w:val="cy-GB"/>
        </w:rPr>
      </w:pPr>
      <w:r w:rsidRPr="00445C41">
        <w:rPr>
          <w:rFonts w:eastAsia="Calibri" w:cs="Arial"/>
          <w:szCs w:val="22"/>
          <w:lang w:val="cy-GB" w:bidi="cy-GB"/>
        </w:rPr>
        <w:t>Gwasanaeth rhagnodi</w:t>
      </w:r>
    </w:p>
    <w:p w14:paraId="79D23C58" w14:textId="77777777" w:rsidR="00445C41" w:rsidRPr="00445C41" w:rsidRDefault="00445C41" w:rsidP="00445C41">
      <w:pPr>
        <w:numPr>
          <w:ilvl w:val="1"/>
          <w:numId w:val="223"/>
        </w:numPr>
        <w:rPr>
          <w:rFonts w:eastAsia="Calibri" w:cs="Arial"/>
          <w:szCs w:val="22"/>
          <w:lang w:val="cy-GB"/>
        </w:rPr>
      </w:pPr>
      <w:r w:rsidRPr="00445C41">
        <w:rPr>
          <w:rFonts w:eastAsia="Calibri" w:cs="Arial"/>
          <w:color w:val="000000"/>
          <w:szCs w:val="22"/>
          <w:lang w:val="cy-GB" w:bidi="cy-GB"/>
        </w:rPr>
        <w:t>Gwasanaeth casglu gwrthfeirysol</w:t>
      </w:r>
    </w:p>
    <w:p w14:paraId="1161F1AF" w14:textId="77777777" w:rsidR="00445C41" w:rsidRPr="00445C41" w:rsidRDefault="00445C41" w:rsidP="00445C41">
      <w:pPr>
        <w:numPr>
          <w:ilvl w:val="1"/>
          <w:numId w:val="223"/>
        </w:numPr>
        <w:rPr>
          <w:rFonts w:eastAsia="Calibri" w:cs="Arial"/>
          <w:szCs w:val="22"/>
          <w:lang w:val="cy-GB"/>
        </w:rPr>
      </w:pPr>
      <w:r w:rsidRPr="00445C41">
        <w:rPr>
          <w:rFonts w:eastAsia="Calibri" w:cs="Arial"/>
          <w:color w:val="000000"/>
          <w:szCs w:val="22"/>
          <w:lang w:val="cy-GB" w:bidi="cy-GB"/>
        </w:rPr>
        <w:t>Gwasanaeth lleihau gwastraff</w:t>
      </w:r>
    </w:p>
    <w:p w14:paraId="758187D5" w14:textId="77777777" w:rsidR="00445C41" w:rsidRPr="00445C41" w:rsidRDefault="00445C41" w:rsidP="00445C41">
      <w:pPr>
        <w:rPr>
          <w:rFonts w:eastAsia="Aptos" w:cs="Arial"/>
          <w:szCs w:val="22"/>
          <w:lang w:val="cy-GB" w:eastAsia="en-GB"/>
        </w:rPr>
      </w:pPr>
    </w:p>
    <w:p w14:paraId="0544FE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rhagor o wybodaeth am y gofynion hanfodol, cenedlaethol ar gyfer fferyllfeydd cymunedol a chontractwyr offer a gwasanaethau clinigol ychwanegol i'w gweld yn atodiadau B, C a D, yn y drefn honno.</w:t>
      </w:r>
    </w:p>
    <w:p w14:paraId="42E8161D" w14:textId="77777777" w:rsidR="00445C41" w:rsidRPr="00445C41" w:rsidRDefault="00445C41" w:rsidP="00445C41">
      <w:pPr>
        <w:rPr>
          <w:rFonts w:eastAsia="Aptos" w:cs="Arial"/>
          <w:szCs w:val="22"/>
          <w:lang w:val="cy-GB" w:eastAsia="en-GB"/>
        </w:rPr>
      </w:pPr>
    </w:p>
    <w:p w14:paraId="5CA52AE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Yn sail i ddarparu'r holl wasanaethau hyn mae'r gofyniad ar bob contractwr fferyllfa i gymryd rhan mewn system o lywodraethu clinigol. Mae'r system hon wedi'i nodi yn Rheoliadau'r GIG (Gwasanaethau Fferyllol) (Cymru) 2020 ac mae'n cynnwys:</w:t>
      </w:r>
    </w:p>
    <w:p w14:paraId="476BCDFD" w14:textId="77777777" w:rsidR="00445C41" w:rsidRPr="00445C41" w:rsidRDefault="00445C41" w:rsidP="00445C41">
      <w:pPr>
        <w:rPr>
          <w:rFonts w:eastAsia="Aptos" w:cs="Arial"/>
          <w:szCs w:val="22"/>
          <w:lang w:val="cy-GB" w:eastAsia="en-GB"/>
        </w:rPr>
      </w:pPr>
    </w:p>
    <w:p w14:paraId="0DCA363C"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Rhaglen cynnwys cleifion a'r cyhoedd</w:t>
      </w:r>
    </w:p>
    <w:p w14:paraId="218F4EAD"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Rhaglen archwilio clinigol</w:t>
      </w:r>
    </w:p>
    <w:p w14:paraId="11CA0324"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lastRenderedPageBreak/>
        <w:t>Cydweithio â gweithwyr gofal iechyd proffesiynol eraill drwy glystyrau er mwyn nodi a gwella iechyd a lles y boblogaeth a wasanaethir gan y fferyllfa</w:t>
      </w:r>
    </w:p>
    <w:p w14:paraId="0DE729B6"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Rhaglen rheoli risg</w:t>
      </w:r>
    </w:p>
    <w:p w14:paraId="7837F658"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Rhaglen staffio a rheoli staff,</w:t>
      </w:r>
    </w:p>
    <w:p w14:paraId="15F275E6"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 xml:space="preserve">Rhaglen llywodraethu gwybodaeth, a </w:t>
      </w:r>
    </w:p>
    <w:p w14:paraId="11A1A9A3" w14:textId="77777777" w:rsidR="00445C41" w:rsidRPr="00445C41" w:rsidRDefault="00445C41" w:rsidP="00445C41">
      <w:pPr>
        <w:numPr>
          <w:ilvl w:val="0"/>
          <w:numId w:val="204"/>
        </w:numPr>
        <w:rPr>
          <w:rFonts w:eastAsia="Calibri" w:cs="Arial"/>
          <w:szCs w:val="22"/>
          <w:lang w:val="cy-GB"/>
        </w:rPr>
      </w:pPr>
      <w:r w:rsidRPr="00445C41">
        <w:rPr>
          <w:rFonts w:eastAsia="Calibri" w:cs="Arial"/>
          <w:szCs w:val="22"/>
          <w:lang w:val="cy-GB" w:bidi="cy-GB"/>
        </w:rPr>
        <w:t>Rhaglen safonau eiddo.</w:t>
      </w:r>
    </w:p>
    <w:p w14:paraId="01F584B8" w14:textId="77777777" w:rsidR="00445C41" w:rsidRPr="00445C41" w:rsidRDefault="00445C41" w:rsidP="00445C41">
      <w:pPr>
        <w:rPr>
          <w:rFonts w:eastAsia="Aptos" w:cs="Arial"/>
          <w:szCs w:val="22"/>
          <w:lang w:val="cy-GB" w:eastAsia="en-GB"/>
        </w:rPr>
      </w:pPr>
    </w:p>
    <w:p w14:paraId="42F14AA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Mae'n ofynnol i fferyllfeydd agor am o leiaf 40 awr yr wythnos, a chyfeirir at y rhain fel oriau agor craidd, ond mae llawer yn dewis agor am gyfnod hirach a chyfeirir at yr oriau ychwanegol hyn fel oriau agor atodol. O dan Reoliadau'r GIG (Gwasanaethau Fferyllol) (Cymru) 2020 mae'n bosibl i gontractwyr fferyllfa wneud cais llwyddiannus i agor fferyllfa gyda nifer fwy o oriau agor craidd er mwyn diwallu angen a nodwyd mewn asesiad o anghenion fferyllol. Os yw fferyllfa yn dymuno lleihau ei horiau agor craidd i lai na 40 yr wythnos, rhaid iddi wneud cais i'r bwrdd iechyd yn gyntaf, fodd bynnag, nid oes rhaid i'r bwrdd iechyd gytuno i gais o'r fath.</w:t>
      </w:r>
    </w:p>
    <w:p w14:paraId="3DC9D145" w14:textId="77777777" w:rsidR="00445C41" w:rsidRPr="00445C41" w:rsidRDefault="00445C41" w:rsidP="00445C41">
      <w:pPr>
        <w:rPr>
          <w:rFonts w:eastAsia="Aptos" w:cs="Arial"/>
          <w:szCs w:val="22"/>
          <w:lang w:val="cy-GB" w:eastAsia="en-GB"/>
        </w:rPr>
      </w:pPr>
    </w:p>
    <w:p w14:paraId="026E246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Mae'r oriau agor arfaethedig ar gyfer pob fferyllfa wedi'u nodi yn y cais cychwynnol, ac os caniateir y cais a bod y fferyllfa'n agor wedi hynny, y rhain sy'n ffurfio oriau agor cytundebol y fferyllfa. Gall y contractwr wneud cais wedyn i newid ei oriau agor craidd a bydd y bwrdd iechyd yn asesu'r cais yn erbyn anghenion poblogaeth ei ardal fel y nodir yn yr asesiad anghenion fferyllol i benderfynu a ddylid cytuno i'r newid yn yr oriau agor craidd ai peidio. Os yw contractwr fferyllfa yn dymuno newid ei oriau agor atodol, maen nhw'n syml yn hysbysu'r bwrdd iechyd o'r newid, gan roi o leiaf 12 wythnos o rybudd.</w:t>
      </w:r>
    </w:p>
    <w:p w14:paraId="567833B3" w14:textId="77777777" w:rsidR="00445C41" w:rsidRPr="00445C41" w:rsidRDefault="00445C41" w:rsidP="00445C41">
      <w:pPr>
        <w:rPr>
          <w:rFonts w:eastAsia="Aptos" w:cs="Arial"/>
          <w:szCs w:val="22"/>
          <w:lang w:val="cy-GB" w:eastAsia="en-GB"/>
        </w:rPr>
      </w:pPr>
    </w:p>
    <w:p w14:paraId="5C644C85"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1.3.2 Gwasanaethau fferyllol a ddarperir gan gontractwyr offer dosbarthu</w:t>
      </w:r>
    </w:p>
    <w:p w14:paraId="0ED869C7" w14:textId="77777777" w:rsidR="00445C41" w:rsidRPr="00445C41" w:rsidRDefault="00445C41" w:rsidP="00445C41">
      <w:pPr>
        <w:rPr>
          <w:rFonts w:eastAsia="Aptos" w:cs="Arial"/>
          <w:szCs w:val="22"/>
          <w:lang w:val="cy-GB" w:eastAsia="en-GB"/>
        </w:rPr>
      </w:pPr>
    </w:p>
    <w:p w14:paraId="1F5EBA8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Fel gyda chontractwyr fferyllfa, nid oes gan Fwrdd Iechyd Prifysgol Bae Abertawe gontractau gyda chontractwyr offer dosbarthu. Mae eu telerau gwasanaeth wedi'u nodi yn atodlen 6 o Reoliadau'r GIG (Gwasanaethau Fferyllol) (Cymru) 2020 a Chyfarwyddiadau Gwasanaethau Fferyllol (Gwasanaethau Uwch) (Offer) (Cymru) 2010.</w:t>
      </w:r>
    </w:p>
    <w:p w14:paraId="1025BE15" w14:textId="77777777" w:rsidR="00445C41" w:rsidRPr="00445C41" w:rsidRDefault="00445C41" w:rsidP="00445C41">
      <w:pPr>
        <w:rPr>
          <w:rFonts w:eastAsia="Aptos" w:cs="Arial"/>
          <w:szCs w:val="22"/>
          <w:lang w:val="cy-GB" w:eastAsia="en-GB"/>
        </w:rPr>
      </w:pPr>
    </w:p>
    <w:p w14:paraId="12F9EF9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contractwyr offer dosbarthu yn darparu'r gwasanaethau canlynol ar gyfer offer (nid cyffuriau), er enghraifft cathetrau a bagiau colostomi, sy'n dod o fewn y diffiniad o wasanaethau fferyllol:</w:t>
      </w:r>
    </w:p>
    <w:p w14:paraId="19694408" w14:textId="77777777" w:rsidR="00445C41" w:rsidRPr="00445C41" w:rsidRDefault="00445C41" w:rsidP="00445C41">
      <w:pPr>
        <w:rPr>
          <w:rFonts w:eastAsia="Aptos" w:cs="Arial"/>
          <w:szCs w:val="22"/>
          <w:lang w:val="cy-GB" w:eastAsia="en-GB"/>
        </w:rPr>
      </w:pPr>
    </w:p>
    <w:p w14:paraId="7663A804"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Dosbarthu presgripsiynau, gan gynnwys cyflenwi brys heb bresgripsiwn</w:t>
      </w:r>
    </w:p>
    <w:p w14:paraId="68319BBC"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Dosbarthu presgripsiynau ailadroddadwy</w:t>
      </w:r>
    </w:p>
    <w:p w14:paraId="523065EB"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Gwasanaeth dosbarthu cartref ar gyfer rhai eitemau</w:t>
      </w:r>
    </w:p>
    <w:p w14:paraId="25C2D46B"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Cyflenwad o eitemau atodol priodol (e.e. cadachau tafladwy a bagiau gwaredu)</w:t>
      </w:r>
    </w:p>
    <w:p w14:paraId="3E5BE3DD"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Darparu cyngor clinigol arbenigol ynghylch y dyfeisiau, a</w:t>
      </w:r>
    </w:p>
    <w:p w14:paraId="66416AB4" w14:textId="77777777" w:rsidR="00445C41" w:rsidRPr="00445C41" w:rsidRDefault="00445C41" w:rsidP="00445C41">
      <w:pPr>
        <w:numPr>
          <w:ilvl w:val="0"/>
          <w:numId w:val="205"/>
        </w:numPr>
        <w:rPr>
          <w:rFonts w:eastAsia="Calibri" w:cs="Arial"/>
          <w:szCs w:val="22"/>
          <w:lang w:val="cy-GB"/>
        </w:rPr>
      </w:pPr>
      <w:r w:rsidRPr="00445C41">
        <w:rPr>
          <w:rFonts w:eastAsia="Calibri" w:cs="Arial"/>
          <w:szCs w:val="22"/>
          <w:lang w:val="cy-GB" w:bidi="cy-GB"/>
        </w:rPr>
        <w:t>Gwybodaeth gyfeirio</w:t>
      </w:r>
    </w:p>
    <w:p w14:paraId="76A757ED" w14:textId="77777777" w:rsidR="00445C41" w:rsidRPr="00445C41" w:rsidRDefault="00445C41" w:rsidP="00445C41">
      <w:pPr>
        <w:rPr>
          <w:rFonts w:eastAsia="Aptos" w:cs="Arial"/>
          <w:szCs w:val="22"/>
          <w:lang w:val="cy-GB" w:eastAsia="en-GB"/>
        </w:rPr>
      </w:pPr>
    </w:p>
    <w:p w14:paraId="0CE5057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Gallant hefyd ddewis darparu gwasanaethau uwch. Os ydyn nhw'n dewis eu darparu yna rhaid iddyn nhw fodloni gofynion penodol a rhaid iddyn nhw hefyd gydymffurfio'n llawn â'u telerau gwasanaeth a'r gofynion llywodraethu clinigol. Y ddau wasanaeth fferyllfa gymunedol genedlaethol a chontractwr offer y gallent eu darparu yw:</w:t>
      </w:r>
    </w:p>
    <w:p w14:paraId="490EEB69" w14:textId="77777777" w:rsidR="00445C41" w:rsidRPr="00445C41" w:rsidRDefault="00445C41" w:rsidP="00445C41">
      <w:pPr>
        <w:rPr>
          <w:rFonts w:eastAsia="Calibri" w:cs="Arial"/>
          <w:szCs w:val="22"/>
          <w:lang w:val="cy-GB"/>
        </w:rPr>
      </w:pPr>
    </w:p>
    <w:p w14:paraId="5C6A04CB" w14:textId="77777777" w:rsidR="00445C41" w:rsidRPr="00445C41" w:rsidRDefault="00445C41" w:rsidP="00445C41">
      <w:pPr>
        <w:numPr>
          <w:ilvl w:val="0"/>
          <w:numId w:val="206"/>
        </w:numPr>
        <w:rPr>
          <w:rFonts w:eastAsia="Calibri" w:cs="Arial"/>
          <w:szCs w:val="22"/>
          <w:lang w:val="cy-GB"/>
        </w:rPr>
      </w:pPr>
      <w:r w:rsidRPr="00445C41">
        <w:rPr>
          <w:rFonts w:eastAsia="Calibri" w:cs="Arial"/>
          <w:szCs w:val="22"/>
          <w:lang w:val="cy-GB" w:bidi="cy-GB"/>
        </w:rPr>
        <w:t>Gwasanaeth addasu offer stoma</w:t>
      </w:r>
    </w:p>
    <w:p w14:paraId="6A46BDEE" w14:textId="77777777" w:rsidR="00445C41" w:rsidRPr="00445C41" w:rsidRDefault="00445C41" w:rsidP="00445C41">
      <w:pPr>
        <w:numPr>
          <w:ilvl w:val="0"/>
          <w:numId w:val="206"/>
        </w:numPr>
        <w:rPr>
          <w:rFonts w:eastAsia="Calibri" w:cs="Arial"/>
          <w:szCs w:val="22"/>
          <w:lang w:val="cy-GB"/>
        </w:rPr>
      </w:pPr>
      <w:r w:rsidRPr="00445C41">
        <w:rPr>
          <w:rFonts w:eastAsia="Calibri" w:cs="Arial"/>
          <w:szCs w:val="22"/>
          <w:lang w:val="cy-GB" w:bidi="cy-GB"/>
        </w:rPr>
        <w:t>Gwasanaeth adolygu defnydd offer</w:t>
      </w:r>
    </w:p>
    <w:p w14:paraId="36F139AA" w14:textId="77777777" w:rsidR="00445C41" w:rsidRPr="00445C41" w:rsidRDefault="00445C41" w:rsidP="00445C41">
      <w:pPr>
        <w:rPr>
          <w:rFonts w:eastAsia="Aptos" w:cs="Arial"/>
          <w:szCs w:val="22"/>
          <w:lang w:val="cy-GB" w:eastAsia="en-GB"/>
        </w:rPr>
      </w:pPr>
    </w:p>
    <w:p w14:paraId="5F3DFF4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Fel gyda fferyllfeydd, mae'n ofynnol i gontractwyr offer dosbarthu gymryd rhan mewn system o lywodraethu clinigol. Mae'r system hon wedi'i nodi yn Rheoliadau'r GIG (Gwasanaethau Fferyllol) (Cymru) 2020 ac mae'n cynnwys:</w:t>
      </w:r>
    </w:p>
    <w:p w14:paraId="6878374A" w14:textId="77777777" w:rsidR="00445C41" w:rsidRPr="00445C41" w:rsidRDefault="00445C41" w:rsidP="00445C41">
      <w:pPr>
        <w:rPr>
          <w:rFonts w:eastAsia="Aptos" w:cs="Arial"/>
          <w:szCs w:val="22"/>
          <w:lang w:val="cy-GB" w:eastAsia="en-GB"/>
        </w:rPr>
      </w:pPr>
    </w:p>
    <w:p w14:paraId="66EDF78F"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cynnwys cleifion a'r cyhoedd</w:t>
      </w:r>
    </w:p>
    <w:p w14:paraId="523F1572"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archwilio clinigol</w:t>
      </w:r>
    </w:p>
    <w:p w14:paraId="592690DA"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rheoli risg</w:t>
      </w:r>
    </w:p>
    <w:p w14:paraId="378FDE40"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effeithiolrwydd clinigol</w:t>
      </w:r>
    </w:p>
    <w:p w14:paraId="254E1C09"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 xml:space="preserve">Rhaglen staffio a staffio </w:t>
      </w:r>
    </w:p>
    <w:p w14:paraId="4096567E"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llywodraethu gwybodaeth, a</w:t>
      </w:r>
    </w:p>
    <w:p w14:paraId="6280F5B7" w14:textId="77777777" w:rsidR="00445C41" w:rsidRPr="00445C41" w:rsidRDefault="00445C41" w:rsidP="00445C41">
      <w:pPr>
        <w:numPr>
          <w:ilvl w:val="0"/>
          <w:numId w:val="207"/>
        </w:numPr>
        <w:rPr>
          <w:rFonts w:eastAsia="Calibri" w:cs="Arial"/>
          <w:szCs w:val="22"/>
          <w:lang w:val="cy-GB"/>
        </w:rPr>
      </w:pPr>
      <w:r w:rsidRPr="00445C41">
        <w:rPr>
          <w:rFonts w:eastAsia="Calibri" w:cs="Arial"/>
          <w:szCs w:val="22"/>
          <w:lang w:val="cy-GB" w:bidi="cy-GB"/>
        </w:rPr>
        <w:t>Rhaglen safonau safle</w:t>
      </w:r>
    </w:p>
    <w:p w14:paraId="085F5470" w14:textId="77777777" w:rsidR="00445C41" w:rsidRPr="00445C41" w:rsidRDefault="00445C41" w:rsidP="00445C41">
      <w:pPr>
        <w:rPr>
          <w:rFonts w:eastAsia="Calibri" w:cs="Arial"/>
          <w:szCs w:val="22"/>
          <w:lang w:val="cy-GB"/>
        </w:rPr>
      </w:pPr>
    </w:p>
    <w:p w14:paraId="4C36EFD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rhagor o wybodaeth am y gofynion ar gyfer y gwasanaethau hyn i'w gweld yn atodiad E.</w:t>
      </w:r>
    </w:p>
    <w:p w14:paraId="729B791F" w14:textId="77777777" w:rsidR="00445C41" w:rsidRPr="00445C41" w:rsidRDefault="00445C41" w:rsidP="00445C41">
      <w:pPr>
        <w:rPr>
          <w:rFonts w:eastAsia="Aptos" w:cs="Arial"/>
          <w:szCs w:val="22"/>
          <w:lang w:val="cy-GB" w:eastAsia="en-GB"/>
        </w:rPr>
      </w:pPr>
    </w:p>
    <w:p w14:paraId="518283AF"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1.3.3 Gwasanaethau fferyllol a ddarperir gan feddygon</w:t>
      </w:r>
    </w:p>
    <w:p w14:paraId="1702C04C" w14:textId="77777777" w:rsidR="00445C41" w:rsidRPr="00445C41" w:rsidRDefault="00445C41" w:rsidP="00445C41">
      <w:pPr>
        <w:rPr>
          <w:rFonts w:eastAsia="Aptos" w:cs="Arial"/>
          <w:szCs w:val="22"/>
          <w:lang w:val="cy-GB" w:eastAsia="en-GB"/>
        </w:rPr>
      </w:pPr>
    </w:p>
    <w:p w14:paraId="5F97D06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Rheoliadau'r GIG (Gwasanaethau Fferyllol) (Cymru) 2020 yn caniatáu i feddygon roi meddyginiaeth i gleifion cymwys o dan rai amgylchiadau. Mae'r rheoliadau'n gymhleth ar y mater hwn ond i grynhoi:</w:t>
      </w:r>
    </w:p>
    <w:p w14:paraId="5E23642C" w14:textId="77777777" w:rsidR="00445C41" w:rsidRPr="00445C41" w:rsidRDefault="00445C41" w:rsidP="00445C41">
      <w:pPr>
        <w:rPr>
          <w:rFonts w:eastAsia="Aptos" w:cs="Arial"/>
          <w:szCs w:val="22"/>
          <w:lang w:val="cy-GB" w:eastAsia="en-GB"/>
        </w:rPr>
      </w:pPr>
    </w:p>
    <w:p w14:paraId="0EC6DAE2" w14:textId="77777777" w:rsidR="00445C41" w:rsidRPr="00445C41" w:rsidRDefault="00445C41" w:rsidP="00445C41">
      <w:pPr>
        <w:numPr>
          <w:ilvl w:val="0"/>
          <w:numId w:val="208"/>
        </w:numPr>
        <w:rPr>
          <w:rFonts w:eastAsia="Calibri" w:cs="Arial"/>
          <w:szCs w:val="22"/>
          <w:lang w:val="cy-GB"/>
        </w:rPr>
      </w:pPr>
      <w:r w:rsidRPr="00445C41">
        <w:rPr>
          <w:rFonts w:eastAsia="Calibri" w:cs="Arial"/>
          <w:szCs w:val="22"/>
          <w:lang w:val="cy-GB" w:bidi="cy-GB"/>
        </w:rPr>
        <w:t>Rhaid i gleifion fyw mewn 'ardal reoledig' (ardal y mae'r bwrdd iechyd neu sefydliad blaenorol wedi'i phennu fel un wledig ei chymeriad, neu ar apêl gan Weinidogion Cymru), mwy nag 1.6km (wedi'i fesur mewn llinell syth) o fferyllfa, a</w:t>
      </w:r>
    </w:p>
    <w:p w14:paraId="7DC7BCFB" w14:textId="77777777" w:rsidR="00445C41" w:rsidRPr="00445C41" w:rsidRDefault="00445C41" w:rsidP="00445C41">
      <w:pPr>
        <w:numPr>
          <w:ilvl w:val="0"/>
          <w:numId w:val="208"/>
        </w:numPr>
        <w:rPr>
          <w:rFonts w:eastAsia="Calibri" w:cs="Arial"/>
          <w:szCs w:val="22"/>
          <w:lang w:val="cy-GB"/>
        </w:rPr>
      </w:pPr>
      <w:r w:rsidRPr="00445C41">
        <w:rPr>
          <w:rFonts w:eastAsia="Calibri" w:cs="Arial"/>
          <w:szCs w:val="22"/>
          <w:lang w:val="cy-GB" w:bidi="cy-GB"/>
        </w:rPr>
        <w:t>Rhaid i'w practis gael cymeradwyaeth safle a chaniatâd amlinellol i ddosbarthu i'r ardal honno.</w:t>
      </w:r>
    </w:p>
    <w:p w14:paraId="72A9E1D1" w14:textId="77777777" w:rsidR="00445C41" w:rsidRPr="00445C41" w:rsidRDefault="00445C41" w:rsidP="00445C41">
      <w:pPr>
        <w:rPr>
          <w:rFonts w:eastAsia="Aptos" w:cs="Arial"/>
          <w:szCs w:val="22"/>
          <w:lang w:val="cy-GB" w:eastAsia="en-GB"/>
        </w:rPr>
      </w:pPr>
    </w:p>
    <w:p w14:paraId="7A48F9D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Mae rhai eithriadau i hyn, er enghraifft cleifion sydd wedi bodloni'r bwrdd iechyd y byddent yn cael anhawster difrifol i gael mynediad at fferyllfa oherwydd pellter neu annigonolrwydd dulliau cyfathrebu. </w:t>
      </w:r>
    </w:p>
    <w:p w14:paraId="5CA5DB76" w14:textId="77777777" w:rsidR="00445C41" w:rsidRPr="00445C41" w:rsidRDefault="00445C41" w:rsidP="00445C41">
      <w:pPr>
        <w:rPr>
          <w:rFonts w:eastAsia="Aptos" w:cs="Arial"/>
          <w:szCs w:val="22"/>
          <w:lang w:val="cy-GB" w:eastAsia="en-GB"/>
        </w:rPr>
      </w:pPr>
    </w:p>
    <w:p w14:paraId="61E131C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un ardal reoledig o fewn ardal y bwrdd iechyd.</w:t>
      </w:r>
    </w:p>
    <w:p w14:paraId="173F9F6C" w14:textId="77777777" w:rsidR="00445C41" w:rsidRPr="00445C41" w:rsidRDefault="00445C41" w:rsidP="00445C41">
      <w:pPr>
        <w:rPr>
          <w:rFonts w:eastAsia="Aptos" w:cs="Arial"/>
          <w:szCs w:val="22"/>
          <w:lang w:val="cy-GB" w:eastAsia="en-GB"/>
        </w:rPr>
      </w:pPr>
    </w:p>
    <w:p w14:paraId="7ED3BCEF" w14:textId="77777777" w:rsidR="00445C41" w:rsidRPr="00445C41" w:rsidRDefault="00445C41" w:rsidP="00445C41">
      <w:pPr>
        <w:rPr>
          <w:rFonts w:eastAsia="Aptos" w:cs="Arial"/>
          <w:b/>
          <w:sz w:val="26"/>
          <w:szCs w:val="22"/>
          <w:lang w:val="cy-GB" w:eastAsia="en-GB"/>
        </w:rPr>
      </w:pPr>
      <w:r w:rsidRPr="00445C41">
        <w:rPr>
          <w:rFonts w:eastAsia="Aptos" w:cs="Arial"/>
          <w:b/>
          <w:sz w:val="26"/>
          <w:szCs w:val="22"/>
          <w:lang w:val="cy-GB" w:bidi="cy-GB"/>
        </w:rPr>
        <w:t>1.4 Gwasanaethau GIG eraill</w:t>
      </w:r>
    </w:p>
    <w:p w14:paraId="1C0420B3" w14:textId="77777777" w:rsidR="00445C41" w:rsidRPr="00445C41" w:rsidRDefault="00445C41" w:rsidP="00445C41">
      <w:pPr>
        <w:rPr>
          <w:rFonts w:eastAsia="Aptos" w:cs="Arial"/>
          <w:szCs w:val="22"/>
          <w:lang w:val="cy-GB" w:eastAsia="en-GB"/>
        </w:rPr>
      </w:pPr>
    </w:p>
    <w:p w14:paraId="656740E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Mae gwasanaethau eraill a gomisiynir neu a ddarperir gan Fwrdd Iechyd Prifysgol Bae Abertawe, sy'n effeithio ar yr angen am wasanaethau fferyllol, hefyd wedi'u cynnwys yn yr asesiad o anghenion fferyllol. </w:t>
      </w:r>
    </w:p>
    <w:p w14:paraId="4530C703" w14:textId="77777777" w:rsidR="00445C41" w:rsidRPr="00445C41" w:rsidRDefault="00445C41" w:rsidP="00445C41">
      <w:pPr>
        <w:rPr>
          <w:rFonts w:eastAsia="Aptos" w:cs="Arial"/>
          <w:szCs w:val="22"/>
          <w:lang w:val="cy-GB" w:eastAsia="en-GB"/>
        </w:rPr>
      </w:pPr>
    </w:p>
    <w:p w14:paraId="7B4F9EAB" w14:textId="77777777" w:rsidR="00445C41" w:rsidRPr="00445C41" w:rsidRDefault="00445C41" w:rsidP="00445C41">
      <w:pPr>
        <w:rPr>
          <w:rFonts w:eastAsia="Aptos" w:cs="Arial"/>
          <w:b/>
          <w:sz w:val="26"/>
          <w:szCs w:val="22"/>
          <w:lang w:val="cy-GB" w:eastAsia="en-GB"/>
        </w:rPr>
      </w:pPr>
      <w:r w:rsidRPr="00445C41">
        <w:rPr>
          <w:rFonts w:eastAsia="Aptos" w:cs="Arial"/>
          <w:b/>
          <w:sz w:val="26"/>
          <w:szCs w:val="22"/>
          <w:lang w:val="cy-GB" w:bidi="cy-GB"/>
        </w:rPr>
        <w:t>1.5 Sut y cynhaliwyd yr asesiad</w:t>
      </w:r>
    </w:p>
    <w:p w14:paraId="38870B7F" w14:textId="77777777" w:rsidR="00445C41" w:rsidRPr="00445C41" w:rsidRDefault="00445C41" w:rsidP="00445C41">
      <w:pPr>
        <w:rPr>
          <w:rFonts w:eastAsia="Aptos" w:cs="Arial"/>
          <w:szCs w:val="22"/>
          <w:lang w:val="cy-GB" w:eastAsia="en-GB"/>
        </w:rPr>
      </w:pPr>
    </w:p>
    <w:p w14:paraId="2FD0C6E7"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1.5.1 Grŵp llywio asesu anghenion fferyllol</w:t>
      </w:r>
    </w:p>
    <w:p w14:paraId="776B557F" w14:textId="77777777" w:rsidR="00445C41" w:rsidRDefault="00445C41" w:rsidP="00445C41">
      <w:pPr>
        <w:rPr>
          <w:rFonts w:eastAsia="Aptos" w:cs="Arial"/>
          <w:szCs w:val="22"/>
          <w:lang w:val="cy-GB" w:eastAsia="en-GB"/>
        </w:rPr>
      </w:pPr>
    </w:p>
    <w:p w14:paraId="273D53E5" w14:textId="7D35A9E2" w:rsidR="00692192" w:rsidRDefault="00445C41" w:rsidP="00445C41">
      <w:pPr>
        <w:rPr>
          <w:rFonts w:eastAsia="Aptos" w:cs="Arial"/>
          <w:szCs w:val="22"/>
          <w:lang w:val="cy-GB" w:bidi="cy-GB"/>
        </w:rPr>
      </w:pPr>
      <w:r w:rsidRPr="00445C41">
        <w:rPr>
          <w:rFonts w:eastAsia="Aptos" w:cs="Arial"/>
          <w:szCs w:val="22"/>
          <w:lang w:val="cy-GB" w:bidi="cy-GB"/>
        </w:rPr>
        <w:t>Bwrdd Iechyd Prifysgol Bae Abertawe sydd â chyfrifoldeb cyffredinol am gyhoeddi'r</w:t>
      </w:r>
      <w:r w:rsidR="00692192">
        <w:rPr>
          <w:rFonts w:eastAsia="Aptos" w:cs="Arial"/>
          <w:szCs w:val="22"/>
          <w:lang w:val="cy-GB" w:bidi="cy-GB"/>
        </w:rPr>
        <w:t xml:space="preserve"> </w:t>
      </w:r>
    </w:p>
    <w:p w14:paraId="6BBBD136" w14:textId="76C841FE" w:rsidR="00445C41" w:rsidRPr="00445C41" w:rsidRDefault="00445C41" w:rsidP="00445C41">
      <w:pPr>
        <w:rPr>
          <w:rFonts w:eastAsia="Aptos" w:cs="Arial"/>
          <w:szCs w:val="22"/>
          <w:lang w:val="cy-GB" w:eastAsia="en-GB"/>
        </w:rPr>
      </w:pPr>
      <w:r w:rsidRPr="00445C41">
        <w:rPr>
          <w:rFonts w:eastAsia="Aptos" w:cs="Arial"/>
          <w:szCs w:val="22"/>
          <w:lang w:val="cy-GB" w:bidi="cy-GB"/>
        </w:rPr>
        <w:lastRenderedPageBreak/>
        <w:t>asesiad o anghenion fferyllol. Sefydlodd grŵp llywio asesu anghenion fferyllol a'i ddiben oedd sicrhau bod asesiad anghenion fferyllol cadarn yn cael ei ddatblygu sy'n cydymffurfio â Rheoliadau'r GIG (Gwasanaethau Fferyllol) (Cymru) 2020 ac yn diwallu anghenion y boblogaeth leol. Sicrhaodd aelodaeth y grŵp llywio fod yr holl brif randdeiliaid wedi’u cynrychioli a gellir eu gweld yn Atodiad F.</w:t>
      </w:r>
    </w:p>
    <w:p w14:paraId="1F55E9FF" w14:textId="77777777" w:rsidR="00445C41" w:rsidRPr="00445C41" w:rsidRDefault="00445C41" w:rsidP="00445C41">
      <w:pPr>
        <w:rPr>
          <w:rFonts w:eastAsia="Aptos" w:cs="Arial"/>
          <w:szCs w:val="22"/>
          <w:lang w:val="cy-GB" w:eastAsia="en-GB"/>
        </w:rPr>
      </w:pPr>
    </w:p>
    <w:p w14:paraId="3DFEAC56"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1.5.2 Lleoliadau asesu anghenion fferyllol</w:t>
      </w:r>
    </w:p>
    <w:p w14:paraId="6E262AC4" w14:textId="77777777" w:rsidR="00445C41" w:rsidRPr="00445C41" w:rsidRDefault="00445C41" w:rsidP="00445C41">
      <w:pPr>
        <w:rPr>
          <w:rFonts w:eastAsia="Aptos" w:cs="Arial"/>
          <w:szCs w:val="22"/>
          <w:lang w:val="cy-GB" w:eastAsia="en-GB"/>
        </w:rPr>
      </w:pPr>
    </w:p>
    <w:p w14:paraId="4943A500" w14:textId="77777777" w:rsidR="00445C41" w:rsidRDefault="00445C41" w:rsidP="00445C41">
      <w:pPr>
        <w:rPr>
          <w:rFonts w:eastAsia="Aptos" w:cs="Arial"/>
          <w:szCs w:val="22"/>
          <w:lang w:val="cy-GB" w:bidi="cy-GB"/>
        </w:rPr>
      </w:pPr>
      <w:r w:rsidRPr="00445C41">
        <w:rPr>
          <w:rFonts w:eastAsia="Aptos" w:cs="Arial"/>
          <w:szCs w:val="22"/>
          <w:lang w:val="cy-GB" w:bidi="cy-GB"/>
        </w:rPr>
        <w:t>Mae'r lleoliadau a ddefnyddiwyd ar gyfer yr asesiad o anghenion fferyllol yn cyfateb i ffiniau'r wyth clwstwr gofal sylfaenol o fewn y bwrdd iechyd, sef:</w:t>
      </w:r>
    </w:p>
    <w:p w14:paraId="558B6108" w14:textId="77777777" w:rsidR="00692192" w:rsidRPr="00445C41" w:rsidRDefault="00692192" w:rsidP="00445C41">
      <w:pPr>
        <w:rPr>
          <w:rFonts w:eastAsia="Aptos" w:cs="Arial"/>
          <w:szCs w:val="22"/>
          <w:lang w:val="cy-GB" w:eastAsia="en-GB"/>
        </w:rPr>
      </w:pPr>
    </w:p>
    <w:p w14:paraId="0FE61642"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Afan</w:t>
      </w:r>
    </w:p>
    <w:p w14:paraId="08F09E99"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Castell-nedd</w:t>
      </w:r>
    </w:p>
    <w:p w14:paraId="1201050A"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Cwm Uchaf</w:t>
      </w:r>
    </w:p>
    <w:p w14:paraId="4C2AFF9D"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Cwmtawe</w:t>
      </w:r>
    </w:p>
    <w:p w14:paraId="289CFF9B"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Penderi</w:t>
      </w:r>
    </w:p>
    <w:p w14:paraId="2A06A16C"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Y Ddinas</w:t>
      </w:r>
    </w:p>
    <w:p w14:paraId="5B6B63FB"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Bae</w:t>
      </w:r>
    </w:p>
    <w:p w14:paraId="41E7736B" w14:textId="77777777" w:rsidR="00445C41" w:rsidRPr="00445C41" w:rsidRDefault="00445C41" w:rsidP="00445C41">
      <w:pPr>
        <w:numPr>
          <w:ilvl w:val="0"/>
          <w:numId w:val="201"/>
        </w:numPr>
        <w:rPr>
          <w:rFonts w:eastAsia="Aptos" w:cs="Arial"/>
          <w:szCs w:val="22"/>
          <w:lang w:val="cy-GB" w:eastAsia="en-GB"/>
        </w:rPr>
      </w:pPr>
      <w:r w:rsidRPr="00445C41">
        <w:rPr>
          <w:rFonts w:eastAsia="Aptos" w:cs="Arial"/>
          <w:szCs w:val="22"/>
          <w:lang w:val="cy-GB" w:bidi="cy-GB"/>
        </w:rPr>
        <w:t>Llwchwr</w:t>
      </w:r>
    </w:p>
    <w:p w14:paraId="290C25B7" w14:textId="77777777" w:rsidR="00445C41" w:rsidRPr="00445C41" w:rsidRDefault="00445C41" w:rsidP="00445C41">
      <w:pPr>
        <w:rPr>
          <w:rFonts w:eastAsia="Aptos" w:cs="Arial"/>
          <w:szCs w:val="22"/>
          <w:lang w:val="cy-GB" w:eastAsia="en-GB"/>
        </w:rPr>
      </w:pPr>
    </w:p>
    <w:p w14:paraId="520FA05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Diffiniad o glystyrau. “Mae clwstwr yn dwyn ynghyd yr holl wasanaethau lleol sy'n ymwneud ag iechyd a gofal ar draws ardal ddaearyddol, gan wasanaethu poblogaeth o rhwng 25,000 a 100,000, yn nodweddiadol. Mae gweithio fel clwstwr yn sicrhau bod gofal yn cael ei gydlynu'n well i hyrwyddo lles unigolion a chymunedau.”</w:t>
      </w:r>
    </w:p>
    <w:p w14:paraId="3C861E2A" w14:textId="77777777" w:rsidR="00445C41" w:rsidRPr="00445C41" w:rsidRDefault="00445C41" w:rsidP="00445C41">
      <w:pPr>
        <w:rPr>
          <w:rFonts w:eastAsia="Aptos" w:cs="Arial"/>
          <w:szCs w:val="22"/>
          <w:lang w:val="cy-GB" w:eastAsia="en-GB"/>
        </w:rPr>
      </w:pPr>
    </w:p>
    <w:p w14:paraId="004009D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clystyrau’n ganolog i gyflawni’r Model Gofal Sylfaenol i Gymru a datblygu’r cysylltiadau â’r byrddau partneriaeth rhanbarthol a’r seilwaith cymunedol ehangach i gefnogi gofal Iechyd a lles a chyflawni pedwarplyg amcanion ‘Cymru Iachach’.</w:t>
      </w:r>
    </w:p>
    <w:p w14:paraId="33C5B1F4" w14:textId="77777777" w:rsidR="00445C41" w:rsidRPr="00445C41" w:rsidRDefault="00445C41" w:rsidP="00445C41">
      <w:pPr>
        <w:rPr>
          <w:rFonts w:eastAsia="Aptos" w:cs="Arial"/>
          <w:szCs w:val="22"/>
          <w:lang w:val="cy-GB" w:eastAsia="en-GB"/>
        </w:rPr>
      </w:pPr>
    </w:p>
    <w:p w14:paraId="4248B05D"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Gwneir cynllunio iechyd ar sail clwstwr gyda phob clwstwr yn cynhyrchu cynllun tymor canolig integredig tair blynedd sy'n cael ei adolygu'n flynyddol. Mae'r cynllun tymor canolig integredig yn cynnwys asesiadau o anghenion y boblogaeth a phroffil asedau ar gyfer pob clwstwr; mae'r rhain yn helpu i gynllunio gwasanaethau ar sail anghenion y boblogaeth.</w:t>
      </w:r>
    </w:p>
    <w:p w14:paraId="79A2B606" w14:textId="77777777" w:rsidR="00445C41" w:rsidRPr="00445C41" w:rsidRDefault="00445C41" w:rsidP="00445C41">
      <w:pPr>
        <w:rPr>
          <w:rFonts w:eastAsia="Aptos" w:cs="Arial"/>
          <w:szCs w:val="22"/>
          <w:lang w:val="cy-GB" w:eastAsia="en-GB"/>
        </w:rPr>
      </w:pPr>
    </w:p>
    <w:p w14:paraId="722E070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Mae fferyllfa yn un o gontractwyr gofal sylfaenol ac felly'n ddarparwr gwasanaethau perthnasol o fewn clwstwr. </w:t>
      </w:r>
      <w:r w:rsidRPr="00445C41">
        <w:rPr>
          <w:rFonts w:eastAsia="Calibri" w:cs="Arial"/>
          <w:szCs w:val="22"/>
          <w:lang w:val="cy-GB" w:bidi="cy-GB"/>
        </w:rPr>
        <w:t>Felly mae clystyrau yn ôl troed naturiol ar gyfer yr ardaloedd o fewn yr asesiad anghenion fferyllol hwn.</w:t>
      </w:r>
    </w:p>
    <w:p w14:paraId="6ACF90E5" w14:textId="77777777" w:rsidR="00445C41" w:rsidRPr="00445C41" w:rsidRDefault="00445C41" w:rsidP="00445C41">
      <w:pPr>
        <w:rPr>
          <w:rFonts w:eastAsia="Aptos" w:cs="Arial"/>
          <w:szCs w:val="22"/>
          <w:lang w:val="cy-GB" w:eastAsia="en-GB"/>
        </w:rPr>
      </w:pPr>
    </w:p>
    <w:p w14:paraId="37F691CF"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1.5.3 Ymgysylltu â'r cyhoedd</w:t>
      </w:r>
    </w:p>
    <w:p w14:paraId="09448C57" w14:textId="77777777" w:rsidR="00445C41" w:rsidRPr="00445C41" w:rsidRDefault="00445C41" w:rsidP="00445C41">
      <w:pPr>
        <w:rPr>
          <w:rFonts w:eastAsia="Aptos" w:cs="Arial"/>
          <w:szCs w:val="22"/>
          <w:lang w:val="cy-GB" w:eastAsia="en-GB"/>
        </w:rPr>
      </w:pPr>
    </w:p>
    <w:p w14:paraId="25C8ACCA"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t>Er mwyn cael barn y cyhoedd ar wasanaethau fferyllol, datblygwyd holiadur a'i roi ar gael trwy blatfform arolwg ar-lein o 30 Mawrth 2026 i 27 Ebrill 2026. Hyrwyddwyd yr arolwg drwy wefan y bwrdd iechyd, ar bob platfform cyfryngau cymdeithasol ac arddangoswyd posteri ym mhob fferyllfa. Hysbysodd y bwrdd iechyd Llais am yr holiadur cyn iddo fynd ar-lein.</w:t>
      </w:r>
    </w:p>
    <w:p w14:paraId="1E998A4A" w14:textId="77777777" w:rsidR="00445C41" w:rsidRPr="00445C41" w:rsidRDefault="00445C41" w:rsidP="00445C41">
      <w:pPr>
        <w:rPr>
          <w:rFonts w:eastAsia="Aptos" w:cs="Arial"/>
          <w:szCs w:val="22"/>
          <w:lang w:val="cy-GB" w:eastAsia="en-GB"/>
        </w:rPr>
      </w:pPr>
    </w:p>
    <w:p w14:paraId="035B089C"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Mae copi, sy'n dangos y cwestiynau a ofynnwyd, i'w weld yn atodiad G. Mae'r canlyniadau llawn i'w gweld yn atodiad H. </w:t>
      </w:r>
    </w:p>
    <w:p w14:paraId="56660656" w14:textId="77777777" w:rsidR="00445C41" w:rsidRPr="00445C41" w:rsidRDefault="00445C41" w:rsidP="00445C41">
      <w:pPr>
        <w:rPr>
          <w:rFonts w:eastAsia="Aptos" w:cs="Arial"/>
          <w:szCs w:val="22"/>
          <w:lang w:val="cy-GB" w:eastAsia="en-GB"/>
        </w:rPr>
      </w:pPr>
    </w:p>
    <w:p w14:paraId="230DFDE4"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lastRenderedPageBreak/>
        <w:t>Cafwyd 119 o ymatebion i’r holiadur ymgysylltu â’r cyhoedd, 113 drwy’r holiadur ar-lein a chwech fel copïau caled. Roedd 117 o ymatebion yn Saesneg a dau yn y Gymraeg.</w:t>
      </w:r>
    </w:p>
    <w:p w14:paraId="6AD1D5D6" w14:textId="77777777" w:rsidR="00445C41" w:rsidRPr="00445C41" w:rsidRDefault="00445C41" w:rsidP="00445C41">
      <w:pPr>
        <w:rPr>
          <w:rFonts w:eastAsia="Aptos" w:cs="Arial"/>
          <w:szCs w:val="22"/>
          <w:lang w:val="en-US" w:eastAsia="en-GB"/>
        </w:rPr>
      </w:pPr>
    </w:p>
    <w:p w14:paraId="0F0573EC" w14:textId="77777777" w:rsidR="00445C41" w:rsidRPr="00445C41" w:rsidRDefault="00445C41" w:rsidP="00445C41">
      <w:pPr>
        <w:rPr>
          <w:rFonts w:eastAsia="Aptos" w:cs="Arial"/>
          <w:b/>
          <w:bCs/>
          <w:szCs w:val="22"/>
          <w:lang w:val="en-US" w:eastAsia="en-GB"/>
        </w:rPr>
      </w:pPr>
      <w:r w:rsidRPr="00445C41">
        <w:rPr>
          <w:rFonts w:eastAsia="Aptos" w:cs="Arial"/>
          <w:b/>
          <w:szCs w:val="22"/>
          <w:lang w:val="cy-GB" w:bidi="cy-GB"/>
        </w:rPr>
        <w:t>1.5.3.1 Ynglŷn â'r ymatebwyr</w:t>
      </w:r>
    </w:p>
    <w:p w14:paraId="5F3CDDE7" w14:textId="77777777" w:rsidR="00445C41" w:rsidRPr="00445C41" w:rsidRDefault="00445C41" w:rsidP="00445C41">
      <w:pPr>
        <w:rPr>
          <w:rFonts w:eastAsia="Aptos" w:cs="Arial"/>
          <w:szCs w:val="22"/>
          <w:lang w:val="en-US" w:eastAsia="en-GB"/>
        </w:rPr>
      </w:pPr>
    </w:p>
    <w:p w14:paraId="3D19D776"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t>Derbyniwyd ymatebion gan bobl sy'n byw ar draws ardal y bwrdd iechyd, a dangoswyd hyn gan y codau post rhannol a ddarparwyd.</w:t>
      </w:r>
    </w:p>
    <w:p w14:paraId="236B9CF7" w14:textId="77777777" w:rsidR="00445C41" w:rsidRPr="00445C41" w:rsidRDefault="00445C41" w:rsidP="00445C41">
      <w:pPr>
        <w:rPr>
          <w:rFonts w:eastAsia="Aptos" w:cs="Arial"/>
          <w:szCs w:val="22"/>
          <w:lang w:val="en-US" w:eastAsia="en-GB"/>
        </w:rPr>
      </w:pPr>
    </w:p>
    <w:p w14:paraId="72717410"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t xml:space="preserve">Roedd mwyafrif yr ymatebwyr yn fenywod (96) ac yna'n wrywod (23). Y grwpiau mwyaf o ymatebwyr oedd rhwng 65 a 74 oed (26.6%) ac yna'r rhai rhwng 55 a 64 oed (25.5%). </w:t>
      </w:r>
    </w:p>
    <w:p w14:paraId="057E7CD5" w14:textId="77777777" w:rsidR="00445C41" w:rsidRPr="00445C41" w:rsidRDefault="00445C41" w:rsidP="00445C41">
      <w:pPr>
        <w:rPr>
          <w:rFonts w:eastAsia="Aptos" w:cs="Arial"/>
          <w:szCs w:val="22"/>
          <w:lang w:val="en-US" w:eastAsia="en-GB"/>
        </w:rPr>
      </w:pPr>
    </w:p>
    <w:p w14:paraId="6087A3F6"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 xml:space="preserve">Ffigur 1.1: Ystod oedran yr ymatebwyr </w:t>
      </w:r>
    </w:p>
    <w:p w14:paraId="4EA9F121" w14:textId="77777777" w:rsidR="00445C41" w:rsidRPr="00445C41" w:rsidRDefault="00445C41" w:rsidP="00445C41">
      <w:pPr>
        <w:rPr>
          <w:rFonts w:eastAsia="Aptos" w:cs="Arial"/>
          <w:color w:val="000000"/>
          <w:szCs w:val="22"/>
          <w:lang w:val="cy-GB" w:eastAsia="en-GB"/>
        </w:rPr>
      </w:pPr>
    </w:p>
    <w:p w14:paraId="689453E1" w14:textId="77777777" w:rsidR="00445C41" w:rsidRPr="00445C41" w:rsidRDefault="00445C41" w:rsidP="00445C41">
      <w:pPr>
        <w:rPr>
          <w:rFonts w:eastAsia="Aptos" w:cs="Arial"/>
          <w:color w:val="000000"/>
          <w:szCs w:val="22"/>
          <w:lang w:val="cy-GB" w:eastAsia="en-GB"/>
        </w:rPr>
      </w:pPr>
      <w:r w:rsidRPr="00445C41">
        <w:rPr>
          <w:rFonts w:eastAsia="Aptos" w:cs="Arial"/>
          <w:noProof/>
          <w:szCs w:val="22"/>
          <w:lang w:val="cy-GB" w:bidi="cy-GB"/>
        </w:rPr>
        <w:drawing>
          <wp:inline distT="0" distB="0" distL="0" distR="0" wp14:anchorId="7BEDECFF" wp14:editId="71A9F66F">
            <wp:extent cx="5419725" cy="2743200"/>
            <wp:effectExtent l="0" t="0" r="9525" b="0"/>
            <wp:docPr id="1243584169" name="Chart 1">
              <a:extLst xmlns:a="http://schemas.openxmlformats.org/drawingml/2006/main">
                <a:ext uri="{FF2B5EF4-FFF2-40B4-BE49-F238E27FC236}">
                  <a16:creationId xmlns:a16="http://schemas.microsoft.com/office/drawing/2014/main" id="{D49C8F8A-EB2B-D6C8-2BE4-70CD040D46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D62D73A" w14:textId="77777777" w:rsidR="00445C41" w:rsidRPr="00445C41" w:rsidRDefault="00445C41" w:rsidP="00445C41">
      <w:pPr>
        <w:rPr>
          <w:rFonts w:eastAsia="Aptos" w:cs="Arial"/>
          <w:szCs w:val="22"/>
          <w:lang w:val="cy-GB" w:eastAsia="en-GB"/>
        </w:rPr>
      </w:pPr>
    </w:p>
    <w:p w14:paraId="73E7828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Dywedodd 97.5% (116 o bobl) mai Saesneg oedd eu dewis iaith wrth gael mynediad at wasanaethau mewn fferyllfa neu feddygfa. Dim ond 2.5% (dau o bobl) a ddywedodd mai Cymraeg oedd eu dewis iaith.</w:t>
      </w:r>
    </w:p>
    <w:p w14:paraId="1387EA5C" w14:textId="77777777" w:rsidR="00445C41" w:rsidRPr="00445C41" w:rsidRDefault="00445C41" w:rsidP="00445C41">
      <w:pPr>
        <w:rPr>
          <w:rFonts w:eastAsia="Aptos" w:cs="Arial"/>
          <w:szCs w:val="22"/>
          <w:lang w:val="cy-GB" w:eastAsia="en-GB"/>
        </w:rPr>
      </w:pPr>
    </w:p>
    <w:p w14:paraId="6036999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Pan ofynnwyd pam eu bod fel arfer yn ymweld â fferyllfa, atebodd 119 o bobl y cwestiwn a derbyniwyd cyfanswm o 378 o ymatebion. Gellid rhoi sawl ateb i'r cwestiwn hwn. Mae mwyafrif yr ymatebion a dderbyniwyd yn dangos bod pobl yn ymweld â fferyllfa i gael neu gasglu presgripsiwn iddyn nhw eu hunain (92.4%, 110 ymateb) neu i gael neu gasglu presgripsiwn i rywun arall (53.8%, 64 ymateb). </w:t>
      </w:r>
    </w:p>
    <w:p w14:paraId="29AE6130" w14:textId="77777777" w:rsidR="00445C41" w:rsidRPr="00445C41" w:rsidRDefault="00445C41" w:rsidP="00445C41">
      <w:pPr>
        <w:rPr>
          <w:rFonts w:eastAsia="Aptos" w:cs="Arial"/>
          <w:szCs w:val="22"/>
          <w:lang w:val="cy-GB" w:eastAsia="en-GB"/>
        </w:rPr>
      </w:pPr>
    </w:p>
    <w:p w14:paraId="21D33E8A"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Tabl 1.1: Rhesymau dros ymweld â fferyllfa</w:t>
      </w:r>
    </w:p>
    <w:p w14:paraId="4012EE47" w14:textId="77777777" w:rsidR="00445C41" w:rsidRPr="00445C41" w:rsidRDefault="00445C41" w:rsidP="00445C41">
      <w:pPr>
        <w:rPr>
          <w:rFonts w:eastAsia="Aptos" w:cs="Arial"/>
          <w:szCs w:val="22"/>
          <w:lang w:val="cy-GB" w:eastAsia="en-GB"/>
        </w:rPr>
      </w:pPr>
    </w:p>
    <w:tbl>
      <w:tblPr>
        <w:tblW w:w="8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gridCol w:w="1417"/>
      </w:tblGrid>
      <w:tr w:rsidR="00445C41" w:rsidRPr="00445C41" w14:paraId="369983B2" w14:textId="77777777" w:rsidTr="00445C41">
        <w:trPr>
          <w:trHeight w:val="718"/>
        </w:trPr>
        <w:tc>
          <w:tcPr>
            <w:tcW w:w="7366" w:type="dxa"/>
            <w:shd w:val="clear" w:color="auto" w:fill="153D63"/>
            <w:vAlign w:val="center"/>
          </w:tcPr>
          <w:p w14:paraId="314BF1D6"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Rhesymau dros ymweld â fferyllfa</w:t>
            </w:r>
          </w:p>
        </w:tc>
        <w:tc>
          <w:tcPr>
            <w:tcW w:w="1417" w:type="dxa"/>
            <w:shd w:val="clear" w:color="auto" w:fill="153D63"/>
            <w:vAlign w:val="center"/>
          </w:tcPr>
          <w:p w14:paraId="498962A1"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381D343A" w14:textId="77777777" w:rsidTr="002C7998">
        <w:trPr>
          <w:trHeight w:val="320"/>
        </w:trPr>
        <w:tc>
          <w:tcPr>
            <w:tcW w:w="7366" w:type="dxa"/>
            <w:shd w:val="clear" w:color="auto" w:fill="auto"/>
            <w:vAlign w:val="center"/>
            <w:hideMark/>
          </w:tcPr>
          <w:p w14:paraId="3A5E08E6"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gael neu gasglu presgripsiwn i mi fy hun</w:t>
            </w:r>
          </w:p>
        </w:tc>
        <w:tc>
          <w:tcPr>
            <w:tcW w:w="1417" w:type="dxa"/>
            <w:shd w:val="clear" w:color="auto" w:fill="auto"/>
            <w:vAlign w:val="center"/>
            <w:hideMark/>
          </w:tcPr>
          <w:p w14:paraId="4488331A"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110</w:t>
            </w:r>
          </w:p>
        </w:tc>
      </w:tr>
      <w:tr w:rsidR="00445C41" w:rsidRPr="00445C41" w14:paraId="0CFC222A" w14:textId="77777777" w:rsidTr="002C7998">
        <w:trPr>
          <w:trHeight w:val="70"/>
        </w:trPr>
        <w:tc>
          <w:tcPr>
            <w:tcW w:w="7366" w:type="dxa"/>
            <w:shd w:val="clear" w:color="auto" w:fill="auto"/>
            <w:vAlign w:val="center"/>
            <w:hideMark/>
          </w:tcPr>
          <w:p w14:paraId="53696F5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brynu meddyginiaethau i mi fy hun</w:t>
            </w:r>
          </w:p>
        </w:tc>
        <w:tc>
          <w:tcPr>
            <w:tcW w:w="1417" w:type="dxa"/>
            <w:shd w:val="clear" w:color="auto" w:fill="auto"/>
            <w:vAlign w:val="center"/>
            <w:hideMark/>
          </w:tcPr>
          <w:p w14:paraId="0EE1F18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61</w:t>
            </w:r>
          </w:p>
        </w:tc>
      </w:tr>
      <w:tr w:rsidR="00445C41" w:rsidRPr="00445C41" w14:paraId="412E5027" w14:textId="77777777" w:rsidTr="002C7998">
        <w:trPr>
          <w:trHeight w:val="129"/>
        </w:trPr>
        <w:tc>
          <w:tcPr>
            <w:tcW w:w="7366" w:type="dxa"/>
            <w:shd w:val="clear" w:color="auto" w:fill="auto"/>
            <w:vAlign w:val="center"/>
            <w:hideMark/>
          </w:tcPr>
          <w:p w14:paraId="3FB74F5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gael cyngor i mi fy hun</w:t>
            </w:r>
          </w:p>
        </w:tc>
        <w:tc>
          <w:tcPr>
            <w:tcW w:w="1417" w:type="dxa"/>
            <w:shd w:val="clear" w:color="auto" w:fill="auto"/>
            <w:vAlign w:val="center"/>
            <w:hideMark/>
          </w:tcPr>
          <w:p w14:paraId="766CA62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60</w:t>
            </w:r>
          </w:p>
        </w:tc>
      </w:tr>
      <w:tr w:rsidR="0004395A" w:rsidRPr="00445C41" w14:paraId="3054C8E0" w14:textId="77777777" w:rsidTr="002C7998">
        <w:trPr>
          <w:trHeight w:val="718"/>
        </w:trPr>
        <w:tc>
          <w:tcPr>
            <w:tcW w:w="7366" w:type="dxa"/>
            <w:shd w:val="clear" w:color="auto" w:fill="153D63"/>
            <w:vAlign w:val="center"/>
          </w:tcPr>
          <w:p w14:paraId="2841ACC6" w14:textId="77777777" w:rsidR="0004395A" w:rsidRPr="00445C41" w:rsidRDefault="0004395A" w:rsidP="002C7998">
            <w:pPr>
              <w:rPr>
                <w:rFonts w:eastAsia="Aptos" w:cs="Arial"/>
                <w:b/>
                <w:bCs/>
                <w:color w:val="FFFFFF"/>
                <w:szCs w:val="22"/>
                <w:lang w:val="cy-GB" w:eastAsia="en-GB"/>
              </w:rPr>
            </w:pPr>
            <w:r w:rsidRPr="00445C41">
              <w:rPr>
                <w:rFonts w:eastAsia="Aptos" w:cs="Arial"/>
                <w:b/>
                <w:color w:val="FFFFFF"/>
                <w:szCs w:val="22"/>
                <w:lang w:val="cy-GB" w:bidi="cy-GB"/>
              </w:rPr>
              <w:lastRenderedPageBreak/>
              <w:t>Rhesymau dros ymweld â fferyllfa</w:t>
            </w:r>
          </w:p>
        </w:tc>
        <w:tc>
          <w:tcPr>
            <w:tcW w:w="1417" w:type="dxa"/>
            <w:shd w:val="clear" w:color="auto" w:fill="153D63"/>
            <w:vAlign w:val="center"/>
          </w:tcPr>
          <w:p w14:paraId="7A8DE345" w14:textId="77777777" w:rsidR="0004395A" w:rsidRPr="00445C41" w:rsidRDefault="0004395A" w:rsidP="002C7998">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311C7FBF" w14:textId="77777777" w:rsidTr="002C7998">
        <w:trPr>
          <w:trHeight w:val="134"/>
        </w:trPr>
        <w:tc>
          <w:tcPr>
            <w:tcW w:w="7366" w:type="dxa"/>
            <w:shd w:val="clear" w:color="auto" w:fill="auto"/>
            <w:vAlign w:val="center"/>
            <w:hideMark/>
          </w:tcPr>
          <w:p w14:paraId="28C5ADE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Ar gyfer gwasanaethau eraill fel brechiad rhag y ffliw</w:t>
            </w:r>
          </w:p>
        </w:tc>
        <w:tc>
          <w:tcPr>
            <w:tcW w:w="1417" w:type="dxa"/>
            <w:shd w:val="clear" w:color="auto" w:fill="auto"/>
            <w:vAlign w:val="center"/>
            <w:hideMark/>
          </w:tcPr>
          <w:p w14:paraId="42AE3B0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30</w:t>
            </w:r>
          </w:p>
        </w:tc>
      </w:tr>
      <w:tr w:rsidR="00445C41" w:rsidRPr="00445C41" w14:paraId="6B37FDEE" w14:textId="77777777" w:rsidTr="002C7998">
        <w:trPr>
          <w:trHeight w:val="139"/>
        </w:trPr>
        <w:tc>
          <w:tcPr>
            <w:tcW w:w="7366" w:type="dxa"/>
            <w:shd w:val="clear" w:color="auto" w:fill="auto"/>
            <w:vAlign w:val="center"/>
            <w:hideMark/>
          </w:tcPr>
          <w:p w14:paraId="2D5D9F4D"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gael neu gasglu presgripsiwn ar gyfer rhywun arall</w:t>
            </w:r>
          </w:p>
        </w:tc>
        <w:tc>
          <w:tcPr>
            <w:tcW w:w="1417" w:type="dxa"/>
            <w:shd w:val="clear" w:color="auto" w:fill="auto"/>
            <w:vAlign w:val="center"/>
            <w:hideMark/>
          </w:tcPr>
          <w:p w14:paraId="7BB5097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64</w:t>
            </w:r>
          </w:p>
        </w:tc>
      </w:tr>
      <w:tr w:rsidR="00445C41" w:rsidRPr="00445C41" w14:paraId="7A1C9983" w14:textId="77777777" w:rsidTr="002C7998">
        <w:trPr>
          <w:trHeight w:val="70"/>
        </w:trPr>
        <w:tc>
          <w:tcPr>
            <w:tcW w:w="7366" w:type="dxa"/>
            <w:shd w:val="clear" w:color="auto" w:fill="auto"/>
            <w:vAlign w:val="center"/>
            <w:hideMark/>
          </w:tcPr>
          <w:p w14:paraId="5E15713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brynu meddyginiaethau i rywun arall</w:t>
            </w:r>
          </w:p>
        </w:tc>
        <w:tc>
          <w:tcPr>
            <w:tcW w:w="1417" w:type="dxa"/>
            <w:shd w:val="clear" w:color="auto" w:fill="auto"/>
            <w:vAlign w:val="center"/>
            <w:hideMark/>
          </w:tcPr>
          <w:p w14:paraId="77A46DF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27</w:t>
            </w:r>
          </w:p>
        </w:tc>
      </w:tr>
      <w:tr w:rsidR="00445C41" w:rsidRPr="00445C41" w14:paraId="22C2D373" w14:textId="77777777" w:rsidTr="002C7998">
        <w:trPr>
          <w:trHeight w:val="70"/>
        </w:trPr>
        <w:tc>
          <w:tcPr>
            <w:tcW w:w="7366" w:type="dxa"/>
            <w:shd w:val="clear" w:color="auto" w:fill="auto"/>
            <w:vAlign w:val="center"/>
            <w:hideMark/>
          </w:tcPr>
          <w:p w14:paraId="363A3AB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I gael cyngor i rywun arall</w:t>
            </w:r>
          </w:p>
        </w:tc>
        <w:tc>
          <w:tcPr>
            <w:tcW w:w="1417" w:type="dxa"/>
            <w:shd w:val="clear" w:color="auto" w:fill="auto"/>
            <w:vAlign w:val="center"/>
            <w:hideMark/>
          </w:tcPr>
          <w:p w14:paraId="72EA54C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21</w:t>
            </w:r>
          </w:p>
        </w:tc>
      </w:tr>
      <w:tr w:rsidR="00445C41" w:rsidRPr="00445C41" w14:paraId="326B053A" w14:textId="77777777" w:rsidTr="002C7998">
        <w:trPr>
          <w:trHeight w:val="70"/>
        </w:trPr>
        <w:tc>
          <w:tcPr>
            <w:tcW w:w="7366" w:type="dxa"/>
            <w:shd w:val="clear" w:color="auto" w:fill="auto"/>
            <w:vAlign w:val="center"/>
            <w:hideMark/>
          </w:tcPr>
          <w:p w14:paraId="27369A2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Dydw i ddim yn ymweld â fferyllfa gan fy mod i'n defnyddio fferyllfa ar-lein/rhyngrwyd</w:t>
            </w:r>
          </w:p>
        </w:tc>
        <w:tc>
          <w:tcPr>
            <w:tcW w:w="1417" w:type="dxa"/>
            <w:shd w:val="clear" w:color="auto" w:fill="auto"/>
            <w:vAlign w:val="center"/>
            <w:hideMark/>
          </w:tcPr>
          <w:p w14:paraId="74C4868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w:t>
            </w:r>
          </w:p>
        </w:tc>
      </w:tr>
      <w:tr w:rsidR="00445C41" w:rsidRPr="00445C41" w14:paraId="0576CC36" w14:textId="77777777" w:rsidTr="002C7998">
        <w:trPr>
          <w:trHeight w:val="319"/>
        </w:trPr>
        <w:tc>
          <w:tcPr>
            <w:tcW w:w="7366" w:type="dxa"/>
            <w:shd w:val="clear" w:color="auto" w:fill="auto"/>
            <w:vAlign w:val="center"/>
            <w:hideMark/>
          </w:tcPr>
          <w:p w14:paraId="4EB43D7D"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Dydw i ddim yn ymweld â fferyllfa gan fy mod i'n defnyddio meddyg sy'n dosbarthu</w:t>
            </w:r>
          </w:p>
        </w:tc>
        <w:tc>
          <w:tcPr>
            <w:tcW w:w="1417" w:type="dxa"/>
            <w:shd w:val="clear" w:color="auto" w:fill="auto"/>
            <w:vAlign w:val="center"/>
            <w:hideMark/>
          </w:tcPr>
          <w:p w14:paraId="73A7BFD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0</w:t>
            </w:r>
          </w:p>
        </w:tc>
      </w:tr>
      <w:tr w:rsidR="00445C41" w:rsidRPr="00445C41" w14:paraId="6B4A7596" w14:textId="77777777" w:rsidTr="002C7998">
        <w:trPr>
          <w:trHeight w:val="976"/>
        </w:trPr>
        <w:tc>
          <w:tcPr>
            <w:tcW w:w="7366" w:type="dxa"/>
            <w:shd w:val="clear" w:color="auto" w:fill="auto"/>
            <w:vAlign w:val="center"/>
            <w:hideMark/>
          </w:tcPr>
          <w:p w14:paraId="3984DCE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Dydw i ddim yn ymweld â fferyllfa gan fy mod i'n defnyddio contractwr offer (mae contractwr offer yn cyflenwi dyfeisiau meddygol a ragnodir gan feddyg)</w:t>
            </w:r>
          </w:p>
        </w:tc>
        <w:tc>
          <w:tcPr>
            <w:tcW w:w="1417" w:type="dxa"/>
            <w:shd w:val="clear" w:color="auto" w:fill="auto"/>
            <w:vAlign w:val="center"/>
            <w:hideMark/>
          </w:tcPr>
          <w:p w14:paraId="391B66F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0</w:t>
            </w:r>
          </w:p>
        </w:tc>
      </w:tr>
      <w:tr w:rsidR="00445C41" w:rsidRPr="00445C41" w14:paraId="6B17FAF2" w14:textId="77777777" w:rsidTr="002C7998">
        <w:trPr>
          <w:trHeight w:val="416"/>
        </w:trPr>
        <w:tc>
          <w:tcPr>
            <w:tcW w:w="7366" w:type="dxa"/>
            <w:shd w:val="clear" w:color="auto" w:fill="auto"/>
            <w:vAlign w:val="center"/>
            <w:hideMark/>
          </w:tcPr>
          <w:p w14:paraId="228DE37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Dydw i ddim yn ymweld â fferyllfa gan fod fy meddyginiaethau'n cael eu danfon ataf.</w:t>
            </w:r>
          </w:p>
        </w:tc>
        <w:tc>
          <w:tcPr>
            <w:tcW w:w="1417" w:type="dxa"/>
            <w:shd w:val="clear" w:color="auto" w:fill="auto"/>
            <w:vAlign w:val="center"/>
            <w:hideMark/>
          </w:tcPr>
          <w:p w14:paraId="385D371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4</w:t>
            </w:r>
          </w:p>
        </w:tc>
      </w:tr>
      <w:tr w:rsidR="00445C41" w:rsidRPr="00445C41" w14:paraId="0B9D25E3" w14:textId="77777777" w:rsidTr="002C7998">
        <w:trPr>
          <w:trHeight w:val="70"/>
        </w:trPr>
        <w:tc>
          <w:tcPr>
            <w:tcW w:w="7366" w:type="dxa"/>
            <w:shd w:val="clear" w:color="auto" w:fill="auto"/>
            <w:vAlign w:val="center"/>
            <w:hideMark/>
          </w:tcPr>
          <w:p w14:paraId="12030496"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Dydw i ddim yn mynd i fferyllfa; mae rhywun yn mynd ar fy rhan i</w:t>
            </w:r>
          </w:p>
        </w:tc>
        <w:tc>
          <w:tcPr>
            <w:tcW w:w="1417" w:type="dxa"/>
            <w:shd w:val="clear" w:color="auto" w:fill="auto"/>
            <w:vAlign w:val="center"/>
            <w:hideMark/>
          </w:tcPr>
          <w:p w14:paraId="18D3ACE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0</w:t>
            </w:r>
          </w:p>
        </w:tc>
      </w:tr>
    </w:tbl>
    <w:p w14:paraId="26C334A2" w14:textId="77777777" w:rsidR="00445C41" w:rsidRPr="00445C41" w:rsidRDefault="00445C41" w:rsidP="00445C41">
      <w:pPr>
        <w:rPr>
          <w:rFonts w:eastAsia="Aptos" w:cs="Arial"/>
          <w:szCs w:val="22"/>
          <w:lang w:val="cy-GB" w:eastAsia="en-GB"/>
        </w:rPr>
      </w:pPr>
    </w:p>
    <w:p w14:paraId="29C6E30D"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Mae'r rhan fwyaf o'r ymatebwyr (63.9%, 76 o bobl) yn ymweld â fferyllfa bob mis/bob pedair wythnos, sy'n adlewyrchu hyd eu presgripsiwn.</w:t>
      </w:r>
    </w:p>
    <w:p w14:paraId="4E01260A" w14:textId="77777777" w:rsidR="00445C41" w:rsidRPr="00445C41" w:rsidRDefault="00445C41" w:rsidP="00445C41">
      <w:pPr>
        <w:rPr>
          <w:rFonts w:eastAsia="Calibri" w:cs="Arial"/>
          <w:szCs w:val="22"/>
          <w:lang w:val="cy-GB"/>
        </w:rPr>
      </w:pPr>
    </w:p>
    <w:p w14:paraId="1D1D2FF1"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Ffigur 1.2: Amlder defnyddio fferyllfa</w:t>
      </w:r>
    </w:p>
    <w:p w14:paraId="03C4F005" w14:textId="77777777" w:rsidR="00445C41" w:rsidRPr="00445C41" w:rsidRDefault="00445C41" w:rsidP="00445C41">
      <w:pPr>
        <w:rPr>
          <w:rFonts w:eastAsia="Aptos" w:cs="Arial"/>
          <w:szCs w:val="22"/>
          <w:lang w:val="cy-GB" w:eastAsia="en-GB"/>
        </w:rPr>
      </w:pPr>
    </w:p>
    <w:p w14:paraId="35389D86" w14:textId="77777777" w:rsidR="00445C41" w:rsidRPr="00445C41" w:rsidRDefault="00445C41" w:rsidP="00445C41">
      <w:pPr>
        <w:rPr>
          <w:rFonts w:eastAsia="Aptos" w:cs="Arial"/>
          <w:szCs w:val="22"/>
          <w:lang w:val="cy-GB" w:eastAsia="en-GB"/>
        </w:rPr>
      </w:pPr>
      <w:r w:rsidRPr="00445C41">
        <w:rPr>
          <w:rFonts w:eastAsia="Aptos" w:cs="Arial"/>
          <w:noProof/>
          <w:szCs w:val="22"/>
          <w:lang w:val="cy-GB" w:bidi="cy-GB"/>
        </w:rPr>
        <w:drawing>
          <wp:inline distT="0" distB="0" distL="0" distR="0" wp14:anchorId="205FEDA6" wp14:editId="1B2CAD62">
            <wp:extent cx="5705475" cy="3057525"/>
            <wp:effectExtent l="0" t="0" r="9525" b="9525"/>
            <wp:docPr id="1658346005" name="Chart 1">
              <a:extLst xmlns:a="http://schemas.openxmlformats.org/drawingml/2006/main">
                <a:ext uri="{FF2B5EF4-FFF2-40B4-BE49-F238E27FC236}">
                  <a16:creationId xmlns:a16="http://schemas.microsoft.com/office/drawing/2014/main" id="{DB62E00E-DE17-4E28-B00D-3DE076DCCD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7FFEFE0" w14:textId="77777777" w:rsidR="00445C41" w:rsidRPr="00445C41" w:rsidRDefault="00445C41" w:rsidP="00445C41">
      <w:pPr>
        <w:rPr>
          <w:rFonts w:eastAsia="Aptos" w:cs="Arial"/>
          <w:szCs w:val="22"/>
          <w:lang w:val="cy-GB" w:eastAsia="en-GB"/>
        </w:rPr>
      </w:pPr>
    </w:p>
    <w:p w14:paraId="10A2482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Nid oedd gan y rhan fwyaf o'r ymatebwyr (35.3%, 42 o bobl) ddewis ynghylch pryd yw'r amser mwyaf cyfleus i ddefnyddio fferyllfa. O'r ymatebion sy'n weddill, roedd 25.2% yn well ganddynt ddefnyddio fferyllfa rhwng 9.00am a 12.00pm.</w:t>
      </w:r>
    </w:p>
    <w:p w14:paraId="3CB7E474" w14:textId="77777777" w:rsidR="00445C41" w:rsidRDefault="00445C41" w:rsidP="00445C41">
      <w:pPr>
        <w:rPr>
          <w:rFonts w:eastAsia="Aptos" w:cs="Arial"/>
          <w:szCs w:val="22"/>
          <w:lang w:val="cy-GB" w:eastAsia="en-GB"/>
        </w:rPr>
      </w:pPr>
    </w:p>
    <w:p w14:paraId="1C1C74C6" w14:textId="77777777" w:rsidR="0004395A" w:rsidRDefault="0004395A" w:rsidP="00445C41">
      <w:pPr>
        <w:rPr>
          <w:rFonts w:eastAsia="Aptos" w:cs="Arial"/>
          <w:szCs w:val="22"/>
          <w:lang w:val="cy-GB" w:eastAsia="en-GB"/>
        </w:rPr>
      </w:pPr>
    </w:p>
    <w:p w14:paraId="6356C14C" w14:textId="77777777" w:rsidR="0004395A" w:rsidRDefault="0004395A" w:rsidP="00445C41">
      <w:pPr>
        <w:rPr>
          <w:rFonts w:eastAsia="Aptos" w:cs="Arial"/>
          <w:szCs w:val="22"/>
          <w:lang w:val="cy-GB" w:eastAsia="en-GB"/>
        </w:rPr>
      </w:pPr>
    </w:p>
    <w:p w14:paraId="1F6389CB" w14:textId="77777777" w:rsidR="0004395A" w:rsidRDefault="0004395A" w:rsidP="00445C41">
      <w:pPr>
        <w:rPr>
          <w:rFonts w:eastAsia="Aptos" w:cs="Arial"/>
          <w:szCs w:val="22"/>
          <w:lang w:val="cy-GB" w:eastAsia="en-GB"/>
        </w:rPr>
      </w:pPr>
    </w:p>
    <w:p w14:paraId="3DBE35AA" w14:textId="77777777" w:rsidR="0004395A" w:rsidRPr="00445C41" w:rsidRDefault="0004395A" w:rsidP="00445C41">
      <w:pPr>
        <w:rPr>
          <w:rFonts w:eastAsia="Aptos" w:cs="Arial"/>
          <w:szCs w:val="22"/>
          <w:lang w:val="cy-GB" w:eastAsia="en-GB"/>
        </w:rPr>
      </w:pPr>
    </w:p>
    <w:p w14:paraId="75C40483"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lastRenderedPageBreak/>
        <w:t>Ffigur 1.3: Yr amser mwyaf cyfleus i ddefnyddio fferyllfa</w:t>
      </w:r>
    </w:p>
    <w:p w14:paraId="7BEE15A4" w14:textId="77777777" w:rsidR="00445C41" w:rsidRPr="00445C41" w:rsidRDefault="00445C41" w:rsidP="00445C41">
      <w:pPr>
        <w:rPr>
          <w:rFonts w:eastAsia="Aptos" w:cs="Arial"/>
          <w:szCs w:val="22"/>
          <w:lang w:val="cy-GB" w:eastAsia="en-GB"/>
        </w:rPr>
      </w:pPr>
    </w:p>
    <w:p w14:paraId="77C11EC0" w14:textId="77777777" w:rsidR="00445C41" w:rsidRPr="00445C41" w:rsidRDefault="00445C41" w:rsidP="00445C41">
      <w:pPr>
        <w:rPr>
          <w:rFonts w:eastAsia="Aptos" w:cs="Arial"/>
          <w:szCs w:val="22"/>
          <w:lang w:val="cy-GB" w:eastAsia="en-GB"/>
        </w:rPr>
      </w:pPr>
      <w:r w:rsidRPr="00445C41">
        <w:rPr>
          <w:rFonts w:eastAsia="Aptos" w:cs="Arial"/>
          <w:noProof/>
          <w:szCs w:val="22"/>
          <w:lang w:val="cy-GB" w:bidi="cy-GB"/>
        </w:rPr>
        <w:drawing>
          <wp:inline distT="0" distB="0" distL="0" distR="0" wp14:anchorId="1C04454C" wp14:editId="6AE32D07">
            <wp:extent cx="5629275" cy="3124200"/>
            <wp:effectExtent l="0" t="0" r="9525" b="0"/>
            <wp:docPr id="115612590" name="Chart 1">
              <a:extLst xmlns:a="http://schemas.openxmlformats.org/drawingml/2006/main">
                <a:ext uri="{FF2B5EF4-FFF2-40B4-BE49-F238E27FC236}">
                  <a16:creationId xmlns:a16="http://schemas.microsoft.com/office/drawing/2014/main" id="{39C3D5DC-F38F-4B0A-BBF4-D683A1D92F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C5946D" w14:textId="77777777" w:rsidR="00445C41" w:rsidRPr="00445C41" w:rsidRDefault="00445C41" w:rsidP="00445C41">
      <w:pPr>
        <w:rPr>
          <w:rFonts w:eastAsia="Aptos" w:cs="Arial"/>
          <w:szCs w:val="22"/>
          <w:lang w:val="cy-GB" w:eastAsia="en-GB"/>
        </w:rPr>
      </w:pPr>
    </w:p>
    <w:p w14:paraId="24DBE9F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Yn yr un modd, nid oedd gan fwyafrif yr ymatebwyr (47.1%, 56 o bobl) ddewis ynghylch y diwrnod mwyaf cyfleus i ddefnyddio fferyllfa. O'r ymatebion sy'n weddill, roedd 26.1% (31 o bobl) o'r farn mai dyddiau'r wythnos yn gyffredinol oedd yr amser mwyaf cyfleus i gael mynediad at fferyllfa ac roedd 10.9% (13 o bobl) o'r farn mai penwythnosau yn gyffredinol oedd yr amser mwyaf cyfleus i gael mynediad at fferyllfa. Roedd ymatebwyr eraill yn ffafrio diwrnod penodol o'r wythnos.</w:t>
      </w:r>
    </w:p>
    <w:p w14:paraId="23ACB1A8" w14:textId="77777777" w:rsidR="00445C41" w:rsidRPr="00445C41" w:rsidRDefault="00445C41" w:rsidP="00445C41">
      <w:pPr>
        <w:rPr>
          <w:rFonts w:eastAsia="Aptos" w:cs="Arial"/>
          <w:szCs w:val="22"/>
          <w:lang w:val="cy-GB" w:eastAsia="en-GB"/>
        </w:rPr>
      </w:pPr>
    </w:p>
    <w:p w14:paraId="33284197"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Ffigur 1.4: Y diwrnod mwyaf cyfleus i ddefnyddio fferyllfa</w:t>
      </w:r>
    </w:p>
    <w:p w14:paraId="2A69033E" w14:textId="77777777" w:rsidR="00445C41" w:rsidRPr="00445C41" w:rsidRDefault="00445C41" w:rsidP="00445C41">
      <w:pPr>
        <w:rPr>
          <w:rFonts w:eastAsia="Aptos" w:cs="Arial"/>
          <w:szCs w:val="22"/>
          <w:lang w:val="cy-GB" w:eastAsia="en-GB"/>
        </w:rPr>
      </w:pPr>
    </w:p>
    <w:p w14:paraId="19AE1CA5" w14:textId="77777777" w:rsidR="00445C41" w:rsidRPr="00445C41" w:rsidRDefault="00445C41" w:rsidP="00445C41">
      <w:pPr>
        <w:rPr>
          <w:rFonts w:eastAsia="Aptos" w:cs="Arial"/>
          <w:szCs w:val="22"/>
          <w:lang w:val="cy-GB" w:eastAsia="en-GB"/>
        </w:rPr>
      </w:pPr>
      <w:r w:rsidRPr="00445C41">
        <w:rPr>
          <w:rFonts w:eastAsia="Aptos" w:cs="Arial"/>
          <w:noProof/>
          <w:szCs w:val="22"/>
          <w:lang w:val="cy-GB" w:bidi="cy-GB"/>
        </w:rPr>
        <w:drawing>
          <wp:inline distT="0" distB="0" distL="0" distR="0" wp14:anchorId="28435D21" wp14:editId="3B5890EF">
            <wp:extent cx="5695950" cy="3276600"/>
            <wp:effectExtent l="0" t="0" r="0" b="0"/>
            <wp:docPr id="101522471" name="Chart 1">
              <a:extLst xmlns:a="http://schemas.openxmlformats.org/drawingml/2006/main">
                <a:ext uri="{FF2B5EF4-FFF2-40B4-BE49-F238E27FC236}">
                  <a16:creationId xmlns:a16="http://schemas.microsoft.com/office/drawing/2014/main" id="{332A7B3A-E32E-4A97-A0C6-4236034763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78DA57B" w14:textId="77777777" w:rsidR="00445C41" w:rsidRPr="00445C41" w:rsidRDefault="00445C41" w:rsidP="00445C41">
      <w:pPr>
        <w:rPr>
          <w:rFonts w:eastAsia="Aptos" w:cs="Arial"/>
          <w:szCs w:val="22"/>
          <w:lang w:val="cy-GB" w:eastAsia="en-GB"/>
        </w:rPr>
      </w:pPr>
    </w:p>
    <w:p w14:paraId="20123AB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lastRenderedPageBreak/>
        <w:t xml:space="preserve">Pan ofynnwyd iddynt a oeddent wedi bod yn ddiweddar pan nad oeddent yn gallu defnyddio eu fferyllfa arferol, atebodd 36.1% (43 o bobl) 'ydw', atebodd 56.3% (67 o bobl) 'nac ydw' a dywedodd 7.6% (naw o bobl) nad oedd y cwestiwn yn 'berthnasol'. </w:t>
      </w:r>
    </w:p>
    <w:p w14:paraId="76639948" w14:textId="77777777" w:rsidR="00445C41" w:rsidRPr="00445C41" w:rsidRDefault="00445C41" w:rsidP="00445C41">
      <w:pPr>
        <w:rPr>
          <w:rFonts w:eastAsia="Aptos" w:cs="Arial"/>
          <w:szCs w:val="22"/>
          <w:lang w:val="cy-GB" w:eastAsia="en-GB"/>
        </w:rPr>
      </w:pPr>
    </w:p>
    <w:p w14:paraId="65FC4355"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Pan ofynnwyd iddynt beth oeddent yn ei wneud, atebodd 43 o bobl y cwestiwn a derbyniwyd cyfanswm o 48 o ymatebion. Gellid rhoi sawl ateb i'r cwestiwn hwn. Mae mwyafrif yr ymatebion a dderbyniwyd yn dangos bod pobl wedi mynd i fferyllfa arall (74.4%, 32 ymateb) neu wedi aros nes bod y fferyllfa ar agor (20.9%, naw ymateb). Aeth 11.6%, pump o ymatebwyr at fy Meddyg Teulu/Meddyg Teulu y Tu Allan i Oriau. </w:t>
      </w:r>
    </w:p>
    <w:p w14:paraId="19B00E8A" w14:textId="77777777" w:rsidR="00445C41" w:rsidRPr="00445C41" w:rsidRDefault="00445C41" w:rsidP="00445C41">
      <w:pPr>
        <w:rPr>
          <w:rFonts w:eastAsia="Aptos" w:cs="Arial"/>
          <w:szCs w:val="22"/>
          <w:lang w:val="cy-GB" w:eastAsia="en-GB"/>
        </w:rPr>
      </w:pPr>
    </w:p>
    <w:p w14:paraId="122A84E0" w14:textId="77777777" w:rsidR="00445C41" w:rsidRPr="00445C41" w:rsidRDefault="00445C41" w:rsidP="00445C41">
      <w:pPr>
        <w:rPr>
          <w:rFonts w:eastAsia="Calibri" w:cs="Arial"/>
          <w:szCs w:val="22"/>
          <w:lang w:val="cy-GB"/>
        </w:rPr>
      </w:pPr>
      <w:r w:rsidRPr="00445C41">
        <w:rPr>
          <w:rFonts w:eastAsia="Aptos" w:cs="Arial"/>
          <w:szCs w:val="22"/>
          <w:lang w:val="cy-GB" w:bidi="cy-GB"/>
        </w:rPr>
        <w:t xml:space="preserve">O'r ddau berson a ymatebodd fel arall, dim ond un a roddodd sylw a oedd yn “roedd yn rhaid mynd at 4 un gwahanol”. </w:t>
      </w:r>
    </w:p>
    <w:p w14:paraId="04383675" w14:textId="77777777" w:rsidR="00445C41" w:rsidRPr="00445C41" w:rsidRDefault="00445C41" w:rsidP="00445C41">
      <w:pPr>
        <w:rPr>
          <w:rFonts w:eastAsia="Aptos" w:cs="Arial"/>
          <w:szCs w:val="22"/>
          <w:lang w:val="cy-GB" w:eastAsia="en-GB"/>
        </w:rPr>
      </w:pPr>
    </w:p>
    <w:p w14:paraId="7B8DD901"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 xml:space="preserve">Ffigur 1.5: Beth wnaeth yr ymatebwyr pan nad oeddent yn gallu defnyddio eu fferyllfa arferol </w:t>
      </w:r>
    </w:p>
    <w:p w14:paraId="0BCAE58A" w14:textId="77777777" w:rsidR="00445C41" w:rsidRPr="00445C41" w:rsidRDefault="00445C41" w:rsidP="00445C41">
      <w:pPr>
        <w:rPr>
          <w:rFonts w:eastAsia="Aptos" w:cs="Arial"/>
          <w:szCs w:val="22"/>
          <w:lang w:val="cy-GB" w:eastAsia="en-GB"/>
        </w:rPr>
      </w:pPr>
    </w:p>
    <w:p w14:paraId="01D4A173" w14:textId="77777777" w:rsidR="00445C41" w:rsidRPr="00445C41" w:rsidRDefault="00445C41" w:rsidP="00445C41">
      <w:pPr>
        <w:rPr>
          <w:rFonts w:eastAsia="Aptos" w:cs="Arial"/>
          <w:szCs w:val="22"/>
          <w:lang w:val="cy-GB" w:eastAsia="en-GB"/>
        </w:rPr>
      </w:pPr>
      <w:r w:rsidRPr="00445C41">
        <w:rPr>
          <w:rFonts w:eastAsia="Aptos" w:cs="Arial"/>
          <w:noProof/>
          <w:szCs w:val="22"/>
          <w:lang w:val="cy-GB" w:bidi="cy-GB"/>
        </w:rPr>
        <w:drawing>
          <wp:inline distT="0" distB="0" distL="0" distR="0" wp14:anchorId="4FBCE169" wp14:editId="1C206904">
            <wp:extent cx="5734050" cy="3540642"/>
            <wp:effectExtent l="0" t="0" r="0" b="3175"/>
            <wp:docPr id="1774669255" name="Chart 1">
              <a:extLst xmlns:a="http://schemas.openxmlformats.org/drawingml/2006/main">
                <a:ext uri="{FF2B5EF4-FFF2-40B4-BE49-F238E27FC236}">
                  <a16:creationId xmlns:a16="http://schemas.microsoft.com/office/drawing/2014/main" id="{3DDC23F7-1B1D-401D-9AF4-8A2D2E4062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54262BC" w14:textId="77777777" w:rsidR="00445C41" w:rsidRPr="00445C41" w:rsidRDefault="00445C41" w:rsidP="00445C41">
      <w:pPr>
        <w:rPr>
          <w:rFonts w:eastAsia="Aptos" w:cs="Arial"/>
          <w:szCs w:val="22"/>
          <w:lang w:val="cy-GB" w:eastAsia="en-GB"/>
        </w:rPr>
      </w:pPr>
    </w:p>
    <w:p w14:paraId="6ED2BBB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Mae'r rhan fwyaf o'r ymatebwyr yn well ganddynt ddefnyddio'r un fferyllfa. O'r 119 o ymatebion a dderbyniwyd, dywedodd (75 o bobl, 63.0%) eu bod nhw bob amser yn defnyddio'r un fferyllfa a dywedodd (40 o bobl, 33.6%) eu bod nhw'n defnyddio gwahanol fferyllfeydd ond eu bod nhw'n well ganddyn nhw ymweld ag un yn amlach. Dywedodd tri ymatebydd eu bod nhw bob amser yn defnyddio fferyllfeydd gwahanol, a dywedodd un ymatebydd eu bod nhw anaml yn defnyddio fferyllfa. </w:t>
      </w:r>
    </w:p>
    <w:p w14:paraId="257817CD" w14:textId="77777777" w:rsidR="00445C41" w:rsidRPr="00445C41" w:rsidRDefault="00445C41" w:rsidP="00445C41">
      <w:pPr>
        <w:rPr>
          <w:rFonts w:eastAsia="Aptos" w:cs="Arial"/>
          <w:szCs w:val="22"/>
          <w:lang w:val="cy-GB" w:eastAsia="en-GB"/>
        </w:rPr>
      </w:pPr>
    </w:p>
    <w:p w14:paraId="0B35CF7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yna lawer o resymau sy'n dylanwadu ar ddewis fferyllfa. Rhoddodd y 119 o ymatebwyr nifer o atebion (323 o ymatebion) ynghylch beth sy'n dylanwadu ar ddewis fferyllfa. Y rhesymau mwyaf poblogaidd oedd agos at adref (67.2%, 80 ymateb) ac yna lleoliad y fferyllfa yn hawdd ei gyrraedd (48.7%, 58 ymateb), rwy'n hoffi ac yn ymddiried yn y staff sy'n gweithio yno (43.7%, 52 ymateb) ac yn agos at fy meddyg (42.9%, 51 o bobl).</w:t>
      </w:r>
    </w:p>
    <w:p w14:paraId="2A65DB35" w14:textId="77777777" w:rsidR="00445C41" w:rsidRPr="00445C41" w:rsidRDefault="00445C41" w:rsidP="00445C41">
      <w:pPr>
        <w:rPr>
          <w:rFonts w:eastAsia="Aptos" w:cs="Arial"/>
          <w:szCs w:val="22"/>
          <w:lang w:val="cy-GB" w:eastAsia="en-GB"/>
        </w:rPr>
      </w:pPr>
    </w:p>
    <w:p w14:paraId="20975034"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Tabl 1.2: Y rhesymau mwyaf poblogaidd sy'n dylanwadu ar ddewis fferyllfa</w:t>
      </w:r>
    </w:p>
    <w:p w14:paraId="67ECAD76" w14:textId="77777777" w:rsidR="00445C41" w:rsidRPr="00445C41" w:rsidRDefault="00445C41" w:rsidP="00445C41">
      <w:pPr>
        <w:rPr>
          <w:rFonts w:eastAsia="Aptos" w:cs="Arial"/>
          <w:szCs w:val="22"/>
          <w:lang w:val="cy-GB" w:eastAsia="en-GB"/>
        </w:rPr>
      </w:pPr>
    </w:p>
    <w:tbl>
      <w:tblPr>
        <w:tblW w:w="8522" w:type="dxa"/>
        <w:tblLook w:val="04A0" w:firstRow="1" w:lastRow="0" w:firstColumn="1" w:lastColumn="0" w:noHBand="0" w:noVBand="1"/>
      </w:tblPr>
      <w:tblGrid>
        <w:gridCol w:w="7083"/>
        <w:gridCol w:w="1439"/>
      </w:tblGrid>
      <w:tr w:rsidR="00445C41" w:rsidRPr="00445C41" w14:paraId="45357796" w14:textId="77777777" w:rsidTr="002C7998">
        <w:trPr>
          <w:trHeight w:val="600"/>
        </w:trPr>
        <w:tc>
          <w:tcPr>
            <w:tcW w:w="7083"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7DC76826"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 xml:space="preserve">Rhesymau </w:t>
            </w:r>
          </w:p>
        </w:tc>
        <w:tc>
          <w:tcPr>
            <w:tcW w:w="1439" w:type="dxa"/>
            <w:tcBorders>
              <w:top w:val="single" w:sz="4" w:space="0" w:color="auto"/>
              <w:left w:val="nil"/>
              <w:bottom w:val="single" w:sz="4" w:space="0" w:color="auto"/>
              <w:right w:val="single" w:sz="4" w:space="0" w:color="auto"/>
            </w:tcBorders>
            <w:shd w:val="clear" w:color="000000" w:fill="153D64"/>
            <w:noWrap/>
            <w:vAlign w:val="bottom"/>
            <w:hideMark/>
          </w:tcPr>
          <w:p w14:paraId="65F3634D"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6B12CF86"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F397D9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Yn agos at fy nghartref</w:t>
            </w:r>
          </w:p>
        </w:tc>
        <w:tc>
          <w:tcPr>
            <w:tcW w:w="1439" w:type="dxa"/>
            <w:tcBorders>
              <w:top w:val="nil"/>
              <w:left w:val="nil"/>
              <w:bottom w:val="single" w:sz="4" w:space="0" w:color="auto"/>
              <w:right w:val="single" w:sz="4" w:space="0" w:color="auto"/>
            </w:tcBorders>
            <w:shd w:val="clear" w:color="000000" w:fill="FFFFFF"/>
            <w:vAlign w:val="center"/>
          </w:tcPr>
          <w:p w14:paraId="4B93403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80</w:t>
            </w:r>
          </w:p>
        </w:tc>
      </w:tr>
      <w:tr w:rsidR="00445C41" w:rsidRPr="00445C41" w14:paraId="550501BD"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BB0303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 lleoliad y fferyllfa yn hawdd ei gyrraedd</w:t>
            </w:r>
          </w:p>
        </w:tc>
        <w:tc>
          <w:tcPr>
            <w:tcW w:w="1439" w:type="dxa"/>
            <w:tcBorders>
              <w:top w:val="nil"/>
              <w:left w:val="nil"/>
              <w:bottom w:val="single" w:sz="4" w:space="0" w:color="auto"/>
              <w:right w:val="single" w:sz="4" w:space="0" w:color="auto"/>
            </w:tcBorders>
            <w:shd w:val="clear" w:color="000000" w:fill="FFFFFF"/>
            <w:vAlign w:val="center"/>
          </w:tcPr>
          <w:p w14:paraId="413623B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58</w:t>
            </w:r>
          </w:p>
        </w:tc>
      </w:tr>
      <w:tr w:rsidR="00445C41" w:rsidRPr="00445C41" w14:paraId="4A5ABA2A"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3C209CD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Rwy'n hoffi ac yn ymddiried yn y staff sy'n gweithio yno</w:t>
            </w:r>
          </w:p>
        </w:tc>
        <w:tc>
          <w:tcPr>
            <w:tcW w:w="1439" w:type="dxa"/>
            <w:tcBorders>
              <w:top w:val="nil"/>
              <w:left w:val="nil"/>
              <w:bottom w:val="single" w:sz="4" w:space="0" w:color="auto"/>
              <w:right w:val="single" w:sz="4" w:space="0" w:color="auto"/>
            </w:tcBorders>
            <w:shd w:val="clear" w:color="000000" w:fill="FFFFFF"/>
            <w:vAlign w:val="center"/>
          </w:tcPr>
          <w:p w14:paraId="4A2D63C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52</w:t>
            </w:r>
          </w:p>
        </w:tc>
      </w:tr>
      <w:tr w:rsidR="00445C41" w:rsidRPr="00445C41" w14:paraId="5884AE5D"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5A4BF6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Yn agos at fy meddyg</w:t>
            </w:r>
          </w:p>
        </w:tc>
        <w:tc>
          <w:tcPr>
            <w:tcW w:w="1439" w:type="dxa"/>
            <w:tcBorders>
              <w:top w:val="nil"/>
              <w:left w:val="nil"/>
              <w:bottom w:val="single" w:sz="4" w:space="0" w:color="auto"/>
              <w:right w:val="single" w:sz="4" w:space="0" w:color="auto"/>
            </w:tcBorders>
            <w:shd w:val="clear" w:color="000000" w:fill="FFFFFF"/>
            <w:vAlign w:val="center"/>
          </w:tcPr>
          <w:p w14:paraId="6C501D6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51</w:t>
            </w:r>
          </w:p>
        </w:tc>
      </w:tr>
      <w:tr w:rsidR="00445C41" w:rsidRPr="00445C41" w14:paraId="0DA4D5EB"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5221D9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Fel arfer mae ganddyn nhw'r hyn sydd ei angen arna i mewn stoc</w:t>
            </w:r>
          </w:p>
        </w:tc>
        <w:tc>
          <w:tcPr>
            <w:tcW w:w="1439" w:type="dxa"/>
            <w:tcBorders>
              <w:top w:val="nil"/>
              <w:left w:val="nil"/>
              <w:bottom w:val="single" w:sz="4" w:space="0" w:color="auto"/>
              <w:right w:val="single" w:sz="4" w:space="0" w:color="auto"/>
            </w:tcBorders>
            <w:shd w:val="clear" w:color="000000" w:fill="FFFFFF"/>
            <w:vAlign w:val="center"/>
          </w:tcPr>
          <w:p w14:paraId="38D63B1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48</w:t>
            </w:r>
          </w:p>
        </w:tc>
      </w:tr>
      <w:tr w:rsidR="00445C41" w:rsidRPr="00445C41" w14:paraId="4AB0471C"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7AF4A9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fferyllfa'n darparu cyngor a gwybodaeth dda</w:t>
            </w:r>
          </w:p>
        </w:tc>
        <w:tc>
          <w:tcPr>
            <w:tcW w:w="1439" w:type="dxa"/>
            <w:tcBorders>
              <w:top w:val="nil"/>
              <w:left w:val="nil"/>
              <w:bottom w:val="single" w:sz="4" w:space="0" w:color="auto"/>
              <w:right w:val="single" w:sz="4" w:space="0" w:color="auto"/>
            </w:tcBorders>
            <w:shd w:val="clear" w:color="000000" w:fill="FFFFFF"/>
            <w:vAlign w:val="center"/>
          </w:tcPr>
          <w:p w14:paraId="6ACCB7B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41</w:t>
            </w:r>
          </w:p>
        </w:tc>
      </w:tr>
      <w:tr w:rsidR="00445C41" w:rsidRPr="00445C41" w14:paraId="0E0C177E"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7A4EB6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staff yn fy adnabod ac yn gofalu amdanaf</w:t>
            </w:r>
          </w:p>
        </w:tc>
        <w:tc>
          <w:tcPr>
            <w:tcW w:w="1439" w:type="dxa"/>
            <w:tcBorders>
              <w:top w:val="nil"/>
              <w:left w:val="nil"/>
              <w:bottom w:val="single" w:sz="4" w:space="0" w:color="auto"/>
              <w:right w:val="single" w:sz="4" w:space="0" w:color="auto"/>
            </w:tcBorders>
            <w:shd w:val="clear" w:color="000000" w:fill="FFFFFF"/>
            <w:vAlign w:val="center"/>
          </w:tcPr>
          <w:p w14:paraId="3CE73C96"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39</w:t>
            </w:r>
          </w:p>
        </w:tc>
      </w:tr>
      <w:tr w:rsidR="00445C41" w:rsidRPr="00445C41" w14:paraId="328E4D56"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0EDFDD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gwasanaeth yn gyflym</w:t>
            </w:r>
          </w:p>
        </w:tc>
        <w:tc>
          <w:tcPr>
            <w:tcW w:w="1439" w:type="dxa"/>
            <w:tcBorders>
              <w:top w:val="nil"/>
              <w:left w:val="nil"/>
              <w:bottom w:val="single" w:sz="4" w:space="0" w:color="auto"/>
              <w:right w:val="single" w:sz="4" w:space="0" w:color="auto"/>
            </w:tcBorders>
            <w:shd w:val="clear" w:color="000000" w:fill="FFFFFF"/>
            <w:vAlign w:val="center"/>
          </w:tcPr>
          <w:p w14:paraId="452EE18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36</w:t>
            </w:r>
          </w:p>
        </w:tc>
      </w:tr>
      <w:tr w:rsidR="00445C41" w:rsidRPr="00445C41" w14:paraId="19F4F798"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839AD0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 yna ardal breifat os oes angen i mi siarad â'r fferyllydd</w:t>
            </w:r>
          </w:p>
        </w:tc>
        <w:tc>
          <w:tcPr>
            <w:tcW w:w="1439" w:type="dxa"/>
            <w:tcBorders>
              <w:top w:val="nil"/>
              <w:left w:val="nil"/>
              <w:bottom w:val="single" w:sz="4" w:space="0" w:color="auto"/>
              <w:right w:val="single" w:sz="4" w:space="0" w:color="auto"/>
            </w:tcBorders>
            <w:shd w:val="clear" w:color="000000" w:fill="FFFFFF"/>
            <w:vAlign w:val="center"/>
          </w:tcPr>
          <w:p w14:paraId="77AF44F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36</w:t>
            </w:r>
          </w:p>
        </w:tc>
      </w:tr>
      <w:tr w:rsidR="00445C41" w:rsidRPr="00445C41" w14:paraId="0B7152C5"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5CB497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 gwasanaeth cwsmeriaid</w:t>
            </w:r>
          </w:p>
        </w:tc>
        <w:tc>
          <w:tcPr>
            <w:tcW w:w="1439" w:type="dxa"/>
            <w:tcBorders>
              <w:top w:val="nil"/>
              <w:left w:val="nil"/>
              <w:bottom w:val="single" w:sz="4" w:space="0" w:color="auto"/>
              <w:right w:val="single" w:sz="4" w:space="0" w:color="auto"/>
            </w:tcBorders>
            <w:shd w:val="clear" w:color="000000" w:fill="FFFFFF"/>
            <w:vAlign w:val="center"/>
          </w:tcPr>
          <w:p w14:paraId="42CE9D3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35</w:t>
            </w:r>
          </w:p>
        </w:tc>
      </w:tr>
      <w:tr w:rsidR="00445C41" w:rsidRPr="00445C41" w14:paraId="305C6218"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5810D9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Mae'n hawdd parcio wrth y fferyllfa</w:t>
            </w:r>
          </w:p>
        </w:tc>
        <w:tc>
          <w:tcPr>
            <w:tcW w:w="1439" w:type="dxa"/>
            <w:tcBorders>
              <w:top w:val="nil"/>
              <w:left w:val="nil"/>
              <w:bottom w:val="single" w:sz="4" w:space="0" w:color="auto"/>
              <w:right w:val="single" w:sz="4" w:space="0" w:color="auto"/>
            </w:tcBorders>
            <w:shd w:val="clear" w:color="000000" w:fill="FFFFFF"/>
            <w:vAlign w:val="center"/>
          </w:tcPr>
          <w:p w14:paraId="12F3DC7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33</w:t>
            </w:r>
          </w:p>
        </w:tc>
      </w:tr>
      <w:tr w:rsidR="00445C41" w:rsidRPr="00445C41" w14:paraId="40D4B3FF"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32C0F6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 gan y fferyllfa oriau agor da</w:t>
            </w:r>
          </w:p>
        </w:tc>
        <w:tc>
          <w:tcPr>
            <w:tcW w:w="1439" w:type="dxa"/>
            <w:tcBorders>
              <w:top w:val="nil"/>
              <w:left w:val="nil"/>
              <w:bottom w:val="single" w:sz="4" w:space="0" w:color="auto"/>
              <w:right w:val="single" w:sz="4" w:space="0" w:color="auto"/>
            </w:tcBorders>
            <w:shd w:val="clear" w:color="000000" w:fill="FFFFFF"/>
            <w:vAlign w:val="center"/>
          </w:tcPr>
          <w:p w14:paraId="2C57D6B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31</w:t>
            </w:r>
          </w:p>
        </w:tc>
      </w:tr>
      <w:tr w:rsidR="00445C41" w:rsidRPr="00445C41" w14:paraId="1DBC87D7"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3B0A1A1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fferyllfa'n casglu fy mhresgripsiwn a/neu'n danfon fy meddyginiaethau</w:t>
            </w:r>
          </w:p>
        </w:tc>
        <w:tc>
          <w:tcPr>
            <w:tcW w:w="1439" w:type="dxa"/>
            <w:tcBorders>
              <w:top w:val="nil"/>
              <w:left w:val="nil"/>
              <w:bottom w:val="single" w:sz="4" w:space="0" w:color="auto"/>
              <w:right w:val="single" w:sz="4" w:space="0" w:color="auto"/>
            </w:tcBorders>
            <w:shd w:val="clear" w:color="000000" w:fill="FFFFFF"/>
            <w:vAlign w:val="center"/>
          </w:tcPr>
          <w:p w14:paraId="0D98107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27</w:t>
            </w:r>
          </w:p>
        </w:tc>
      </w:tr>
      <w:tr w:rsidR="00445C41" w:rsidRPr="00445C41" w14:paraId="43D86EAD"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4B3F81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Rydw i wedi defnyddio'r fferyllfa hon erioed</w:t>
            </w:r>
          </w:p>
        </w:tc>
        <w:tc>
          <w:tcPr>
            <w:tcW w:w="1439" w:type="dxa"/>
            <w:tcBorders>
              <w:top w:val="nil"/>
              <w:left w:val="nil"/>
              <w:bottom w:val="single" w:sz="4" w:space="0" w:color="auto"/>
              <w:right w:val="single" w:sz="4" w:space="0" w:color="auto"/>
            </w:tcBorders>
            <w:shd w:val="clear" w:color="000000" w:fill="FFFFFF"/>
            <w:vAlign w:val="center"/>
          </w:tcPr>
          <w:p w14:paraId="67410136"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25</w:t>
            </w:r>
          </w:p>
        </w:tc>
      </w:tr>
      <w:tr w:rsidR="00445C41" w:rsidRPr="00445C41" w14:paraId="574FE313"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11AB89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yw'n un o'r cadwyni mawr</w:t>
            </w:r>
          </w:p>
        </w:tc>
        <w:tc>
          <w:tcPr>
            <w:tcW w:w="1439" w:type="dxa"/>
            <w:tcBorders>
              <w:top w:val="nil"/>
              <w:left w:val="nil"/>
              <w:bottom w:val="single" w:sz="4" w:space="0" w:color="auto"/>
              <w:right w:val="single" w:sz="4" w:space="0" w:color="auto"/>
            </w:tcBorders>
            <w:shd w:val="clear" w:color="000000" w:fill="FFFFFF"/>
            <w:vAlign w:val="center"/>
          </w:tcPr>
          <w:p w14:paraId="592764B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23</w:t>
            </w:r>
          </w:p>
        </w:tc>
      </w:tr>
      <w:tr w:rsidR="00445C41" w:rsidRPr="00445C41" w14:paraId="47558416"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EC72FE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Gallaf archebu fy meddyginiaethau rheolaidd ar-lein neu drwy ddefnyddio eu hap</w:t>
            </w:r>
          </w:p>
        </w:tc>
        <w:tc>
          <w:tcPr>
            <w:tcW w:w="1439" w:type="dxa"/>
            <w:tcBorders>
              <w:top w:val="nil"/>
              <w:left w:val="nil"/>
              <w:bottom w:val="single" w:sz="4" w:space="0" w:color="auto"/>
              <w:right w:val="single" w:sz="4" w:space="0" w:color="auto"/>
            </w:tcBorders>
            <w:shd w:val="clear" w:color="000000" w:fill="FFFFFF"/>
            <w:vAlign w:val="center"/>
          </w:tcPr>
          <w:p w14:paraId="2A84E51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22</w:t>
            </w:r>
          </w:p>
        </w:tc>
      </w:tr>
      <w:tr w:rsidR="00445C41" w:rsidRPr="00445C41" w14:paraId="3C4A903B"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36B92CF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Yn agos at ble rwy'n gweithio</w:t>
            </w:r>
          </w:p>
        </w:tc>
        <w:tc>
          <w:tcPr>
            <w:tcW w:w="1439" w:type="dxa"/>
            <w:tcBorders>
              <w:top w:val="nil"/>
              <w:left w:val="nil"/>
              <w:bottom w:val="single" w:sz="4" w:space="0" w:color="auto"/>
              <w:right w:val="single" w:sz="4" w:space="0" w:color="auto"/>
            </w:tcBorders>
            <w:shd w:val="clear" w:color="000000" w:fill="FFFFFF"/>
            <w:vAlign w:val="center"/>
          </w:tcPr>
          <w:p w14:paraId="78FDD11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15</w:t>
            </w:r>
          </w:p>
        </w:tc>
      </w:tr>
      <w:tr w:rsidR="00445C41" w:rsidRPr="00445C41" w14:paraId="3753F057"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38C087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Yn agos at siopau eraill</w:t>
            </w:r>
          </w:p>
        </w:tc>
        <w:tc>
          <w:tcPr>
            <w:tcW w:w="1439" w:type="dxa"/>
            <w:tcBorders>
              <w:top w:val="nil"/>
              <w:left w:val="nil"/>
              <w:bottom w:val="single" w:sz="4" w:space="0" w:color="auto"/>
              <w:right w:val="single" w:sz="4" w:space="0" w:color="auto"/>
            </w:tcBorders>
            <w:shd w:val="clear" w:color="000000" w:fill="FFFFFF"/>
            <w:vAlign w:val="center"/>
          </w:tcPr>
          <w:p w14:paraId="7E2D9FA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14</w:t>
            </w:r>
          </w:p>
        </w:tc>
      </w:tr>
      <w:tr w:rsidR="00445C41" w:rsidRPr="00445C41" w14:paraId="7F1C0BB7"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A38058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Mae'n gadwyn fawr adnabyddus</w:t>
            </w:r>
          </w:p>
        </w:tc>
        <w:tc>
          <w:tcPr>
            <w:tcW w:w="1439" w:type="dxa"/>
            <w:tcBorders>
              <w:top w:val="nil"/>
              <w:left w:val="nil"/>
              <w:bottom w:val="single" w:sz="4" w:space="0" w:color="auto"/>
              <w:right w:val="single" w:sz="4" w:space="0" w:color="auto"/>
            </w:tcBorders>
            <w:shd w:val="clear" w:color="000000" w:fill="FFFFFF"/>
            <w:vAlign w:val="center"/>
          </w:tcPr>
          <w:p w14:paraId="4238262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11</w:t>
            </w:r>
          </w:p>
        </w:tc>
      </w:tr>
      <w:tr w:rsidR="00445C41" w:rsidRPr="00445C41" w14:paraId="30C2D0C3"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1FA671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Gallaf siarad â'r staff yn fy iaith ddewisol</w:t>
            </w:r>
          </w:p>
        </w:tc>
        <w:tc>
          <w:tcPr>
            <w:tcW w:w="1439" w:type="dxa"/>
            <w:tcBorders>
              <w:top w:val="nil"/>
              <w:left w:val="nil"/>
              <w:bottom w:val="single" w:sz="4" w:space="0" w:color="auto"/>
              <w:right w:val="single" w:sz="4" w:space="0" w:color="auto"/>
            </w:tcBorders>
            <w:shd w:val="clear" w:color="000000" w:fill="FFFFFF"/>
            <w:vAlign w:val="center"/>
          </w:tcPr>
          <w:p w14:paraId="2E52924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6</w:t>
            </w:r>
          </w:p>
        </w:tc>
      </w:tr>
      <w:tr w:rsidR="00445C41" w:rsidRPr="00445C41" w14:paraId="396837AA"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3CCFA54D"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Mae'n hygyrch e.e. yn addas ar gyfer cadeiriau olwyn/bygis babanod</w:t>
            </w:r>
          </w:p>
        </w:tc>
        <w:tc>
          <w:tcPr>
            <w:tcW w:w="1439" w:type="dxa"/>
            <w:tcBorders>
              <w:top w:val="nil"/>
              <w:left w:val="nil"/>
              <w:bottom w:val="single" w:sz="4" w:space="0" w:color="auto"/>
              <w:right w:val="single" w:sz="4" w:space="0" w:color="auto"/>
            </w:tcBorders>
            <w:shd w:val="clear" w:color="000000" w:fill="FFFFFF"/>
            <w:vAlign w:val="center"/>
          </w:tcPr>
          <w:p w14:paraId="05055A5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6</w:t>
            </w:r>
          </w:p>
        </w:tc>
      </w:tr>
      <w:tr w:rsidR="00445C41" w:rsidRPr="00445C41" w14:paraId="4B4C7DF7"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E2C501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Arall:</w:t>
            </w:r>
          </w:p>
        </w:tc>
        <w:tc>
          <w:tcPr>
            <w:tcW w:w="1439" w:type="dxa"/>
            <w:tcBorders>
              <w:top w:val="nil"/>
              <w:left w:val="nil"/>
              <w:bottom w:val="single" w:sz="4" w:space="0" w:color="auto"/>
              <w:right w:val="single" w:sz="4" w:space="0" w:color="auto"/>
            </w:tcBorders>
            <w:shd w:val="clear" w:color="000000" w:fill="FFFFFF"/>
            <w:vAlign w:val="center"/>
          </w:tcPr>
          <w:p w14:paraId="350992A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4</w:t>
            </w:r>
          </w:p>
        </w:tc>
      </w:tr>
      <w:tr w:rsidR="00445C41" w:rsidRPr="00445C41" w14:paraId="59ACEF2F"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5089506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Yn agos at ysgol neu feithrinfa plant</w:t>
            </w:r>
          </w:p>
        </w:tc>
        <w:tc>
          <w:tcPr>
            <w:tcW w:w="1439" w:type="dxa"/>
            <w:tcBorders>
              <w:top w:val="nil"/>
              <w:left w:val="nil"/>
              <w:bottom w:val="single" w:sz="4" w:space="0" w:color="auto"/>
              <w:right w:val="single" w:sz="4" w:space="0" w:color="auto"/>
            </w:tcBorders>
            <w:shd w:val="clear" w:color="000000" w:fill="FFFFFF"/>
            <w:vAlign w:val="center"/>
          </w:tcPr>
          <w:p w14:paraId="3EDDAFC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w:t>
            </w:r>
          </w:p>
        </w:tc>
      </w:tr>
      <w:tr w:rsidR="00445C41" w:rsidRPr="00445C41" w14:paraId="51D5BEE9"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5A60B70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Argymhellwyd y fferyllfa i mi</w:t>
            </w:r>
          </w:p>
        </w:tc>
        <w:tc>
          <w:tcPr>
            <w:tcW w:w="1439" w:type="dxa"/>
            <w:tcBorders>
              <w:top w:val="nil"/>
              <w:left w:val="nil"/>
              <w:bottom w:val="single" w:sz="4" w:space="0" w:color="auto"/>
              <w:right w:val="single" w:sz="4" w:space="0" w:color="auto"/>
            </w:tcBorders>
            <w:shd w:val="clear" w:color="000000" w:fill="FFFFFF"/>
            <w:vAlign w:val="center"/>
          </w:tcPr>
          <w:p w14:paraId="4B59DF3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w:t>
            </w:r>
          </w:p>
        </w:tc>
      </w:tr>
      <w:tr w:rsidR="00445C41" w:rsidRPr="00445C41" w14:paraId="1636EDC3" w14:textId="77777777" w:rsidTr="002C7998">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009E0B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Dydy'r staff ddim yn fy adnabod i</w:t>
            </w:r>
          </w:p>
        </w:tc>
        <w:tc>
          <w:tcPr>
            <w:tcW w:w="1439" w:type="dxa"/>
            <w:tcBorders>
              <w:top w:val="nil"/>
              <w:left w:val="nil"/>
              <w:bottom w:val="single" w:sz="4" w:space="0" w:color="auto"/>
              <w:right w:val="single" w:sz="4" w:space="0" w:color="auto"/>
            </w:tcBorders>
            <w:shd w:val="clear" w:color="000000" w:fill="FFFFFF"/>
            <w:vAlign w:val="center"/>
          </w:tcPr>
          <w:p w14:paraId="65FF824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w:t>
            </w:r>
          </w:p>
        </w:tc>
      </w:tr>
    </w:tbl>
    <w:p w14:paraId="544C1C3E" w14:textId="77777777" w:rsidR="00445C41" w:rsidRPr="00445C41" w:rsidRDefault="00445C41" w:rsidP="00445C41">
      <w:pPr>
        <w:rPr>
          <w:rFonts w:eastAsia="Aptos" w:cs="Arial"/>
          <w:szCs w:val="22"/>
          <w:lang w:val="cy-GB" w:eastAsia="en-GB"/>
        </w:rPr>
      </w:pPr>
    </w:p>
    <w:p w14:paraId="06E45E87" w14:textId="77777777" w:rsidR="00445C41" w:rsidRPr="00445C41" w:rsidRDefault="00445C41" w:rsidP="00445C41">
      <w:pPr>
        <w:rPr>
          <w:rFonts w:eastAsia="Calibri" w:cs="Arial"/>
          <w:szCs w:val="22"/>
          <w:lang w:val="cy-GB"/>
        </w:rPr>
      </w:pPr>
      <w:r w:rsidRPr="00445C41">
        <w:rPr>
          <w:rFonts w:eastAsia="Aptos" w:cs="Arial"/>
          <w:szCs w:val="22"/>
          <w:lang w:val="cy-GB" w:bidi="cy-GB"/>
        </w:rPr>
        <w:t>O'r pedwar person a atebodd 'arall', roedd tri sylw yn ymwneud â'r pwyntiau casglu awtomataidd. Dywedodd un person eu bod yn mynd i ba bynnag fferyllfa sydd â'u meddyginiaeth.</w:t>
      </w:r>
    </w:p>
    <w:p w14:paraId="020B1905" w14:textId="77777777" w:rsidR="00445C41" w:rsidRPr="00445C41" w:rsidRDefault="00445C41" w:rsidP="00445C41">
      <w:pPr>
        <w:rPr>
          <w:rFonts w:eastAsia="Aptos" w:cs="Arial"/>
          <w:szCs w:val="22"/>
          <w:lang w:val="cy-GB" w:eastAsia="en-GB"/>
        </w:rPr>
      </w:pPr>
    </w:p>
    <w:p w14:paraId="7ECB7C3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Pan ofynnwyd iddynt a oes un mwy cyfleus a/neu agosach nad ydynt yn ei ddefnyddio, dywedodd mwyafrif yr ymatebwyr (65.3%, 77 allan o 118 o bobl) na, tra nad oedd chwech o bobl (5.1%) yn gwybod. Fodd bynnag, i 29.7% o'r ymatebwyr (35 o bobl) roedd fferyllfa fwy cyfleus neu agosach nad oeddent yn dewis ei defnyddio. Pan ofynnwyd pam nad oeddent yn defnyddio'r fferyllfa honno, atebodd 36 o bobl y cwestiwn a derbyniwyd cyfanswm o 88 o ymatebion. Gellid rhoi sawl ateb i'r </w:t>
      </w:r>
      <w:r w:rsidRPr="00445C41">
        <w:rPr>
          <w:rFonts w:eastAsia="Aptos" w:cs="Arial"/>
          <w:szCs w:val="22"/>
          <w:lang w:val="cy-GB" w:bidi="cy-GB"/>
        </w:rPr>
        <w:lastRenderedPageBreak/>
        <w:t>cwestiwn hwn. Y pedwar prif reswm a roddwyd oedd cyflymder y gwasanaeth (16 o bobl), rhwyddineb parcio (14 o bobl), dim yr hyn sydd ei angen arnaf mewn stoc (12 o bobl), ac oriau agor (10 o bobl).</w:t>
      </w:r>
    </w:p>
    <w:p w14:paraId="5F69ABBD" w14:textId="77777777" w:rsidR="00445C41" w:rsidRPr="00445C41" w:rsidRDefault="00445C41" w:rsidP="00445C41">
      <w:pPr>
        <w:rPr>
          <w:rFonts w:eastAsia="Aptos" w:cs="Arial"/>
          <w:szCs w:val="22"/>
          <w:lang w:val="cy-GB" w:eastAsia="en-GB"/>
        </w:rPr>
      </w:pPr>
    </w:p>
    <w:p w14:paraId="73EE6D5D"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Tabl 1.3: Rhesymau dros beidio â defnyddio fferyllfa agosach neu fwy cyfleus</w:t>
      </w:r>
    </w:p>
    <w:p w14:paraId="1CE684B8" w14:textId="77777777" w:rsidR="00445C41" w:rsidRPr="00445C41" w:rsidRDefault="00445C41" w:rsidP="00445C41">
      <w:pPr>
        <w:rPr>
          <w:rFonts w:eastAsia="Aptos" w:cs="Arial"/>
          <w:szCs w:val="22"/>
          <w:lang w:val="cy-GB" w:eastAsia="en-GB"/>
        </w:rPr>
      </w:pPr>
    </w:p>
    <w:tbl>
      <w:tblPr>
        <w:tblW w:w="8217" w:type="dxa"/>
        <w:tblLook w:val="04A0" w:firstRow="1" w:lastRow="0" w:firstColumn="1" w:lastColumn="0" w:noHBand="0" w:noVBand="1"/>
      </w:tblPr>
      <w:tblGrid>
        <w:gridCol w:w="6799"/>
        <w:gridCol w:w="1418"/>
      </w:tblGrid>
      <w:tr w:rsidR="00445C41" w:rsidRPr="00445C41" w14:paraId="66C988C3" w14:textId="77777777" w:rsidTr="002C7998">
        <w:trPr>
          <w:trHeight w:val="600"/>
        </w:trPr>
        <w:tc>
          <w:tcPr>
            <w:tcW w:w="6799"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527E4B1A"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Rhesymau</w:t>
            </w:r>
          </w:p>
        </w:tc>
        <w:tc>
          <w:tcPr>
            <w:tcW w:w="1418" w:type="dxa"/>
            <w:tcBorders>
              <w:top w:val="single" w:sz="4" w:space="0" w:color="auto"/>
              <w:left w:val="nil"/>
              <w:bottom w:val="single" w:sz="4" w:space="0" w:color="auto"/>
              <w:right w:val="single" w:sz="4" w:space="0" w:color="auto"/>
            </w:tcBorders>
            <w:shd w:val="clear" w:color="000000" w:fill="153D64"/>
            <w:noWrap/>
            <w:vAlign w:val="bottom"/>
            <w:hideMark/>
          </w:tcPr>
          <w:p w14:paraId="5214107E"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3E42B5F6"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5C909C9F"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gwasanaeth yn rhy araf</w:t>
            </w:r>
          </w:p>
        </w:tc>
        <w:tc>
          <w:tcPr>
            <w:tcW w:w="1418" w:type="dxa"/>
            <w:tcBorders>
              <w:top w:val="nil"/>
              <w:left w:val="nil"/>
              <w:bottom w:val="single" w:sz="4" w:space="0" w:color="auto"/>
              <w:right w:val="single" w:sz="4" w:space="0" w:color="auto"/>
            </w:tcBorders>
            <w:shd w:val="clear" w:color="000000" w:fill="FFFFFF"/>
            <w:vAlign w:val="center"/>
          </w:tcPr>
          <w:p w14:paraId="32D55C4D"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16</w:t>
            </w:r>
          </w:p>
        </w:tc>
      </w:tr>
      <w:tr w:rsidR="00445C41" w:rsidRPr="00445C41" w14:paraId="566DB4B5"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204B7CD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yw'n hawdd parcio yn y fferyllfa</w:t>
            </w:r>
          </w:p>
        </w:tc>
        <w:tc>
          <w:tcPr>
            <w:tcW w:w="1418" w:type="dxa"/>
            <w:tcBorders>
              <w:top w:val="nil"/>
              <w:left w:val="nil"/>
              <w:bottom w:val="single" w:sz="4" w:space="0" w:color="auto"/>
              <w:right w:val="single" w:sz="4" w:space="0" w:color="auto"/>
            </w:tcBorders>
            <w:shd w:val="clear" w:color="000000" w:fill="FFFFFF"/>
            <w:vAlign w:val="center"/>
          </w:tcPr>
          <w:p w14:paraId="0B0192E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14</w:t>
            </w:r>
          </w:p>
        </w:tc>
      </w:tr>
      <w:tr w:rsidR="00445C41" w:rsidRPr="00445C41" w14:paraId="614B5E45"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49BA6935"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oes ganddyn nhw'r hyn sydd ei angen arnaf mewn stoc.</w:t>
            </w:r>
          </w:p>
        </w:tc>
        <w:tc>
          <w:tcPr>
            <w:tcW w:w="1418" w:type="dxa"/>
            <w:tcBorders>
              <w:top w:val="nil"/>
              <w:left w:val="nil"/>
              <w:bottom w:val="single" w:sz="4" w:space="0" w:color="auto"/>
              <w:right w:val="single" w:sz="4" w:space="0" w:color="auto"/>
            </w:tcBorders>
            <w:shd w:val="clear" w:color="000000" w:fill="FFFFFF"/>
            <w:vAlign w:val="center"/>
          </w:tcPr>
          <w:p w14:paraId="0F62EDD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12</w:t>
            </w:r>
          </w:p>
        </w:tc>
      </w:tr>
      <w:tr w:rsidR="00445C41" w:rsidRPr="00445C41" w14:paraId="06DABD3A"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236C5F0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Dydy o ddim ar agor pan fydd ei angen arnaf</w:t>
            </w:r>
          </w:p>
        </w:tc>
        <w:tc>
          <w:tcPr>
            <w:tcW w:w="1418" w:type="dxa"/>
            <w:tcBorders>
              <w:top w:val="nil"/>
              <w:left w:val="nil"/>
              <w:bottom w:val="single" w:sz="4" w:space="0" w:color="auto"/>
              <w:right w:val="single" w:sz="4" w:space="0" w:color="auto"/>
            </w:tcBorders>
            <w:shd w:val="clear" w:color="000000" w:fill="FFFFFF"/>
            <w:vAlign w:val="center"/>
          </w:tcPr>
          <w:p w14:paraId="0F8545FD"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10</w:t>
            </w:r>
          </w:p>
        </w:tc>
      </w:tr>
      <w:tr w:rsidR="00445C41" w:rsidRPr="00445C41" w14:paraId="3D4F03AF"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109A040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Dydy'r staff ddim yn fy adnabod i</w:t>
            </w:r>
          </w:p>
        </w:tc>
        <w:tc>
          <w:tcPr>
            <w:tcW w:w="1418" w:type="dxa"/>
            <w:tcBorders>
              <w:top w:val="nil"/>
              <w:left w:val="nil"/>
              <w:bottom w:val="single" w:sz="4" w:space="0" w:color="auto"/>
              <w:right w:val="single" w:sz="4" w:space="0" w:color="auto"/>
            </w:tcBorders>
            <w:shd w:val="clear" w:color="000000" w:fill="FFFFFF"/>
            <w:vAlign w:val="center"/>
          </w:tcPr>
          <w:p w14:paraId="7F9975F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8</w:t>
            </w:r>
          </w:p>
        </w:tc>
      </w:tr>
      <w:tr w:rsidR="00445C41" w:rsidRPr="00445C41" w14:paraId="10E6F248"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1B4D15B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Rydw i wedi cael profiad gwael yn y gorffennol</w:t>
            </w:r>
          </w:p>
        </w:tc>
        <w:tc>
          <w:tcPr>
            <w:tcW w:w="1418" w:type="dxa"/>
            <w:tcBorders>
              <w:top w:val="nil"/>
              <w:left w:val="nil"/>
              <w:bottom w:val="single" w:sz="4" w:space="0" w:color="auto"/>
              <w:right w:val="single" w:sz="4" w:space="0" w:color="auto"/>
            </w:tcBorders>
            <w:shd w:val="clear" w:color="000000" w:fill="FFFFFF"/>
            <w:vAlign w:val="center"/>
          </w:tcPr>
          <w:p w14:paraId="774799D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7</w:t>
            </w:r>
          </w:p>
        </w:tc>
      </w:tr>
      <w:tr w:rsidR="00445C41" w:rsidRPr="00445C41" w14:paraId="6D0458D9"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06E967C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Arall:</w:t>
            </w:r>
          </w:p>
        </w:tc>
        <w:tc>
          <w:tcPr>
            <w:tcW w:w="1418" w:type="dxa"/>
            <w:tcBorders>
              <w:top w:val="nil"/>
              <w:left w:val="nil"/>
              <w:bottom w:val="single" w:sz="4" w:space="0" w:color="auto"/>
              <w:right w:val="single" w:sz="4" w:space="0" w:color="auto"/>
            </w:tcBorders>
            <w:shd w:val="clear" w:color="000000" w:fill="FFFFFF"/>
            <w:vAlign w:val="center"/>
          </w:tcPr>
          <w:p w14:paraId="433F434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7</w:t>
            </w:r>
          </w:p>
        </w:tc>
      </w:tr>
      <w:tr w:rsidR="00445C41" w:rsidRPr="00445C41" w14:paraId="4E7A2389"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5AD1722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Mae'r staff yn newid yn gyson</w:t>
            </w:r>
          </w:p>
        </w:tc>
        <w:tc>
          <w:tcPr>
            <w:tcW w:w="1418" w:type="dxa"/>
            <w:tcBorders>
              <w:top w:val="nil"/>
              <w:left w:val="nil"/>
              <w:bottom w:val="single" w:sz="4" w:space="0" w:color="auto"/>
              <w:right w:val="single" w:sz="4" w:space="0" w:color="auto"/>
            </w:tcBorders>
            <w:shd w:val="clear" w:color="000000" w:fill="FFFFFF"/>
            <w:vAlign w:val="center"/>
          </w:tcPr>
          <w:p w14:paraId="3015C6D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6</w:t>
            </w:r>
          </w:p>
        </w:tc>
      </w:tr>
      <w:tr w:rsidR="00445C41" w:rsidRPr="00445C41" w14:paraId="19931BA5"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3EB21B2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oes digon o breifatrwydd</w:t>
            </w:r>
          </w:p>
        </w:tc>
        <w:tc>
          <w:tcPr>
            <w:tcW w:w="1418" w:type="dxa"/>
            <w:tcBorders>
              <w:top w:val="nil"/>
              <w:left w:val="nil"/>
              <w:bottom w:val="single" w:sz="4" w:space="0" w:color="auto"/>
              <w:right w:val="single" w:sz="4" w:space="0" w:color="auto"/>
            </w:tcBorders>
            <w:shd w:val="clear" w:color="000000" w:fill="FFFFFF"/>
            <w:vAlign w:val="center"/>
          </w:tcPr>
          <w:p w14:paraId="51C8A5F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4</w:t>
            </w:r>
          </w:p>
        </w:tc>
      </w:tr>
      <w:tr w:rsidR="00445C41" w:rsidRPr="00445C41" w14:paraId="25EC303F"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3B983D8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Rwy'n adnabod y staff a byddai'n well gen i iddyn nhw beidio â gwybod pa feddyginiaethau rwy'n eu cymryd</w:t>
            </w:r>
          </w:p>
        </w:tc>
        <w:tc>
          <w:tcPr>
            <w:tcW w:w="1418" w:type="dxa"/>
            <w:tcBorders>
              <w:top w:val="nil"/>
              <w:left w:val="nil"/>
              <w:bottom w:val="single" w:sz="4" w:space="0" w:color="auto"/>
              <w:right w:val="single" w:sz="4" w:space="0" w:color="auto"/>
            </w:tcBorders>
            <w:shd w:val="clear" w:color="000000" w:fill="FFFFFF"/>
            <w:vAlign w:val="center"/>
          </w:tcPr>
          <w:p w14:paraId="5A7DC4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3</w:t>
            </w:r>
          </w:p>
        </w:tc>
      </w:tr>
      <w:tr w:rsidR="00445C41" w:rsidRPr="00445C41" w14:paraId="4F6263CF"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7103B4B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yw'r fferyllfa'n dosbarthu meddyginiaethau</w:t>
            </w:r>
          </w:p>
        </w:tc>
        <w:tc>
          <w:tcPr>
            <w:tcW w:w="1418" w:type="dxa"/>
            <w:tcBorders>
              <w:top w:val="nil"/>
              <w:left w:val="nil"/>
              <w:bottom w:val="single" w:sz="4" w:space="0" w:color="auto"/>
              <w:right w:val="single" w:sz="4" w:space="0" w:color="auto"/>
            </w:tcBorders>
            <w:shd w:val="clear" w:color="000000" w:fill="FFFFFF"/>
            <w:vAlign w:val="center"/>
          </w:tcPr>
          <w:p w14:paraId="36394D9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w:t>
            </w:r>
          </w:p>
        </w:tc>
      </w:tr>
      <w:tr w:rsidR="00445C41" w:rsidRPr="00445C41" w14:paraId="46002317" w14:textId="77777777" w:rsidTr="002C7998">
        <w:trPr>
          <w:trHeight w:val="315"/>
        </w:trPr>
        <w:tc>
          <w:tcPr>
            <w:tcW w:w="6799" w:type="dxa"/>
            <w:tcBorders>
              <w:top w:val="nil"/>
              <w:left w:val="single" w:sz="4" w:space="0" w:color="auto"/>
              <w:bottom w:val="single" w:sz="4" w:space="0" w:color="auto"/>
              <w:right w:val="single" w:sz="4" w:space="0" w:color="auto"/>
            </w:tcBorders>
            <w:shd w:val="clear" w:color="000000" w:fill="FFFFFF"/>
            <w:vAlign w:val="center"/>
          </w:tcPr>
          <w:p w14:paraId="0C9BE0C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Nid yw'n gyfeillgar i gadeiriau olwyn/bygis babanod</w:t>
            </w:r>
          </w:p>
        </w:tc>
        <w:tc>
          <w:tcPr>
            <w:tcW w:w="1418" w:type="dxa"/>
            <w:tcBorders>
              <w:top w:val="nil"/>
              <w:left w:val="nil"/>
              <w:bottom w:val="single" w:sz="4" w:space="0" w:color="auto"/>
              <w:right w:val="single" w:sz="4" w:space="0" w:color="auto"/>
            </w:tcBorders>
            <w:shd w:val="clear" w:color="000000" w:fill="FFFFFF"/>
            <w:vAlign w:val="center"/>
          </w:tcPr>
          <w:p w14:paraId="530A1CC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0</w:t>
            </w:r>
          </w:p>
        </w:tc>
      </w:tr>
    </w:tbl>
    <w:p w14:paraId="0E4F06CB" w14:textId="77777777" w:rsidR="00445C41" w:rsidRPr="00445C41" w:rsidRDefault="00445C41" w:rsidP="00445C41">
      <w:pPr>
        <w:rPr>
          <w:rFonts w:eastAsia="Aptos" w:cs="Arial"/>
          <w:szCs w:val="22"/>
          <w:lang w:val="cy-GB" w:eastAsia="en-GB"/>
        </w:rPr>
      </w:pPr>
    </w:p>
    <w:p w14:paraId="08C460A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Dewisodd saith o bobl (19.4%) 'arall' wrth ymateb i'r cwestiwn hwn. Y rhesymau a roddwyd oedd:</w:t>
      </w:r>
    </w:p>
    <w:p w14:paraId="70BBD3E1" w14:textId="77777777" w:rsidR="00445C41" w:rsidRPr="00445C41" w:rsidRDefault="00445C41" w:rsidP="00445C41">
      <w:pPr>
        <w:numPr>
          <w:ilvl w:val="0"/>
          <w:numId w:val="209"/>
        </w:numPr>
        <w:rPr>
          <w:rFonts w:eastAsia="Aptos" w:cs="Arial"/>
          <w:szCs w:val="22"/>
          <w:lang w:val="cy-GB" w:eastAsia="en-GB"/>
        </w:rPr>
      </w:pPr>
      <w:r w:rsidRPr="00445C41">
        <w:rPr>
          <w:rFonts w:eastAsia="Aptos" w:cs="Arial"/>
          <w:szCs w:val="22"/>
          <w:lang w:val="cy-GB" w:bidi="cy-GB"/>
        </w:rPr>
        <w:t xml:space="preserve">Mae gen i berthynas dda gyda'r fferyllydd yn fy fferyllfa ddewisol </w:t>
      </w:r>
    </w:p>
    <w:p w14:paraId="70BC654F" w14:textId="77777777" w:rsidR="00445C41" w:rsidRPr="00445C41" w:rsidRDefault="00445C41" w:rsidP="00445C41">
      <w:pPr>
        <w:numPr>
          <w:ilvl w:val="0"/>
          <w:numId w:val="209"/>
        </w:numPr>
        <w:rPr>
          <w:rFonts w:eastAsia="Calibri" w:cs="Arial"/>
          <w:szCs w:val="22"/>
          <w:lang w:val="cy-GB"/>
        </w:rPr>
      </w:pPr>
      <w:r w:rsidRPr="00445C41">
        <w:rPr>
          <w:rFonts w:eastAsia="Calibri" w:cs="Arial"/>
          <w:szCs w:val="22"/>
          <w:lang w:val="cy-GB" w:bidi="cy-GB"/>
        </w:rPr>
        <w:t>Mae'r staff yn anghwrtais ac mae'r gwasanaeth yn wael</w:t>
      </w:r>
    </w:p>
    <w:p w14:paraId="06876A3C" w14:textId="77777777" w:rsidR="00445C41" w:rsidRPr="00445C41" w:rsidRDefault="00445C41" w:rsidP="00445C41">
      <w:pPr>
        <w:numPr>
          <w:ilvl w:val="0"/>
          <w:numId w:val="209"/>
        </w:numPr>
        <w:rPr>
          <w:rFonts w:eastAsia="Aptos" w:cs="Arial"/>
          <w:szCs w:val="22"/>
          <w:lang w:val="cy-GB" w:eastAsia="en-GB"/>
        </w:rPr>
      </w:pPr>
      <w:r w:rsidRPr="00445C41">
        <w:rPr>
          <w:rFonts w:eastAsia="Calibri" w:cs="Arial"/>
          <w:szCs w:val="22"/>
          <w:lang w:val="cy-GB" w:bidi="cy-GB"/>
        </w:rPr>
        <w:t>Agwedd y staff a chael gwybod i ddod yn ôl y diwrnod canlynol i nôl gwrthfiotigau</w:t>
      </w:r>
    </w:p>
    <w:p w14:paraId="14032DE1" w14:textId="77777777" w:rsidR="00445C41" w:rsidRPr="00445C41" w:rsidRDefault="00445C41" w:rsidP="00445C41">
      <w:pPr>
        <w:numPr>
          <w:ilvl w:val="0"/>
          <w:numId w:val="209"/>
        </w:numPr>
        <w:rPr>
          <w:rFonts w:eastAsia="Aptos" w:cs="Arial"/>
          <w:szCs w:val="22"/>
          <w:lang w:val="cy-GB" w:eastAsia="en-GB"/>
        </w:rPr>
      </w:pPr>
      <w:r w:rsidRPr="00445C41">
        <w:rPr>
          <w:rFonts w:eastAsia="Aptos" w:cs="Arial"/>
          <w:szCs w:val="22"/>
          <w:lang w:val="cy-GB" w:bidi="cy-GB"/>
        </w:rPr>
        <w:t>Mae'n cymryd dyddiau i gael meddyginiaeth</w:t>
      </w:r>
    </w:p>
    <w:p w14:paraId="5903DF69" w14:textId="77777777" w:rsidR="00445C41" w:rsidRPr="00445C41" w:rsidRDefault="00445C41" w:rsidP="00445C41">
      <w:pPr>
        <w:numPr>
          <w:ilvl w:val="0"/>
          <w:numId w:val="209"/>
        </w:numPr>
        <w:rPr>
          <w:rFonts w:eastAsia="Aptos" w:cs="Arial"/>
          <w:szCs w:val="22"/>
          <w:lang w:val="cy-GB" w:eastAsia="en-GB"/>
        </w:rPr>
      </w:pPr>
      <w:r w:rsidRPr="00445C41">
        <w:rPr>
          <w:rFonts w:eastAsia="Aptos" w:cs="Arial"/>
          <w:szCs w:val="22"/>
          <w:lang w:val="cy-GB" w:bidi="cy-GB"/>
        </w:rPr>
        <w:t>Mae'n rhy brysur</w:t>
      </w:r>
    </w:p>
    <w:p w14:paraId="049EB4B6" w14:textId="77777777" w:rsidR="00445C41" w:rsidRPr="00445C41" w:rsidRDefault="00445C41" w:rsidP="00445C41">
      <w:pPr>
        <w:numPr>
          <w:ilvl w:val="0"/>
          <w:numId w:val="209"/>
        </w:numPr>
        <w:rPr>
          <w:rFonts w:eastAsia="Calibri" w:cs="Arial"/>
          <w:szCs w:val="22"/>
          <w:lang w:val="cy-GB"/>
        </w:rPr>
      </w:pPr>
      <w:r w:rsidRPr="00445C41">
        <w:rPr>
          <w:rFonts w:eastAsia="Aptos" w:cs="Arial"/>
          <w:szCs w:val="22"/>
          <w:lang w:val="cy-GB" w:bidi="cy-GB"/>
        </w:rPr>
        <w:t xml:space="preserve">Nid oes ganddyn nhw beiriant dosbarthu 24 awr ar gyfer presgripsiynau </w:t>
      </w:r>
    </w:p>
    <w:p w14:paraId="57875D5E" w14:textId="77777777" w:rsidR="00445C41" w:rsidRPr="00445C41" w:rsidRDefault="00445C41" w:rsidP="00445C41">
      <w:pPr>
        <w:numPr>
          <w:ilvl w:val="0"/>
          <w:numId w:val="209"/>
        </w:numPr>
        <w:rPr>
          <w:rFonts w:eastAsia="Calibri" w:cs="Arial"/>
          <w:szCs w:val="22"/>
          <w:lang w:val="cy-GB"/>
        </w:rPr>
      </w:pPr>
      <w:r w:rsidRPr="00445C41">
        <w:rPr>
          <w:rFonts w:eastAsia="Aptos" w:cs="Arial"/>
          <w:color w:val="000000"/>
          <w:szCs w:val="22"/>
          <w:lang w:val="cy-GB" w:bidi="cy-GB"/>
        </w:rPr>
        <w:t xml:space="preserve">Rydw i wedi clywed pethau drwg gan eraill ac felly dydw i ddim wedi'i ddefnyddio </w:t>
      </w:r>
    </w:p>
    <w:p w14:paraId="7F15C246" w14:textId="77777777" w:rsidR="00445C41" w:rsidRPr="00445C41" w:rsidRDefault="00445C41" w:rsidP="00445C41">
      <w:pPr>
        <w:rPr>
          <w:rFonts w:eastAsia="Calibri" w:cs="Arial"/>
          <w:szCs w:val="22"/>
          <w:lang w:val="cy-GB"/>
        </w:rPr>
      </w:pPr>
    </w:p>
    <w:p w14:paraId="00CB038D" w14:textId="77777777" w:rsidR="00445C41" w:rsidRPr="00445C41" w:rsidRDefault="00445C41" w:rsidP="00445C41">
      <w:pPr>
        <w:rPr>
          <w:rFonts w:eastAsia="Aptos" w:cs="Arial"/>
          <w:color w:val="333333"/>
          <w:szCs w:val="22"/>
          <w:lang w:val="cy-GB" w:eastAsia="en-GB"/>
        </w:rPr>
      </w:pPr>
      <w:r w:rsidRPr="00445C41">
        <w:rPr>
          <w:rFonts w:eastAsia="Aptos" w:cs="Arial"/>
          <w:szCs w:val="22"/>
          <w:lang w:val="cy-GB" w:bidi="cy-GB"/>
        </w:rPr>
        <w:t xml:space="preserve">Y ffyrdd mwyaf poblogaidd o deithio i fferyllfa yw mewn car (66.4%, 79 o bobl) ac yna ar droed/mewn cadair olwyn (26.9%, 32 o bobl). Teithiodd 3.4% (pedwar o bobl) ar fws a dau o bobl mewn tacsi. Roedd un person yn beicio. </w:t>
      </w:r>
    </w:p>
    <w:p w14:paraId="0753DF1D" w14:textId="77777777" w:rsidR="00445C41" w:rsidRPr="00445C41" w:rsidRDefault="00445C41" w:rsidP="00445C41">
      <w:pPr>
        <w:rPr>
          <w:rFonts w:eastAsia="Aptos" w:cs="Arial"/>
          <w:szCs w:val="22"/>
          <w:lang w:val="cy-GB" w:eastAsia="en-GB"/>
        </w:rPr>
      </w:pPr>
    </w:p>
    <w:p w14:paraId="37A3196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O ran faint o amser mae'n ei gymryd i deithio i fferyllfa, i 96.6% o'r ymatebwyr mae'r daith yn llai nag ugain munud.</w:t>
      </w:r>
    </w:p>
    <w:p w14:paraId="0713514A" w14:textId="77777777" w:rsidR="00445C41" w:rsidRDefault="00445C41" w:rsidP="00445C41">
      <w:pPr>
        <w:rPr>
          <w:rFonts w:eastAsia="Aptos" w:cs="Arial"/>
          <w:szCs w:val="22"/>
          <w:lang w:val="cy-GB" w:eastAsia="en-GB"/>
        </w:rPr>
      </w:pPr>
    </w:p>
    <w:p w14:paraId="189A282C" w14:textId="77777777" w:rsidR="0004395A" w:rsidRDefault="0004395A" w:rsidP="00445C41">
      <w:pPr>
        <w:rPr>
          <w:rFonts w:eastAsia="Aptos" w:cs="Arial"/>
          <w:szCs w:val="22"/>
          <w:lang w:val="cy-GB" w:eastAsia="en-GB"/>
        </w:rPr>
      </w:pPr>
    </w:p>
    <w:p w14:paraId="4A943C58" w14:textId="77777777" w:rsidR="0004395A" w:rsidRDefault="0004395A" w:rsidP="00445C41">
      <w:pPr>
        <w:rPr>
          <w:rFonts w:eastAsia="Aptos" w:cs="Arial"/>
          <w:szCs w:val="22"/>
          <w:lang w:val="cy-GB" w:eastAsia="en-GB"/>
        </w:rPr>
      </w:pPr>
    </w:p>
    <w:p w14:paraId="144730A2" w14:textId="77777777" w:rsidR="0004395A" w:rsidRDefault="0004395A" w:rsidP="00445C41">
      <w:pPr>
        <w:rPr>
          <w:rFonts w:eastAsia="Aptos" w:cs="Arial"/>
          <w:szCs w:val="22"/>
          <w:lang w:val="cy-GB" w:eastAsia="en-GB"/>
        </w:rPr>
      </w:pPr>
    </w:p>
    <w:p w14:paraId="3ED0AC00" w14:textId="77777777" w:rsidR="0004395A" w:rsidRDefault="0004395A" w:rsidP="00445C41">
      <w:pPr>
        <w:rPr>
          <w:rFonts w:eastAsia="Aptos" w:cs="Arial"/>
          <w:szCs w:val="22"/>
          <w:lang w:val="cy-GB" w:eastAsia="en-GB"/>
        </w:rPr>
      </w:pPr>
    </w:p>
    <w:p w14:paraId="08F58C68" w14:textId="77777777" w:rsidR="0004395A" w:rsidRDefault="0004395A" w:rsidP="00445C41">
      <w:pPr>
        <w:rPr>
          <w:rFonts w:eastAsia="Aptos" w:cs="Arial"/>
          <w:szCs w:val="22"/>
          <w:lang w:val="cy-GB" w:eastAsia="en-GB"/>
        </w:rPr>
      </w:pPr>
    </w:p>
    <w:p w14:paraId="6BE16C14" w14:textId="77777777" w:rsidR="0004395A" w:rsidRPr="00445C41" w:rsidRDefault="0004395A" w:rsidP="00445C41">
      <w:pPr>
        <w:rPr>
          <w:rFonts w:eastAsia="Aptos" w:cs="Arial"/>
          <w:szCs w:val="22"/>
          <w:lang w:val="cy-GB" w:eastAsia="en-GB"/>
        </w:rPr>
      </w:pPr>
    </w:p>
    <w:p w14:paraId="0B224839"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lastRenderedPageBreak/>
        <w:t>Ffigur 1.6: Amser a gymerir i deithio i fferyllfa</w:t>
      </w:r>
    </w:p>
    <w:p w14:paraId="3D3958FF" w14:textId="77777777" w:rsidR="00445C41" w:rsidRPr="00445C41" w:rsidRDefault="00445C41" w:rsidP="00445C41">
      <w:pPr>
        <w:rPr>
          <w:rFonts w:eastAsia="Aptos" w:cs="Arial"/>
          <w:szCs w:val="22"/>
          <w:lang w:val="cy-GB" w:eastAsia="en-GB"/>
        </w:rPr>
      </w:pPr>
    </w:p>
    <w:p w14:paraId="5C180182" w14:textId="77777777" w:rsidR="00445C41" w:rsidRPr="00445C41" w:rsidRDefault="00445C41" w:rsidP="00445C41">
      <w:pPr>
        <w:rPr>
          <w:rFonts w:eastAsia="Aptos" w:cs="Arial"/>
          <w:szCs w:val="22"/>
          <w:lang w:val="cy-GB" w:eastAsia="en-GB"/>
        </w:rPr>
      </w:pPr>
      <w:r w:rsidRPr="00445C41">
        <w:rPr>
          <w:rFonts w:eastAsia="Aptos" w:cs="Arial"/>
          <w:noProof/>
          <w:szCs w:val="22"/>
          <w:lang w:val="cy-GB" w:bidi="cy-GB"/>
        </w:rPr>
        <w:drawing>
          <wp:inline distT="0" distB="0" distL="0" distR="0" wp14:anchorId="22697933" wp14:editId="435B5C97">
            <wp:extent cx="5543550" cy="2686050"/>
            <wp:effectExtent l="0" t="0" r="0" b="0"/>
            <wp:docPr id="1849808100" name="Chart 1">
              <a:extLst xmlns:a="http://schemas.openxmlformats.org/drawingml/2006/main">
                <a:ext uri="{FF2B5EF4-FFF2-40B4-BE49-F238E27FC236}">
                  <a16:creationId xmlns:a16="http://schemas.microsoft.com/office/drawing/2014/main" id="{AC98846E-A24B-4ADE-82A3-A41EE8E0DA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FEAE06" w14:textId="77777777" w:rsidR="00445C41" w:rsidRPr="00445C41" w:rsidRDefault="00445C41" w:rsidP="00445C41">
      <w:pPr>
        <w:rPr>
          <w:rFonts w:eastAsia="Aptos" w:cs="Arial"/>
          <w:szCs w:val="22"/>
          <w:lang w:val="cy-GB" w:eastAsia="en-GB"/>
        </w:rPr>
      </w:pPr>
    </w:p>
    <w:p w14:paraId="0866CED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Dywedodd mwyafrif yr ymatebwyr (90.7%, 108 o bobl) nad oeddent yn cael anhawster cyrraedd fferyllfa. Dim ond 5.9% (saith o bobl) a atebodd eu bod nhw a dywedodd 3.4% (pedwar o bobl) nad oedd y cwestiwn yn berthnasol. O'r saith o bobl a ddewisodd arall, y rhesymau pam eu bod yn cael anhawster oedd:</w:t>
      </w:r>
    </w:p>
    <w:p w14:paraId="6B199320" w14:textId="77777777" w:rsidR="00445C41" w:rsidRPr="00445C41" w:rsidRDefault="00445C41" w:rsidP="00445C41">
      <w:pPr>
        <w:rPr>
          <w:rFonts w:eastAsia="Aptos" w:cs="Arial"/>
          <w:szCs w:val="22"/>
          <w:lang w:val="cy-GB" w:eastAsia="en-GB"/>
        </w:rPr>
      </w:pPr>
    </w:p>
    <w:p w14:paraId="4F2E12FB"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 xml:space="preserve">Maen nhw'n cymryd cymaint o amser i roi eich meddyginiaeth </w:t>
      </w:r>
    </w:p>
    <w:p w14:paraId="359B17CD"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 xml:space="preserve">Mynediad ac oriau agor gwael </w:t>
      </w:r>
    </w:p>
    <w:p w14:paraId="19ECED8A"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 xml:space="preserve">Dw i'n gweithio 9-5 </w:t>
      </w:r>
    </w:p>
    <w:p w14:paraId="31618759"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 xml:space="preserve">Nid oes parcio yn yr ardal </w:t>
      </w:r>
    </w:p>
    <w:p w14:paraId="05922E5D"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 xml:space="preserve">Yn dibynnu ar argaeledd tacsi </w:t>
      </w:r>
    </w:p>
    <w:p w14:paraId="54094EC5" w14:textId="77777777" w:rsidR="00445C41" w:rsidRPr="00445C41" w:rsidRDefault="00445C41" w:rsidP="00445C41">
      <w:pPr>
        <w:numPr>
          <w:ilvl w:val="0"/>
          <w:numId w:val="210"/>
        </w:numPr>
        <w:rPr>
          <w:rFonts w:eastAsia="Aptos" w:cs="Arial"/>
          <w:szCs w:val="22"/>
          <w:lang w:val="cy-GB" w:eastAsia="en-GB"/>
        </w:rPr>
      </w:pPr>
      <w:r w:rsidRPr="00445C41">
        <w:rPr>
          <w:rFonts w:eastAsia="Calibri" w:cs="Arial"/>
          <w:szCs w:val="22"/>
          <w:lang w:val="cy-GB" w:bidi="cy-GB"/>
        </w:rPr>
        <w:t>Mae gen i fethiant yr arennau</w:t>
      </w:r>
    </w:p>
    <w:p w14:paraId="041FC31F" w14:textId="77777777" w:rsidR="00445C41" w:rsidRPr="00445C41" w:rsidRDefault="00445C41" w:rsidP="00445C41">
      <w:pPr>
        <w:numPr>
          <w:ilvl w:val="0"/>
          <w:numId w:val="210"/>
        </w:numPr>
        <w:rPr>
          <w:rFonts w:eastAsia="Aptos" w:cs="Arial"/>
          <w:szCs w:val="22"/>
          <w:lang w:val="cy-GB" w:eastAsia="en-GB"/>
        </w:rPr>
      </w:pPr>
      <w:r w:rsidRPr="00445C41">
        <w:rPr>
          <w:rFonts w:eastAsia="Aptos" w:cs="Arial"/>
          <w:szCs w:val="22"/>
          <w:lang w:val="cy-GB" w:bidi="cy-GB"/>
        </w:rPr>
        <w:t>Problemau symudedd</w:t>
      </w:r>
    </w:p>
    <w:p w14:paraId="518D30C9" w14:textId="77777777" w:rsidR="00445C41" w:rsidRPr="00445C41" w:rsidRDefault="00445C41" w:rsidP="00445C41">
      <w:pPr>
        <w:rPr>
          <w:rFonts w:eastAsia="Aptos" w:cs="Arial"/>
          <w:szCs w:val="22"/>
          <w:lang w:val="cy-GB" w:eastAsia="en-GB"/>
        </w:rPr>
      </w:pPr>
    </w:p>
    <w:p w14:paraId="3095758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Pan ofynnwyd iddynt am y dulliau neu'r adnoddau a ddefnyddir i ddod o hyd i wybodaeth am fferyllfa fel oriau agor neu'r gwasanaethau a gynigir, atebodd 119 o bobl y cwestiwn a derbyniwyd cyfanswm o 208 o ymatebion. Gellid rhoi sawl ateb i'r cwestiwn hwn. At ei gilydd, y rhyngrwyd (62.2%, 74 ymateb) oedd y ffordd fwyaf poblogaidd yr oedd pobl yn ei defnyddio i ddod o hyd i wybodaeth. Dywedodd 30.3% (36 ymateb) y byddent yn eu ffonio, a dywedodd 24.3% (29 ymateb) y byddent yn galw heibio ac yn gofyn iddynt. O'r saith o bobl a ddywedodd 'arall':</w:t>
      </w:r>
    </w:p>
    <w:p w14:paraId="70CA5BBC" w14:textId="77777777" w:rsidR="00445C41" w:rsidRPr="00445C41" w:rsidRDefault="00445C41" w:rsidP="00445C41">
      <w:pPr>
        <w:rPr>
          <w:rFonts w:eastAsia="Aptos" w:cs="Arial"/>
          <w:szCs w:val="22"/>
          <w:lang w:val="cy-GB" w:eastAsia="en-GB"/>
        </w:rPr>
      </w:pPr>
    </w:p>
    <w:p w14:paraId="1E2E3522"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 xml:space="preserve">Gwefan y fferyllfa ei hun </w:t>
      </w:r>
    </w:p>
    <w:p w14:paraId="6DB91A50"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Defnyddio’r ap [enw]</w:t>
      </w:r>
    </w:p>
    <w:p w14:paraId="71335B68"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 xml:space="preserve">Rwy'n gwybod am fferyllwyr yn yr ardal oherwydd bod yn rhaid i mi ymweld â nhw i gyd i gael meddyginiaeth. </w:t>
      </w:r>
    </w:p>
    <w:p w14:paraId="5A4697CB"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 xml:space="preserve">Mae gan fferyllfa [enw] beiriant dosbarthu gwych y tu allan i oriau gwaith </w:t>
      </w:r>
    </w:p>
    <w:p w14:paraId="613A400E"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Ar neges destun rwy'n ei dderbyn ganddyn nhw</w:t>
      </w:r>
    </w:p>
    <w:p w14:paraId="12B835DA" w14:textId="77777777" w:rsidR="00445C41" w:rsidRPr="00445C41" w:rsidRDefault="00445C41" w:rsidP="00445C41">
      <w:pPr>
        <w:numPr>
          <w:ilvl w:val="0"/>
          <w:numId w:val="211"/>
        </w:numPr>
        <w:rPr>
          <w:rFonts w:eastAsia="Calibri" w:cs="Arial"/>
          <w:szCs w:val="22"/>
          <w:lang w:val="cy-GB"/>
        </w:rPr>
      </w:pPr>
      <w:r w:rsidRPr="00445C41">
        <w:rPr>
          <w:rFonts w:eastAsia="Calibri" w:cs="Arial"/>
          <w:szCs w:val="22"/>
          <w:lang w:val="cy-GB" w:bidi="cy-GB"/>
        </w:rPr>
        <w:t>Google Maps</w:t>
      </w:r>
    </w:p>
    <w:p w14:paraId="3FF69ABA" w14:textId="77777777" w:rsidR="00445C41" w:rsidRPr="00445C41" w:rsidRDefault="00445C41" w:rsidP="00445C41">
      <w:pPr>
        <w:numPr>
          <w:ilvl w:val="0"/>
          <w:numId w:val="211"/>
        </w:numPr>
        <w:rPr>
          <w:rFonts w:eastAsia="Aptos" w:cs="Arial"/>
          <w:szCs w:val="22"/>
          <w:lang w:val="cy-GB" w:eastAsia="en-GB"/>
        </w:rPr>
      </w:pPr>
      <w:r w:rsidRPr="00445C41">
        <w:rPr>
          <w:rFonts w:eastAsia="Calibri" w:cs="Arial"/>
          <w:szCs w:val="22"/>
          <w:lang w:val="cy-GB" w:bidi="cy-GB"/>
        </w:rPr>
        <w:t xml:space="preserve">Edrych ar yr hysbysiad ar y drws </w:t>
      </w:r>
    </w:p>
    <w:p w14:paraId="729AA3B0" w14:textId="77777777" w:rsidR="00445C41" w:rsidRDefault="00445C41" w:rsidP="00445C41">
      <w:pPr>
        <w:rPr>
          <w:rFonts w:eastAsia="Aptos" w:cs="Arial"/>
          <w:szCs w:val="22"/>
          <w:lang w:val="cy-GB" w:eastAsia="en-GB"/>
        </w:rPr>
      </w:pPr>
    </w:p>
    <w:p w14:paraId="01A25D74" w14:textId="77777777" w:rsidR="0004395A" w:rsidRPr="00445C41" w:rsidRDefault="0004395A" w:rsidP="00445C41">
      <w:pPr>
        <w:rPr>
          <w:rFonts w:eastAsia="Aptos" w:cs="Arial"/>
          <w:szCs w:val="22"/>
          <w:lang w:val="cy-GB" w:eastAsia="en-GB"/>
        </w:rPr>
      </w:pPr>
    </w:p>
    <w:p w14:paraId="31869A23"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lastRenderedPageBreak/>
        <w:t>Tabl 1.4: Ffyrdd mwyaf cyffredin o ddod o hyd i wybodaeth am fferyllfeydd</w:t>
      </w:r>
    </w:p>
    <w:p w14:paraId="13D40CA8" w14:textId="77777777" w:rsidR="00445C41" w:rsidRPr="00445C41" w:rsidRDefault="00445C41" w:rsidP="00445C41">
      <w:pPr>
        <w:rPr>
          <w:rFonts w:eastAsia="Aptos" w:cs="Arial"/>
          <w:szCs w:val="22"/>
          <w:lang w:val="cy-GB" w:eastAsia="en-GB"/>
        </w:rPr>
      </w:pPr>
    </w:p>
    <w:tbl>
      <w:tblPr>
        <w:tblW w:w="8926" w:type="dxa"/>
        <w:tblLook w:val="04A0" w:firstRow="1" w:lastRow="0" w:firstColumn="1" w:lastColumn="0" w:noHBand="0" w:noVBand="1"/>
      </w:tblPr>
      <w:tblGrid>
        <w:gridCol w:w="7083"/>
        <w:gridCol w:w="1843"/>
      </w:tblGrid>
      <w:tr w:rsidR="00445C41" w:rsidRPr="00445C41" w14:paraId="18F3260E" w14:textId="77777777" w:rsidTr="00A07F1D">
        <w:trPr>
          <w:trHeight w:val="315"/>
        </w:trPr>
        <w:tc>
          <w:tcPr>
            <w:tcW w:w="7083"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48F637A3"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 Ffyrdd o ddod o hyd i wybodaeth</w:t>
            </w:r>
          </w:p>
        </w:tc>
        <w:tc>
          <w:tcPr>
            <w:tcW w:w="1843" w:type="dxa"/>
            <w:tcBorders>
              <w:top w:val="single" w:sz="4" w:space="0" w:color="auto"/>
              <w:left w:val="nil"/>
              <w:bottom w:val="single" w:sz="4" w:space="0" w:color="auto"/>
              <w:right w:val="single" w:sz="4" w:space="0" w:color="auto"/>
            </w:tcBorders>
            <w:shd w:val="clear" w:color="000000" w:fill="153D64"/>
            <w:noWrap/>
            <w:vAlign w:val="bottom"/>
            <w:hideMark/>
          </w:tcPr>
          <w:p w14:paraId="28C1414E"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7E26746F"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3079CF6"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chwilio'r rhyngrwyd</w:t>
            </w:r>
          </w:p>
        </w:tc>
        <w:tc>
          <w:tcPr>
            <w:tcW w:w="1843" w:type="dxa"/>
            <w:tcBorders>
              <w:top w:val="nil"/>
              <w:left w:val="nil"/>
              <w:bottom w:val="single" w:sz="4" w:space="0" w:color="auto"/>
              <w:right w:val="single" w:sz="4" w:space="0" w:color="auto"/>
            </w:tcBorders>
            <w:shd w:val="clear" w:color="000000" w:fill="FFFFFF"/>
            <w:vAlign w:val="center"/>
          </w:tcPr>
          <w:p w14:paraId="161D53D9"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74</w:t>
            </w:r>
          </w:p>
        </w:tc>
      </w:tr>
      <w:tr w:rsidR="00445C41" w:rsidRPr="00445C41" w14:paraId="2B902953"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44DC6E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eu galw nhw</w:t>
            </w:r>
          </w:p>
        </w:tc>
        <w:tc>
          <w:tcPr>
            <w:tcW w:w="1843" w:type="dxa"/>
            <w:tcBorders>
              <w:top w:val="nil"/>
              <w:left w:val="nil"/>
              <w:bottom w:val="single" w:sz="4" w:space="0" w:color="auto"/>
              <w:right w:val="single" w:sz="4" w:space="0" w:color="auto"/>
            </w:tcBorders>
            <w:shd w:val="clear" w:color="000000" w:fill="FFFFFF"/>
            <w:vAlign w:val="center"/>
          </w:tcPr>
          <w:p w14:paraId="56D45A1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36</w:t>
            </w:r>
          </w:p>
        </w:tc>
      </w:tr>
      <w:tr w:rsidR="00445C41" w:rsidRPr="00445C41" w14:paraId="37E93285"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548E2540"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galw heibio ac yn gofyn iddyn nhw</w:t>
            </w:r>
          </w:p>
        </w:tc>
        <w:tc>
          <w:tcPr>
            <w:tcW w:w="1843" w:type="dxa"/>
            <w:tcBorders>
              <w:top w:val="nil"/>
              <w:left w:val="nil"/>
              <w:bottom w:val="single" w:sz="4" w:space="0" w:color="auto"/>
              <w:right w:val="single" w:sz="4" w:space="0" w:color="auto"/>
            </w:tcBorders>
            <w:shd w:val="clear" w:color="000000" w:fill="FFFFFF"/>
            <w:vAlign w:val="center"/>
          </w:tcPr>
          <w:p w14:paraId="6C37E8C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29</w:t>
            </w:r>
          </w:p>
        </w:tc>
      </w:tr>
      <w:tr w:rsidR="00445C41" w:rsidRPr="00445C41" w14:paraId="287C6E35"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843DC4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Edrych yn y ffenestr</w:t>
            </w:r>
          </w:p>
        </w:tc>
        <w:tc>
          <w:tcPr>
            <w:tcW w:w="1843" w:type="dxa"/>
            <w:tcBorders>
              <w:top w:val="nil"/>
              <w:left w:val="nil"/>
              <w:bottom w:val="single" w:sz="4" w:space="0" w:color="auto"/>
              <w:right w:val="single" w:sz="4" w:space="0" w:color="auto"/>
            </w:tcBorders>
            <w:shd w:val="clear" w:color="000000" w:fill="FFFFFF"/>
            <w:vAlign w:val="center"/>
          </w:tcPr>
          <w:p w14:paraId="2E665FF8"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15</w:t>
            </w:r>
          </w:p>
        </w:tc>
      </w:tr>
      <w:tr w:rsidR="00445C41" w:rsidRPr="00445C41" w14:paraId="14A4335C"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89CBB2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defnyddio cyfryngau cymdeithasol</w:t>
            </w:r>
          </w:p>
        </w:tc>
        <w:tc>
          <w:tcPr>
            <w:tcW w:w="1843" w:type="dxa"/>
            <w:tcBorders>
              <w:top w:val="nil"/>
              <w:left w:val="nil"/>
              <w:bottom w:val="single" w:sz="4" w:space="0" w:color="auto"/>
              <w:right w:val="single" w:sz="4" w:space="0" w:color="auto"/>
            </w:tcBorders>
            <w:shd w:val="clear" w:color="000000" w:fill="FFFFFF"/>
            <w:vAlign w:val="center"/>
          </w:tcPr>
          <w:p w14:paraId="3FC5719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14</w:t>
            </w:r>
          </w:p>
        </w:tc>
      </w:tr>
      <w:tr w:rsidR="00445C41" w:rsidRPr="00445C41" w14:paraId="3309B29E"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A53010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ffonio GIG 111 Cymru neu'n defnyddio eu gwefan.</w:t>
            </w:r>
          </w:p>
        </w:tc>
        <w:tc>
          <w:tcPr>
            <w:tcW w:w="1843" w:type="dxa"/>
            <w:tcBorders>
              <w:top w:val="nil"/>
              <w:left w:val="nil"/>
              <w:bottom w:val="single" w:sz="4" w:space="0" w:color="auto"/>
              <w:right w:val="single" w:sz="4" w:space="0" w:color="auto"/>
            </w:tcBorders>
            <w:shd w:val="clear" w:color="000000" w:fill="FFFFFF"/>
            <w:vAlign w:val="center"/>
          </w:tcPr>
          <w:p w14:paraId="5D5C252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13</w:t>
            </w:r>
          </w:p>
        </w:tc>
      </w:tr>
      <w:tr w:rsidR="00445C41" w:rsidRPr="00445C41" w14:paraId="60398A7D"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6161764"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chwilio gwefan Bwrdd Iechyd Prifysgol Bae Abertawe</w:t>
            </w:r>
          </w:p>
        </w:tc>
        <w:tc>
          <w:tcPr>
            <w:tcW w:w="1843" w:type="dxa"/>
            <w:tcBorders>
              <w:top w:val="nil"/>
              <w:left w:val="nil"/>
              <w:bottom w:val="single" w:sz="4" w:space="0" w:color="auto"/>
              <w:right w:val="single" w:sz="4" w:space="0" w:color="auto"/>
            </w:tcBorders>
            <w:shd w:val="clear" w:color="000000" w:fill="FFFFFF"/>
            <w:vAlign w:val="center"/>
          </w:tcPr>
          <w:p w14:paraId="688C0F73"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13</w:t>
            </w:r>
          </w:p>
        </w:tc>
      </w:tr>
      <w:tr w:rsidR="00445C41" w:rsidRPr="00445C41" w14:paraId="7EB62BC0"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A82C3D7"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Arall</w:t>
            </w:r>
          </w:p>
        </w:tc>
        <w:tc>
          <w:tcPr>
            <w:tcW w:w="1843" w:type="dxa"/>
            <w:tcBorders>
              <w:top w:val="nil"/>
              <w:left w:val="nil"/>
              <w:bottom w:val="single" w:sz="4" w:space="0" w:color="auto"/>
              <w:right w:val="single" w:sz="4" w:space="0" w:color="auto"/>
            </w:tcBorders>
            <w:shd w:val="clear" w:color="000000" w:fill="FFFFFF"/>
            <w:vAlign w:val="center"/>
          </w:tcPr>
          <w:p w14:paraId="259FCE32"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7</w:t>
            </w:r>
          </w:p>
        </w:tc>
      </w:tr>
      <w:tr w:rsidR="00445C41" w:rsidRPr="00445C41" w14:paraId="378E838A"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DB971EB"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Ddim yn berthnasol</w:t>
            </w:r>
          </w:p>
        </w:tc>
        <w:tc>
          <w:tcPr>
            <w:tcW w:w="1843" w:type="dxa"/>
            <w:tcBorders>
              <w:top w:val="nil"/>
              <w:left w:val="nil"/>
              <w:bottom w:val="single" w:sz="4" w:space="0" w:color="auto"/>
              <w:right w:val="single" w:sz="4" w:space="0" w:color="auto"/>
            </w:tcBorders>
            <w:shd w:val="clear" w:color="000000" w:fill="FFFFFF"/>
            <w:vAlign w:val="center"/>
          </w:tcPr>
          <w:p w14:paraId="3E53FFF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5</w:t>
            </w:r>
          </w:p>
        </w:tc>
      </w:tr>
      <w:tr w:rsidR="00445C41" w:rsidRPr="00445C41" w14:paraId="5714D1B5"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1590771"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gofyn i ffrind</w:t>
            </w:r>
          </w:p>
        </w:tc>
        <w:tc>
          <w:tcPr>
            <w:tcW w:w="1843" w:type="dxa"/>
            <w:tcBorders>
              <w:top w:val="nil"/>
              <w:left w:val="nil"/>
              <w:bottom w:val="single" w:sz="4" w:space="0" w:color="auto"/>
              <w:right w:val="single" w:sz="4" w:space="0" w:color="auto"/>
            </w:tcBorders>
            <w:shd w:val="clear" w:color="000000" w:fill="FFFFFF"/>
            <w:vAlign w:val="center"/>
          </w:tcPr>
          <w:p w14:paraId="7F7F70BC"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2</w:t>
            </w:r>
          </w:p>
        </w:tc>
      </w:tr>
      <w:tr w:rsidR="00445C41" w:rsidRPr="00445C41" w14:paraId="26B2D6CB"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54BDFED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Byddwn i'n darganfod drwy ddarllen y papur newydd neu'r cylchgrawn lleol</w:t>
            </w:r>
          </w:p>
        </w:tc>
        <w:tc>
          <w:tcPr>
            <w:tcW w:w="1843" w:type="dxa"/>
            <w:tcBorders>
              <w:top w:val="nil"/>
              <w:left w:val="nil"/>
              <w:bottom w:val="single" w:sz="4" w:space="0" w:color="auto"/>
              <w:right w:val="single" w:sz="4" w:space="0" w:color="auto"/>
            </w:tcBorders>
            <w:shd w:val="clear" w:color="000000" w:fill="FFFFFF"/>
            <w:vAlign w:val="center"/>
          </w:tcPr>
          <w:p w14:paraId="17E77CFE" w14:textId="77777777" w:rsidR="00445C41" w:rsidRPr="00445C41" w:rsidRDefault="00445C41" w:rsidP="00445C41">
            <w:pPr>
              <w:rPr>
                <w:rFonts w:eastAsia="Aptos" w:cs="Arial"/>
                <w:color w:val="000000"/>
                <w:szCs w:val="22"/>
                <w:lang w:val="cy-GB" w:eastAsia="en-GB"/>
              </w:rPr>
            </w:pPr>
            <w:r w:rsidRPr="00445C41">
              <w:rPr>
                <w:rFonts w:eastAsia="Aptos" w:cs="Arial"/>
                <w:color w:val="000000"/>
                <w:szCs w:val="22"/>
                <w:lang w:val="cy-GB" w:bidi="cy-GB"/>
              </w:rPr>
              <w:t>0</w:t>
            </w:r>
          </w:p>
        </w:tc>
      </w:tr>
    </w:tbl>
    <w:p w14:paraId="35E6FE44" w14:textId="77777777" w:rsidR="00445C41" w:rsidRPr="00445C41" w:rsidRDefault="00445C41" w:rsidP="00445C41">
      <w:pPr>
        <w:rPr>
          <w:rFonts w:eastAsia="Aptos" w:cs="Arial"/>
          <w:szCs w:val="22"/>
          <w:lang w:val="cy-GB" w:eastAsia="en-GB"/>
        </w:rPr>
      </w:pPr>
    </w:p>
    <w:p w14:paraId="79B54C5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Nid oedd 10.9% (13 o bobl) yn teimlo eu bod yn gallu trafod rhywbeth preifat gyda'u fferyllydd o'i gymharu â 67.2% (80 o bobl) a wnaeth. Nid oedd 17.7% (21 o bobl) erioed wedi gorfod gwneud hynny ac ymatebodd 4.2% (pump o bobl) nad oeddent yn gwybod. </w:t>
      </w:r>
    </w:p>
    <w:p w14:paraId="3B3EBD69" w14:textId="77777777" w:rsidR="00445C41" w:rsidRPr="00445C41" w:rsidRDefault="00445C41" w:rsidP="00445C41">
      <w:pPr>
        <w:rPr>
          <w:rFonts w:eastAsia="Aptos" w:cs="Arial"/>
          <w:szCs w:val="22"/>
          <w:lang w:val="cy-GB" w:eastAsia="en-GB"/>
        </w:rPr>
      </w:pPr>
    </w:p>
    <w:p w14:paraId="70F53F4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Pan ofynnwyd iddynt a oeddent yn ymwybodol y gallent fod yn gallu cael mynediad at rai gwasanaethau gan fferyllfeydd fel rhan o'r GIG, ymatebodd 114 o bobl i'r cwestiwn a derbyniwyd cyfanswm o 617 o ymatebion. Gellid rhoi sawl ateb i'r cwestiwn hwn. Brechiadau ffliw (87.7%, 100 ymateb) ac yna'r gwasanaeth anhwylderau cyffredin (84.2%, 96 ymateb) yw'r gwasanaethau y mae'r rhan fwyaf o ymatebwyr yn ymwybodol ohonynt fel rhai sy'n cael eu cynnig gan fferyllfeydd fel rhan o'r GIG. Yn gyffredinol, roedd ymwybyddiaeth gyfyngedig o'r gwasanaeth profi firysau a gludir yn y gwaed (6.1%, saith o bobl), gwasanaeth cymorth cartrefi gofal (7.9%, naw o bobl) a gwasanaeth adolygu defnydd offer (8.8%, deg o bobl), fodd bynnag, dim ond y rhai sydd angen offer fel stomas a cholostomïau fyddai'n defnyddio'r gwasanaeth arbenigol hwn yn hytrach na'r grŵp cleifion ehangach. Nid oedd 5.3% o'r ymatebwyr (chwech o bobl) yn ymwybodol o unrhyw un o'r gwasanaethau a gynigir gan fferyllfeydd fel rhan o'r GIG.</w:t>
      </w:r>
    </w:p>
    <w:p w14:paraId="0B899AB4" w14:textId="77777777" w:rsidR="00445C41" w:rsidRPr="00445C41" w:rsidRDefault="00445C41" w:rsidP="00445C41">
      <w:pPr>
        <w:rPr>
          <w:rFonts w:eastAsia="Aptos" w:cs="Arial"/>
          <w:szCs w:val="22"/>
          <w:lang w:val="cy-GB" w:eastAsia="en-GB"/>
        </w:rPr>
      </w:pPr>
    </w:p>
    <w:p w14:paraId="3900B472"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 xml:space="preserve">Tabl 1.5: Ymwybyddiaeth o argaeledd gwasanaethau fferyllfa fel rhan o'r GIG </w:t>
      </w:r>
    </w:p>
    <w:p w14:paraId="6B175712" w14:textId="77777777" w:rsidR="00445C41" w:rsidRPr="00445C41" w:rsidRDefault="00445C41" w:rsidP="00445C41">
      <w:pPr>
        <w:rPr>
          <w:rFonts w:eastAsia="Aptos" w:cs="Arial"/>
          <w:szCs w:val="22"/>
          <w:lang w:val="cy-GB" w:eastAsia="en-GB"/>
        </w:rPr>
      </w:pPr>
    </w:p>
    <w:tbl>
      <w:tblPr>
        <w:tblW w:w="9209" w:type="dxa"/>
        <w:tblLook w:val="04A0" w:firstRow="1" w:lastRow="0" w:firstColumn="1" w:lastColumn="0" w:noHBand="0" w:noVBand="1"/>
      </w:tblPr>
      <w:tblGrid>
        <w:gridCol w:w="7083"/>
        <w:gridCol w:w="2126"/>
      </w:tblGrid>
      <w:tr w:rsidR="00445C41" w:rsidRPr="00445C41" w14:paraId="79767E27" w14:textId="77777777" w:rsidTr="00A07F1D">
        <w:trPr>
          <w:trHeight w:val="315"/>
        </w:trPr>
        <w:tc>
          <w:tcPr>
            <w:tcW w:w="7083"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79744FB0"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 Ymwybyddiaeth o argaeledd gwasanaethau</w:t>
            </w:r>
          </w:p>
        </w:tc>
        <w:tc>
          <w:tcPr>
            <w:tcW w:w="2126" w:type="dxa"/>
            <w:tcBorders>
              <w:top w:val="single" w:sz="4" w:space="0" w:color="auto"/>
              <w:left w:val="nil"/>
              <w:bottom w:val="single" w:sz="4" w:space="0" w:color="auto"/>
              <w:right w:val="single" w:sz="4" w:space="0" w:color="auto"/>
            </w:tcBorders>
            <w:shd w:val="clear" w:color="000000" w:fill="153D64"/>
            <w:noWrap/>
            <w:vAlign w:val="bottom"/>
            <w:hideMark/>
          </w:tcPr>
          <w:p w14:paraId="7E220067" w14:textId="77777777" w:rsidR="00445C41" w:rsidRPr="00445C41" w:rsidRDefault="00445C41" w:rsidP="00445C41">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1EDCB2CE"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51D29F6B"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Brechiadau ffliw</w:t>
            </w:r>
          </w:p>
        </w:tc>
        <w:tc>
          <w:tcPr>
            <w:tcW w:w="2126" w:type="dxa"/>
            <w:tcBorders>
              <w:top w:val="nil"/>
              <w:left w:val="nil"/>
              <w:bottom w:val="single" w:sz="4" w:space="0" w:color="auto"/>
              <w:right w:val="single" w:sz="4" w:space="0" w:color="auto"/>
            </w:tcBorders>
            <w:shd w:val="clear" w:color="000000" w:fill="FFFFFF"/>
            <w:vAlign w:val="center"/>
          </w:tcPr>
          <w:p w14:paraId="183AB273"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100</w:t>
            </w:r>
          </w:p>
        </w:tc>
      </w:tr>
      <w:tr w:rsidR="00445C41" w:rsidRPr="00445C41" w14:paraId="0970D704"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3C4583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anhwylderau cyffredin</w:t>
            </w:r>
          </w:p>
        </w:tc>
        <w:tc>
          <w:tcPr>
            <w:tcW w:w="2126" w:type="dxa"/>
            <w:tcBorders>
              <w:top w:val="nil"/>
              <w:left w:val="nil"/>
              <w:bottom w:val="single" w:sz="4" w:space="0" w:color="auto"/>
              <w:right w:val="single" w:sz="4" w:space="0" w:color="auto"/>
            </w:tcBorders>
            <w:shd w:val="clear" w:color="000000" w:fill="FFFFFF"/>
            <w:vAlign w:val="center"/>
          </w:tcPr>
          <w:p w14:paraId="6E77EA9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96</w:t>
            </w:r>
          </w:p>
        </w:tc>
      </w:tr>
      <w:tr w:rsidR="00445C41" w:rsidRPr="00445C41" w14:paraId="37922E28"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8F574AB"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brechu Covid</w:t>
            </w:r>
          </w:p>
        </w:tc>
        <w:tc>
          <w:tcPr>
            <w:tcW w:w="2126" w:type="dxa"/>
            <w:tcBorders>
              <w:top w:val="nil"/>
              <w:left w:val="nil"/>
              <w:bottom w:val="single" w:sz="4" w:space="0" w:color="auto"/>
              <w:right w:val="single" w:sz="4" w:space="0" w:color="auto"/>
            </w:tcBorders>
            <w:shd w:val="clear" w:color="000000" w:fill="FFFFFF"/>
            <w:vAlign w:val="center"/>
          </w:tcPr>
          <w:p w14:paraId="0B89912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54</w:t>
            </w:r>
          </w:p>
        </w:tc>
      </w:tr>
      <w:tr w:rsidR="00445C41" w:rsidRPr="00445C41" w14:paraId="468C6283"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E0175B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Cymorth i roi'r gorau i ysmygu</w:t>
            </w:r>
          </w:p>
        </w:tc>
        <w:tc>
          <w:tcPr>
            <w:tcW w:w="2126" w:type="dxa"/>
            <w:tcBorders>
              <w:top w:val="nil"/>
              <w:left w:val="nil"/>
              <w:bottom w:val="single" w:sz="4" w:space="0" w:color="auto"/>
              <w:right w:val="single" w:sz="4" w:space="0" w:color="auto"/>
            </w:tcBorders>
            <w:shd w:val="clear" w:color="000000" w:fill="FFFFFF"/>
            <w:vAlign w:val="center"/>
          </w:tcPr>
          <w:p w14:paraId="190DEEBC"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51</w:t>
            </w:r>
          </w:p>
        </w:tc>
      </w:tr>
      <w:tr w:rsidR="00445C41" w:rsidRPr="00445C41" w14:paraId="04CCDAF1"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2AC089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atal cenhedlu sy'n cynnwys y 'bilsen bore wedyn'</w:t>
            </w:r>
          </w:p>
        </w:tc>
        <w:tc>
          <w:tcPr>
            <w:tcW w:w="2126" w:type="dxa"/>
            <w:tcBorders>
              <w:top w:val="nil"/>
              <w:left w:val="nil"/>
              <w:bottom w:val="single" w:sz="4" w:space="0" w:color="auto"/>
              <w:right w:val="single" w:sz="4" w:space="0" w:color="auto"/>
            </w:tcBorders>
            <w:shd w:val="clear" w:color="000000" w:fill="FFFFFF"/>
            <w:vAlign w:val="center"/>
          </w:tcPr>
          <w:p w14:paraId="6CD364B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50</w:t>
            </w:r>
          </w:p>
        </w:tc>
      </w:tr>
      <w:tr w:rsidR="00445C41" w:rsidRPr="00445C41" w14:paraId="056AB6A0"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1F8043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rhagnodi annibynnol fferyllydd</w:t>
            </w:r>
          </w:p>
        </w:tc>
        <w:tc>
          <w:tcPr>
            <w:tcW w:w="2126" w:type="dxa"/>
            <w:tcBorders>
              <w:top w:val="nil"/>
              <w:left w:val="nil"/>
              <w:bottom w:val="single" w:sz="4" w:space="0" w:color="auto"/>
              <w:right w:val="single" w:sz="4" w:space="0" w:color="auto"/>
            </w:tcBorders>
            <w:shd w:val="clear" w:color="000000" w:fill="FFFFFF"/>
            <w:vAlign w:val="center"/>
          </w:tcPr>
          <w:p w14:paraId="62C6F325"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44</w:t>
            </w:r>
          </w:p>
        </w:tc>
      </w:tr>
      <w:tr w:rsidR="00445C41" w:rsidRPr="00445C41" w14:paraId="6E5614FC"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69ECC5FB"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Cyflenwad meddyginiaethau brys</w:t>
            </w:r>
          </w:p>
        </w:tc>
        <w:tc>
          <w:tcPr>
            <w:tcW w:w="2126" w:type="dxa"/>
            <w:tcBorders>
              <w:top w:val="nil"/>
              <w:left w:val="nil"/>
              <w:bottom w:val="single" w:sz="4" w:space="0" w:color="auto"/>
              <w:right w:val="single" w:sz="4" w:space="0" w:color="auto"/>
            </w:tcBorders>
            <w:shd w:val="clear" w:color="000000" w:fill="FFFFFF"/>
            <w:vAlign w:val="center"/>
          </w:tcPr>
          <w:p w14:paraId="3B740E5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39</w:t>
            </w:r>
          </w:p>
        </w:tc>
      </w:tr>
      <w:tr w:rsidR="00A07F1D" w:rsidRPr="00445C41" w14:paraId="7DB65AD0" w14:textId="77777777" w:rsidTr="002C7998">
        <w:trPr>
          <w:trHeight w:val="315"/>
        </w:trPr>
        <w:tc>
          <w:tcPr>
            <w:tcW w:w="7083"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7CB8E004" w14:textId="77777777" w:rsidR="00A07F1D" w:rsidRPr="00445C41" w:rsidRDefault="00A07F1D" w:rsidP="002C7998">
            <w:pPr>
              <w:rPr>
                <w:rFonts w:eastAsia="Aptos" w:cs="Arial"/>
                <w:b/>
                <w:bCs/>
                <w:color w:val="FFFFFF"/>
                <w:szCs w:val="22"/>
                <w:lang w:val="cy-GB" w:eastAsia="en-GB"/>
              </w:rPr>
            </w:pPr>
            <w:r w:rsidRPr="00445C41">
              <w:rPr>
                <w:rFonts w:eastAsia="Aptos" w:cs="Arial"/>
                <w:b/>
                <w:color w:val="FFFFFF"/>
                <w:szCs w:val="22"/>
                <w:lang w:val="cy-GB" w:bidi="cy-GB"/>
              </w:rPr>
              <w:lastRenderedPageBreak/>
              <w:t> Ymwybyddiaeth o argaeledd gwasanaethau</w:t>
            </w:r>
          </w:p>
        </w:tc>
        <w:tc>
          <w:tcPr>
            <w:tcW w:w="2126" w:type="dxa"/>
            <w:tcBorders>
              <w:top w:val="single" w:sz="4" w:space="0" w:color="auto"/>
              <w:left w:val="nil"/>
              <w:bottom w:val="single" w:sz="4" w:space="0" w:color="auto"/>
              <w:right w:val="single" w:sz="4" w:space="0" w:color="auto"/>
            </w:tcBorders>
            <w:shd w:val="clear" w:color="000000" w:fill="153D64"/>
            <w:noWrap/>
            <w:vAlign w:val="bottom"/>
            <w:hideMark/>
          </w:tcPr>
          <w:p w14:paraId="5B76F588" w14:textId="77777777" w:rsidR="00A07F1D" w:rsidRPr="00445C41" w:rsidRDefault="00A07F1D" w:rsidP="002C7998">
            <w:pPr>
              <w:rPr>
                <w:rFonts w:eastAsia="Aptos" w:cs="Arial"/>
                <w:b/>
                <w:bCs/>
                <w:color w:val="FFFFFF"/>
                <w:szCs w:val="22"/>
                <w:lang w:val="cy-GB" w:eastAsia="en-GB"/>
              </w:rPr>
            </w:pPr>
            <w:r w:rsidRPr="00445C41">
              <w:rPr>
                <w:rFonts w:eastAsia="Aptos" w:cs="Arial"/>
                <w:b/>
                <w:color w:val="FFFFFF"/>
                <w:szCs w:val="22"/>
                <w:lang w:val="cy-GB" w:bidi="cy-GB"/>
              </w:rPr>
              <w:t>Cyfanswm yr ymatebion</w:t>
            </w:r>
          </w:p>
        </w:tc>
      </w:tr>
      <w:tr w:rsidR="00445C41" w:rsidRPr="00445C41" w14:paraId="19D2D08A"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7770066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adolygu meddyginiaethau rhyddhau</w:t>
            </w:r>
          </w:p>
        </w:tc>
        <w:tc>
          <w:tcPr>
            <w:tcW w:w="2126" w:type="dxa"/>
            <w:tcBorders>
              <w:top w:val="nil"/>
              <w:left w:val="nil"/>
              <w:bottom w:val="single" w:sz="4" w:space="0" w:color="auto"/>
              <w:right w:val="single" w:sz="4" w:space="0" w:color="auto"/>
            </w:tcBorders>
            <w:shd w:val="clear" w:color="000000" w:fill="FFFFFF"/>
            <w:vAlign w:val="center"/>
          </w:tcPr>
          <w:p w14:paraId="1FB264D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27</w:t>
            </w:r>
          </w:p>
        </w:tc>
      </w:tr>
      <w:tr w:rsidR="00445C41" w:rsidRPr="00445C41" w14:paraId="2D009503"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797087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Gweinyddu meddyginiaethau dan oruchwyliaeth</w:t>
            </w:r>
          </w:p>
        </w:tc>
        <w:tc>
          <w:tcPr>
            <w:tcW w:w="2126" w:type="dxa"/>
            <w:tcBorders>
              <w:top w:val="nil"/>
              <w:left w:val="nil"/>
              <w:bottom w:val="single" w:sz="4" w:space="0" w:color="auto"/>
              <w:right w:val="single" w:sz="4" w:space="0" w:color="auto"/>
            </w:tcBorders>
            <w:shd w:val="clear" w:color="000000" w:fill="FFFFFF"/>
            <w:vAlign w:val="center"/>
          </w:tcPr>
          <w:p w14:paraId="082C77E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26</w:t>
            </w:r>
          </w:p>
        </w:tc>
      </w:tr>
      <w:tr w:rsidR="00445C41" w:rsidRPr="00445C41" w14:paraId="1365E8E5"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A61617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 xml:space="preserve">Gwasanaeth meddyginiaethau brys </w:t>
            </w:r>
          </w:p>
        </w:tc>
        <w:tc>
          <w:tcPr>
            <w:tcW w:w="2126" w:type="dxa"/>
            <w:tcBorders>
              <w:top w:val="nil"/>
              <w:left w:val="nil"/>
              <w:bottom w:val="single" w:sz="4" w:space="0" w:color="auto"/>
              <w:right w:val="single" w:sz="4" w:space="0" w:color="auto"/>
            </w:tcBorders>
            <w:shd w:val="clear" w:color="000000" w:fill="FFFFFF"/>
            <w:vAlign w:val="center"/>
          </w:tcPr>
          <w:p w14:paraId="54E5EA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21</w:t>
            </w:r>
          </w:p>
        </w:tc>
      </w:tr>
      <w:tr w:rsidR="00445C41" w:rsidRPr="00445C41" w14:paraId="39BE1FDF"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7A44F9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Darparu nodwyddau a chwistrellau</w:t>
            </w:r>
          </w:p>
        </w:tc>
        <w:tc>
          <w:tcPr>
            <w:tcW w:w="2126" w:type="dxa"/>
            <w:tcBorders>
              <w:top w:val="nil"/>
              <w:left w:val="nil"/>
              <w:bottom w:val="single" w:sz="4" w:space="0" w:color="auto"/>
              <w:right w:val="single" w:sz="4" w:space="0" w:color="auto"/>
            </w:tcBorders>
            <w:shd w:val="clear" w:color="000000" w:fill="FFFFFF"/>
            <w:vAlign w:val="center"/>
          </w:tcPr>
          <w:p w14:paraId="058E28C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17</w:t>
            </w:r>
          </w:p>
        </w:tc>
      </w:tr>
      <w:tr w:rsidR="00445C41" w:rsidRPr="00445C41" w14:paraId="6792B4AA"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4DD98AD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Adolygu Anadlyddion</w:t>
            </w:r>
          </w:p>
        </w:tc>
        <w:tc>
          <w:tcPr>
            <w:tcW w:w="2126" w:type="dxa"/>
            <w:tcBorders>
              <w:top w:val="nil"/>
              <w:left w:val="nil"/>
              <w:bottom w:val="single" w:sz="4" w:space="0" w:color="auto"/>
              <w:right w:val="single" w:sz="4" w:space="0" w:color="auto"/>
            </w:tcBorders>
            <w:shd w:val="clear" w:color="000000" w:fill="FFFFFF"/>
            <w:vAlign w:val="center"/>
          </w:tcPr>
          <w:p w14:paraId="2DB082B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17</w:t>
            </w:r>
          </w:p>
        </w:tc>
      </w:tr>
      <w:tr w:rsidR="00445C41" w:rsidRPr="00445C41" w14:paraId="2FA94616"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229BAF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cofnodion gweinyddu meddyginiaethau</w:t>
            </w:r>
          </w:p>
        </w:tc>
        <w:tc>
          <w:tcPr>
            <w:tcW w:w="2126" w:type="dxa"/>
            <w:tcBorders>
              <w:top w:val="nil"/>
              <w:left w:val="nil"/>
              <w:bottom w:val="single" w:sz="4" w:space="0" w:color="auto"/>
              <w:right w:val="single" w:sz="4" w:space="0" w:color="auto"/>
            </w:tcBorders>
            <w:shd w:val="clear" w:color="000000" w:fill="FFFFFF"/>
            <w:vAlign w:val="center"/>
          </w:tcPr>
          <w:p w14:paraId="15F6947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16</w:t>
            </w:r>
          </w:p>
        </w:tc>
      </w:tr>
      <w:tr w:rsidR="00445C41" w:rsidRPr="00445C41" w14:paraId="1C3808E0"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BF289B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Adolygiad meddyginiaeth rhyddhau</w:t>
            </w:r>
          </w:p>
        </w:tc>
        <w:tc>
          <w:tcPr>
            <w:tcW w:w="2126" w:type="dxa"/>
            <w:tcBorders>
              <w:top w:val="nil"/>
              <w:left w:val="nil"/>
              <w:bottom w:val="single" w:sz="4" w:space="0" w:color="auto"/>
              <w:right w:val="single" w:sz="4" w:space="0" w:color="auto"/>
            </w:tcBorders>
            <w:shd w:val="clear" w:color="000000" w:fill="FFFFFF"/>
            <w:vAlign w:val="center"/>
          </w:tcPr>
          <w:p w14:paraId="729A158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14</w:t>
            </w:r>
          </w:p>
        </w:tc>
      </w:tr>
      <w:tr w:rsidR="00445C41" w:rsidRPr="00445C41" w14:paraId="4FE4C89B"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2CB93B8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bagiau rhag ofn</w:t>
            </w:r>
          </w:p>
        </w:tc>
        <w:tc>
          <w:tcPr>
            <w:tcW w:w="2126" w:type="dxa"/>
            <w:tcBorders>
              <w:top w:val="nil"/>
              <w:left w:val="nil"/>
              <w:bottom w:val="single" w:sz="4" w:space="0" w:color="auto"/>
              <w:right w:val="single" w:sz="4" w:space="0" w:color="auto"/>
            </w:tcBorders>
            <w:shd w:val="clear" w:color="000000" w:fill="FFFFFF"/>
            <w:vAlign w:val="center"/>
          </w:tcPr>
          <w:p w14:paraId="592DDF85"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13</w:t>
            </w:r>
          </w:p>
        </w:tc>
      </w:tr>
      <w:tr w:rsidR="00445C41" w:rsidRPr="00445C41" w14:paraId="0631CC7E"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16F0D3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adolygu defnydd cyfarpar</w:t>
            </w:r>
          </w:p>
        </w:tc>
        <w:tc>
          <w:tcPr>
            <w:tcW w:w="2126" w:type="dxa"/>
            <w:tcBorders>
              <w:top w:val="nil"/>
              <w:left w:val="nil"/>
              <w:bottom w:val="single" w:sz="4" w:space="0" w:color="auto"/>
              <w:right w:val="single" w:sz="4" w:space="0" w:color="auto"/>
            </w:tcBorders>
            <w:shd w:val="clear" w:color="000000" w:fill="FFFFFF"/>
            <w:vAlign w:val="center"/>
          </w:tcPr>
          <w:p w14:paraId="2FF2870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10</w:t>
            </w:r>
          </w:p>
        </w:tc>
      </w:tr>
      <w:tr w:rsidR="00445C41" w:rsidRPr="00445C41" w14:paraId="7141D9E6"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3F7EA7C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Gwasanaeth cymorth cartref gofal</w:t>
            </w:r>
          </w:p>
        </w:tc>
        <w:tc>
          <w:tcPr>
            <w:tcW w:w="2126" w:type="dxa"/>
            <w:tcBorders>
              <w:top w:val="nil"/>
              <w:left w:val="nil"/>
              <w:bottom w:val="single" w:sz="4" w:space="0" w:color="auto"/>
              <w:right w:val="single" w:sz="4" w:space="0" w:color="auto"/>
            </w:tcBorders>
            <w:shd w:val="clear" w:color="000000" w:fill="FFFFFF"/>
            <w:vAlign w:val="center"/>
          </w:tcPr>
          <w:p w14:paraId="78F88637"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9</w:t>
            </w:r>
          </w:p>
        </w:tc>
      </w:tr>
      <w:tr w:rsidR="00445C41" w:rsidRPr="00445C41" w14:paraId="354568CE" w14:textId="77777777" w:rsidTr="00A07F1D">
        <w:trPr>
          <w:trHeight w:val="315"/>
        </w:trPr>
        <w:tc>
          <w:tcPr>
            <w:tcW w:w="7083" w:type="dxa"/>
            <w:tcBorders>
              <w:top w:val="nil"/>
              <w:left w:val="single" w:sz="4" w:space="0" w:color="auto"/>
              <w:bottom w:val="single" w:sz="4" w:space="0" w:color="auto"/>
              <w:right w:val="single" w:sz="4" w:space="0" w:color="auto"/>
            </w:tcBorders>
            <w:shd w:val="clear" w:color="000000" w:fill="FFFFFF"/>
            <w:vAlign w:val="center"/>
          </w:tcPr>
          <w:p w14:paraId="0651386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Profi firysau a gludir yn y gwaed</w:t>
            </w:r>
          </w:p>
        </w:tc>
        <w:tc>
          <w:tcPr>
            <w:tcW w:w="2126" w:type="dxa"/>
            <w:tcBorders>
              <w:top w:val="nil"/>
              <w:left w:val="nil"/>
              <w:bottom w:val="single" w:sz="4" w:space="0" w:color="auto"/>
              <w:right w:val="single" w:sz="4" w:space="0" w:color="auto"/>
            </w:tcBorders>
            <w:shd w:val="clear" w:color="000000" w:fill="FFFFFF"/>
            <w:vAlign w:val="center"/>
          </w:tcPr>
          <w:p w14:paraId="74ECA36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7</w:t>
            </w:r>
          </w:p>
        </w:tc>
      </w:tr>
    </w:tbl>
    <w:p w14:paraId="42D27E47" w14:textId="77777777" w:rsidR="00445C41" w:rsidRPr="00445C41" w:rsidRDefault="00445C41" w:rsidP="00445C41">
      <w:pPr>
        <w:rPr>
          <w:rFonts w:eastAsia="Aptos" w:cs="Arial"/>
          <w:szCs w:val="22"/>
          <w:lang w:val="cy-GB" w:eastAsia="en-GB"/>
        </w:rPr>
      </w:pPr>
    </w:p>
    <w:p w14:paraId="204342A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Y gwasanaeth mwyaf poblogaidd y dywedodd ymatebwyr eu bod wedi'i ddefnyddio oedd y cynllun anhwylderau cyffredin (59.3%, 64 o bobl) ac yna brechiadau ffliw (48.2%, 52 o bobl). Fodd bynnag, dywedodd 17.6% (19 o bobl) nad oeddent erioed wedi defnyddio unrhyw un o'r gwasanaethau hyn. Gellid rhoi sawl ateb i'r cwestiwn hwn.</w:t>
      </w:r>
    </w:p>
    <w:p w14:paraId="4F611134" w14:textId="77777777" w:rsidR="00445C41" w:rsidRPr="00445C41" w:rsidRDefault="00445C41" w:rsidP="00445C41">
      <w:pPr>
        <w:rPr>
          <w:rFonts w:eastAsia="Aptos" w:cs="Arial"/>
          <w:szCs w:val="22"/>
          <w:lang w:val="cy-GB" w:eastAsia="en-GB"/>
        </w:rPr>
      </w:pPr>
    </w:p>
    <w:p w14:paraId="59DDE07D"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 xml:space="preserve">Ffigur 1.7: Canran yr ymatebwyr sydd wedi defnyddio gwasanaethau fferyllfa'r GIG </w:t>
      </w:r>
    </w:p>
    <w:p w14:paraId="2FFA0B21" w14:textId="77777777" w:rsidR="00445C41" w:rsidRPr="00445C41" w:rsidRDefault="00445C41" w:rsidP="00445C41">
      <w:pPr>
        <w:rPr>
          <w:rFonts w:eastAsia="Aptos" w:cs="Arial"/>
          <w:color w:val="333333"/>
          <w:szCs w:val="22"/>
          <w:lang w:val="cy-GB" w:eastAsia="en-GB"/>
        </w:rPr>
      </w:pPr>
    </w:p>
    <w:p w14:paraId="2689C429" w14:textId="77777777" w:rsidR="00445C41" w:rsidRPr="00445C41" w:rsidRDefault="00445C41" w:rsidP="00445C41">
      <w:pPr>
        <w:rPr>
          <w:rFonts w:eastAsia="Aptos" w:cs="Arial"/>
          <w:color w:val="333333"/>
          <w:szCs w:val="22"/>
          <w:lang w:val="cy-GB" w:eastAsia="en-GB"/>
        </w:rPr>
      </w:pPr>
      <w:r w:rsidRPr="00445C41">
        <w:rPr>
          <w:rFonts w:eastAsia="Aptos" w:cs="Arial"/>
          <w:noProof/>
          <w:szCs w:val="22"/>
          <w:lang w:val="cy-GB" w:bidi="cy-GB"/>
        </w:rPr>
        <w:drawing>
          <wp:inline distT="0" distB="0" distL="0" distR="0" wp14:anchorId="22FBD623" wp14:editId="3252C8EB">
            <wp:extent cx="5731510" cy="3442335"/>
            <wp:effectExtent l="0" t="0" r="2540" b="5715"/>
            <wp:docPr id="1881791066" name="Chart 1">
              <a:extLst xmlns:a="http://schemas.openxmlformats.org/drawingml/2006/main">
                <a:ext uri="{FF2B5EF4-FFF2-40B4-BE49-F238E27FC236}">
                  <a16:creationId xmlns:a16="http://schemas.microsoft.com/office/drawing/2014/main" id="{ADBAE370-F02A-2C89-0280-3084E3D9F3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E372433" w14:textId="77777777" w:rsidR="00445C41" w:rsidRPr="00445C41" w:rsidRDefault="00445C41" w:rsidP="00445C41">
      <w:pPr>
        <w:rPr>
          <w:rFonts w:eastAsia="Aptos" w:cs="Arial"/>
          <w:szCs w:val="22"/>
          <w:lang w:val="cy-GB" w:eastAsia="en-GB"/>
        </w:rPr>
      </w:pPr>
    </w:p>
    <w:p w14:paraId="7474810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Pan ofynnwyd i’r ymatebwyr a oedd unrhyw beth arall yr hoffent ei rannu am eu profiad o’u fferyllfa leol neu bractis dosbarthu meddyg teulu, derbyniwyd cyfanswm o 96 o sylwadau. Dyma’r themâu allweddol.</w:t>
      </w:r>
    </w:p>
    <w:p w14:paraId="3487EFB2" w14:textId="77777777" w:rsidR="00445C41" w:rsidRPr="00445C41" w:rsidRDefault="00445C41" w:rsidP="00445C41">
      <w:pPr>
        <w:rPr>
          <w:rFonts w:eastAsia="Aptos" w:cs="Arial"/>
          <w:szCs w:val="22"/>
          <w:lang w:val="cy-GB" w:eastAsia="en-GB"/>
        </w:rPr>
      </w:pPr>
    </w:p>
    <w:p w14:paraId="5E035202"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lastRenderedPageBreak/>
        <w:t>Thema gref o'r sylwadau oedd profiad cadarnhaol y staff.</w:t>
      </w:r>
    </w:p>
    <w:p w14:paraId="406E0878" w14:textId="77777777" w:rsidR="00445C41" w:rsidRPr="00445C41" w:rsidRDefault="00445C41" w:rsidP="00445C41">
      <w:pPr>
        <w:rPr>
          <w:rFonts w:eastAsia="Aptos" w:cs="Arial"/>
          <w:szCs w:val="22"/>
          <w:lang w:val="cy-GB" w:eastAsia="en-GB"/>
        </w:rPr>
      </w:pPr>
    </w:p>
    <w:p w14:paraId="5847B317" w14:textId="77777777" w:rsidR="00445C41" w:rsidRPr="00445C41" w:rsidRDefault="00445C41" w:rsidP="00445C41">
      <w:pPr>
        <w:numPr>
          <w:ilvl w:val="0"/>
          <w:numId w:val="224"/>
        </w:numPr>
        <w:rPr>
          <w:rFonts w:eastAsia="Aptos" w:cs="Arial"/>
          <w:szCs w:val="22"/>
          <w:lang w:val="cy-GB" w:eastAsia="en-GB"/>
        </w:rPr>
      </w:pPr>
      <w:r w:rsidRPr="00445C41">
        <w:rPr>
          <w:rFonts w:eastAsia="Aptos" w:cs="Arial"/>
          <w:szCs w:val="22"/>
          <w:lang w:val="cy-GB" w:bidi="cy-GB"/>
        </w:rPr>
        <w:t>Canmolodd llawer o ymatebwyr y staff cyfeillgar, cymwynasgar a gwybodus</w:t>
      </w:r>
    </w:p>
    <w:p w14:paraId="51AE6ED8" w14:textId="77777777" w:rsidR="00445C41" w:rsidRPr="00445C41" w:rsidRDefault="00445C41" w:rsidP="00445C41">
      <w:pPr>
        <w:numPr>
          <w:ilvl w:val="0"/>
          <w:numId w:val="224"/>
        </w:numPr>
        <w:rPr>
          <w:rFonts w:eastAsia="Aptos" w:cs="Arial"/>
          <w:szCs w:val="22"/>
          <w:lang w:val="cy-GB" w:eastAsia="en-GB"/>
        </w:rPr>
      </w:pPr>
      <w:r w:rsidRPr="00445C41">
        <w:rPr>
          <w:rFonts w:eastAsia="Aptos" w:cs="Arial"/>
          <w:szCs w:val="22"/>
          <w:lang w:val="cy-GB" w:bidi="cy-GB"/>
        </w:rPr>
        <w:t>Fferyllwyr yn aml yn cael eu disgrifio fel rhai hawdd mynd atynt, dibynadwy, a chefnogol</w:t>
      </w:r>
    </w:p>
    <w:p w14:paraId="2BDF271E" w14:textId="77777777" w:rsidR="00445C41" w:rsidRPr="00445C41" w:rsidRDefault="00445C41" w:rsidP="00445C41">
      <w:pPr>
        <w:numPr>
          <w:ilvl w:val="0"/>
          <w:numId w:val="224"/>
        </w:numPr>
        <w:rPr>
          <w:rFonts w:eastAsia="Aptos" w:cs="Arial"/>
          <w:szCs w:val="22"/>
          <w:lang w:val="cy-GB" w:eastAsia="en-GB"/>
        </w:rPr>
      </w:pPr>
      <w:r w:rsidRPr="00445C41">
        <w:rPr>
          <w:rFonts w:eastAsia="Aptos" w:cs="Arial"/>
          <w:szCs w:val="22"/>
          <w:lang w:val="cy-GB" w:bidi="cy-GB"/>
        </w:rPr>
        <w:t>Mae rhai cleifion yn well ganddynt fferyllwyr yn hytrach na meddygon teulu ar gyfer cyngor a chyflyrau bach</w:t>
      </w:r>
    </w:p>
    <w:p w14:paraId="2AEC6ACA" w14:textId="77777777" w:rsidR="00445C41" w:rsidRPr="00445C41" w:rsidRDefault="00445C41" w:rsidP="00445C41">
      <w:pPr>
        <w:numPr>
          <w:ilvl w:val="0"/>
          <w:numId w:val="224"/>
        </w:numPr>
        <w:rPr>
          <w:rFonts w:eastAsia="Aptos" w:cs="Arial"/>
          <w:szCs w:val="22"/>
          <w:lang w:val="cy-GB" w:eastAsia="en-GB"/>
        </w:rPr>
      </w:pPr>
      <w:r w:rsidRPr="00445C41">
        <w:rPr>
          <w:rFonts w:eastAsia="Aptos" w:cs="Arial"/>
          <w:szCs w:val="22"/>
          <w:lang w:val="cy-GB" w:bidi="cy-GB"/>
        </w:rPr>
        <w:t>Gwerthfawrogiad cryf i staff sy'n mynd "y tu hwnt i'r disgwyl"</w:t>
      </w:r>
    </w:p>
    <w:p w14:paraId="4AC98666" w14:textId="77777777" w:rsidR="00445C41" w:rsidRPr="00445C41" w:rsidRDefault="00445C41" w:rsidP="00445C41">
      <w:pPr>
        <w:rPr>
          <w:rFonts w:eastAsia="Aptos" w:cs="Arial"/>
          <w:szCs w:val="22"/>
          <w:lang w:val="cy-GB" w:eastAsia="en-GB"/>
        </w:rPr>
      </w:pPr>
    </w:p>
    <w:p w14:paraId="3035C7A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Thema gyffredin oedd amseroedd aros hir a chiwiau, gyda chanfyddiad bod yn rhaid i staff ymdopi â llwyth gwaith uchel.</w:t>
      </w:r>
    </w:p>
    <w:p w14:paraId="1A3A22C6" w14:textId="77777777" w:rsidR="00445C41" w:rsidRPr="00445C41" w:rsidRDefault="00445C41" w:rsidP="00445C41">
      <w:pPr>
        <w:rPr>
          <w:rFonts w:eastAsia="Aptos" w:cs="Arial"/>
          <w:szCs w:val="22"/>
          <w:lang w:val="cy-GB" w:eastAsia="en-GB"/>
        </w:rPr>
      </w:pPr>
    </w:p>
    <w:p w14:paraId="4354C12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Soniwyd am brinder meddyginiaeth, gan arwain at ymweliadau dro ar ôl tro er mwyn casglu'r holl eitemau a ddosberthir.</w:t>
      </w:r>
    </w:p>
    <w:p w14:paraId="2581AF22" w14:textId="77777777" w:rsidR="00445C41" w:rsidRPr="00445C41" w:rsidRDefault="00445C41" w:rsidP="00445C41">
      <w:pPr>
        <w:rPr>
          <w:rFonts w:eastAsia="Aptos" w:cs="Arial"/>
          <w:szCs w:val="22"/>
          <w:lang w:val="cy-GB" w:eastAsia="en-GB"/>
        </w:rPr>
      </w:pPr>
    </w:p>
    <w:p w14:paraId="7B28824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Gwnaeth rhai pobl sylwadau ar y broses bresgripsiwn a'r rhyngweithio rhwng fferyllfeydd a'r meddygfeydd teulu, gyda chyfathrebu gwael yn arwain at gleifion yn sownd yn y canol ac yn gorfod mynd ar ôl presgripsiynau.</w:t>
      </w:r>
    </w:p>
    <w:p w14:paraId="5C1A5F84" w14:textId="77777777" w:rsidR="00445C41" w:rsidRPr="00445C41" w:rsidRDefault="00445C41" w:rsidP="00445C41">
      <w:pPr>
        <w:rPr>
          <w:rFonts w:eastAsia="Aptos" w:cs="Arial"/>
          <w:szCs w:val="22"/>
          <w:lang w:val="cy-GB" w:eastAsia="en-GB"/>
        </w:rPr>
      </w:pPr>
    </w:p>
    <w:p w14:paraId="7ACF2BAF"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Nodwyd amrywioldeb mewn profiad, gyda rhai fferyllfeydd yn cael eu disgrifio fel rhai rhagorol, ond eraill fel rhai gwael neu anhrefnus. Roedd gwahaniaethau'n aml yn gysylltiedig â lefelau staffio, trefniadaeth a phrosesau, a rheolaeth y fferyllfeydd.</w:t>
      </w:r>
    </w:p>
    <w:p w14:paraId="78CBC584" w14:textId="77777777" w:rsidR="00445C41" w:rsidRPr="00445C41" w:rsidRDefault="00445C41" w:rsidP="00445C41">
      <w:pPr>
        <w:rPr>
          <w:rFonts w:eastAsia="Aptos" w:cs="Arial"/>
          <w:szCs w:val="22"/>
          <w:lang w:val="cy-GB" w:eastAsia="en-GB"/>
        </w:rPr>
      </w:pPr>
    </w:p>
    <w:p w14:paraId="3C655D5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Cafwyd adborth cadarnhaol ar gael gwybod drwy neges destun pan fydd meddyginiaeth yn barod i'w chasglu, archebu presgripsiynau ailadroddus ar-lein, a'r gallu i gasglu meddyginiaeth o'r mannau casglu awtomataidd ar amser sy'n gyfleus. Fodd bynnag, soniwyd hefyd am oriau agor cyfyngedig ar y penwythnos, anawsterau parcio a chiwiau hir.</w:t>
      </w:r>
    </w:p>
    <w:p w14:paraId="17BB1E0A" w14:textId="77777777" w:rsidR="00445C41" w:rsidRPr="00445C41" w:rsidRDefault="00445C41" w:rsidP="00445C41">
      <w:pPr>
        <w:rPr>
          <w:rFonts w:eastAsia="Aptos" w:cs="Arial"/>
          <w:szCs w:val="22"/>
          <w:lang w:val="cy-GB" w:eastAsia="en-GB"/>
        </w:rPr>
      </w:pPr>
    </w:p>
    <w:p w14:paraId="007C1F08"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Er y gallent weld fferyllfeydd fel dewis arall yn lle gwneud apwyntiad gyda meddyg teulu, a'u bod yn effeithiol wrth reoli anhwylderau cyffredin, nodwyd mynediad at fferyllwyr ac argaeledd gwasanaeth anghyson fel problem.</w:t>
      </w:r>
    </w:p>
    <w:p w14:paraId="34BF2EA1" w14:textId="77777777" w:rsidR="00445C41" w:rsidRPr="00445C41" w:rsidRDefault="00445C41" w:rsidP="00445C41">
      <w:pPr>
        <w:rPr>
          <w:rFonts w:eastAsia="Aptos" w:cs="Arial"/>
          <w:szCs w:val="22"/>
          <w:lang w:val="cy-GB" w:eastAsia="en-GB"/>
        </w:rPr>
      </w:pPr>
    </w:p>
    <w:p w14:paraId="256C9D39" w14:textId="77777777" w:rsidR="00445C41" w:rsidRPr="00445C41" w:rsidRDefault="00445C41" w:rsidP="00445C41">
      <w:pPr>
        <w:rPr>
          <w:rFonts w:eastAsia="Aptos" w:cs="Arial"/>
          <w:b/>
          <w:bCs/>
          <w:szCs w:val="22"/>
          <w:lang w:val="cy-GB" w:eastAsia="en-GB"/>
        </w:rPr>
      </w:pPr>
      <w:r w:rsidRPr="00445C41">
        <w:rPr>
          <w:rFonts w:eastAsia="Aptos" w:cs="Arial"/>
          <w:b/>
          <w:szCs w:val="22"/>
          <w:lang w:val="cy-GB" w:bidi="cy-GB"/>
        </w:rPr>
        <w:t>1.5.4 Ymgysylltu â chontractwyr</w:t>
      </w:r>
    </w:p>
    <w:p w14:paraId="52D864AB" w14:textId="77777777" w:rsidR="00445C41" w:rsidRPr="00445C41" w:rsidRDefault="00445C41" w:rsidP="00445C41">
      <w:pPr>
        <w:rPr>
          <w:rFonts w:eastAsia="Aptos" w:cs="Arial"/>
          <w:szCs w:val="22"/>
          <w:lang w:val="cy-GB" w:eastAsia="en-GB"/>
        </w:rPr>
      </w:pPr>
    </w:p>
    <w:p w14:paraId="529AC4DB"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Cynhaliwyd holiadur ar gyfer contractwyr fferyllfa, a chymerwyd y dull o ofyn i gontractwyr am wybodaeth na ellid ei chael o rywle arall yn unig.</w:t>
      </w:r>
    </w:p>
    <w:p w14:paraId="167EE7B8" w14:textId="77777777" w:rsidR="00445C41" w:rsidRPr="00445C41" w:rsidRDefault="00445C41" w:rsidP="00445C41">
      <w:pPr>
        <w:rPr>
          <w:rFonts w:eastAsia="Aptos" w:cs="Arial"/>
          <w:szCs w:val="22"/>
          <w:lang w:val="cy-GB" w:eastAsia="en-GB"/>
        </w:rPr>
      </w:pPr>
    </w:p>
    <w:p w14:paraId="1D8C2F60"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copi o'r holiadur i'w gael yn atodiad I.</w:t>
      </w:r>
    </w:p>
    <w:p w14:paraId="26022BD3" w14:textId="77777777" w:rsidR="00445C41" w:rsidRPr="00445C41" w:rsidRDefault="00445C41" w:rsidP="00445C41">
      <w:pPr>
        <w:rPr>
          <w:rFonts w:eastAsia="Aptos" w:cs="Arial"/>
          <w:szCs w:val="22"/>
          <w:lang w:val="cy-GB" w:eastAsia="en-GB"/>
        </w:rPr>
      </w:pPr>
    </w:p>
    <w:p w14:paraId="3C580F1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Roedd yr holiadur ar agor o 10 Mawrth i ddydd Mawrth 7 Ebrill 2026 ac mae'r canlyniadau wedi'u crynhoi isod. Ymatebodd 84 o fferyllfeydd yn ardal y bwrdd iechyd, cyfradd ymateb o 93%. Mae'r bwrdd iechyd yn ddiolchgar am gefnogaeth Fferyllfa Gymunedol Cymru wrth annog contractwyr i gwblhau'r holiadur.</w:t>
      </w:r>
    </w:p>
    <w:p w14:paraId="19481CEF" w14:textId="77777777" w:rsidR="00445C41" w:rsidRPr="00445C41" w:rsidRDefault="00445C41" w:rsidP="00445C41">
      <w:pPr>
        <w:rPr>
          <w:rFonts w:eastAsia="Aptos" w:cs="Arial"/>
          <w:szCs w:val="22"/>
          <w:lang w:val="cy-GB" w:eastAsia="en-GB"/>
        </w:rPr>
      </w:pPr>
    </w:p>
    <w:p w14:paraId="7E8AB10C"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uchafbwyntiau allweddol holiadur y contractwr fferyllfa wedi'u manylu isod:</w:t>
      </w:r>
    </w:p>
    <w:p w14:paraId="29B70A5A" w14:textId="77777777" w:rsidR="00445C41" w:rsidRPr="00445C41" w:rsidRDefault="00445C41" w:rsidP="00445C41">
      <w:pPr>
        <w:rPr>
          <w:rFonts w:eastAsia="Aptos" w:cs="Arial"/>
          <w:szCs w:val="22"/>
          <w:lang w:val="cy-GB" w:eastAsia="en-GB"/>
        </w:rPr>
      </w:pPr>
    </w:p>
    <w:p w14:paraId="6E14F53C" w14:textId="77777777" w:rsidR="00445C41" w:rsidRPr="00445C41" w:rsidRDefault="00445C41" w:rsidP="00445C41">
      <w:pPr>
        <w:numPr>
          <w:ilvl w:val="0"/>
          <w:numId w:val="212"/>
        </w:numPr>
        <w:rPr>
          <w:rFonts w:eastAsia="Aptos" w:cs="Arial"/>
          <w:szCs w:val="22"/>
          <w:lang w:val="cy-GB" w:eastAsia="en-GB"/>
        </w:rPr>
      </w:pPr>
      <w:r w:rsidRPr="00445C41">
        <w:rPr>
          <w:rFonts w:eastAsia="Aptos" w:cs="Arial"/>
          <w:szCs w:val="22"/>
          <w:lang w:val="cy-GB" w:bidi="cy-GB"/>
        </w:rPr>
        <w:t>Cadarnhaodd 75 o'r 84 o fferyllfeydd fod safle'r fferyllfa yn hygyrch i gadeiriau olwyn.</w:t>
      </w:r>
    </w:p>
    <w:p w14:paraId="3510F722" w14:textId="77777777" w:rsidR="00445C41" w:rsidRPr="00445C41" w:rsidRDefault="00445C41" w:rsidP="00445C41">
      <w:pPr>
        <w:numPr>
          <w:ilvl w:val="0"/>
          <w:numId w:val="212"/>
        </w:numPr>
        <w:rPr>
          <w:rFonts w:eastAsia="Aptos" w:cs="Arial"/>
          <w:szCs w:val="22"/>
          <w:lang w:val="cy-GB" w:eastAsia="en-GB"/>
        </w:rPr>
      </w:pPr>
      <w:r w:rsidRPr="00445C41">
        <w:rPr>
          <w:rFonts w:eastAsia="Aptos" w:cs="Arial"/>
          <w:szCs w:val="22"/>
          <w:lang w:val="cy-GB" w:bidi="cy-GB"/>
        </w:rPr>
        <w:lastRenderedPageBreak/>
        <w:t>Cadarnhaodd 73 o fferyllfeydd fod gan yr ystafell ymgynghori fynediad i gadeiriau olwyn.</w:t>
      </w:r>
    </w:p>
    <w:p w14:paraId="66E5A266" w14:textId="77777777" w:rsidR="00445C41" w:rsidRPr="00445C41" w:rsidRDefault="00445C41" w:rsidP="00445C41">
      <w:pPr>
        <w:rPr>
          <w:rFonts w:eastAsia="Aptos" w:cs="Arial"/>
          <w:szCs w:val="22"/>
          <w:lang w:val="cy-GB" w:eastAsia="en-GB"/>
        </w:rPr>
      </w:pPr>
    </w:p>
    <w:p w14:paraId="1294151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Ers mis Ebrill 2005, mae ystafelloedd ymgynghori wedi dod yn fwyfwy cyffredin mewn fferyllfeydd gan eu bod yn rhagofyniad ar gyfer darparu rhai gwasanaethau. Cadarnhaodd 83 o fferyllfeydd fod eu hardal ymgynghori yn bodloni'r safonau gofynnol:</w:t>
      </w:r>
    </w:p>
    <w:p w14:paraId="55FA2517" w14:textId="77777777" w:rsidR="00445C41" w:rsidRPr="00445C41" w:rsidRDefault="00445C41" w:rsidP="00445C41">
      <w:pPr>
        <w:rPr>
          <w:rFonts w:eastAsia="Aptos" w:cs="Arial"/>
          <w:szCs w:val="22"/>
          <w:lang w:val="cy-GB" w:eastAsia="en-GB"/>
        </w:rPr>
      </w:pPr>
    </w:p>
    <w:p w14:paraId="786DC85B" w14:textId="77777777" w:rsidR="00445C41" w:rsidRPr="00445C41" w:rsidRDefault="00445C41" w:rsidP="00445C41">
      <w:pPr>
        <w:numPr>
          <w:ilvl w:val="0"/>
          <w:numId w:val="213"/>
        </w:numPr>
        <w:rPr>
          <w:rFonts w:eastAsia="Aptos" w:cs="Arial"/>
          <w:szCs w:val="22"/>
          <w:lang w:val="cy-GB" w:eastAsia="en-GB"/>
        </w:rPr>
      </w:pPr>
      <w:r w:rsidRPr="00445C41">
        <w:rPr>
          <w:rFonts w:eastAsia="Aptos" w:cs="Arial"/>
          <w:szCs w:val="22"/>
          <w:lang w:val="cy-GB" w:bidi="cy-GB"/>
        </w:rPr>
        <w:t>Ystafell gaeedig yw hi,</w:t>
      </w:r>
    </w:p>
    <w:p w14:paraId="26AC4591" w14:textId="77777777" w:rsidR="00445C41" w:rsidRPr="00445C41" w:rsidRDefault="00445C41" w:rsidP="00445C41">
      <w:pPr>
        <w:numPr>
          <w:ilvl w:val="0"/>
          <w:numId w:val="213"/>
        </w:numPr>
        <w:rPr>
          <w:rFonts w:eastAsia="Aptos" w:cs="Arial"/>
          <w:szCs w:val="22"/>
          <w:lang w:val="cy-GB" w:eastAsia="en-GB"/>
        </w:rPr>
      </w:pPr>
      <w:r w:rsidRPr="00445C41">
        <w:rPr>
          <w:rFonts w:eastAsia="Aptos" w:cs="Arial"/>
          <w:szCs w:val="22"/>
          <w:lang w:val="cy-GB" w:bidi="cy-GB"/>
        </w:rPr>
        <w:t xml:space="preserve">Yn ardal ddynodedig lle gall y claf a'r fferyllydd eistedd i lawr gyda'i gilydd, </w:t>
      </w:r>
    </w:p>
    <w:p w14:paraId="39F5A4EB" w14:textId="77777777" w:rsidR="00445C41" w:rsidRPr="00445C41" w:rsidRDefault="00445C41" w:rsidP="00445C41">
      <w:pPr>
        <w:numPr>
          <w:ilvl w:val="0"/>
          <w:numId w:val="213"/>
        </w:numPr>
        <w:rPr>
          <w:rFonts w:eastAsia="Aptos" w:cs="Arial"/>
          <w:szCs w:val="22"/>
          <w:lang w:val="cy-GB" w:eastAsia="en-GB"/>
        </w:rPr>
      </w:pPr>
      <w:r w:rsidRPr="00445C41">
        <w:rPr>
          <w:rFonts w:eastAsia="Aptos" w:cs="Arial"/>
          <w:szCs w:val="22"/>
          <w:lang w:val="cy-GB" w:bidi="cy-GB"/>
        </w:rPr>
        <w:t>Mae'r claf a'r fferyllydd yn gallu siarad ar gyfrolau arferol heb gael eu clywed, ac</w:t>
      </w:r>
    </w:p>
    <w:p w14:paraId="1FC48BA9" w14:textId="77777777" w:rsidR="00445C41" w:rsidRPr="00445C41" w:rsidRDefault="00445C41" w:rsidP="00445C41">
      <w:pPr>
        <w:numPr>
          <w:ilvl w:val="0"/>
          <w:numId w:val="213"/>
        </w:numPr>
        <w:rPr>
          <w:rFonts w:eastAsia="Aptos" w:cs="Arial"/>
          <w:szCs w:val="22"/>
          <w:lang w:val="cy-GB" w:eastAsia="en-GB"/>
        </w:rPr>
      </w:pPr>
      <w:r w:rsidRPr="00445C41">
        <w:rPr>
          <w:rFonts w:eastAsia="Aptos" w:cs="Arial"/>
          <w:szCs w:val="22"/>
          <w:lang w:val="cy-GB" w:bidi="cy-GB"/>
        </w:rPr>
        <w:t>Wedi'i ddynodi'n glir fel ardal ar gyfer ymgynghoriadau cyfrinachol, yn wahanol i ardaloedd cyhoeddus cyffredinol y fferyllfa.</w:t>
      </w:r>
    </w:p>
    <w:p w14:paraId="522EA663" w14:textId="77777777" w:rsidR="00445C41" w:rsidRPr="00445C41" w:rsidRDefault="00445C41" w:rsidP="00445C41">
      <w:pPr>
        <w:rPr>
          <w:rFonts w:eastAsia="Aptos" w:cs="Arial"/>
          <w:szCs w:val="22"/>
          <w:lang w:val="cy-GB" w:eastAsia="en-GB"/>
        </w:rPr>
      </w:pPr>
    </w:p>
    <w:p w14:paraId="62B2158E"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Methodd un fferyllfa â chadarnhau a yw ei hardal ymgynghori yn bodloni'r safon derfynol; mae'n bodloni'r tri arall.</w:t>
      </w:r>
    </w:p>
    <w:p w14:paraId="64F1D082" w14:textId="77777777" w:rsidR="00445C41" w:rsidRPr="00445C41" w:rsidRDefault="00445C41" w:rsidP="00445C41">
      <w:pPr>
        <w:rPr>
          <w:rFonts w:eastAsia="Aptos" w:cs="Arial"/>
          <w:szCs w:val="22"/>
          <w:lang w:val="cy-GB" w:eastAsia="en-GB"/>
        </w:rPr>
      </w:pPr>
    </w:p>
    <w:p w14:paraId="2BD908F5"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gan 37 o fferyllfeydd siaradwyr Cymraeg, a chadarnhaodd 25 o fferyllfeydd fod ieithoedd yn ogystal â Saesneg yn cael eu siarad.</w:t>
      </w:r>
    </w:p>
    <w:p w14:paraId="403970E7" w14:textId="77777777" w:rsidR="00445C41" w:rsidRPr="00445C41" w:rsidRDefault="00445C41" w:rsidP="00445C41">
      <w:pPr>
        <w:rPr>
          <w:rFonts w:eastAsia="Aptos" w:cs="Arial"/>
          <w:szCs w:val="22"/>
          <w:lang w:val="cy-GB" w:eastAsia="en-GB"/>
        </w:rPr>
      </w:pPr>
    </w:p>
    <w:p w14:paraId="76AD15D9"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Arabeg (pum fferyllfa)</w:t>
      </w:r>
    </w:p>
    <w:p w14:paraId="692C0E0E"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Punjabi (pedwar fferyllfa)</w:t>
      </w:r>
    </w:p>
    <w:p w14:paraId="5A242266"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Wrdw (pedwar fferyllfa)</w:t>
      </w:r>
    </w:p>
    <w:p w14:paraId="374891CD"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Hindi a Rwmaneg (tri fferyllfa yr un)</w:t>
      </w:r>
    </w:p>
    <w:p w14:paraId="760E2AC7"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Sbaeneg, Portiwgaleg, Bengaleg, Wcreineg, a Rwsieg (dwy fferyllfa yr un)</w:t>
      </w:r>
    </w:p>
    <w:p w14:paraId="188C152C" w14:textId="77777777" w:rsidR="00445C41" w:rsidRPr="00445C41" w:rsidRDefault="00445C41" w:rsidP="00445C41">
      <w:pPr>
        <w:numPr>
          <w:ilvl w:val="0"/>
          <w:numId w:val="214"/>
        </w:numPr>
        <w:rPr>
          <w:rFonts w:eastAsia="Aptos" w:cs="Arial"/>
          <w:szCs w:val="22"/>
          <w:lang w:val="cy-GB" w:eastAsia="en-GB"/>
        </w:rPr>
      </w:pPr>
      <w:r w:rsidRPr="00445C41">
        <w:rPr>
          <w:rFonts w:eastAsia="Aptos" w:cs="Arial"/>
          <w:szCs w:val="22"/>
          <w:lang w:val="cy-GB" w:bidi="cy-GB"/>
        </w:rPr>
        <w:t>Iseldireg, Corëeg, Cwrdeg, Nepaleg, Pwyleg, Tsieceg, Gwjarati, Ffilipinaidd, Ffrangeg ac Almaeneg (un fferyllfa yr un)</w:t>
      </w:r>
    </w:p>
    <w:p w14:paraId="5114FCA5" w14:textId="77777777" w:rsidR="00445C41" w:rsidRPr="00445C41" w:rsidRDefault="00445C41" w:rsidP="00445C41">
      <w:pPr>
        <w:rPr>
          <w:rFonts w:eastAsia="Aptos" w:cs="Arial"/>
          <w:szCs w:val="22"/>
          <w:lang w:val="cy-GB" w:eastAsia="en-GB"/>
        </w:rPr>
      </w:pPr>
    </w:p>
    <w:p w14:paraId="2D2D209B"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Nodwyd, o’r holiadur ymgysylltu â’r cyhoedd, mai dim ond 1.7% o’r ymatebwyr a nododd mai’r Gymraeg yw eu dewis iaith wrth gael mynediad at wasanaethau fferyllfa.</w:t>
      </w:r>
    </w:p>
    <w:p w14:paraId="3748ABE8" w14:textId="77777777" w:rsidR="00445C41" w:rsidRPr="00445C41" w:rsidRDefault="00445C41" w:rsidP="00445C41">
      <w:pPr>
        <w:rPr>
          <w:rFonts w:eastAsia="Aptos" w:cs="Arial"/>
          <w:szCs w:val="22"/>
          <w:lang w:val="cy-GB" w:eastAsia="en-GB"/>
        </w:rPr>
      </w:pPr>
    </w:p>
    <w:p w14:paraId="79F7B5B3"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Mae amrywiaeth o offer ar gael drwy’r GIG, ac weithiau mae’r rhain yn cael eu cyflenwi drwy fferyllfeydd, lle mae’r contractwr fferyllfa wedi dewis darparu’r gwasanaeth penodol hwn. Mae eitemau a gwmpesir gan y term 'offer' yn cynnwys rhwymynnau, offer anymataliaeth ac offer stoma.</w:t>
      </w:r>
    </w:p>
    <w:p w14:paraId="2F028CBD" w14:textId="77777777" w:rsidR="00445C41" w:rsidRPr="00445C41" w:rsidRDefault="00445C41" w:rsidP="00445C41">
      <w:pPr>
        <w:rPr>
          <w:rFonts w:eastAsia="Aptos" w:cs="Arial"/>
          <w:szCs w:val="22"/>
          <w:lang w:val="cy-GB" w:eastAsia="en-GB"/>
        </w:rPr>
      </w:pPr>
    </w:p>
    <w:p w14:paraId="0FDDFA1E" w14:textId="77777777" w:rsidR="00445C41" w:rsidRPr="00445C41" w:rsidRDefault="00445C41" w:rsidP="00445C41">
      <w:pPr>
        <w:numPr>
          <w:ilvl w:val="0"/>
          <w:numId w:val="215"/>
        </w:numPr>
        <w:rPr>
          <w:rFonts w:eastAsia="Aptos" w:cs="Arial"/>
          <w:szCs w:val="22"/>
          <w:lang w:val="cy-GB" w:eastAsia="en-GB"/>
        </w:rPr>
      </w:pPr>
      <w:r w:rsidRPr="00445C41">
        <w:rPr>
          <w:rFonts w:eastAsia="Aptos" w:cs="Arial"/>
          <w:szCs w:val="22"/>
          <w:lang w:val="cy-GB" w:bidi="cy-GB"/>
        </w:rPr>
        <w:t>Nododd 76 o fferyllfeydd eu bod yn dosbarthu pob math o offer</w:t>
      </w:r>
    </w:p>
    <w:p w14:paraId="51D10100" w14:textId="77777777" w:rsidR="00445C41" w:rsidRPr="00445C41" w:rsidRDefault="00445C41" w:rsidP="00445C41">
      <w:pPr>
        <w:numPr>
          <w:ilvl w:val="0"/>
          <w:numId w:val="215"/>
        </w:numPr>
        <w:rPr>
          <w:rFonts w:eastAsia="Aptos" w:cs="Arial"/>
          <w:szCs w:val="22"/>
          <w:lang w:val="cy-GB" w:eastAsia="en-GB"/>
        </w:rPr>
      </w:pPr>
      <w:r w:rsidRPr="00445C41">
        <w:rPr>
          <w:rFonts w:eastAsia="Aptos" w:cs="Arial"/>
          <w:szCs w:val="22"/>
          <w:lang w:val="cy-GB" w:bidi="cy-GB"/>
        </w:rPr>
        <w:t>Nid yw chwe fferyllfa yn dosbarthu offer</w:t>
      </w:r>
    </w:p>
    <w:p w14:paraId="5A204E5D" w14:textId="77777777" w:rsidR="00445C41" w:rsidRPr="00445C41" w:rsidRDefault="00445C41" w:rsidP="00445C41">
      <w:pPr>
        <w:numPr>
          <w:ilvl w:val="0"/>
          <w:numId w:val="215"/>
        </w:numPr>
        <w:rPr>
          <w:rFonts w:eastAsia="Aptos" w:cs="Arial"/>
          <w:szCs w:val="22"/>
          <w:lang w:val="cy-GB" w:eastAsia="en-GB"/>
        </w:rPr>
      </w:pPr>
      <w:r w:rsidRPr="00445C41">
        <w:rPr>
          <w:rFonts w:eastAsia="Aptos" w:cs="Arial"/>
          <w:szCs w:val="22"/>
          <w:lang w:val="cy-GB" w:bidi="cy-GB"/>
        </w:rPr>
        <w:t>Mae un fferyllfa yn dosbarthu offer, ac eithrio offer anymataliaeth</w:t>
      </w:r>
    </w:p>
    <w:p w14:paraId="246B3F2C" w14:textId="77777777" w:rsidR="00445C41" w:rsidRPr="00445C41" w:rsidRDefault="00445C41" w:rsidP="00445C41">
      <w:pPr>
        <w:numPr>
          <w:ilvl w:val="0"/>
          <w:numId w:val="215"/>
        </w:numPr>
        <w:rPr>
          <w:rFonts w:eastAsia="Aptos" w:cs="Arial"/>
          <w:szCs w:val="22"/>
          <w:lang w:val="cy-GB" w:eastAsia="en-GB"/>
        </w:rPr>
      </w:pPr>
      <w:r w:rsidRPr="00445C41">
        <w:rPr>
          <w:rFonts w:eastAsia="Aptos" w:cs="Arial"/>
          <w:szCs w:val="22"/>
          <w:lang w:val="cy-GB" w:bidi="cy-GB"/>
        </w:rPr>
        <w:t>mae un fferyllfa yn dosbarthu rhwymynnau yn unig</w:t>
      </w:r>
    </w:p>
    <w:p w14:paraId="4163385A" w14:textId="77777777" w:rsidR="00445C41" w:rsidRPr="00445C41" w:rsidRDefault="00445C41" w:rsidP="00445C41">
      <w:pPr>
        <w:rPr>
          <w:rFonts w:eastAsia="Aptos" w:cs="Arial"/>
          <w:szCs w:val="22"/>
          <w:lang w:val="cy-GB" w:eastAsia="en-GB"/>
        </w:rPr>
      </w:pPr>
    </w:p>
    <w:p w14:paraId="1675A57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Er nad gwasanaethau wedi'u comisiynu:</w:t>
      </w:r>
    </w:p>
    <w:p w14:paraId="3A59BF17" w14:textId="77777777" w:rsidR="00445C41" w:rsidRPr="00445C41" w:rsidRDefault="00445C41" w:rsidP="00445C41">
      <w:pPr>
        <w:rPr>
          <w:rFonts w:eastAsia="Aptos" w:cs="Arial"/>
          <w:szCs w:val="22"/>
          <w:lang w:val="cy-GB" w:eastAsia="en-GB"/>
        </w:rPr>
      </w:pPr>
    </w:p>
    <w:p w14:paraId="2004AEAC" w14:textId="77777777" w:rsidR="00445C41" w:rsidRPr="00445C41" w:rsidRDefault="00445C41" w:rsidP="00445C41">
      <w:pPr>
        <w:numPr>
          <w:ilvl w:val="0"/>
          <w:numId w:val="216"/>
        </w:numPr>
        <w:rPr>
          <w:rFonts w:eastAsia="Aptos" w:cs="Arial"/>
          <w:szCs w:val="22"/>
          <w:lang w:val="cy-GB" w:eastAsia="en-GB"/>
        </w:rPr>
      </w:pPr>
      <w:r w:rsidRPr="00445C41">
        <w:rPr>
          <w:rFonts w:eastAsia="Aptos" w:cs="Arial"/>
          <w:szCs w:val="22"/>
          <w:lang w:val="cy-GB" w:bidi="cy-GB"/>
        </w:rPr>
        <w:t>Dywedodd 77 o fferyllfeydd eu bod yn casglu presgripsiynau o feddygfeydd teulu (er bod dau hefyd yn darparu gwasanaeth â thâl),</w:t>
      </w:r>
    </w:p>
    <w:p w14:paraId="6EADC3BD" w14:textId="77777777" w:rsidR="00445C41" w:rsidRPr="00445C41" w:rsidRDefault="00445C41" w:rsidP="00445C41">
      <w:pPr>
        <w:numPr>
          <w:ilvl w:val="0"/>
          <w:numId w:val="216"/>
        </w:numPr>
        <w:rPr>
          <w:rFonts w:eastAsia="Aptos" w:cs="Arial"/>
          <w:szCs w:val="22"/>
          <w:lang w:val="cy-GB" w:eastAsia="en-GB"/>
        </w:rPr>
      </w:pPr>
      <w:r w:rsidRPr="00445C41">
        <w:rPr>
          <w:rFonts w:eastAsia="Aptos" w:cs="Arial"/>
          <w:szCs w:val="22"/>
          <w:lang w:val="cy-GB" w:bidi="cy-GB"/>
        </w:rPr>
        <w:t>76 yn darparu gwasanaeth dosbarthu, yn rhad ac am ddim,</w:t>
      </w:r>
    </w:p>
    <w:p w14:paraId="1B3B1FE6" w14:textId="77777777" w:rsidR="00445C41" w:rsidRPr="00445C41" w:rsidRDefault="00445C41" w:rsidP="00445C41">
      <w:pPr>
        <w:numPr>
          <w:ilvl w:val="0"/>
          <w:numId w:val="216"/>
        </w:numPr>
        <w:rPr>
          <w:rFonts w:eastAsia="Aptos" w:cs="Arial"/>
          <w:szCs w:val="22"/>
          <w:lang w:val="cy-GB" w:eastAsia="en-GB"/>
        </w:rPr>
      </w:pPr>
      <w:r w:rsidRPr="00445C41">
        <w:rPr>
          <w:rFonts w:eastAsia="Aptos" w:cs="Arial"/>
          <w:szCs w:val="22"/>
          <w:lang w:val="cy-GB" w:bidi="cy-GB"/>
        </w:rPr>
        <w:lastRenderedPageBreak/>
        <w:t>Mae wyth o'r rhain yn darparu'r gwasanaeth i rai grwpiau o gleifion yn unig, e.e. cleifion sy'n gaeth i'w cartrefi a'r rhai sy'n gymwys i gael brechiad ffliw,</w:t>
      </w:r>
    </w:p>
    <w:p w14:paraId="4643864F" w14:textId="77777777" w:rsidR="00445C41" w:rsidRPr="00445C41" w:rsidRDefault="00445C41" w:rsidP="00445C41">
      <w:pPr>
        <w:numPr>
          <w:ilvl w:val="0"/>
          <w:numId w:val="216"/>
        </w:numPr>
        <w:rPr>
          <w:rFonts w:eastAsia="Aptos" w:cs="Arial"/>
          <w:szCs w:val="22"/>
          <w:lang w:val="cy-GB" w:eastAsia="en-GB"/>
        </w:rPr>
      </w:pPr>
      <w:r w:rsidRPr="00445C41">
        <w:rPr>
          <w:rFonts w:eastAsia="Aptos" w:cs="Arial"/>
          <w:szCs w:val="22"/>
          <w:lang w:val="cy-GB" w:bidi="cy-GB"/>
        </w:rPr>
        <w:t>Mae deg yn cyfyngu'r gwasanaeth i rai ardaloedd, ac</w:t>
      </w:r>
    </w:p>
    <w:p w14:paraId="278450AE" w14:textId="77777777" w:rsidR="00445C41" w:rsidRPr="00445C41" w:rsidRDefault="00445C41" w:rsidP="00445C41">
      <w:pPr>
        <w:numPr>
          <w:ilvl w:val="0"/>
          <w:numId w:val="216"/>
        </w:numPr>
        <w:rPr>
          <w:rFonts w:eastAsia="Aptos" w:cs="Arial"/>
          <w:szCs w:val="22"/>
          <w:lang w:val="cy-GB" w:eastAsia="en-GB"/>
        </w:rPr>
      </w:pPr>
      <w:r w:rsidRPr="00445C41">
        <w:rPr>
          <w:rFonts w:eastAsia="Aptos" w:cs="Arial"/>
          <w:szCs w:val="22"/>
          <w:lang w:val="cy-GB" w:bidi="cy-GB"/>
        </w:rPr>
        <w:t>Mae deg yn darparu'r gwasanaeth am ffi.</w:t>
      </w:r>
    </w:p>
    <w:p w14:paraId="1A17DDBC" w14:textId="77777777" w:rsidR="00445C41" w:rsidRPr="00445C41" w:rsidRDefault="00445C41" w:rsidP="00445C41">
      <w:pPr>
        <w:rPr>
          <w:rFonts w:eastAsia="Aptos" w:cs="Arial"/>
          <w:szCs w:val="22"/>
          <w:lang w:val="cy-GB" w:eastAsia="en-GB"/>
        </w:rPr>
      </w:pPr>
    </w:p>
    <w:p w14:paraId="20A2237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Dywedodd tair fferyllfa eu bod naill ai'n cyflwyno ffi am y gwasanaeth neu'n ystyried gwneud hynny.</w:t>
      </w:r>
    </w:p>
    <w:p w14:paraId="0736EECA" w14:textId="77777777" w:rsidR="00445C41" w:rsidRPr="00445C41" w:rsidRDefault="00445C41" w:rsidP="00445C41">
      <w:pPr>
        <w:rPr>
          <w:rFonts w:eastAsia="Aptos" w:cs="Arial"/>
          <w:szCs w:val="22"/>
          <w:lang w:val="cy-GB" w:eastAsia="en-GB"/>
        </w:rPr>
      </w:pPr>
    </w:p>
    <w:p w14:paraId="61736019"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Cadarnhaodd 12 fferyllfa fod ganddyn nhw bwynt casglu awtomataidd, a nodwyd o'r ymatebion ymgysylltu â'r cyhoedd bod y gwasanaeth hwn yn cael ei werthfawrogi gan drigolion gan ei fod yn caniatáu iddyn nhw gasglu eu meddyginiaethau ar amser sy'n gyfleus iddyn nhw.</w:t>
      </w:r>
    </w:p>
    <w:p w14:paraId="223A7913" w14:textId="77777777" w:rsidR="00445C41" w:rsidRPr="00445C41" w:rsidRDefault="00445C41" w:rsidP="00445C41">
      <w:pPr>
        <w:rPr>
          <w:rFonts w:eastAsia="Aptos" w:cs="Arial"/>
          <w:szCs w:val="22"/>
          <w:lang w:val="cy-GB" w:eastAsia="en-GB"/>
        </w:rPr>
      </w:pPr>
    </w:p>
    <w:p w14:paraId="38438726"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Gofynnwyd i fferyllfeydd a oedd gofyniad am wasanaeth clinigol ychwanegol presennol nad yw'n cael ei ddarparu ar hyn o bryd. Dywedodd deg fferyllfa fod.</w:t>
      </w:r>
    </w:p>
    <w:p w14:paraId="11A48DF5" w14:textId="77777777" w:rsidR="00445C41" w:rsidRPr="00445C41" w:rsidRDefault="00445C41" w:rsidP="00445C41">
      <w:pPr>
        <w:rPr>
          <w:rFonts w:eastAsia="Aptos" w:cs="Arial"/>
          <w:szCs w:val="22"/>
          <w:lang w:val="cy-GB" w:eastAsia="en-GB"/>
        </w:rPr>
      </w:pPr>
    </w:p>
    <w:p w14:paraId="70E6989D"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Gwiriadau pwysedd gwaed (dwy fferyllfa).</w:t>
      </w:r>
    </w:p>
    <w:p w14:paraId="5979AA1B"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Gwasanaeth fflebotomi/mynediad at brofion gwaed.</w:t>
      </w:r>
    </w:p>
    <w:p w14:paraId="2B7FBD61"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Brechiadau Covid.</w:t>
      </w:r>
    </w:p>
    <w:p w14:paraId="5E90F778"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Clinig asthma/anadlydd.</w:t>
      </w:r>
    </w:p>
    <w:p w14:paraId="7A72B080"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Gwasanaeth rhagnodi annibynnol fferyllydd (dwy fferyllfa).</w:t>
      </w:r>
    </w:p>
    <w:p w14:paraId="1CEA0CA6"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Mae nifer fawr o farwolaethau y gellir eu hatal o glefyd cardiofasgwlaidd. Gallai fferyllfa gymryd rhan mewn sgrinio am ffibriliad atrïaidd pe bai cyllid yn caniatáu.</w:t>
      </w:r>
    </w:p>
    <w:p w14:paraId="59F3F061"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Dylid ailgyflwyno'r gwasanaeth adolygu defnydd meddyginiaethau i leihau gwastraff meddyginiaethau.</w:t>
      </w:r>
    </w:p>
    <w:p w14:paraId="7E599C4A" w14:textId="77777777" w:rsidR="00445C41" w:rsidRPr="00445C41" w:rsidRDefault="00445C41" w:rsidP="00445C41">
      <w:pPr>
        <w:numPr>
          <w:ilvl w:val="0"/>
          <w:numId w:val="217"/>
        </w:numPr>
        <w:rPr>
          <w:rFonts w:eastAsia="Aptos" w:cs="Arial"/>
          <w:szCs w:val="22"/>
          <w:lang w:val="cy-GB" w:eastAsia="en-GB"/>
        </w:rPr>
      </w:pPr>
      <w:r w:rsidRPr="00445C41">
        <w:rPr>
          <w:rFonts w:eastAsia="Aptos" w:cs="Arial"/>
          <w:szCs w:val="22"/>
          <w:lang w:val="cy-GB" w:bidi="cy-GB"/>
        </w:rPr>
        <w:t>Estyn y gwasanaethau rhoi’r gorau i ysmygu i gynnwys meddyginiaethau geneuol fel Champix a Zyban.</w:t>
      </w:r>
    </w:p>
    <w:p w14:paraId="4ECDC808" w14:textId="77777777" w:rsidR="00445C41" w:rsidRPr="00445C41" w:rsidRDefault="00445C41" w:rsidP="00445C41">
      <w:pPr>
        <w:rPr>
          <w:rFonts w:eastAsia="Aptos" w:cs="Arial"/>
          <w:szCs w:val="22"/>
          <w:lang w:val="cy-GB" w:eastAsia="en-GB"/>
        </w:rPr>
      </w:pPr>
    </w:p>
    <w:p w14:paraId="477FAC34"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Pan ofynnwyd a oes gofyniad am wasanaeth newydd nad yw ar gael ar hyn o bryd, dywedodd 12 fferyllfa fod.</w:t>
      </w:r>
    </w:p>
    <w:p w14:paraId="07FE23CE" w14:textId="77777777" w:rsidR="00445C41" w:rsidRPr="00445C41" w:rsidRDefault="00445C41" w:rsidP="00445C41">
      <w:pPr>
        <w:rPr>
          <w:rFonts w:eastAsia="Aptos" w:cs="Arial"/>
          <w:szCs w:val="22"/>
          <w:lang w:val="cy-GB" w:eastAsia="en-GB"/>
        </w:rPr>
      </w:pPr>
    </w:p>
    <w:p w14:paraId="3BB0524E"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Gwiriadau pwysedd gwaed (pedwar fferyllfa)</w:t>
      </w:r>
    </w:p>
    <w:p w14:paraId="76524436"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Profi cyffuriau ac alcohol</w:t>
      </w:r>
    </w:p>
    <w:p w14:paraId="4D0FCF91"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Cynllun i wirio bod cleifion yn cymryd rhan yn y rhaglenni sgrinio cenedlaethol</w:t>
      </w:r>
    </w:p>
    <w:p w14:paraId="729AC291"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Rhaglen gofyn unwaith yn unig ar gyfer gofal iechyd</w:t>
      </w:r>
    </w:p>
    <w:p w14:paraId="36272D29"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Adolygiad asthma/anadlydd (dwy fferyllfa)</w:t>
      </w:r>
    </w:p>
    <w:p w14:paraId="17FC5ABC"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Gwasanaeth canfod ffibriliad atrïaidd – mae trafodaethau am hyn yn digwydd mewn cyfarfodydd clwstwr.</w:t>
      </w:r>
    </w:p>
    <w:p w14:paraId="473193CC"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Mwy o wasanaethau brechu</w:t>
      </w:r>
    </w:p>
    <w:p w14:paraId="53FFC71C"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Gwasanaeth Rheoli Pwysau</w:t>
      </w:r>
    </w:p>
    <w:p w14:paraId="16865A63"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Gwasanaeth dosbarthu wedi'i ariannu</w:t>
      </w:r>
    </w:p>
    <w:p w14:paraId="3B4639F1"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Gwasanaeth sgrinio ar gyfer clefyd cardiofasgwlaidd</w:t>
      </w:r>
    </w:p>
    <w:p w14:paraId="1029B250"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Adolygiadau diabetes</w:t>
      </w:r>
    </w:p>
    <w:p w14:paraId="2AAA5FC9"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Tynnu cwyr clust</w:t>
      </w:r>
    </w:p>
    <w:p w14:paraId="652968C0"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Gwasanaeth gwaredu eitemau miniog</w:t>
      </w:r>
    </w:p>
    <w:p w14:paraId="00A47993" w14:textId="77777777" w:rsidR="00445C41" w:rsidRPr="00445C41" w:rsidRDefault="00445C41" w:rsidP="00445C41">
      <w:pPr>
        <w:numPr>
          <w:ilvl w:val="0"/>
          <w:numId w:val="218"/>
        </w:numPr>
        <w:rPr>
          <w:rFonts w:eastAsia="Aptos" w:cs="Arial"/>
          <w:szCs w:val="22"/>
          <w:lang w:val="cy-GB" w:eastAsia="en-GB"/>
        </w:rPr>
      </w:pPr>
      <w:r w:rsidRPr="00445C41">
        <w:rPr>
          <w:rFonts w:eastAsia="Aptos" w:cs="Arial"/>
          <w:szCs w:val="22"/>
          <w:lang w:val="cy-GB" w:bidi="cy-GB"/>
        </w:rPr>
        <w:t>Ehangu amodau gwasanaeth rhagnodi annibynnol fferyllwyr.</w:t>
      </w:r>
    </w:p>
    <w:p w14:paraId="40D8BE7D" w14:textId="77777777" w:rsidR="00445C41" w:rsidRPr="00445C41" w:rsidRDefault="00445C41" w:rsidP="00445C41">
      <w:pPr>
        <w:rPr>
          <w:rFonts w:eastAsia="Aptos" w:cs="Arial"/>
          <w:szCs w:val="22"/>
          <w:lang w:val="cy-GB" w:eastAsia="en-GB"/>
        </w:rPr>
      </w:pPr>
    </w:p>
    <w:p w14:paraId="5610A33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lastRenderedPageBreak/>
        <w:t>Mae'r ystod o wasanaethau a gynigir gan fferyllfeydd cymunedol wedi cynyddu ac mae'n debygol o barhau i gynyddu wrth i fwy o wasanaethau gael eu datblygu y gellir eu darparu o fewn cymunedau lleol. Ceisiodd yr holiadur benderfynu ar y lefel bresennol o gapasiti o fewn fferyllfeydd.</w:t>
      </w:r>
    </w:p>
    <w:p w14:paraId="575175AD" w14:textId="77777777" w:rsidR="00445C41" w:rsidRPr="00445C41" w:rsidRDefault="00445C41" w:rsidP="00445C41">
      <w:pPr>
        <w:rPr>
          <w:rFonts w:eastAsia="Aptos" w:cs="Arial"/>
          <w:szCs w:val="22"/>
          <w:lang w:val="cy-GB" w:eastAsia="en-GB"/>
        </w:rPr>
      </w:pPr>
    </w:p>
    <w:p w14:paraId="6B1C56BF" w14:textId="77777777" w:rsidR="00445C41" w:rsidRPr="00445C41" w:rsidRDefault="00445C41" w:rsidP="00445C41">
      <w:pPr>
        <w:numPr>
          <w:ilvl w:val="0"/>
          <w:numId w:val="198"/>
        </w:numPr>
        <w:rPr>
          <w:rFonts w:eastAsia="Aptos" w:cs="Arial"/>
          <w:szCs w:val="22"/>
          <w:lang w:val="cy-GB" w:eastAsia="en-GB"/>
        </w:rPr>
      </w:pPr>
      <w:r w:rsidRPr="00445C41">
        <w:rPr>
          <w:rFonts w:eastAsia="Aptos" w:cs="Arial"/>
          <w:szCs w:val="22"/>
          <w:lang w:val="cy-GB" w:bidi="cy-GB"/>
        </w:rPr>
        <w:t>Dywedodd 74 o fferyllfeydd fod ganddynt ddigon o gapasiti yn eu hadeiladau i ymdopi â chynnydd yn y galw, dywedodd chwech nad oedd ganddynt ond y gallent wneud addasiadau, a dywedodd tri nad oedd ganddynt a byddent yn cael anhawster i ymdopi â chynnydd yn y galw. Mae'r fferyllfeydd hyn wedi'u lleoli yng nghlystyrau'r Bae, y Ddinas a Chwmtawe.</w:t>
      </w:r>
    </w:p>
    <w:p w14:paraId="3938C29E" w14:textId="77777777" w:rsidR="00445C41" w:rsidRPr="00445C41" w:rsidRDefault="00445C41" w:rsidP="00445C41">
      <w:pPr>
        <w:rPr>
          <w:rFonts w:eastAsia="Aptos" w:cs="Arial"/>
          <w:szCs w:val="22"/>
          <w:lang w:val="cy-GB" w:eastAsia="en-GB"/>
        </w:rPr>
      </w:pPr>
    </w:p>
    <w:p w14:paraId="518EEA29" w14:textId="77777777" w:rsidR="00445C41" w:rsidRPr="00445C41" w:rsidRDefault="00445C41" w:rsidP="00445C41">
      <w:pPr>
        <w:numPr>
          <w:ilvl w:val="0"/>
          <w:numId w:val="198"/>
        </w:numPr>
        <w:rPr>
          <w:rFonts w:eastAsia="Aptos" w:cs="Arial"/>
          <w:szCs w:val="22"/>
          <w:lang w:val="cy-GB" w:eastAsia="en-GB"/>
        </w:rPr>
      </w:pPr>
      <w:r w:rsidRPr="00445C41">
        <w:rPr>
          <w:rFonts w:eastAsia="Aptos" w:cs="Arial"/>
          <w:szCs w:val="22"/>
          <w:lang w:val="cy-GB" w:bidi="cy-GB"/>
        </w:rPr>
        <w:t>Dywedodd 71 o fferyllfeydd fod ganddynt ddigon o gapasiti o fewn eu lefelau staffio i ymdopi â chynnydd yn y galw, dywedodd deg nad oedd ganddynt ond y gallent wneud addasiadau, a dywedodd dau nad oedd ganddynt a byddent yn cael anhawster i ymdopi â chynnydd yn y galw. Mae'r fferyllfeydd hyn wedi'u lleoli yn y Ddinas a’r Cymoedd Uchaf, gyda'r un yn y Ddinas hefyd yn dweud nad oes ganddi gapasiti yn ei hadeiladau.</w:t>
      </w:r>
    </w:p>
    <w:p w14:paraId="72B9FAA9" w14:textId="77777777" w:rsidR="00445C41" w:rsidRPr="00445C41" w:rsidRDefault="00445C41" w:rsidP="00445C41">
      <w:pPr>
        <w:rPr>
          <w:rFonts w:eastAsia="Aptos" w:cs="Arial"/>
          <w:szCs w:val="22"/>
          <w:lang w:val="cy-GB" w:eastAsia="en-GB"/>
        </w:rPr>
      </w:pPr>
    </w:p>
    <w:p w14:paraId="63D22871"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Dywedodd un deg pedwar o fferyllfeydd fod ganddyn nhw gynlluniau i ddatblygu neu ehangu eu hadeiladau neu eu darpariaeth gwasanaeth.</w:t>
      </w:r>
    </w:p>
    <w:p w14:paraId="10666B6B" w14:textId="77777777" w:rsidR="00445C41" w:rsidRPr="00445C41" w:rsidRDefault="00445C41" w:rsidP="00445C41">
      <w:pPr>
        <w:rPr>
          <w:rFonts w:eastAsia="Aptos" w:cs="Arial"/>
          <w:szCs w:val="22"/>
          <w:lang w:val="cy-GB" w:eastAsia="en-GB"/>
        </w:rPr>
      </w:pPr>
    </w:p>
    <w:p w14:paraId="44339EB8"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Cynyddu nifer yr ystafelloedd ymgynghori (dywedodd rhai fferyllfeydd fod hyn yn ddibynnol ar gael cyllid) – saith fferyllfa</w:t>
      </w:r>
    </w:p>
    <w:p w14:paraId="0B5CD130"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Mae un fferyllfa ar fin dechrau adnewyddu'r adeilad i ymestyn y fferyllfa.</w:t>
      </w:r>
    </w:p>
    <w:p w14:paraId="02D1D7D6"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Dechrau darparu'r gwasanaeth rhagnodi annibynnol i fferyllwyr (mae rhai'n dibynnu ar fferyllwyr yn cwblhau'r hyfforddiant) – pymtheg o fferyllfeydd</w:t>
      </w:r>
    </w:p>
    <w:p w14:paraId="4751E576"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Ehangu darpariaeth y gwasanaeth rhagnodi annibynnol gan fferyllwyr – dwy fferyllfa</w:t>
      </w:r>
    </w:p>
    <w:p w14:paraId="2BDCCCF7"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Ail-lansio a hyrwyddo'r gwasanaeth rhagnodi annibynnol ar gyfer fferyllwyr</w:t>
      </w:r>
    </w:p>
    <w:p w14:paraId="50AFFC31"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Hoffwn ehangu'r ystod o wasanaethau a ddarperir os oes digon o gyllid ar gael</w:t>
      </w:r>
    </w:p>
    <w:p w14:paraId="0A6AC330"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Diweddaru'r dechnoleg a ddefnyddir, gan gynnwys treialu system gwirio cod bar i ryddhau amser fferyllwyr – saith fferyllfa</w:t>
      </w:r>
    </w:p>
    <w:p w14:paraId="3CCEC4AE"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Codi ymwybyddiaeth o'r gwasanaethau a ddarperir – dau fferyllfa</w:t>
      </w:r>
    </w:p>
    <w:p w14:paraId="635C228C"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Hyfforddi technegwyr ychwanegol – saith fferyllfa</w:t>
      </w:r>
    </w:p>
    <w:p w14:paraId="60A63ECE"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Gwasanaeth fflebotomi</w:t>
      </w:r>
    </w:p>
    <w:p w14:paraId="64C45EE4"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Cynyddu gwasanaethau brechu e.e. yr eryr</w:t>
      </w:r>
    </w:p>
    <w:p w14:paraId="5C794CE8"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Dechrau darparu (mwy) o wasanaethau preifat i ddiwallu anghenion cleifion e.e. tynnu cwyr clust, brechiadau teithio, rheoli pwysau – pum fferyllfa</w:t>
      </w:r>
    </w:p>
    <w:p w14:paraId="348858B1" w14:textId="77777777" w:rsidR="00445C41" w:rsidRPr="00445C41" w:rsidRDefault="00445C41" w:rsidP="00445C41">
      <w:pPr>
        <w:numPr>
          <w:ilvl w:val="0"/>
          <w:numId w:val="219"/>
        </w:numPr>
        <w:rPr>
          <w:rFonts w:eastAsia="Aptos" w:cs="Arial"/>
          <w:szCs w:val="22"/>
          <w:lang w:val="cy-GB" w:eastAsia="en-GB"/>
        </w:rPr>
      </w:pPr>
      <w:r w:rsidRPr="00445C41">
        <w:rPr>
          <w:rFonts w:eastAsia="Aptos" w:cs="Arial"/>
          <w:szCs w:val="22"/>
          <w:lang w:val="cy-GB" w:bidi="cy-GB"/>
        </w:rPr>
        <w:t>Mynegodd sawl fferyllfa ddiddordeb mewn darparu mwy o fferyllfeydd, er bod pryderon wedi’u nodi ynghylch y pwysau presennol ar gyllid.</w:t>
      </w:r>
    </w:p>
    <w:p w14:paraId="6DBF542B" w14:textId="77777777" w:rsidR="00445C41" w:rsidRPr="00445C41" w:rsidRDefault="00445C41" w:rsidP="00445C41">
      <w:pPr>
        <w:rPr>
          <w:rFonts w:eastAsia="Aptos" w:cs="Arial"/>
          <w:szCs w:val="22"/>
          <w:lang w:val="cy-GB" w:eastAsia="en-GB"/>
        </w:rPr>
      </w:pPr>
    </w:p>
    <w:p w14:paraId="600CD59A"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Pan ofynnwyd iddynt a oes ganddynt unrhyw gynlluniau i newid yr oriau agor, dywedodd wyth fferyllfa ie.</w:t>
      </w:r>
    </w:p>
    <w:p w14:paraId="676B6902" w14:textId="77777777" w:rsidR="00445C41" w:rsidRPr="00445C41" w:rsidRDefault="00445C41" w:rsidP="00445C41">
      <w:pPr>
        <w:rPr>
          <w:rFonts w:eastAsia="Aptos" w:cs="Arial"/>
          <w:szCs w:val="22"/>
          <w:lang w:val="cy-GB" w:eastAsia="en-GB"/>
        </w:rPr>
      </w:pPr>
    </w:p>
    <w:p w14:paraId="1EA8596E"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t>Bydd un fferyllfa yn cyflwyno oriau agor ar ddydd Sul o 24 Mai i 30 Awst 2026 (ardal y Bae)</w:t>
      </w:r>
    </w:p>
    <w:p w14:paraId="3B7B936C"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t>Byddai dau fferyllfa yn ystyried newid eu horiau agor, ond mae hyn yn dibynnu ar y trafodaethau contract</w:t>
      </w:r>
    </w:p>
    <w:p w14:paraId="0ED3747F"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lastRenderedPageBreak/>
        <w:t>Mae un fferyllfa mewn trafodaethau ynghylch newid</w:t>
      </w:r>
    </w:p>
    <w:p w14:paraId="6128F2F1"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t>Hoffai un fferyllfa gyflwyno clinig lloeren y tu allan i oriau gan ei bod wedi'i lleoli mewn ardal lle mae defnydd uchel o wasanaethau y tu allan i oriau.</w:t>
      </w:r>
    </w:p>
    <w:p w14:paraId="7AFCFA56"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t>Mae un fferyllfa wedi gwneud cais llwyddiannus i leihau eu horiau agor craidd a bydd yn cyflwyno'r newid ym mis Mehefin 2026.</w:t>
      </w:r>
    </w:p>
    <w:p w14:paraId="561CBFEF" w14:textId="77777777" w:rsidR="00445C41" w:rsidRPr="00445C41" w:rsidRDefault="00445C41" w:rsidP="00445C41">
      <w:pPr>
        <w:numPr>
          <w:ilvl w:val="0"/>
          <w:numId w:val="220"/>
        </w:numPr>
        <w:rPr>
          <w:rFonts w:eastAsia="Aptos" w:cs="Arial"/>
          <w:szCs w:val="22"/>
          <w:lang w:val="cy-GB" w:eastAsia="en-GB"/>
        </w:rPr>
      </w:pPr>
      <w:r w:rsidRPr="00445C41">
        <w:rPr>
          <w:rFonts w:eastAsia="Aptos" w:cs="Arial"/>
          <w:szCs w:val="22"/>
          <w:lang w:val="cy-GB" w:bidi="cy-GB"/>
        </w:rPr>
        <w:t>Mae un fferyllfa yn ystyried gwneud cais i gau 30 munud yn gynharach.</w:t>
      </w:r>
    </w:p>
    <w:p w14:paraId="27FC160F" w14:textId="77777777" w:rsidR="00445C41" w:rsidRPr="00445C41" w:rsidRDefault="00445C41" w:rsidP="00445C41">
      <w:pPr>
        <w:rPr>
          <w:rFonts w:eastAsia="Aptos" w:cs="Arial"/>
          <w:szCs w:val="22"/>
          <w:lang w:val="cy-GB" w:eastAsia="en-GB"/>
        </w:rPr>
      </w:pPr>
    </w:p>
    <w:p w14:paraId="0CE6F5F3" w14:textId="77777777" w:rsidR="00445C41" w:rsidRPr="00445C41" w:rsidRDefault="00445C41" w:rsidP="00445C41">
      <w:pPr>
        <w:rPr>
          <w:rFonts w:eastAsia="Aptos" w:cs="Arial"/>
          <w:szCs w:val="22"/>
          <w:lang w:val="cy-GB" w:eastAsia="en-GB"/>
        </w:rPr>
      </w:pPr>
      <w:r w:rsidRPr="00445C41">
        <w:rPr>
          <w:rFonts w:eastAsia="Aptos" w:cs="Arial"/>
          <w:szCs w:val="22"/>
          <w:lang w:val="cy-GB" w:bidi="cy-GB"/>
        </w:rPr>
        <w:t>Darparodd y practis dosbarthu’r wybodaeth ganlynol – gellir dod o hyd i gopi o’r holiadur yn Atodiad J.</w:t>
      </w:r>
    </w:p>
    <w:p w14:paraId="13761D1C" w14:textId="77777777" w:rsidR="00445C41" w:rsidRPr="00445C41" w:rsidRDefault="00445C41" w:rsidP="00445C41">
      <w:pPr>
        <w:rPr>
          <w:rFonts w:eastAsia="Aptos" w:cs="Arial"/>
          <w:szCs w:val="22"/>
          <w:lang w:val="cy-GB" w:eastAsia="en-GB"/>
        </w:rPr>
      </w:pPr>
    </w:p>
    <w:p w14:paraId="354766A2"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Mae'r ddosbarthfa ar agor o 8.00am i 2.00pm o ddydd Llun i ddydd Iau, ac o 8.00am i 11.00am a 2.30pm i 6.30pm ar ddydd Gwener.</w:t>
      </w:r>
    </w:p>
    <w:p w14:paraId="0F3915D1"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Dim ond rhwymynnau sy'n cael eu dosbarthu.</w:t>
      </w:r>
    </w:p>
    <w:p w14:paraId="1C06B8E9"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Darperir gwasanaeth dosbarthu i gleifion sy'n gaeth i'w cartrefi.</w:t>
      </w:r>
    </w:p>
    <w:p w14:paraId="48F08F25"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Nid oes unrhyw siaradwyr Cymraeg a dim ond Saesneg sy'n cael ei siarad gan y staff.</w:t>
      </w:r>
    </w:p>
    <w:p w14:paraId="4FB069BD"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Mae gan y practis ddigon o gapasiti gyda'i staff dosbarthiad a dosbarthu i ymdopi â'r cynnydd yn y galw.</w:t>
      </w:r>
    </w:p>
    <w:p w14:paraId="3DD555B2"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Nid oes gan y practis unrhyw gynlluniau i ymestyn y fferyllfa.</w:t>
      </w:r>
    </w:p>
    <w:p w14:paraId="3C4565EE" w14:textId="77777777" w:rsidR="00445C41" w:rsidRPr="00445C41" w:rsidRDefault="00445C41" w:rsidP="00445C41">
      <w:pPr>
        <w:numPr>
          <w:ilvl w:val="0"/>
          <w:numId w:val="221"/>
        </w:numPr>
        <w:rPr>
          <w:rFonts w:eastAsia="Aptos" w:cs="Arial"/>
          <w:szCs w:val="22"/>
          <w:lang w:val="cy-GB" w:eastAsia="en-GB"/>
        </w:rPr>
      </w:pPr>
      <w:r w:rsidRPr="00445C41">
        <w:rPr>
          <w:rFonts w:eastAsia="Aptos" w:cs="Arial"/>
          <w:szCs w:val="22"/>
          <w:lang w:val="cy-GB" w:bidi="cy-GB"/>
        </w:rPr>
        <w:t>Darperir siartiau adolygu gweinyddu meddyginiaeth, blychau dosau a chasgliadau wythnosol.</w:t>
      </w:r>
    </w:p>
    <w:p w14:paraId="4D643440" w14:textId="77777777" w:rsidR="00445C41" w:rsidRPr="00445C41" w:rsidRDefault="00445C41" w:rsidP="00445C41">
      <w:pPr>
        <w:rPr>
          <w:rFonts w:eastAsia="Aptos" w:cs="Arial"/>
          <w:szCs w:val="22"/>
          <w:lang w:val="cy-GB" w:eastAsia="en-GB"/>
        </w:rPr>
      </w:pPr>
    </w:p>
    <w:p w14:paraId="18355E75" w14:textId="77777777" w:rsidR="00445C41" w:rsidRPr="00445C41" w:rsidRDefault="00445C41" w:rsidP="00445C41">
      <w:pPr>
        <w:rPr>
          <w:rFonts w:eastAsia="Aptos" w:cs="Arial"/>
          <w:b/>
          <w:bCs/>
          <w:sz w:val="26"/>
          <w:szCs w:val="26"/>
          <w:lang w:val="cy-GB" w:eastAsia="en-GB"/>
        </w:rPr>
      </w:pPr>
      <w:r w:rsidRPr="00445C41">
        <w:rPr>
          <w:rFonts w:eastAsia="Aptos" w:cs="Arial"/>
          <w:b/>
          <w:sz w:val="26"/>
          <w:szCs w:val="26"/>
          <w:lang w:val="cy-GB" w:bidi="cy-GB"/>
        </w:rPr>
        <w:t>1.5.5 Ffynonellau gwybodaeth eraill</w:t>
      </w:r>
    </w:p>
    <w:p w14:paraId="527574DC" w14:textId="77777777" w:rsidR="00445C41" w:rsidRPr="00445C41" w:rsidRDefault="00445C41" w:rsidP="00445C41">
      <w:pPr>
        <w:rPr>
          <w:rFonts w:eastAsia="Aptos" w:cs="Arial"/>
          <w:szCs w:val="22"/>
          <w:lang w:val="cy-GB" w:eastAsia="en-GB"/>
        </w:rPr>
      </w:pPr>
    </w:p>
    <w:p w14:paraId="7F110B43" w14:textId="77777777" w:rsidR="00445C41" w:rsidRPr="00445C41" w:rsidRDefault="00445C41" w:rsidP="00445C41">
      <w:pPr>
        <w:rPr>
          <w:rFonts w:eastAsia="Aptos" w:cs="Arial"/>
          <w:szCs w:val="22"/>
          <w:lang w:val="en-US" w:eastAsia="en-GB"/>
        </w:rPr>
      </w:pPr>
      <w:r w:rsidRPr="00445C41">
        <w:rPr>
          <w:rFonts w:eastAsia="Aptos" w:cs="Arial"/>
          <w:szCs w:val="22"/>
          <w:lang w:val="cy-GB" w:bidi="cy-GB"/>
        </w:rPr>
        <w:t>Defnyddiwyd amrywiaeth o ffynonellau data wrth ddrafftio'r ddogfen hon a chyfeirir atynt drwy gydol y penodau.</w:t>
      </w:r>
    </w:p>
    <w:p w14:paraId="4BEA0665" w14:textId="77777777" w:rsidR="00445C41" w:rsidRPr="00445C41" w:rsidRDefault="00445C41" w:rsidP="00445C41">
      <w:pPr>
        <w:rPr>
          <w:rFonts w:eastAsia="Aptos" w:cs="Arial"/>
          <w:szCs w:val="22"/>
          <w:lang w:val="cy-GB" w:eastAsia="en-GB"/>
        </w:rPr>
      </w:pPr>
    </w:p>
    <w:p w14:paraId="6C0430AC" w14:textId="77777777" w:rsidR="00445C41" w:rsidRPr="00445C41" w:rsidRDefault="00445C41" w:rsidP="00445C41">
      <w:pPr>
        <w:rPr>
          <w:rFonts w:eastAsia="Aptos" w:cs="Arial"/>
          <w:b/>
          <w:bCs/>
          <w:sz w:val="26"/>
          <w:szCs w:val="26"/>
          <w:lang w:val="cy-GB" w:eastAsia="en-GB"/>
        </w:rPr>
      </w:pPr>
      <w:r w:rsidRPr="00445C41">
        <w:rPr>
          <w:rFonts w:eastAsia="Aptos" w:cs="Arial"/>
          <w:b/>
          <w:sz w:val="26"/>
          <w:szCs w:val="26"/>
          <w:lang w:val="cy-GB" w:bidi="cy-GB"/>
        </w:rPr>
        <w:t>1.5.6 Ymgynghoriad</w:t>
      </w:r>
    </w:p>
    <w:p w14:paraId="77CC2A78" w14:textId="77777777" w:rsidR="00445C41" w:rsidRPr="00445C41" w:rsidRDefault="00445C41" w:rsidP="00445C41">
      <w:pPr>
        <w:rPr>
          <w:rFonts w:eastAsia="Aptos" w:cs="Arial"/>
          <w:szCs w:val="22"/>
          <w:lang w:val="cy-GB" w:eastAsia="en-GB"/>
        </w:rPr>
      </w:pPr>
    </w:p>
    <w:p w14:paraId="6E8644B0" w14:textId="77777777" w:rsidR="00445C41" w:rsidRPr="00445C41" w:rsidRDefault="00445C41" w:rsidP="00445C41">
      <w:pPr>
        <w:rPr>
          <w:rFonts w:eastAsia="Aptos" w:cs="Arial"/>
          <w:color w:val="000000"/>
          <w:szCs w:val="22"/>
          <w:shd w:val="clear" w:color="auto" w:fill="FFFFFF"/>
          <w:lang w:val="cy-GB"/>
        </w:rPr>
      </w:pPr>
      <w:r w:rsidRPr="00445C41">
        <w:rPr>
          <w:rFonts w:eastAsia="Aptos" w:cs="Arial"/>
          <w:color w:val="000000"/>
          <w:szCs w:val="22"/>
          <w:shd w:val="clear" w:color="auto" w:fill="FFFFFF"/>
          <w:lang w:val="cy-GB" w:bidi="cy-GB"/>
        </w:rPr>
        <w:t>Bydd adroddiad o'r ymgynghoriad gan gynnwys unrhyw newidiadau i'r asesiad o anghenion fferyllol wedi'i gynnwys yn atodiad K.</w:t>
      </w:r>
    </w:p>
    <w:p w14:paraId="300600F6" w14:textId="77777777" w:rsidR="00445C41" w:rsidRPr="00445C41" w:rsidRDefault="00445C41" w:rsidP="00445C41">
      <w:pPr>
        <w:rPr>
          <w:rFonts w:eastAsia="Aptos" w:cs="Arial"/>
          <w:szCs w:val="22"/>
          <w:lang w:val="cy-GB"/>
        </w:rPr>
      </w:pPr>
    </w:p>
    <w:p w14:paraId="715F9BEE" w14:textId="77777777" w:rsidR="00445C41" w:rsidRPr="00445C41" w:rsidRDefault="00445C41" w:rsidP="00445C41">
      <w:pPr>
        <w:rPr>
          <w:rFonts w:eastAsia="Aptos" w:cs="Arial"/>
          <w:szCs w:val="22"/>
          <w:lang w:val="cy-GB"/>
        </w:rPr>
      </w:pPr>
    </w:p>
    <w:p w14:paraId="45B25080" w14:textId="79FA7405" w:rsidR="00F67D6C" w:rsidRDefault="00F67D6C">
      <w:pPr>
        <w:spacing w:after="160" w:line="278" w:lineRule="auto"/>
        <w:rPr>
          <w:rFonts w:eastAsia="Aptos" w:cstheme="majorBidi"/>
          <w:b/>
          <w:sz w:val="28"/>
          <w:szCs w:val="28"/>
          <w:lang w:val="cy-GB" w:bidi="cy-GB"/>
        </w:rPr>
      </w:pPr>
      <w:r>
        <w:rPr>
          <w:rFonts w:eastAsia="Aptos"/>
          <w:sz w:val="28"/>
          <w:szCs w:val="28"/>
          <w:lang w:val="cy-GB" w:bidi="cy-GB"/>
        </w:rPr>
        <w:br w:type="page"/>
      </w:r>
    </w:p>
    <w:p w14:paraId="7575E132" w14:textId="77777777" w:rsidR="00613C73" w:rsidRPr="00613C73" w:rsidRDefault="00613C73" w:rsidP="00613C73">
      <w:pPr>
        <w:pStyle w:val="Heading1"/>
        <w:rPr>
          <w:rFonts w:eastAsia="Aptos"/>
          <w:sz w:val="28"/>
          <w:szCs w:val="28"/>
          <w:lang w:val="cy-GB"/>
        </w:rPr>
      </w:pPr>
      <w:bookmarkStart w:id="3" w:name="_Toc234840580"/>
      <w:r w:rsidRPr="00613C73">
        <w:rPr>
          <w:rFonts w:eastAsia="Aptos"/>
          <w:sz w:val="28"/>
          <w:szCs w:val="28"/>
          <w:lang w:val="cy-GB" w:bidi="cy-GB"/>
        </w:rPr>
        <w:lastRenderedPageBreak/>
        <w:t>2 Trosolwg o Fwrdd Iechyd Prifysgol Bae Abertawe</w:t>
      </w:r>
      <w:bookmarkEnd w:id="3"/>
    </w:p>
    <w:p w14:paraId="604F6AA2" w14:textId="77777777" w:rsidR="00E86030" w:rsidRPr="00E86030" w:rsidRDefault="00E86030" w:rsidP="00E86030">
      <w:pPr>
        <w:rPr>
          <w:rFonts w:eastAsia="Aptos" w:cs="Times New Roman"/>
          <w:szCs w:val="22"/>
          <w:lang w:val="cy-GB"/>
        </w:rPr>
      </w:pPr>
    </w:p>
    <w:p w14:paraId="61BABEA3" w14:textId="77777777" w:rsidR="00E86030" w:rsidRPr="00E86030" w:rsidRDefault="00E86030" w:rsidP="00E86030">
      <w:pPr>
        <w:rPr>
          <w:rFonts w:eastAsia="Aptos" w:cs="Times New Roman"/>
          <w:b/>
          <w:sz w:val="26"/>
          <w:szCs w:val="22"/>
          <w:lang w:val="cy-GB"/>
        </w:rPr>
      </w:pPr>
      <w:r w:rsidRPr="00E86030">
        <w:rPr>
          <w:rFonts w:eastAsia="Aptos" w:cs="Times New Roman"/>
          <w:b/>
          <w:sz w:val="26"/>
          <w:szCs w:val="22"/>
          <w:lang w:val="cy-GB" w:bidi="cy-GB"/>
        </w:rPr>
        <w:t>2.1 Cyflwyniad</w:t>
      </w:r>
    </w:p>
    <w:p w14:paraId="543061BC" w14:textId="77777777" w:rsidR="00E86030" w:rsidRPr="00E86030" w:rsidRDefault="00E86030" w:rsidP="00E86030">
      <w:pPr>
        <w:rPr>
          <w:rFonts w:eastAsia="Aptos" w:cs="Times New Roman"/>
          <w:szCs w:val="22"/>
          <w:lang w:val="cy-GB"/>
        </w:rPr>
      </w:pPr>
    </w:p>
    <w:p w14:paraId="5F224010"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Bwrdd Iechyd Prifysgol Bae Abertawe yn cynnwys awdurdodau unedol Abertawe a Chastell-nedd Port Talbot ac yn cwmpasu poblogaeth o tua 401,571 (Ionawr 2026).</w:t>
      </w:r>
    </w:p>
    <w:p w14:paraId="40008CB0"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Abertawe yw'r ail ddinas fwyaf yng Nghymru a'r bumed</w:t>
      </w:r>
      <w:r w:rsidRPr="00E86030">
        <w:rPr>
          <w:rFonts w:eastAsia="Aptos" w:cs="Arial"/>
          <w:vertAlign w:val="superscript"/>
          <w:lang w:val="cy-GB" w:bidi="cy-GB"/>
        </w:rPr>
        <w:footnoteReference w:id="1"/>
      </w:r>
      <w:r w:rsidRPr="00E86030">
        <w:rPr>
          <w:rFonts w:eastAsia="Aptos" w:cs="Times New Roman"/>
          <w:szCs w:val="22"/>
          <w:lang w:val="cy-GB" w:bidi="cy-GB"/>
        </w:rPr>
        <w:t xml:space="preserve"> awdurdod mwyaf poblog (666 o bobl fesul cilomedr sgwâr, amcangyfrif canol 2024) yn y wlad ar ôl Caerdydd, Casnewydd, Torfaen, a Chaerffili. Abertawe yw canolfan fasnachol ranbarthol De-orllewin Cymru.</w:t>
      </w:r>
    </w:p>
    <w:p w14:paraId="702224D6" w14:textId="77777777" w:rsidR="00E86030" w:rsidRPr="00E86030" w:rsidRDefault="00E86030" w:rsidP="00E86030">
      <w:pPr>
        <w:rPr>
          <w:rFonts w:eastAsia="Aptos" w:cs="Times New Roman"/>
          <w:szCs w:val="22"/>
          <w:lang w:val="cy-GB"/>
        </w:rPr>
      </w:pPr>
    </w:p>
    <w:p w14:paraId="68EC0AF8"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Abertawe tua 378 cilomedr sgwâr sy'n cyfateb i 69.1% gwledig a 30.9% trefol.</w:t>
      </w:r>
    </w:p>
    <w:p w14:paraId="426DB538" w14:textId="77777777" w:rsidR="00E86030" w:rsidRPr="00E86030" w:rsidRDefault="00E86030" w:rsidP="00E86030">
      <w:pPr>
        <w:rPr>
          <w:rFonts w:eastAsia="Aptos" w:cs="Times New Roman"/>
          <w:szCs w:val="22"/>
          <w:lang w:val="cy-GB"/>
        </w:rPr>
      </w:pPr>
    </w:p>
    <w:p w14:paraId="05CDF91E"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tua 20,900 hectar o dir yn cael ei ffermio yn y sir gyda thua 380 o ffermydd economaidd weithredol ym mis Mehefin 2020</w:t>
      </w:r>
      <w:r w:rsidRPr="00E86030">
        <w:rPr>
          <w:rFonts w:eastAsia="Aptos" w:cs="Arial"/>
          <w:vertAlign w:val="superscript"/>
          <w:lang w:val="cy-GB" w:bidi="cy-GB"/>
        </w:rPr>
        <w:footnoteReference w:id="2"/>
      </w:r>
      <w:r w:rsidRPr="00E86030">
        <w:rPr>
          <w:rFonts w:eastAsia="Aptos" w:cs="Times New Roman"/>
          <w:lang w:val="cy-GB" w:bidi="cy-GB"/>
        </w:rPr>
        <w:t>. Mae 31 o ardaloedd cadwraeth yn Abertawe</w:t>
      </w:r>
      <w:r w:rsidRPr="00E86030">
        <w:rPr>
          <w:rFonts w:eastAsia="Aptos" w:cs="Arial"/>
          <w:vertAlign w:val="superscript"/>
          <w:lang w:val="cy-GB" w:bidi="cy-GB"/>
        </w:rPr>
        <w:footnoteReference w:id="3"/>
      </w:r>
      <w:r w:rsidRPr="00E86030">
        <w:rPr>
          <w:rFonts w:eastAsia="Aptos" w:cs="Times New Roman"/>
          <w:szCs w:val="22"/>
          <w:lang w:val="cy-GB" w:bidi="cy-GB"/>
        </w:rPr>
        <w:t xml:space="preserve"> (Chwefror 2025), 122 o henebion hynafol</w:t>
      </w:r>
      <w:r w:rsidRPr="00E86030">
        <w:rPr>
          <w:rFonts w:eastAsia="Aptos" w:cs="Arial"/>
          <w:vertAlign w:val="superscript"/>
          <w:lang w:val="cy-GB" w:bidi="cy-GB"/>
        </w:rPr>
        <w:footnoteReference w:id="4"/>
      </w:r>
      <w:r w:rsidRPr="00E86030">
        <w:rPr>
          <w:rFonts w:eastAsia="Aptos" w:cs="Times New Roman"/>
          <w:szCs w:val="22"/>
          <w:lang w:val="cy-GB" w:bidi="cy-GB"/>
        </w:rPr>
        <w:t xml:space="preserve"> (Chwefror 2023) a dros 500 o adeiladau rhestredig</w:t>
      </w:r>
      <w:r w:rsidRPr="00E86030">
        <w:rPr>
          <w:rFonts w:eastAsia="Aptos" w:cs="Arial"/>
          <w:szCs w:val="22"/>
          <w:vertAlign w:val="superscript"/>
          <w:lang w:val="cy-GB" w:bidi="cy-GB"/>
        </w:rPr>
        <w:footnoteReference w:id="5"/>
      </w:r>
      <w:r w:rsidRPr="00E86030">
        <w:rPr>
          <w:rFonts w:eastAsia="Aptos" w:cs="Times New Roman"/>
          <w:szCs w:val="22"/>
          <w:lang w:val="cy-GB" w:bidi="cy-GB"/>
        </w:rPr>
        <w:t>.</w:t>
      </w:r>
    </w:p>
    <w:p w14:paraId="49DAAA39" w14:textId="77777777" w:rsidR="00E86030" w:rsidRPr="00E86030" w:rsidRDefault="00E86030" w:rsidP="00E86030">
      <w:pPr>
        <w:rPr>
          <w:rFonts w:eastAsia="Aptos" w:cs="Times New Roman"/>
          <w:szCs w:val="22"/>
          <w:lang w:val="cy-GB"/>
        </w:rPr>
      </w:pPr>
    </w:p>
    <w:p w14:paraId="64C11AA1"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Dinas prifysgol yw Abertawe sy'n gartref i Brifysgol Abertawe.</w:t>
      </w:r>
      <w:r w:rsidRPr="00E86030">
        <w:rPr>
          <w:rFonts w:eastAsia="Aptos" w:cs="Arial"/>
          <w:szCs w:val="22"/>
          <w:vertAlign w:val="superscript"/>
          <w:lang w:val="cy-GB" w:bidi="cy-GB"/>
        </w:rPr>
        <w:footnoteReference w:id="6"/>
      </w:r>
      <w:r w:rsidRPr="00E86030">
        <w:rPr>
          <w:rFonts w:eastAsia="Aptos" w:cs="Times New Roman"/>
          <w:szCs w:val="22"/>
          <w:lang w:val="cy-GB" w:bidi="cy-GB"/>
        </w:rPr>
        <w:t xml:space="preserve"> (Parc Singleton a Champws y Bae), a Phrifysgol Cymru Y Drindod Dewi Sant</w:t>
      </w:r>
      <w:r w:rsidRPr="00E86030">
        <w:rPr>
          <w:rFonts w:eastAsia="Aptos" w:cs="Arial"/>
          <w:szCs w:val="22"/>
          <w:vertAlign w:val="superscript"/>
          <w:lang w:val="cy-GB" w:bidi="cy-GB"/>
        </w:rPr>
        <w:footnoteReference w:id="7"/>
      </w:r>
      <w:r w:rsidRPr="00E86030">
        <w:rPr>
          <w:rFonts w:eastAsia="Aptos" w:cs="Times New Roman"/>
          <w:szCs w:val="22"/>
          <w:lang w:val="cy-GB" w:bidi="cy-GB"/>
        </w:rPr>
        <w:t>. Mae hefyd yn gartref i goleg addysg bellach Coleg Gŵyr Abertawe</w:t>
      </w:r>
      <w:r w:rsidRPr="00E86030">
        <w:rPr>
          <w:rFonts w:eastAsia="Aptos" w:cs="Arial"/>
          <w:szCs w:val="22"/>
          <w:vertAlign w:val="superscript"/>
          <w:lang w:val="cy-GB" w:bidi="cy-GB"/>
        </w:rPr>
        <w:footnoteReference w:id="8"/>
      </w:r>
      <w:r w:rsidRPr="00E86030">
        <w:rPr>
          <w:rFonts w:eastAsia="Aptos" w:cs="Times New Roman"/>
          <w:szCs w:val="22"/>
          <w:lang w:val="cy-GB" w:bidi="cy-GB"/>
        </w:rPr>
        <w:t xml:space="preserve"> gyda champysau yn Nhŷcoch, Gorseinon, a Llwyn Bryn. At ei gilydd maent yn cefnogi tua 39,180 o fyfyrwyr llawn amser (2022/23)</w:t>
      </w:r>
      <w:r w:rsidRPr="00E86030">
        <w:rPr>
          <w:rFonts w:eastAsia="Aptos" w:cs="Arial"/>
          <w:szCs w:val="22"/>
          <w:vertAlign w:val="superscript"/>
          <w:lang w:val="cy-GB" w:bidi="cy-GB"/>
        </w:rPr>
        <w:footnoteReference w:id="9"/>
      </w:r>
      <w:r w:rsidRPr="00E86030">
        <w:rPr>
          <w:rFonts w:eastAsia="Aptos" w:cs="Times New Roman"/>
          <w:szCs w:val="22"/>
          <w:lang w:val="cy-GB" w:bidi="cy-GB"/>
        </w:rPr>
        <w:t>.</w:t>
      </w:r>
    </w:p>
    <w:p w14:paraId="5F278F18" w14:textId="77777777" w:rsidR="00E86030" w:rsidRPr="00E86030" w:rsidRDefault="00E86030" w:rsidP="00E86030">
      <w:pPr>
        <w:rPr>
          <w:rFonts w:eastAsia="Aptos" w:cs="Times New Roman"/>
          <w:szCs w:val="22"/>
          <w:lang w:val="cy-GB"/>
        </w:rPr>
      </w:pPr>
    </w:p>
    <w:p w14:paraId="0BA9682F"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Abertawe yn gyrchfan dwristaidd am ei theithiau cerdded arfordirol, chwaraeon dŵr, traethau a bywyd nos. Amcangyfrifir bod tua 4.2 miliwn o bobl wedi ymweld â Bae Abertawe yn 2022, gyda thwristiaeth werth dros £510 miliwn i'r economi leol</w:t>
      </w:r>
      <w:r w:rsidRPr="00E86030">
        <w:rPr>
          <w:rFonts w:eastAsia="Aptos" w:cs="Arial"/>
          <w:szCs w:val="22"/>
          <w:vertAlign w:val="superscript"/>
          <w:lang w:val="cy-GB" w:bidi="cy-GB"/>
        </w:rPr>
        <w:footnoteReference w:id="10"/>
      </w:r>
      <w:r w:rsidRPr="00E86030">
        <w:rPr>
          <w:rFonts w:eastAsia="Aptos" w:cs="Times New Roman"/>
          <w:szCs w:val="22"/>
          <w:lang w:val="cy-GB" w:bidi="cy-GB"/>
        </w:rPr>
        <w:t>.</w:t>
      </w:r>
    </w:p>
    <w:p w14:paraId="7D0E8C17" w14:textId="77777777" w:rsidR="00E86030" w:rsidRPr="00E86030" w:rsidRDefault="00E86030" w:rsidP="00E86030">
      <w:pPr>
        <w:rPr>
          <w:rFonts w:eastAsia="Aptos" w:cs="Times New Roman"/>
          <w:szCs w:val="22"/>
          <w:lang w:val="cy-GB"/>
        </w:rPr>
      </w:pPr>
    </w:p>
    <w:p w14:paraId="32215753"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gan Abertawe 72.2% o drigolion oedran gweithio (16-64) sy'n economaidd weithgar, sy'n cyfateb i tua 120,800 o bobl economaidd weithgar, ac mae tua 108,000 ohonynt mewn cyflogaeth. Mae 7,400 o bobl yn Abertawe (6.4% o'r boblogaeth economaidd weithgar 16 oed a throsodd) yn ddi-waith (cyfnod yr arolwg yn dod i ben ym mis Rhagfyr 2025)</w:t>
      </w:r>
      <w:r w:rsidRPr="00E86030">
        <w:rPr>
          <w:rFonts w:eastAsia="Aptos" w:cs="Arial"/>
          <w:szCs w:val="22"/>
          <w:vertAlign w:val="superscript"/>
          <w:lang w:val="cy-GB" w:bidi="cy-GB"/>
        </w:rPr>
        <w:footnoteReference w:id="11"/>
      </w:r>
      <w:r w:rsidRPr="00E86030">
        <w:rPr>
          <w:rFonts w:eastAsia="Aptos" w:cs="Times New Roman"/>
          <w:szCs w:val="22"/>
          <w:lang w:val="cy-GB" w:bidi="cy-GB"/>
        </w:rPr>
        <w:t xml:space="preserve">. </w:t>
      </w:r>
    </w:p>
    <w:p w14:paraId="441FE67D" w14:textId="77777777" w:rsidR="00E86030" w:rsidRPr="00E86030" w:rsidRDefault="00E86030" w:rsidP="00E86030">
      <w:pPr>
        <w:rPr>
          <w:rFonts w:eastAsia="Aptos" w:cs="Times New Roman"/>
          <w:szCs w:val="22"/>
          <w:lang w:val="cy-GB"/>
        </w:rPr>
      </w:pPr>
    </w:p>
    <w:p w14:paraId="16DA335D"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108,000 o weithwyr yn gweithio yn Abertawe, y rhan fwyaf (88.9%) yn y sectorau gwasanaeth, gyda 31.3% (33,700) wedi'u cyflogi yn y sector cyhoeddus. Amcangyfrifir bod 25,700 o bobl yn teithio i'r gwaith i Abertawe bob dydd.</w:t>
      </w:r>
    </w:p>
    <w:p w14:paraId="4BF1241E" w14:textId="77777777" w:rsidR="00E86030" w:rsidRPr="00E86030" w:rsidRDefault="00E86030" w:rsidP="00E86030">
      <w:pPr>
        <w:rPr>
          <w:rFonts w:eastAsia="Aptos" w:cs="Times New Roman"/>
          <w:szCs w:val="22"/>
          <w:lang w:val="cy-GB"/>
        </w:rPr>
      </w:pPr>
    </w:p>
    <w:p w14:paraId="7D03689D"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lastRenderedPageBreak/>
        <w:t>Roedd 7,325 o fusnesau gweithredol yn Abertawe yn 2024, sy'n cynrychioli cynnydd bach ar y flwyddyn flaenorol. Yn ystod 2024, cofrestrwyd 835 o fusnesau newydd, tra bod 790 o fusnesau wedi cau, sy'n dangos poblogaeth fusnes sefydlog ar y cyfan.</w:t>
      </w:r>
      <w:r w:rsidRPr="00E86030">
        <w:rPr>
          <w:rFonts w:eastAsia="Aptos" w:cs="Times New Roman"/>
          <w:szCs w:val="22"/>
          <w:vertAlign w:val="superscript"/>
          <w:lang w:val="cy-GB" w:bidi="cy-GB"/>
        </w:rPr>
        <w:footnoteReference w:id="12"/>
      </w:r>
      <w:r w:rsidRPr="00E86030">
        <w:rPr>
          <w:rFonts w:eastAsia="Aptos" w:cs="Times New Roman"/>
          <w:szCs w:val="22"/>
          <w:lang w:val="cy-GB" w:bidi="cy-GB"/>
        </w:rPr>
        <w:t xml:space="preserve"> </w:t>
      </w:r>
    </w:p>
    <w:p w14:paraId="06D14773" w14:textId="77777777" w:rsidR="00E86030" w:rsidRPr="00E86030" w:rsidRDefault="00E86030" w:rsidP="00E86030">
      <w:pPr>
        <w:rPr>
          <w:rFonts w:eastAsia="Aptos" w:cs="Times New Roman"/>
          <w:noProof/>
          <w:szCs w:val="22"/>
          <w:lang w:val="en-US"/>
        </w:rPr>
      </w:pPr>
    </w:p>
    <w:p w14:paraId="25AEB65C" w14:textId="77777777" w:rsidR="00E86030" w:rsidRPr="00E86030" w:rsidRDefault="00E86030" w:rsidP="00E86030">
      <w:pPr>
        <w:rPr>
          <w:rFonts w:eastAsia="Aptos" w:cs="Arial"/>
          <w:szCs w:val="22"/>
          <w:lang w:val="cy-GB"/>
        </w:rPr>
      </w:pPr>
      <w:r w:rsidRPr="00E86030">
        <w:rPr>
          <w:rFonts w:eastAsia="Aptos" w:cs="Arial"/>
          <w:szCs w:val="22"/>
          <w:lang w:val="cy-GB" w:bidi="cy-GB"/>
        </w:rPr>
        <w:t>Mae Castell-nedd Port Talbot yn un o ardaloedd awdurdod unedol Cymru. Y prif drefi yw Castell Nedd, Port Talbot, Pontardawe, a Glyn-nedd. Castell-nedd Port Talbot yw'r 11</w:t>
      </w:r>
      <w:r w:rsidRPr="00E86030">
        <w:rPr>
          <w:rFonts w:eastAsia="Aptos" w:cs="Arial"/>
          <w:szCs w:val="22"/>
          <w:vertAlign w:val="superscript"/>
          <w:lang w:val="cy-GB" w:bidi="cy-GB"/>
        </w:rPr>
        <w:t>eg</w:t>
      </w:r>
      <w:r w:rsidRPr="00E86030">
        <w:rPr>
          <w:rFonts w:eastAsia="Aptos" w:cs="Arial"/>
          <w:szCs w:val="22"/>
          <w:lang w:val="cy-GB" w:bidi="cy-GB"/>
        </w:rPr>
        <w:t xml:space="preserve"> ardal awdurdod lleol lleiaf poblog yng Nghymru</w:t>
      </w:r>
      <w:r w:rsidRPr="00E86030">
        <w:rPr>
          <w:rFonts w:eastAsia="Aptos" w:cs="Arial"/>
          <w:szCs w:val="22"/>
          <w:vertAlign w:val="superscript"/>
          <w:lang w:val="cy-GB" w:bidi="cy-GB"/>
        </w:rPr>
        <w:footnoteReference w:id="13"/>
      </w:r>
      <w:r w:rsidRPr="00E86030">
        <w:rPr>
          <w:rFonts w:eastAsia="Aptos" w:cs="Arial"/>
          <w:szCs w:val="22"/>
          <w:lang w:val="cy-GB" w:bidi="cy-GB"/>
        </w:rPr>
        <w:t>.</w:t>
      </w:r>
    </w:p>
    <w:p w14:paraId="3A96A803" w14:textId="77777777" w:rsidR="00E86030" w:rsidRPr="00E86030" w:rsidRDefault="00E86030" w:rsidP="00E86030">
      <w:pPr>
        <w:rPr>
          <w:rFonts w:eastAsia="Aptos" w:cs="Arial"/>
          <w:szCs w:val="22"/>
          <w:lang w:val="cy-GB"/>
        </w:rPr>
      </w:pPr>
    </w:p>
    <w:p w14:paraId="40B84498" w14:textId="77777777" w:rsidR="00E86030" w:rsidRPr="00E86030" w:rsidRDefault="00E86030" w:rsidP="00E86030">
      <w:pPr>
        <w:rPr>
          <w:rFonts w:eastAsia="Aptos" w:cs="Arial"/>
          <w:szCs w:val="22"/>
          <w:lang w:val="cy-GB"/>
        </w:rPr>
      </w:pPr>
      <w:r w:rsidRPr="00E86030">
        <w:rPr>
          <w:rFonts w:eastAsia="Aptos" w:cs="Arial"/>
          <w:szCs w:val="22"/>
          <w:lang w:val="cy-GB" w:bidi="cy-GB"/>
        </w:rPr>
        <w:t>Mae 43% o'r tir yng Nghastell-nedd Port Talbot wedi'i orchuddio â choedwigaeth gyda phlanhigfeydd conwydd mawr mewn ardaloedd ucheldir. Tir gwastad isel yn bennaf yw'r tir arfordirol o amgylch Port Talbot. Mae system dwyni helaeth yn ymestyn ar hyd llawer o'r arfordir, wedi'i thorri gan aberoedd afonydd ac ardaloedd datblygu</w:t>
      </w:r>
      <w:r w:rsidRPr="00E86030">
        <w:rPr>
          <w:rFonts w:eastAsia="Aptos" w:cs="Arial"/>
          <w:szCs w:val="22"/>
          <w:vertAlign w:val="superscript"/>
          <w:lang w:val="cy-GB" w:bidi="cy-GB"/>
        </w:rPr>
        <w:footnoteReference w:id="14"/>
      </w:r>
      <w:r w:rsidRPr="00E86030">
        <w:rPr>
          <w:rFonts w:eastAsia="Aptos" w:cs="Arial"/>
          <w:szCs w:val="22"/>
          <w:lang w:val="cy-GB" w:bidi="cy-GB"/>
        </w:rPr>
        <w:t>. Mae patrymau aneddiadau modern y sir yn adlewyrchu hanes diwydiannol yr ardal, gyda threfi a phentrefi yn leinio'r dyffrynnoedd lle datblygodd y diwydiant glo ac wrth i'r nifer o ddyffrynnoedd afonydd ddod at ei gilydd</w:t>
      </w:r>
      <w:r w:rsidRPr="00E86030">
        <w:rPr>
          <w:rFonts w:eastAsia="Aptos" w:cs="Arial"/>
          <w:szCs w:val="22"/>
          <w:vertAlign w:val="superscript"/>
          <w:lang w:val="cy-GB" w:bidi="cy-GB"/>
        </w:rPr>
        <w:footnoteReference w:id="15"/>
      </w:r>
      <w:r w:rsidRPr="00E86030">
        <w:rPr>
          <w:rFonts w:eastAsia="Aptos" w:cs="Arial"/>
          <w:szCs w:val="22"/>
          <w:lang w:val="cy-GB" w:bidi="cy-GB"/>
        </w:rPr>
        <w:t xml:space="preserve">. </w:t>
      </w:r>
    </w:p>
    <w:p w14:paraId="782C5C53" w14:textId="77777777" w:rsidR="00E86030" w:rsidRPr="00E86030" w:rsidRDefault="00E86030" w:rsidP="00E86030">
      <w:pPr>
        <w:rPr>
          <w:rFonts w:eastAsia="Aptos" w:cs="Arial"/>
          <w:szCs w:val="22"/>
          <w:lang w:val="cy-GB"/>
        </w:rPr>
      </w:pPr>
    </w:p>
    <w:p w14:paraId="58DEC593" w14:textId="77777777" w:rsidR="00E86030" w:rsidRPr="00E86030" w:rsidRDefault="00E86030" w:rsidP="00E86030">
      <w:pPr>
        <w:rPr>
          <w:rFonts w:eastAsia="Aptos" w:cs="Arial"/>
          <w:szCs w:val="22"/>
          <w:lang w:val="cy-GB"/>
        </w:rPr>
      </w:pPr>
      <w:r w:rsidRPr="00E86030">
        <w:rPr>
          <w:rFonts w:eastAsia="Aptos" w:cs="Arial"/>
          <w:szCs w:val="22"/>
          <w:lang w:val="cy-GB" w:bidi="cy-GB"/>
        </w:rPr>
        <w:t>Mae gan Gastell-nedd Port Talbot 72.1% o drigolion oedran gweithio (16-64) sy'n economaidd weithgar. Mae hyn yn cyfateb i tua 63,500 o bobl mewn cyflogaeth weithredol</w:t>
      </w:r>
      <w:r w:rsidRPr="00E86030">
        <w:rPr>
          <w:rFonts w:eastAsia="Aptos" w:cs="Arial"/>
          <w:szCs w:val="22"/>
          <w:vertAlign w:val="superscript"/>
          <w:lang w:val="cy-GB" w:bidi="cy-GB"/>
        </w:rPr>
        <w:footnoteReference w:id="16"/>
      </w:r>
      <w:r w:rsidRPr="00E86030">
        <w:rPr>
          <w:rFonts w:eastAsia="Aptos" w:cs="Arial"/>
          <w:szCs w:val="22"/>
          <w:lang w:val="cy-GB" w:bidi="cy-GB"/>
        </w:rPr>
        <w:t xml:space="preserve"> (cyfnod yr arolwg Rhagfyr 2025). Roedd 1,900 o bobl ddi-waith yng Nghastell-nedd Port Talbot, sy'n cynrychioli tua 3.1% o'r boblogaeth economaidd weithgar rhwng 16 a 64 oed. </w:t>
      </w:r>
    </w:p>
    <w:p w14:paraId="754E881E" w14:textId="77777777" w:rsidR="00E86030" w:rsidRPr="00E86030" w:rsidRDefault="00E86030" w:rsidP="00E86030">
      <w:pPr>
        <w:rPr>
          <w:rFonts w:eastAsia="Aptos" w:cs="Arial"/>
          <w:szCs w:val="22"/>
          <w:lang w:val="cy-GB"/>
        </w:rPr>
      </w:pPr>
    </w:p>
    <w:p w14:paraId="60C8E06E" w14:textId="77777777" w:rsidR="00E86030" w:rsidRPr="00E86030" w:rsidRDefault="00E86030" w:rsidP="00E86030">
      <w:pPr>
        <w:rPr>
          <w:rFonts w:eastAsia="Aptos" w:cs="Arial"/>
          <w:szCs w:val="22"/>
          <w:lang w:val="cy-GB"/>
        </w:rPr>
      </w:pPr>
      <w:r w:rsidRPr="00E86030">
        <w:rPr>
          <w:rFonts w:eastAsia="Aptos" w:cs="Arial"/>
          <w:szCs w:val="22"/>
          <w:lang w:val="cy-GB" w:bidi="cy-GB"/>
        </w:rPr>
        <w:t>Y sectorau cyflogaeth mwyaf yng Nghastell-nedd Port Talbot yw gweithgynhyrchu o hyd, sy'n cyfrif am tua 18–19% o gyfanswm y cyflogaeth, ac iechyd a gofal cymdeithasol, sy'n cyflogi tua 15% o'r gweithlu.</w:t>
      </w:r>
    </w:p>
    <w:p w14:paraId="1556CDC8" w14:textId="77777777" w:rsidR="00E86030" w:rsidRPr="00E86030" w:rsidRDefault="00E86030" w:rsidP="00E86030">
      <w:pPr>
        <w:rPr>
          <w:rFonts w:eastAsia="Aptos" w:cs="Arial"/>
          <w:szCs w:val="22"/>
          <w:lang w:val="cy-GB"/>
        </w:rPr>
      </w:pPr>
    </w:p>
    <w:p w14:paraId="3E2121C3" w14:textId="77777777" w:rsidR="00E86030" w:rsidRPr="00E86030" w:rsidRDefault="00E86030" w:rsidP="00E86030">
      <w:pPr>
        <w:rPr>
          <w:rFonts w:eastAsia="Aptos" w:cs="Times New Roman"/>
          <w:b/>
          <w:sz w:val="26"/>
          <w:szCs w:val="22"/>
          <w:lang w:val="cy-GB"/>
        </w:rPr>
      </w:pPr>
      <w:r w:rsidRPr="00E86030">
        <w:rPr>
          <w:rFonts w:eastAsia="Aptos" w:cs="Times New Roman"/>
          <w:b/>
          <w:sz w:val="26"/>
          <w:szCs w:val="22"/>
          <w:lang w:val="cy-GB" w:bidi="cy-GB"/>
        </w:rPr>
        <w:t>2.2 Poblogaeth ardal Bae Abertawe</w:t>
      </w:r>
    </w:p>
    <w:p w14:paraId="181900D9" w14:textId="77777777" w:rsidR="00E86030" w:rsidRPr="00E86030" w:rsidRDefault="00E86030" w:rsidP="00E86030">
      <w:pPr>
        <w:rPr>
          <w:rFonts w:eastAsia="Aptos" w:cs="Arial"/>
          <w:b/>
          <w:bCs/>
          <w:sz w:val="22"/>
          <w:szCs w:val="22"/>
          <w:lang w:val="cy-GB"/>
        </w:rPr>
      </w:pPr>
    </w:p>
    <w:p w14:paraId="1242317E" w14:textId="77777777" w:rsidR="00E86030" w:rsidRPr="00E86030" w:rsidRDefault="00E86030" w:rsidP="00E86030">
      <w:pPr>
        <w:rPr>
          <w:rFonts w:eastAsia="Aptos" w:cs="Arial"/>
          <w:b/>
          <w:bCs/>
          <w:sz w:val="22"/>
          <w:szCs w:val="22"/>
          <w:lang w:val="cy-GB"/>
        </w:rPr>
      </w:pPr>
      <w:r w:rsidRPr="00E86030">
        <w:rPr>
          <w:rFonts w:eastAsia="Arial" w:cs="Arial"/>
          <w:b/>
          <w:sz w:val="22"/>
          <w:szCs w:val="22"/>
          <w:lang w:val="cy-GB" w:bidi="cy-GB"/>
        </w:rPr>
        <w:t>2.2.1 Ystadegau poblogaeth rhagamcanedig</w:t>
      </w:r>
    </w:p>
    <w:p w14:paraId="10716C25" w14:textId="77777777" w:rsidR="00E86030" w:rsidRPr="00E86030" w:rsidRDefault="00E86030" w:rsidP="00E86030">
      <w:pPr>
        <w:contextualSpacing/>
        <w:rPr>
          <w:rFonts w:eastAsia="Aptos" w:cs="Arial"/>
          <w:sz w:val="22"/>
          <w:szCs w:val="22"/>
          <w:lang w:val="cy-GB"/>
        </w:rPr>
      </w:pPr>
    </w:p>
    <w:p w14:paraId="6A4E71D9" w14:textId="77777777" w:rsidR="00E86030" w:rsidRPr="00E86030" w:rsidRDefault="00E86030" w:rsidP="00E86030">
      <w:pPr>
        <w:contextualSpacing/>
        <w:rPr>
          <w:rFonts w:eastAsia="Aptos" w:cs="Arial"/>
          <w:sz w:val="22"/>
          <w:szCs w:val="22"/>
          <w:lang w:val="cy-GB"/>
        </w:rPr>
      </w:pPr>
      <w:r w:rsidRPr="00E86030">
        <w:rPr>
          <w:rFonts w:eastAsia="Arial" w:cs="Arial"/>
          <w:sz w:val="22"/>
          <w:szCs w:val="22"/>
          <w:lang w:val="cy-GB" w:bidi="cy-GB"/>
        </w:rPr>
        <w:t>Cyfrifiad swyddogol y Swyddfa Ystadegau Gwladol ac ystadegau'r farchnad lafur</w:t>
      </w:r>
      <w:r w:rsidRPr="00E86030">
        <w:rPr>
          <w:rFonts w:eastAsia="Aptos" w:cs="Arial"/>
          <w:szCs w:val="22"/>
          <w:vertAlign w:val="superscript"/>
          <w:lang w:val="cy-GB" w:bidi="cy-GB"/>
        </w:rPr>
        <w:footnoteReference w:id="17"/>
      </w:r>
      <w:r w:rsidRPr="00E86030">
        <w:rPr>
          <w:rFonts w:eastAsia="Arial" w:cs="Arial"/>
          <w:sz w:val="22"/>
          <w:szCs w:val="22"/>
          <w:lang w:val="cy-GB" w:bidi="cy-GB"/>
        </w:rPr>
        <w:t xml:space="preserve"> amcangyfrif cyfanswm poblogaeth (2024) ardal Bwrdd Iechyd Prifysgol Bae Abertawe yn 394,553. Ar gyfer Abertawe, yr amcangyfrif o gyfanswm y boblogaeth yw 251,304 ac ar gyfer Castell-nedd Port Talbot mae'n 143,249.</w:t>
      </w:r>
    </w:p>
    <w:p w14:paraId="5E728AB1" w14:textId="77777777" w:rsidR="00E86030" w:rsidRPr="00E86030" w:rsidRDefault="00E86030" w:rsidP="00E86030">
      <w:pPr>
        <w:contextualSpacing/>
        <w:rPr>
          <w:rFonts w:eastAsia="Aptos" w:cs="Arial"/>
          <w:sz w:val="22"/>
          <w:szCs w:val="22"/>
          <w:lang w:val="cy-GB" w:eastAsia="en-GB"/>
        </w:rPr>
      </w:pPr>
    </w:p>
    <w:p w14:paraId="6B3F819D" w14:textId="77777777" w:rsidR="00E86030" w:rsidRPr="00E86030" w:rsidRDefault="00E86030" w:rsidP="00E86030">
      <w:pPr>
        <w:rPr>
          <w:rFonts w:eastAsia="Aptos" w:cs="Arial"/>
          <w:sz w:val="22"/>
          <w:szCs w:val="22"/>
          <w:lang w:val="cy-GB"/>
        </w:rPr>
      </w:pPr>
      <w:r w:rsidRPr="00E86030">
        <w:rPr>
          <w:rFonts w:eastAsia="Arial" w:cs="Arial"/>
          <w:sz w:val="22"/>
          <w:szCs w:val="22"/>
          <w:lang w:val="cy-GB" w:bidi="cy-GB"/>
        </w:rPr>
        <w:t>Yn seiliedig ar ragolygon poblogaeth yr awdurdod lleol rhwng canol blwyddyn 2022 a chanol blwyddyn 2032</w:t>
      </w:r>
      <w:r w:rsidRPr="00E86030">
        <w:rPr>
          <w:rFonts w:eastAsia="Aptos" w:cs="Arial"/>
          <w:szCs w:val="22"/>
          <w:vertAlign w:val="superscript"/>
          <w:lang w:val="cy-GB" w:bidi="cy-GB"/>
        </w:rPr>
        <w:footnoteReference w:id="18"/>
      </w:r>
      <w:r w:rsidRPr="00E86030">
        <w:rPr>
          <w:rFonts w:eastAsia="Arial" w:cs="Arial"/>
          <w:sz w:val="22"/>
          <w:szCs w:val="22"/>
          <w:lang w:val="cy-GB" w:bidi="cy-GB"/>
        </w:rPr>
        <w:t xml:space="preserve"> Amcangyfrifir y bydd poblogaeth Abertawe yn cynyddu 14,900 (6.1%) a phoblogaeth Castell-nedd Port Talbot yn cynyddu 4,345 (3.1%). </w:t>
      </w:r>
    </w:p>
    <w:p w14:paraId="7E5C51A7" w14:textId="77777777" w:rsidR="00E86030" w:rsidRPr="00E86030" w:rsidRDefault="00E86030" w:rsidP="00E86030">
      <w:pPr>
        <w:rPr>
          <w:rFonts w:eastAsia="Aptos" w:cs="Arial"/>
          <w:sz w:val="22"/>
          <w:szCs w:val="22"/>
          <w:lang w:val="cy-GB"/>
        </w:rPr>
      </w:pPr>
    </w:p>
    <w:p w14:paraId="36B569FB" w14:textId="77777777" w:rsidR="00E86030" w:rsidRPr="00E86030" w:rsidRDefault="00E86030" w:rsidP="00E86030">
      <w:pPr>
        <w:rPr>
          <w:rFonts w:eastAsia="Aptos" w:cs="Arial"/>
          <w:sz w:val="22"/>
          <w:szCs w:val="22"/>
          <w:lang w:val="cy-GB"/>
        </w:rPr>
      </w:pPr>
      <w:r w:rsidRPr="00E86030">
        <w:rPr>
          <w:rFonts w:eastAsia="Arial" w:cs="Arial"/>
          <w:sz w:val="22"/>
          <w:szCs w:val="22"/>
          <w:lang w:val="cy-GB" w:bidi="cy-GB"/>
        </w:rPr>
        <w:t xml:space="preserve">Abertawe sydd â'r wythfed lefel uchaf o dwf canrannol rhagamcanedig yng Nghymru, gyda Chaerdydd y mwyaf (10.5%). </w:t>
      </w:r>
    </w:p>
    <w:p w14:paraId="68AF94D4" w14:textId="77777777" w:rsidR="00E86030" w:rsidRPr="00E86030" w:rsidRDefault="00E86030" w:rsidP="00E86030">
      <w:pPr>
        <w:rPr>
          <w:rFonts w:eastAsia="Aptos" w:cs="Arial"/>
          <w:sz w:val="22"/>
          <w:szCs w:val="22"/>
          <w:lang w:val="cy-GB"/>
        </w:rPr>
      </w:pPr>
    </w:p>
    <w:p w14:paraId="32ED7045" w14:textId="77777777" w:rsidR="00E86030" w:rsidRPr="00E86030" w:rsidRDefault="00E86030" w:rsidP="00BD5A07">
      <w:pPr>
        <w:rPr>
          <w:rFonts w:eastAsia="Aptos" w:cs="Times New Roman"/>
          <w:szCs w:val="22"/>
          <w:lang w:val="cy-GB"/>
        </w:rPr>
      </w:pPr>
      <w:r w:rsidRPr="00E86030">
        <w:rPr>
          <w:rFonts w:eastAsia="Aptos" w:cs="Times New Roman"/>
          <w:szCs w:val="22"/>
          <w:lang w:val="cy-GB" w:bidi="cy-GB"/>
        </w:rPr>
        <w:lastRenderedPageBreak/>
        <w:t>Disgwylir i boblogaeth Abertawe gynyddu o 242,812 i 257,712 rhwng 2022 a 2032 (6.1%). Y prif dueddiadau rhagamcanol yw:</w:t>
      </w:r>
    </w:p>
    <w:p w14:paraId="59F8C614" w14:textId="77777777" w:rsidR="00E86030" w:rsidRPr="00E86030" w:rsidRDefault="00E86030" w:rsidP="00BD5A07">
      <w:pPr>
        <w:rPr>
          <w:rFonts w:eastAsia="Aptos" w:cs="Times New Roman"/>
          <w:szCs w:val="22"/>
          <w:lang w:val="cy-GB"/>
        </w:rPr>
      </w:pPr>
    </w:p>
    <w:p w14:paraId="37D3E441" w14:textId="77777777" w:rsidR="00E86030" w:rsidRPr="00E86030" w:rsidRDefault="00E86030" w:rsidP="00BD5A07">
      <w:pPr>
        <w:numPr>
          <w:ilvl w:val="0"/>
          <w:numId w:val="273"/>
        </w:numPr>
        <w:rPr>
          <w:rFonts w:eastAsia="Aptos" w:cs="Times New Roman"/>
          <w:szCs w:val="22"/>
          <w:lang w:val="cy-GB"/>
        </w:rPr>
      </w:pPr>
      <w:r w:rsidRPr="00E86030">
        <w:rPr>
          <w:rFonts w:eastAsia="Aptos" w:cs="Times New Roman"/>
          <w:szCs w:val="22"/>
          <w:lang w:val="cy-GB" w:bidi="cy-GB"/>
        </w:rPr>
        <w:t>Disgwylir i'r boblogaeth 0-15 oed ostwng 5.7%</w:t>
      </w:r>
    </w:p>
    <w:p w14:paraId="56E8562C" w14:textId="77777777" w:rsidR="00E86030" w:rsidRPr="00E86030" w:rsidRDefault="00E86030" w:rsidP="00BD5A07">
      <w:pPr>
        <w:numPr>
          <w:ilvl w:val="0"/>
          <w:numId w:val="273"/>
        </w:numPr>
        <w:rPr>
          <w:rFonts w:eastAsia="Aptos" w:cs="Times New Roman"/>
          <w:szCs w:val="22"/>
          <w:lang w:val="cy-GB"/>
        </w:rPr>
      </w:pPr>
      <w:r w:rsidRPr="00E86030">
        <w:rPr>
          <w:rFonts w:eastAsia="Aptos" w:cs="Times New Roman"/>
          <w:szCs w:val="22"/>
          <w:lang w:val="cy-GB" w:bidi="cy-GB"/>
        </w:rPr>
        <w:t>Disgwylir i nifer y bobl o oedran gweithio (16-64 oed) gynyddu 9,800 o bobl (6.5%).</w:t>
      </w:r>
    </w:p>
    <w:p w14:paraId="2A3EB78B" w14:textId="77777777" w:rsidR="00E86030" w:rsidRPr="00E86030" w:rsidRDefault="00E86030" w:rsidP="00BD5A07">
      <w:pPr>
        <w:numPr>
          <w:ilvl w:val="0"/>
          <w:numId w:val="273"/>
        </w:numPr>
        <w:rPr>
          <w:rFonts w:eastAsia="Aptos" w:cs="Times New Roman"/>
          <w:szCs w:val="22"/>
          <w:lang w:val="cy-GB"/>
        </w:rPr>
      </w:pPr>
      <w:r w:rsidRPr="00E86030">
        <w:rPr>
          <w:rFonts w:eastAsia="Aptos" w:cs="Times New Roman"/>
          <w:szCs w:val="22"/>
          <w:lang w:val="cy-GB" w:bidi="cy-GB"/>
        </w:rPr>
        <w:t>Erbyn 2032 disgwylir i nifer y bobl rhwng 65 a 74 oed gynyddu 12.7%</w:t>
      </w:r>
    </w:p>
    <w:p w14:paraId="43141601" w14:textId="77777777" w:rsidR="00E86030" w:rsidRPr="00E86030" w:rsidRDefault="00E86030" w:rsidP="00BD5A07">
      <w:pPr>
        <w:numPr>
          <w:ilvl w:val="0"/>
          <w:numId w:val="273"/>
        </w:numPr>
        <w:rPr>
          <w:rFonts w:eastAsia="Aptos" w:cs="Times New Roman"/>
          <w:szCs w:val="22"/>
          <w:lang w:val="cy-GB"/>
        </w:rPr>
      </w:pPr>
      <w:r w:rsidRPr="00E86030">
        <w:rPr>
          <w:rFonts w:eastAsia="Aptos" w:cs="Times New Roman"/>
          <w:szCs w:val="22"/>
          <w:lang w:val="cy-GB" w:bidi="cy-GB"/>
        </w:rPr>
        <w:t>Disgwylir hefyd i boblogaeth y rhai dros 75 oed gynyddu erbyn 2032, sef 17.2%, gan fynd â'r boblogaeth yn y grŵp oedran hwn o 24,499 i 28,469.</w:t>
      </w:r>
    </w:p>
    <w:p w14:paraId="749CFB47" w14:textId="77777777" w:rsidR="00E86030" w:rsidRPr="00E86030" w:rsidRDefault="00E86030" w:rsidP="00BD5A07">
      <w:pPr>
        <w:rPr>
          <w:rFonts w:eastAsia="Aptos" w:cs="Times New Roman"/>
          <w:szCs w:val="22"/>
          <w:lang w:val="cy-GB"/>
        </w:rPr>
      </w:pPr>
    </w:p>
    <w:p w14:paraId="4560C79B" w14:textId="77777777" w:rsidR="00E86030" w:rsidRPr="00E86030" w:rsidRDefault="00E86030" w:rsidP="00BD5A07">
      <w:pPr>
        <w:rPr>
          <w:rFonts w:eastAsia="Aptos" w:cs="Times New Roman"/>
          <w:szCs w:val="22"/>
          <w:lang w:val="cy-GB"/>
        </w:rPr>
      </w:pPr>
      <w:r w:rsidRPr="00E86030">
        <w:rPr>
          <w:rFonts w:eastAsia="Aptos" w:cs="Times New Roman"/>
          <w:szCs w:val="22"/>
          <w:lang w:val="cy-GB" w:bidi="cy-GB"/>
        </w:rPr>
        <w:t>Disgwylir i boblogaeth Castell-nedd Port Talbot gynyddu o 142,291 i 146,636 (3.1%). Y prif dueddiadau rhagamcanol yw:</w:t>
      </w:r>
    </w:p>
    <w:p w14:paraId="2CD6660B" w14:textId="77777777" w:rsidR="00E86030" w:rsidRPr="00E86030" w:rsidRDefault="00E86030" w:rsidP="00BD5A07">
      <w:pPr>
        <w:rPr>
          <w:rFonts w:eastAsia="Aptos" w:cs="Times New Roman"/>
          <w:szCs w:val="22"/>
          <w:lang w:val="cy-GB"/>
        </w:rPr>
      </w:pPr>
    </w:p>
    <w:p w14:paraId="38157A94" w14:textId="77777777" w:rsidR="00E86030" w:rsidRPr="00E86030" w:rsidRDefault="00E86030" w:rsidP="00BD5A07">
      <w:pPr>
        <w:numPr>
          <w:ilvl w:val="0"/>
          <w:numId w:val="274"/>
        </w:numPr>
        <w:rPr>
          <w:rFonts w:eastAsia="Aptos" w:cs="Arial"/>
          <w:szCs w:val="22"/>
          <w:lang w:val="cy-GB"/>
        </w:rPr>
      </w:pPr>
      <w:r w:rsidRPr="00E86030">
        <w:rPr>
          <w:rFonts w:eastAsia="Aptos" w:cs="Arial"/>
          <w:szCs w:val="22"/>
          <w:lang w:val="cy-GB" w:bidi="cy-GB"/>
        </w:rPr>
        <w:t>Disgwylir i'r boblogaeth 0-15 oed ostwng 9.1%</w:t>
      </w:r>
    </w:p>
    <w:p w14:paraId="2B0C5DA7" w14:textId="77777777" w:rsidR="00E86030" w:rsidRPr="00E86030" w:rsidRDefault="00E86030" w:rsidP="00BD5A07">
      <w:pPr>
        <w:numPr>
          <w:ilvl w:val="0"/>
          <w:numId w:val="274"/>
        </w:numPr>
        <w:rPr>
          <w:rFonts w:eastAsia="Aptos" w:cs="Arial"/>
          <w:szCs w:val="22"/>
          <w:lang w:val="cy-GB"/>
        </w:rPr>
      </w:pPr>
      <w:r w:rsidRPr="00E86030">
        <w:rPr>
          <w:rFonts w:eastAsia="Aptos" w:cs="Arial"/>
          <w:szCs w:val="22"/>
          <w:lang w:val="cy-GB" w:bidi="cy-GB"/>
        </w:rPr>
        <w:t>Disgwylir i nifer y bobl o oedran gweithio (16-64 oed) gynyddu 1,264 o bobl (1.5%).</w:t>
      </w:r>
    </w:p>
    <w:p w14:paraId="14719A00" w14:textId="77777777" w:rsidR="00E86030" w:rsidRPr="00E86030" w:rsidRDefault="00E86030" w:rsidP="00BD5A07">
      <w:pPr>
        <w:numPr>
          <w:ilvl w:val="0"/>
          <w:numId w:val="274"/>
        </w:numPr>
        <w:rPr>
          <w:rFonts w:eastAsia="Aptos" w:cs="Arial"/>
          <w:szCs w:val="22"/>
          <w:lang w:val="cy-GB"/>
        </w:rPr>
      </w:pPr>
      <w:r w:rsidRPr="00E86030">
        <w:rPr>
          <w:rFonts w:eastAsia="Aptos" w:cs="Arial"/>
          <w:szCs w:val="22"/>
          <w:lang w:val="cy-GB" w:bidi="cy-GB"/>
        </w:rPr>
        <w:t>Erbyn 2032 disgwylir i nifer y bobl rhwng 65 a 74 oed gynyddu 13.8%</w:t>
      </w:r>
    </w:p>
    <w:p w14:paraId="652DACAB" w14:textId="77777777" w:rsidR="00E86030" w:rsidRPr="00E86030" w:rsidRDefault="00E86030" w:rsidP="00BD5A07">
      <w:pPr>
        <w:numPr>
          <w:ilvl w:val="0"/>
          <w:numId w:val="274"/>
        </w:numPr>
        <w:rPr>
          <w:rFonts w:eastAsia="Aptos" w:cs="Arial"/>
          <w:szCs w:val="22"/>
          <w:lang w:val="cy-GB"/>
        </w:rPr>
      </w:pPr>
      <w:r w:rsidRPr="00E86030">
        <w:rPr>
          <w:rFonts w:eastAsia="Aptos" w:cs="Arial"/>
          <w:szCs w:val="22"/>
          <w:lang w:val="cy-GB" w:bidi="cy-GB"/>
        </w:rPr>
        <w:t>Disgwylir hefyd i boblogaeth y rhai dros 75 oed gynyddu erbyn 2032, sef 21.6%, gan fynd â'r boblogaeth yn y grŵp oedran hwn o 14,217 i 17,287.</w:t>
      </w:r>
    </w:p>
    <w:p w14:paraId="2445FE94"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 xml:space="preserve"> </w:t>
      </w:r>
    </w:p>
    <w:p w14:paraId="2C44412B"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t>2.2.2 Dosbarthiad gwledig trefol</w:t>
      </w:r>
      <w:r w:rsidRPr="00E86030">
        <w:rPr>
          <w:rFonts w:eastAsia="Aptos" w:cs="Arial"/>
          <w:b/>
          <w:szCs w:val="22"/>
          <w:vertAlign w:val="superscript"/>
          <w:lang w:val="cy-GB" w:bidi="cy-GB"/>
        </w:rPr>
        <w:footnoteReference w:id="19"/>
      </w:r>
      <w:r w:rsidRPr="00E86030">
        <w:rPr>
          <w:rFonts w:eastAsia="Aptos" w:cs="Times New Roman"/>
          <w:b/>
          <w:szCs w:val="22"/>
          <w:lang w:val="cy-GB" w:bidi="cy-GB"/>
        </w:rPr>
        <w:t xml:space="preserve"> </w:t>
      </w:r>
    </w:p>
    <w:p w14:paraId="5184DA73" w14:textId="77777777" w:rsidR="00E86030" w:rsidRPr="00E86030" w:rsidRDefault="00E86030" w:rsidP="00E86030">
      <w:pPr>
        <w:rPr>
          <w:rFonts w:eastAsia="Aptos" w:cs="Times New Roman"/>
          <w:b/>
          <w:bCs/>
          <w:szCs w:val="22"/>
          <w:lang w:val="cy-GB"/>
        </w:rPr>
      </w:pPr>
    </w:p>
    <w:p w14:paraId="70BD40B8" w14:textId="77777777" w:rsidR="00E86030" w:rsidRPr="00E86030" w:rsidRDefault="00E86030" w:rsidP="00E86030">
      <w:pPr>
        <w:shd w:val="clear" w:color="auto" w:fill="FFFFFF"/>
        <w:rPr>
          <w:rFonts w:eastAsia="Times New Roman" w:cs="Arial"/>
          <w:color w:val="0A0A0A"/>
          <w:kern w:val="0"/>
          <w:lang w:val="cy-GB" w:eastAsia="en-GB"/>
          <w14:ligatures w14:val="none"/>
        </w:rPr>
      </w:pPr>
      <w:r w:rsidRPr="00E86030">
        <w:rPr>
          <w:rFonts w:eastAsia="Arial" w:cs="Arial"/>
          <w:color w:val="0A0A0A"/>
          <w:kern w:val="0"/>
          <w:lang w:val="cy-GB" w:eastAsia="en-GB" w:bidi="cy-GB"/>
          <w14:ligatures w14:val="none"/>
        </w:rPr>
        <w:t>Mae dosbarthiad 2021 yn symleiddio'r dirwedd yn dair prif fath yn seiliedig ar faint poblogaeth yr "ardal adeiledig": </w:t>
      </w:r>
    </w:p>
    <w:p w14:paraId="2768D5F8" w14:textId="77777777" w:rsidR="00E86030" w:rsidRPr="00E86030" w:rsidRDefault="00E86030" w:rsidP="00BD5A07">
      <w:pPr>
        <w:rPr>
          <w:rFonts w:eastAsia="Aptos" w:cs="Times New Roman"/>
          <w:szCs w:val="22"/>
          <w:lang w:val="cy-GB" w:eastAsia="en-GB"/>
        </w:rPr>
      </w:pPr>
    </w:p>
    <w:p w14:paraId="7BE56022" w14:textId="77777777" w:rsidR="00E86030" w:rsidRPr="00E86030" w:rsidRDefault="00E86030" w:rsidP="00BD5A07">
      <w:pPr>
        <w:numPr>
          <w:ilvl w:val="0"/>
          <w:numId w:val="275"/>
        </w:numPr>
        <w:rPr>
          <w:rFonts w:eastAsia="Aptos" w:cs="Times New Roman"/>
          <w:szCs w:val="22"/>
          <w:lang w:val="cy-GB" w:eastAsia="en-GB"/>
        </w:rPr>
      </w:pPr>
      <w:r w:rsidRPr="00E86030">
        <w:rPr>
          <w:rFonts w:eastAsia="Aptos" w:cs="Times New Roman"/>
          <w:szCs w:val="22"/>
          <w:lang w:val="cy-GB" w:bidi="cy-GB"/>
        </w:rPr>
        <w:t>Trefol - ardaloedd lle mae'r rhan fwyaf o drigolion yn byw mewn ardaloedd adeiledig â phoblogaeth o 10,000 neu fwy.</w:t>
      </w:r>
    </w:p>
    <w:p w14:paraId="29A5FEC6" w14:textId="77777777" w:rsidR="00E86030" w:rsidRPr="00E86030" w:rsidRDefault="00E86030" w:rsidP="00BD5A07">
      <w:pPr>
        <w:numPr>
          <w:ilvl w:val="0"/>
          <w:numId w:val="275"/>
        </w:numPr>
        <w:rPr>
          <w:rFonts w:eastAsia="Aptos" w:cs="Times New Roman"/>
          <w:szCs w:val="22"/>
          <w:lang w:val="cy-GB" w:eastAsia="en-GB"/>
        </w:rPr>
      </w:pPr>
      <w:r w:rsidRPr="00E86030">
        <w:rPr>
          <w:rFonts w:eastAsia="Aptos" w:cs="Times New Roman"/>
          <w:szCs w:val="22"/>
          <w:lang w:val="cy-GB" w:bidi="cy-GB"/>
        </w:rPr>
        <w:t>Aneddiadau gwledig mwy - ardaloedd sy'n cael eu dominyddu gan drefi llai a "chyrion" (maestrefi) dinasoedd â phoblogaethau o dan 10,000.</w:t>
      </w:r>
    </w:p>
    <w:p w14:paraId="602BC6AC" w14:textId="77777777" w:rsidR="00E86030" w:rsidRPr="00E86030" w:rsidRDefault="00E86030" w:rsidP="00BD5A07">
      <w:pPr>
        <w:numPr>
          <w:ilvl w:val="0"/>
          <w:numId w:val="275"/>
        </w:numPr>
        <w:rPr>
          <w:rFonts w:eastAsia="Aptos" w:cs="Times New Roman"/>
          <w:szCs w:val="22"/>
          <w:lang w:val="cy-GB" w:eastAsia="en-GB"/>
        </w:rPr>
      </w:pPr>
      <w:r w:rsidRPr="00E86030">
        <w:rPr>
          <w:rFonts w:eastAsia="Aptos" w:cs="Times New Roman"/>
          <w:szCs w:val="22"/>
          <w:lang w:val="cy-GB" w:bidi="cy-GB"/>
        </w:rPr>
        <w:t>Aneddiadau gwledig llai - ardaloedd sy'n cael eu dominyddu gan bentrefi, pentrefannau bach, a chartrefi ynysig </w:t>
      </w:r>
    </w:p>
    <w:p w14:paraId="0A719F09" w14:textId="77777777" w:rsidR="00E86030" w:rsidRDefault="00E86030" w:rsidP="00E86030">
      <w:pPr>
        <w:rPr>
          <w:rFonts w:eastAsia="Aptos" w:cs="Times New Roman"/>
          <w:szCs w:val="22"/>
          <w:lang w:val="cy-GB"/>
        </w:rPr>
      </w:pPr>
    </w:p>
    <w:p w14:paraId="352A41DD" w14:textId="77777777" w:rsidR="00BD5A07" w:rsidRDefault="00BD5A07" w:rsidP="00E86030">
      <w:pPr>
        <w:rPr>
          <w:rFonts w:eastAsia="Aptos" w:cs="Times New Roman"/>
          <w:szCs w:val="22"/>
          <w:lang w:val="cy-GB"/>
        </w:rPr>
      </w:pPr>
    </w:p>
    <w:p w14:paraId="3C238548" w14:textId="77777777" w:rsidR="00BD5A07" w:rsidRDefault="00BD5A07" w:rsidP="00E86030">
      <w:pPr>
        <w:rPr>
          <w:rFonts w:eastAsia="Aptos" w:cs="Times New Roman"/>
          <w:szCs w:val="22"/>
          <w:lang w:val="cy-GB"/>
        </w:rPr>
      </w:pPr>
    </w:p>
    <w:p w14:paraId="1FD93A47" w14:textId="77777777" w:rsidR="00BD5A07" w:rsidRDefault="00BD5A07" w:rsidP="00E86030">
      <w:pPr>
        <w:rPr>
          <w:rFonts w:eastAsia="Aptos" w:cs="Times New Roman"/>
          <w:szCs w:val="22"/>
          <w:lang w:val="cy-GB"/>
        </w:rPr>
      </w:pPr>
    </w:p>
    <w:p w14:paraId="144066AF" w14:textId="77777777" w:rsidR="00BD5A07" w:rsidRDefault="00BD5A07" w:rsidP="00E86030">
      <w:pPr>
        <w:rPr>
          <w:rFonts w:eastAsia="Aptos" w:cs="Times New Roman"/>
          <w:szCs w:val="22"/>
          <w:lang w:val="cy-GB"/>
        </w:rPr>
      </w:pPr>
    </w:p>
    <w:p w14:paraId="4E63CF2F" w14:textId="77777777" w:rsidR="00BD5A07" w:rsidRDefault="00BD5A07" w:rsidP="00E86030">
      <w:pPr>
        <w:rPr>
          <w:rFonts w:eastAsia="Aptos" w:cs="Times New Roman"/>
          <w:szCs w:val="22"/>
          <w:lang w:val="cy-GB"/>
        </w:rPr>
      </w:pPr>
    </w:p>
    <w:p w14:paraId="11EE03A2" w14:textId="77777777" w:rsidR="00BD5A07" w:rsidRDefault="00BD5A07" w:rsidP="00E86030">
      <w:pPr>
        <w:rPr>
          <w:rFonts w:eastAsia="Aptos" w:cs="Times New Roman"/>
          <w:szCs w:val="22"/>
          <w:lang w:val="cy-GB"/>
        </w:rPr>
      </w:pPr>
    </w:p>
    <w:p w14:paraId="7D5419D7" w14:textId="77777777" w:rsidR="00BD5A07" w:rsidRDefault="00BD5A07" w:rsidP="00E86030">
      <w:pPr>
        <w:rPr>
          <w:rFonts w:eastAsia="Aptos" w:cs="Times New Roman"/>
          <w:szCs w:val="22"/>
          <w:lang w:val="cy-GB"/>
        </w:rPr>
      </w:pPr>
    </w:p>
    <w:p w14:paraId="5483AAC2" w14:textId="77777777" w:rsidR="00BD5A07" w:rsidRDefault="00BD5A07" w:rsidP="00E86030">
      <w:pPr>
        <w:rPr>
          <w:rFonts w:eastAsia="Aptos" w:cs="Times New Roman"/>
          <w:szCs w:val="22"/>
          <w:lang w:val="cy-GB"/>
        </w:rPr>
      </w:pPr>
    </w:p>
    <w:p w14:paraId="17B15170" w14:textId="77777777" w:rsidR="00BD5A07" w:rsidRDefault="00BD5A07" w:rsidP="00E86030">
      <w:pPr>
        <w:rPr>
          <w:rFonts w:eastAsia="Aptos" w:cs="Times New Roman"/>
          <w:szCs w:val="22"/>
          <w:lang w:val="cy-GB"/>
        </w:rPr>
      </w:pPr>
    </w:p>
    <w:p w14:paraId="48A9913F" w14:textId="77777777" w:rsidR="00BD5A07" w:rsidRDefault="00BD5A07" w:rsidP="00E86030">
      <w:pPr>
        <w:rPr>
          <w:rFonts w:eastAsia="Aptos" w:cs="Times New Roman"/>
          <w:szCs w:val="22"/>
          <w:lang w:val="cy-GB"/>
        </w:rPr>
      </w:pPr>
    </w:p>
    <w:p w14:paraId="2E2E0394" w14:textId="77777777" w:rsidR="00BD5A07" w:rsidRDefault="00BD5A07" w:rsidP="00E86030">
      <w:pPr>
        <w:rPr>
          <w:rFonts w:eastAsia="Aptos" w:cs="Times New Roman"/>
          <w:szCs w:val="22"/>
          <w:lang w:val="cy-GB"/>
        </w:rPr>
      </w:pPr>
    </w:p>
    <w:p w14:paraId="200B5FD2" w14:textId="77777777" w:rsidR="00BD5A07" w:rsidRDefault="00BD5A07" w:rsidP="00E86030">
      <w:pPr>
        <w:rPr>
          <w:rFonts w:eastAsia="Aptos" w:cs="Times New Roman"/>
          <w:szCs w:val="22"/>
          <w:lang w:val="cy-GB"/>
        </w:rPr>
      </w:pPr>
    </w:p>
    <w:p w14:paraId="7A6E66EE" w14:textId="77777777" w:rsidR="00BD5A07" w:rsidRDefault="00BD5A07" w:rsidP="00E86030">
      <w:pPr>
        <w:rPr>
          <w:rFonts w:eastAsia="Aptos" w:cs="Times New Roman"/>
          <w:szCs w:val="22"/>
          <w:lang w:val="cy-GB"/>
        </w:rPr>
      </w:pPr>
    </w:p>
    <w:p w14:paraId="6DED0774" w14:textId="77777777" w:rsidR="00BD5A07" w:rsidRPr="00E86030" w:rsidRDefault="00BD5A07" w:rsidP="00E86030">
      <w:pPr>
        <w:rPr>
          <w:rFonts w:eastAsia="Aptos" w:cs="Times New Roman"/>
          <w:szCs w:val="22"/>
          <w:lang w:val="cy-GB"/>
        </w:rPr>
      </w:pPr>
    </w:p>
    <w:p w14:paraId="43EEDAFC"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lastRenderedPageBreak/>
        <w:t>Ffigur 2.1: Trosolwg o ddosbarthiad gwledig-trefol 2021 ar gyfer Bae Abertawe yn ôl poblogaeth</w:t>
      </w:r>
      <w:r w:rsidRPr="00E86030">
        <w:rPr>
          <w:rFonts w:eastAsia="Aptos" w:cs="Arial"/>
          <w:b/>
          <w:szCs w:val="22"/>
          <w:vertAlign w:val="superscript"/>
          <w:lang w:val="cy-GB" w:bidi="cy-GB"/>
        </w:rPr>
        <w:footnoteReference w:id="20"/>
      </w:r>
    </w:p>
    <w:p w14:paraId="3D53D0A9" w14:textId="77777777" w:rsidR="00E86030" w:rsidRPr="00E86030" w:rsidRDefault="00E86030" w:rsidP="00E86030">
      <w:pPr>
        <w:rPr>
          <w:rFonts w:eastAsia="Aptos" w:cs="Arial"/>
          <w:b/>
          <w:bCs/>
          <w:szCs w:val="22"/>
          <w:lang w:val="cy-GB"/>
        </w:rPr>
      </w:pPr>
    </w:p>
    <w:p w14:paraId="5378B870" w14:textId="77777777" w:rsidR="00E86030" w:rsidRPr="00E86030" w:rsidRDefault="00E86030" w:rsidP="00E86030">
      <w:pPr>
        <w:rPr>
          <w:rFonts w:eastAsia="Aptos" w:cs="Arial"/>
          <w:sz w:val="22"/>
          <w:szCs w:val="22"/>
          <w:lang w:val="cy-GB"/>
        </w:rPr>
      </w:pPr>
      <w:r w:rsidRPr="00E86030">
        <w:rPr>
          <w:rFonts w:eastAsia="Arial" w:cs="Arial"/>
          <w:noProof/>
          <w:sz w:val="22"/>
          <w:szCs w:val="22"/>
          <w:lang w:val="cy-GB" w:bidi="cy-GB"/>
        </w:rPr>
        <w:drawing>
          <wp:inline distT="0" distB="0" distL="0" distR="0" wp14:anchorId="55CA78D1" wp14:editId="5389BBF9">
            <wp:extent cx="5731510" cy="3211830"/>
            <wp:effectExtent l="0" t="0" r="2540" b="7620"/>
            <wp:docPr id="1617893937" name="Picture 1" descr="A map of different countries/regi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893937" name="Picture 1" descr="A map of different countries/regions&#10;&#10;Description automatically generated"/>
                    <pic:cNvPicPr/>
                  </pic:nvPicPr>
                  <pic:blipFill>
                    <a:blip r:embed="rId16"/>
                    <a:stretch>
                      <a:fillRect/>
                    </a:stretch>
                  </pic:blipFill>
                  <pic:spPr>
                    <a:xfrm>
                      <a:off x="0" y="0"/>
                      <a:ext cx="5731510" cy="3211830"/>
                    </a:xfrm>
                    <a:prstGeom prst="rect">
                      <a:avLst/>
                    </a:prstGeom>
                  </pic:spPr>
                </pic:pic>
              </a:graphicData>
            </a:graphic>
          </wp:inline>
        </w:drawing>
      </w:r>
    </w:p>
    <w:p w14:paraId="594880BF" w14:textId="77777777" w:rsidR="00E86030" w:rsidRPr="00E86030" w:rsidRDefault="00E86030" w:rsidP="00E86030">
      <w:pPr>
        <w:rPr>
          <w:rFonts w:eastAsia="Aptos" w:cs="Times New Roman"/>
          <w:szCs w:val="22"/>
          <w:lang w:val="cy-GB"/>
        </w:rPr>
      </w:pPr>
    </w:p>
    <w:p w14:paraId="4D7FF3FB"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Yn cynnwys data OS © Hawlfraint y Goron a hawliau cronfa ddata 2026 (Telerau). Ffynhonnell nodweddion polygon: Swyddfa Ystadegau Gwladol wedi'i thrwyddedu o dan y Drwydded Llywodraeth Agored v.3.0 wedi'i phweru gan ESRI</w:t>
      </w:r>
    </w:p>
    <w:p w14:paraId="40BFC0CC" w14:textId="77777777" w:rsidR="00E86030" w:rsidRPr="00E86030" w:rsidRDefault="00E86030" w:rsidP="00E86030">
      <w:pPr>
        <w:rPr>
          <w:rFonts w:eastAsia="Aptos" w:cs="Times New Roman"/>
          <w:szCs w:val="22"/>
          <w:lang w:val="cy-GB"/>
        </w:rPr>
      </w:pPr>
    </w:p>
    <w:p w14:paraId="17541912"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Dosbarthiad:</w:t>
      </w:r>
    </w:p>
    <w:p w14:paraId="10527B8B" w14:textId="77777777" w:rsidR="00E86030" w:rsidRPr="00E86030" w:rsidRDefault="00E86030" w:rsidP="00E86030">
      <w:pPr>
        <w:rPr>
          <w:rFonts w:eastAsia="Aptos" w:cs="Times New Roman"/>
          <w:szCs w:val="22"/>
          <w:lang w:val="cy-GB"/>
        </w:rPr>
      </w:pPr>
    </w:p>
    <w:p w14:paraId="475A3938"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Cs w:val="22"/>
          <w:lang w:val="cy-GB" w:bidi="cy-GB"/>
          <w14:ligatures w14:val="none"/>
        </w:rPr>
        <w:drawing>
          <wp:inline distT="0" distB="0" distL="0" distR="0" wp14:anchorId="65FD1553" wp14:editId="3927F123">
            <wp:extent cx="238125" cy="180975"/>
            <wp:effectExtent l="0" t="0" r="9525" b="9525"/>
            <wp:docPr id="771360317"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125" cy="180975"/>
                    </a:xfrm>
                    <a:prstGeom prst="rect">
                      <a:avLst/>
                    </a:prstGeom>
                    <a:noFill/>
                    <a:ln>
                      <a:noFill/>
                    </a:ln>
                  </pic:spPr>
                </pic:pic>
              </a:graphicData>
            </a:graphic>
          </wp:inline>
        </w:drawing>
      </w:r>
      <w:r w:rsidRPr="00E86030">
        <w:rPr>
          <w:rFonts w:eastAsia="Aptos" w:cs="Times New Roman"/>
          <w:kern w:val="0"/>
          <w:szCs w:val="22"/>
          <w:lang w:val="cy-GB" w:bidi="cy-GB"/>
          <w14:ligatures w14:val="none"/>
        </w:rPr>
        <w:t xml:space="preserve"> Gwledig mwy: ymhellach o ddinas fawr</w:t>
      </w:r>
    </w:p>
    <w:p w14:paraId="6B51FC3F"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Cs w:val="22"/>
          <w:lang w:val="cy-GB" w:bidi="cy-GB"/>
          <w14:ligatures w14:val="none"/>
        </w:rPr>
        <w:drawing>
          <wp:inline distT="0" distB="0" distL="0" distR="0" wp14:anchorId="4C5A9957" wp14:editId="4AB97F56">
            <wp:extent cx="276225" cy="142875"/>
            <wp:effectExtent l="0" t="0" r="9525" b="9525"/>
            <wp:docPr id="116164273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6225" cy="142875"/>
                    </a:xfrm>
                    <a:prstGeom prst="rect">
                      <a:avLst/>
                    </a:prstGeom>
                    <a:noFill/>
                    <a:ln>
                      <a:noFill/>
                    </a:ln>
                  </pic:spPr>
                </pic:pic>
              </a:graphicData>
            </a:graphic>
          </wp:inline>
        </w:drawing>
      </w:r>
      <w:r w:rsidRPr="00E86030">
        <w:rPr>
          <w:rFonts w:eastAsia="Aptos" w:cs="Times New Roman"/>
          <w:kern w:val="0"/>
          <w:szCs w:val="22"/>
          <w:lang w:val="cy-GB" w:bidi="cy-GB"/>
          <w14:ligatures w14:val="none"/>
        </w:rPr>
        <w:t xml:space="preserve"> Gwledig mwy: yn agosach at dref neu ddinas fawr</w:t>
      </w:r>
    </w:p>
    <w:p w14:paraId="4346F419"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Cs w:val="22"/>
          <w:lang w:val="cy-GB" w:bidi="cy-GB"/>
          <w14:ligatures w14:val="none"/>
        </w:rPr>
        <w:drawing>
          <wp:inline distT="0" distB="0" distL="0" distR="0" wp14:anchorId="4956F330" wp14:editId="27BC5653">
            <wp:extent cx="219106" cy="161948"/>
            <wp:effectExtent l="0" t="0" r="9525" b="9525"/>
            <wp:docPr id="846095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095093" name=""/>
                    <pic:cNvPicPr/>
                  </pic:nvPicPr>
                  <pic:blipFill>
                    <a:blip r:embed="rId19"/>
                    <a:stretch>
                      <a:fillRect/>
                    </a:stretch>
                  </pic:blipFill>
                  <pic:spPr>
                    <a:xfrm>
                      <a:off x="0" y="0"/>
                      <a:ext cx="219106" cy="161948"/>
                    </a:xfrm>
                    <a:prstGeom prst="rect">
                      <a:avLst/>
                    </a:prstGeom>
                  </pic:spPr>
                </pic:pic>
              </a:graphicData>
            </a:graphic>
          </wp:inline>
        </w:drawing>
      </w:r>
      <w:r w:rsidRPr="00E86030">
        <w:rPr>
          <w:rFonts w:eastAsia="Aptos" w:cs="Times New Roman"/>
          <w:kern w:val="0"/>
          <w:szCs w:val="22"/>
          <w:lang w:val="cy-GB" w:bidi="cy-GB"/>
          <w14:ligatures w14:val="none"/>
        </w:rPr>
        <w:t xml:space="preserve"> Gwledig llai: ymhellach o dref neu ddinas fawr</w:t>
      </w:r>
    </w:p>
    <w:p w14:paraId="140F3CA0"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 w:val="22"/>
          <w:szCs w:val="22"/>
          <w:lang w:val="cy-GB" w:bidi="cy-GB"/>
          <w14:ligatures w14:val="none"/>
        </w:rPr>
        <w:drawing>
          <wp:inline distT="0" distB="0" distL="0" distR="0" wp14:anchorId="7F48787A" wp14:editId="1A42E7B8">
            <wp:extent cx="228600" cy="180975"/>
            <wp:effectExtent l="0" t="0" r="0" b="9525"/>
            <wp:docPr id="207182925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8600" cy="180975"/>
                    </a:xfrm>
                    <a:prstGeom prst="rect">
                      <a:avLst/>
                    </a:prstGeom>
                    <a:noFill/>
                    <a:ln>
                      <a:noFill/>
                    </a:ln>
                  </pic:spPr>
                </pic:pic>
              </a:graphicData>
            </a:graphic>
          </wp:inline>
        </w:drawing>
      </w:r>
      <w:r w:rsidRPr="00E86030">
        <w:rPr>
          <w:rFonts w:eastAsia="Aptos" w:cs="Times New Roman"/>
          <w:kern w:val="0"/>
          <w:sz w:val="22"/>
          <w:szCs w:val="22"/>
          <w:lang w:val="cy-GB" w:bidi="cy-GB"/>
          <w14:ligatures w14:val="none"/>
        </w:rPr>
        <w:t xml:space="preserve"> </w:t>
      </w:r>
      <w:r w:rsidRPr="00E86030">
        <w:rPr>
          <w:rFonts w:eastAsia="Aptos" w:cs="Times New Roman"/>
          <w:kern w:val="0"/>
          <w:szCs w:val="22"/>
          <w:lang w:val="cy-GB" w:bidi="cy-GB"/>
          <w14:ligatures w14:val="none"/>
        </w:rPr>
        <w:t>Gwledig llai: yn agosach at dref neu ddinas fawr</w:t>
      </w:r>
    </w:p>
    <w:p w14:paraId="27957BED"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Cs w:val="22"/>
          <w:lang w:val="cy-GB" w:bidi="cy-GB"/>
          <w14:ligatures w14:val="none"/>
        </w:rPr>
        <w:drawing>
          <wp:inline distT="0" distB="0" distL="0" distR="0" wp14:anchorId="13C03A04" wp14:editId="507E5975">
            <wp:extent cx="209579" cy="161948"/>
            <wp:effectExtent l="0" t="0" r="0" b="9525"/>
            <wp:docPr id="1523134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134419" name=""/>
                    <pic:cNvPicPr/>
                  </pic:nvPicPr>
                  <pic:blipFill>
                    <a:blip r:embed="rId21"/>
                    <a:stretch>
                      <a:fillRect/>
                    </a:stretch>
                  </pic:blipFill>
                  <pic:spPr>
                    <a:xfrm>
                      <a:off x="0" y="0"/>
                      <a:ext cx="209579" cy="161948"/>
                    </a:xfrm>
                    <a:prstGeom prst="rect">
                      <a:avLst/>
                    </a:prstGeom>
                  </pic:spPr>
                </pic:pic>
              </a:graphicData>
            </a:graphic>
          </wp:inline>
        </w:drawing>
      </w:r>
      <w:r w:rsidRPr="00E86030">
        <w:rPr>
          <w:rFonts w:eastAsia="Aptos" w:cs="Times New Roman"/>
          <w:kern w:val="0"/>
          <w:szCs w:val="22"/>
          <w:lang w:val="cy-GB" w:bidi="cy-GB"/>
          <w14:ligatures w14:val="none"/>
        </w:rPr>
        <w:t xml:space="preserve"> Trefol: ymhellach o dref neu ddinas fawr</w:t>
      </w:r>
    </w:p>
    <w:p w14:paraId="2CBFF69C" w14:textId="77777777" w:rsidR="00E86030" w:rsidRPr="00E86030" w:rsidRDefault="00E86030" w:rsidP="00E86030">
      <w:pPr>
        <w:rPr>
          <w:rFonts w:eastAsia="Aptos" w:cs="Times New Roman"/>
          <w:kern w:val="0"/>
          <w:szCs w:val="22"/>
          <w:lang w:val="en"/>
          <w14:ligatures w14:val="none"/>
        </w:rPr>
      </w:pPr>
      <w:r w:rsidRPr="00E86030">
        <w:rPr>
          <w:rFonts w:eastAsia="Aptos" w:cs="Times New Roman"/>
          <w:noProof/>
          <w:kern w:val="0"/>
          <w:szCs w:val="22"/>
          <w:lang w:val="cy-GB" w:bidi="cy-GB"/>
          <w14:ligatures w14:val="none"/>
        </w:rPr>
        <w:drawing>
          <wp:inline distT="0" distB="0" distL="0" distR="0" wp14:anchorId="1A3ACB94" wp14:editId="5CA099B9">
            <wp:extent cx="209550" cy="152400"/>
            <wp:effectExtent l="0" t="0" r="0" b="0"/>
            <wp:docPr id="4812624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9550" cy="152400"/>
                    </a:xfrm>
                    <a:prstGeom prst="rect">
                      <a:avLst/>
                    </a:prstGeom>
                    <a:noFill/>
                  </pic:spPr>
                </pic:pic>
              </a:graphicData>
            </a:graphic>
          </wp:inline>
        </w:drawing>
      </w:r>
      <w:r w:rsidRPr="00E86030">
        <w:rPr>
          <w:rFonts w:eastAsia="Aptos" w:cs="Times New Roman"/>
          <w:kern w:val="0"/>
          <w:szCs w:val="22"/>
          <w:lang w:val="cy-GB" w:bidi="cy-GB"/>
          <w14:ligatures w14:val="none"/>
        </w:rPr>
        <w:t xml:space="preserve"> Trefol: yn agosach at dref neu ddinas fawr</w:t>
      </w:r>
    </w:p>
    <w:p w14:paraId="5B648B66" w14:textId="77777777" w:rsidR="00E86030" w:rsidRPr="00E86030" w:rsidRDefault="00E86030" w:rsidP="00E86030">
      <w:pPr>
        <w:rPr>
          <w:rFonts w:eastAsia="Aptos" w:cs="Times New Roman"/>
          <w:szCs w:val="22"/>
          <w:lang w:val="cy-GB"/>
        </w:rPr>
      </w:pPr>
    </w:p>
    <w:p w14:paraId="3B44A1E5"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t>2.2.2.1 Abertawe</w:t>
      </w:r>
    </w:p>
    <w:p w14:paraId="53039FDD" w14:textId="77777777" w:rsidR="00E86030" w:rsidRPr="00E86030" w:rsidRDefault="00E86030" w:rsidP="00E86030">
      <w:pPr>
        <w:rPr>
          <w:rFonts w:eastAsia="Aptos" w:cs="Times New Roman"/>
          <w:szCs w:val="22"/>
          <w:lang w:val="cy-GB"/>
        </w:rPr>
      </w:pPr>
    </w:p>
    <w:p w14:paraId="4D18BAAD"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ystadegau swyddogol dosbarthiad gwledig-trefol yn awgrymu bod tua 69.1% o arwynebedd tir y sir yn wledig a 30.9% yn drefol, er bod 86.7% o drigolion Abertawe yn byw mewn ardaloedd a ddosbarthir fel ardaloedd trefol a dim ond 13.3% mewn ardaloedd gwledig (amcangyfrifon Cyfrifiad 2021).</w:t>
      </w:r>
    </w:p>
    <w:p w14:paraId="48BE4D13" w14:textId="77777777" w:rsidR="00E86030" w:rsidRPr="00E86030" w:rsidRDefault="00E86030" w:rsidP="00E86030">
      <w:pPr>
        <w:rPr>
          <w:rFonts w:eastAsia="Aptos" w:cs="Times New Roman"/>
          <w:szCs w:val="22"/>
          <w:lang w:val="cy-GB"/>
        </w:rPr>
      </w:pPr>
    </w:p>
    <w:p w14:paraId="479F9DA8"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 xml:space="preserve">Mae ardal drefol y sir wedi'i chanolbwyntio'n bennaf ar Abertawe ac mae'n ymestyn i'r gorllewin a'r gogledd o ganol y ddinas - o amgylch Bae Abertawe i'r Mwmbwls; dros Townhill i Gwmbwrla, Treboeth, Fforestfach a Phenlan; trwy Uplands, Sgeti, Cilâ a Dyfnant; ar hyd cymunedau Dyffryn Tawe sef Hafod, Glandŵr, Plasmarl, Treforys i </w:t>
      </w:r>
      <w:r w:rsidRPr="00E86030">
        <w:rPr>
          <w:rFonts w:eastAsia="Aptos" w:cs="Times New Roman"/>
          <w:szCs w:val="22"/>
          <w:lang w:val="cy-GB" w:bidi="cy-GB"/>
        </w:rPr>
        <w:lastRenderedPageBreak/>
        <w:t>Glydach; ac ar ochr ddwyreiniol yr Afon o St. Thomas i Bonymaen, Llansamlet a Birchgrove.</w:t>
      </w:r>
    </w:p>
    <w:p w14:paraId="51700202" w14:textId="77777777" w:rsidR="00E86030" w:rsidRPr="00E86030" w:rsidRDefault="00E86030" w:rsidP="00E86030">
      <w:pPr>
        <w:rPr>
          <w:rFonts w:eastAsia="Aptos" w:cs="Times New Roman"/>
          <w:szCs w:val="22"/>
          <w:lang w:val="cy-GB"/>
        </w:rPr>
      </w:pPr>
    </w:p>
    <w:p w14:paraId="5109E79C"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Mae'r ail ffocws trefol yn canolbwyntio ar drefi bach Gorseinon a Chasllwchwr yng ngogledd-orllewin y sir, ynghyd â chymunedau cyfagos Tregŵyr, Penllergaer, Llangyfelach a Phontarddulais</w:t>
      </w:r>
      <w:r w:rsidRPr="00E86030">
        <w:rPr>
          <w:rFonts w:eastAsia="Aptos" w:cs="Arial"/>
          <w:szCs w:val="22"/>
          <w:vertAlign w:val="superscript"/>
          <w:lang w:val="cy-GB" w:bidi="cy-GB"/>
        </w:rPr>
        <w:footnoteReference w:id="21"/>
      </w:r>
      <w:r w:rsidRPr="00E86030">
        <w:rPr>
          <w:rFonts w:eastAsia="Aptos" w:cs="Times New Roman"/>
          <w:szCs w:val="22"/>
          <w:lang w:val="cy-GB" w:bidi="cy-GB"/>
        </w:rPr>
        <w:t>.</w:t>
      </w:r>
    </w:p>
    <w:p w14:paraId="04072032" w14:textId="77777777" w:rsidR="00E86030" w:rsidRPr="00E86030" w:rsidRDefault="00E86030" w:rsidP="00E86030">
      <w:pPr>
        <w:rPr>
          <w:rFonts w:eastAsia="Aptos" w:cs="Times New Roman"/>
          <w:szCs w:val="22"/>
          <w:lang w:val="cy-GB"/>
        </w:rPr>
      </w:pPr>
    </w:p>
    <w:p w14:paraId="206ACD72" w14:textId="77777777" w:rsidR="00E86030" w:rsidRPr="00E86030" w:rsidRDefault="00E86030" w:rsidP="00E86030">
      <w:pPr>
        <w:rPr>
          <w:rFonts w:eastAsia="Aptos" w:cs="Arial"/>
          <w:b/>
          <w:bCs/>
          <w:szCs w:val="22"/>
          <w:lang w:val="cy-GB"/>
        </w:rPr>
      </w:pPr>
      <w:r w:rsidRPr="00E86030">
        <w:rPr>
          <w:rFonts w:eastAsia="Aptos" w:cs="Arial"/>
          <w:b/>
          <w:szCs w:val="22"/>
          <w:lang w:val="cy-GB" w:bidi="cy-GB"/>
        </w:rPr>
        <w:t>2.2.2.2 Castell-nedd Port Talbot</w:t>
      </w:r>
    </w:p>
    <w:p w14:paraId="3C58597E" w14:textId="77777777" w:rsidR="00E86030" w:rsidRPr="00E86030" w:rsidRDefault="00E86030" w:rsidP="00E86030">
      <w:pPr>
        <w:rPr>
          <w:rFonts w:eastAsia="Aptos" w:cs="Arial"/>
          <w:szCs w:val="22"/>
          <w:lang w:val="cy-GB"/>
        </w:rPr>
      </w:pPr>
    </w:p>
    <w:p w14:paraId="246E10C4" w14:textId="77777777" w:rsidR="00E86030" w:rsidRPr="00E86030" w:rsidRDefault="00E86030" w:rsidP="00E86030">
      <w:pPr>
        <w:rPr>
          <w:rFonts w:eastAsia="Aptos" w:cs="Arial"/>
          <w:szCs w:val="22"/>
          <w:lang w:val="cy-GB"/>
        </w:rPr>
      </w:pPr>
      <w:r w:rsidRPr="00E86030">
        <w:rPr>
          <w:rFonts w:eastAsia="Aptos" w:cs="Arial"/>
          <w:szCs w:val="22"/>
          <w:lang w:val="cy-GB" w:bidi="cy-GB"/>
        </w:rPr>
        <w:t>Mae Bwrdeistref Sirol Castell-nedd Port Talbot yn cynnwys ardaloedd trefol a gwledig. Mae'n cwmpasu ardal o 44,200 hectar, gan godi o lefel y môr yn y gorllewin i 600 metr yng Nghraig y Llyn, uwchben Glyn-nedd. Mae Castell-nedd Port Talbot yn ardal ucheldir yn bennaf wedi'i rhannu gan ddyffrynnoedd afonydd Afan, Nedd, Dulais a Thawe sydd i gyd yn llifo i'r môr ym Mae Abertawe.</w:t>
      </w:r>
    </w:p>
    <w:p w14:paraId="2D85E873" w14:textId="77777777" w:rsidR="00E86030" w:rsidRPr="00E86030" w:rsidRDefault="00E86030" w:rsidP="00E86030">
      <w:pPr>
        <w:rPr>
          <w:rFonts w:eastAsia="Aptos" w:cs="Arial"/>
          <w:szCs w:val="22"/>
          <w:lang w:val="cy-GB"/>
        </w:rPr>
      </w:pPr>
    </w:p>
    <w:p w14:paraId="053354EE" w14:textId="77777777" w:rsidR="00E86030" w:rsidRPr="00E86030" w:rsidRDefault="00E86030" w:rsidP="00E86030">
      <w:pPr>
        <w:rPr>
          <w:rFonts w:eastAsia="Aptos" w:cs="Arial"/>
          <w:szCs w:val="22"/>
          <w:lang w:val="cy-GB"/>
        </w:rPr>
      </w:pPr>
      <w:r w:rsidRPr="00E86030">
        <w:rPr>
          <w:rFonts w:eastAsia="Aptos" w:cs="Arial"/>
          <w:szCs w:val="22"/>
          <w:lang w:val="cy-GB" w:bidi="cy-GB"/>
        </w:rPr>
        <w:t>Mae'r rhan fwyaf o'r ardaloedd trefol yn gorwedd o fewn stribed arfordirol cul, gyda gweddill y Fwrdeistref Sirol yn cynnwys ardaloedd ucheldir sy'n cael eu rhannu gan bum dyffryn gwledig. Felly, mae'r stribed arfordirol trefol iawn yn ffurfio lleiafrif o ardal ddaearyddol y Fwrdeistref Sirol, gan ei bod yn wledig ei natur. Mae'r dyffrynnoedd wedi'u gwahanu oddi wrth ei gilydd gan gribau o goedwig uchel neu rostir. Mae stribed arfordirol cul yn ymestyn o amgylch Bae Abertawe lle mae'r prif ganolfannau poblogaeth i'w cael.</w:t>
      </w:r>
    </w:p>
    <w:p w14:paraId="1D4DD713" w14:textId="77777777" w:rsidR="00E86030" w:rsidRPr="00E86030" w:rsidRDefault="00E86030" w:rsidP="00E86030">
      <w:pPr>
        <w:rPr>
          <w:rFonts w:eastAsia="Aptos" w:cs="Arial"/>
          <w:szCs w:val="22"/>
          <w:lang w:val="cy-GB"/>
        </w:rPr>
      </w:pPr>
    </w:p>
    <w:p w14:paraId="4E40B89C" w14:textId="77777777" w:rsidR="00E86030" w:rsidRPr="00E86030" w:rsidRDefault="00E86030" w:rsidP="00E86030">
      <w:pPr>
        <w:rPr>
          <w:rFonts w:eastAsia="Aptos" w:cs="Arial"/>
          <w:szCs w:val="22"/>
          <w:lang w:val="cy-GB"/>
        </w:rPr>
      </w:pPr>
      <w:r w:rsidRPr="00E86030">
        <w:rPr>
          <w:rFonts w:eastAsia="Aptos" w:cs="Arial"/>
          <w:szCs w:val="22"/>
          <w:lang w:val="cy-GB" w:bidi="cy-GB"/>
        </w:rPr>
        <w:t>Mae'r dyffrynnoedd cyfagos yn wledig eu golwg gyda chymunedau gwasgaredig, ac roedd llawer ohonynt yn ddibynnol ar y diwydiant glo gynt. Y prif ganolfannau trefol yn y fwrdeistref sirol yw Castell-nedd, Port Talbot a Phontardawe.</w:t>
      </w:r>
    </w:p>
    <w:p w14:paraId="23F7282B" w14:textId="77777777" w:rsidR="00E86030" w:rsidRPr="00E86030" w:rsidRDefault="00E86030" w:rsidP="00E86030">
      <w:pPr>
        <w:rPr>
          <w:rFonts w:eastAsia="Aptos" w:cs="Times New Roman"/>
          <w:szCs w:val="22"/>
          <w:lang w:val="cy-GB"/>
        </w:rPr>
      </w:pPr>
    </w:p>
    <w:p w14:paraId="5BCCB7E3"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t>2.2.3 Proffiliau oedran y boblogaeth</w:t>
      </w:r>
      <w:r w:rsidRPr="00E86030">
        <w:rPr>
          <w:rFonts w:eastAsia="Aptos" w:cs="Arial"/>
          <w:b/>
          <w:szCs w:val="22"/>
          <w:vertAlign w:val="superscript"/>
          <w:lang w:val="cy-GB" w:bidi="cy-GB"/>
        </w:rPr>
        <w:footnoteReference w:id="22"/>
      </w:r>
    </w:p>
    <w:p w14:paraId="57B75721" w14:textId="77777777" w:rsidR="00E86030" w:rsidRPr="00E86030" w:rsidRDefault="00E86030" w:rsidP="00E86030">
      <w:pPr>
        <w:rPr>
          <w:rFonts w:eastAsia="Aptos" w:cs="Times New Roman"/>
          <w:szCs w:val="22"/>
          <w:lang w:val="cy-GB"/>
        </w:rPr>
      </w:pPr>
    </w:p>
    <w:p w14:paraId="2F967AC2"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strwythur oedran y boblogaeth yn amrywio ar draws y ddwy sir yn seiliedig ar amcangyfrifon poblogaeth canol blwyddyn 2024 (ffigur 2.2). Y gwahaniaeth mwyaf nodedig yw yn Abertawe, lle mae 8.4% o'r boblogaeth rhwng 20 a 24 oed o'i gymharu â 5.2% yng Nghastell-nedd Port Talbot. Yn ogystal, mae'r boblogaeth 25-29 oed ychydig yn uwch, sef 6.5%, yn Abertawe o'i gymharu â Chastell-nedd Port Talbot, sef 5.7%. Mae'r gwahaniaeth hwn oherwydd y boblogaeth oedran prifysgol, sydd wedi'i lleoli yn Abertawe yn bennaf (ffigur 2.2).</w:t>
      </w:r>
    </w:p>
    <w:p w14:paraId="3AF0424A" w14:textId="77777777" w:rsidR="00E86030" w:rsidRPr="00E86030" w:rsidRDefault="00E86030" w:rsidP="00E86030">
      <w:pPr>
        <w:rPr>
          <w:rFonts w:eastAsia="Aptos" w:cs="Times New Roman"/>
          <w:szCs w:val="22"/>
          <w:lang w:val="cy-GB"/>
        </w:rPr>
      </w:pPr>
    </w:p>
    <w:p w14:paraId="2E2BD43F"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cyfran ychydig yn uwch o'r boblogaeth yn y grŵp oedran 60-64 yng Nghastell-nedd Port Talbot (7.0%) nag yn Abertawe (6.1%). Ar gyfer y grŵp oedran dros 65 oed mae 31,236 o drigolion (21.8%) yng Nghastell-nedd Port Talbot o'i gymharu â 50,967 o drigolion yn Abertawe (20.3%).</w:t>
      </w:r>
    </w:p>
    <w:p w14:paraId="627A33AD" w14:textId="77777777" w:rsidR="00E86030" w:rsidRPr="00E86030" w:rsidRDefault="00E86030" w:rsidP="00E86030">
      <w:pPr>
        <w:rPr>
          <w:rFonts w:eastAsia="Aptos" w:cs="Times New Roman"/>
          <w:szCs w:val="22"/>
          <w:lang w:val="cy-GB"/>
        </w:rPr>
      </w:pPr>
    </w:p>
    <w:p w14:paraId="051D55EF"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canran y boblogaeth o blant a phobl ifanc rhwng 0-14 oed yn debyg iawn i Gastell-nedd Port Talbot sef 15.9% o'i gymharu ag Abertawe sef 15.6%.</w:t>
      </w:r>
    </w:p>
    <w:p w14:paraId="51765C62" w14:textId="77777777" w:rsidR="00E86030" w:rsidRPr="00E86030" w:rsidRDefault="00E86030" w:rsidP="00E86030">
      <w:pPr>
        <w:rPr>
          <w:rFonts w:eastAsia="Aptos" w:cs="Times New Roman"/>
          <w:szCs w:val="22"/>
          <w:lang w:val="cy-GB"/>
        </w:rPr>
      </w:pPr>
    </w:p>
    <w:p w14:paraId="44C2FC09"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lastRenderedPageBreak/>
        <w:t>Yn Abertawe, yr oedran canolrifol</w:t>
      </w:r>
      <w:r w:rsidRPr="00E86030">
        <w:rPr>
          <w:rFonts w:eastAsia="Aptos" w:cs="Arial"/>
          <w:szCs w:val="22"/>
          <w:vertAlign w:val="superscript"/>
          <w:lang w:val="cy-GB" w:bidi="cy-GB"/>
        </w:rPr>
        <w:footnoteReference w:id="23"/>
      </w:r>
      <w:r w:rsidRPr="00E86030">
        <w:rPr>
          <w:rFonts w:eastAsia="Aptos" w:cs="Times New Roman"/>
          <w:szCs w:val="22"/>
          <w:lang w:val="cy-GB" w:bidi="cy-GB"/>
        </w:rPr>
        <w:t xml:space="preserve"> yw 40.7 mlynedd, sydd ychydig islaw cyfartaledd Cymru o 43.0 mlynedd. Mae oedran canolrifol Castell-nedd Port Talbot o 43.3 oed yn debyg iawn i gyfartaledd Cymru.</w:t>
      </w:r>
    </w:p>
    <w:p w14:paraId="074BB659" w14:textId="77777777" w:rsidR="00E86030" w:rsidRPr="00E86030" w:rsidRDefault="00E86030" w:rsidP="00E86030">
      <w:pPr>
        <w:rPr>
          <w:rFonts w:eastAsia="Aptos" w:cs="Times New Roman"/>
          <w:szCs w:val="22"/>
          <w:lang w:val="cy-GB"/>
        </w:rPr>
      </w:pPr>
    </w:p>
    <w:p w14:paraId="7E9F15F9"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t>Ffigur 2.2: Proffil poblogaeth, Bwrdd Iechyd Prifysgol Bae Abertawe</w:t>
      </w:r>
    </w:p>
    <w:p w14:paraId="381AE0A7" w14:textId="77777777" w:rsidR="00E86030" w:rsidRPr="00E86030" w:rsidRDefault="00E86030" w:rsidP="00E86030">
      <w:pPr>
        <w:rPr>
          <w:rFonts w:eastAsia="Aptos" w:cs="Times New Roman"/>
          <w:szCs w:val="22"/>
          <w:lang w:val="cy-GB"/>
        </w:rPr>
      </w:pPr>
    </w:p>
    <w:p w14:paraId="7A292F6C" w14:textId="77777777" w:rsidR="00E86030" w:rsidRPr="00E86030" w:rsidRDefault="00E86030" w:rsidP="00E86030">
      <w:pPr>
        <w:rPr>
          <w:rFonts w:eastAsia="Aptos" w:cs="Arial"/>
          <w:sz w:val="22"/>
          <w:szCs w:val="22"/>
          <w:lang w:val="cy-GB"/>
        </w:rPr>
      </w:pPr>
      <w:r w:rsidRPr="00E86030">
        <w:rPr>
          <w:rFonts w:eastAsia="Arial" w:cs="Arial"/>
          <w:noProof/>
          <w:sz w:val="22"/>
          <w:szCs w:val="22"/>
          <w:lang w:val="cy-GB" w:bidi="cy-GB"/>
        </w:rPr>
        <w:drawing>
          <wp:inline distT="0" distB="0" distL="0" distR="0" wp14:anchorId="18362773" wp14:editId="1F914DFB">
            <wp:extent cx="5731510" cy="3683635"/>
            <wp:effectExtent l="0" t="0" r="2540" b="12065"/>
            <wp:docPr id="2129962575" name="Chart 1">
              <a:extLst xmlns:a="http://schemas.openxmlformats.org/drawingml/2006/main">
                <a:ext uri="{FF2B5EF4-FFF2-40B4-BE49-F238E27FC236}">
                  <a16:creationId xmlns:a16="http://schemas.microsoft.com/office/drawing/2014/main" id="{80255BB6-B04F-4ABD-AB73-D603471EDA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90D2A63" w14:textId="77777777" w:rsidR="00E86030" w:rsidRDefault="00E86030" w:rsidP="00E86030">
      <w:pPr>
        <w:rPr>
          <w:rFonts w:eastAsia="Aptos" w:cs="Times New Roman"/>
          <w:szCs w:val="22"/>
          <w:lang w:val="cy-GB"/>
        </w:rPr>
      </w:pPr>
    </w:p>
    <w:p w14:paraId="7AFB935C" w14:textId="77777777" w:rsidR="001534EF" w:rsidRDefault="001534EF" w:rsidP="00E86030">
      <w:pPr>
        <w:rPr>
          <w:rFonts w:eastAsia="Aptos" w:cs="Times New Roman"/>
          <w:szCs w:val="22"/>
          <w:lang w:val="cy-GB"/>
        </w:rPr>
      </w:pPr>
    </w:p>
    <w:p w14:paraId="632B39AB" w14:textId="77777777" w:rsidR="001534EF" w:rsidRDefault="001534EF" w:rsidP="00E86030">
      <w:pPr>
        <w:rPr>
          <w:rFonts w:eastAsia="Aptos" w:cs="Times New Roman"/>
          <w:szCs w:val="22"/>
          <w:lang w:val="cy-GB"/>
        </w:rPr>
      </w:pPr>
    </w:p>
    <w:p w14:paraId="7FC3CFE2" w14:textId="77777777" w:rsidR="001534EF" w:rsidRDefault="001534EF" w:rsidP="00E86030">
      <w:pPr>
        <w:rPr>
          <w:rFonts w:eastAsia="Aptos" w:cs="Times New Roman"/>
          <w:szCs w:val="22"/>
          <w:lang w:val="cy-GB"/>
        </w:rPr>
      </w:pPr>
    </w:p>
    <w:p w14:paraId="40B519BE" w14:textId="77777777" w:rsidR="001534EF" w:rsidRDefault="001534EF" w:rsidP="00E86030">
      <w:pPr>
        <w:rPr>
          <w:rFonts w:eastAsia="Aptos" w:cs="Times New Roman"/>
          <w:szCs w:val="22"/>
          <w:lang w:val="cy-GB"/>
        </w:rPr>
      </w:pPr>
    </w:p>
    <w:p w14:paraId="4375814B" w14:textId="77777777" w:rsidR="001534EF" w:rsidRDefault="001534EF" w:rsidP="00E86030">
      <w:pPr>
        <w:rPr>
          <w:rFonts w:eastAsia="Aptos" w:cs="Times New Roman"/>
          <w:szCs w:val="22"/>
          <w:lang w:val="cy-GB"/>
        </w:rPr>
      </w:pPr>
    </w:p>
    <w:p w14:paraId="7E2F70D9" w14:textId="77777777" w:rsidR="001534EF" w:rsidRDefault="001534EF" w:rsidP="00E86030">
      <w:pPr>
        <w:rPr>
          <w:rFonts w:eastAsia="Aptos" w:cs="Times New Roman"/>
          <w:szCs w:val="22"/>
          <w:lang w:val="cy-GB"/>
        </w:rPr>
      </w:pPr>
    </w:p>
    <w:p w14:paraId="6566EA76" w14:textId="77777777" w:rsidR="001534EF" w:rsidRDefault="001534EF" w:rsidP="00E86030">
      <w:pPr>
        <w:rPr>
          <w:rFonts w:eastAsia="Aptos" w:cs="Times New Roman"/>
          <w:szCs w:val="22"/>
          <w:lang w:val="cy-GB"/>
        </w:rPr>
      </w:pPr>
    </w:p>
    <w:p w14:paraId="311258F9" w14:textId="77777777" w:rsidR="001534EF" w:rsidRDefault="001534EF" w:rsidP="00E86030">
      <w:pPr>
        <w:rPr>
          <w:rFonts w:eastAsia="Aptos" w:cs="Times New Roman"/>
          <w:szCs w:val="22"/>
          <w:lang w:val="cy-GB"/>
        </w:rPr>
      </w:pPr>
    </w:p>
    <w:p w14:paraId="25AAF4CA" w14:textId="77777777" w:rsidR="001534EF" w:rsidRDefault="001534EF" w:rsidP="00E86030">
      <w:pPr>
        <w:rPr>
          <w:rFonts w:eastAsia="Aptos" w:cs="Times New Roman"/>
          <w:szCs w:val="22"/>
          <w:lang w:val="cy-GB"/>
        </w:rPr>
      </w:pPr>
    </w:p>
    <w:p w14:paraId="30C66C49" w14:textId="77777777" w:rsidR="001534EF" w:rsidRDefault="001534EF" w:rsidP="00E86030">
      <w:pPr>
        <w:rPr>
          <w:rFonts w:eastAsia="Aptos" w:cs="Times New Roman"/>
          <w:szCs w:val="22"/>
          <w:lang w:val="cy-GB"/>
        </w:rPr>
      </w:pPr>
    </w:p>
    <w:p w14:paraId="53F7BA7F" w14:textId="77777777" w:rsidR="001534EF" w:rsidRDefault="001534EF" w:rsidP="00E86030">
      <w:pPr>
        <w:rPr>
          <w:rFonts w:eastAsia="Aptos" w:cs="Times New Roman"/>
          <w:szCs w:val="22"/>
          <w:lang w:val="cy-GB"/>
        </w:rPr>
      </w:pPr>
    </w:p>
    <w:p w14:paraId="49228DF1" w14:textId="77777777" w:rsidR="001534EF" w:rsidRDefault="001534EF" w:rsidP="00E86030">
      <w:pPr>
        <w:rPr>
          <w:rFonts w:eastAsia="Aptos" w:cs="Times New Roman"/>
          <w:szCs w:val="22"/>
          <w:lang w:val="cy-GB"/>
        </w:rPr>
      </w:pPr>
    </w:p>
    <w:p w14:paraId="600E91EA" w14:textId="77777777" w:rsidR="001534EF" w:rsidRDefault="001534EF" w:rsidP="00E86030">
      <w:pPr>
        <w:rPr>
          <w:rFonts w:eastAsia="Aptos" w:cs="Times New Roman"/>
          <w:szCs w:val="22"/>
          <w:lang w:val="cy-GB"/>
        </w:rPr>
      </w:pPr>
    </w:p>
    <w:p w14:paraId="76DC0E53" w14:textId="77777777" w:rsidR="001534EF" w:rsidRDefault="001534EF" w:rsidP="00E86030">
      <w:pPr>
        <w:rPr>
          <w:rFonts w:eastAsia="Aptos" w:cs="Times New Roman"/>
          <w:szCs w:val="22"/>
          <w:lang w:val="cy-GB"/>
        </w:rPr>
      </w:pPr>
    </w:p>
    <w:p w14:paraId="73C1F210" w14:textId="77777777" w:rsidR="001534EF" w:rsidRDefault="001534EF" w:rsidP="00E86030">
      <w:pPr>
        <w:rPr>
          <w:rFonts w:eastAsia="Aptos" w:cs="Times New Roman"/>
          <w:szCs w:val="22"/>
          <w:lang w:val="cy-GB"/>
        </w:rPr>
      </w:pPr>
    </w:p>
    <w:p w14:paraId="58DA4549" w14:textId="77777777" w:rsidR="001534EF" w:rsidRDefault="001534EF" w:rsidP="00E86030">
      <w:pPr>
        <w:rPr>
          <w:rFonts w:eastAsia="Aptos" w:cs="Times New Roman"/>
          <w:szCs w:val="22"/>
          <w:lang w:val="cy-GB"/>
        </w:rPr>
      </w:pPr>
    </w:p>
    <w:p w14:paraId="6136C59F" w14:textId="77777777" w:rsidR="001534EF" w:rsidRDefault="001534EF" w:rsidP="00E86030">
      <w:pPr>
        <w:rPr>
          <w:rFonts w:eastAsia="Aptos" w:cs="Times New Roman"/>
          <w:szCs w:val="22"/>
          <w:lang w:val="cy-GB"/>
        </w:rPr>
      </w:pPr>
    </w:p>
    <w:p w14:paraId="2B95BD94" w14:textId="77777777" w:rsidR="001534EF" w:rsidRDefault="001534EF" w:rsidP="00E86030">
      <w:pPr>
        <w:rPr>
          <w:rFonts w:eastAsia="Aptos" w:cs="Times New Roman"/>
          <w:szCs w:val="22"/>
          <w:lang w:val="cy-GB"/>
        </w:rPr>
      </w:pPr>
    </w:p>
    <w:p w14:paraId="708C4CCA" w14:textId="77777777" w:rsidR="001534EF" w:rsidRPr="00E86030" w:rsidRDefault="001534EF" w:rsidP="00E86030">
      <w:pPr>
        <w:rPr>
          <w:rFonts w:eastAsia="Aptos" w:cs="Times New Roman"/>
          <w:szCs w:val="22"/>
          <w:lang w:val="cy-GB"/>
        </w:rPr>
      </w:pPr>
    </w:p>
    <w:p w14:paraId="291FDE06"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lastRenderedPageBreak/>
        <w:t xml:space="preserve">Abertawe </w:t>
      </w:r>
    </w:p>
    <w:p w14:paraId="46955FA6" w14:textId="77777777" w:rsidR="00E86030" w:rsidRPr="00E86030" w:rsidRDefault="00E86030" w:rsidP="00E86030">
      <w:pPr>
        <w:rPr>
          <w:rFonts w:eastAsia="Aptos" w:cs="Times New Roman"/>
          <w:b/>
          <w:bCs/>
          <w:szCs w:val="22"/>
          <w:lang w:val="cy-GB"/>
        </w:rPr>
      </w:pPr>
    </w:p>
    <w:p w14:paraId="6B834A7B" w14:textId="77777777" w:rsidR="00E86030" w:rsidRPr="00E86030" w:rsidRDefault="00E86030" w:rsidP="00E86030">
      <w:pPr>
        <w:rPr>
          <w:rFonts w:eastAsia="Aptos" w:cs="Arial"/>
          <w:b/>
          <w:bCs/>
          <w:sz w:val="22"/>
          <w:szCs w:val="22"/>
          <w:lang w:val="cy-GB"/>
        </w:rPr>
      </w:pPr>
      <w:r w:rsidRPr="00E86030">
        <w:rPr>
          <w:rFonts w:eastAsia="Arial" w:cs="Arial"/>
          <w:noProof/>
          <w:sz w:val="22"/>
          <w:szCs w:val="22"/>
          <w:lang w:val="cy-GB" w:bidi="cy-GB"/>
        </w:rPr>
        <w:drawing>
          <wp:inline distT="0" distB="0" distL="0" distR="0" wp14:anchorId="7EAB8B2B" wp14:editId="0BD668FA">
            <wp:extent cx="5731510" cy="3674745"/>
            <wp:effectExtent l="0" t="0" r="2540" b="1905"/>
            <wp:docPr id="1518680290" name="Chart 1">
              <a:extLst xmlns:a="http://schemas.openxmlformats.org/drawingml/2006/main">
                <a:ext uri="{FF2B5EF4-FFF2-40B4-BE49-F238E27FC236}">
                  <a16:creationId xmlns:a16="http://schemas.microsoft.com/office/drawing/2014/main" id="{58219A51-E7B8-4A65-B880-255D7EE181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6CD2F18" w14:textId="77777777" w:rsidR="00E86030" w:rsidRPr="00E86030" w:rsidRDefault="00E86030" w:rsidP="00E86030">
      <w:pPr>
        <w:rPr>
          <w:rFonts w:eastAsia="Aptos" w:cs="Times New Roman"/>
          <w:szCs w:val="22"/>
          <w:lang w:val="cy-GB"/>
        </w:rPr>
      </w:pPr>
    </w:p>
    <w:p w14:paraId="28948077" w14:textId="77777777" w:rsidR="00E86030" w:rsidRPr="00E86030" w:rsidRDefault="00E86030" w:rsidP="00E86030">
      <w:pPr>
        <w:rPr>
          <w:rFonts w:eastAsia="Aptos" w:cs="Times New Roman"/>
          <w:b/>
          <w:bCs/>
          <w:szCs w:val="22"/>
          <w:lang w:val="cy-GB"/>
        </w:rPr>
      </w:pPr>
      <w:r w:rsidRPr="00E86030">
        <w:rPr>
          <w:rFonts w:eastAsia="Aptos" w:cs="Times New Roman"/>
          <w:b/>
          <w:szCs w:val="22"/>
          <w:lang w:val="cy-GB" w:bidi="cy-GB"/>
        </w:rPr>
        <w:t>Castell-nedd</w:t>
      </w:r>
    </w:p>
    <w:p w14:paraId="6411196A" w14:textId="77777777" w:rsidR="00E86030" w:rsidRPr="00E86030" w:rsidRDefault="00E86030" w:rsidP="00E86030">
      <w:pPr>
        <w:rPr>
          <w:rFonts w:eastAsia="Aptos" w:cs="Times New Roman"/>
          <w:szCs w:val="22"/>
          <w:lang w:val="cy-GB"/>
        </w:rPr>
      </w:pPr>
    </w:p>
    <w:p w14:paraId="7F08DC95" w14:textId="77777777" w:rsidR="00E86030" w:rsidRPr="00E86030" w:rsidRDefault="00E86030" w:rsidP="00E86030">
      <w:pPr>
        <w:rPr>
          <w:rFonts w:eastAsia="Aptos" w:cs="Arial"/>
          <w:b/>
          <w:bCs/>
          <w:sz w:val="22"/>
          <w:szCs w:val="22"/>
          <w:lang w:val="cy-GB"/>
        </w:rPr>
      </w:pPr>
      <w:r w:rsidRPr="00E86030">
        <w:rPr>
          <w:rFonts w:eastAsia="Arial" w:cs="Arial"/>
          <w:noProof/>
          <w:sz w:val="22"/>
          <w:szCs w:val="22"/>
          <w:lang w:val="cy-GB" w:bidi="cy-GB"/>
        </w:rPr>
        <w:drawing>
          <wp:inline distT="0" distB="0" distL="0" distR="0" wp14:anchorId="2123F97E" wp14:editId="7C270A9F">
            <wp:extent cx="5731510" cy="3674745"/>
            <wp:effectExtent l="0" t="0" r="2540" b="1905"/>
            <wp:docPr id="1887928624" name="Chart 1">
              <a:extLst xmlns:a="http://schemas.openxmlformats.org/drawingml/2006/main">
                <a:ext uri="{FF2B5EF4-FFF2-40B4-BE49-F238E27FC236}">
                  <a16:creationId xmlns:a16="http://schemas.microsoft.com/office/drawing/2014/main" id="{3D8DC2B0-8497-42DD-8552-CFD6E6448F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03419C" w14:textId="77777777" w:rsidR="00E86030" w:rsidRPr="00E86030" w:rsidRDefault="00E86030" w:rsidP="00E86030">
      <w:pPr>
        <w:rPr>
          <w:rFonts w:eastAsia="Aptos" w:cs="Times New Roman"/>
          <w:szCs w:val="22"/>
          <w:lang w:val="cy-GB"/>
        </w:rPr>
      </w:pPr>
    </w:p>
    <w:p w14:paraId="21F8AC5B" w14:textId="77777777" w:rsidR="00E86030" w:rsidRPr="00E86030" w:rsidRDefault="00E86030" w:rsidP="00E86030">
      <w:pPr>
        <w:rPr>
          <w:rFonts w:eastAsia="Aptos" w:cs="Times New Roman"/>
          <w:b/>
          <w:lang w:val="cy-GB"/>
        </w:rPr>
      </w:pPr>
      <w:r w:rsidRPr="00E86030">
        <w:rPr>
          <w:rFonts w:eastAsia="Aptos" w:cs="Times New Roman"/>
          <w:b/>
          <w:sz w:val="26"/>
          <w:szCs w:val="22"/>
          <w:lang w:val="cy-GB" w:bidi="cy-GB"/>
        </w:rPr>
        <w:lastRenderedPageBreak/>
        <w:t>2.3 Ethnigrwydd</w:t>
      </w:r>
      <w:r w:rsidRPr="00E86030">
        <w:rPr>
          <w:rFonts w:eastAsia="Aptos" w:cs="Arial"/>
          <w:b/>
          <w:vertAlign w:val="superscript"/>
          <w:lang w:val="cy-GB" w:bidi="cy-GB"/>
        </w:rPr>
        <w:footnoteReference w:id="24"/>
      </w:r>
    </w:p>
    <w:p w14:paraId="5BF8D8C1" w14:textId="77777777" w:rsidR="00E86030" w:rsidRPr="00E86030" w:rsidRDefault="00E86030" w:rsidP="00E86030">
      <w:pPr>
        <w:rPr>
          <w:rFonts w:eastAsia="Aptos" w:cs="Times New Roman"/>
          <w:szCs w:val="22"/>
          <w:lang w:val="cy-GB"/>
        </w:rPr>
      </w:pPr>
    </w:p>
    <w:p w14:paraId="74A038B4" w14:textId="77777777" w:rsidR="00E86030" w:rsidRPr="00E86030" w:rsidRDefault="00E86030" w:rsidP="00E86030">
      <w:pPr>
        <w:rPr>
          <w:rFonts w:eastAsia="Aptos" w:cs="Times New Roman"/>
          <w:szCs w:val="22"/>
          <w:lang w:val="cy-GB"/>
        </w:rPr>
      </w:pPr>
      <w:r w:rsidRPr="00E86030">
        <w:rPr>
          <w:rFonts w:eastAsia="Aptos" w:cs="Times New Roman"/>
          <w:szCs w:val="22"/>
          <w:lang w:val="cy-GB" w:bidi="cy-GB"/>
        </w:rPr>
        <w:t>Mae data o Gyfrifiad 2021 yn dangos bod mwyafrif y boblogaeth ym Mwrdd Iechyd Prifysgol Bae Abertawe (93.4%) yn Wyn Prydeinig neu'n Wyddelig. Mae grwpiau Du, Asiaidd a Lleiafrifoedd Ethnig yn cynrychioli 6.6% o gyfanswm poblogaeth ardal Abertawe. Mae hyn yn uwch na chyfartaledd Cymru (6.2%). Mae'r grwpiau Du, Asiaidd a Lleiafrifoedd Ethnig yn cynrychioli llawer llai na 3.4% o boblogaeth ardal Castell-nedd Port Talbot.</w:t>
      </w:r>
    </w:p>
    <w:p w14:paraId="41AC545E" w14:textId="77777777" w:rsidR="00E86030" w:rsidRPr="00E86030" w:rsidRDefault="00E86030" w:rsidP="00E86030">
      <w:pPr>
        <w:rPr>
          <w:rFonts w:eastAsia="Aptos" w:cs="Times New Roman"/>
          <w:szCs w:val="22"/>
          <w:lang w:val="cy-GB"/>
        </w:rPr>
      </w:pPr>
    </w:p>
    <w:p w14:paraId="0B2D611C" w14:textId="77777777" w:rsidR="00E86030" w:rsidRPr="00E86030" w:rsidRDefault="00E86030" w:rsidP="00E86030">
      <w:pPr>
        <w:rPr>
          <w:rFonts w:eastAsia="Aptos" w:cs="Times New Roman"/>
          <w:b/>
          <w:sz w:val="26"/>
          <w:szCs w:val="22"/>
          <w:lang w:val="cy-GB"/>
        </w:rPr>
      </w:pPr>
      <w:r w:rsidRPr="00E86030">
        <w:rPr>
          <w:rFonts w:eastAsia="Aptos" w:cs="Times New Roman"/>
          <w:b/>
          <w:sz w:val="26"/>
          <w:szCs w:val="22"/>
          <w:lang w:val="cy-GB" w:bidi="cy-GB"/>
        </w:rPr>
        <w:t>2.4 Iaith y cartref</w:t>
      </w:r>
    </w:p>
    <w:p w14:paraId="66F3232C" w14:textId="77777777" w:rsidR="00E86030" w:rsidRPr="00E86030" w:rsidRDefault="00E86030" w:rsidP="00D022CD">
      <w:pPr>
        <w:rPr>
          <w:rFonts w:eastAsia="Aptos" w:cs="Times New Roman"/>
          <w:szCs w:val="22"/>
          <w:lang w:val="cy-GB"/>
        </w:rPr>
      </w:pPr>
    </w:p>
    <w:p w14:paraId="18992B1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ôl Cyfrifiad 2021, mae 96.7% o drigolion Cymru sy'n dair oed a hŷn yn siarad Saesneg neu Gymraeg fel eu prif iaith. Pwyleg (0.7%) ac Arabeg (0.3%) yw'r prif ieithoedd mwyaf cyffredin nesaf</w:t>
      </w:r>
      <w:r w:rsidRPr="00E86030">
        <w:rPr>
          <w:rFonts w:eastAsia="Aptos" w:cs="Arial"/>
          <w:szCs w:val="22"/>
          <w:vertAlign w:val="superscript"/>
          <w:lang w:val="cy-GB" w:bidi="cy-GB"/>
        </w:rPr>
        <w:footnoteReference w:id="25"/>
      </w:r>
      <w:r w:rsidRPr="00E86030">
        <w:rPr>
          <w:rFonts w:eastAsia="Aptos" w:cs="Times New Roman"/>
          <w:szCs w:val="22"/>
          <w:lang w:val="cy-GB" w:bidi="cy-GB"/>
        </w:rPr>
        <w:t>. </w:t>
      </w:r>
    </w:p>
    <w:p w14:paraId="47163472" w14:textId="77777777" w:rsidR="00E86030" w:rsidRPr="00E86030" w:rsidRDefault="00E86030" w:rsidP="00D022CD">
      <w:pPr>
        <w:rPr>
          <w:rFonts w:eastAsia="Aptos" w:cs="Times New Roman"/>
          <w:szCs w:val="22"/>
          <w:lang w:val="cy-GB"/>
        </w:rPr>
      </w:pPr>
    </w:p>
    <w:p w14:paraId="39E6CA4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y flwyddyn a ddaeth i ben ym mis Medi 2025, amcangyfrifodd yr Arolwg Poblogaeth Blynyddol (APS) fod 26.9% (tua 828,500) o bobl tair oed neu hŷn yng Nghymru yn gallu siarad Cymraeg. Mae hyn yn cynrychioli gostyngiad o'i gymharu â 29.2% (891,800) a adroddwyd yn y flwyddyn a ddaeth i ben ym mis Medi 2023.</w:t>
      </w:r>
    </w:p>
    <w:p w14:paraId="65EA45CD" w14:textId="77777777" w:rsidR="00E86030" w:rsidRPr="00E86030" w:rsidRDefault="00E86030" w:rsidP="00D022CD">
      <w:pPr>
        <w:rPr>
          <w:rFonts w:eastAsia="Aptos" w:cs="Times New Roman"/>
          <w:szCs w:val="22"/>
          <w:lang w:val="cy-GB"/>
        </w:rPr>
      </w:pPr>
    </w:p>
    <w:p w14:paraId="6784C507"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Abertawe - Cyfrifiad 2021</w:t>
      </w:r>
      <w:r w:rsidRPr="00E86030">
        <w:rPr>
          <w:rFonts w:eastAsia="Aptos" w:cs="Arial"/>
          <w:szCs w:val="22"/>
          <w:vertAlign w:val="superscript"/>
          <w:lang w:val="cy-GB" w:bidi="cy-GB"/>
        </w:rPr>
        <w:footnoteReference w:id="26"/>
      </w:r>
      <w:r w:rsidRPr="00E86030">
        <w:rPr>
          <w:rFonts w:eastAsia="Aptos" w:cs="Times New Roman"/>
          <w:szCs w:val="22"/>
          <w:lang w:val="cy-GB" w:bidi="cy-GB"/>
        </w:rPr>
        <w:t xml:space="preserve"> wedi'i amlygu:</w:t>
      </w:r>
    </w:p>
    <w:p w14:paraId="6B878B89" w14:textId="77777777" w:rsidR="00E86030" w:rsidRPr="00E86030" w:rsidRDefault="00E86030" w:rsidP="00D022CD">
      <w:pPr>
        <w:rPr>
          <w:rFonts w:eastAsia="Aptos" w:cs="Times New Roman"/>
          <w:szCs w:val="22"/>
          <w:lang w:val="cy-GB"/>
        </w:rPr>
      </w:pPr>
    </w:p>
    <w:p w14:paraId="4A00F97C"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Roedd nifer y bobl 3 oed a hŷn yn gallu siarad Cymraeg yn Abertawe yn 2021 yn 25,986. Mae hyn yn cyfateb i 11.2% o'r boblogaeth 3 oed a hŷn.</w:t>
      </w:r>
    </w:p>
    <w:p w14:paraId="226FE77C"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Rhwng 2011 a 2021 gostyngodd cyfran y bobl sy'n gallu siarad Cymraeg yn Abertawe ychydig o 11.4% i 11.2%.</w:t>
      </w:r>
    </w:p>
    <w:p w14:paraId="3A1046EE"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Nid oedd gan 88.8% (205,903) o bobl yn Abertawe unrhyw sgiliau iaith Gymraeg yn 2021.</w:t>
      </w:r>
    </w:p>
    <w:p w14:paraId="1D7DEBDC"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Mae pobl hefyd yn fwy tebygol o siarad Cymraeg os ydyn nhw'n byw mewn ardaloedd awdurdod lleol penodol. Mae data Cyfrifiad 2021 yn dangos bod cyfran y boblogaeth sy'n gallu siarad, darllen ac ysgrifennu Cymraeg yn parhau i fod ar ei huchaf ym Mawr, er ei bod wedi gostwng ychydig ers 2011 ac mae bellach tua 20%–25%.</w:t>
      </w:r>
    </w:p>
    <w:p w14:paraId="02CE10C5"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Ym Mhontarddulais, mae cyfran y trigolion sydd â sgiliau iaith Gymraeg tua 15%–20%, sy'n cynrychioli gostyngiad bach o'i gymharu â Chyfrifiad 2011.</w:t>
      </w:r>
    </w:p>
    <w:p w14:paraId="366611BC" w14:textId="77777777" w:rsidR="00E86030" w:rsidRPr="00E86030" w:rsidRDefault="00E86030" w:rsidP="00D022CD">
      <w:pPr>
        <w:numPr>
          <w:ilvl w:val="0"/>
          <w:numId w:val="276"/>
        </w:numPr>
        <w:rPr>
          <w:rFonts w:eastAsia="Aptos" w:cs="Times New Roman"/>
          <w:szCs w:val="22"/>
          <w:lang w:val="cy-GB"/>
        </w:rPr>
      </w:pPr>
      <w:r w:rsidRPr="00E86030">
        <w:rPr>
          <w:rFonts w:eastAsia="Aptos" w:cs="Times New Roman"/>
          <w:szCs w:val="22"/>
          <w:lang w:val="cy-GB" w:bidi="cy-GB"/>
        </w:rPr>
        <w:t xml:space="preserve">Ar gyfer Llangyfelach, Penllergaer, Kingsbridge, Llwchwr Uchaf, Llwchwr a Chlydach, mae Cyfrifiad 2021 yn dangos bod canran y boblogaeth sy'n gallu siarad, darllen ac ysgrifennu Cymraeg yn gyffredinol o fewn yr ystod 8%–15%. </w:t>
      </w:r>
    </w:p>
    <w:p w14:paraId="04C32DAC" w14:textId="77777777" w:rsidR="00E86030" w:rsidRDefault="00E86030" w:rsidP="00D022CD">
      <w:pPr>
        <w:rPr>
          <w:rFonts w:eastAsia="Aptos" w:cs="Times New Roman"/>
          <w:szCs w:val="22"/>
          <w:lang w:val="cy-GB"/>
        </w:rPr>
      </w:pPr>
    </w:p>
    <w:p w14:paraId="0FB2FB7A" w14:textId="77777777" w:rsidR="00D022CD" w:rsidRDefault="00D022CD" w:rsidP="00D022CD">
      <w:pPr>
        <w:rPr>
          <w:rFonts w:eastAsia="Aptos" w:cs="Times New Roman"/>
          <w:szCs w:val="22"/>
          <w:lang w:val="cy-GB"/>
        </w:rPr>
      </w:pPr>
    </w:p>
    <w:p w14:paraId="018FFF3B" w14:textId="77777777" w:rsidR="00D022CD" w:rsidRDefault="00D022CD" w:rsidP="00D022CD">
      <w:pPr>
        <w:rPr>
          <w:rFonts w:eastAsia="Aptos" w:cs="Times New Roman"/>
          <w:szCs w:val="22"/>
          <w:lang w:val="cy-GB"/>
        </w:rPr>
      </w:pPr>
    </w:p>
    <w:p w14:paraId="6FCB2A10" w14:textId="77777777" w:rsidR="00D022CD" w:rsidRDefault="00D022CD" w:rsidP="00D022CD">
      <w:pPr>
        <w:rPr>
          <w:rFonts w:eastAsia="Aptos" w:cs="Times New Roman"/>
          <w:szCs w:val="22"/>
          <w:lang w:val="cy-GB"/>
        </w:rPr>
      </w:pPr>
    </w:p>
    <w:p w14:paraId="52FAA6FA" w14:textId="77777777" w:rsidR="00D022CD" w:rsidRPr="00E86030" w:rsidRDefault="00D022CD" w:rsidP="00D022CD">
      <w:pPr>
        <w:rPr>
          <w:rFonts w:eastAsia="Aptos" w:cs="Times New Roman"/>
          <w:szCs w:val="22"/>
          <w:lang w:val="cy-GB"/>
        </w:rPr>
      </w:pPr>
    </w:p>
    <w:p w14:paraId="4EBBD7D4"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Ffigur 2.3: Canran y siaradwyr Cymraeg yn ardal Abertawe</w:t>
      </w:r>
      <w:r w:rsidRPr="00E86030">
        <w:rPr>
          <w:rFonts w:eastAsia="Aptos" w:cs="Arial"/>
          <w:b/>
          <w:szCs w:val="22"/>
          <w:vertAlign w:val="superscript"/>
          <w:lang w:val="cy-GB" w:bidi="cy-GB"/>
        </w:rPr>
        <w:footnoteReference w:id="27"/>
      </w:r>
      <w:r w:rsidRPr="00E86030">
        <w:rPr>
          <w:rFonts w:eastAsia="Aptos" w:cs="Times New Roman"/>
          <w:b/>
          <w:szCs w:val="22"/>
          <w:lang w:val="cy-GB" w:bidi="cy-GB"/>
        </w:rPr>
        <w:t xml:space="preserve"> </w:t>
      </w:r>
    </w:p>
    <w:p w14:paraId="1753D0A3" w14:textId="77777777" w:rsidR="00E86030" w:rsidRPr="00E86030" w:rsidRDefault="00E86030" w:rsidP="00D022CD">
      <w:pPr>
        <w:rPr>
          <w:rFonts w:eastAsia="Aptos" w:cs="Times New Roman"/>
          <w:b/>
          <w:bCs/>
          <w:szCs w:val="22"/>
          <w:shd w:val="clear" w:color="auto" w:fill="C00000"/>
          <w:lang w:val="cy-GB"/>
        </w:rPr>
      </w:pPr>
    </w:p>
    <w:p w14:paraId="0577B0EB" w14:textId="77777777" w:rsidR="00E86030" w:rsidRPr="00E86030" w:rsidRDefault="00E86030" w:rsidP="00D022CD">
      <w:pPr>
        <w:rPr>
          <w:rFonts w:eastAsia="Aptos" w:cs="Times New Roman"/>
          <w:szCs w:val="22"/>
          <w:lang w:val="cy-GB"/>
        </w:rPr>
      </w:pPr>
      <w:r w:rsidRPr="00E86030">
        <w:rPr>
          <w:rFonts w:eastAsia="Aptos" w:cs="Times New Roman"/>
          <w:noProof/>
          <w:szCs w:val="22"/>
          <w:lang w:val="cy-GB" w:bidi="cy-GB"/>
        </w:rPr>
        <w:drawing>
          <wp:inline distT="0" distB="0" distL="0" distR="0" wp14:anchorId="00CF6A48" wp14:editId="302CEAA7">
            <wp:extent cx="5731510" cy="4003040"/>
            <wp:effectExtent l="0" t="0" r="2540" b="0"/>
            <wp:docPr id="134884151" name="Picture 1" descr="A map of a country with blue and white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84151" name="Picture 1" descr="A map of a country with blue and white colors&#10;&#10;Description automatically generated"/>
                    <pic:cNvPicPr/>
                  </pic:nvPicPr>
                  <pic:blipFill>
                    <a:blip r:embed="rId26"/>
                    <a:stretch>
                      <a:fillRect/>
                    </a:stretch>
                  </pic:blipFill>
                  <pic:spPr>
                    <a:xfrm>
                      <a:off x="0" y="0"/>
                      <a:ext cx="5731510" cy="4003040"/>
                    </a:xfrm>
                    <a:prstGeom prst="rect">
                      <a:avLst/>
                    </a:prstGeom>
                  </pic:spPr>
                </pic:pic>
              </a:graphicData>
            </a:graphic>
          </wp:inline>
        </w:drawing>
      </w:r>
    </w:p>
    <w:p w14:paraId="5BCAE795" w14:textId="77777777" w:rsidR="00E86030" w:rsidRPr="00E86030" w:rsidRDefault="00E86030" w:rsidP="00D022CD">
      <w:pPr>
        <w:rPr>
          <w:rFonts w:eastAsia="Aptos" w:cs="Times New Roman"/>
          <w:szCs w:val="22"/>
          <w:lang w:val="cy-GB"/>
        </w:rPr>
      </w:pPr>
    </w:p>
    <w:p w14:paraId="12233286" w14:textId="77777777" w:rsidR="00E86030" w:rsidRPr="00E86030" w:rsidRDefault="00E86030" w:rsidP="00D022CD">
      <w:pPr>
        <w:rPr>
          <w:rFonts w:eastAsia="Aptos" w:cs="Arial"/>
          <w:szCs w:val="22"/>
          <w:lang w:val="cy-GB"/>
        </w:rPr>
      </w:pPr>
      <w:r w:rsidRPr="00E86030">
        <w:rPr>
          <w:rFonts w:eastAsia="Aptos" w:cs="Arial"/>
          <w:szCs w:val="22"/>
          <w:lang w:val="cy-GB" w:bidi="cy-GB"/>
        </w:rPr>
        <w:t>Castell-nedd Port Talbot - amlygodd Cyfrifiad 2021:</w:t>
      </w:r>
    </w:p>
    <w:p w14:paraId="6B55E7AA" w14:textId="77777777" w:rsidR="00E86030" w:rsidRPr="00E86030" w:rsidRDefault="00E86030" w:rsidP="00D022CD">
      <w:pPr>
        <w:rPr>
          <w:rFonts w:eastAsia="Aptos" w:cs="Arial"/>
          <w:lang w:val="cy-GB"/>
        </w:rPr>
      </w:pPr>
    </w:p>
    <w:p w14:paraId="59A54C4F" w14:textId="77777777" w:rsidR="00E86030" w:rsidRPr="00E86030" w:rsidRDefault="00E86030" w:rsidP="00D022CD">
      <w:pPr>
        <w:numPr>
          <w:ilvl w:val="0"/>
          <w:numId w:val="238"/>
        </w:numPr>
        <w:contextualSpacing/>
        <w:rPr>
          <w:rFonts w:eastAsia="Aptos" w:cs="Arial"/>
          <w:lang w:val="cy-GB"/>
        </w:rPr>
      </w:pPr>
      <w:r w:rsidRPr="00E86030">
        <w:rPr>
          <w:rFonts w:eastAsia="Arial" w:cs="Arial"/>
          <w:lang w:val="cy-GB" w:bidi="cy-GB"/>
        </w:rPr>
        <w:t>Roedd nifer y bobl 3 oed a hŷn sy'n gallu siarad Cymraeg yng Nghastell-nedd Port Talbot yn 18,662. Roedd hyn yn cyfateb i 13.5% o'r boblogaeth 3 oed a hŷn.</w:t>
      </w:r>
    </w:p>
    <w:p w14:paraId="356D4DBD" w14:textId="77777777" w:rsidR="00E86030" w:rsidRPr="00E86030" w:rsidRDefault="00E86030" w:rsidP="00D022CD">
      <w:pPr>
        <w:numPr>
          <w:ilvl w:val="0"/>
          <w:numId w:val="238"/>
        </w:numPr>
        <w:contextualSpacing/>
        <w:rPr>
          <w:rFonts w:eastAsia="Aptos" w:cs="Arial"/>
          <w:lang w:val="cy-GB"/>
        </w:rPr>
      </w:pPr>
      <w:r w:rsidRPr="00E86030">
        <w:rPr>
          <w:rFonts w:eastAsia="Arial" w:cs="Arial"/>
          <w:lang w:val="cy-GB" w:bidi="cy-GB"/>
        </w:rPr>
        <w:t>Rhwng 2011 a 2021 gostyngodd cyfran y bobl sy'n gallu siarad Cymraeg yng Nghastell-nedd Port Talbot o 15.3% i 13.5%.</w:t>
      </w:r>
    </w:p>
    <w:p w14:paraId="3D4C19BC" w14:textId="77777777" w:rsidR="00E86030" w:rsidRPr="00E86030" w:rsidRDefault="00E86030" w:rsidP="00D022CD">
      <w:pPr>
        <w:numPr>
          <w:ilvl w:val="0"/>
          <w:numId w:val="239"/>
        </w:numPr>
        <w:contextualSpacing/>
        <w:rPr>
          <w:rFonts w:eastAsia="Aptos" w:cs="Arial"/>
          <w:lang w:val="cy-GB"/>
        </w:rPr>
      </w:pPr>
      <w:r w:rsidRPr="00E86030">
        <w:rPr>
          <w:rFonts w:eastAsia="Arial" w:cs="Arial"/>
          <w:lang w:val="cy-GB" w:bidi="cy-GB"/>
        </w:rPr>
        <w:t>Nid oedd gan 86.57% (119,658) o bobl Castell-nedd Port Talbot unrhyw sgiliau iaith Gymraeg yn 2021. O fewn cymunedau Cwmllynfell, Gwaun Cae Gurwen a Brynaman Isaf mae mwy na hanner y boblogaeth yn siarad Cymraeg, ac mae'r rhain yn cael eu hystyried yn eang fel ardaloedd traddodiadol lle siaredir y Gymraeg. Fodd bynnag, mae pob ardal wedi profi dirywiad ers 2011, yn gyson â thueddiadau cenedlaethol ehangach, ond nid yw'r dirywiad wedi bod yn ddigonol i ddileu eu statws fel mwyafrif o siaradwyr Cymraeg.</w:t>
      </w:r>
    </w:p>
    <w:p w14:paraId="2B84257A" w14:textId="77777777" w:rsidR="00E86030" w:rsidRDefault="00E86030" w:rsidP="00D022CD">
      <w:pPr>
        <w:rPr>
          <w:rFonts w:eastAsia="Aptos" w:cs="Arial"/>
          <w:b/>
          <w:bCs/>
          <w:lang w:val="cy-GB"/>
        </w:rPr>
      </w:pPr>
    </w:p>
    <w:p w14:paraId="4EAFB3EE" w14:textId="77777777" w:rsidR="00323550" w:rsidRDefault="00323550" w:rsidP="00D022CD">
      <w:pPr>
        <w:rPr>
          <w:rFonts w:eastAsia="Aptos" w:cs="Arial"/>
          <w:b/>
          <w:bCs/>
          <w:lang w:val="cy-GB"/>
        </w:rPr>
      </w:pPr>
    </w:p>
    <w:p w14:paraId="3BE0B558" w14:textId="77777777" w:rsidR="00323550" w:rsidRDefault="00323550" w:rsidP="00D022CD">
      <w:pPr>
        <w:rPr>
          <w:rFonts w:eastAsia="Aptos" w:cs="Arial"/>
          <w:b/>
          <w:bCs/>
          <w:lang w:val="cy-GB"/>
        </w:rPr>
      </w:pPr>
    </w:p>
    <w:p w14:paraId="42A1F46B" w14:textId="77777777" w:rsidR="00323550" w:rsidRDefault="00323550" w:rsidP="00D022CD">
      <w:pPr>
        <w:rPr>
          <w:rFonts w:eastAsia="Aptos" w:cs="Arial"/>
          <w:b/>
          <w:bCs/>
          <w:lang w:val="cy-GB"/>
        </w:rPr>
      </w:pPr>
    </w:p>
    <w:p w14:paraId="2BBE2E75" w14:textId="77777777" w:rsidR="00323550" w:rsidRDefault="00323550" w:rsidP="00D022CD">
      <w:pPr>
        <w:rPr>
          <w:rFonts w:eastAsia="Aptos" w:cs="Arial"/>
          <w:b/>
          <w:bCs/>
          <w:lang w:val="cy-GB"/>
        </w:rPr>
      </w:pPr>
    </w:p>
    <w:p w14:paraId="05490F93" w14:textId="77777777" w:rsidR="00323550" w:rsidRPr="00E86030" w:rsidRDefault="00323550" w:rsidP="00D022CD">
      <w:pPr>
        <w:rPr>
          <w:rFonts w:eastAsia="Aptos" w:cs="Arial"/>
          <w:b/>
          <w:bCs/>
          <w:lang w:val="cy-GB"/>
        </w:rPr>
      </w:pPr>
    </w:p>
    <w:p w14:paraId="079E8D8B" w14:textId="77777777" w:rsidR="00E86030" w:rsidRPr="00E86030" w:rsidRDefault="00E86030" w:rsidP="00D022CD">
      <w:pPr>
        <w:rPr>
          <w:rFonts w:eastAsia="Aptos" w:cs="Arial"/>
          <w:b/>
          <w:bCs/>
          <w:lang w:val="cy-GB"/>
        </w:rPr>
      </w:pPr>
      <w:r w:rsidRPr="00E86030">
        <w:rPr>
          <w:rFonts w:eastAsia="Arial" w:cs="Arial"/>
          <w:b/>
          <w:lang w:val="cy-GB" w:bidi="cy-GB"/>
        </w:rPr>
        <w:t>Ffigur 2.4: Map o ardaloedd sensitif Cymru yng Nghastell-nedd Port Talbot</w:t>
      </w:r>
      <w:r w:rsidRPr="00E86030">
        <w:rPr>
          <w:rFonts w:eastAsia="Aptos" w:cs="Arial"/>
          <w:b/>
          <w:vertAlign w:val="superscript"/>
          <w:lang w:val="cy-GB" w:bidi="cy-GB"/>
        </w:rPr>
        <w:footnoteReference w:id="28"/>
      </w:r>
    </w:p>
    <w:p w14:paraId="68A8C743" w14:textId="77777777" w:rsidR="00E86030" w:rsidRPr="00E86030" w:rsidRDefault="00E86030" w:rsidP="00D022CD">
      <w:pPr>
        <w:rPr>
          <w:rFonts w:eastAsia="Aptos" w:cs="Arial"/>
          <w:b/>
          <w:bCs/>
          <w:sz w:val="22"/>
          <w:szCs w:val="22"/>
          <w:lang w:val="cy-GB"/>
        </w:rPr>
      </w:pPr>
    </w:p>
    <w:p w14:paraId="2DF15744" w14:textId="77777777" w:rsidR="00E86030" w:rsidRPr="00E86030" w:rsidRDefault="00E86030" w:rsidP="00D022CD">
      <w:pPr>
        <w:rPr>
          <w:rFonts w:eastAsia="Aptos" w:cs="Arial"/>
          <w:sz w:val="22"/>
          <w:szCs w:val="22"/>
          <w:lang w:val="cy-GB"/>
        </w:rPr>
      </w:pPr>
      <w:r w:rsidRPr="00E86030">
        <w:rPr>
          <w:rFonts w:eastAsia="Arial" w:cs="Arial"/>
          <w:noProof/>
          <w:sz w:val="22"/>
          <w:szCs w:val="22"/>
          <w:lang w:val="cy-GB" w:bidi="cy-GB"/>
        </w:rPr>
        <w:lastRenderedPageBreak/>
        <w:drawing>
          <wp:inline distT="0" distB="0" distL="0" distR="0" wp14:anchorId="4632DFBC" wp14:editId="28BE1730">
            <wp:extent cx="5315692" cy="6163535"/>
            <wp:effectExtent l="0" t="0" r="0" b="8890"/>
            <wp:docPr id="1742548990" name="Picture 1" descr="A map of different colored are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548990" name="Picture 1" descr="A map of different colored areas&#10;&#10;Description automatically generated"/>
                    <pic:cNvPicPr/>
                  </pic:nvPicPr>
                  <pic:blipFill>
                    <a:blip r:embed="rId27"/>
                    <a:stretch>
                      <a:fillRect/>
                    </a:stretch>
                  </pic:blipFill>
                  <pic:spPr>
                    <a:xfrm>
                      <a:off x="0" y="0"/>
                      <a:ext cx="5315692" cy="6163535"/>
                    </a:xfrm>
                    <a:prstGeom prst="rect">
                      <a:avLst/>
                    </a:prstGeom>
                  </pic:spPr>
                </pic:pic>
              </a:graphicData>
            </a:graphic>
          </wp:inline>
        </w:drawing>
      </w:r>
    </w:p>
    <w:p w14:paraId="1EADA432" w14:textId="77777777" w:rsidR="00E86030" w:rsidRPr="00E86030" w:rsidRDefault="00E86030" w:rsidP="00D022CD">
      <w:pPr>
        <w:keepNext/>
        <w:keepLines/>
        <w:outlineLvl w:val="1"/>
        <w:rPr>
          <w:rFonts w:ascii="Aptos Display" w:eastAsia="Times New Roman" w:hAnsi="Aptos Display" w:cs="Arial"/>
          <w:b/>
          <w:bCs/>
          <w:color w:val="0F4761"/>
          <w:lang w:val="cy-GB"/>
        </w:rPr>
      </w:pPr>
    </w:p>
    <w:p w14:paraId="0680D980"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t>2.5 Crefydd</w:t>
      </w:r>
    </w:p>
    <w:p w14:paraId="1824B3FB" w14:textId="77777777" w:rsidR="00E86030" w:rsidRPr="00E86030" w:rsidRDefault="00E86030" w:rsidP="00D022CD">
      <w:pPr>
        <w:rPr>
          <w:rFonts w:eastAsia="Aptos" w:cs="Times New Roman"/>
          <w:szCs w:val="22"/>
          <w:lang w:val="cy-GB"/>
        </w:rPr>
      </w:pPr>
    </w:p>
    <w:p w14:paraId="53196BA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seiliedig ar ddata cyfrifiad 2021, mae 44.8% o drigolion Bae Abertawe yn dilyn un o chwe phrif grefydd. Mae'r mwyafrif yn diffinio eu statws crefyddol fel Cristnogion (41.6%). Mewn cyferbyniad, mae 48.2% o drigolion yn nodi nad ydyn nhw'n dilyn unrhyw grefydd (ffigur 2.5).</w:t>
      </w:r>
    </w:p>
    <w:p w14:paraId="11443D8A" w14:textId="77777777" w:rsidR="00E86030" w:rsidRDefault="00E86030" w:rsidP="00D022CD">
      <w:pPr>
        <w:rPr>
          <w:rFonts w:eastAsia="Aptos" w:cs="Times New Roman"/>
          <w:szCs w:val="22"/>
          <w:lang w:val="cy-GB"/>
        </w:rPr>
      </w:pPr>
    </w:p>
    <w:p w14:paraId="6498D0C3" w14:textId="77777777" w:rsidR="00323550" w:rsidRPr="00E86030" w:rsidRDefault="00323550" w:rsidP="00D022CD">
      <w:pPr>
        <w:rPr>
          <w:rFonts w:eastAsia="Aptos" w:cs="Times New Roman"/>
          <w:szCs w:val="22"/>
          <w:lang w:val="cy-GB"/>
        </w:rPr>
      </w:pPr>
    </w:p>
    <w:p w14:paraId="01F99660"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Ffigur 2.5: Preswylwyr Bwrdd Iechyd Prifysgol Bae Abertawe yn ôl crefydd ac awdurdod lleol</w:t>
      </w:r>
    </w:p>
    <w:p w14:paraId="5F0AA00A" w14:textId="77777777" w:rsidR="00E86030" w:rsidRPr="00E86030" w:rsidRDefault="00E86030" w:rsidP="00D022CD">
      <w:pPr>
        <w:rPr>
          <w:rFonts w:eastAsia="Aptos" w:cs="Times New Roman"/>
          <w:szCs w:val="22"/>
          <w:lang w:val="cy-GB"/>
        </w:rPr>
      </w:pPr>
    </w:p>
    <w:p w14:paraId="35AA7E32" w14:textId="77777777" w:rsidR="00E86030" w:rsidRPr="00E86030" w:rsidRDefault="00E86030" w:rsidP="00D022CD">
      <w:pPr>
        <w:rPr>
          <w:rFonts w:eastAsia="Aptos" w:cs="Times New Roman"/>
          <w:szCs w:val="22"/>
          <w:lang w:val="cy-GB"/>
        </w:rPr>
      </w:pPr>
      <w:r w:rsidRPr="00E86030">
        <w:rPr>
          <w:rFonts w:eastAsia="Aptos" w:cs="Times New Roman"/>
          <w:noProof/>
          <w:szCs w:val="22"/>
          <w:lang w:val="cy-GB" w:bidi="cy-GB"/>
        </w:rPr>
        <w:lastRenderedPageBreak/>
        <w:drawing>
          <wp:inline distT="0" distB="0" distL="0" distR="0" wp14:anchorId="1F8C4D2E" wp14:editId="44DC3333">
            <wp:extent cx="5257800" cy="3162300"/>
            <wp:effectExtent l="0" t="0" r="0" b="0"/>
            <wp:docPr id="1229847512" name="Chart 1">
              <a:extLst xmlns:a="http://schemas.openxmlformats.org/drawingml/2006/main">
                <a:ext uri="{FF2B5EF4-FFF2-40B4-BE49-F238E27FC236}">
                  <a16:creationId xmlns:a16="http://schemas.microsoft.com/office/drawing/2014/main" id="{C55C80F3-0421-DE4A-E319-C001F2D5D6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8B8177B" w14:textId="77777777" w:rsidR="00E86030" w:rsidRPr="00E86030" w:rsidRDefault="00E86030" w:rsidP="00D022CD">
      <w:pPr>
        <w:rPr>
          <w:rFonts w:eastAsia="Aptos" w:cs="Times New Roman"/>
          <w:szCs w:val="22"/>
          <w:lang w:val="cy-GB"/>
        </w:rPr>
      </w:pPr>
    </w:p>
    <w:p w14:paraId="7969C949"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t>2.6 Mynegai Amddifadedd Lluosog Cymru</w:t>
      </w:r>
    </w:p>
    <w:p w14:paraId="6A5BDC2B" w14:textId="77777777" w:rsidR="00E86030" w:rsidRPr="00E86030" w:rsidRDefault="00E86030" w:rsidP="00D022CD">
      <w:pPr>
        <w:rPr>
          <w:rFonts w:eastAsia="Aptos" w:cs="Times New Roman"/>
          <w:szCs w:val="22"/>
          <w:lang w:val="cy-GB"/>
        </w:rPr>
      </w:pPr>
    </w:p>
    <w:p w14:paraId="611A582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Diffyg mynediad at gyfleoedd ac adnoddau yw amddifadedd, rhywbeth y gallem ei ddisgwyl yn ein cymdeithas. Gall hyn gynnwys diffyg nwyddau materol neu anallu unigolyn i gymryd rhan ym mywyd cymdeithasol arferol y gymuned. Mynegai Amddifadedd Lluosog Cymru yw'r mesur swyddogol o amddifadedd cymharol ar gyfer ardaloedd bach yng Nghymru (a elwir yn ardaloedd cynnyrch ehangach haen is). Mae'n nodi ardaloedd gyda'r crynodiadau uchaf o wyth math gwahanol o amddifadedd</w:t>
      </w:r>
      <w:r w:rsidRPr="00E86030">
        <w:rPr>
          <w:rFonts w:eastAsia="Aptos" w:cs="Arial"/>
          <w:szCs w:val="22"/>
          <w:vertAlign w:val="superscript"/>
          <w:lang w:val="cy-GB" w:bidi="cy-GB"/>
        </w:rPr>
        <w:footnoteReference w:id="29"/>
      </w:r>
      <w:r w:rsidRPr="00E86030">
        <w:rPr>
          <w:rFonts w:eastAsia="Aptos" w:cs="Times New Roman"/>
          <w:szCs w:val="22"/>
          <w:lang w:val="cy-GB" w:bidi="cy-GB"/>
        </w:rPr>
        <w:t>. Y rhain yw:</w:t>
      </w:r>
    </w:p>
    <w:p w14:paraId="4AB3C327" w14:textId="77777777" w:rsidR="00E86030" w:rsidRPr="00E86030" w:rsidRDefault="00E86030" w:rsidP="00D022CD">
      <w:pPr>
        <w:rPr>
          <w:rFonts w:eastAsia="Aptos" w:cs="Times New Roman"/>
          <w:szCs w:val="22"/>
          <w:lang w:val="cy-GB"/>
        </w:rPr>
      </w:pPr>
    </w:p>
    <w:p w14:paraId="6D528ED9"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Incwm</w:t>
      </w:r>
    </w:p>
    <w:p w14:paraId="133F1950"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Cyflogaeth</w:t>
      </w:r>
    </w:p>
    <w:p w14:paraId="76BADCEA"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Iechyd</w:t>
      </w:r>
    </w:p>
    <w:p w14:paraId="79B9E874"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Addysg</w:t>
      </w:r>
    </w:p>
    <w:p w14:paraId="6C179643"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Mynediad at wasanaethau</w:t>
      </w:r>
    </w:p>
    <w:p w14:paraId="5FEC6660"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Tai</w:t>
      </w:r>
    </w:p>
    <w:p w14:paraId="0B204938"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Amgylchedd ffisegol</w:t>
      </w:r>
    </w:p>
    <w:p w14:paraId="70A5A2BC" w14:textId="77777777" w:rsidR="00E86030" w:rsidRPr="00E86030" w:rsidRDefault="00E86030" w:rsidP="00D022CD">
      <w:pPr>
        <w:numPr>
          <w:ilvl w:val="0"/>
          <w:numId w:val="239"/>
        </w:numPr>
        <w:rPr>
          <w:rFonts w:eastAsia="Aptos" w:cs="Times New Roman"/>
          <w:szCs w:val="22"/>
          <w:lang w:val="cy-GB"/>
        </w:rPr>
      </w:pPr>
      <w:r w:rsidRPr="00E86030">
        <w:rPr>
          <w:rFonts w:eastAsia="Aptos" w:cs="Times New Roman"/>
          <w:szCs w:val="22"/>
          <w:lang w:val="cy-GB" w:bidi="cy-GB"/>
        </w:rPr>
        <w:t>Diogelwch cymunedol</w:t>
      </w:r>
    </w:p>
    <w:p w14:paraId="1D610BBF" w14:textId="77777777" w:rsidR="00E86030" w:rsidRPr="00E86030" w:rsidRDefault="00E86030" w:rsidP="00D022CD">
      <w:pPr>
        <w:rPr>
          <w:rFonts w:eastAsia="Aptos" w:cs="Times New Roman"/>
          <w:szCs w:val="22"/>
          <w:lang w:val="cy-GB"/>
        </w:rPr>
      </w:pPr>
    </w:p>
    <w:p w14:paraId="2F0C6532"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1,917 o ardaloedd cynnyrch ehangach haen is wedi'u diffinio yng Nghymru, ac mae ganddynt boblogaeth gyfartalog o 1,600.</w:t>
      </w:r>
    </w:p>
    <w:p w14:paraId="0992FB98" w14:textId="77777777" w:rsidR="00E86030" w:rsidRDefault="00E86030" w:rsidP="00D022CD">
      <w:pPr>
        <w:rPr>
          <w:rFonts w:eastAsia="Aptos" w:cs="Arial"/>
          <w:sz w:val="22"/>
          <w:szCs w:val="22"/>
          <w:lang w:val="cy-GB"/>
        </w:rPr>
      </w:pPr>
    </w:p>
    <w:p w14:paraId="25CDF53E" w14:textId="77777777" w:rsidR="00425324" w:rsidRDefault="00425324" w:rsidP="00D022CD">
      <w:pPr>
        <w:rPr>
          <w:rFonts w:eastAsia="Aptos" w:cs="Arial"/>
          <w:sz w:val="22"/>
          <w:szCs w:val="22"/>
          <w:lang w:val="cy-GB"/>
        </w:rPr>
      </w:pPr>
    </w:p>
    <w:p w14:paraId="427339B3" w14:textId="77777777" w:rsidR="00425324" w:rsidRPr="00E86030" w:rsidRDefault="00425324" w:rsidP="00D022CD">
      <w:pPr>
        <w:rPr>
          <w:rFonts w:eastAsia="Aptos" w:cs="Arial"/>
          <w:sz w:val="22"/>
          <w:szCs w:val="22"/>
          <w:lang w:val="cy-GB"/>
        </w:rPr>
      </w:pPr>
    </w:p>
    <w:p w14:paraId="66CAB42F"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Ffigur 2.6: Trosolwg o amddifadedd cyffredinol ar draws ardaloedd cynnyrch uwch is, Cymru</w:t>
      </w:r>
      <w:r w:rsidRPr="00E86030">
        <w:rPr>
          <w:rFonts w:eastAsia="Aptos" w:cs="Arial"/>
          <w:b/>
          <w:szCs w:val="22"/>
          <w:vertAlign w:val="superscript"/>
          <w:lang w:val="cy-GB" w:bidi="cy-GB"/>
        </w:rPr>
        <w:footnoteReference w:id="30"/>
      </w:r>
      <w:r w:rsidRPr="00E86030">
        <w:rPr>
          <w:rFonts w:eastAsia="Aptos" w:cs="Times New Roman"/>
          <w:b/>
          <w:szCs w:val="22"/>
          <w:lang w:val="cy-GB" w:bidi="cy-GB"/>
        </w:rPr>
        <w:t xml:space="preserve"> </w:t>
      </w:r>
    </w:p>
    <w:p w14:paraId="096F513C" w14:textId="77777777" w:rsidR="00E86030" w:rsidRPr="00E86030" w:rsidRDefault="00E86030" w:rsidP="00D022CD">
      <w:pPr>
        <w:rPr>
          <w:rFonts w:eastAsia="Aptos" w:cs="Arial"/>
          <w:b/>
          <w:bCs/>
          <w:sz w:val="22"/>
          <w:szCs w:val="22"/>
          <w:lang w:val="cy-GB"/>
        </w:rPr>
      </w:pPr>
    </w:p>
    <w:p w14:paraId="0E8C1C54" w14:textId="1B98BB10" w:rsidR="00E86030" w:rsidRPr="00E86030" w:rsidRDefault="00790B74" w:rsidP="00D022CD">
      <w:pPr>
        <w:rPr>
          <w:rFonts w:eastAsia="Aptos" w:cs="Arial"/>
          <w:sz w:val="22"/>
          <w:szCs w:val="22"/>
          <w:lang w:val="cy-GB"/>
        </w:rPr>
      </w:pPr>
      <w:r w:rsidRPr="00790B74">
        <w:rPr>
          <w:rFonts w:eastAsia="Aptos" w:cs="Arial"/>
          <w:noProof/>
          <w:sz w:val="22"/>
          <w:szCs w:val="22"/>
          <w:lang w:val="cy-GB"/>
        </w:rPr>
        <w:lastRenderedPageBreak/>
        <w:drawing>
          <wp:inline distT="0" distB="0" distL="0" distR="0" wp14:anchorId="4D4D2835" wp14:editId="5123AB6C">
            <wp:extent cx="5449060" cy="6258798"/>
            <wp:effectExtent l="0" t="0" r="0" b="8890"/>
            <wp:docPr id="338842080" name="Picture 1"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842080" name="Picture 1" descr="A map of the united kingdom&#10;&#10;Description automatically generated"/>
                    <pic:cNvPicPr/>
                  </pic:nvPicPr>
                  <pic:blipFill>
                    <a:blip r:embed="rId29"/>
                    <a:stretch>
                      <a:fillRect/>
                    </a:stretch>
                  </pic:blipFill>
                  <pic:spPr>
                    <a:xfrm>
                      <a:off x="0" y="0"/>
                      <a:ext cx="5449060" cy="6258798"/>
                    </a:xfrm>
                    <a:prstGeom prst="rect">
                      <a:avLst/>
                    </a:prstGeom>
                  </pic:spPr>
                </pic:pic>
              </a:graphicData>
            </a:graphic>
          </wp:inline>
        </w:drawing>
      </w:r>
    </w:p>
    <w:p w14:paraId="30277877" w14:textId="77777777" w:rsidR="00E86030" w:rsidRPr="00E86030" w:rsidRDefault="00E86030" w:rsidP="00D022CD">
      <w:pPr>
        <w:rPr>
          <w:rFonts w:eastAsia="Aptos" w:cs="Times New Roman"/>
          <w:szCs w:val="22"/>
          <w:lang w:val="cy-GB"/>
        </w:rPr>
      </w:pPr>
    </w:p>
    <w:p w14:paraId="75453EAD"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 © Hawlfraint y Goron 2025 Cartograffeg. Llywodraeth Cymru</w:t>
      </w:r>
    </w:p>
    <w:p w14:paraId="7C825DB1" w14:textId="77777777" w:rsidR="00E86030" w:rsidRPr="00E86030" w:rsidRDefault="00E86030" w:rsidP="00D022CD">
      <w:pPr>
        <w:rPr>
          <w:rFonts w:eastAsia="Aptos" w:cs="Times New Roman"/>
          <w:szCs w:val="22"/>
          <w:lang w:val="cy-GB"/>
        </w:rPr>
      </w:pPr>
    </w:p>
    <w:p w14:paraId="30515067"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2.6.1 Amddifadedd wedi’i wreiddio’n ddwfn</w:t>
      </w:r>
      <w:r w:rsidRPr="00E86030">
        <w:rPr>
          <w:rFonts w:eastAsia="Aptos" w:cs="Arial"/>
          <w:b/>
          <w:szCs w:val="22"/>
          <w:vertAlign w:val="superscript"/>
          <w:lang w:val="cy-GB" w:bidi="cy-GB"/>
        </w:rPr>
        <w:footnoteReference w:id="31"/>
      </w:r>
    </w:p>
    <w:p w14:paraId="3A86580F" w14:textId="77777777" w:rsidR="00E86030" w:rsidRPr="00E86030" w:rsidRDefault="00E86030" w:rsidP="00D022CD">
      <w:pPr>
        <w:rPr>
          <w:rFonts w:eastAsia="Aptos" w:cs="Times New Roman"/>
          <w:b/>
          <w:bCs/>
          <w:szCs w:val="22"/>
          <w:lang w:val="cy-GB"/>
        </w:rPr>
      </w:pPr>
    </w:p>
    <w:p w14:paraId="4EED0CB8"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Ardaloedd cynnyrch ehangach haen is neu ardaloedd bach o amddifadedd 'dwfn' yw'r rhai sydd wedi aros o fewn y 50 mwyaf amddifad ar gyfer y chwe chyhoeddiad diwethaf y mae Mynegai Amddifadedd Lluosog Cymru yn eu rhestru. Mae 22 o ardaloedd bach o amddifadedd dwfn wedi'u gwasgaru ar draws deg Awdurdod Lleol yng Nghymru; y nifer uchaf ohonynt i'w cael yn Abertawe.</w:t>
      </w:r>
    </w:p>
    <w:p w14:paraId="770DBD71" w14:textId="77777777" w:rsidR="00E86030" w:rsidRPr="00E86030" w:rsidRDefault="00E86030" w:rsidP="00D022CD">
      <w:pPr>
        <w:rPr>
          <w:rFonts w:eastAsia="Aptos" w:cs="Times New Roman"/>
          <w:szCs w:val="22"/>
          <w:lang w:val="cy-GB"/>
        </w:rPr>
      </w:pPr>
    </w:p>
    <w:p w14:paraId="652986A5" w14:textId="77777777" w:rsidR="00E86030" w:rsidRPr="00E86030" w:rsidRDefault="00E86030" w:rsidP="00D022CD">
      <w:pPr>
        <w:rPr>
          <w:rFonts w:eastAsia="Aptos" w:cs="Arial"/>
          <w:b/>
          <w:bCs/>
          <w:szCs w:val="22"/>
          <w:lang w:val="cy-GB"/>
        </w:rPr>
      </w:pPr>
      <w:r w:rsidRPr="00E86030">
        <w:rPr>
          <w:rFonts w:eastAsia="Aptos" w:cs="Arial"/>
          <w:b/>
          <w:szCs w:val="22"/>
          <w:lang w:val="cy-GB" w:bidi="cy-GB"/>
        </w:rPr>
        <w:t>Ffigur 2.7: Map o amddifadedd dwfn (2025)</w:t>
      </w:r>
    </w:p>
    <w:p w14:paraId="051F45AE" w14:textId="77777777" w:rsidR="00E86030" w:rsidRDefault="00E86030" w:rsidP="00D022CD">
      <w:pPr>
        <w:rPr>
          <w:rFonts w:eastAsia="Aptos" w:cs="Arial"/>
          <w:szCs w:val="22"/>
          <w:lang w:val="cy-GB"/>
        </w:rPr>
      </w:pPr>
    </w:p>
    <w:p w14:paraId="02FCF010" w14:textId="7D1F8781" w:rsidR="00790B74" w:rsidRPr="00E86030" w:rsidRDefault="0073588B" w:rsidP="00D022CD">
      <w:pPr>
        <w:rPr>
          <w:rFonts w:eastAsia="Aptos" w:cs="Arial"/>
          <w:szCs w:val="22"/>
          <w:lang w:val="cy-GB"/>
        </w:rPr>
      </w:pPr>
      <w:r w:rsidRPr="0073588B">
        <w:rPr>
          <w:rFonts w:eastAsia="Aptos" w:cs="Arial"/>
          <w:noProof/>
          <w:szCs w:val="22"/>
          <w:lang w:val="cy-GB"/>
        </w:rPr>
        <w:drawing>
          <wp:inline distT="0" distB="0" distL="0" distR="0" wp14:anchorId="3D9E561A" wp14:editId="78CA8B94">
            <wp:extent cx="5731510" cy="6593205"/>
            <wp:effectExtent l="0" t="0" r="2540" b="0"/>
            <wp:docPr id="60926883" name="Picture 1"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26883" name="Picture 1" descr="A map of the united kingdom&#10;&#10;Description automatically generated"/>
                    <pic:cNvPicPr/>
                  </pic:nvPicPr>
                  <pic:blipFill>
                    <a:blip r:embed="rId30"/>
                    <a:stretch>
                      <a:fillRect/>
                    </a:stretch>
                  </pic:blipFill>
                  <pic:spPr>
                    <a:xfrm>
                      <a:off x="0" y="0"/>
                      <a:ext cx="5731510" cy="6593205"/>
                    </a:xfrm>
                    <a:prstGeom prst="rect">
                      <a:avLst/>
                    </a:prstGeom>
                  </pic:spPr>
                </pic:pic>
              </a:graphicData>
            </a:graphic>
          </wp:inline>
        </w:drawing>
      </w:r>
    </w:p>
    <w:p w14:paraId="1BC0E09B" w14:textId="4C471E31" w:rsidR="00E86030" w:rsidRPr="00E86030" w:rsidRDefault="00E86030" w:rsidP="00D022CD">
      <w:pPr>
        <w:rPr>
          <w:rFonts w:eastAsia="Aptos" w:cs="Arial"/>
          <w:szCs w:val="22"/>
          <w:lang w:val="cy-GB"/>
        </w:rPr>
      </w:pPr>
    </w:p>
    <w:p w14:paraId="51755D38" w14:textId="77777777" w:rsidR="00E86030" w:rsidRPr="00E86030" w:rsidRDefault="00E86030" w:rsidP="00D022CD">
      <w:pPr>
        <w:rPr>
          <w:rFonts w:eastAsia="Aptos" w:cs="Arial"/>
          <w:szCs w:val="22"/>
          <w:lang w:val="cy-GB"/>
        </w:rPr>
      </w:pPr>
    </w:p>
    <w:p w14:paraId="1E860F0D" w14:textId="77777777" w:rsidR="00E86030" w:rsidRPr="00E86030" w:rsidRDefault="00E86030" w:rsidP="00D022CD">
      <w:pPr>
        <w:rPr>
          <w:rFonts w:eastAsia="Aptos" w:cs="Arial"/>
          <w:color w:val="1F1F1F"/>
          <w:szCs w:val="22"/>
          <w:shd w:val="clear" w:color="auto" w:fill="FFFFFF"/>
          <w:lang w:val="cy-GB"/>
        </w:rPr>
      </w:pPr>
      <w:r w:rsidRPr="00E86030">
        <w:rPr>
          <w:rFonts w:eastAsia="Aptos" w:cs="Arial"/>
          <w:color w:val="1F1F1F"/>
          <w:szCs w:val="22"/>
          <w:shd w:val="clear" w:color="auto" w:fill="FFFFFF"/>
          <w:lang w:val="cy-GB" w:bidi="cy-GB"/>
        </w:rPr>
        <w:t xml:space="preserve"> © Hawlfraint y Goron 2025 Cartograffeg. Llywodraeth Cymru.</w:t>
      </w:r>
    </w:p>
    <w:p w14:paraId="17FC3A2B" w14:textId="77777777" w:rsidR="00E86030" w:rsidRDefault="00E86030" w:rsidP="00D022CD">
      <w:pPr>
        <w:rPr>
          <w:rFonts w:eastAsia="Aptos" w:cs="Arial"/>
          <w:szCs w:val="22"/>
          <w:lang w:val="cy-GB"/>
        </w:rPr>
      </w:pPr>
    </w:p>
    <w:p w14:paraId="20B21310" w14:textId="77777777" w:rsidR="00425324" w:rsidRDefault="00425324" w:rsidP="00D022CD">
      <w:pPr>
        <w:rPr>
          <w:rFonts w:eastAsia="Aptos" w:cs="Arial"/>
          <w:szCs w:val="22"/>
          <w:lang w:val="cy-GB"/>
        </w:rPr>
      </w:pPr>
    </w:p>
    <w:p w14:paraId="02943558" w14:textId="77777777" w:rsidR="00425324" w:rsidRDefault="00425324" w:rsidP="00D022CD">
      <w:pPr>
        <w:rPr>
          <w:rFonts w:eastAsia="Aptos" w:cs="Arial"/>
          <w:szCs w:val="22"/>
          <w:lang w:val="cy-GB"/>
        </w:rPr>
      </w:pPr>
    </w:p>
    <w:p w14:paraId="4A4B1D58" w14:textId="77777777" w:rsidR="00425324" w:rsidRDefault="00425324" w:rsidP="00D022CD">
      <w:pPr>
        <w:rPr>
          <w:rFonts w:eastAsia="Aptos" w:cs="Arial"/>
          <w:szCs w:val="22"/>
          <w:lang w:val="cy-GB"/>
        </w:rPr>
      </w:pPr>
    </w:p>
    <w:p w14:paraId="4250524C" w14:textId="77777777" w:rsidR="00E86030" w:rsidRPr="00E86030" w:rsidRDefault="00E86030" w:rsidP="00D022CD">
      <w:pPr>
        <w:rPr>
          <w:rFonts w:eastAsia="Aptos" w:cs="Arial"/>
          <w:b/>
          <w:bCs/>
          <w:szCs w:val="22"/>
          <w:lang w:val="cy-GB"/>
        </w:rPr>
      </w:pPr>
      <w:r w:rsidRPr="00E86030">
        <w:rPr>
          <w:rFonts w:eastAsia="Aptos" w:cs="Arial"/>
          <w:b/>
          <w:szCs w:val="22"/>
          <w:lang w:val="cy-GB" w:bidi="cy-GB"/>
        </w:rPr>
        <w:t>Tabl 2.1: 2025 ardal fach o amddifadedd wedi’i wreiddio’n ddwfn.</w:t>
      </w:r>
    </w:p>
    <w:p w14:paraId="1E71FCD0" w14:textId="77777777" w:rsidR="00E86030" w:rsidRPr="00E86030" w:rsidRDefault="00E86030" w:rsidP="00D022CD">
      <w:pPr>
        <w:rPr>
          <w:rFonts w:eastAsia="Aptos" w:cs="Arial"/>
          <w:szCs w:val="22"/>
          <w:lang w:val="cy-GB"/>
        </w:rPr>
      </w:pPr>
    </w:p>
    <w:tbl>
      <w:tblPr>
        <w:tblW w:w="9580" w:type="dxa"/>
        <w:tblLook w:val="04A0" w:firstRow="1" w:lastRow="0" w:firstColumn="1" w:lastColumn="0" w:noHBand="0" w:noVBand="1"/>
      </w:tblPr>
      <w:tblGrid>
        <w:gridCol w:w="1749"/>
        <w:gridCol w:w="2341"/>
        <w:gridCol w:w="3780"/>
        <w:gridCol w:w="1710"/>
      </w:tblGrid>
      <w:tr w:rsidR="00E86030" w:rsidRPr="00E86030" w14:paraId="64D631C1" w14:textId="77777777" w:rsidTr="00E86030">
        <w:trPr>
          <w:trHeight w:val="1260"/>
        </w:trPr>
        <w:tc>
          <w:tcPr>
            <w:tcW w:w="1752" w:type="dxa"/>
            <w:tcBorders>
              <w:top w:val="single" w:sz="4" w:space="0" w:color="auto"/>
              <w:left w:val="single" w:sz="4" w:space="0" w:color="auto"/>
              <w:bottom w:val="single" w:sz="4" w:space="0" w:color="auto"/>
              <w:right w:val="single" w:sz="4" w:space="0" w:color="auto"/>
            </w:tcBorders>
            <w:shd w:val="clear" w:color="auto" w:fill="074F6A"/>
            <w:hideMark/>
          </w:tcPr>
          <w:p w14:paraId="15FC6AD1" w14:textId="77777777" w:rsidR="00E86030" w:rsidRPr="00E86030" w:rsidRDefault="00E86030" w:rsidP="00D022CD">
            <w:pPr>
              <w:rPr>
                <w:rFonts w:eastAsia="Times New Roman" w:cs="Arial"/>
                <w:b/>
                <w:bCs/>
                <w:color w:val="FFFFFF"/>
                <w:kern w:val="0"/>
                <w:lang w:val="cy-GB" w:eastAsia="en-GB"/>
                <w14:ligatures w14:val="none"/>
              </w:rPr>
            </w:pPr>
            <w:r w:rsidRPr="00E86030">
              <w:rPr>
                <w:rFonts w:eastAsia="Times New Roman" w:cs="Arial"/>
                <w:b/>
                <w:color w:val="FFFFFF"/>
                <w:kern w:val="0"/>
                <w:lang w:val="cy-GB" w:bidi="cy-GB"/>
                <w14:ligatures w14:val="none"/>
              </w:rPr>
              <w:lastRenderedPageBreak/>
              <w:t>Cod ardal allbwn uwch haen isaf</w:t>
            </w:r>
          </w:p>
        </w:tc>
        <w:tc>
          <w:tcPr>
            <w:tcW w:w="2352" w:type="dxa"/>
            <w:tcBorders>
              <w:top w:val="single" w:sz="4" w:space="0" w:color="auto"/>
              <w:left w:val="nil"/>
              <w:bottom w:val="single" w:sz="4" w:space="0" w:color="auto"/>
              <w:right w:val="single" w:sz="4" w:space="0" w:color="auto"/>
            </w:tcBorders>
            <w:shd w:val="clear" w:color="auto" w:fill="074F6A"/>
            <w:hideMark/>
          </w:tcPr>
          <w:p w14:paraId="0F9A90B2" w14:textId="77777777" w:rsidR="00E86030" w:rsidRPr="00E86030" w:rsidRDefault="00E86030" w:rsidP="00D022CD">
            <w:pPr>
              <w:rPr>
                <w:rFonts w:eastAsia="Times New Roman" w:cs="Arial"/>
                <w:b/>
                <w:bCs/>
                <w:color w:val="FFFFFF"/>
                <w:kern w:val="0"/>
                <w:lang w:val="cy-GB" w:eastAsia="en-GB"/>
                <w14:ligatures w14:val="none"/>
              </w:rPr>
            </w:pPr>
            <w:r w:rsidRPr="00E86030">
              <w:rPr>
                <w:rFonts w:eastAsia="Times New Roman" w:cs="Arial"/>
                <w:b/>
                <w:color w:val="FFFFFF"/>
                <w:kern w:val="0"/>
                <w:lang w:val="cy-GB" w:bidi="cy-GB"/>
                <w14:ligatures w14:val="none"/>
              </w:rPr>
              <w:t>Awdurdod lleol</w:t>
            </w:r>
          </w:p>
        </w:tc>
        <w:tc>
          <w:tcPr>
            <w:tcW w:w="3807" w:type="dxa"/>
            <w:tcBorders>
              <w:top w:val="single" w:sz="4" w:space="0" w:color="auto"/>
              <w:left w:val="nil"/>
              <w:bottom w:val="single" w:sz="4" w:space="0" w:color="auto"/>
              <w:right w:val="single" w:sz="4" w:space="0" w:color="auto"/>
            </w:tcBorders>
            <w:shd w:val="clear" w:color="auto" w:fill="074F6A"/>
            <w:hideMark/>
          </w:tcPr>
          <w:p w14:paraId="37ADBC0E" w14:textId="77777777" w:rsidR="00E86030" w:rsidRPr="00E86030" w:rsidRDefault="00E86030" w:rsidP="00D022CD">
            <w:pPr>
              <w:rPr>
                <w:rFonts w:eastAsia="Times New Roman" w:cs="Arial"/>
                <w:b/>
                <w:bCs/>
                <w:color w:val="FFFFFF"/>
                <w:kern w:val="0"/>
                <w:lang w:val="cy-GB" w:eastAsia="en-GB"/>
                <w14:ligatures w14:val="none"/>
              </w:rPr>
            </w:pPr>
            <w:r w:rsidRPr="00E86030">
              <w:rPr>
                <w:rFonts w:eastAsia="Times New Roman" w:cs="Arial"/>
                <w:b/>
                <w:color w:val="FFFFFF"/>
                <w:kern w:val="0"/>
                <w:lang w:val="cy-GB" w:bidi="cy-GB"/>
                <w14:ligatures w14:val="none"/>
              </w:rPr>
              <w:t>Enw ardal allbwn uwch haen isaf</w:t>
            </w:r>
          </w:p>
        </w:tc>
        <w:tc>
          <w:tcPr>
            <w:tcW w:w="1669" w:type="dxa"/>
            <w:tcBorders>
              <w:top w:val="single" w:sz="4" w:space="0" w:color="auto"/>
              <w:left w:val="nil"/>
              <w:bottom w:val="single" w:sz="4" w:space="0" w:color="auto"/>
              <w:right w:val="single" w:sz="4" w:space="0" w:color="auto"/>
            </w:tcBorders>
            <w:shd w:val="clear" w:color="auto" w:fill="074F6A"/>
            <w:hideMark/>
          </w:tcPr>
          <w:p w14:paraId="1F143231" w14:textId="77777777" w:rsidR="00E86030" w:rsidRPr="00E86030" w:rsidRDefault="00E86030" w:rsidP="00D022CD">
            <w:pPr>
              <w:rPr>
                <w:rFonts w:eastAsia="Times New Roman" w:cs="Arial"/>
                <w:b/>
                <w:bCs/>
                <w:color w:val="FFFFFF"/>
                <w:kern w:val="0"/>
                <w:lang w:val="cy-GB" w:eastAsia="en-GB"/>
                <w14:ligatures w14:val="none"/>
              </w:rPr>
            </w:pPr>
            <w:r w:rsidRPr="00E86030">
              <w:rPr>
                <w:rFonts w:eastAsia="Times New Roman" w:cs="Arial"/>
                <w:b/>
                <w:color w:val="FFFFFF"/>
                <w:kern w:val="0"/>
                <w:lang w:val="cy-GB" w:bidi="cy-GB"/>
                <w14:ligatures w14:val="none"/>
              </w:rPr>
              <w:t>Safle amddifadedd lluosog mynegai Cymru 2025</w:t>
            </w:r>
          </w:p>
        </w:tc>
      </w:tr>
      <w:tr w:rsidR="00E86030" w:rsidRPr="00E86030" w14:paraId="79472321"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083F9C8C"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W01000240</w:t>
            </w:r>
          </w:p>
        </w:tc>
        <w:tc>
          <w:tcPr>
            <w:tcW w:w="2352" w:type="dxa"/>
            <w:tcBorders>
              <w:top w:val="nil"/>
              <w:left w:val="nil"/>
              <w:bottom w:val="single" w:sz="4" w:space="0" w:color="auto"/>
              <w:right w:val="single" w:sz="4" w:space="0" w:color="auto"/>
            </w:tcBorders>
            <w:shd w:val="clear" w:color="000000" w:fill="FFFFFF"/>
            <w:hideMark/>
          </w:tcPr>
          <w:p w14:paraId="0B655BC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Sir Ddinbych</w:t>
            </w:r>
          </w:p>
        </w:tc>
        <w:tc>
          <w:tcPr>
            <w:tcW w:w="3807" w:type="dxa"/>
            <w:tcBorders>
              <w:top w:val="nil"/>
              <w:left w:val="nil"/>
              <w:bottom w:val="single" w:sz="4" w:space="0" w:color="auto"/>
              <w:right w:val="single" w:sz="4" w:space="0" w:color="auto"/>
            </w:tcBorders>
            <w:shd w:val="clear" w:color="000000" w:fill="FFFFFF"/>
            <w:hideMark/>
          </w:tcPr>
          <w:p w14:paraId="4A7E0475"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Gorllewin y Rhyl 2</w:t>
            </w:r>
          </w:p>
        </w:tc>
        <w:tc>
          <w:tcPr>
            <w:tcW w:w="1669" w:type="dxa"/>
            <w:tcBorders>
              <w:top w:val="nil"/>
              <w:left w:val="nil"/>
              <w:bottom w:val="single" w:sz="4" w:space="0" w:color="auto"/>
              <w:right w:val="single" w:sz="4" w:space="0" w:color="auto"/>
            </w:tcBorders>
            <w:shd w:val="clear" w:color="000000" w:fill="FFFFFF"/>
            <w:hideMark/>
          </w:tcPr>
          <w:p w14:paraId="5F7DD451"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w:t>
            </w:r>
          </w:p>
        </w:tc>
      </w:tr>
      <w:tr w:rsidR="00E86030" w:rsidRPr="00E86030" w14:paraId="446A92D1"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391BA4EC"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W01001421</w:t>
            </w:r>
          </w:p>
        </w:tc>
        <w:tc>
          <w:tcPr>
            <w:tcW w:w="2352" w:type="dxa"/>
            <w:tcBorders>
              <w:top w:val="nil"/>
              <w:left w:val="nil"/>
              <w:bottom w:val="single" w:sz="4" w:space="0" w:color="auto"/>
              <w:right w:val="single" w:sz="4" w:space="0" w:color="auto"/>
            </w:tcBorders>
            <w:shd w:val="clear" w:color="000000" w:fill="FFFFFF"/>
            <w:hideMark/>
          </w:tcPr>
          <w:p w14:paraId="7492B5FE"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Caerffili</w:t>
            </w:r>
          </w:p>
        </w:tc>
        <w:tc>
          <w:tcPr>
            <w:tcW w:w="3807" w:type="dxa"/>
            <w:tcBorders>
              <w:top w:val="nil"/>
              <w:left w:val="nil"/>
              <w:bottom w:val="single" w:sz="4" w:space="0" w:color="auto"/>
              <w:right w:val="single" w:sz="4" w:space="0" w:color="auto"/>
            </w:tcBorders>
            <w:shd w:val="clear" w:color="000000" w:fill="FFFFFF"/>
            <w:hideMark/>
          </w:tcPr>
          <w:p w14:paraId="3B5CBD52"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Sant Iago 3</w:t>
            </w:r>
          </w:p>
        </w:tc>
        <w:tc>
          <w:tcPr>
            <w:tcW w:w="1669" w:type="dxa"/>
            <w:tcBorders>
              <w:top w:val="nil"/>
              <w:left w:val="nil"/>
              <w:bottom w:val="single" w:sz="4" w:space="0" w:color="auto"/>
              <w:right w:val="single" w:sz="4" w:space="0" w:color="auto"/>
            </w:tcBorders>
            <w:shd w:val="clear" w:color="000000" w:fill="FFFFFF"/>
            <w:hideMark/>
          </w:tcPr>
          <w:p w14:paraId="6FD7C9EE"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w:t>
            </w:r>
          </w:p>
        </w:tc>
      </w:tr>
      <w:tr w:rsidR="00E86030" w:rsidRPr="00E86030" w14:paraId="48247D25"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478F305F"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W01000991</w:t>
            </w:r>
          </w:p>
        </w:tc>
        <w:tc>
          <w:tcPr>
            <w:tcW w:w="2352" w:type="dxa"/>
            <w:tcBorders>
              <w:top w:val="nil"/>
              <w:left w:val="nil"/>
              <w:bottom w:val="single" w:sz="4" w:space="0" w:color="auto"/>
              <w:right w:val="single" w:sz="4" w:space="0" w:color="auto"/>
            </w:tcBorders>
            <w:shd w:val="clear" w:color="000000" w:fill="FFFFFF"/>
            <w:hideMark/>
          </w:tcPr>
          <w:p w14:paraId="5B3F7B2F"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Pen-y-bont ar Ogwr</w:t>
            </w:r>
          </w:p>
        </w:tc>
        <w:tc>
          <w:tcPr>
            <w:tcW w:w="3807" w:type="dxa"/>
            <w:tcBorders>
              <w:top w:val="nil"/>
              <w:left w:val="nil"/>
              <w:bottom w:val="single" w:sz="4" w:space="0" w:color="auto"/>
              <w:right w:val="single" w:sz="4" w:space="0" w:color="auto"/>
            </w:tcBorders>
            <w:shd w:val="clear" w:color="000000" w:fill="FFFFFF"/>
            <w:hideMark/>
          </w:tcPr>
          <w:p w14:paraId="2D65AFA3"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Caerau (Pen-y-bont ar Ogwr) 1</w:t>
            </w:r>
          </w:p>
        </w:tc>
        <w:tc>
          <w:tcPr>
            <w:tcW w:w="1669" w:type="dxa"/>
            <w:tcBorders>
              <w:top w:val="nil"/>
              <w:left w:val="nil"/>
              <w:bottom w:val="single" w:sz="4" w:space="0" w:color="auto"/>
              <w:right w:val="single" w:sz="4" w:space="0" w:color="auto"/>
            </w:tcBorders>
            <w:shd w:val="clear" w:color="000000" w:fill="FFFFFF"/>
            <w:hideMark/>
          </w:tcPr>
          <w:p w14:paraId="310FD9D5"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4</w:t>
            </w:r>
          </w:p>
        </w:tc>
      </w:tr>
      <w:tr w:rsidR="00E86030" w:rsidRPr="00E86030" w14:paraId="57927326"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3AE1DA32"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W01000237</w:t>
            </w:r>
          </w:p>
        </w:tc>
        <w:tc>
          <w:tcPr>
            <w:tcW w:w="2352" w:type="dxa"/>
            <w:tcBorders>
              <w:top w:val="nil"/>
              <w:left w:val="nil"/>
              <w:bottom w:val="single" w:sz="4" w:space="0" w:color="auto"/>
              <w:right w:val="single" w:sz="4" w:space="0" w:color="auto"/>
            </w:tcBorders>
            <w:shd w:val="clear" w:color="000000" w:fill="FFFFFF"/>
            <w:hideMark/>
          </w:tcPr>
          <w:p w14:paraId="057C7D45"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Sir Ddinbych</w:t>
            </w:r>
          </w:p>
        </w:tc>
        <w:tc>
          <w:tcPr>
            <w:tcW w:w="3807" w:type="dxa"/>
            <w:tcBorders>
              <w:top w:val="nil"/>
              <w:left w:val="nil"/>
              <w:bottom w:val="single" w:sz="4" w:space="0" w:color="auto"/>
              <w:right w:val="single" w:sz="4" w:space="0" w:color="auto"/>
            </w:tcBorders>
            <w:shd w:val="clear" w:color="000000" w:fill="FFFFFF"/>
            <w:hideMark/>
          </w:tcPr>
          <w:p w14:paraId="13DE7006"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De-orllewin y Rhyl 2</w:t>
            </w:r>
          </w:p>
        </w:tc>
        <w:tc>
          <w:tcPr>
            <w:tcW w:w="1669" w:type="dxa"/>
            <w:tcBorders>
              <w:top w:val="nil"/>
              <w:left w:val="nil"/>
              <w:bottom w:val="single" w:sz="4" w:space="0" w:color="auto"/>
              <w:right w:val="single" w:sz="4" w:space="0" w:color="auto"/>
            </w:tcBorders>
            <w:shd w:val="clear" w:color="000000" w:fill="FFFFFF"/>
            <w:hideMark/>
          </w:tcPr>
          <w:p w14:paraId="577C533F"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5</w:t>
            </w:r>
          </w:p>
        </w:tc>
      </w:tr>
      <w:tr w:rsidR="00E86030" w:rsidRPr="00E86030" w14:paraId="6176CD6C"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28585BC9"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W01000413</w:t>
            </w:r>
          </w:p>
        </w:tc>
        <w:tc>
          <w:tcPr>
            <w:tcW w:w="2352" w:type="dxa"/>
            <w:tcBorders>
              <w:top w:val="nil"/>
              <w:left w:val="nil"/>
              <w:bottom w:val="single" w:sz="4" w:space="0" w:color="auto"/>
              <w:right w:val="single" w:sz="4" w:space="0" w:color="auto"/>
            </w:tcBorders>
            <w:shd w:val="clear" w:color="000000" w:fill="FFFFFF"/>
            <w:hideMark/>
          </w:tcPr>
          <w:p w14:paraId="60C605D5"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Wrecsam</w:t>
            </w:r>
          </w:p>
        </w:tc>
        <w:tc>
          <w:tcPr>
            <w:tcW w:w="3807" w:type="dxa"/>
            <w:tcBorders>
              <w:top w:val="nil"/>
              <w:left w:val="nil"/>
              <w:bottom w:val="single" w:sz="4" w:space="0" w:color="auto"/>
              <w:right w:val="single" w:sz="4" w:space="0" w:color="auto"/>
            </w:tcBorders>
            <w:shd w:val="clear" w:color="000000" w:fill="FFFFFF"/>
            <w:hideMark/>
          </w:tcPr>
          <w:p w14:paraId="27DAB816"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Ffordd y Frenhines 1</w:t>
            </w:r>
          </w:p>
        </w:tc>
        <w:tc>
          <w:tcPr>
            <w:tcW w:w="1669" w:type="dxa"/>
            <w:tcBorders>
              <w:top w:val="nil"/>
              <w:left w:val="nil"/>
              <w:bottom w:val="single" w:sz="4" w:space="0" w:color="auto"/>
              <w:right w:val="single" w:sz="4" w:space="0" w:color="auto"/>
            </w:tcBorders>
            <w:shd w:val="clear" w:color="000000" w:fill="FFFFFF"/>
            <w:hideMark/>
          </w:tcPr>
          <w:p w14:paraId="0CD4F990"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7</w:t>
            </w:r>
          </w:p>
        </w:tc>
      </w:tr>
      <w:tr w:rsidR="00E86030" w:rsidRPr="00E86030" w14:paraId="2EECD90F"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25B38659"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W01000239</w:t>
            </w:r>
          </w:p>
        </w:tc>
        <w:tc>
          <w:tcPr>
            <w:tcW w:w="2352" w:type="dxa"/>
            <w:tcBorders>
              <w:top w:val="nil"/>
              <w:left w:val="nil"/>
              <w:bottom w:val="single" w:sz="4" w:space="0" w:color="auto"/>
              <w:right w:val="single" w:sz="4" w:space="0" w:color="auto"/>
            </w:tcBorders>
            <w:shd w:val="clear" w:color="000000" w:fill="FFFFFF"/>
            <w:hideMark/>
          </w:tcPr>
          <w:p w14:paraId="7335BD3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Sir Ddinbych</w:t>
            </w:r>
          </w:p>
        </w:tc>
        <w:tc>
          <w:tcPr>
            <w:tcW w:w="3807" w:type="dxa"/>
            <w:tcBorders>
              <w:top w:val="nil"/>
              <w:left w:val="nil"/>
              <w:bottom w:val="single" w:sz="4" w:space="0" w:color="auto"/>
              <w:right w:val="single" w:sz="4" w:space="0" w:color="auto"/>
            </w:tcBorders>
            <w:shd w:val="clear" w:color="000000" w:fill="FFFFFF"/>
            <w:hideMark/>
          </w:tcPr>
          <w:p w14:paraId="6FA8488F"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Gorllewin y Rhyl 1</w:t>
            </w:r>
          </w:p>
        </w:tc>
        <w:tc>
          <w:tcPr>
            <w:tcW w:w="1669" w:type="dxa"/>
            <w:tcBorders>
              <w:top w:val="nil"/>
              <w:left w:val="nil"/>
              <w:bottom w:val="single" w:sz="4" w:space="0" w:color="auto"/>
              <w:right w:val="single" w:sz="4" w:space="0" w:color="auto"/>
            </w:tcBorders>
            <w:shd w:val="clear" w:color="000000" w:fill="FFFFFF"/>
            <w:hideMark/>
          </w:tcPr>
          <w:p w14:paraId="25F479AE"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9</w:t>
            </w:r>
          </w:p>
        </w:tc>
      </w:tr>
      <w:tr w:rsidR="00E86030" w:rsidRPr="00E86030" w14:paraId="46916A44"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4F4FEDEA"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W01000830</w:t>
            </w:r>
          </w:p>
        </w:tc>
        <w:tc>
          <w:tcPr>
            <w:tcW w:w="2352" w:type="dxa"/>
            <w:tcBorders>
              <w:top w:val="nil"/>
              <w:left w:val="nil"/>
              <w:bottom w:val="single" w:sz="4" w:space="0" w:color="auto"/>
              <w:right w:val="single" w:sz="4" w:space="0" w:color="auto"/>
            </w:tcBorders>
            <w:shd w:val="clear" w:color="000000" w:fill="FFFFFF"/>
            <w:hideMark/>
          </w:tcPr>
          <w:p w14:paraId="4866FF3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32593586"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Penderi 1</w:t>
            </w:r>
          </w:p>
        </w:tc>
        <w:tc>
          <w:tcPr>
            <w:tcW w:w="1669" w:type="dxa"/>
            <w:tcBorders>
              <w:top w:val="nil"/>
              <w:left w:val="nil"/>
              <w:bottom w:val="single" w:sz="4" w:space="0" w:color="auto"/>
              <w:right w:val="single" w:sz="4" w:space="0" w:color="auto"/>
            </w:tcBorders>
            <w:shd w:val="clear" w:color="000000" w:fill="FFFFFF"/>
            <w:hideMark/>
          </w:tcPr>
          <w:p w14:paraId="23672209"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11</w:t>
            </w:r>
          </w:p>
        </w:tc>
      </w:tr>
      <w:tr w:rsidR="00E86030" w:rsidRPr="00E86030" w14:paraId="1904A06F"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53A698FB"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W01001428</w:t>
            </w:r>
          </w:p>
        </w:tc>
        <w:tc>
          <w:tcPr>
            <w:tcW w:w="2352" w:type="dxa"/>
            <w:tcBorders>
              <w:top w:val="nil"/>
              <w:left w:val="nil"/>
              <w:bottom w:val="single" w:sz="4" w:space="0" w:color="auto"/>
              <w:right w:val="single" w:sz="4" w:space="0" w:color="auto"/>
            </w:tcBorders>
            <w:shd w:val="clear" w:color="000000" w:fill="FFFFFF"/>
            <w:hideMark/>
          </w:tcPr>
          <w:p w14:paraId="3947ACB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Caerffili</w:t>
            </w:r>
          </w:p>
        </w:tc>
        <w:tc>
          <w:tcPr>
            <w:tcW w:w="3807" w:type="dxa"/>
            <w:tcBorders>
              <w:top w:val="nil"/>
              <w:left w:val="nil"/>
              <w:bottom w:val="single" w:sz="4" w:space="0" w:color="auto"/>
              <w:right w:val="single" w:sz="4" w:space="0" w:color="auto"/>
            </w:tcBorders>
            <w:shd w:val="clear" w:color="000000" w:fill="FFFFFF"/>
            <w:hideMark/>
          </w:tcPr>
          <w:p w14:paraId="0DB92EDD"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Twyn Carno 1</w:t>
            </w:r>
          </w:p>
        </w:tc>
        <w:tc>
          <w:tcPr>
            <w:tcW w:w="1669" w:type="dxa"/>
            <w:tcBorders>
              <w:top w:val="nil"/>
              <w:left w:val="nil"/>
              <w:bottom w:val="single" w:sz="4" w:space="0" w:color="auto"/>
              <w:right w:val="single" w:sz="4" w:space="0" w:color="auto"/>
            </w:tcBorders>
            <w:shd w:val="clear" w:color="000000" w:fill="FFFFFF"/>
            <w:hideMark/>
          </w:tcPr>
          <w:p w14:paraId="144793FA"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12</w:t>
            </w:r>
          </w:p>
        </w:tc>
      </w:tr>
      <w:tr w:rsidR="00E86030" w:rsidRPr="00E86030" w14:paraId="0FA31378"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618B8828"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W01000833</w:t>
            </w:r>
          </w:p>
        </w:tc>
        <w:tc>
          <w:tcPr>
            <w:tcW w:w="2352" w:type="dxa"/>
            <w:tcBorders>
              <w:top w:val="nil"/>
              <w:left w:val="nil"/>
              <w:bottom w:val="single" w:sz="4" w:space="0" w:color="auto"/>
              <w:right w:val="single" w:sz="4" w:space="0" w:color="auto"/>
            </w:tcBorders>
            <w:shd w:val="clear" w:color="000000" w:fill="FFFFFF"/>
            <w:hideMark/>
          </w:tcPr>
          <w:p w14:paraId="40F34B76"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50A2BB0B"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Penderi 4</w:t>
            </w:r>
          </w:p>
        </w:tc>
        <w:tc>
          <w:tcPr>
            <w:tcW w:w="1669" w:type="dxa"/>
            <w:tcBorders>
              <w:top w:val="nil"/>
              <w:left w:val="nil"/>
              <w:bottom w:val="single" w:sz="4" w:space="0" w:color="auto"/>
              <w:right w:val="single" w:sz="4" w:space="0" w:color="auto"/>
            </w:tcBorders>
            <w:shd w:val="clear" w:color="000000" w:fill="FFFFFF"/>
            <w:hideMark/>
          </w:tcPr>
          <w:p w14:paraId="0DEE7249"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13</w:t>
            </w:r>
          </w:p>
        </w:tc>
      </w:tr>
      <w:tr w:rsidR="00E86030" w:rsidRPr="00E86030" w14:paraId="599F162E"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7E2E97DD"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W01001222</w:t>
            </w:r>
          </w:p>
        </w:tc>
        <w:tc>
          <w:tcPr>
            <w:tcW w:w="2352" w:type="dxa"/>
            <w:tcBorders>
              <w:top w:val="nil"/>
              <w:left w:val="nil"/>
              <w:bottom w:val="single" w:sz="4" w:space="0" w:color="auto"/>
              <w:right w:val="single" w:sz="4" w:space="0" w:color="auto"/>
            </w:tcBorders>
            <w:shd w:val="clear" w:color="000000" w:fill="FFFFFF"/>
            <w:hideMark/>
          </w:tcPr>
          <w:p w14:paraId="5C84FF1B"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Rhondda Cynon Taf</w:t>
            </w:r>
          </w:p>
        </w:tc>
        <w:tc>
          <w:tcPr>
            <w:tcW w:w="3807" w:type="dxa"/>
            <w:tcBorders>
              <w:top w:val="nil"/>
              <w:left w:val="nil"/>
              <w:bottom w:val="single" w:sz="4" w:space="0" w:color="auto"/>
              <w:right w:val="single" w:sz="4" w:space="0" w:color="auto"/>
            </w:tcBorders>
            <w:shd w:val="clear" w:color="000000" w:fill="FFFFFF"/>
            <w:hideMark/>
          </w:tcPr>
          <w:p w14:paraId="753B9888"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Pen-y-waun 2</w:t>
            </w:r>
          </w:p>
        </w:tc>
        <w:tc>
          <w:tcPr>
            <w:tcW w:w="1669" w:type="dxa"/>
            <w:tcBorders>
              <w:top w:val="nil"/>
              <w:left w:val="nil"/>
              <w:bottom w:val="single" w:sz="4" w:space="0" w:color="auto"/>
              <w:right w:val="single" w:sz="4" w:space="0" w:color="auto"/>
            </w:tcBorders>
            <w:shd w:val="clear" w:color="000000" w:fill="FFFFFF"/>
            <w:hideMark/>
          </w:tcPr>
          <w:p w14:paraId="0A577E90"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14</w:t>
            </w:r>
          </w:p>
        </w:tc>
      </w:tr>
      <w:tr w:rsidR="00E86030" w:rsidRPr="00E86030" w14:paraId="79C55688"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4722C192"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W01000921</w:t>
            </w:r>
          </w:p>
        </w:tc>
        <w:tc>
          <w:tcPr>
            <w:tcW w:w="2352" w:type="dxa"/>
            <w:tcBorders>
              <w:top w:val="nil"/>
              <w:left w:val="nil"/>
              <w:bottom w:val="single" w:sz="4" w:space="0" w:color="auto"/>
              <w:right w:val="single" w:sz="4" w:space="0" w:color="auto"/>
            </w:tcBorders>
            <w:shd w:val="clear" w:color="000000" w:fill="FFFFFF"/>
            <w:hideMark/>
          </w:tcPr>
          <w:p w14:paraId="1B68D63B"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Castell-nedd Port Talbot</w:t>
            </w:r>
          </w:p>
        </w:tc>
        <w:tc>
          <w:tcPr>
            <w:tcW w:w="3807" w:type="dxa"/>
            <w:tcBorders>
              <w:top w:val="nil"/>
              <w:left w:val="nil"/>
              <w:bottom w:val="single" w:sz="4" w:space="0" w:color="auto"/>
              <w:right w:val="single" w:sz="4" w:space="0" w:color="auto"/>
            </w:tcBorders>
            <w:shd w:val="clear" w:color="000000" w:fill="FFFFFF"/>
            <w:hideMark/>
          </w:tcPr>
          <w:p w14:paraId="1FEF6742"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Cymer (Castell-nedd Port Talbot) 2</w:t>
            </w:r>
          </w:p>
        </w:tc>
        <w:tc>
          <w:tcPr>
            <w:tcW w:w="1669" w:type="dxa"/>
            <w:tcBorders>
              <w:top w:val="nil"/>
              <w:left w:val="nil"/>
              <w:bottom w:val="single" w:sz="4" w:space="0" w:color="auto"/>
              <w:right w:val="single" w:sz="4" w:space="0" w:color="auto"/>
            </w:tcBorders>
            <w:shd w:val="clear" w:color="000000" w:fill="FFFFFF"/>
            <w:hideMark/>
          </w:tcPr>
          <w:p w14:paraId="3E590FF1"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15</w:t>
            </w:r>
          </w:p>
        </w:tc>
      </w:tr>
      <w:tr w:rsidR="00E86030" w:rsidRPr="00E86030" w14:paraId="58A9F194"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22959246"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W01001308</w:t>
            </w:r>
          </w:p>
        </w:tc>
        <w:tc>
          <w:tcPr>
            <w:tcW w:w="2352" w:type="dxa"/>
            <w:tcBorders>
              <w:top w:val="nil"/>
              <w:left w:val="nil"/>
              <w:bottom w:val="single" w:sz="4" w:space="0" w:color="auto"/>
              <w:right w:val="single" w:sz="4" w:space="0" w:color="auto"/>
            </w:tcBorders>
            <w:shd w:val="clear" w:color="000000" w:fill="FFFFFF"/>
            <w:hideMark/>
          </w:tcPr>
          <w:p w14:paraId="5F194C70"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Merthyr Tudful</w:t>
            </w:r>
          </w:p>
        </w:tc>
        <w:tc>
          <w:tcPr>
            <w:tcW w:w="3807" w:type="dxa"/>
            <w:tcBorders>
              <w:top w:val="nil"/>
              <w:left w:val="nil"/>
              <w:bottom w:val="single" w:sz="4" w:space="0" w:color="auto"/>
              <w:right w:val="single" w:sz="4" w:space="0" w:color="auto"/>
            </w:tcBorders>
            <w:shd w:val="clear" w:color="000000" w:fill="FFFFFF"/>
            <w:hideMark/>
          </w:tcPr>
          <w:p w14:paraId="689649B0"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Penydarren 1</w:t>
            </w:r>
          </w:p>
        </w:tc>
        <w:tc>
          <w:tcPr>
            <w:tcW w:w="1669" w:type="dxa"/>
            <w:tcBorders>
              <w:top w:val="nil"/>
              <w:left w:val="nil"/>
              <w:bottom w:val="single" w:sz="4" w:space="0" w:color="auto"/>
              <w:right w:val="single" w:sz="4" w:space="0" w:color="auto"/>
            </w:tcBorders>
            <w:shd w:val="clear" w:color="000000" w:fill="FFFFFF"/>
            <w:hideMark/>
          </w:tcPr>
          <w:p w14:paraId="6895DF71"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16</w:t>
            </w:r>
          </w:p>
        </w:tc>
      </w:tr>
      <w:tr w:rsidR="00E86030" w:rsidRPr="00E86030" w14:paraId="5E2E9D2C"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0AA59A74"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W01000863</w:t>
            </w:r>
          </w:p>
        </w:tc>
        <w:tc>
          <w:tcPr>
            <w:tcW w:w="2352" w:type="dxa"/>
            <w:tcBorders>
              <w:top w:val="nil"/>
              <w:left w:val="nil"/>
              <w:bottom w:val="single" w:sz="4" w:space="0" w:color="auto"/>
              <w:right w:val="single" w:sz="4" w:space="0" w:color="auto"/>
            </w:tcBorders>
            <w:shd w:val="clear" w:color="000000" w:fill="FFFFFF"/>
            <w:hideMark/>
          </w:tcPr>
          <w:p w14:paraId="0E2305E5"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70A5ED0B"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Townhill 2</w:t>
            </w:r>
          </w:p>
        </w:tc>
        <w:tc>
          <w:tcPr>
            <w:tcW w:w="1669" w:type="dxa"/>
            <w:tcBorders>
              <w:top w:val="nil"/>
              <w:left w:val="nil"/>
              <w:bottom w:val="single" w:sz="4" w:space="0" w:color="auto"/>
              <w:right w:val="single" w:sz="4" w:space="0" w:color="auto"/>
            </w:tcBorders>
            <w:shd w:val="clear" w:color="000000" w:fill="FFFFFF"/>
            <w:hideMark/>
          </w:tcPr>
          <w:p w14:paraId="2883AA72"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19</w:t>
            </w:r>
          </w:p>
        </w:tc>
      </w:tr>
      <w:tr w:rsidR="00E86030" w:rsidRPr="00E86030" w14:paraId="08E1BF42"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3D507EF2"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W01000864</w:t>
            </w:r>
          </w:p>
        </w:tc>
        <w:tc>
          <w:tcPr>
            <w:tcW w:w="2352" w:type="dxa"/>
            <w:tcBorders>
              <w:top w:val="nil"/>
              <w:left w:val="nil"/>
              <w:bottom w:val="single" w:sz="4" w:space="0" w:color="auto"/>
              <w:right w:val="single" w:sz="4" w:space="0" w:color="auto"/>
            </w:tcBorders>
            <w:shd w:val="clear" w:color="000000" w:fill="FFFFFF"/>
            <w:hideMark/>
          </w:tcPr>
          <w:p w14:paraId="5422DB36"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58408387"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Townhill 3</w:t>
            </w:r>
          </w:p>
        </w:tc>
        <w:tc>
          <w:tcPr>
            <w:tcW w:w="1669" w:type="dxa"/>
            <w:tcBorders>
              <w:top w:val="nil"/>
              <w:left w:val="nil"/>
              <w:bottom w:val="single" w:sz="4" w:space="0" w:color="auto"/>
              <w:right w:val="single" w:sz="4" w:space="0" w:color="auto"/>
            </w:tcBorders>
            <w:shd w:val="clear" w:color="000000" w:fill="FFFFFF"/>
            <w:hideMark/>
          </w:tcPr>
          <w:p w14:paraId="3E02B4E0"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20</w:t>
            </w:r>
          </w:p>
        </w:tc>
      </w:tr>
      <w:tr w:rsidR="00E86030" w:rsidRPr="00E86030" w14:paraId="7BE463B8"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5772FE33"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W01001274</w:t>
            </w:r>
          </w:p>
        </w:tc>
        <w:tc>
          <w:tcPr>
            <w:tcW w:w="2352" w:type="dxa"/>
            <w:tcBorders>
              <w:top w:val="nil"/>
              <w:left w:val="nil"/>
              <w:bottom w:val="single" w:sz="4" w:space="0" w:color="auto"/>
              <w:right w:val="single" w:sz="4" w:space="0" w:color="auto"/>
            </w:tcBorders>
            <w:shd w:val="clear" w:color="000000" w:fill="FFFFFF"/>
            <w:hideMark/>
          </w:tcPr>
          <w:p w14:paraId="718EBF58"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Rhondda Cynon Taf</w:t>
            </w:r>
          </w:p>
        </w:tc>
        <w:tc>
          <w:tcPr>
            <w:tcW w:w="3807" w:type="dxa"/>
            <w:tcBorders>
              <w:top w:val="nil"/>
              <w:left w:val="nil"/>
              <w:bottom w:val="single" w:sz="4" w:space="0" w:color="auto"/>
              <w:right w:val="single" w:sz="4" w:space="0" w:color="auto"/>
            </w:tcBorders>
            <w:shd w:val="clear" w:color="000000" w:fill="FFFFFF"/>
            <w:hideMark/>
          </w:tcPr>
          <w:p w14:paraId="0C4F847D"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Tylorstown 1</w:t>
            </w:r>
          </w:p>
        </w:tc>
        <w:tc>
          <w:tcPr>
            <w:tcW w:w="1669" w:type="dxa"/>
            <w:tcBorders>
              <w:top w:val="nil"/>
              <w:left w:val="nil"/>
              <w:bottom w:val="single" w:sz="4" w:space="0" w:color="auto"/>
              <w:right w:val="single" w:sz="4" w:space="0" w:color="auto"/>
            </w:tcBorders>
            <w:shd w:val="clear" w:color="000000" w:fill="FFFFFF"/>
            <w:hideMark/>
          </w:tcPr>
          <w:p w14:paraId="619A6A14"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23</w:t>
            </w:r>
          </w:p>
        </w:tc>
      </w:tr>
      <w:tr w:rsidR="00E86030" w:rsidRPr="00E86030" w14:paraId="13427F86"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03D27D9D"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W01001739</w:t>
            </w:r>
          </w:p>
        </w:tc>
        <w:tc>
          <w:tcPr>
            <w:tcW w:w="2352" w:type="dxa"/>
            <w:tcBorders>
              <w:top w:val="nil"/>
              <w:left w:val="nil"/>
              <w:bottom w:val="single" w:sz="4" w:space="0" w:color="auto"/>
              <w:right w:val="single" w:sz="4" w:space="0" w:color="auto"/>
            </w:tcBorders>
            <w:shd w:val="clear" w:color="000000" w:fill="FFFFFF"/>
            <w:hideMark/>
          </w:tcPr>
          <w:p w14:paraId="3D29959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Caerdydd</w:t>
            </w:r>
          </w:p>
        </w:tc>
        <w:tc>
          <w:tcPr>
            <w:tcW w:w="3807" w:type="dxa"/>
            <w:tcBorders>
              <w:top w:val="nil"/>
              <w:left w:val="nil"/>
              <w:bottom w:val="single" w:sz="4" w:space="0" w:color="auto"/>
              <w:right w:val="single" w:sz="4" w:space="0" w:color="auto"/>
            </w:tcBorders>
            <w:shd w:val="clear" w:color="000000" w:fill="FFFFFF"/>
            <w:hideMark/>
          </w:tcPr>
          <w:p w14:paraId="7F5C0250"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Trelái 3</w:t>
            </w:r>
          </w:p>
        </w:tc>
        <w:tc>
          <w:tcPr>
            <w:tcW w:w="1669" w:type="dxa"/>
            <w:tcBorders>
              <w:top w:val="nil"/>
              <w:left w:val="nil"/>
              <w:bottom w:val="single" w:sz="4" w:space="0" w:color="auto"/>
              <w:right w:val="single" w:sz="4" w:space="0" w:color="auto"/>
            </w:tcBorders>
            <w:shd w:val="clear" w:color="000000" w:fill="FFFFFF"/>
            <w:hideMark/>
          </w:tcPr>
          <w:p w14:paraId="07D1B612"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24</w:t>
            </w:r>
          </w:p>
        </w:tc>
      </w:tr>
      <w:tr w:rsidR="00E86030" w:rsidRPr="00E86030" w14:paraId="3FE9D836"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7922E6E2"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W01000862</w:t>
            </w:r>
          </w:p>
        </w:tc>
        <w:tc>
          <w:tcPr>
            <w:tcW w:w="2352" w:type="dxa"/>
            <w:tcBorders>
              <w:top w:val="nil"/>
              <w:left w:val="nil"/>
              <w:bottom w:val="single" w:sz="4" w:space="0" w:color="auto"/>
              <w:right w:val="single" w:sz="4" w:space="0" w:color="auto"/>
            </w:tcBorders>
            <w:shd w:val="clear" w:color="000000" w:fill="FFFFFF"/>
            <w:hideMark/>
          </w:tcPr>
          <w:p w14:paraId="4B005693"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67062396"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Townhill 1</w:t>
            </w:r>
          </w:p>
        </w:tc>
        <w:tc>
          <w:tcPr>
            <w:tcW w:w="1669" w:type="dxa"/>
            <w:tcBorders>
              <w:top w:val="nil"/>
              <w:left w:val="nil"/>
              <w:bottom w:val="single" w:sz="4" w:space="0" w:color="auto"/>
              <w:right w:val="single" w:sz="4" w:space="0" w:color="auto"/>
            </w:tcBorders>
            <w:shd w:val="clear" w:color="000000" w:fill="FFFFFF"/>
            <w:hideMark/>
          </w:tcPr>
          <w:p w14:paraId="719017B1"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26</w:t>
            </w:r>
          </w:p>
        </w:tc>
      </w:tr>
      <w:tr w:rsidR="00E86030" w:rsidRPr="00E86030" w14:paraId="4642E467"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091873A6"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W01001339</w:t>
            </w:r>
          </w:p>
        </w:tc>
        <w:tc>
          <w:tcPr>
            <w:tcW w:w="2352" w:type="dxa"/>
            <w:tcBorders>
              <w:top w:val="nil"/>
              <w:left w:val="nil"/>
              <w:bottom w:val="single" w:sz="4" w:space="0" w:color="auto"/>
              <w:right w:val="single" w:sz="4" w:space="0" w:color="auto"/>
            </w:tcBorders>
            <w:shd w:val="clear" w:color="000000" w:fill="FFFFFF"/>
            <w:hideMark/>
          </w:tcPr>
          <w:p w14:paraId="0A196D97"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Caerffili</w:t>
            </w:r>
          </w:p>
        </w:tc>
        <w:tc>
          <w:tcPr>
            <w:tcW w:w="3807" w:type="dxa"/>
            <w:tcBorders>
              <w:top w:val="nil"/>
              <w:left w:val="nil"/>
              <w:bottom w:val="single" w:sz="4" w:space="0" w:color="auto"/>
              <w:right w:val="single" w:sz="4" w:space="0" w:color="auto"/>
            </w:tcBorders>
            <w:shd w:val="clear" w:color="000000" w:fill="FFFFFF"/>
            <w:hideMark/>
          </w:tcPr>
          <w:p w14:paraId="0C8DFBDF"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Bargoed 4</w:t>
            </w:r>
          </w:p>
        </w:tc>
        <w:tc>
          <w:tcPr>
            <w:tcW w:w="1669" w:type="dxa"/>
            <w:tcBorders>
              <w:top w:val="nil"/>
              <w:left w:val="nil"/>
              <w:bottom w:val="single" w:sz="4" w:space="0" w:color="auto"/>
              <w:right w:val="single" w:sz="4" w:space="0" w:color="auto"/>
            </w:tcBorders>
            <w:shd w:val="clear" w:color="000000" w:fill="FFFFFF"/>
            <w:hideMark/>
          </w:tcPr>
          <w:p w14:paraId="3E044E76"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27</w:t>
            </w:r>
          </w:p>
        </w:tc>
      </w:tr>
      <w:tr w:rsidR="00E86030" w:rsidRPr="00E86030" w14:paraId="5732EB89"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0F410D9A"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W01000742</w:t>
            </w:r>
          </w:p>
        </w:tc>
        <w:tc>
          <w:tcPr>
            <w:tcW w:w="2352" w:type="dxa"/>
            <w:tcBorders>
              <w:top w:val="nil"/>
              <w:left w:val="nil"/>
              <w:bottom w:val="single" w:sz="4" w:space="0" w:color="auto"/>
              <w:right w:val="single" w:sz="4" w:space="0" w:color="auto"/>
            </w:tcBorders>
            <w:shd w:val="clear" w:color="000000" w:fill="FFFFFF"/>
            <w:hideMark/>
          </w:tcPr>
          <w:p w14:paraId="4DB379AD"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794FCC8B"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Castell 1</w:t>
            </w:r>
          </w:p>
        </w:tc>
        <w:tc>
          <w:tcPr>
            <w:tcW w:w="1669" w:type="dxa"/>
            <w:tcBorders>
              <w:top w:val="nil"/>
              <w:left w:val="nil"/>
              <w:bottom w:val="single" w:sz="4" w:space="0" w:color="auto"/>
              <w:right w:val="single" w:sz="4" w:space="0" w:color="auto"/>
            </w:tcBorders>
            <w:shd w:val="clear" w:color="000000" w:fill="FFFFFF"/>
            <w:hideMark/>
          </w:tcPr>
          <w:p w14:paraId="0566E384"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30</w:t>
            </w:r>
          </w:p>
        </w:tc>
      </w:tr>
      <w:tr w:rsidR="00E86030" w:rsidRPr="00E86030" w14:paraId="31932173"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5782C388"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W01001345</w:t>
            </w:r>
          </w:p>
        </w:tc>
        <w:tc>
          <w:tcPr>
            <w:tcW w:w="2352" w:type="dxa"/>
            <w:tcBorders>
              <w:top w:val="nil"/>
              <w:left w:val="nil"/>
              <w:bottom w:val="single" w:sz="4" w:space="0" w:color="auto"/>
              <w:right w:val="single" w:sz="4" w:space="0" w:color="auto"/>
            </w:tcBorders>
            <w:shd w:val="clear" w:color="000000" w:fill="FFFFFF"/>
            <w:hideMark/>
          </w:tcPr>
          <w:p w14:paraId="4E940D4D"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Caerffili</w:t>
            </w:r>
          </w:p>
        </w:tc>
        <w:tc>
          <w:tcPr>
            <w:tcW w:w="3807" w:type="dxa"/>
            <w:tcBorders>
              <w:top w:val="nil"/>
              <w:left w:val="nil"/>
              <w:bottom w:val="single" w:sz="4" w:space="0" w:color="auto"/>
              <w:right w:val="single" w:sz="4" w:space="0" w:color="auto"/>
            </w:tcBorders>
            <w:shd w:val="clear" w:color="000000" w:fill="FFFFFF"/>
            <w:hideMark/>
          </w:tcPr>
          <w:p w14:paraId="20CF1519"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Bedwas, Trethomas a Machen 6</w:t>
            </w:r>
          </w:p>
        </w:tc>
        <w:tc>
          <w:tcPr>
            <w:tcW w:w="1669" w:type="dxa"/>
            <w:tcBorders>
              <w:top w:val="nil"/>
              <w:left w:val="nil"/>
              <w:bottom w:val="single" w:sz="4" w:space="0" w:color="auto"/>
              <w:right w:val="single" w:sz="4" w:space="0" w:color="auto"/>
            </w:tcBorders>
            <w:shd w:val="clear" w:color="000000" w:fill="FFFFFF"/>
            <w:hideMark/>
          </w:tcPr>
          <w:p w14:paraId="4369168E"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31</w:t>
            </w:r>
          </w:p>
        </w:tc>
      </w:tr>
      <w:tr w:rsidR="00E86030" w:rsidRPr="00E86030" w14:paraId="79832763"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747706C6"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W01000832</w:t>
            </w:r>
          </w:p>
        </w:tc>
        <w:tc>
          <w:tcPr>
            <w:tcW w:w="2352" w:type="dxa"/>
            <w:tcBorders>
              <w:top w:val="nil"/>
              <w:left w:val="nil"/>
              <w:bottom w:val="single" w:sz="4" w:space="0" w:color="auto"/>
              <w:right w:val="single" w:sz="4" w:space="0" w:color="auto"/>
            </w:tcBorders>
            <w:shd w:val="clear" w:color="000000" w:fill="FFFFFF"/>
            <w:hideMark/>
          </w:tcPr>
          <w:p w14:paraId="154BDD82"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Abertawe</w:t>
            </w:r>
          </w:p>
        </w:tc>
        <w:tc>
          <w:tcPr>
            <w:tcW w:w="3807" w:type="dxa"/>
            <w:tcBorders>
              <w:top w:val="nil"/>
              <w:left w:val="nil"/>
              <w:bottom w:val="single" w:sz="4" w:space="0" w:color="auto"/>
              <w:right w:val="single" w:sz="4" w:space="0" w:color="auto"/>
            </w:tcBorders>
            <w:shd w:val="clear" w:color="000000" w:fill="FFFFFF"/>
            <w:hideMark/>
          </w:tcPr>
          <w:p w14:paraId="1A7D7635"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Penderi 3</w:t>
            </w:r>
          </w:p>
        </w:tc>
        <w:tc>
          <w:tcPr>
            <w:tcW w:w="1669" w:type="dxa"/>
            <w:tcBorders>
              <w:top w:val="nil"/>
              <w:left w:val="nil"/>
              <w:bottom w:val="single" w:sz="4" w:space="0" w:color="auto"/>
              <w:right w:val="single" w:sz="4" w:space="0" w:color="auto"/>
            </w:tcBorders>
            <w:shd w:val="clear" w:color="000000" w:fill="FFFFFF"/>
            <w:hideMark/>
          </w:tcPr>
          <w:p w14:paraId="5A2C88A6"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36</w:t>
            </w:r>
          </w:p>
        </w:tc>
      </w:tr>
      <w:tr w:rsidR="00E86030" w:rsidRPr="00E86030" w14:paraId="0EF208CA" w14:textId="77777777" w:rsidTr="002C7998">
        <w:trPr>
          <w:trHeight w:val="315"/>
        </w:trPr>
        <w:tc>
          <w:tcPr>
            <w:tcW w:w="1752" w:type="dxa"/>
            <w:tcBorders>
              <w:top w:val="nil"/>
              <w:left w:val="single" w:sz="4" w:space="0" w:color="auto"/>
              <w:bottom w:val="single" w:sz="4" w:space="0" w:color="auto"/>
              <w:right w:val="single" w:sz="4" w:space="0" w:color="auto"/>
            </w:tcBorders>
            <w:shd w:val="clear" w:color="000000" w:fill="FFFFFF"/>
            <w:hideMark/>
          </w:tcPr>
          <w:p w14:paraId="378AEE10" w14:textId="77777777" w:rsidR="00E86030" w:rsidRPr="00E86030" w:rsidRDefault="00E86030" w:rsidP="00D022CD">
            <w:pPr>
              <w:ind w:firstLineChars="9" w:firstLine="22"/>
              <w:jc w:val="both"/>
              <w:rPr>
                <w:rFonts w:eastAsia="Times New Roman" w:cs="Arial"/>
                <w:b/>
                <w:bCs/>
                <w:color w:val="1F1F1F"/>
                <w:kern w:val="0"/>
                <w:lang w:val="cy-GB" w:eastAsia="en-GB"/>
                <w14:ligatures w14:val="none"/>
              </w:rPr>
            </w:pPr>
            <w:r w:rsidRPr="00E86030">
              <w:rPr>
                <w:rFonts w:eastAsia="Times New Roman" w:cs="Arial"/>
                <w:b/>
                <w:color w:val="1F1F1F"/>
                <w:kern w:val="0"/>
                <w:lang w:val="cy-GB" w:bidi="cy-GB"/>
                <w14:ligatures w14:val="none"/>
              </w:rPr>
              <w:t>W01001479</w:t>
            </w:r>
          </w:p>
        </w:tc>
        <w:tc>
          <w:tcPr>
            <w:tcW w:w="2352" w:type="dxa"/>
            <w:tcBorders>
              <w:top w:val="nil"/>
              <w:left w:val="nil"/>
              <w:bottom w:val="single" w:sz="4" w:space="0" w:color="auto"/>
              <w:right w:val="single" w:sz="4" w:space="0" w:color="auto"/>
            </w:tcBorders>
            <w:shd w:val="clear" w:color="000000" w:fill="FFFFFF"/>
            <w:hideMark/>
          </w:tcPr>
          <w:p w14:paraId="67DBA145" w14:textId="77777777" w:rsidR="00E86030" w:rsidRPr="00E86030" w:rsidRDefault="00E86030" w:rsidP="00D022CD">
            <w:pPr>
              <w:ind w:leftChars="-6" w:hangingChars="6" w:hanging="14"/>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Blaenau Gwent</w:t>
            </w:r>
          </w:p>
        </w:tc>
        <w:tc>
          <w:tcPr>
            <w:tcW w:w="3807" w:type="dxa"/>
            <w:tcBorders>
              <w:top w:val="nil"/>
              <w:left w:val="nil"/>
              <w:bottom w:val="single" w:sz="4" w:space="0" w:color="auto"/>
              <w:right w:val="single" w:sz="4" w:space="0" w:color="auto"/>
            </w:tcBorders>
            <w:shd w:val="clear" w:color="000000" w:fill="FFFFFF"/>
            <w:hideMark/>
          </w:tcPr>
          <w:p w14:paraId="6FC6BC84" w14:textId="77777777" w:rsidR="00E86030" w:rsidRPr="00E86030" w:rsidRDefault="00E86030" w:rsidP="00D022CD">
            <w:pP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Canol a Gorllewin Tredegar 2</w:t>
            </w:r>
          </w:p>
        </w:tc>
        <w:tc>
          <w:tcPr>
            <w:tcW w:w="1669" w:type="dxa"/>
            <w:tcBorders>
              <w:top w:val="nil"/>
              <w:left w:val="nil"/>
              <w:bottom w:val="single" w:sz="4" w:space="0" w:color="auto"/>
              <w:right w:val="single" w:sz="4" w:space="0" w:color="auto"/>
            </w:tcBorders>
            <w:shd w:val="clear" w:color="000000" w:fill="FFFFFF"/>
            <w:hideMark/>
          </w:tcPr>
          <w:p w14:paraId="363AF5BC" w14:textId="77777777" w:rsidR="00E86030" w:rsidRPr="00E86030" w:rsidRDefault="00E86030" w:rsidP="00D022CD">
            <w:pPr>
              <w:ind w:firstLineChars="100" w:firstLine="240"/>
              <w:jc w:val="center"/>
              <w:rPr>
                <w:rFonts w:eastAsia="Times New Roman" w:cs="Arial"/>
                <w:color w:val="1F1F1F"/>
                <w:kern w:val="0"/>
                <w:lang w:val="cy-GB" w:eastAsia="en-GB"/>
                <w14:ligatures w14:val="none"/>
              </w:rPr>
            </w:pPr>
            <w:r w:rsidRPr="00E86030">
              <w:rPr>
                <w:rFonts w:eastAsia="Times New Roman" w:cs="Arial"/>
                <w:color w:val="1F1F1F"/>
                <w:kern w:val="0"/>
                <w:lang w:val="cy-GB" w:bidi="cy-GB"/>
                <w14:ligatures w14:val="none"/>
              </w:rPr>
              <w:t>44</w:t>
            </w:r>
          </w:p>
        </w:tc>
      </w:tr>
    </w:tbl>
    <w:p w14:paraId="7647D88A" w14:textId="77777777" w:rsidR="00E86030" w:rsidRPr="00E86030" w:rsidRDefault="00E86030" w:rsidP="00D022CD">
      <w:pPr>
        <w:rPr>
          <w:rFonts w:eastAsia="Aptos" w:cs="Times New Roman"/>
          <w:szCs w:val="22"/>
          <w:lang w:val="cy-GB"/>
        </w:rPr>
      </w:pPr>
    </w:p>
    <w:p w14:paraId="3D4B17F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Mae'r wyth ardal allbwn uwch haen isaf sydd wedi'u lleoli yn Abertawe yn cyfrif am bron i draean (32%) o'r rhai sydd wedi'u rhestru'n gyson o fewn y pum deg mwyaf difreintiedig, bron ddwywaith cymaint â'r awdurdod lleol gyda'r nifer uchaf nesaf (Caerffili, gyda phedair ardal fach). Mae un ardal allbwn uwch haen is wedi'i lleoli yng Nghastell-nedd Port Talbot (Cymmer (Neath Port Talbot) 2) sydd wedi'i chynnwys yn yr ardaloedd o amddifadedd dwfn (yn safle 15 allan o 50).</w:t>
      </w:r>
    </w:p>
    <w:p w14:paraId="04E29BD3" w14:textId="77777777" w:rsidR="00E86030" w:rsidRPr="00E86030" w:rsidRDefault="00E86030" w:rsidP="00D022CD">
      <w:pPr>
        <w:rPr>
          <w:rFonts w:eastAsia="Aptos" w:cs="Arial"/>
          <w:b/>
          <w:bCs/>
          <w:szCs w:val="22"/>
          <w:lang w:val="cy-GB"/>
        </w:rPr>
      </w:pPr>
    </w:p>
    <w:p w14:paraId="04809944" w14:textId="77777777" w:rsidR="00E86030" w:rsidRPr="00E86030" w:rsidRDefault="00E86030" w:rsidP="00D022CD">
      <w:pPr>
        <w:rPr>
          <w:rFonts w:eastAsia="Aptos" w:cs="Arial"/>
          <w:szCs w:val="22"/>
          <w:lang w:val="cy-GB"/>
        </w:rPr>
      </w:pPr>
      <w:r w:rsidRPr="00E86030">
        <w:rPr>
          <w:rFonts w:eastAsia="Aptos" w:cs="Arial"/>
          <w:szCs w:val="22"/>
          <w:lang w:val="cy-GB" w:bidi="cy-GB"/>
        </w:rPr>
        <w:t>Mae ardal Bwrdd Iechyd Prifysgol Bae Abertawe yn cynnwys 240 o ardaloedd cynnyrch uwch haen is, 12.5% ​​o gyfanswm y 1,917 o ardaloedd cynnyrch ehangach haen is yng Nghymru. O'r 240, mae 35 (18.3%) yn y 10% mwyaf difreintiedig yng Nghymru ar draws yr wyth parth.</w:t>
      </w:r>
    </w:p>
    <w:p w14:paraId="54846E3D" w14:textId="77777777" w:rsidR="00E86030" w:rsidRPr="00E86030" w:rsidRDefault="00E86030" w:rsidP="00D022CD">
      <w:pPr>
        <w:rPr>
          <w:rFonts w:eastAsia="Aptos" w:cs="Arial"/>
          <w:szCs w:val="22"/>
          <w:lang w:val="cy-GB"/>
        </w:rPr>
      </w:pPr>
    </w:p>
    <w:p w14:paraId="7785FE43" w14:textId="77777777" w:rsidR="00E86030" w:rsidRPr="00E86030" w:rsidRDefault="00E86030" w:rsidP="00D022CD">
      <w:pPr>
        <w:rPr>
          <w:rFonts w:eastAsia="Aptos" w:cs="Arial"/>
          <w:szCs w:val="22"/>
          <w:lang w:val="cy-GB"/>
        </w:rPr>
      </w:pPr>
      <w:r w:rsidRPr="00E86030">
        <w:rPr>
          <w:rFonts w:eastAsia="Aptos" w:cs="Arial"/>
          <w:szCs w:val="22"/>
          <w:lang w:val="cy-GB" w:bidi="cy-GB"/>
        </w:rPr>
        <w:t>Mae gan Fwrdd Iechyd Prifysgol Bae Abertawe ddosbarthiad cymharol gyfartal rhwng y 240 o ardaloedd cynnyrch ehangach haen is y mae'n eu cynnwys. Fodd bynnag, o'i raddio i lawr i awdurdod lleol, gellir gweld bod Castell-nedd Port Talbot yn gyffredinol yn llai difreintiedig nag Abertawe.</w:t>
      </w:r>
    </w:p>
    <w:p w14:paraId="6A7843F4" w14:textId="77777777" w:rsidR="00E86030" w:rsidRPr="00E86030" w:rsidRDefault="00E86030" w:rsidP="00D022CD">
      <w:pPr>
        <w:rPr>
          <w:rFonts w:eastAsia="Aptos" w:cs="Arial"/>
          <w:szCs w:val="22"/>
          <w:lang w:val="cy-GB"/>
        </w:rPr>
      </w:pPr>
    </w:p>
    <w:p w14:paraId="22D3CBF9" w14:textId="77777777" w:rsidR="00E86030" w:rsidRPr="00E86030" w:rsidRDefault="00E86030" w:rsidP="00D022CD">
      <w:pPr>
        <w:rPr>
          <w:rFonts w:eastAsia="Aptos" w:cs="Arial"/>
          <w:szCs w:val="22"/>
          <w:lang w:val="cy-GB"/>
        </w:rPr>
      </w:pPr>
      <w:r w:rsidRPr="00E86030">
        <w:rPr>
          <w:rFonts w:eastAsia="Aptos" w:cs="Arial"/>
          <w:szCs w:val="22"/>
          <w:lang w:val="cy-GB" w:bidi="cy-GB"/>
        </w:rPr>
        <w:t>Yn Abertawe, mae 20 (13.3%) o'r 150 o ardaloedd cynnyrch ehangach haen is yn y sir yn y 10% mwyaf difreintiedig yng Nghymru.</w:t>
      </w:r>
    </w:p>
    <w:p w14:paraId="3244CB40" w14:textId="77777777" w:rsidR="00E86030" w:rsidRPr="00E86030" w:rsidRDefault="00E86030" w:rsidP="00D022CD">
      <w:pPr>
        <w:rPr>
          <w:rFonts w:eastAsia="Aptos" w:cs="Arial"/>
          <w:b/>
          <w:bCs/>
          <w:szCs w:val="22"/>
          <w:lang w:val="cy-GB"/>
        </w:rPr>
      </w:pPr>
    </w:p>
    <w:p w14:paraId="14362E25" w14:textId="77777777" w:rsidR="00E86030" w:rsidRPr="00E86030" w:rsidRDefault="00E86030" w:rsidP="00D022CD">
      <w:pPr>
        <w:rPr>
          <w:rFonts w:eastAsia="Aptos" w:cs="Arial"/>
          <w:b/>
          <w:bCs/>
          <w:szCs w:val="22"/>
          <w:lang w:val="cy-GB"/>
        </w:rPr>
      </w:pPr>
      <w:r w:rsidRPr="00E86030">
        <w:rPr>
          <w:rFonts w:eastAsia="Aptos" w:cs="Arial"/>
          <w:b/>
          <w:szCs w:val="22"/>
          <w:lang w:val="cy-GB" w:bidi="cy-GB"/>
        </w:rPr>
        <w:t>Tabl 2.2: Ardaloedd cynnyrch ehangach haen is yn Abertawe wedi'u rhestru yn ôl amddifadedd (2025)</w:t>
      </w:r>
    </w:p>
    <w:p w14:paraId="7D94F763" w14:textId="77777777" w:rsidR="00E86030" w:rsidRPr="00E86030" w:rsidRDefault="00E86030" w:rsidP="00D022CD">
      <w:pPr>
        <w:rPr>
          <w:rFonts w:eastAsia="Aptos" w:cs="Arial"/>
          <w:b/>
          <w:bCs/>
          <w:szCs w:val="22"/>
          <w:lang w:val="cy-GB"/>
        </w:rPr>
      </w:pPr>
    </w:p>
    <w:tbl>
      <w:tblPr>
        <w:tblW w:w="9209" w:type="dxa"/>
        <w:jc w:val="center"/>
        <w:tblLook w:val="04A0" w:firstRow="1" w:lastRow="0" w:firstColumn="1" w:lastColumn="0" w:noHBand="0" w:noVBand="1"/>
      </w:tblPr>
      <w:tblGrid>
        <w:gridCol w:w="3397"/>
        <w:gridCol w:w="2598"/>
        <w:gridCol w:w="3214"/>
      </w:tblGrid>
      <w:tr w:rsidR="00E86030" w:rsidRPr="00E86030" w14:paraId="795CFCC4" w14:textId="77777777" w:rsidTr="00E86030">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074F6A"/>
            <w:noWrap/>
            <w:hideMark/>
          </w:tcPr>
          <w:p w14:paraId="56E388C6" w14:textId="77777777" w:rsidR="00E86030" w:rsidRPr="00E86030" w:rsidRDefault="00E86030" w:rsidP="00D022CD">
            <w:pPr>
              <w:rPr>
                <w:rFonts w:eastAsia="Times New Roman" w:cs="Arial"/>
                <w:b/>
                <w:bCs/>
                <w:color w:val="FFFFFF"/>
                <w:kern w:val="0"/>
                <w:szCs w:val="22"/>
                <w:lang w:val="cy-GB" w:eastAsia="en-GB"/>
                <w14:ligatures w14:val="none"/>
              </w:rPr>
            </w:pPr>
            <w:r w:rsidRPr="00E86030">
              <w:rPr>
                <w:rFonts w:eastAsia="Aptos" w:cs="Arial"/>
                <w:b/>
                <w:color w:val="FFFFFF"/>
                <w:szCs w:val="22"/>
                <w:lang w:val="cy-GB" w:bidi="cy-GB"/>
              </w:rPr>
              <w:t>Enw ardaloedd cynnyrch ehangach haen is</w:t>
            </w:r>
          </w:p>
        </w:tc>
        <w:tc>
          <w:tcPr>
            <w:tcW w:w="2598" w:type="dxa"/>
            <w:tcBorders>
              <w:top w:val="single" w:sz="4" w:space="0" w:color="auto"/>
              <w:left w:val="nil"/>
              <w:bottom w:val="single" w:sz="4" w:space="0" w:color="auto"/>
              <w:right w:val="single" w:sz="4" w:space="0" w:color="auto"/>
            </w:tcBorders>
            <w:shd w:val="clear" w:color="auto" w:fill="074F6A"/>
            <w:noWrap/>
            <w:hideMark/>
          </w:tcPr>
          <w:p w14:paraId="7202FEDA" w14:textId="77777777" w:rsidR="00E86030" w:rsidRPr="00E86030" w:rsidRDefault="00E86030" w:rsidP="00D022CD">
            <w:pPr>
              <w:rPr>
                <w:rFonts w:eastAsia="Times New Roman" w:cs="Arial"/>
                <w:b/>
                <w:bCs/>
                <w:color w:val="FFFFFF"/>
                <w:kern w:val="0"/>
                <w:szCs w:val="22"/>
                <w:lang w:val="cy-GB" w:eastAsia="en-GB"/>
                <w14:ligatures w14:val="none"/>
              </w:rPr>
            </w:pPr>
            <w:r w:rsidRPr="00E86030">
              <w:rPr>
                <w:rFonts w:eastAsia="Times New Roman" w:cs="Arial"/>
                <w:b/>
                <w:color w:val="FFFFFF"/>
                <w:kern w:val="0"/>
                <w:szCs w:val="22"/>
                <w:lang w:val="cy-GB" w:bidi="cy-GB"/>
                <w14:ligatures w14:val="none"/>
              </w:rPr>
              <w:t>Safle awdurdod lleol</w:t>
            </w:r>
          </w:p>
        </w:tc>
        <w:tc>
          <w:tcPr>
            <w:tcW w:w="3214" w:type="dxa"/>
            <w:tcBorders>
              <w:top w:val="single" w:sz="4" w:space="0" w:color="auto"/>
              <w:left w:val="nil"/>
              <w:bottom w:val="single" w:sz="4" w:space="0" w:color="auto"/>
              <w:right w:val="single" w:sz="4" w:space="0" w:color="auto"/>
            </w:tcBorders>
            <w:shd w:val="clear" w:color="auto" w:fill="074F6A"/>
            <w:noWrap/>
            <w:hideMark/>
          </w:tcPr>
          <w:p w14:paraId="77F7D2C0" w14:textId="77777777" w:rsidR="00E86030" w:rsidRPr="00E86030" w:rsidRDefault="00E86030" w:rsidP="00D022CD">
            <w:pPr>
              <w:rPr>
                <w:rFonts w:eastAsia="Times New Roman" w:cs="Arial"/>
                <w:b/>
                <w:bCs/>
                <w:color w:val="FFFFFF"/>
                <w:kern w:val="0"/>
                <w:szCs w:val="22"/>
                <w:lang w:val="cy-GB" w:eastAsia="en-GB"/>
                <w14:ligatures w14:val="none"/>
              </w:rPr>
            </w:pPr>
            <w:r w:rsidRPr="00E86030">
              <w:rPr>
                <w:rFonts w:eastAsia="Times New Roman" w:cs="Arial"/>
                <w:b/>
                <w:color w:val="FFFFFF"/>
                <w:kern w:val="0"/>
                <w:szCs w:val="22"/>
                <w:lang w:val="cy-GB" w:bidi="cy-GB"/>
                <w14:ligatures w14:val="none"/>
              </w:rPr>
              <w:t>Safle Mynegai Amddifadedd Lluosog Cymru</w:t>
            </w:r>
          </w:p>
        </w:tc>
      </w:tr>
      <w:tr w:rsidR="00E86030" w:rsidRPr="00E86030" w14:paraId="4FF7BC67"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F59F67E"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1</w:t>
            </w:r>
          </w:p>
        </w:tc>
        <w:tc>
          <w:tcPr>
            <w:tcW w:w="2598" w:type="dxa"/>
            <w:tcBorders>
              <w:top w:val="nil"/>
              <w:left w:val="nil"/>
              <w:bottom w:val="single" w:sz="4" w:space="0" w:color="auto"/>
              <w:right w:val="single" w:sz="4" w:space="0" w:color="auto"/>
            </w:tcBorders>
            <w:noWrap/>
            <w:vAlign w:val="bottom"/>
            <w:hideMark/>
          </w:tcPr>
          <w:p w14:paraId="3952336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w:t>
            </w:r>
          </w:p>
        </w:tc>
        <w:tc>
          <w:tcPr>
            <w:tcW w:w="3214" w:type="dxa"/>
            <w:tcBorders>
              <w:top w:val="nil"/>
              <w:left w:val="nil"/>
              <w:bottom w:val="single" w:sz="4" w:space="0" w:color="auto"/>
              <w:right w:val="single" w:sz="4" w:space="0" w:color="auto"/>
            </w:tcBorders>
            <w:noWrap/>
            <w:vAlign w:val="bottom"/>
            <w:hideMark/>
          </w:tcPr>
          <w:p w14:paraId="218A414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11</w:t>
            </w:r>
          </w:p>
        </w:tc>
      </w:tr>
      <w:tr w:rsidR="00E86030" w:rsidRPr="00E86030" w14:paraId="1080909F"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6E03934E"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4</w:t>
            </w:r>
          </w:p>
        </w:tc>
        <w:tc>
          <w:tcPr>
            <w:tcW w:w="2598" w:type="dxa"/>
            <w:tcBorders>
              <w:top w:val="nil"/>
              <w:left w:val="nil"/>
              <w:bottom w:val="single" w:sz="4" w:space="0" w:color="auto"/>
              <w:right w:val="single" w:sz="4" w:space="0" w:color="auto"/>
            </w:tcBorders>
            <w:noWrap/>
            <w:vAlign w:val="bottom"/>
            <w:hideMark/>
          </w:tcPr>
          <w:p w14:paraId="1A371A0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2</w:t>
            </w:r>
          </w:p>
        </w:tc>
        <w:tc>
          <w:tcPr>
            <w:tcW w:w="3214" w:type="dxa"/>
            <w:tcBorders>
              <w:top w:val="nil"/>
              <w:left w:val="nil"/>
              <w:bottom w:val="single" w:sz="4" w:space="0" w:color="auto"/>
              <w:right w:val="single" w:sz="4" w:space="0" w:color="auto"/>
            </w:tcBorders>
            <w:noWrap/>
            <w:vAlign w:val="bottom"/>
            <w:hideMark/>
          </w:tcPr>
          <w:p w14:paraId="4EEDB689"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13</w:t>
            </w:r>
          </w:p>
        </w:tc>
      </w:tr>
      <w:tr w:rsidR="00E86030" w:rsidRPr="00E86030" w14:paraId="0EB339D3"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F38D7FD"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Townhill 2</w:t>
            </w:r>
          </w:p>
        </w:tc>
        <w:tc>
          <w:tcPr>
            <w:tcW w:w="2598" w:type="dxa"/>
            <w:tcBorders>
              <w:top w:val="nil"/>
              <w:left w:val="nil"/>
              <w:bottom w:val="single" w:sz="4" w:space="0" w:color="auto"/>
              <w:right w:val="single" w:sz="4" w:space="0" w:color="auto"/>
            </w:tcBorders>
            <w:noWrap/>
            <w:vAlign w:val="bottom"/>
            <w:hideMark/>
          </w:tcPr>
          <w:p w14:paraId="32C2CF8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3</w:t>
            </w:r>
          </w:p>
        </w:tc>
        <w:tc>
          <w:tcPr>
            <w:tcW w:w="3214" w:type="dxa"/>
            <w:tcBorders>
              <w:top w:val="nil"/>
              <w:left w:val="nil"/>
              <w:bottom w:val="single" w:sz="4" w:space="0" w:color="auto"/>
              <w:right w:val="single" w:sz="4" w:space="0" w:color="auto"/>
            </w:tcBorders>
            <w:noWrap/>
            <w:vAlign w:val="bottom"/>
            <w:hideMark/>
          </w:tcPr>
          <w:p w14:paraId="76A0B7A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19</w:t>
            </w:r>
          </w:p>
        </w:tc>
      </w:tr>
      <w:tr w:rsidR="00E86030" w:rsidRPr="00E86030" w14:paraId="1CBB0A20"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0CBDFC5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Townhill 3</w:t>
            </w:r>
          </w:p>
        </w:tc>
        <w:tc>
          <w:tcPr>
            <w:tcW w:w="2598" w:type="dxa"/>
            <w:tcBorders>
              <w:top w:val="nil"/>
              <w:left w:val="nil"/>
              <w:bottom w:val="single" w:sz="4" w:space="0" w:color="auto"/>
              <w:right w:val="single" w:sz="4" w:space="0" w:color="auto"/>
            </w:tcBorders>
            <w:noWrap/>
            <w:vAlign w:val="bottom"/>
            <w:hideMark/>
          </w:tcPr>
          <w:p w14:paraId="6F86614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4</w:t>
            </w:r>
          </w:p>
        </w:tc>
        <w:tc>
          <w:tcPr>
            <w:tcW w:w="3214" w:type="dxa"/>
            <w:tcBorders>
              <w:top w:val="nil"/>
              <w:left w:val="nil"/>
              <w:bottom w:val="single" w:sz="4" w:space="0" w:color="auto"/>
              <w:right w:val="single" w:sz="4" w:space="0" w:color="auto"/>
            </w:tcBorders>
            <w:noWrap/>
            <w:vAlign w:val="bottom"/>
            <w:hideMark/>
          </w:tcPr>
          <w:p w14:paraId="114EF28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20</w:t>
            </w:r>
          </w:p>
        </w:tc>
      </w:tr>
      <w:tr w:rsidR="00E86030" w:rsidRPr="00E86030" w14:paraId="3109848E"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E802260"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Townhill 1</w:t>
            </w:r>
          </w:p>
        </w:tc>
        <w:tc>
          <w:tcPr>
            <w:tcW w:w="2598" w:type="dxa"/>
            <w:tcBorders>
              <w:top w:val="nil"/>
              <w:left w:val="nil"/>
              <w:bottom w:val="single" w:sz="4" w:space="0" w:color="auto"/>
              <w:right w:val="single" w:sz="4" w:space="0" w:color="auto"/>
            </w:tcBorders>
            <w:noWrap/>
            <w:vAlign w:val="bottom"/>
            <w:hideMark/>
          </w:tcPr>
          <w:p w14:paraId="24B391E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5</w:t>
            </w:r>
          </w:p>
        </w:tc>
        <w:tc>
          <w:tcPr>
            <w:tcW w:w="3214" w:type="dxa"/>
            <w:tcBorders>
              <w:top w:val="nil"/>
              <w:left w:val="nil"/>
              <w:bottom w:val="single" w:sz="4" w:space="0" w:color="auto"/>
              <w:right w:val="single" w:sz="4" w:space="0" w:color="auto"/>
            </w:tcBorders>
            <w:noWrap/>
            <w:vAlign w:val="bottom"/>
            <w:hideMark/>
          </w:tcPr>
          <w:p w14:paraId="17F1C46F"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26</w:t>
            </w:r>
          </w:p>
        </w:tc>
      </w:tr>
      <w:tr w:rsidR="00E86030" w:rsidRPr="00E86030" w14:paraId="07B4663C"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552F1832"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Castell 1</w:t>
            </w:r>
          </w:p>
        </w:tc>
        <w:tc>
          <w:tcPr>
            <w:tcW w:w="2598" w:type="dxa"/>
            <w:tcBorders>
              <w:top w:val="nil"/>
              <w:left w:val="nil"/>
              <w:bottom w:val="single" w:sz="4" w:space="0" w:color="auto"/>
              <w:right w:val="single" w:sz="4" w:space="0" w:color="auto"/>
            </w:tcBorders>
            <w:noWrap/>
            <w:vAlign w:val="bottom"/>
            <w:hideMark/>
          </w:tcPr>
          <w:p w14:paraId="0AC0237D"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6</w:t>
            </w:r>
          </w:p>
        </w:tc>
        <w:tc>
          <w:tcPr>
            <w:tcW w:w="3214" w:type="dxa"/>
            <w:tcBorders>
              <w:top w:val="nil"/>
              <w:left w:val="nil"/>
              <w:bottom w:val="single" w:sz="4" w:space="0" w:color="auto"/>
              <w:right w:val="single" w:sz="4" w:space="0" w:color="auto"/>
            </w:tcBorders>
            <w:noWrap/>
            <w:vAlign w:val="bottom"/>
            <w:hideMark/>
          </w:tcPr>
          <w:p w14:paraId="081E266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30</w:t>
            </w:r>
          </w:p>
        </w:tc>
      </w:tr>
      <w:tr w:rsidR="00E86030" w:rsidRPr="00E86030" w14:paraId="632D9080"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EC2C85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3</w:t>
            </w:r>
          </w:p>
        </w:tc>
        <w:tc>
          <w:tcPr>
            <w:tcW w:w="2598" w:type="dxa"/>
            <w:tcBorders>
              <w:top w:val="nil"/>
              <w:left w:val="nil"/>
              <w:bottom w:val="single" w:sz="4" w:space="0" w:color="auto"/>
              <w:right w:val="single" w:sz="4" w:space="0" w:color="auto"/>
            </w:tcBorders>
            <w:noWrap/>
            <w:vAlign w:val="bottom"/>
            <w:hideMark/>
          </w:tcPr>
          <w:p w14:paraId="018C8275"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7</w:t>
            </w:r>
          </w:p>
        </w:tc>
        <w:tc>
          <w:tcPr>
            <w:tcW w:w="3214" w:type="dxa"/>
            <w:tcBorders>
              <w:top w:val="nil"/>
              <w:left w:val="nil"/>
              <w:bottom w:val="single" w:sz="4" w:space="0" w:color="auto"/>
              <w:right w:val="single" w:sz="4" w:space="0" w:color="auto"/>
            </w:tcBorders>
            <w:noWrap/>
            <w:vAlign w:val="bottom"/>
            <w:hideMark/>
          </w:tcPr>
          <w:p w14:paraId="0675759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36</w:t>
            </w:r>
          </w:p>
        </w:tc>
      </w:tr>
      <w:tr w:rsidR="00E86030" w:rsidRPr="00E86030" w14:paraId="10DC870D"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660D77FD"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Townhill 6</w:t>
            </w:r>
          </w:p>
        </w:tc>
        <w:tc>
          <w:tcPr>
            <w:tcW w:w="2598" w:type="dxa"/>
            <w:tcBorders>
              <w:top w:val="nil"/>
              <w:left w:val="nil"/>
              <w:bottom w:val="single" w:sz="4" w:space="0" w:color="auto"/>
              <w:right w:val="single" w:sz="4" w:space="0" w:color="auto"/>
            </w:tcBorders>
            <w:noWrap/>
            <w:vAlign w:val="bottom"/>
            <w:hideMark/>
          </w:tcPr>
          <w:p w14:paraId="2DC11EA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8</w:t>
            </w:r>
          </w:p>
        </w:tc>
        <w:tc>
          <w:tcPr>
            <w:tcW w:w="3214" w:type="dxa"/>
            <w:tcBorders>
              <w:top w:val="nil"/>
              <w:left w:val="nil"/>
              <w:bottom w:val="single" w:sz="4" w:space="0" w:color="auto"/>
              <w:right w:val="single" w:sz="4" w:space="0" w:color="auto"/>
            </w:tcBorders>
            <w:noWrap/>
            <w:vAlign w:val="bottom"/>
            <w:hideMark/>
          </w:tcPr>
          <w:p w14:paraId="64C26654"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43</w:t>
            </w:r>
          </w:p>
        </w:tc>
      </w:tr>
      <w:tr w:rsidR="00E86030" w:rsidRPr="00E86030" w14:paraId="1CF28AAB"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735ABB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Townhill 5</w:t>
            </w:r>
          </w:p>
        </w:tc>
        <w:tc>
          <w:tcPr>
            <w:tcW w:w="2598" w:type="dxa"/>
            <w:tcBorders>
              <w:top w:val="nil"/>
              <w:left w:val="nil"/>
              <w:bottom w:val="single" w:sz="4" w:space="0" w:color="auto"/>
              <w:right w:val="single" w:sz="4" w:space="0" w:color="auto"/>
            </w:tcBorders>
            <w:noWrap/>
            <w:vAlign w:val="bottom"/>
            <w:hideMark/>
          </w:tcPr>
          <w:p w14:paraId="6109ECA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9</w:t>
            </w:r>
          </w:p>
        </w:tc>
        <w:tc>
          <w:tcPr>
            <w:tcW w:w="3214" w:type="dxa"/>
            <w:tcBorders>
              <w:top w:val="nil"/>
              <w:left w:val="nil"/>
              <w:bottom w:val="single" w:sz="4" w:space="0" w:color="auto"/>
              <w:right w:val="single" w:sz="4" w:space="0" w:color="auto"/>
            </w:tcBorders>
            <w:noWrap/>
            <w:vAlign w:val="bottom"/>
            <w:hideMark/>
          </w:tcPr>
          <w:p w14:paraId="54C822F9"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51</w:t>
            </w:r>
          </w:p>
        </w:tc>
      </w:tr>
      <w:tr w:rsidR="00E86030" w:rsidRPr="00E86030" w14:paraId="5874671C"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FBE7E4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Treforys 5</w:t>
            </w:r>
          </w:p>
        </w:tc>
        <w:tc>
          <w:tcPr>
            <w:tcW w:w="2598" w:type="dxa"/>
            <w:tcBorders>
              <w:top w:val="nil"/>
              <w:left w:val="nil"/>
              <w:bottom w:val="single" w:sz="4" w:space="0" w:color="auto"/>
              <w:right w:val="single" w:sz="4" w:space="0" w:color="auto"/>
            </w:tcBorders>
            <w:noWrap/>
            <w:vAlign w:val="bottom"/>
            <w:hideMark/>
          </w:tcPr>
          <w:p w14:paraId="69FFB140"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10</w:t>
            </w:r>
          </w:p>
        </w:tc>
        <w:tc>
          <w:tcPr>
            <w:tcW w:w="3214" w:type="dxa"/>
            <w:tcBorders>
              <w:top w:val="nil"/>
              <w:left w:val="nil"/>
              <w:bottom w:val="single" w:sz="4" w:space="0" w:color="auto"/>
              <w:right w:val="single" w:sz="4" w:space="0" w:color="auto"/>
            </w:tcBorders>
            <w:noWrap/>
            <w:vAlign w:val="bottom"/>
            <w:hideMark/>
          </w:tcPr>
          <w:p w14:paraId="113FD25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62</w:t>
            </w:r>
          </w:p>
        </w:tc>
      </w:tr>
      <w:tr w:rsidR="00E86030" w:rsidRPr="00E86030" w14:paraId="0B74650A"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04A4766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Mynydd-bach 1</w:t>
            </w:r>
          </w:p>
        </w:tc>
        <w:tc>
          <w:tcPr>
            <w:tcW w:w="2598" w:type="dxa"/>
            <w:tcBorders>
              <w:top w:val="nil"/>
              <w:left w:val="nil"/>
              <w:bottom w:val="single" w:sz="4" w:space="0" w:color="auto"/>
              <w:right w:val="single" w:sz="4" w:space="0" w:color="auto"/>
            </w:tcBorders>
            <w:noWrap/>
            <w:vAlign w:val="bottom"/>
            <w:hideMark/>
          </w:tcPr>
          <w:p w14:paraId="345F80C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11</w:t>
            </w:r>
          </w:p>
        </w:tc>
        <w:tc>
          <w:tcPr>
            <w:tcW w:w="3214" w:type="dxa"/>
            <w:tcBorders>
              <w:top w:val="nil"/>
              <w:left w:val="nil"/>
              <w:bottom w:val="single" w:sz="4" w:space="0" w:color="auto"/>
              <w:right w:val="single" w:sz="4" w:space="0" w:color="auto"/>
            </w:tcBorders>
            <w:noWrap/>
            <w:vAlign w:val="bottom"/>
            <w:hideMark/>
          </w:tcPr>
          <w:p w14:paraId="4EDCE61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71</w:t>
            </w:r>
          </w:p>
        </w:tc>
      </w:tr>
      <w:tr w:rsidR="00E86030" w:rsidRPr="00E86030" w14:paraId="202A7645"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0B54F23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Castell 9</w:t>
            </w:r>
          </w:p>
        </w:tc>
        <w:tc>
          <w:tcPr>
            <w:tcW w:w="2598" w:type="dxa"/>
            <w:tcBorders>
              <w:top w:val="nil"/>
              <w:left w:val="nil"/>
              <w:bottom w:val="single" w:sz="4" w:space="0" w:color="auto"/>
              <w:right w:val="single" w:sz="4" w:space="0" w:color="auto"/>
            </w:tcBorders>
            <w:noWrap/>
            <w:vAlign w:val="bottom"/>
            <w:hideMark/>
          </w:tcPr>
          <w:p w14:paraId="54DC3F8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12</w:t>
            </w:r>
          </w:p>
        </w:tc>
        <w:tc>
          <w:tcPr>
            <w:tcW w:w="3214" w:type="dxa"/>
            <w:tcBorders>
              <w:top w:val="nil"/>
              <w:left w:val="nil"/>
              <w:bottom w:val="single" w:sz="4" w:space="0" w:color="auto"/>
              <w:right w:val="single" w:sz="4" w:space="0" w:color="auto"/>
            </w:tcBorders>
            <w:noWrap/>
            <w:vAlign w:val="bottom"/>
            <w:hideMark/>
          </w:tcPr>
          <w:p w14:paraId="207E164E"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80</w:t>
            </w:r>
          </w:p>
        </w:tc>
      </w:tr>
      <w:tr w:rsidR="00E86030" w:rsidRPr="00E86030" w14:paraId="23CE8540"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807F6EE"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Bon-y-maen 1</w:t>
            </w:r>
          </w:p>
        </w:tc>
        <w:tc>
          <w:tcPr>
            <w:tcW w:w="2598" w:type="dxa"/>
            <w:tcBorders>
              <w:top w:val="nil"/>
              <w:left w:val="nil"/>
              <w:bottom w:val="single" w:sz="4" w:space="0" w:color="auto"/>
              <w:right w:val="single" w:sz="4" w:space="0" w:color="auto"/>
            </w:tcBorders>
            <w:noWrap/>
            <w:vAlign w:val="bottom"/>
            <w:hideMark/>
          </w:tcPr>
          <w:p w14:paraId="0498D55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13</w:t>
            </w:r>
          </w:p>
        </w:tc>
        <w:tc>
          <w:tcPr>
            <w:tcW w:w="3214" w:type="dxa"/>
            <w:tcBorders>
              <w:top w:val="nil"/>
              <w:left w:val="nil"/>
              <w:bottom w:val="single" w:sz="4" w:space="0" w:color="auto"/>
              <w:right w:val="single" w:sz="4" w:space="0" w:color="auto"/>
            </w:tcBorders>
            <w:noWrap/>
            <w:vAlign w:val="bottom"/>
            <w:hideMark/>
          </w:tcPr>
          <w:p w14:paraId="763D2C04"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95</w:t>
            </w:r>
          </w:p>
        </w:tc>
      </w:tr>
      <w:tr w:rsidR="00E86030" w:rsidRPr="00E86030" w14:paraId="179AD70C"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4DA9C0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2</w:t>
            </w:r>
          </w:p>
        </w:tc>
        <w:tc>
          <w:tcPr>
            <w:tcW w:w="2598" w:type="dxa"/>
            <w:tcBorders>
              <w:top w:val="nil"/>
              <w:left w:val="nil"/>
              <w:bottom w:val="single" w:sz="4" w:space="0" w:color="auto"/>
              <w:right w:val="single" w:sz="4" w:space="0" w:color="auto"/>
            </w:tcBorders>
            <w:noWrap/>
            <w:vAlign w:val="bottom"/>
            <w:hideMark/>
          </w:tcPr>
          <w:p w14:paraId="11A07FBA"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14</w:t>
            </w:r>
          </w:p>
        </w:tc>
        <w:tc>
          <w:tcPr>
            <w:tcW w:w="3214" w:type="dxa"/>
            <w:tcBorders>
              <w:top w:val="nil"/>
              <w:left w:val="nil"/>
              <w:bottom w:val="single" w:sz="4" w:space="0" w:color="auto"/>
              <w:right w:val="single" w:sz="4" w:space="0" w:color="auto"/>
            </w:tcBorders>
            <w:noWrap/>
            <w:vAlign w:val="bottom"/>
            <w:hideMark/>
          </w:tcPr>
          <w:p w14:paraId="5550CB79"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102</w:t>
            </w:r>
          </w:p>
        </w:tc>
      </w:tr>
      <w:tr w:rsidR="00E86030" w:rsidRPr="00E86030" w14:paraId="492C0D5B"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A38A50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5</w:t>
            </w:r>
          </w:p>
        </w:tc>
        <w:tc>
          <w:tcPr>
            <w:tcW w:w="2598" w:type="dxa"/>
            <w:tcBorders>
              <w:top w:val="nil"/>
              <w:left w:val="nil"/>
              <w:bottom w:val="single" w:sz="4" w:space="0" w:color="auto"/>
              <w:right w:val="single" w:sz="4" w:space="0" w:color="auto"/>
            </w:tcBorders>
            <w:noWrap/>
            <w:vAlign w:val="bottom"/>
            <w:hideMark/>
          </w:tcPr>
          <w:p w14:paraId="5A1FC3D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15</w:t>
            </w:r>
          </w:p>
        </w:tc>
        <w:tc>
          <w:tcPr>
            <w:tcW w:w="3214" w:type="dxa"/>
            <w:tcBorders>
              <w:top w:val="nil"/>
              <w:left w:val="nil"/>
              <w:bottom w:val="single" w:sz="4" w:space="0" w:color="auto"/>
              <w:right w:val="single" w:sz="4" w:space="0" w:color="auto"/>
            </w:tcBorders>
            <w:noWrap/>
            <w:vAlign w:val="bottom"/>
            <w:hideMark/>
          </w:tcPr>
          <w:p w14:paraId="0FA85E0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124</w:t>
            </w:r>
          </w:p>
        </w:tc>
      </w:tr>
      <w:tr w:rsidR="00E86030" w:rsidRPr="00E86030" w14:paraId="59B0C880"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A093B98"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Treforys 9</w:t>
            </w:r>
          </w:p>
        </w:tc>
        <w:tc>
          <w:tcPr>
            <w:tcW w:w="2598" w:type="dxa"/>
            <w:tcBorders>
              <w:top w:val="nil"/>
              <w:left w:val="nil"/>
              <w:bottom w:val="single" w:sz="4" w:space="0" w:color="auto"/>
              <w:right w:val="single" w:sz="4" w:space="0" w:color="auto"/>
            </w:tcBorders>
            <w:noWrap/>
            <w:vAlign w:val="bottom"/>
            <w:hideMark/>
          </w:tcPr>
          <w:p w14:paraId="0F40006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16</w:t>
            </w:r>
          </w:p>
        </w:tc>
        <w:tc>
          <w:tcPr>
            <w:tcW w:w="3214" w:type="dxa"/>
            <w:tcBorders>
              <w:top w:val="nil"/>
              <w:left w:val="nil"/>
              <w:bottom w:val="single" w:sz="4" w:space="0" w:color="auto"/>
              <w:right w:val="single" w:sz="4" w:space="0" w:color="auto"/>
            </w:tcBorders>
            <w:noWrap/>
            <w:vAlign w:val="bottom"/>
            <w:hideMark/>
          </w:tcPr>
          <w:p w14:paraId="255C1C27"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142</w:t>
            </w:r>
          </w:p>
        </w:tc>
      </w:tr>
      <w:tr w:rsidR="00E86030" w:rsidRPr="00E86030" w14:paraId="0600A92D"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6E08C983"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Cocyd a Waunarlwydd 1</w:t>
            </w:r>
          </w:p>
        </w:tc>
        <w:tc>
          <w:tcPr>
            <w:tcW w:w="2598" w:type="dxa"/>
            <w:tcBorders>
              <w:top w:val="nil"/>
              <w:left w:val="nil"/>
              <w:bottom w:val="single" w:sz="4" w:space="0" w:color="auto"/>
              <w:right w:val="single" w:sz="4" w:space="0" w:color="auto"/>
            </w:tcBorders>
            <w:noWrap/>
            <w:vAlign w:val="bottom"/>
            <w:hideMark/>
          </w:tcPr>
          <w:p w14:paraId="62279FD2"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17</w:t>
            </w:r>
          </w:p>
        </w:tc>
        <w:tc>
          <w:tcPr>
            <w:tcW w:w="3214" w:type="dxa"/>
            <w:tcBorders>
              <w:top w:val="nil"/>
              <w:left w:val="nil"/>
              <w:bottom w:val="single" w:sz="4" w:space="0" w:color="auto"/>
              <w:right w:val="single" w:sz="4" w:space="0" w:color="auto"/>
            </w:tcBorders>
            <w:noWrap/>
            <w:vAlign w:val="bottom"/>
            <w:hideMark/>
          </w:tcPr>
          <w:p w14:paraId="252B3799"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156</w:t>
            </w:r>
          </w:p>
        </w:tc>
      </w:tr>
      <w:tr w:rsidR="00E86030" w:rsidRPr="00E86030" w14:paraId="3EF0F985" w14:textId="77777777" w:rsidTr="002C7998">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6266C67D"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Penderi 6</w:t>
            </w:r>
          </w:p>
        </w:tc>
        <w:tc>
          <w:tcPr>
            <w:tcW w:w="2598" w:type="dxa"/>
            <w:tcBorders>
              <w:top w:val="nil"/>
              <w:left w:val="nil"/>
              <w:bottom w:val="single" w:sz="4" w:space="0" w:color="auto"/>
              <w:right w:val="single" w:sz="4" w:space="0" w:color="auto"/>
            </w:tcBorders>
            <w:noWrap/>
            <w:vAlign w:val="bottom"/>
            <w:hideMark/>
          </w:tcPr>
          <w:p w14:paraId="1BD98A85"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18</w:t>
            </w:r>
          </w:p>
        </w:tc>
        <w:tc>
          <w:tcPr>
            <w:tcW w:w="3214" w:type="dxa"/>
            <w:tcBorders>
              <w:top w:val="nil"/>
              <w:left w:val="nil"/>
              <w:bottom w:val="single" w:sz="4" w:space="0" w:color="auto"/>
              <w:right w:val="single" w:sz="4" w:space="0" w:color="auto"/>
            </w:tcBorders>
            <w:noWrap/>
            <w:vAlign w:val="bottom"/>
            <w:hideMark/>
          </w:tcPr>
          <w:p w14:paraId="03A3D362"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160</w:t>
            </w:r>
          </w:p>
        </w:tc>
      </w:tr>
      <w:tr w:rsidR="00E86030" w:rsidRPr="00E86030" w14:paraId="71D1A88D" w14:textId="77777777" w:rsidTr="002C7998">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3DA12F85"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Treforys 7</w:t>
            </w:r>
          </w:p>
        </w:tc>
        <w:tc>
          <w:tcPr>
            <w:tcW w:w="2598" w:type="dxa"/>
            <w:tcBorders>
              <w:top w:val="nil"/>
              <w:left w:val="nil"/>
              <w:bottom w:val="single" w:sz="4" w:space="0" w:color="auto"/>
              <w:right w:val="single" w:sz="4" w:space="0" w:color="auto"/>
            </w:tcBorders>
            <w:noWrap/>
            <w:vAlign w:val="bottom"/>
            <w:hideMark/>
          </w:tcPr>
          <w:p w14:paraId="6BA8D0BD"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19</w:t>
            </w:r>
          </w:p>
        </w:tc>
        <w:tc>
          <w:tcPr>
            <w:tcW w:w="3214" w:type="dxa"/>
            <w:tcBorders>
              <w:top w:val="nil"/>
              <w:left w:val="nil"/>
              <w:bottom w:val="single" w:sz="4" w:space="0" w:color="auto"/>
              <w:right w:val="single" w:sz="4" w:space="0" w:color="auto"/>
            </w:tcBorders>
            <w:noWrap/>
            <w:vAlign w:val="bottom"/>
            <w:hideMark/>
          </w:tcPr>
          <w:p w14:paraId="465CD12E"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171</w:t>
            </w:r>
          </w:p>
        </w:tc>
      </w:tr>
      <w:tr w:rsidR="00E86030" w:rsidRPr="00E86030" w14:paraId="2C1244D6" w14:textId="77777777" w:rsidTr="002C7998">
        <w:trPr>
          <w:trHeight w:val="300"/>
          <w:jc w:val="center"/>
        </w:trPr>
        <w:tc>
          <w:tcPr>
            <w:tcW w:w="3397" w:type="dxa"/>
            <w:tcBorders>
              <w:top w:val="nil"/>
              <w:left w:val="single" w:sz="4" w:space="0" w:color="auto"/>
              <w:bottom w:val="single" w:sz="4" w:space="0" w:color="auto"/>
              <w:right w:val="single" w:sz="4" w:space="0" w:color="auto"/>
            </w:tcBorders>
            <w:noWrap/>
            <w:vAlign w:val="bottom"/>
            <w:hideMark/>
          </w:tcPr>
          <w:p w14:paraId="133C1712"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Cocyd 8</w:t>
            </w:r>
          </w:p>
        </w:tc>
        <w:tc>
          <w:tcPr>
            <w:tcW w:w="2598" w:type="dxa"/>
            <w:tcBorders>
              <w:top w:val="nil"/>
              <w:left w:val="nil"/>
              <w:bottom w:val="single" w:sz="4" w:space="0" w:color="auto"/>
              <w:right w:val="single" w:sz="4" w:space="0" w:color="auto"/>
            </w:tcBorders>
            <w:noWrap/>
            <w:vAlign w:val="bottom"/>
            <w:hideMark/>
          </w:tcPr>
          <w:p w14:paraId="034DCC1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20</w:t>
            </w:r>
          </w:p>
        </w:tc>
        <w:tc>
          <w:tcPr>
            <w:tcW w:w="3214" w:type="dxa"/>
            <w:tcBorders>
              <w:top w:val="nil"/>
              <w:left w:val="nil"/>
              <w:bottom w:val="single" w:sz="4" w:space="0" w:color="auto"/>
              <w:right w:val="single" w:sz="4" w:space="0" w:color="auto"/>
            </w:tcBorders>
            <w:noWrap/>
            <w:vAlign w:val="bottom"/>
            <w:hideMark/>
          </w:tcPr>
          <w:p w14:paraId="5A9BF4FC" w14:textId="77777777" w:rsidR="00E86030" w:rsidRPr="00E86030" w:rsidRDefault="00E86030" w:rsidP="00D022CD">
            <w:pPr>
              <w:rPr>
                <w:rFonts w:eastAsia="Times New Roman" w:cs="Arial"/>
                <w:color w:val="000000"/>
                <w:kern w:val="0"/>
                <w:szCs w:val="22"/>
                <w:lang w:val="cy-GB" w:eastAsia="en-GB"/>
                <w14:ligatures w14:val="none"/>
              </w:rPr>
            </w:pPr>
            <w:r w:rsidRPr="00E86030">
              <w:rPr>
                <w:rFonts w:eastAsia="Times New Roman" w:cs="Arial"/>
                <w:color w:val="000000"/>
                <w:kern w:val="0"/>
                <w:szCs w:val="22"/>
                <w:lang w:val="cy-GB" w:bidi="cy-GB"/>
                <w14:ligatures w14:val="none"/>
              </w:rPr>
              <w:t>191</w:t>
            </w:r>
          </w:p>
        </w:tc>
      </w:tr>
    </w:tbl>
    <w:p w14:paraId="53E795B1" w14:textId="77777777" w:rsidR="00E86030" w:rsidRPr="00E86030" w:rsidRDefault="00E86030" w:rsidP="00D022CD">
      <w:pPr>
        <w:rPr>
          <w:rFonts w:eastAsia="Aptos" w:cs="Arial"/>
          <w:b/>
          <w:bCs/>
          <w:szCs w:val="22"/>
          <w:lang w:val="cy-GB"/>
        </w:rPr>
      </w:pPr>
    </w:p>
    <w:p w14:paraId="766679DE" w14:textId="77777777" w:rsidR="00E86030" w:rsidRPr="00E86030" w:rsidRDefault="00E86030" w:rsidP="00D022CD">
      <w:pPr>
        <w:rPr>
          <w:rFonts w:eastAsia="Aptos" w:cs="Arial"/>
          <w:szCs w:val="22"/>
          <w:lang w:val="cy-GB"/>
        </w:rPr>
      </w:pPr>
      <w:r w:rsidRPr="00E86030">
        <w:rPr>
          <w:rFonts w:eastAsia="Aptos" w:cs="Arial"/>
          <w:szCs w:val="22"/>
          <w:lang w:val="cy-GB" w:bidi="cy-GB"/>
        </w:rPr>
        <w:t>Yng Nghastell-nedd Port Talbot, mae 15 (16.7%) o'r 90 o ardaloedd cynnyrch ehangach haen isaf yn y 10% mwyaf difreintiedig yng Nghymru.</w:t>
      </w:r>
    </w:p>
    <w:p w14:paraId="545E404B" w14:textId="77777777" w:rsidR="00E86030" w:rsidRPr="00E86030" w:rsidRDefault="00E86030" w:rsidP="00D022CD">
      <w:pPr>
        <w:rPr>
          <w:rFonts w:eastAsia="Aptos" w:cs="Arial"/>
          <w:szCs w:val="22"/>
          <w:lang w:val="cy-GB"/>
        </w:rPr>
      </w:pPr>
    </w:p>
    <w:p w14:paraId="3ED566D2" w14:textId="77777777" w:rsidR="00E86030" w:rsidRPr="00E86030" w:rsidRDefault="00E86030" w:rsidP="00D022CD">
      <w:pPr>
        <w:rPr>
          <w:rFonts w:eastAsia="Aptos" w:cs="Arial"/>
          <w:b/>
          <w:bCs/>
          <w:szCs w:val="22"/>
          <w:lang w:val="cy-GB"/>
        </w:rPr>
      </w:pPr>
      <w:r w:rsidRPr="00E86030">
        <w:rPr>
          <w:rFonts w:eastAsia="Aptos" w:cs="Arial"/>
          <w:b/>
          <w:szCs w:val="22"/>
          <w:lang w:val="cy-GB" w:bidi="cy-GB"/>
        </w:rPr>
        <w:t>Tabl 2.3: Ardaloedd cynnyrch ehangach haen is yng Nghastell-nedd Port Talbot wedi'u rhestru yn ôl amddifadedd (2025)</w:t>
      </w:r>
    </w:p>
    <w:p w14:paraId="1BD65D82" w14:textId="77777777" w:rsidR="00E86030" w:rsidRPr="00E86030" w:rsidRDefault="00E86030" w:rsidP="00D022CD">
      <w:pPr>
        <w:rPr>
          <w:rFonts w:eastAsia="Aptos" w:cs="Arial"/>
          <w:b/>
          <w:bCs/>
          <w:szCs w:val="22"/>
          <w:lang w:val="cy-GB"/>
        </w:rPr>
      </w:pPr>
    </w:p>
    <w:tbl>
      <w:tblPr>
        <w:tblW w:w="9209" w:type="dxa"/>
        <w:jc w:val="center"/>
        <w:tblLook w:val="04A0" w:firstRow="1" w:lastRow="0" w:firstColumn="1" w:lastColumn="0" w:noHBand="0" w:noVBand="1"/>
      </w:tblPr>
      <w:tblGrid>
        <w:gridCol w:w="3397"/>
        <w:gridCol w:w="2598"/>
        <w:gridCol w:w="3214"/>
      </w:tblGrid>
      <w:tr w:rsidR="00E86030" w:rsidRPr="00E86030" w14:paraId="5FA89EB9" w14:textId="77777777" w:rsidTr="00E86030">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074F6A"/>
            <w:noWrap/>
            <w:hideMark/>
          </w:tcPr>
          <w:p w14:paraId="09CE0831" w14:textId="77777777" w:rsidR="00E86030" w:rsidRPr="00E86030" w:rsidRDefault="00E86030" w:rsidP="00D022CD">
            <w:pPr>
              <w:rPr>
                <w:rFonts w:eastAsia="Times New Roman" w:cs="Times New Roman"/>
                <w:b/>
                <w:bCs/>
                <w:color w:val="FFFFFF"/>
                <w:kern w:val="0"/>
                <w:szCs w:val="22"/>
                <w:lang w:val="cy-GB" w:eastAsia="en-GB"/>
                <w14:ligatures w14:val="none"/>
              </w:rPr>
            </w:pPr>
            <w:bookmarkStart w:id="4" w:name="_Hlk229765876"/>
            <w:r w:rsidRPr="00E86030">
              <w:rPr>
                <w:rFonts w:eastAsia="Aptos" w:cs="Times New Roman"/>
                <w:b/>
                <w:color w:val="FFFFFF"/>
                <w:szCs w:val="22"/>
                <w:lang w:val="cy-GB" w:bidi="cy-GB"/>
              </w:rPr>
              <w:t>Enw ardaloedd cynnyrch ehangach haen is</w:t>
            </w:r>
          </w:p>
        </w:tc>
        <w:tc>
          <w:tcPr>
            <w:tcW w:w="2598" w:type="dxa"/>
            <w:tcBorders>
              <w:top w:val="single" w:sz="4" w:space="0" w:color="auto"/>
              <w:left w:val="nil"/>
              <w:bottom w:val="single" w:sz="4" w:space="0" w:color="auto"/>
              <w:right w:val="single" w:sz="4" w:space="0" w:color="auto"/>
            </w:tcBorders>
            <w:shd w:val="clear" w:color="auto" w:fill="074F6A"/>
            <w:noWrap/>
            <w:hideMark/>
          </w:tcPr>
          <w:p w14:paraId="401CE99C" w14:textId="77777777" w:rsidR="00E86030" w:rsidRPr="00E86030" w:rsidRDefault="00E86030" w:rsidP="00D022CD">
            <w:pPr>
              <w:rPr>
                <w:rFonts w:eastAsia="Times New Roman" w:cs="Times New Roman"/>
                <w:b/>
                <w:bCs/>
                <w:color w:val="FFFFFF"/>
                <w:kern w:val="0"/>
                <w:szCs w:val="22"/>
                <w:lang w:val="cy-GB" w:eastAsia="en-GB"/>
                <w14:ligatures w14:val="none"/>
              </w:rPr>
            </w:pPr>
            <w:r w:rsidRPr="00E86030">
              <w:rPr>
                <w:rFonts w:eastAsia="Times New Roman" w:cs="Times New Roman"/>
                <w:b/>
                <w:color w:val="FFFFFF"/>
                <w:kern w:val="0"/>
                <w:szCs w:val="22"/>
                <w:lang w:val="cy-GB" w:bidi="cy-GB"/>
                <w14:ligatures w14:val="none"/>
              </w:rPr>
              <w:t>Safle awdurdod lleol</w:t>
            </w:r>
          </w:p>
        </w:tc>
        <w:tc>
          <w:tcPr>
            <w:tcW w:w="3214" w:type="dxa"/>
            <w:tcBorders>
              <w:top w:val="single" w:sz="4" w:space="0" w:color="auto"/>
              <w:left w:val="nil"/>
              <w:bottom w:val="single" w:sz="4" w:space="0" w:color="auto"/>
              <w:right w:val="single" w:sz="4" w:space="0" w:color="auto"/>
            </w:tcBorders>
            <w:shd w:val="clear" w:color="auto" w:fill="074F6A"/>
            <w:noWrap/>
            <w:hideMark/>
          </w:tcPr>
          <w:p w14:paraId="303AED26" w14:textId="77777777" w:rsidR="00E86030" w:rsidRPr="00E86030" w:rsidRDefault="00E86030" w:rsidP="00D022CD">
            <w:pPr>
              <w:rPr>
                <w:rFonts w:eastAsia="Times New Roman" w:cs="Times New Roman"/>
                <w:b/>
                <w:bCs/>
                <w:color w:val="FFFFFF"/>
                <w:kern w:val="0"/>
                <w:szCs w:val="22"/>
                <w:lang w:val="cy-GB" w:eastAsia="en-GB"/>
                <w14:ligatures w14:val="none"/>
              </w:rPr>
            </w:pPr>
            <w:r w:rsidRPr="00E86030">
              <w:rPr>
                <w:rFonts w:eastAsia="Times New Roman" w:cs="Times New Roman"/>
                <w:b/>
                <w:color w:val="FFFFFF"/>
                <w:kern w:val="0"/>
                <w:szCs w:val="22"/>
                <w:lang w:val="cy-GB" w:bidi="cy-GB"/>
                <w14:ligatures w14:val="none"/>
              </w:rPr>
              <w:t>Safle Mynegai Amddifadedd Lluosog Cymru</w:t>
            </w:r>
          </w:p>
        </w:tc>
      </w:tr>
      <w:bookmarkEnd w:id="4"/>
      <w:tr w:rsidR="00E86030" w:rsidRPr="00E86030" w14:paraId="66BEA654"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62DE09D4"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Cymer (Castell-nedd Port Talbot) 2</w:t>
            </w:r>
          </w:p>
        </w:tc>
        <w:tc>
          <w:tcPr>
            <w:tcW w:w="2598" w:type="dxa"/>
            <w:tcBorders>
              <w:top w:val="nil"/>
              <w:left w:val="nil"/>
              <w:bottom w:val="single" w:sz="4" w:space="0" w:color="auto"/>
              <w:right w:val="single" w:sz="4" w:space="0" w:color="auto"/>
            </w:tcBorders>
            <w:noWrap/>
            <w:vAlign w:val="bottom"/>
            <w:hideMark/>
          </w:tcPr>
          <w:p w14:paraId="7B2BF60F"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w:t>
            </w:r>
          </w:p>
        </w:tc>
        <w:tc>
          <w:tcPr>
            <w:tcW w:w="3214" w:type="dxa"/>
            <w:tcBorders>
              <w:top w:val="nil"/>
              <w:left w:val="nil"/>
              <w:bottom w:val="single" w:sz="4" w:space="0" w:color="auto"/>
              <w:right w:val="single" w:sz="4" w:space="0" w:color="auto"/>
            </w:tcBorders>
            <w:noWrap/>
            <w:vAlign w:val="bottom"/>
            <w:hideMark/>
          </w:tcPr>
          <w:p w14:paraId="608B9ACD"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15</w:t>
            </w:r>
          </w:p>
        </w:tc>
      </w:tr>
      <w:tr w:rsidR="00E86030" w:rsidRPr="00E86030" w14:paraId="1C58758A"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AFFC80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Gorllewin Sandfields 2</w:t>
            </w:r>
          </w:p>
        </w:tc>
        <w:tc>
          <w:tcPr>
            <w:tcW w:w="2598" w:type="dxa"/>
            <w:tcBorders>
              <w:top w:val="nil"/>
              <w:left w:val="nil"/>
              <w:bottom w:val="single" w:sz="4" w:space="0" w:color="auto"/>
              <w:right w:val="single" w:sz="4" w:space="0" w:color="auto"/>
            </w:tcBorders>
            <w:noWrap/>
            <w:vAlign w:val="bottom"/>
            <w:hideMark/>
          </w:tcPr>
          <w:p w14:paraId="01A94A0D"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2</w:t>
            </w:r>
          </w:p>
        </w:tc>
        <w:tc>
          <w:tcPr>
            <w:tcW w:w="3214" w:type="dxa"/>
            <w:tcBorders>
              <w:top w:val="nil"/>
              <w:left w:val="nil"/>
              <w:bottom w:val="single" w:sz="4" w:space="0" w:color="auto"/>
              <w:right w:val="single" w:sz="4" w:space="0" w:color="auto"/>
            </w:tcBorders>
            <w:noWrap/>
            <w:vAlign w:val="bottom"/>
            <w:hideMark/>
          </w:tcPr>
          <w:p w14:paraId="568A8D38"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39</w:t>
            </w:r>
          </w:p>
        </w:tc>
      </w:tr>
      <w:tr w:rsidR="00E86030" w:rsidRPr="00E86030" w14:paraId="28AAF1FA"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08A1E60F"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Gorllewin Llansawel 1</w:t>
            </w:r>
          </w:p>
        </w:tc>
        <w:tc>
          <w:tcPr>
            <w:tcW w:w="2598" w:type="dxa"/>
            <w:tcBorders>
              <w:top w:val="nil"/>
              <w:left w:val="nil"/>
              <w:bottom w:val="single" w:sz="4" w:space="0" w:color="auto"/>
              <w:right w:val="single" w:sz="4" w:space="0" w:color="auto"/>
            </w:tcBorders>
            <w:noWrap/>
            <w:vAlign w:val="bottom"/>
            <w:hideMark/>
          </w:tcPr>
          <w:p w14:paraId="4603866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3</w:t>
            </w:r>
          </w:p>
        </w:tc>
        <w:tc>
          <w:tcPr>
            <w:tcW w:w="3214" w:type="dxa"/>
            <w:tcBorders>
              <w:top w:val="nil"/>
              <w:left w:val="nil"/>
              <w:bottom w:val="single" w:sz="4" w:space="0" w:color="auto"/>
              <w:right w:val="single" w:sz="4" w:space="0" w:color="auto"/>
            </w:tcBorders>
            <w:noWrap/>
            <w:vAlign w:val="bottom"/>
            <w:hideMark/>
          </w:tcPr>
          <w:p w14:paraId="1047AC5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47</w:t>
            </w:r>
          </w:p>
        </w:tc>
      </w:tr>
      <w:tr w:rsidR="0073588B" w:rsidRPr="00E86030" w14:paraId="2281E560" w14:textId="77777777" w:rsidTr="002C7998">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074F6A"/>
            <w:noWrap/>
            <w:hideMark/>
          </w:tcPr>
          <w:p w14:paraId="5049E93A" w14:textId="77777777" w:rsidR="0073588B" w:rsidRPr="00E86030" w:rsidRDefault="0073588B" w:rsidP="002C7998">
            <w:pPr>
              <w:rPr>
                <w:rFonts w:eastAsia="Times New Roman" w:cs="Times New Roman"/>
                <w:b/>
                <w:bCs/>
                <w:color w:val="FFFFFF"/>
                <w:kern w:val="0"/>
                <w:szCs w:val="22"/>
                <w:lang w:val="cy-GB" w:eastAsia="en-GB"/>
                <w14:ligatures w14:val="none"/>
              </w:rPr>
            </w:pPr>
            <w:r w:rsidRPr="00E86030">
              <w:rPr>
                <w:rFonts w:eastAsia="Aptos" w:cs="Times New Roman"/>
                <w:b/>
                <w:color w:val="FFFFFF"/>
                <w:szCs w:val="22"/>
                <w:lang w:val="cy-GB" w:bidi="cy-GB"/>
              </w:rPr>
              <w:lastRenderedPageBreak/>
              <w:t>Enw ardaloedd cynnyrch ehangach haen is</w:t>
            </w:r>
          </w:p>
        </w:tc>
        <w:tc>
          <w:tcPr>
            <w:tcW w:w="2598" w:type="dxa"/>
            <w:tcBorders>
              <w:top w:val="single" w:sz="4" w:space="0" w:color="auto"/>
              <w:left w:val="nil"/>
              <w:bottom w:val="single" w:sz="4" w:space="0" w:color="auto"/>
              <w:right w:val="single" w:sz="4" w:space="0" w:color="auto"/>
            </w:tcBorders>
            <w:shd w:val="clear" w:color="auto" w:fill="074F6A"/>
            <w:noWrap/>
            <w:hideMark/>
          </w:tcPr>
          <w:p w14:paraId="3E85269E" w14:textId="77777777" w:rsidR="0073588B" w:rsidRPr="00E86030" w:rsidRDefault="0073588B" w:rsidP="002C7998">
            <w:pPr>
              <w:rPr>
                <w:rFonts w:eastAsia="Times New Roman" w:cs="Times New Roman"/>
                <w:b/>
                <w:bCs/>
                <w:color w:val="FFFFFF"/>
                <w:kern w:val="0"/>
                <w:szCs w:val="22"/>
                <w:lang w:val="cy-GB" w:eastAsia="en-GB"/>
                <w14:ligatures w14:val="none"/>
              </w:rPr>
            </w:pPr>
            <w:r w:rsidRPr="00E86030">
              <w:rPr>
                <w:rFonts w:eastAsia="Times New Roman" w:cs="Times New Roman"/>
                <w:b/>
                <w:color w:val="FFFFFF"/>
                <w:kern w:val="0"/>
                <w:szCs w:val="22"/>
                <w:lang w:val="cy-GB" w:bidi="cy-GB"/>
                <w14:ligatures w14:val="none"/>
              </w:rPr>
              <w:t>Safle awdurdod lleol</w:t>
            </w:r>
          </w:p>
        </w:tc>
        <w:tc>
          <w:tcPr>
            <w:tcW w:w="3214" w:type="dxa"/>
            <w:tcBorders>
              <w:top w:val="single" w:sz="4" w:space="0" w:color="auto"/>
              <w:left w:val="nil"/>
              <w:bottom w:val="single" w:sz="4" w:space="0" w:color="auto"/>
              <w:right w:val="single" w:sz="4" w:space="0" w:color="auto"/>
            </w:tcBorders>
            <w:shd w:val="clear" w:color="auto" w:fill="074F6A"/>
            <w:noWrap/>
            <w:hideMark/>
          </w:tcPr>
          <w:p w14:paraId="15275F5B" w14:textId="77777777" w:rsidR="0073588B" w:rsidRPr="00E86030" w:rsidRDefault="0073588B" w:rsidP="002C7998">
            <w:pPr>
              <w:rPr>
                <w:rFonts w:eastAsia="Times New Roman" w:cs="Times New Roman"/>
                <w:b/>
                <w:bCs/>
                <w:color w:val="FFFFFF"/>
                <w:kern w:val="0"/>
                <w:szCs w:val="22"/>
                <w:lang w:val="cy-GB" w:eastAsia="en-GB"/>
                <w14:ligatures w14:val="none"/>
              </w:rPr>
            </w:pPr>
            <w:r w:rsidRPr="00E86030">
              <w:rPr>
                <w:rFonts w:eastAsia="Times New Roman" w:cs="Times New Roman"/>
                <w:b/>
                <w:color w:val="FFFFFF"/>
                <w:kern w:val="0"/>
                <w:szCs w:val="22"/>
                <w:lang w:val="cy-GB" w:bidi="cy-GB"/>
                <w14:ligatures w14:val="none"/>
              </w:rPr>
              <w:t>Safle Mynegai Amddifadedd Lluosog Cymru</w:t>
            </w:r>
          </w:p>
        </w:tc>
      </w:tr>
      <w:tr w:rsidR="00E86030" w:rsidRPr="00E86030" w14:paraId="4AF6FAAA"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111C708"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Dwyrain Sandfields 2</w:t>
            </w:r>
          </w:p>
        </w:tc>
        <w:tc>
          <w:tcPr>
            <w:tcW w:w="2598" w:type="dxa"/>
            <w:tcBorders>
              <w:top w:val="nil"/>
              <w:left w:val="nil"/>
              <w:bottom w:val="single" w:sz="4" w:space="0" w:color="auto"/>
              <w:right w:val="single" w:sz="4" w:space="0" w:color="auto"/>
            </w:tcBorders>
            <w:noWrap/>
            <w:vAlign w:val="bottom"/>
            <w:hideMark/>
          </w:tcPr>
          <w:p w14:paraId="620D551F"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4</w:t>
            </w:r>
          </w:p>
        </w:tc>
        <w:tc>
          <w:tcPr>
            <w:tcW w:w="3214" w:type="dxa"/>
            <w:tcBorders>
              <w:top w:val="nil"/>
              <w:left w:val="nil"/>
              <w:bottom w:val="single" w:sz="4" w:space="0" w:color="auto"/>
              <w:right w:val="single" w:sz="4" w:space="0" w:color="auto"/>
            </w:tcBorders>
            <w:noWrap/>
            <w:vAlign w:val="bottom"/>
            <w:hideMark/>
          </w:tcPr>
          <w:p w14:paraId="34877096"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53</w:t>
            </w:r>
          </w:p>
        </w:tc>
      </w:tr>
      <w:tr w:rsidR="00E86030" w:rsidRPr="00E86030" w14:paraId="0CD0847F"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FFB333B"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Aberafan 4</w:t>
            </w:r>
          </w:p>
        </w:tc>
        <w:tc>
          <w:tcPr>
            <w:tcW w:w="2598" w:type="dxa"/>
            <w:tcBorders>
              <w:top w:val="nil"/>
              <w:left w:val="nil"/>
              <w:bottom w:val="single" w:sz="4" w:space="0" w:color="auto"/>
              <w:right w:val="single" w:sz="4" w:space="0" w:color="auto"/>
            </w:tcBorders>
            <w:noWrap/>
            <w:vAlign w:val="bottom"/>
            <w:hideMark/>
          </w:tcPr>
          <w:p w14:paraId="62E958B7"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5</w:t>
            </w:r>
          </w:p>
        </w:tc>
        <w:tc>
          <w:tcPr>
            <w:tcW w:w="3214" w:type="dxa"/>
            <w:tcBorders>
              <w:top w:val="nil"/>
              <w:left w:val="nil"/>
              <w:bottom w:val="single" w:sz="4" w:space="0" w:color="auto"/>
              <w:right w:val="single" w:sz="4" w:space="0" w:color="auto"/>
            </w:tcBorders>
            <w:noWrap/>
            <w:vAlign w:val="bottom"/>
            <w:hideMark/>
          </w:tcPr>
          <w:p w14:paraId="2CFD4F1B"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67</w:t>
            </w:r>
          </w:p>
        </w:tc>
      </w:tr>
      <w:tr w:rsidR="00E86030" w:rsidRPr="00E86030" w14:paraId="04C969F7"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677ACC4"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Gogledd Castell-nedd 2</w:t>
            </w:r>
          </w:p>
        </w:tc>
        <w:tc>
          <w:tcPr>
            <w:tcW w:w="2598" w:type="dxa"/>
            <w:tcBorders>
              <w:top w:val="nil"/>
              <w:left w:val="nil"/>
              <w:bottom w:val="single" w:sz="4" w:space="0" w:color="auto"/>
              <w:right w:val="single" w:sz="4" w:space="0" w:color="auto"/>
            </w:tcBorders>
            <w:noWrap/>
            <w:vAlign w:val="bottom"/>
            <w:hideMark/>
          </w:tcPr>
          <w:p w14:paraId="282BB0A0"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6</w:t>
            </w:r>
          </w:p>
        </w:tc>
        <w:tc>
          <w:tcPr>
            <w:tcW w:w="3214" w:type="dxa"/>
            <w:tcBorders>
              <w:top w:val="nil"/>
              <w:left w:val="nil"/>
              <w:bottom w:val="single" w:sz="4" w:space="0" w:color="auto"/>
              <w:right w:val="single" w:sz="4" w:space="0" w:color="auto"/>
            </w:tcBorders>
            <w:noWrap/>
            <w:vAlign w:val="bottom"/>
            <w:hideMark/>
          </w:tcPr>
          <w:p w14:paraId="2F23A04D"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75</w:t>
            </w:r>
          </w:p>
        </w:tc>
      </w:tr>
      <w:tr w:rsidR="00E86030" w:rsidRPr="00E86030" w14:paraId="101F5D36"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3DF2E0DA"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Gwynfi</w:t>
            </w:r>
          </w:p>
        </w:tc>
        <w:tc>
          <w:tcPr>
            <w:tcW w:w="2598" w:type="dxa"/>
            <w:tcBorders>
              <w:top w:val="nil"/>
              <w:left w:val="nil"/>
              <w:bottom w:val="single" w:sz="4" w:space="0" w:color="auto"/>
              <w:right w:val="single" w:sz="4" w:space="0" w:color="auto"/>
            </w:tcBorders>
            <w:noWrap/>
            <w:vAlign w:val="bottom"/>
            <w:hideMark/>
          </w:tcPr>
          <w:p w14:paraId="29A8E6E9"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7</w:t>
            </w:r>
          </w:p>
        </w:tc>
        <w:tc>
          <w:tcPr>
            <w:tcW w:w="3214" w:type="dxa"/>
            <w:tcBorders>
              <w:top w:val="nil"/>
              <w:left w:val="nil"/>
              <w:bottom w:val="single" w:sz="4" w:space="0" w:color="auto"/>
              <w:right w:val="single" w:sz="4" w:space="0" w:color="auto"/>
            </w:tcBorders>
            <w:noWrap/>
            <w:vAlign w:val="bottom"/>
            <w:hideMark/>
          </w:tcPr>
          <w:p w14:paraId="4FAF38B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103</w:t>
            </w:r>
          </w:p>
        </w:tc>
      </w:tr>
      <w:tr w:rsidR="00E86030" w:rsidRPr="00E86030" w14:paraId="261C79FD"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1E4791D9"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Dwyrain Castell-nedd 1</w:t>
            </w:r>
          </w:p>
        </w:tc>
        <w:tc>
          <w:tcPr>
            <w:tcW w:w="2598" w:type="dxa"/>
            <w:tcBorders>
              <w:top w:val="nil"/>
              <w:left w:val="nil"/>
              <w:bottom w:val="single" w:sz="4" w:space="0" w:color="auto"/>
              <w:right w:val="single" w:sz="4" w:space="0" w:color="auto"/>
            </w:tcBorders>
            <w:noWrap/>
            <w:vAlign w:val="bottom"/>
            <w:hideMark/>
          </w:tcPr>
          <w:p w14:paraId="3AB2F24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8</w:t>
            </w:r>
          </w:p>
        </w:tc>
        <w:tc>
          <w:tcPr>
            <w:tcW w:w="3214" w:type="dxa"/>
            <w:tcBorders>
              <w:top w:val="nil"/>
              <w:left w:val="nil"/>
              <w:bottom w:val="single" w:sz="4" w:space="0" w:color="auto"/>
              <w:right w:val="single" w:sz="4" w:space="0" w:color="auto"/>
            </w:tcBorders>
            <w:noWrap/>
            <w:vAlign w:val="bottom"/>
            <w:hideMark/>
          </w:tcPr>
          <w:p w14:paraId="7E0522FF"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106</w:t>
            </w:r>
          </w:p>
        </w:tc>
      </w:tr>
      <w:tr w:rsidR="00E86030" w:rsidRPr="00E86030" w14:paraId="0B451817"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2D80A15F"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Dwyrain Sandfields 1</w:t>
            </w:r>
          </w:p>
        </w:tc>
        <w:tc>
          <w:tcPr>
            <w:tcW w:w="2598" w:type="dxa"/>
            <w:tcBorders>
              <w:top w:val="nil"/>
              <w:left w:val="nil"/>
              <w:bottom w:val="single" w:sz="4" w:space="0" w:color="auto"/>
              <w:right w:val="single" w:sz="4" w:space="0" w:color="auto"/>
            </w:tcBorders>
            <w:noWrap/>
            <w:vAlign w:val="bottom"/>
            <w:hideMark/>
          </w:tcPr>
          <w:p w14:paraId="3ABB97C6"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9</w:t>
            </w:r>
          </w:p>
        </w:tc>
        <w:tc>
          <w:tcPr>
            <w:tcW w:w="3214" w:type="dxa"/>
            <w:tcBorders>
              <w:top w:val="nil"/>
              <w:left w:val="nil"/>
              <w:bottom w:val="single" w:sz="4" w:space="0" w:color="auto"/>
              <w:right w:val="single" w:sz="4" w:space="0" w:color="auto"/>
            </w:tcBorders>
            <w:noWrap/>
            <w:vAlign w:val="bottom"/>
            <w:hideMark/>
          </w:tcPr>
          <w:p w14:paraId="49BA4DBD"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118</w:t>
            </w:r>
          </w:p>
        </w:tc>
      </w:tr>
      <w:tr w:rsidR="00E86030" w:rsidRPr="00E86030" w14:paraId="736D94E3"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74B9E851"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Dwyrain Castell-nedd 2</w:t>
            </w:r>
          </w:p>
        </w:tc>
        <w:tc>
          <w:tcPr>
            <w:tcW w:w="2598" w:type="dxa"/>
            <w:tcBorders>
              <w:top w:val="nil"/>
              <w:left w:val="nil"/>
              <w:bottom w:val="single" w:sz="4" w:space="0" w:color="auto"/>
              <w:right w:val="single" w:sz="4" w:space="0" w:color="auto"/>
            </w:tcBorders>
            <w:noWrap/>
            <w:vAlign w:val="bottom"/>
            <w:hideMark/>
          </w:tcPr>
          <w:p w14:paraId="1B1273F3"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10</w:t>
            </w:r>
          </w:p>
        </w:tc>
        <w:tc>
          <w:tcPr>
            <w:tcW w:w="3214" w:type="dxa"/>
            <w:tcBorders>
              <w:top w:val="nil"/>
              <w:left w:val="nil"/>
              <w:bottom w:val="single" w:sz="4" w:space="0" w:color="auto"/>
              <w:right w:val="single" w:sz="4" w:space="0" w:color="auto"/>
            </w:tcBorders>
            <w:noWrap/>
            <w:vAlign w:val="bottom"/>
            <w:hideMark/>
          </w:tcPr>
          <w:p w14:paraId="2DF6E2F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121</w:t>
            </w:r>
          </w:p>
        </w:tc>
      </w:tr>
      <w:tr w:rsidR="00E86030" w:rsidRPr="00E86030" w14:paraId="5BC99BD1"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4DF5B808"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De Castell-nedd 2</w:t>
            </w:r>
          </w:p>
        </w:tc>
        <w:tc>
          <w:tcPr>
            <w:tcW w:w="2598" w:type="dxa"/>
            <w:tcBorders>
              <w:top w:val="nil"/>
              <w:left w:val="nil"/>
              <w:bottom w:val="single" w:sz="4" w:space="0" w:color="auto"/>
              <w:right w:val="single" w:sz="4" w:space="0" w:color="auto"/>
            </w:tcBorders>
            <w:noWrap/>
            <w:vAlign w:val="bottom"/>
            <w:hideMark/>
          </w:tcPr>
          <w:p w14:paraId="66A1F693"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11</w:t>
            </w:r>
          </w:p>
        </w:tc>
        <w:tc>
          <w:tcPr>
            <w:tcW w:w="3214" w:type="dxa"/>
            <w:tcBorders>
              <w:top w:val="nil"/>
              <w:left w:val="nil"/>
              <w:bottom w:val="single" w:sz="4" w:space="0" w:color="auto"/>
              <w:right w:val="single" w:sz="4" w:space="0" w:color="auto"/>
            </w:tcBorders>
            <w:noWrap/>
            <w:vAlign w:val="bottom"/>
            <w:hideMark/>
          </w:tcPr>
          <w:p w14:paraId="6E7D6647"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151</w:t>
            </w:r>
          </w:p>
        </w:tc>
      </w:tr>
      <w:tr w:rsidR="00E86030" w:rsidRPr="00E86030" w14:paraId="374F83DD"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606B7BAA"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Dwyrain Castell-nedd 3</w:t>
            </w:r>
          </w:p>
        </w:tc>
        <w:tc>
          <w:tcPr>
            <w:tcW w:w="2598" w:type="dxa"/>
            <w:tcBorders>
              <w:top w:val="nil"/>
              <w:left w:val="nil"/>
              <w:bottom w:val="single" w:sz="4" w:space="0" w:color="auto"/>
              <w:right w:val="single" w:sz="4" w:space="0" w:color="auto"/>
            </w:tcBorders>
            <w:noWrap/>
            <w:vAlign w:val="bottom"/>
            <w:hideMark/>
          </w:tcPr>
          <w:p w14:paraId="16740153"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12</w:t>
            </w:r>
          </w:p>
        </w:tc>
        <w:tc>
          <w:tcPr>
            <w:tcW w:w="3214" w:type="dxa"/>
            <w:tcBorders>
              <w:top w:val="nil"/>
              <w:left w:val="nil"/>
              <w:bottom w:val="single" w:sz="4" w:space="0" w:color="auto"/>
              <w:right w:val="single" w:sz="4" w:space="0" w:color="auto"/>
            </w:tcBorders>
            <w:noWrap/>
            <w:vAlign w:val="bottom"/>
            <w:hideMark/>
          </w:tcPr>
          <w:p w14:paraId="7B639B73"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163</w:t>
            </w:r>
          </w:p>
        </w:tc>
      </w:tr>
      <w:tr w:rsidR="00E86030" w:rsidRPr="00E86030" w14:paraId="385FE210"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00827D25"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Gorllewin Sandfields 3</w:t>
            </w:r>
          </w:p>
        </w:tc>
        <w:tc>
          <w:tcPr>
            <w:tcW w:w="2598" w:type="dxa"/>
            <w:tcBorders>
              <w:top w:val="nil"/>
              <w:left w:val="nil"/>
              <w:bottom w:val="single" w:sz="4" w:space="0" w:color="auto"/>
              <w:right w:val="single" w:sz="4" w:space="0" w:color="auto"/>
            </w:tcBorders>
            <w:noWrap/>
            <w:vAlign w:val="bottom"/>
            <w:hideMark/>
          </w:tcPr>
          <w:p w14:paraId="2907AF56"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13</w:t>
            </w:r>
          </w:p>
        </w:tc>
        <w:tc>
          <w:tcPr>
            <w:tcW w:w="3214" w:type="dxa"/>
            <w:tcBorders>
              <w:top w:val="nil"/>
              <w:left w:val="nil"/>
              <w:bottom w:val="single" w:sz="4" w:space="0" w:color="auto"/>
              <w:right w:val="single" w:sz="4" w:space="0" w:color="auto"/>
            </w:tcBorders>
            <w:noWrap/>
            <w:vAlign w:val="bottom"/>
            <w:hideMark/>
          </w:tcPr>
          <w:p w14:paraId="26DE473E" w14:textId="77777777" w:rsidR="00E86030" w:rsidRPr="00E86030" w:rsidRDefault="00E86030" w:rsidP="00D022CD">
            <w:pPr>
              <w:rPr>
                <w:rFonts w:eastAsia="Times New Roman" w:cs="Times New Roman"/>
                <w:color w:val="000000"/>
                <w:kern w:val="0"/>
                <w:szCs w:val="22"/>
                <w:lang w:val="cy-GB" w:eastAsia="en-GB"/>
                <w14:ligatures w14:val="none"/>
              </w:rPr>
            </w:pPr>
            <w:r w:rsidRPr="00E86030">
              <w:rPr>
                <w:rFonts w:eastAsia="Aptos" w:cs="Times New Roman"/>
                <w:color w:val="000000"/>
                <w:szCs w:val="22"/>
                <w:lang w:val="cy-GB" w:bidi="cy-GB"/>
              </w:rPr>
              <w:t>165</w:t>
            </w:r>
          </w:p>
        </w:tc>
      </w:tr>
      <w:tr w:rsidR="00E86030" w:rsidRPr="00E86030" w14:paraId="30B30593"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51705B69"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Aberafan 3</w:t>
            </w:r>
          </w:p>
        </w:tc>
        <w:tc>
          <w:tcPr>
            <w:tcW w:w="2598" w:type="dxa"/>
            <w:tcBorders>
              <w:top w:val="nil"/>
              <w:left w:val="nil"/>
              <w:bottom w:val="single" w:sz="4" w:space="0" w:color="auto"/>
              <w:right w:val="single" w:sz="4" w:space="0" w:color="auto"/>
            </w:tcBorders>
            <w:noWrap/>
            <w:vAlign w:val="bottom"/>
            <w:hideMark/>
          </w:tcPr>
          <w:p w14:paraId="5E6FBA56"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14</w:t>
            </w:r>
          </w:p>
        </w:tc>
        <w:tc>
          <w:tcPr>
            <w:tcW w:w="3214" w:type="dxa"/>
            <w:tcBorders>
              <w:top w:val="nil"/>
              <w:left w:val="nil"/>
              <w:bottom w:val="single" w:sz="4" w:space="0" w:color="auto"/>
              <w:right w:val="single" w:sz="4" w:space="0" w:color="auto"/>
            </w:tcBorders>
            <w:noWrap/>
            <w:vAlign w:val="bottom"/>
            <w:hideMark/>
          </w:tcPr>
          <w:p w14:paraId="7F4C645B"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166</w:t>
            </w:r>
          </w:p>
        </w:tc>
      </w:tr>
      <w:tr w:rsidR="00E86030" w:rsidRPr="00E86030" w14:paraId="2E657148" w14:textId="77777777" w:rsidTr="002C7998">
        <w:trPr>
          <w:trHeight w:val="315"/>
          <w:jc w:val="center"/>
        </w:trPr>
        <w:tc>
          <w:tcPr>
            <w:tcW w:w="3397" w:type="dxa"/>
            <w:tcBorders>
              <w:top w:val="nil"/>
              <w:left w:val="single" w:sz="4" w:space="0" w:color="auto"/>
              <w:bottom w:val="single" w:sz="4" w:space="0" w:color="auto"/>
              <w:right w:val="single" w:sz="4" w:space="0" w:color="auto"/>
            </w:tcBorders>
            <w:noWrap/>
            <w:vAlign w:val="bottom"/>
            <w:hideMark/>
          </w:tcPr>
          <w:p w14:paraId="5EE99E75"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Tai-bach 2</w:t>
            </w:r>
          </w:p>
        </w:tc>
        <w:tc>
          <w:tcPr>
            <w:tcW w:w="2598" w:type="dxa"/>
            <w:tcBorders>
              <w:top w:val="nil"/>
              <w:left w:val="nil"/>
              <w:bottom w:val="single" w:sz="4" w:space="0" w:color="auto"/>
              <w:right w:val="single" w:sz="4" w:space="0" w:color="auto"/>
            </w:tcBorders>
            <w:noWrap/>
            <w:vAlign w:val="bottom"/>
            <w:hideMark/>
          </w:tcPr>
          <w:p w14:paraId="4370E856"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15</w:t>
            </w:r>
          </w:p>
        </w:tc>
        <w:tc>
          <w:tcPr>
            <w:tcW w:w="3214" w:type="dxa"/>
            <w:tcBorders>
              <w:top w:val="nil"/>
              <w:left w:val="nil"/>
              <w:bottom w:val="single" w:sz="4" w:space="0" w:color="auto"/>
              <w:right w:val="single" w:sz="4" w:space="0" w:color="auto"/>
            </w:tcBorders>
            <w:noWrap/>
            <w:vAlign w:val="bottom"/>
            <w:hideMark/>
          </w:tcPr>
          <w:p w14:paraId="5D8E126B" w14:textId="77777777" w:rsidR="00E86030" w:rsidRPr="00E86030" w:rsidRDefault="00E86030" w:rsidP="00D022CD">
            <w:pPr>
              <w:rPr>
                <w:rFonts w:eastAsia="Times New Roman" w:cs="Times New Roman"/>
                <w:kern w:val="0"/>
                <w:szCs w:val="22"/>
                <w:lang w:val="cy-GB" w:eastAsia="en-GB"/>
                <w14:ligatures w14:val="none"/>
              </w:rPr>
            </w:pPr>
            <w:r w:rsidRPr="00E86030">
              <w:rPr>
                <w:rFonts w:eastAsia="Aptos" w:cs="Times New Roman"/>
                <w:szCs w:val="22"/>
                <w:lang w:val="cy-GB" w:bidi="cy-GB"/>
              </w:rPr>
              <w:t>179</w:t>
            </w:r>
          </w:p>
        </w:tc>
      </w:tr>
    </w:tbl>
    <w:p w14:paraId="04B7ABE7" w14:textId="77777777" w:rsidR="00E86030" w:rsidRPr="00E86030" w:rsidRDefault="00E86030" w:rsidP="00D022CD">
      <w:pPr>
        <w:rPr>
          <w:rFonts w:eastAsia="Aptos" w:cs="Arial"/>
          <w:b/>
          <w:bCs/>
          <w:szCs w:val="22"/>
          <w:lang w:val="cy-GB"/>
        </w:rPr>
      </w:pPr>
    </w:p>
    <w:p w14:paraId="154A811B" w14:textId="77777777" w:rsidR="00E86030" w:rsidRPr="00E86030" w:rsidRDefault="00E86030" w:rsidP="00D022CD">
      <w:pPr>
        <w:rPr>
          <w:rFonts w:eastAsia="Aptos" w:cs="Times New Roman"/>
          <w:b/>
          <w:bCs/>
          <w:sz w:val="26"/>
          <w:szCs w:val="22"/>
          <w:lang w:val="cy-GB"/>
        </w:rPr>
      </w:pPr>
      <w:r w:rsidRPr="00E86030">
        <w:rPr>
          <w:rFonts w:eastAsia="Aptos" w:cs="Times New Roman"/>
          <w:b/>
          <w:sz w:val="26"/>
          <w:szCs w:val="22"/>
          <w:lang w:val="cy-GB" w:bidi="cy-GB"/>
        </w:rPr>
        <w:t>2.7 Genedigaethau</w:t>
      </w:r>
      <w:r w:rsidRPr="00E86030">
        <w:rPr>
          <w:rFonts w:eastAsia="Aptos" w:cs="Arial"/>
          <w:b/>
          <w:vertAlign w:val="superscript"/>
          <w:lang w:val="cy-GB" w:bidi="cy-GB"/>
        </w:rPr>
        <w:footnoteReference w:id="32"/>
      </w:r>
    </w:p>
    <w:p w14:paraId="6647A786" w14:textId="77777777" w:rsidR="00E86030" w:rsidRPr="00E86030" w:rsidRDefault="00E86030" w:rsidP="00D022CD">
      <w:pPr>
        <w:rPr>
          <w:rFonts w:eastAsia="Aptos" w:cs="Times New Roman"/>
          <w:szCs w:val="22"/>
          <w:lang w:val="cy-GB"/>
        </w:rPr>
      </w:pPr>
    </w:p>
    <w:p w14:paraId="65F29AC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Mae cyfradd gyffredinol genedigaethau ym Mwrdd Iechyd Prifysgol Bae Abertawe wedi parhau i ostwng ers canol y 2010au, yn gyson â thueddiadau cenedlaethol. Ar draws Cymru, gostyngodd y gyfradd geni crai yn gyson o tua 10.3 fesul 1,000 o'r boblogaeth yn 2013 i tua 9.1 fesul 1,000 o'r boblogaeth erbyn 2023, gan adlewyrchu gostyngiadau parhaus mewn ffrwythlondeb dros y degawd diwethaf. Mae cyfradd Bae Abertawe wedi aros ychydig yn is na chyfartaledd Cymru neu'n unol â hi drwy gydol y cyfnod hwn. </w:t>
      </w:r>
    </w:p>
    <w:p w14:paraId="272932CB" w14:textId="77777777" w:rsidR="00E86030" w:rsidRPr="00E86030" w:rsidRDefault="00E86030" w:rsidP="00D022CD">
      <w:pPr>
        <w:rPr>
          <w:rFonts w:eastAsia="Aptos" w:cs="Times New Roman"/>
          <w:szCs w:val="22"/>
          <w:lang w:val="cy-GB"/>
        </w:rPr>
      </w:pPr>
    </w:p>
    <w:p w14:paraId="728E4F70"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Ar gyfer awdurdod lleol Abertawe, gostyngodd y gyfradd genedigaethau o 9.6 fesul 1,000 o'r boblogaeth yn 2017–18 i tua 9.1 fesul 1,000 yn 2019 ac mae wedi parhau i ostwng. Erbyn 2022–23, roedd cyfradd geni crai Abertawe yn is na 9 fesul 1,000 o'r boblogaeth, gan adlewyrchu gostyngiadau parhaus yn nifer y genedigaethau byw o'i gymharu â maint y boblogaeth.</w:t>
      </w:r>
    </w:p>
    <w:p w14:paraId="588A76A5" w14:textId="77777777" w:rsidR="00E86030" w:rsidRPr="00E86030" w:rsidRDefault="00E86030" w:rsidP="00D022CD">
      <w:pPr>
        <w:rPr>
          <w:rFonts w:eastAsia="Aptos" w:cs="Times New Roman"/>
          <w:szCs w:val="22"/>
          <w:lang w:val="cy-GB"/>
        </w:rPr>
      </w:pPr>
    </w:p>
    <w:p w14:paraId="52F674A0"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Yng Nghastell-nedd Port Talbot, mae patrwm tebyg ond mwy amlwg wedi'i arsylwi. Gostyngodd y gyfradd genedigaethau o 10.0 fesul 1,000 o'r boblogaeth yn 2017–18 i tua 8.9 fesul 1,000 yn 2019, gyda gostyngiadau pellach wedi hynny. Erbyn dechrau'r 2020au, roedd cyfradd genedigaethau Castell-nedd Port Talbot tua'r 8au isel i ganolig fesul 1,000 o'r boblogaeth, gan barhau i fod islaw cyfraddau Cymru ac Abertawe.</w:t>
      </w:r>
    </w:p>
    <w:p w14:paraId="53E5126A" w14:textId="77777777" w:rsidR="00E86030" w:rsidRPr="00E86030" w:rsidRDefault="00E86030" w:rsidP="00D022CD">
      <w:pPr>
        <w:rPr>
          <w:rFonts w:eastAsia="Aptos" w:cs="Times New Roman"/>
          <w:szCs w:val="22"/>
          <w:lang w:val="cy-GB"/>
        </w:rPr>
      </w:pPr>
    </w:p>
    <w:p w14:paraId="160042C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Mae'r gyfradd ffrwythlondeb gyffredinol yn mesur nifer y genedigaethau byw i fenywod sydd o oedran magu plant (15 i 44 oed). Yn 2023, roedd y gyfradd ffrwythlondeb gyffredinol ar gyfer Abertawe yn 43.2 o enedigaethau byw fesul 1,000 o fenywod o oedran geni plant, tra bod cyfradd uwch o 46.8 fesul 1,000 o fenywod 15–44 oed yng Nghastell-nedd Port Talbot. Roedd cyfraddau’r ddau awdurdod lleol islaw cyfartaledd Cymru, a oedd yn 48.7 o enedigaethau byw fesul 1,000 o fenywod o oedran geni plant yn yr un flwyddyn. Mae'r ffigurau hyn yn cadarnhau gostyngiad </w:t>
      </w:r>
      <w:r w:rsidRPr="00E86030">
        <w:rPr>
          <w:rFonts w:eastAsia="Aptos" w:cs="Times New Roman"/>
          <w:szCs w:val="22"/>
          <w:lang w:val="cy-GB" w:bidi="cy-GB"/>
        </w:rPr>
        <w:lastRenderedPageBreak/>
        <w:t>parhaus mewn ffrwythlondeb ar draws Bae Abertawe a Chymru gyfan ers 2019. Mae Abertawe yn parhau i fod yn un o'r awdurdodau lleol â'r ffrwythlondeb isaf yng Nghymru, yn gyson â phatrymau o eni plant yn hwyrach a chyfraddau geni is mewn ardaloedd mwy trefol. Mae cyfradd ffrwythlondeb Castell-nedd Port Talbot yn parhau i fod ychydig yn uwch nag Abertawe, ond mae'n dal i fod yn is na chyfartaledd Cymru. Mae cyfradd ffrwythlondeb gyffredinol Cymru wedi gostwng yn sylweddol dros y degawd diwethaf, gan adlewyrchu gostyngiadau ymhlith menywod 20–29 oed yn benodol.</w:t>
      </w:r>
      <w:r w:rsidRPr="00E86030">
        <w:rPr>
          <w:rFonts w:eastAsia="Aptos" w:cs="Arial"/>
          <w:szCs w:val="22"/>
          <w:vertAlign w:val="superscript"/>
          <w:lang w:val="cy-GB" w:bidi="cy-GB"/>
        </w:rPr>
        <w:footnoteReference w:id="33"/>
      </w:r>
    </w:p>
    <w:p w14:paraId="230D9C37" w14:textId="77777777" w:rsidR="00E86030" w:rsidRPr="00E86030" w:rsidRDefault="00E86030" w:rsidP="00D022CD">
      <w:pPr>
        <w:rPr>
          <w:rFonts w:eastAsia="Aptos" w:cs="Times New Roman"/>
          <w:szCs w:val="22"/>
          <w:lang w:val="cy-GB"/>
        </w:rPr>
      </w:pPr>
    </w:p>
    <w:p w14:paraId="5C2EA300"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pwysau geni isel yn fesur pwysig arall o iechyd y boblogaeth gan fod gan fabanod sy'n cael eu geni â phwysau geni isel risgiau iechyd ychwanegol sy'n gofyn am reolaeth agos yn y cyfnod ôl-enedigol. Maent hefyd mewn mwy o berygl o gael cyflyrau iechyd hirdymor eraill a allai fod angen gofal dilynol dros amser.</w:t>
      </w:r>
    </w:p>
    <w:p w14:paraId="0430199C" w14:textId="77777777" w:rsidR="00E86030" w:rsidRPr="00E86030" w:rsidRDefault="00E86030" w:rsidP="00D022CD">
      <w:pPr>
        <w:rPr>
          <w:rFonts w:eastAsia="Aptos" w:cs="Times New Roman"/>
          <w:szCs w:val="22"/>
          <w:lang w:val="cy-GB"/>
        </w:rPr>
      </w:pPr>
    </w:p>
    <w:p w14:paraId="44532AA5"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Mae cyfran y babanod pwysau geni isel wedi parhau i gynyddu ledled Cymru. Yn 2023, ganwyd 6.1% o fabanod yng Nghymru â phwysau geni isel, gan godi ymhellach i 6.3% yn 2024, y lefel uchaf a gofnodwyd yn genedlaethol. </w:t>
      </w:r>
    </w:p>
    <w:p w14:paraId="4597E5E4" w14:textId="77777777" w:rsidR="00E86030" w:rsidRPr="00E86030" w:rsidRDefault="00E86030" w:rsidP="00D022CD">
      <w:pPr>
        <w:rPr>
          <w:rFonts w:eastAsia="Aptos" w:cs="Times New Roman"/>
          <w:szCs w:val="22"/>
          <w:lang w:val="cy-GB"/>
        </w:rPr>
      </w:pPr>
    </w:p>
    <w:p w14:paraId="6F5B2F85"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O fewn Bwrdd Iechyd Prifysgol Bae Abertawe, mae'r gyfradd yn uwch na chyfartaledd Cymru. Yn 2024 roedd y gyfradd yn 7.0%, cynnydd o 5.9% yn 2023. Gostyngodd cyfradd Castell-nedd Port Talbot yn 2024 i 6.0% o 6.5% yn 2023. Mae Castell-nedd Port Talbot yn parhau i gofnodi cyfran uwch o fabanod pwysau geni isel na Chymru yn gyffredinol. Hyd at 2023, arhosodd Abertawe yn agos at gyfartaledd Cymru, ond ychydig yn uwch, ond gwelodd gynnydd mwy yn 2024.</w:t>
      </w:r>
    </w:p>
    <w:p w14:paraId="183AFD67" w14:textId="77777777" w:rsidR="00E86030" w:rsidRPr="00E86030" w:rsidRDefault="00E86030" w:rsidP="00D022CD">
      <w:pPr>
        <w:rPr>
          <w:rFonts w:eastAsia="Aptos" w:cs="Times New Roman"/>
          <w:szCs w:val="22"/>
          <w:lang w:val="cy-GB"/>
        </w:rPr>
      </w:pPr>
    </w:p>
    <w:p w14:paraId="2A18041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At ei gilydd, o'i gymharu â byrddau iechyd eraill yng Nghymru, mae Bwrdd Iechyd Prifysgol Bae Abertawe yn parhau i fod ymhlith yr ardaloedd â'r safle uchaf o ran pwysau geni isel, gan barhau i gael ei osod yn nhraean uchaf byrddau iechyd Cymru, yn gyson â'r duedd ar i fyny a welwyd ers diwedd 2010.</w:t>
      </w:r>
      <w:r w:rsidRPr="00E86030">
        <w:rPr>
          <w:rFonts w:eastAsia="Aptos" w:cs="Arial"/>
          <w:szCs w:val="22"/>
          <w:vertAlign w:val="superscript"/>
          <w:lang w:val="cy-GB" w:bidi="cy-GB"/>
        </w:rPr>
        <w:footnoteReference w:id="34"/>
      </w:r>
    </w:p>
    <w:p w14:paraId="76622F4F" w14:textId="77777777" w:rsidR="00E86030" w:rsidRDefault="00E86030" w:rsidP="00D022CD">
      <w:pPr>
        <w:rPr>
          <w:rFonts w:eastAsia="Aptos" w:cs="Times New Roman"/>
          <w:szCs w:val="22"/>
          <w:lang w:val="cy-GB"/>
        </w:rPr>
      </w:pPr>
    </w:p>
    <w:p w14:paraId="465B0616" w14:textId="77777777" w:rsidR="00BF0A81" w:rsidRDefault="00BF0A81" w:rsidP="00D022CD">
      <w:pPr>
        <w:rPr>
          <w:rFonts w:eastAsia="Aptos" w:cs="Times New Roman"/>
          <w:szCs w:val="22"/>
          <w:lang w:val="cy-GB"/>
        </w:rPr>
      </w:pPr>
    </w:p>
    <w:p w14:paraId="4096223E" w14:textId="77777777" w:rsidR="00BF0A81" w:rsidRDefault="00BF0A81" w:rsidP="00D022CD">
      <w:pPr>
        <w:rPr>
          <w:rFonts w:eastAsia="Aptos" w:cs="Times New Roman"/>
          <w:szCs w:val="22"/>
          <w:lang w:val="cy-GB"/>
        </w:rPr>
      </w:pPr>
    </w:p>
    <w:p w14:paraId="2381A99A" w14:textId="77777777" w:rsidR="00BF0A81" w:rsidRDefault="00BF0A81" w:rsidP="00D022CD">
      <w:pPr>
        <w:rPr>
          <w:rFonts w:eastAsia="Aptos" w:cs="Times New Roman"/>
          <w:szCs w:val="22"/>
          <w:lang w:val="cy-GB"/>
        </w:rPr>
      </w:pPr>
    </w:p>
    <w:p w14:paraId="7A38A5E2" w14:textId="77777777" w:rsidR="00BF0A81" w:rsidRDefault="00BF0A81" w:rsidP="00D022CD">
      <w:pPr>
        <w:rPr>
          <w:rFonts w:eastAsia="Aptos" w:cs="Times New Roman"/>
          <w:szCs w:val="22"/>
          <w:lang w:val="cy-GB"/>
        </w:rPr>
      </w:pPr>
    </w:p>
    <w:p w14:paraId="529A3DE0" w14:textId="77777777" w:rsidR="00BF0A81" w:rsidRDefault="00BF0A81" w:rsidP="00D022CD">
      <w:pPr>
        <w:rPr>
          <w:rFonts w:eastAsia="Aptos" w:cs="Times New Roman"/>
          <w:szCs w:val="22"/>
          <w:lang w:val="cy-GB"/>
        </w:rPr>
      </w:pPr>
    </w:p>
    <w:p w14:paraId="1EB1543A" w14:textId="77777777" w:rsidR="00BF0A81" w:rsidRDefault="00BF0A81" w:rsidP="00D022CD">
      <w:pPr>
        <w:rPr>
          <w:rFonts w:eastAsia="Aptos" w:cs="Times New Roman"/>
          <w:szCs w:val="22"/>
          <w:lang w:val="cy-GB"/>
        </w:rPr>
      </w:pPr>
    </w:p>
    <w:p w14:paraId="541450F3" w14:textId="77777777" w:rsidR="00BF0A81" w:rsidRDefault="00BF0A81" w:rsidP="00D022CD">
      <w:pPr>
        <w:rPr>
          <w:rFonts w:eastAsia="Aptos" w:cs="Times New Roman"/>
          <w:szCs w:val="22"/>
          <w:lang w:val="cy-GB"/>
        </w:rPr>
      </w:pPr>
    </w:p>
    <w:p w14:paraId="7F960E9E" w14:textId="77777777" w:rsidR="00BF0A81" w:rsidRDefault="00BF0A81" w:rsidP="00D022CD">
      <w:pPr>
        <w:rPr>
          <w:rFonts w:eastAsia="Aptos" w:cs="Times New Roman"/>
          <w:szCs w:val="22"/>
          <w:lang w:val="cy-GB"/>
        </w:rPr>
      </w:pPr>
    </w:p>
    <w:p w14:paraId="5090B996" w14:textId="77777777" w:rsidR="00BF0A81" w:rsidRDefault="00BF0A81" w:rsidP="00D022CD">
      <w:pPr>
        <w:rPr>
          <w:rFonts w:eastAsia="Aptos" w:cs="Times New Roman"/>
          <w:szCs w:val="22"/>
          <w:lang w:val="cy-GB"/>
        </w:rPr>
      </w:pPr>
    </w:p>
    <w:p w14:paraId="5A044C5D" w14:textId="77777777" w:rsidR="00BF0A81" w:rsidRDefault="00BF0A81" w:rsidP="00D022CD">
      <w:pPr>
        <w:rPr>
          <w:rFonts w:eastAsia="Aptos" w:cs="Times New Roman"/>
          <w:szCs w:val="22"/>
          <w:lang w:val="cy-GB"/>
        </w:rPr>
      </w:pPr>
    </w:p>
    <w:p w14:paraId="7DB83FB2" w14:textId="77777777" w:rsidR="00BF0A81" w:rsidRDefault="00BF0A81" w:rsidP="00D022CD">
      <w:pPr>
        <w:rPr>
          <w:rFonts w:eastAsia="Aptos" w:cs="Times New Roman"/>
          <w:szCs w:val="22"/>
          <w:lang w:val="cy-GB"/>
        </w:rPr>
      </w:pPr>
    </w:p>
    <w:p w14:paraId="1843954C" w14:textId="77777777" w:rsidR="00BF0A81" w:rsidRDefault="00BF0A81" w:rsidP="00D022CD">
      <w:pPr>
        <w:rPr>
          <w:rFonts w:eastAsia="Aptos" w:cs="Times New Roman"/>
          <w:szCs w:val="22"/>
          <w:lang w:val="cy-GB"/>
        </w:rPr>
      </w:pPr>
    </w:p>
    <w:p w14:paraId="2399122D" w14:textId="77777777" w:rsidR="00BF0A81" w:rsidRDefault="00BF0A81" w:rsidP="00D022CD">
      <w:pPr>
        <w:rPr>
          <w:rFonts w:eastAsia="Aptos" w:cs="Times New Roman"/>
          <w:szCs w:val="22"/>
          <w:lang w:val="cy-GB"/>
        </w:rPr>
      </w:pPr>
    </w:p>
    <w:p w14:paraId="37FFD960" w14:textId="77777777" w:rsidR="00BF0A81" w:rsidRDefault="00BF0A81" w:rsidP="00D022CD">
      <w:pPr>
        <w:rPr>
          <w:rFonts w:eastAsia="Aptos" w:cs="Times New Roman"/>
          <w:szCs w:val="22"/>
          <w:lang w:val="cy-GB"/>
        </w:rPr>
      </w:pPr>
    </w:p>
    <w:p w14:paraId="4150680C" w14:textId="77777777" w:rsidR="00BF0A81" w:rsidRDefault="00BF0A81" w:rsidP="00D022CD">
      <w:pPr>
        <w:rPr>
          <w:rFonts w:eastAsia="Aptos" w:cs="Times New Roman"/>
          <w:szCs w:val="22"/>
          <w:lang w:val="cy-GB"/>
        </w:rPr>
      </w:pPr>
    </w:p>
    <w:p w14:paraId="5B55D0C8" w14:textId="77777777" w:rsidR="00BF0A81" w:rsidRPr="00E86030" w:rsidRDefault="00BF0A81" w:rsidP="00D022CD">
      <w:pPr>
        <w:rPr>
          <w:rFonts w:eastAsia="Aptos" w:cs="Times New Roman"/>
          <w:szCs w:val="22"/>
          <w:lang w:val="cy-GB"/>
        </w:rPr>
      </w:pPr>
    </w:p>
    <w:p w14:paraId="2FBDF00C"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lastRenderedPageBreak/>
        <w:t>Ffigur 2.8: Tueddiadau pwysau geni isel ym Mwrdd Iechyd Prifysgol Bae Abertawe 2011 – 2024</w:t>
      </w:r>
    </w:p>
    <w:p w14:paraId="24AECA10" w14:textId="77777777" w:rsidR="00E86030" w:rsidRPr="00E86030" w:rsidRDefault="00E86030" w:rsidP="00D022CD">
      <w:pPr>
        <w:rPr>
          <w:rFonts w:eastAsia="Aptos" w:cs="Times New Roman"/>
          <w:b/>
          <w:bCs/>
          <w:szCs w:val="22"/>
          <w:lang w:val="cy-GB"/>
        </w:rPr>
      </w:pPr>
    </w:p>
    <w:p w14:paraId="608A8926" w14:textId="77777777" w:rsidR="00E86030" w:rsidRPr="00E86030" w:rsidRDefault="00E86030" w:rsidP="00D022CD">
      <w:pPr>
        <w:rPr>
          <w:rFonts w:eastAsia="Aptos" w:cs="Times New Roman"/>
          <w:b/>
          <w:bCs/>
          <w:szCs w:val="22"/>
          <w:lang w:val="cy-GB"/>
        </w:rPr>
      </w:pPr>
      <w:r w:rsidRPr="00E86030">
        <w:rPr>
          <w:rFonts w:eastAsia="Aptos" w:cs="Times New Roman"/>
          <w:noProof/>
          <w:szCs w:val="22"/>
          <w:lang w:val="cy-GB" w:bidi="cy-GB"/>
        </w:rPr>
        <w:drawing>
          <wp:inline distT="0" distB="0" distL="0" distR="0" wp14:anchorId="7A5E416F" wp14:editId="06376ABE">
            <wp:extent cx="5048250" cy="2743200"/>
            <wp:effectExtent l="0" t="0" r="9525" b="0"/>
            <wp:docPr id="1447648276" name="Chart 1">
              <a:extLst xmlns:a="http://schemas.openxmlformats.org/drawingml/2006/main">
                <a:ext uri="{FF2B5EF4-FFF2-40B4-BE49-F238E27FC236}">
                  <a16:creationId xmlns:a16="http://schemas.microsoft.com/office/drawing/2014/main" id="{539D3348-83CD-359C-CC39-8FBCA5A1D5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DBC5FA1" w14:textId="77777777" w:rsidR="00E86030" w:rsidRPr="00E86030" w:rsidRDefault="00E86030" w:rsidP="00D022CD">
      <w:pPr>
        <w:rPr>
          <w:rFonts w:eastAsia="Aptos" w:cs="Times New Roman"/>
          <w:szCs w:val="22"/>
          <w:lang w:val="cy-GB"/>
        </w:rPr>
      </w:pPr>
    </w:p>
    <w:p w14:paraId="7EAD81BF"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t>2.8 Disgwyliad oes</w:t>
      </w:r>
    </w:p>
    <w:p w14:paraId="6157698E" w14:textId="77777777" w:rsidR="00E86030" w:rsidRPr="00E86030" w:rsidRDefault="00E86030" w:rsidP="00D022CD">
      <w:pPr>
        <w:rPr>
          <w:rFonts w:eastAsia="Aptos" w:cs="Times New Roman"/>
          <w:szCs w:val="22"/>
          <w:lang w:val="cy-GB"/>
        </w:rPr>
      </w:pPr>
    </w:p>
    <w:p w14:paraId="71795F7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Disgwyliad oes yw amcangyfrif o nifer cyfartalog y blynyddoedd y gallai babanod newydd-anedig ddisgwyl byw, gan dybio bod y cyfraddau marwolaethau cyfredol ar gyfer yr ardal y cânt eu geni ynddi yn berthnasol drwy gydol eu hoes.</w:t>
      </w:r>
    </w:p>
    <w:p w14:paraId="584FAA13" w14:textId="77777777" w:rsidR="00E86030" w:rsidRPr="00E86030" w:rsidRDefault="00E86030" w:rsidP="00D022CD">
      <w:pPr>
        <w:rPr>
          <w:rFonts w:eastAsia="Aptos" w:cs="Times New Roman"/>
          <w:szCs w:val="22"/>
          <w:lang w:val="cy-GB"/>
        </w:rPr>
      </w:pPr>
    </w:p>
    <w:p w14:paraId="033C78F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Bydd hyd bywydau pobl yn amrywio'n sylweddol, a gellir defnyddio disgwyliad oes i gymharu cyfraddau marwolaeth rhwng ac o fewn cymunedau a gwledydd eraill dros amser. Mae hefyd yn bwysig ystyried ansawdd bywyd, sy'n cael ei gyfrifo gan ddefnyddio'r mesur disgwyliad oes iach.</w:t>
      </w:r>
    </w:p>
    <w:p w14:paraId="41F86774" w14:textId="77777777" w:rsidR="00E86030" w:rsidRPr="00E86030" w:rsidRDefault="00E86030" w:rsidP="00D022CD">
      <w:pPr>
        <w:rPr>
          <w:rFonts w:eastAsia="Aptos" w:cs="Times New Roman"/>
          <w:szCs w:val="22"/>
          <w:lang w:val="cy-GB"/>
        </w:rPr>
      </w:pPr>
    </w:p>
    <w:p w14:paraId="71A5A5EE"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disgwyliad oes iach adeg geni yn cynrychioli nifer y blynyddoedd y gall person ddisgwyl byw mewn iechyd da. Efallai ei fod yn ddangosydd gwell o iechyd cyffredinol, gan ei fod yn edrych ar y cyfnod a fywwyd mewn iechyd da ac yn eithrio'r cyfnod pan allai ansawdd bywyd fod yn wael.</w:t>
      </w:r>
    </w:p>
    <w:p w14:paraId="7ADB95AA" w14:textId="77777777" w:rsidR="00E86030" w:rsidRPr="00E86030" w:rsidRDefault="00E86030" w:rsidP="00D022CD">
      <w:pPr>
        <w:rPr>
          <w:rFonts w:eastAsia="Aptos" w:cs="Times New Roman"/>
          <w:szCs w:val="22"/>
          <w:lang w:val="cy-GB"/>
        </w:rPr>
      </w:pPr>
    </w:p>
    <w:p w14:paraId="5509A4D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ôl adroddiad a gyhoeddwyd yn 2020 gan Iechyd Cyhoeddus Cymru</w:t>
      </w:r>
      <w:r w:rsidRPr="00E86030">
        <w:rPr>
          <w:rFonts w:eastAsia="Aptos" w:cs="Arial"/>
          <w:szCs w:val="22"/>
          <w:vertAlign w:val="superscript"/>
          <w:lang w:val="cy-GB" w:bidi="cy-GB"/>
        </w:rPr>
        <w:footnoteReference w:id="35"/>
      </w:r>
      <w:r w:rsidRPr="00E86030">
        <w:rPr>
          <w:rFonts w:eastAsia="Aptos" w:cs="Times New Roman"/>
          <w:szCs w:val="22"/>
          <w:lang w:val="cy-GB" w:bidi="cy-GB"/>
        </w:rPr>
        <w:t>, mae disgwyliad oes yng Nghymru, ynghyd â gwledydd eraill, wedi bod yn aros yn ei le ac mae'n newid amlwg i'r cynnydd cyson mewn disgwyliad oes a welwyd ers diwedd yr Ail Ryfel Byd. Mae rhai o’r canfyddiadau allweddol yn cynnwys:</w:t>
      </w:r>
    </w:p>
    <w:p w14:paraId="6E06100A" w14:textId="77777777" w:rsidR="00E86030" w:rsidRPr="00E86030" w:rsidRDefault="00E86030" w:rsidP="00D022CD">
      <w:pPr>
        <w:rPr>
          <w:rFonts w:eastAsia="Aptos" w:cs="Times New Roman"/>
          <w:szCs w:val="22"/>
          <w:lang w:val="cy-GB"/>
        </w:rPr>
      </w:pPr>
    </w:p>
    <w:p w14:paraId="79A24F75" w14:textId="77777777" w:rsidR="00E86030" w:rsidRPr="00E86030" w:rsidRDefault="00E86030" w:rsidP="00D022CD">
      <w:pPr>
        <w:numPr>
          <w:ilvl w:val="0"/>
          <w:numId w:val="277"/>
        </w:numPr>
        <w:rPr>
          <w:rFonts w:eastAsia="Aptos" w:cs="Times New Roman"/>
          <w:szCs w:val="22"/>
          <w:lang w:val="cy-GB"/>
        </w:rPr>
      </w:pPr>
      <w:r w:rsidRPr="00E86030">
        <w:rPr>
          <w:rFonts w:eastAsia="Aptos" w:cs="Times New Roman"/>
          <w:szCs w:val="22"/>
          <w:lang w:val="cy-GB" w:bidi="cy-GB"/>
        </w:rPr>
        <w:t xml:space="preserve">Rhwng 2001-2003 a 2010–2012, cynyddodd disgwyliad oes yng Nghymru yn sylweddol (tua 2.6 mlynedd i ddynion a 2.0 mlynedd i fenywod), ond ychydig iawn o welliant cyffredinol a welwyd ers 2011, gyda'r enillion diweddar ond yn dechrau agosáu at lefelau cyn-bandemig i fenywod ac yn parhau ychydig yn is i ddynion. </w:t>
      </w:r>
    </w:p>
    <w:p w14:paraId="62CF3735" w14:textId="77777777" w:rsidR="00E86030" w:rsidRPr="00E86030" w:rsidRDefault="00E86030" w:rsidP="00D022CD">
      <w:pPr>
        <w:numPr>
          <w:ilvl w:val="0"/>
          <w:numId w:val="277"/>
        </w:numPr>
        <w:rPr>
          <w:rFonts w:eastAsia="Aptos" w:cs="Times New Roman"/>
          <w:szCs w:val="22"/>
          <w:lang w:val="cy-GB"/>
        </w:rPr>
      </w:pPr>
      <w:r w:rsidRPr="00E86030">
        <w:rPr>
          <w:rFonts w:eastAsia="Aptos" w:cs="Times New Roman"/>
          <w:szCs w:val="22"/>
          <w:lang w:val="cy-GB" w:bidi="cy-GB"/>
        </w:rPr>
        <w:t xml:space="preserve">Gostyngodd y gyfradd marwolaethau o bob achos yng Nghymru bron i 20% rhwng 2002 a 2011, ond mae'r duedd ar i lawr hon wedi gwastadu ers 2011, </w:t>
      </w:r>
      <w:r w:rsidRPr="00E86030">
        <w:rPr>
          <w:rFonts w:eastAsia="Aptos" w:cs="Times New Roman"/>
          <w:szCs w:val="22"/>
          <w:lang w:val="cy-GB" w:bidi="cy-GB"/>
        </w:rPr>
        <w:lastRenderedPageBreak/>
        <w:t xml:space="preserve">gyda marwolaethau uwch yn ystod y pandemig yn cyfrannu at amhariad pellach ar welliant hirdymor. </w:t>
      </w:r>
    </w:p>
    <w:p w14:paraId="4285E843" w14:textId="77777777" w:rsidR="00E86030" w:rsidRPr="00E86030" w:rsidRDefault="00E86030" w:rsidP="00D022CD">
      <w:pPr>
        <w:numPr>
          <w:ilvl w:val="0"/>
          <w:numId w:val="277"/>
        </w:numPr>
        <w:rPr>
          <w:rFonts w:eastAsia="Aptos" w:cs="Times New Roman"/>
          <w:szCs w:val="22"/>
          <w:lang w:val="cy-GB"/>
        </w:rPr>
      </w:pPr>
      <w:r w:rsidRPr="00E86030">
        <w:rPr>
          <w:rFonts w:eastAsia="Aptos" w:cs="Times New Roman"/>
          <w:szCs w:val="22"/>
          <w:lang w:val="cy-GB" w:bidi="cy-GB"/>
        </w:rPr>
        <w:t xml:space="preserve">Mae anghydraddoldebau mewn marwolaethau a disgwyliad oes oherwydd amddifadedd wedi ehangu. Mae'r bwlch mewn disgwyliad oes rhwng ardaloedd mwyaf a lleiaf difreintiedig Cymru yn parhau i fod yn sylweddol (tua 8–10 mlynedd) ac nid oes unrhyw dystiolaeth barhaus o gulhau yn ystod y cyfnodau diweddar. </w:t>
      </w:r>
    </w:p>
    <w:p w14:paraId="262C1D6B" w14:textId="77777777" w:rsidR="00E86030" w:rsidRPr="00E86030" w:rsidRDefault="00E86030" w:rsidP="00D022CD">
      <w:pPr>
        <w:numPr>
          <w:ilvl w:val="0"/>
          <w:numId w:val="277"/>
        </w:numPr>
        <w:rPr>
          <w:rFonts w:eastAsia="Aptos" w:cs="Times New Roman"/>
          <w:szCs w:val="22"/>
          <w:lang w:val="cy-GB"/>
        </w:rPr>
      </w:pPr>
      <w:r w:rsidRPr="00E86030">
        <w:rPr>
          <w:rFonts w:eastAsia="Aptos" w:cs="Times New Roman"/>
          <w:szCs w:val="22"/>
          <w:lang w:val="cy-GB" w:bidi="cy-GB"/>
        </w:rPr>
        <w:t>Mae cynnydd mewn marwolaethau o glefydau anadlol, dementia, a chlefyd Alzheimer wedi cael dylanwad negyddol ar dueddiadau disgwyliad oes cyffredinol, yn enwedig mewn oedrannau hŷn.</w:t>
      </w:r>
    </w:p>
    <w:p w14:paraId="05716BDD" w14:textId="77777777" w:rsidR="00E86030" w:rsidRPr="00E86030" w:rsidRDefault="00E86030" w:rsidP="00D022CD">
      <w:pPr>
        <w:numPr>
          <w:ilvl w:val="0"/>
          <w:numId w:val="277"/>
        </w:numPr>
        <w:rPr>
          <w:rFonts w:eastAsia="Aptos" w:cs="Times New Roman"/>
          <w:szCs w:val="22"/>
          <w:lang w:val="cy-GB"/>
        </w:rPr>
      </w:pPr>
      <w:r w:rsidRPr="00E86030">
        <w:rPr>
          <w:rFonts w:eastAsia="Aptos" w:cs="Times New Roman"/>
          <w:szCs w:val="22"/>
          <w:lang w:val="cy-GB" w:bidi="cy-GB"/>
        </w:rPr>
        <w:t>Mae disgwyliad oes iach wedi gostwng, ac mae'r bwlch mewn disgwyliad oes iach rhwng yr ardaloedd mwyaf a lleiaf difreintiedig yn parhau i ehangu. Yng Nghymru, gall pobl yn yr ardaloedd mwyaf difreintiedig bellach ddisgwyl byw dros 20 mlynedd yn llai mewn iechyd da na'r rhai yn yr ardaloedd lleiaf difreintiedig, gyda'r anghydraddoldebau hyn wedi cynyddu ers dechrau pandemig COVID-19.</w:t>
      </w:r>
    </w:p>
    <w:p w14:paraId="6B43B687" w14:textId="77777777" w:rsidR="00E86030" w:rsidRPr="00E86030" w:rsidRDefault="00E86030" w:rsidP="00D022CD">
      <w:pPr>
        <w:rPr>
          <w:rFonts w:eastAsia="Aptos" w:cs="Times New Roman"/>
          <w:szCs w:val="22"/>
          <w:lang w:val="cy-GB"/>
        </w:rPr>
      </w:pPr>
    </w:p>
    <w:p w14:paraId="1FBE508E"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Bwrdd Iechyd Prifysgol Bae Abertawe yn dilyn tuedd Cymru gyfan ar gyfer disgwyliad oes ac mae'n oedi. I ddynion sy'n byw yn Abertawe, mae disgwyliad oes yn 76.9 oed sydd ychydig yn is na chyfartaledd Cymru sef 77.9. I ddynion sy'n byw yng Nghastell-nedd Port Talbot, mae disgwyliad oes yn 76.7. I fenywod, mae'r cyfartaledd yn uwch. Yn Abertawe mae'n 81.5, ac yng Nghastell-nedd Port Talbot mae'n 80.5. Mae'r ddau yn is na chyfartaledd Cymru o 81.8</w:t>
      </w:r>
      <w:r w:rsidRPr="00E86030">
        <w:rPr>
          <w:rFonts w:eastAsia="Aptos" w:cs="Arial"/>
          <w:szCs w:val="22"/>
          <w:vertAlign w:val="superscript"/>
          <w:lang w:val="cy-GB" w:bidi="cy-GB"/>
        </w:rPr>
        <w:footnoteReference w:id="36"/>
      </w:r>
      <w:r w:rsidRPr="00E86030">
        <w:rPr>
          <w:rFonts w:eastAsia="Aptos" w:cs="Times New Roman"/>
          <w:szCs w:val="22"/>
          <w:lang w:val="cy-GB" w:bidi="cy-GB"/>
        </w:rPr>
        <w:t xml:space="preserve">. </w:t>
      </w:r>
    </w:p>
    <w:p w14:paraId="632526A2" w14:textId="77777777" w:rsidR="00E86030" w:rsidRPr="00E86030" w:rsidRDefault="00E86030" w:rsidP="00D022CD">
      <w:pPr>
        <w:rPr>
          <w:rFonts w:eastAsia="Aptos" w:cs="Times New Roman"/>
          <w:szCs w:val="22"/>
          <w:lang w:val="cy-GB"/>
        </w:rPr>
      </w:pPr>
    </w:p>
    <w:p w14:paraId="234806E5"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Disgwyliad oes iach yw'r nifer cyfartalog o flynyddoedd y gall person ddisgwyl byw mewn iechyd da, heb gael ei gyfyngu gan salwch hirdymor neu anabledd, yn seiliedig ar batrymau cyfredol marwolaethau ac iechyd.</w:t>
      </w:r>
    </w:p>
    <w:p w14:paraId="1D3D4434" w14:textId="77777777" w:rsidR="00E86030" w:rsidRPr="00E86030" w:rsidRDefault="00E86030" w:rsidP="00D022CD">
      <w:pPr>
        <w:rPr>
          <w:rFonts w:eastAsia="Aptos" w:cs="Times New Roman"/>
          <w:szCs w:val="22"/>
          <w:lang w:val="cy-GB"/>
        </w:rPr>
      </w:pPr>
    </w:p>
    <w:p w14:paraId="526E3D88"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Nid yw’n syndod bod disgwyliad oes iechyd yn llawer is na’r ffigurau disgwyliad oes cyffredinol. Yn Abertawe, gall y boblogaeth wrywaidd ddisgwyl disgwyliad oes iach o 59.9, yng Nghastell-nedd Port Talbot mae'n 59.1. Mae'r ddau hyn ychydig yn is na chyfartaledd Cymru o 60.8. I'r boblogaeth fenywaidd yn Abertawe, y disgwyliad oes iach yw 59.6 ac mae'n 58.5 yng Nghastell-nedd Port Talbot. Mae'r ddau eto'n is na chyfartaledd Cymru o 60.2.</w:t>
      </w:r>
      <w:r w:rsidRPr="00E86030">
        <w:rPr>
          <w:rFonts w:eastAsia="Aptos" w:cs="Arial"/>
          <w:szCs w:val="22"/>
          <w:vertAlign w:val="superscript"/>
          <w:lang w:val="cy-GB" w:bidi="cy-GB"/>
        </w:rPr>
        <w:footnoteReference w:id="37"/>
      </w:r>
    </w:p>
    <w:p w14:paraId="6A3B5E8C" w14:textId="77777777" w:rsidR="00E86030" w:rsidRPr="00E86030" w:rsidRDefault="00E86030" w:rsidP="00D022CD">
      <w:pPr>
        <w:rPr>
          <w:rFonts w:eastAsia="Aptos" w:cs="Times New Roman"/>
          <w:szCs w:val="22"/>
          <w:lang w:val="cy-GB"/>
        </w:rPr>
      </w:pPr>
    </w:p>
    <w:p w14:paraId="02A72064" w14:textId="7FDDA639" w:rsidR="00E86030" w:rsidRPr="00E86030" w:rsidRDefault="00190BAE" w:rsidP="00D022CD">
      <w:pPr>
        <w:rPr>
          <w:rFonts w:eastAsia="Aptos" w:cs="Times New Roman"/>
          <w:b/>
          <w:bCs/>
          <w:szCs w:val="22"/>
          <w:lang w:val="cy-GB"/>
        </w:rPr>
      </w:pPr>
      <w:r>
        <w:rPr>
          <w:rFonts w:eastAsia="Aptos" w:cs="Times New Roman"/>
          <w:b/>
          <w:szCs w:val="22"/>
          <w:lang w:val="cy-GB" w:bidi="cy-GB"/>
        </w:rPr>
        <w:t>Tabl 2.4</w:t>
      </w:r>
      <w:r w:rsidR="00E86030" w:rsidRPr="00E86030">
        <w:rPr>
          <w:rFonts w:eastAsia="Aptos" w:cs="Times New Roman"/>
          <w:b/>
          <w:szCs w:val="22"/>
          <w:lang w:val="cy-GB" w:bidi="cy-GB"/>
        </w:rPr>
        <w:t>: Disgwyliad oes a disgwyliad oes iach adeg geni yn ôl awdurdod lleol 2020-2022</w:t>
      </w:r>
    </w:p>
    <w:p w14:paraId="609255A6" w14:textId="77777777" w:rsidR="00E86030" w:rsidRPr="00E86030" w:rsidRDefault="00E86030" w:rsidP="00D022CD">
      <w:pPr>
        <w:rPr>
          <w:rFonts w:eastAsia="Aptos" w:cs="Times New Roman"/>
          <w:b/>
          <w:bCs/>
          <w:szCs w:val="22"/>
          <w:lang w:val="cy-GB"/>
        </w:rPr>
      </w:pPr>
    </w:p>
    <w:tbl>
      <w:tblPr>
        <w:tblStyle w:val="TableGrid"/>
        <w:tblW w:w="0" w:type="auto"/>
        <w:tblLook w:val="04A0" w:firstRow="1" w:lastRow="0" w:firstColumn="1" w:lastColumn="0" w:noHBand="0" w:noVBand="1"/>
      </w:tblPr>
      <w:tblGrid>
        <w:gridCol w:w="1785"/>
        <w:gridCol w:w="1283"/>
        <w:gridCol w:w="3306"/>
        <w:gridCol w:w="1297"/>
        <w:gridCol w:w="977"/>
      </w:tblGrid>
      <w:tr w:rsidR="00E86030" w:rsidRPr="00E86030" w14:paraId="0C2F05B2" w14:textId="77777777" w:rsidTr="00B71C08">
        <w:tc>
          <w:tcPr>
            <w:tcW w:w="1785" w:type="dxa"/>
            <w:shd w:val="clear" w:color="auto" w:fill="153D63"/>
          </w:tcPr>
          <w:p w14:paraId="68EC996C" w14:textId="77777777" w:rsidR="00E86030" w:rsidRPr="00E86030" w:rsidRDefault="00E86030" w:rsidP="00D022CD">
            <w:pPr>
              <w:rPr>
                <w:rFonts w:eastAsia="Aptos" w:cs="Times New Roman"/>
                <w:b/>
                <w:bCs/>
                <w:color w:val="FFFFFF"/>
              </w:rPr>
            </w:pPr>
          </w:p>
        </w:tc>
        <w:tc>
          <w:tcPr>
            <w:tcW w:w="1283" w:type="dxa"/>
            <w:shd w:val="clear" w:color="auto" w:fill="153D63"/>
          </w:tcPr>
          <w:p w14:paraId="57C6A617"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Rhywedd</w:t>
            </w:r>
          </w:p>
        </w:tc>
        <w:tc>
          <w:tcPr>
            <w:tcW w:w="3306" w:type="dxa"/>
            <w:shd w:val="clear" w:color="auto" w:fill="153D63"/>
          </w:tcPr>
          <w:p w14:paraId="7ADEA2BC"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Castell-nedd Port Talbot</w:t>
            </w:r>
          </w:p>
        </w:tc>
        <w:tc>
          <w:tcPr>
            <w:tcW w:w="1297" w:type="dxa"/>
            <w:shd w:val="clear" w:color="auto" w:fill="153D63"/>
          </w:tcPr>
          <w:p w14:paraId="4A15F318"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Abertawe</w:t>
            </w:r>
          </w:p>
        </w:tc>
        <w:tc>
          <w:tcPr>
            <w:tcW w:w="977" w:type="dxa"/>
            <w:shd w:val="clear" w:color="auto" w:fill="153D63"/>
          </w:tcPr>
          <w:p w14:paraId="471BAFAB"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Cymru</w:t>
            </w:r>
          </w:p>
        </w:tc>
      </w:tr>
      <w:tr w:rsidR="00E86030" w:rsidRPr="00E86030" w14:paraId="2D47A757" w14:textId="77777777" w:rsidTr="00B71C08">
        <w:tc>
          <w:tcPr>
            <w:tcW w:w="1785" w:type="dxa"/>
          </w:tcPr>
          <w:p w14:paraId="02FA3796" w14:textId="77777777" w:rsidR="00E86030" w:rsidRPr="00E86030" w:rsidRDefault="00E86030" w:rsidP="00D022CD">
            <w:pPr>
              <w:rPr>
                <w:rFonts w:eastAsia="Aptos" w:cs="Times New Roman"/>
              </w:rPr>
            </w:pPr>
            <w:r w:rsidRPr="00E86030">
              <w:rPr>
                <w:rFonts w:eastAsia="Aptos" w:cs="Times New Roman"/>
                <w:lang w:bidi="cy-GB"/>
              </w:rPr>
              <w:t>Disgwyliad oes</w:t>
            </w:r>
          </w:p>
        </w:tc>
        <w:tc>
          <w:tcPr>
            <w:tcW w:w="1283" w:type="dxa"/>
          </w:tcPr>
          <w:p w14:paraId="543338A1" w14:textId="77777777" w:rsidR="00E86030" w:rsidRPr="00E86030" w:rsidRDefault="00E86030" w:rsidP="00D022CD">
            <w:pPr>
              <w:rPr>
                <w:rFonts w:eastAsia="Aptos" w:cs="Times New Roman"/>
              </w:rPr>
            </w:pPr>
            <w:r w:rsidRPr="00E86030">
              <w:rPr>
                <w:rFonts w:eastAsia="Aptos" w:cs="Times New Roman"/>
                <w:lang w:bidi="cy-GB"/>
              </w:rPr>
              <w:t>Dynion</w:t>
            </w:r>
          </w:p>
          <w:p w14:paraId="4C1048BD" w14:textId="77777777" w:rsidR="00E86030" w:rsidRPr="00E86030" w:rsidRDefault="00E86030" w:rsidP="00D022CD">
            <w:pPr>
              <w:rPr>
                <w:rFonts w:eastAsia="Aptos" w:cs="Times New Roman"/>
              </w:rPr>
            </w:pPr>
            <w:r w:rsidRPr="00E86030">
              <w:rPr>
                <w:rFonts w:eastAsia="Aptos" w:cs="Times New Roman"/>
                <w:lang w:bidi="cy-GB"/>
              </w:rPr>
              <w:t>Menywod</w:t>
            </w:r>
          </w:p>
        </w:tc>
        <w:tc>
          <w:tcPr>
            <w:tcW w:w="3306" w:type="dxa"/>
          </w:tcPr>
          <w:p w14:paraId="27C359BF" w14:textId="77777777" w:rsidR="00E86030" w:rsidRPr="00E86030" w:rsidRDefault="00E86030" w:rsidP="00B71C08">
            <w:pPr>
              <w:jc w:val="center"/>
              <w:rPr>
                <w:rFonts w:eastAsia="Aptos" w:cs="Times New Roman"/>
              </w:rPr>
            </w:pPr>
            <w:r w:rsidRPr="00E86030">
              <w:rPr>
                <w:rFonts w:eastAsia="Aptos" w:cs="Times New Roman"/>
                <w:lang w:bidi="cy-GB"/>
              </w:rPr>
              <w:t>76.7</w:t>
            </w:r>
          </w:p>
          <w:p w14:paraId="0C56BB1F" w14:textId="77777777" w:rsidR="00E86030" w:rsidRPr="00E86030" w:rsidRDefault="00E86030" w:rsidP="00B71C08">
            <w:pPr>
              <w:jc w:val="center"/>
              <w:rPr>
                <w:rFonts w:eastAsia="Aptos" w:cs="Times New Roman"/>
              </w:rPr>
            </w:pPr>
            <w:r w:rsidRPr="00E86030">
              <w:rPr>
                <w:rFonts w:eastAsia="Aptos" w:cs="Times New Roman"/>
                <w:lang w:bidi="cy-GB"/>
              </w:rPr>
              <w:t>80.5</w:t>
            </w:r>
          </w:p>
        </w:tc>
        <w:tc>
          <w:tcPr>
            <w:tcW w:w="1297" w:type="dxa"/>
          </w:tcPr>
          <w:p w14:paraId="765559B8" w14:textId="77777777" w:rsidR="00E86030" w:rsidRPr="00E86030" w:rsidRDefault="00E86030" w:rsidP="00B71C08">
            <w:pPr>
              <w:jc w:val="center"/>
              <w:rPr>
                <w:rFonts w:eastAsia="Aptos" w:cs="Times New Roman"/>
              </w:rPr>
            </w:pPr>
            <w:r w:rsidRPr="00E86030">
              <w:rPr>
                <w:rFonts w:eastAsia="Aptos" w:cs="Times New Roman"/>
                <w:lang w:bidi="cy-GB"/>
              </w:rPr>
              <w:t>76.9</w:t>
            </w:r>
          </w:p>
          <w:p w14:paraId="435FD04B" w14:textId="77777777" w:rsidR="00E86030" w:rsidRPr="00E86030" w:rsidRDefault="00E86030" w:rsidP="00B71C08">
            <w:pPr>
              <w:jc w:val="center"/>
              <w:rPr>
                <w:rFonts w:eastAsia="Aptos" w:cs="Times New Roman"/>
              </w:rPr>
            </w:pPr>
            <w:r w:rsidRPr="00E86030">
              <w:rPr>
                <w:rFonts w:eastAsia="Aptos" w:cs="Times New Roman"/>
                <w:lang w:bidi="cy-GB"/>
              </w:rPr>
              <w:t>81.5</w:t>
            </w:r>
          </w:p>
        </w:tc>
        <w:tc>
          <w:tcPr>
            <w:tcW w:w="977" w:type="dxa"/>
          </w:tcPr>
          <w:p w14:paraId="4DC6AF2D" w14:textId="77777777" w:rsidR="00E86030" w:rsidRPr="00E86030" w:rsidRDefault="00E86030" w:rsidP="00B71C08">
            <w:pPr>
              <w:jc w:val="center"/>
              <w:rPr>
                <w:rFonts w:eastAsia="Aptos" w:cs="Times New Roman"/>
              </w:rPr>
            </w:pPr>
            <w:r w:rsidRPr="00E86030">
              <w:rPr>
                <w:rFonts w:eastAsia="Aptos" w:cs="Times New Roman"/>
                <w:lang w:bidi="cy-GB"/>
              </w:rPr>
              <w:t>77.9</w:t>
            </w:r>
          </w:p>
          <w:p w14:paraId="5A3B3AB2" w14:textId="77777777" w:rsidR="00E86030" w:rsidRPr="00E86030" w:rsidRDefault="00E86030" w:rsidP="00B71C08">
            <w:pPr>
              <w:jc w:val="center"/>
              <w:rPr>
                <w:rFonts w:eastAsia="Aptos" w:cs="Times New Roman"/>
              </w:rPr>
            </w:pPr>
            <w:r w:rsidRPr="00E86030">
              <w:rPr>
                <w:rFonts w:eastAsia="Aptos" w:cs="Times New Roman"/>
                <w:lang w:bidi="cy-GB"/>
              </w:rPr>
              <w:t>81.8</w:t>
            </w:r>
          </w:p>
        </w:tc>
      </w:tr>
      <w:tr w:rsidR="00E86030" w:rsidRPr="00E86030" w14:paraId="49193C3D" w14:textId="77777777" w:rsidTr="00B71C08">
        <w:tc>
          <w:tcPr>
            <w:tcW w:w="1785" w:type="dxa"/>
          </w:tcPr>
          <w:p w14:paraId="30EB84EE" w14:textId="77777777" w:rsidR="00E86030" w:rsidRPr="00E86030" w:rsidRDefault="00E86030" w:rsidP="00D022CD">
            <w:pPr>
              <w:rPr>
                <w:rFonts w:eastAsia="Aptos" w:cs="Times New Roman"/>
              </w:rPr>
            </w:pPr>
            <w:r w:rsidRPr="00E86030">
              <w:rPr>
                <w:rFonts w:eastAsia="Aptos" w:cs="Times New Roman"/>
                <w:lang w:bidi="cy-GB"/>
              </w:rPr>
              <w:t>Disgwyliad oes iach</w:t>
            </w:r>
          </w:p>
        </w:tc>
        <w:tc>
          <w:tcPr>
            <w:tcW w:w="1283" w:type="dxa"/>
          </w:tcPr>
          <w:p w14:paraId="56576D82" w14:textId="77777777" w:rsidR="00E86030" w:rsidRPr="00E86030" w:rsidRDefault="00E86030" w:rsidP="00D022CD">
            <w:pPr>
              <w:rPr>
                <w:rFonts w:eastAsia="Aptos" w:cs="Times New Roman"/>
              </w:rPr>
            </w:pPr>
            <w:r w:rsidRPr="00E86030">
              <w:rPr>
                <w:rFonts w:eastAsia="Aptos" w:cs="Times New Roman"/>
                <w:lang w:bidi="cy-GB"/>
              </w:rPr>
              <w:t>Dynion</w:t>
            </w:r>
          </w:p>
          <w:p w14:paraId="73110644" w14:textId="77777777" w:rsidR="00E86030" w:rsidRPr="00E86030" w:rsidRDefault="00E86030" w:rsidP="00D022CD">
            <w:pPr>
              <w:rPr>
                <w:rFonts w:eastAsia="Aptos" w:cs="Times New Roman"/>
              </w:rPr>
            </w:pPr>
            <w:r w:rsidRPr="00E86030">
              <w:rPr>
                <w:rFonts w:eastAsia="Aptos" w:cs="Times New Roman"/>
                <w:lang w:bidi="cy-GB"/>
              </w:rPr>
              <w:t>Menywod</w:t>
            </w:r>
          </w:p>
        </w:tc>
        <w:tc>
          <w:tcPr>
            <w:tcW w:w="3306" w:type="dxa"/>
          </w:tcPr>
          <w:p w14:paraId="6F2A4A13" w14:textId="77777777" w:rsidR="00E86030" w:rsidRPr="00E86030" w:rsidRDefault="00E86030" w:rsidP="00B71C08">
            <w:pPr>
              <w:jc w:val="center"/>
              <w:rPr>
                <w:rFonts w:eastAsia="Aptos" w:cs="Times New Roman"/>
              </w:rPr>
            </w:pPr>
            <w:r w:rsidRPr="00E86030">
              <w:rPr>
                <w:rFonts w:eastAsia="Aptos" w:cs="Times New Roman"/>
                <w:lang w:bidi="cy-GB"/>
              </w:rPr>
              <w:t>59.1</w:t>
            </w:r>
          </w:p>
          <w:p w14:paraId="44689FFB" w14:textId="77777777" w:rsidR="00E86030" w:rsidRPr="00E86030" w:rsidRDefault="00E86030" w:rsidP="00B71C08">
            <w:pPr>
              <w:jc w:val="center"/>
              <w:rPr>
                <w:rFonts w:eastAsia="Aptos" w:cs="Times New Roman"/>
              </w:rPr>
            </w:pPr>
            <w:r w:rsidRPr="00E86030">
              <w:rPr>
                <w:rFonts w:eastAsia="Aptos" w:cs="Times New Roman"/>
                <w:lang w:bidi="cy-GB"/>
              </w:rPr>
              <w:t>58.5</w:t>
            </w:r>
          </w:p>
        </w:tc>
        <w:tc>
          <w:tcPr>
            <w:tcW w:w="1297" w:type="dxa"/>
          </w:tcPr>
          <w:p w14:paraId="7CCE3B5E" w14:textId="77777777" w:rsidR="00E86030" w:rsidRPr="00E86030" w:rsidRDefault="00E86030" w:rsidP="00B71C08">
            <w:pPr>
              <w:jc w:val="center"/>
              <w:rPr>
                <w:rFonts w:eastAsia="Aptos" w:cs="Times New Roman"/>
              </w:rPr>
            </w:pPr>
            <w:r w:rsidRPr="00E86030">
              <w:rPr>
                <w:rFonts w:eastAsia="Aptos" w:cs="Times New Roman"/>
                <w:lang w:bidi="cy-GB"/>
              </w:rPr>
              <w:t>59.9</w:t>
            </w:r>
          </w:p>
          <w:p w14:paraId="0EC88787" w14:textId="77777777" w:rsidR="00E86030" w:rsidRPr="00E86030" w:rsidRDefault="00E86030" w:rsidP="00B71C08">
            <w:pPr>
              <w:jc w:val="center"/>
              <w:rPr>
                <w:rFonts w:eastAsia="Aptos" w:cs="Times New Roman"/>
              </w:rPr>
            </w:pPr>
            <w:r w:rsidRPr="00E86030">
              <w:rPr>
                <w:rFonts w:eastAsia="Aptos" w:cs="Times New Roman"/>
                <w:lang w:bidi="cy-GB"/>
              </w:rPr>
              <w:t>59.6</w:t>
            </w:r>
          </w:p>
        </w:tc>
        <w:tc>
          <w:tcPr>
            <w:tcW w:w="977" w:type="dxa"/>
          </w:tcPr>
          <w:p w14:paraId="3E03FB9E" w14:textId="77777777" w:rsidR="00E86030" w:rsidRPr="00E86030" w:rsidRDefault="00E86030" w:rsidP="00B71C08">
            <w:pPr>
              <w:jc w:val="center"/>
              <w:rPr>
                <w:rFonts w:eastAsia="Aptos" w:cs="Times New Roman"/>
              </w:rPr>
            </w:pPr>
            <w:r w:rsidRPr="00E86030">
              <w:rPr>
                <w:rFonts w:eastAsia="Aptos" w:cs="Times New Roman"/>
                <w:lang w:bidi="cy-GB"/>
              </w:rPr>
              <w:t>60.8</w:t>
            </w:r>
          </w:p>
          <w:p w14:paraId="39D8B15E" w14:textId="77777777" w:rsidR="00E86030" w:rsidRPr="00E86030" w:rsidRDefault="00E86030" w:rsidP="00B71C08">
            <w:pPr>
              <w:jc w:val="center"/>
              <w:rPr>
                <w:rFonts w:eastAsia="Aptos" w:cs="Times New Roman"/>
              </w:rPr>
            </w:pPr>
            <w:r w:rsidRPr="00E86030">
              <w:rPr>
                <w:rFonts w:eastAsia="Aptos" w:cs="Times New Roman"/>
                <w:lang w:bidi="cy-GB"/>
              </w:rPr>
              <w:t>60.2</w:t>
            </w:r>
          </w:p>
        </w:tc>
      </w:tr>
      <w:tr w:rsidR="00E86030" w:rsidRPr="00E86030" w14:paraId="11263306" w14:textId="77777777" w:rsidTr="00B71C08">
        <w:tc>
          <w:tcPr>
            <w:tcW w:w="1785" w:type="dxa"/>
          </w:tcPr>
          <w:p w14:paraId="6828C8E0" w14:textId="77777777" w:rsidR="00E86030" w:rsidRPr="00E86030" w:rsidRDefault="00E86030" w:rsidP="00D022CD">
            <w:pPr>
              <w:rPr>
                <w:rFonts w:eastAsia="Aptos" w:cs="Times New Roman"/>
              </w:rPr>
            </w:pPr>
            <w:r w:rsidRPr="00E86030">
              <w:rPr>
                <w:rFonts w:eastAsia="Aptos" w:cs="Times New Roman"/>
                <w:lang w:bidi="cy-GB"/>
              </w:rPr>
              <w:t>Canran o ddisgwyliad oes mewn iechyd da</w:t>
            </w:r>
          </w:p>
        </w:tc>
        <w:tc>
          <w:tcPr>
            <w:tcW w:w="1283" w:type="dxa"/>
          </w:tcPr>
          <w:p w14:paraId="7ADCF283" w14:textId="1124D255" w:rsidR="00E86030" w:rsidRDefault="00E86030" w:rsidP="00D022CD">
            <w:pPr>
              <w:rPr>
                <w:rFonts w:eastAsia="Aptos" w:cs="Times New Roman"/>
                <w:lang w:bidi="cy-GB"/>
              </w:rPr>
            </w:pPr>
            <w:r w:rsidRPr="00E86030">
              <w:rPr>
                <w:rFonts w:eastAsia="Aptos" w:cs="Times New Roman"/>
                <w:lang w:bidi="cy-GB"/>
              </w:rPr>
              <w:t>Dynion</w:t>
            </w:r>
          </w:p>
          <w:p w14:paraId="6AC1F86D" w14:textId="77777777" w:rsidR="00B71C08" w:rsidRPr="00E86030" w:rsidRDefault="00B71C08" w:rsidP="00D022CD">
            <w:pPr>
              <w:rPr>
                <w:rFonts w:eastAsia="Aptos" w:cs="Times New Roman"/>
              </w:rPr>
            </w:pPr>
          </w:p>
          <w:p w14:paraId="09507AB6" w14:textId="77777777" w:rsidR="00E86030" w:rsidRPr="00E86030" w:rsidRDefault="00E86030" w:rsidP="00D022CD">
            <w:pPr>
              <w:rPr>
                <w:rFonts w:eastAsia="Aptos" w:cs="Times New Roman"/>
              </w:rPr>
            </w:pPr>
            <w:r w:rsidRPr="00E86030">
              <w:rPr>
                <w:rFonts w:eastAsia="Aptos" w:cs="Times New Roman"/>
                <w:lang w:bidi="cy-GB"/>
              </w:rPr>
              <w:t>Menywod</w:t>
            </w:r>
          </w:p>
        </w:tc>
        <w:tc>
          <w:tcPr>
            <w:tcW w:w="3306" w:type="dxa"/>
          </w:tcPr>
          <w:p w14:paraId="2A08BF10" w14:textId="2D587D90" w:rsidR="00E86030" w:rsidRDefault="00E86030" w:rsidP="00B71C08">
            <w:pPr>
              <w:jc w:val="center"/>
              <w:rPr>
                <w:rFonts w:eastAsia="Aptos" w:cs="Times New Roman"/>
                <w:lang w:bidi="cy-GB"/>
              </w:rPr>
            </w:pPr>
            <w:r w:rsidRPr="00E86030">
              <w:rPr>
                <w:rFonts w:eastAsia="Aptos" w:cs="Times New Roman"/>
                <w:lang w:bidi="cy-GB"/>
              </w:rPr>
              <w:t>77.8%</w:t>
            </w:r>
          </w:p>
          <w:p w14:paraId="5AB3273A" w14:textId="77777777" w:rsidR="00B71C08" w:rsidRPr="00E86030" w:rsidRDefault="00B71C08" w:rsidP="00B71C08">
            <w:pPr>
              <w:jc w:val="center"/>
              <w:rPr>
                <w:rFonts w:eastAsia="Aptos" w:cs="Times New Roman"/>
              </w:rPr>
            </w:pPr>
          </w:p>
          <w:p w14:paraId="2C968A60" w14:textId="77777777" w:rsidR="00E86030" w:rsidRPr="00E86030" w:rsidRDefault="00E86030" w:rsidP="00B71C08">
            <w:pPr>
              <w:jc w:val="center"/>
              <w:rPr>
                <w:rFonts w:eastAsia="Aptos" w:cs="Times New Roman"/>
              </w:rPr>
            </w:pPr>
            <w:r w:rsidRPr="00E86030">
              <w:rPr>
                <w:rFonts w:eastAsia="Aptos" w:cs="Times New Roman"/>
                <w:lang w:bidi="cy-GB"/>
              </w:rPr>
              <w:t>72.3%</w:t>
            </w:r>
          </w:p>
        </w:tc>
        <w:tc>
          <w:tcPr>
            <w:tcW w:w="1297" w:type="dxa"/>
          </w:tcPr>
          <w:p w14:paraId="1AAA886C" w14:textId="6F6939E5" w:rsidR="00E86030" w:rsidRDefault="00E86030" w:rsidP="00B71C08">
            <w:pPr>
              <w:jc w:val="center"/>
              <w:rPr>
                <w:rFonts w:eastAsia="Aptos" w:cs="Times New Roman"/>
                <w:lang w:bidi="cy-GB"/>
              </w:rPr>
            </w:pPr>
            <w:r w:rsidRPr="00E86030">
              <w:rPr>
                <w:rFonts w:eastAsia="Aptos" w:cs="Times New Roman"/>
                <w:lang w:bidi="cy-GB"/>
              </w:rPr>
              <w:t>77.9%</w:t>
            </w:r>
          </w:p>
          <w:p w14:paraId="37B72008" w14:textId="77777777" w:rsidR="00B71C08" w:rsidRPr="00E86030" w:rsidRDefault="00B71C08" w:rsidP="00B71C08">
            <w:pPr>
              <w:jc w:val="center"/>
              <w:rPr>
                <w:rFonts w:eastAsia="Aptos" w:cs="Times New Roman"/>
              </w:rPr>
            </w:pPr>
          </w:p>
          <w:p w14:paraId="1B405F2B" w14:textId="77777777" w:rsidR="00E86030" w:rsidRPr="00E86030" w:rsidRDefault="00E86030" w:rsidP="00B71C08">
            <w:pPr>
              <w:jc w:val="center"/>
              <w:rPr>
                <w:rFonts w:eastAsia="Aptos" w:cs="Times New Roman"/>
              </w:rPr>
            </w:pPr>
            <w:r w:rsidRPr="00E86030">
              <w:rPr>
                <w:rFonts w:eastAsia="Aptos" w:cs="Times New Roman"/>
                <w:lang w:bidi="cy-GB"/>
              </w:rPr>
              <w:t>73.1%</w:t>
            </w:r>
          </w:p>
        </w:tc>
        <w:tc>
          <w:tcPr>
            <w:tcW w:w="977" w:type="dxa"/>
          </w:tcPr>
          <w:p w14:paraId="17587FED" w14:textId="62F153E2" w:rsidR="00E86030" w:rsidRDefault="00E86030" w:rsidP="00B71C08">
            <w:pPr>
              <w:jc w:val="center"/>
              <w:rPr>
                <w:rFonts w:eastAsia="Aptos" w:cs="Times New Roman"/>
                <w:lang w:bidi="cy-GB"/>
              </w:rPr>
            </w:pPr>
            <w:r w:rsidRPr="00E86030">
              <w:rPr>
                <w:rFonts w:eastAsia="Aptos" w:cs="Times New Roman"/>
                <w:lang w:bidi="cy-GB"/>
              </w:rPr>
              <w:t>78.0%</w:t>
            </w:r>
          </w:p>
          <w:p w14:paraId="57DB3CE4" w14:textId="77777777" w:rsidR="00B71C08" w:rsidRPr="00E86030" w:rsidRDefault="00B71C08" w:rsidP="00B71C08">
            <w:pPr>
              <w:jc w:val="center"/>
              <w:rPr>
                <w:rFonts w:eastAsia="Aptos" w:cs="Times New Roman"/>
              </w:rPr>
            </w:pPr>
          </w:p>
          <w:p w14:paraId="39306883" w14:textId="77777777" w:rsidR="00E86030" w:rsidRPr="00E86030" w:rsidRDefault="00E86030" w:rsidP="00B71C08">
            <w:pPr>
              <w:jc w:val="center"/>
              <w:rPr>
                <w:rFonts w:eastAsia="Aptos" w:cs="Times New Roman"/>
              </w:rPr>
            </w:pPr>
            <w:r w:rsidRPr="00E86030">
              <w:rPr>
                <w:rFonts w:eastAsia="Aptos" w:cs="Times New Roman"/>
                <w:lang w:bidi="cy-GB"/>
              </w:rPr>
              <w:t>73.6%</w:t>
            </w:r>
          </w:p>
        </w:tc>
      </w:tr>
    </w:tbl>
    <w:p w14:paraId="018020F6" w14:textId="77777777" w:rsidR="00E86030" w:rsidRPr="00E86030" w:rsidRDefault="00E86030" w:rsidP="00D022CD">
      <w:pPr>
        <w:rPr>
          <w:rFonts w:eastAsia="Aptos" w:cs="Times New Roman"/>
          <w:b/>
          <w:bCs/>
          <w:szCs w:val="22"/>
          <w:lang w:val="cy-GB"/>
        </w:rPr>
      </w:pPr>
    </w:p>
    <w:p w14:paraId="2B7D1E30"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anghydraddoldebau mawr o ran disgwyliad oes a disgwyliad oes iach yn parhau yng Nghymru. Mae'r bwlch mewn disgwyliad oes iach rhwng y grwpiau mwyaf a lleiaf difreintiedig yn fwy na'r hyn a welir ar gyfer disgwyliad oes ac mae'n ehangach i fenywod nag i ddynion, ar enedigaeth ac yn 65 oed, gan dynnu sylw at anghydraddoldebau hirhoedlog o ran ansawdd yn ogystal â hyd bywyd.</w:t>
      </w:r>
    </w:p>
    <w:p w14:paraId="79FBE057" w14:textId="77777777" w:rsidR="00E86030" w:rsidRPr="00E86030" w:rsidRDefault="00E86030" w:rsidP="00D022CD">
      <w:pPr>
        <w:rPr>
          <w:rFonts w:eastAsia="Aptos" w:cs="Times New Roman"/>
          <w:szCs w:val="22"/>
          <w:lang w:val="cy-GB"/>
        </w:rPr>
      </w:pPr>
    </w:p>
    <w:p w14:paraId="4EDA6B32"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I ddynion, y bwlch mewn disgwyliad oes adeg geni rhwng y rhai mwyaf a'r lleiaf difreintiedig yn Abertawe yw 10.9 mlynedd. Yng Nghastell-nedd Port Talbot mae'r bwlch yn 9.1 mlynedd. Mae'r ddau yn uwch na chyfartaledd Cymru o 7.8 mlynedd. I fenywod, y bwlch mewn disgwyliad oes adeg geni rhwng y rhai mwyaf a'r lleiaf difreintiedig yn Abertawe yw 7.9 mlynedd. Yng Nghastell-nedd Port Talbot mae'n 6.3 mlynedd. Mae'r ddau yn uwch na'r bwlch yng Nghymru o ran disgwyliad oes sef 6.5 mlynedd. </w:t>
      </w:r>
    </w:p>
    <w:p w14:paraId="2C4F2984" w14:textId="77777777" w:rsidR="00E86030" w:rsidRPr="00E86030" w:rsidRDefault="00E86030" w:rsidP="00D022CD">
      <w:pPr>
        <w:rPr>
          <w:rFonts w:eastAsia="Aptos" w:cs="Times New Roman"/>
          <w:b/>
          <w:bCs/>
          <w:szCs w:val="22"/>
          <w:lang w:val="cy-GB"/>
        </w:rPr>
      </w:pPr>
    </w:p>
    <w:p w14:paraId="73F88A50"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t>2.9 Marwolaethau</w:t>
      </w:r>
    </w:p>
    <w:p w14:paraId="20DF0558" w14:textId="77777777" w:rsidR="00E86030" w:rsidRPr="00E86030" w:rsidRDefault="00E86030" w:rsidP="00D022CD">
      <w:pPr>
        <w:rPr>
          <w:rFonts w:eastAsia="Aptos" w:cs="Arial"/>
          <w:sz w:val="22"/>
          <w:szCs w:val="22"/>
          <w:lang w:val="cy-GB"/>
        </w:rPr>
      </w:pPr>
    </w:p>
    <w:p w14:paraId="26DCB23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Ers canol yr 20fed ganrif mae cyfraddau marwolaethau yng Nghymru wedi bod yn gostwng, oherwydd datblygiadau meddygol mewn diagnosis, triniaeth, a ffyrdd o fyw gwell, yn enwedig mewn perthynas ag ysmygu. Fodd bynnag, mae tueddiadau marwolaethau yn parhau i gael eu llunio'n gryf gan amodau economaidd-gymdeithasol ac anghydraddoldebau iechyd hirdymor.</w:t>
      </w:r>
    </w:p>
    <w:p w14:paraId="7BAD0EF6" w14:textId="77777777" w:rsidR="00E86030" w:rsidRPr="00E86030" w:rsidRDefault="00E86030" w:rsidP="00D022CD">
      <w:pPr>
        <w:rPr>
          <w:rFonts w:eastAsia="Aptos" w:cs="Times New Roman"/>
          <w:szCs w:val="22"/>
          <w:lang w:val="cy-GB"/>
        </w:rPr>
      </w:pPr>
    </w:p>
    <w:p w14:paraId="3923FBA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nifer y marwolaethau fesul 100,000 o'r boblogaeth yn cael eu dylanwadu gan ddosbarthiad oedran y boblogaeth gan fod risg marwolaethau yn codi'n serth gydag oedran. Felly mae ardaloedd â phoblogaethau hŷn yn tueddu i gofnodi cyfraddau marwolaethau crai uwch, hyd yn oed lle mae'r risg iechyd sylfaenol yn debyg. Mae cyfraddau marwolaethau wedi'u safoni yn ôl oedran yn addasu ar gyfer gwahaniaethau yn nosbarthiad oedran y boblogaeth drwy gymhwyso'r cyfraddau marwolaethau penodol i oedran a welwyd ar gyfer pob poblogaeth i boblogaeth safonol.</w:t>
      </w:r>
    </w:p>
    <w:p w14:paraId="347A6BD2" w14:textId="77777777" w:rsidR="00E86030" w:rsidRPr="00E86030" w:rsidRDefault="00E86030" w:rsidP="00D022CD">
      <w:pPr>
        <w:rPr>
          <w:rFonts w:eastAsia="Aptos" w:cs="Times New Roman"/>
          <w:szCs w:val="22"/>
          <w:lang w:val="cy-GB"/>
        </w:rPr>
      </w:pPr>
    </w:p>
    <w:p w14:paraId="5787209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2024, roedd y gyfradd i bob person yn Abertawe yn 1,017, sydd yr un fath â chyfradd Cymru gyfan. Roedd Castell-nedd Port Talbot ychydig yn uwch, sef 1,054. Mae gwahaniaethau rhwng cyfraddau gwrywod a benywod a ddangosir yn y graff isod.</w:t>
      </w:r>
      <w:r w:rsidRPr="00E86030">
        <w:rPr>
          <w:rFonts w:eastAsia="Aptos" w:cs="Arial"/>
          <w:szCs w:val="22"/>
          <w:vertAlign w:val="superscript"/>
          <w:lang w:val="cy-GB" w:bidi="cy-GB"/>
        </w:rPr>
        <w:footnoteReference w:id="38"/>
      </w:r>
      <w:r w:rsidRPr="00E86030">
        <w:rPr>
          <w:rFonts w:eastAsia="Aptos" w:cs="Times New Roman"/>
          <w:szCs w:val="22"/>
          <w:lang w:val="cy-GB" w:bidi="cy-GB"/>
        </w:rPr>
        <w:t xml:space="preserve"> .</w:t>
      </w:r>
    </w:p>
    <w:p w14:paraId="75F94D3D" w14:textId="77777777" w:rsidR="00E86030" w:rsidRDefault="00E86030" w:rsidP="00D022CD">
      <w:pPr>
        <w:rPr>
          <w:rFonts w:eastAsia="Aptos" w:cs="Times New Roman"/>
          <w:szCs w:val="22"/>
          <w:lang w:val="cy-GB"/>
        </w:rPr>
      </w:pPr>
    </w:p>
    <w:p w14:paraId="1379FCAE" w14:textId="77777777" w:rsidR="00B71C08" w:rsidRDefault="00B71C08" w:rsidP="00D022CD">
      <w:pPr>
        <w:rPr>
          <w:rFonts w:eastAsia="Aptos" w:cs="Times New Roman"/>
          <w:szCs w:val="22"/>
          <w:lang w:val="cy-GB"/>
        </w:rPr>
      </w:pPr>
    </w:p>
    <w:p w14:paraId="185CD123" w14:textId="77777777" w:rsidR="00B71C08" w:rsidRDefault="00B71C08" w:rsidP="00D022CD">
      <w:pPr>
        <w:rPr>
          <w:rFonts w:eastAsia="Aptos" w:cs="Times New Roman"/>
          <w:szCs w:val="22"/>
          <w:lang w:val="cy-GB"/>
        </w:rPr>
      </w:pPr>
    </w:p>
    <w:p w14:paraId="3258B976" w14:textId="77777777" w:rsidR="00B71C08" w:rsidRDefault="00B71C08" w:rsidP="00D022CD">
      <w:pPr>
        <w:rPr>
          <w:rFonts w:eastAsia="Aptos" w:cs="Times New Roman"/>
          <w:szCs w:val="22"/>
          <w:lang w:val="cy-GB"/>
        </w:rPr>
      </w:pPr>
    </w:p>
    <w:p w14:paraId="0DCFED5E" w14:textId="77777777" w:rsidR="00B71C08" w:rsidRDefault="00B71C08" w:rsidP="00D022CD">
      <w:pPr>
        <w:rPr>
          <w:rFonts w:eastAsia="Aptos" w:cs="Times New Roman"/>
          <w:szCs w:val="22"/>
          <w:lang w:val="cy-GB"/>
        </w:rPr>
      </w:pPr>
    </w:p>
    <w:p w14:paraId="1BBBFC9E" w14:textId="77777777" w:rsidR="00B71C08" w:rsidRDefault="00B71C08" w:rsidP="00D022CD">
      <w:pPr>
        <w:rPr>
          <w:rFonts w:eastAsia="Aptos" w:cs="Times New Roman"/>
          <w:szCs w:val="22"/>
          <w:lang w:val="cy-GB"/>
        </w:rPr>
      </w:pPr>
    </w:p>
    <w:p w14:paraId="7360C6FD" w14:textId="77777777" w:rsidR="00B71C08" w:rsidRDefault="00B71C08" w:rsidP="00D022CD">
      <w:pPr>
        <w:rPr>
          <w:rFonts w:eastAsia="Aptos" w:cs="Times New Roman"/>
          <w:szCs w:val="22"/>
          <w:lang w:val="cy-GB"/>
        </w:rPr>
      </w:pPr>
    </w:p>
    <w:p w14:paraId="4E8121C4" w14:textId="77777777" w:rsidR="00B71C08" w:rsidRDefault="00B71C08" w:rsidP="00D022CD">
      <w:pPr>
        <w:rPr>
          <w:rFonts w:eastAsia="Aptos" w:cs="Times New Roman"/>
          <w:szCs w:val="22"/>
          <w:lang w:val="cy-GB"/>
        </w:rPr>
      </w:pPr>
    </w:p>
    <w:p w14:paraId="541CC6DE" w14:textId="77777777" w:rsidR="00B71C08" w:rsidRDefault="00B71C08" w:rsidP="00D022CD">
      <w:pPr>
        <w:rPr>
          <w:rFonts w:eastAsia="Aptos" w:cs="Times New Roman"/>
          <w:szCs w:val="22"/>
          <w:lang w:val="cy-GB"/>
        </w:rPr>
      </w:pPr>
    </w:p>
    <w:p w14:paraId="57AF36D9" w14:textId="77777777" w:rsidR="00B71C08" w:rsidRDefault="00B71C08" w:rsidP="00D022CD">
      <w:pPr>
        <w:rPr>
          <w:rFonts w:eastAsia="Aptos" w:cs="Times New Roman"/>
          <w:szCs w:val="22"/>
          <w:lang w:val="cy-GB"/>
        </w:rPr>
      </w:pPr>
    </w:p>
    <w:p w14:paraId="331F2E81" w14:textId="77777777" w:rsidR="00B71C08" w:rsidRPr="00E86030" w:rsidRDefault="00B71C08" w:rsidP="00D022CD">
      <w:pPr>
        <w:rPr>
          <w:rFonts w:eastAsia="Aptos" w:cs="Times New Roman"/>
          <w:szCs w:val="22"/>
          <w:lang w:val="cy-GB"/>
        </w:rPr>
      </w:pPr>
    </w:p>
    <w:p w14:paraId="781512F2" w14:textId="08088954"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lastRenderedPageBreak/>
        <w:t>Ffigur 2.</w:t>
      </w:r>
      <w:r w:rsidR="00190BAE">
        <w:rPr>
          <w:rFonts w:eastAsia="Aptos" w:cs="Times New Roman"/>
          <w:b/>
          <w:szCs w:val="22"/>
          <w:lang w:val="cy-GB" w:bidi="cy-GB"/>
        </w:rPr>
        <w:t>9</w:t>
      </w:r>
      <w:r w:rsidRPr="00E86030">
        <w:rPr>
          <w:rFonts w:eastAsia="Aptos" w:cs="Times New Roman"/>
          <w:b/>
          <w:szCs w:val="22"/>
          <w:lang w:val="cy-GB" w:bidi="cy-GB"/>
        </w:rPr>
        <w:t>: cyfradd marwolaethau safonedig yn ôl oedran ar gyfer dynion a menywod ym Mwrdd Iechyd Prifysgol Bae Abertawe (2021)</w:t>
      </w:r>
    </w:p>
    <w:p w14:paraId="5B84BC6F" w14:textId="77777777" w:rsidR="00E86030" w:rsidRPr="00E86030" w:rsidRDefault="00E86030" w:rsidP="00D022CD">
      <w:pPr>
        <w:rPr>
          <w:rFonts w:eastAsia="Aptos" w:cs="Times New Roman"/>
          <w:b/>
          <w:bCs/>
          <w:szCs w:val="22"/>
          <w:lang w:val="cy-GB"/>
        </w:rPr>
      </w:pPr>
    </w:p>
    <w:p w14:paraId="0E3DC52B" w14:textId="77777777" w:rsidR="00E86030" w:rsidRPr="00E86030" w:rsidRDefault="00E86030" w:rsidP="00D022CD">
      <w:pPr>
        <w:rPr>
          <w:rFonts w:eastAsia="Aptos" w:cs="Times New Roman"/>
          <w:b/>
          <w:bCs/>
          <w:szCs w:val="22"/>
          <w:lang w:val="cy-GB"/>
        </w:rPr>
      </w:pPr>
      <w:r w:rsidRPr="00E86030">
        <w:rPr>
          <w:rFonts w:eastAsia="Aptos" w:cs="Times New Roman"/>
          <w:noProof/>
          <w:szCs w:val="22"/>
          <w:lang w:val="cy-GB" w:bidi="cy-GB"/>
        </w:rPr>
        <w:drawing>
          <wp:inline distT="0" distB="0" distL="0" distR="0" wp14:anchorId="01C708A0" wp14:editId="4A2F454D">
            <wp:extent cx="5476875" cy="2743200"/>
            <wp:effectExtent l="0" t="0" r="9525" b="0"/>
            <wp:docPr id="1517076384" name="Chart 1">
              <a:extLst xmlns:a="http://schemas.openxmlformats.org/drawingml/2006/main">
                <a:ext uri="{FF2B5EF4-FFF2-40B4-BE49-F238E27FC236}">
                  <a16:creationId xmlns:a16="http://schemas.microsoft.com/office/drawing/2014/main" id="{372D7BE6-3421-66A0-A14F-46766B1842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2C1CA1A" w14:textId="77777777" w:rsidR="00E86030" w:rsidRPr="00E86030" w:rsidRDefault="00E86030" w:rsidP="00D022CD">
      <w:pPr>
        <w:rPr>
          <w:rFonts w:eastAsia="Aptos" w:cs="Times New Roman"/>
          <w:szCs w:val="22"/>
          <w:lang w:val="cy-GB"/>
        </w:rPr>
      </w:pPr>
    </w:p>
    <w:p w14:paraId="0F732C3A" w14:textId="77777777" w:rsidR="00E86030" w:rsidRPr="00E86030" w:rsidRDefault="00E86030" w:rsidP="00D022CD">
      <w:pPr>
        <w:rPr>
          <w:rFonts w:eastAsia="Aptos" w:cs="Arial"/>
          <w:b/>
          <w:bCs/>
          <w:szCs w:val="22"/>
          <w:lang w:val="cy-GB"/>
        </w:rPr>
      </w:pPr>
      <w:r w:rsidRPr="00E86030">
        <w:rPr>
          <w:rFonts w:eastAsia="Aptos" w:cs="Arial"/>
          <w:b/>
          <w:szCs w:val="22"/>
          <w:lang w:val="cy-GB" w:bidi="cy-GB"/>
        </w:rPr>
        <w:t>2.9.1 Marwolaethau y gellir eu hosgoi</w:t>
      </w:r>
      <w:r w:rsidRPr="00E86030">
        <w:rPr>
          <w:rFonts w:eastAsia="Aptos" w:cs="Arial"/>
          <w:b/>
          <w:szCs w:val="22"/>
          <w:vertAlign w:val="superscript"/>
          <w:lang w:val="cy-GB" w:bidi="cy-GB"/>
        </w:rPr>
        <w:footnoteReference w:id="39"/>
      </w:r>
    </w:p>
    <w:p w14:paraId="50746C62" w14:textId="77777777" w:rsidR="00E86030" w:rsidRPr="00E86030" w:rsidRDefault="00E86030" w:rsidP="00D022CD">
      <w:pPr>
        <w:rPr>
          <w:rFonts w:eastAsia="Aptos" w:cs="Arial"/>
          <w:b/>
          <w:bCs/>
          <w:szCs w:val="22"/>
          <w:lang w:val="cy-GB"/>
        </w:rPr>
      </w:pPr>
    </w:p>
    <w:p w14:paraId="1D6ED81A" w14:textId="77777777" w:rsidR="00E86030" w:rsidRPr="00E86030" w:rsidRDefault="00E86030" w:rsidP="00D022CD">
      <w:pPr>
        <w:rPr>
          <w:rFonts w:eastAsia="Aptos" w:cs="Arial"/>
          <w:szCs w:val="22"/>
          <w:lang w:val="cy-GB"/>
        </w:rPr>
      </w:pPr>
      <w:r w:rsidRPr="00E86030">
        <w:rPr>
          <w:rFonts w:eastAsia="Aptos" w:cs="Arial"/>
          <w:szCs w:val="22"/>
          <w:lang w:val="cy-GB" w:bidi="cy-GB"/>
        </w:rPr>
        <w:t>Marwolaethau y gellir eu hosgoi yw'r rhai a ddiffinnir fel:</w:t>
      </w:r>
    </w:p>
    <w:p w14:paraId="40651185" w14:textId="77777777" w:rsidR="00E86030" w:rsidRPr="00E86030" w:rsidRDefault="00E86030" w:rsidP="00D022CD">
      <w:pPr>
        <w:rPr>
          <w:rFonts w:eastAsia="Aptos" w:cs="Arial"/>
          <w:szCs w:val="22"/>
          <w:lang w:val="cy-GB"/>
        </w:rPr>
      </w:pPr>
    </w:p>
    <w:p w14:paraId="005DFE60" w14:textId="77777777" w:rsidR="00E86030" w:rsidRPr="00E86030" w:rsidRDefault="00E86030" w:rsidP="00D022CD">
      <w:pPr>
        <w:numPr>
          <w:ilvl w:val="0"/>
          <w:numId w:val="278"/>
        </w:numPr>
        <w:rPr>
          <w:rFonts w:eastAsia="Aptos" w:cs="Arial"/>
          <w:szCs w:val="22"/>
          <w:lang w:val="cy-GB"/>
        </w:rPr>
      </w:pPr>
      <w:r w:rsidRPr="00E86030">
        <w:rPr>
          <w:rFonts w:eastAsia="Aptos" w:cs="Arial"/>
          <w:szCs w:val="22"/>
          <w:lang w:val="cy-GB" w:bidi="cy-GB"/>
        </w:rPr>
        <w:t>Ataliadwy - gellid osgoi pob neu'r rhan fwyaf o farwolaethau o'r achos hwnnw trwy ymyrraeth iechyd cyhoeddus e.e. marwolaethau sy'n gysylltiedig ag ysmygu.</w:t>
      </w:r>
    </w:p>
    <w:p w14:paraId="30F4614C" w14:textId="77777777" w:rsidR="00E86030" w:rsidRPr="00E86030" w:rsidRDefault="00E86030" w:rsidP="00D022CD">
      <w:pPr>
        <w:numPr>
          <w:ilvl w:val="0"/>
          <w:numId w:val="278"/>
        </w:numPr>
        <w:rPr>
          <w:rFonts w:eastAsia="Aptos" w:cs="Arial"/>
          <w:szCs w:val="22"/>
          <w:lang w:val="cy-GB"/>
        </w:rPr>
      </w:pPr>
      <w:r w:rsidRPr="00E86030">
        <w:rPr>
          <w:rFonts w:eastAsia="Aptos" w:cs="Arial"/>
          <w:szCs w:val="22"/>
          <w:lang w:val="cy-GB" w:bidi="cy-GB"/>
        </w:rPr>
        <w:t>Trinadwy/hyderus - gellid osgoi pob neu'r rhan fwyaf o farwolaethau o'r achos hwnnw trwy ofal iechyd o ansawdd da e.e. asthma.</w:t>
      </w:r>
    </w:p>
    <w:p w14:paraId="2A4571D6" w14:textId="77777777" w:rsidR="00E86030" w:rsidRPr="00E86030" w:rsidRDefault="00E86030" w:rsidP="00D022CD">
      <w:pPr>
        <w:rPr>
          <w:rFonts w:eastAsia="Aptos" w:cs="Arial"/>
          <w:b/>
          <w:bCs/>
          <w:szCs w:val="22"/>
          <w:lang w:val="cy-GB"/>
        </w:rPr>
      </w:pPr>
    </w:p>
    <w:p w14:paraId="452CDCB5" w14:textId="06420143" w:rsidR="00E86030" w:rsidRPr="00E86030" w:rsidRDefault="00E86030" w:rsidP="00D022CD">
      <w:pPr>
        <w:rPr>
          <w:rFonts w:eastAsia="Aptos" w:cs="Arial"/>
          <w:b/>
          <w:bCs/>
          <w:szCs w:val="22"/>
          <w:lang w:val="cy-GB"/>
        </w:rPr>
      </w:pPr>
      <w:r w:rsidRPr="00E86030">
        <w:rPr>
          <w:rFonts w:eastAsia="Aptos" w:cs="Arial"/>
          <w:b/>
          <w:szCs w:val="22"/>
          <w:lang w:val="cy-GB" w:bidi="cy-GB"/>
        </w:rPr>
        <w:t>Tabl 2.</w:t>
      </w:r>
      <w:r w:rsidR="00190BAE">
        <w:rPr>
          <w:rFonts w:eastAsia="Aptos" w:cs="Arial"/>
          <w:b/>
          <w:szCs w:val="22"/>
          <w:lang w:val="cy-GB" w:bidi="cy-GB"/>
        </w:rPr>
        <w:t>5</w:t>
      </w:r>
      <w:r w:rsidRPr="00E86030">
        <w:rPr>
          <w:rFonts w:eastAsia="Aptos" w:cs="Arial"/>
          <w:b/>
          <w:szCs w:val="22"/>
          <w:lang w:val="cy-GB" w:bidi="cy-GB"/>
        </w:rPr>
        <w:t xml:space="preserve"> Achosion marwolaeth a ystyrir yngellir eu hosgoi, yn driniaethadwy, ac yn ataliadwy, cyfradd Ewropeaidd wedi'i safoni yn ôl oedran fesul 100,000 o bobl, Bwrdd Iechyd Prifysgol Bae Abertawe, 2023</w:t>
      </w:r>
    </w:p>
    <w:p w14:paraId="651BEDE8" w14:textId="77777777" w:rsidR="00E86030" w:rsidRPr="00E86030" w:rsidRDefault="00E86030" w:rsidP="00D022CD">
      <w:pPr>
        <w:rPr>
          <w:rFonts w:eastAsia="Aptos" w:cs="Arial"/>
          <w:b/>
          <w:bCs/>
          <w:szCs w:val="22"/>
          <w:lang w:val="cy-GB"/>
        </w:rPr>
      </w:pPr>
    </w:p>
    <w:tbl>
      <w:tblPr>
        <w:tblStyle w:val="TableGrid"/>
        <w:tblW w:w="0" w:type="auto"/>
        <w:jc w:val="center"/>
        <w:tblLook w:val="04A0" w:firstRow="1" w:lastRow="0" w:firstColumn="1" w:lastColumn="0" w:noHBand="0" w:noVBand="1"/>
      </w:tblPr>
      <w:tblGrid>
        <w:gridCol w:w="1970"/>
        <w:gridCol w:w="2259"/>
        <w:gridCol w:w="2400"/>
        <w:gridCol w:w="2387"/>
      </w:tblGrid>
      <w:tr w:rsidR="00E86030" w:rsidRPr="00E86030" w14:paraId="7E722556" w14:textId="77777777" w:rsidTr="00E86030">
        <w:trPr>
          <w:jc w:val="center"/>
        </w:trPr>
        <w:tc>
          <w:tcPr>
            <w:tcW w:w="1970" w:type="dxa"/>
            <w:shd w:val="clear" w:color="auto" w:fill="074F6A"/>
          </w:tcPr>
          <w:p w14:paraId="7B82DB88" w14:textId="77777777" w:rsidR="00E86030" w:rsidRPr="00E86030" w:rsidRDefault="00E86030" w:rsidP="00D022CD">
            <w:pPr>
              <w:rPr>
                <w:rFonts w:eastAsia="Aptos" w:cs="Arial"/>
                <w:b/>
                <w:bCs/>
                <w:color w:val="FFFFFF"/>
              </w:rPr>
            </w:pPr>
          </w:p>
        </w:tc>
        <w:tc>
          <w:tcPr>
            <w:tcW w:w="2259" w:type="dxa"/>
            <w:shd w:val="clear" w:color="auto" w:fill="074F6A"/>
          </w:tcPr>
          <w:p w14:paraId="662CF314" w14:textId="77777777" w:rsidR="00E86030" w:rsidRPr="00E86030" w:rsidRDefault="00E86030" w:rsidP="00D022CD">
            <w:pPr>
              <w:rPr>
                <w:rFonts w:eastAsia="Aptos" w:cs="Arial"/>
                <w:b/>
                <w:bCs/>
                <w:color w:val="FFFFFF"/>
              </w:rPr>
            </w:pPr>
            <w:r w:rsidRPr="00E86030">
              <w:rPr>
                <w:rFonts w:eastAsia="Aptos" w:cs="Arial"/>
                <w:b/>
                <w:color w:val="FFFFFF"/>
                <w:lang w:bidi="cy-GB"/>
              </w:rPr>
              <w:t>Cyfradd fesul 100,000 o'r boblogaeth – y gellir ei hosgoi</w:t>
            </w:r>
          </w:p>
        </w:tc>
        <w:tc>
          <w:tcPr>
            <w:tcW w:w="2400" w:type="dxa"/>
            <w:shd w:val="clear" w:color="auto" w:fill="074F6A"/>
          </w:tcPr>
          <w:p w14:paraId="65763E13" w14:textId="77777777" w:rsidR="00E86030" w:rsidRPr="00E86030" w:rsidRDefault="00E86030" w:rsidP="00D022CD">
            <w:pPr>
              <w:rPr>
                <w:rFonts w:eastAsia="Aptos" w:cs="Arial"/>
                <w:b/>
                <w:bCs/>
                <w:color w:val="FFFFFF"/>
              </w:rPr>
            </w:pPr>
            <w:r w:rsidRPr="00E86030">
              <w:rPr>
                <w:rFonts w:eastAsia="Aptos" w:cs="Arial"/>
                <w:b/>
                <w:color w:val="FFFFFF"/>
                <w:lang w:bidi="cy-GB"/>
              </w:rPr>
              <w:t>Cyfradd fesul 100,000 o'r boblogaeth – y gellir ei drin</w:t>
            </w:r>
          </w:p>
        </w:tc>
        <w:tc>
          <w:tcPr>
            <w:tcW w:w="2387" w:type="dxa"/>
            <w:shd w:val="clear" w:color="auto" w:fill="074F6A"/>
          </w:tcPr>
          <w:p w14:paraId="043849C1" w14:textId="77777777" w:rsidR="00E86030" w:rsidRPr="00E86030" w:rsidRDefault="00E86030" w:rsidP="00D022CD">
            <w:pPr>
              <w:rPr>
                <w:rFonts w:eastAsia="Aptos" w:cs="Arial"/>
                <w:b/>
                <w:bCs/>
                <w:color w:val="FFFFFF"/>
              </w:rPr>
            </w:pPr>
            <w:r w:rsidRPr="00E86030">
              <w:rPr>
                <w:rFonts w:eastAsia="Aptos" w:cs="Arial"/>
                <w:b/>
                <w:color w:val="FFFFFF"/>
                <w:lang w:bidi="cy-GB"/>
              </w:rPr>
              <w:t>Cyfradd fesul 100,000 o'r boblogaeth – y gellir ei hatal</w:t>
            </w:r>
          </w:p>
        </w:tc>
      </w:tr>
      <w:tr w:rsidR="00E86030" w:rsidRPr="00E86030" w14:paraId="598886A1" w14:textId="77777777" w:rsidTr="002C7998">
        <w:trPr>
          <w:jc w:val="center"/>
        </w:trPr>
        <w:tc>
          <w:tcPr>
            <w:tcW w:w="1970" w:type="dxa"/>
          </w:tcPr>
          <w:p w14:paraId="7C0F453B" w14:textId="77777777" w:rsidR="00E86030" w:rsidRPr="00E86030" w:rsidRDefault="00E86030" w:rsidP="00D022CD">
            <w:pPr>
              <w:rPr>
                <w:rFonts w:eastAsia="Aptos" w:cs="Arial"/>
              </w:rPr>
            </w:pPr>
            <w:r w:rsidRPr="00E86030">
              <w:rPr>
                <w:rFonts w:eastAsia="Aptos" w:cs="Arial"/>
                <w:lang w:bidi="cy-GB"/>
              </w:rPr>
              <w:t>Pob person</w:t>
            </w:r>
          </w:p>
          <w:p w14:paraId="70DFE556" w14:textId="77777777" w:rsidR="00E86030" w:rsidRPr="00E86030" w:rsidRDefault="00E86030" w:rsidP="00D022CD">
            <w:pPr>
              <w:rPr>
                <w:rFonts w:eastAsia="Aptos" w:cs="Arial"/>
              </w:rPr>
            </w:pPr>
          </w:p>
        </w:tc>
        <w:tc>
          <w:tcPr>
            <w:tcW w:w="2259" w:type="dxa"/>
          </w:tcPr>
          <w:p w14:paraId="586E0CA7" w14:textId="77777777" w:rsidR="00E86030" w:rsidRPr="00E86030" w:rsidRDefault="00E86030" w:rsidP="00D022CD">
            <w:pPr>
              <w:rPr>
                <w:rFonts w:eastAsia="Aptos" w:cs="Arial"/>
              </w:rPr>
            </w:pPr>
            <w:r w:rsidRPr="00E86030">
              <w:rPr>
                <w:rFonts w:eastAsia="Aptos" w:cs="Arial"/>
                <w:lang w:bidi="cy-GB"/>
              </w:rPr>
              <w:t>298.9</w:t>
            </w:r>
          </w:p>
        </w:tc>
        <w:tc>
          <w:tcPr>
            <w:tcW w:w="2400" w:type="dxa"/>
          </w:tcPr>
          <w:p w14:paraId="10E8389D" w14:textId="77777777" w:rsidR="00E86030" w:rsidRPr="00E86030" w:rsidRDefault="00E86030" w:rsidP="00D022CD">
            <w:pPr>
              <w:rPr>
                <w:rFonts w:eastAsia="Aptos" w:cs="Arial"/>
              </w:rPr>
            </w:pPr>
            <w:r w:rsidRPr="00E86030">
              <w:rPr>
                <w:rFonts w:eastAsia="Aptos" w:cs="Arial"/>
                <w:lang w:bidi="cy-GB"/>
              </w:rPr>
              <w:t>101.2</w:t>
            </w:r>
          </w:p>
        </w:tc>
        <w:tc>
          <w:tcPr>
            <w:tcW w:w="2387" w:type="dxa"/>
          </w:tcPr>
          <w:p w14:paraId="37D09FA0" w14:textId="77777777" w:rsidR="00E86030" w:rsidRPr="00E86030" w:rsidRDefault="00E86030" w:rsidP="00D022CD">
            <w:pPr>
              <w:rPr>
                <w:rFonts w:eastAsia="Aptos" w:cs="Arial"/>
              </w:rPr>
            </w:pPr>
            <w:r w:rsidRPr="00E86030">
              <w:rPr>
                <w:rFonts w:eastAsia="Aptos" w:cs="Arial"/>
                <w:lang w:bidi="cy-GB"/>
              </w:rPr>
              <w:t>197.7</w:t>
            </w:r>
          </w:p>
        </w:tc>
      </w:tr>
      <w:tr w:rsidR="00E86030" w:rsidRPr="00E86030" w14:paraId="3B7A2225" w14:textId="77777777" w:rsidTr="002C7998">
        <w:trPr>
          <w:jc w:val="center"/>
        </w:trPr>
        <w:tc>
          <w:tcPr>
            <w:tcW w:w="1970" w:type="dxa"/>
          </w:tcPr>
          <w:p w14:paraId="65A1AF98" w14:textId="77777777" w:rsidR="00E86030" w:rsidRPr="00E86030" w:rsidRDefault="00E86030" w:rsidP="00D022CD">
            <w:pPr>
              <w:rPr>
                <w:rFonts w:eastAsia="Aptos" w:cs="Arial"/>
              </w:rPr>
            </w:pPr>
            <w:r w:rsidRPr="00E86030">
              <w:rPr>
                <w:rFonts w:eastAsia="Aptos" w:cs="Arial"/>
                <w:lang w:bidi="cy-GB"/>
              </w:rPr>
              <w:t>Gwryw</w:t>
            </w:r>
          </w:p>
        </w:tc>
        <w:tc>
          <w:tcPr>
            <w:tcW w:w="2259" w:type="dxa"/>
          </w:tcPr>
          <w:p w14:paraId="06DA43A6" w14:textId="77777777" w:rsidR="00E86030" w:rsidRPr="00E86030" w:rsidRDefault="00E86030" w:rsidP="00D022CD">
            <w:pPr>
              <w:rPr>
                <w:rFonts w:eastAsia="Aptos" w:cs="Arial"/>
              </w:rPr>
            </w:pPr>
            <w:r w:rsidRPr="00E86030">
              <w:rPr>
                <w:rFonts w:eastAsia="Aptos" w:cs="Arial"/>
                <w:lang w:bidi="cy-GB"/>
              </w:rPr>
              <w:t>402.9</w:t>
            </w:r>
          </w:p>
        </w:tc>
        <w:tc>
          <w:tcPr>
            <w:tcW w:w="2400" w:type="dxa"/>
          </w:tcPr>
          <w:p w14:paraId="7E61DA38" w14:textId="77777777" w:rsidR="00E86030" w:rsidRPr="00E86030" w:rsidRDefault="00E86030" w:rsidP="00D022CD">
            <w:pPr>
              <w:rPr>
                <w:rFonts w:eastAsia="Aptos" w:cs="Arial"/>
              </w:rPr>
            </w:pPr>
            <w:r w:rsidRPr="00E86030">
              <w:rPr>
                <w:rFonts w:eastAsia="Aptos" w:cs="Arial"/>
                <w:lang w:bidi="cy-GB"/>
              </w:rPr>
              <w:t>126.8</w:t>
            </w:r>
          </w:p>
        </w:tc>
        <w:tc>
          <w:tcPr>
            <w:tcW w:w="2387" w:type="dxa"/>
          </w:tcPr>
          <w:p w14:paraId="0AFD88EA" w14:textId="77777777" w:rsidR="00E86030" w:rsidRPr="00E86030" w:rsidRDefault="00E86030" w:rsidP="00D022CD">
            <w:pPr>
              <w:rPr>
                <w:rFonts w:eastAsia="Aptos" w:cs="Arial"/>
              </w:rPr>
            </w:pPr>
            <w:r w:rsidRPr="00E86030">
              <w:rPr>
                <w:rFonts w:eastAsia="Aptos" w:cs="Arial"/>
                <w:lang w:bidi="cy-GB"/>
              </w:rPr>
              <w:t>276.1</w:t>
            </w:r>
          </w:p>
        </w:tc>
      </w:tr>
      <w:tr w:rsidR="00E86030" w:rsidRPr="00E86030" w14:paraId="574A22B6" w14:textId="77777777" w:rsidTr="002C7998">
        <w:trPr>
          <w:jc w:val="center"/>
        </w:trPr>
        <w:tc>
          <w:tcPr>
            <w:tcW w:w="1970" w:type="dxa"/>
          </w:tcPr>
          <w:p w14:paraId="577CB491" w14:textId="77777777" w:rsidR="00E86030" w:rsidRPr="00E86030" w:rsidRDefault="00E86030" w:rsidP="00D022CD">
            <w:pPr>
              <w:rPr>
                <w:rFonts w:eastAsia="Aptos" w:cs="Arial"/>
              </w:rPr>
            </w:pPr>
            <w:r w:rsidRPr="00E86030">
              <w:rPr>
                <w:rFonts w:eastAsia="Aptos" w:cs="Arial"/>
                <w:lang w:bidi="cy-GB"/>
              </w:rPr>
              <w:t>Benyw</w:t>
            </w:r>
          </w:p>
        </w:tc>
        <w:tc>
          <w:tcPr>
            <w:tcW w:w="2259" w:type="dxa"/>
          </w:tcPr>
          <w:p w14:paraId="6627F152" w14:textId="77777777" w:rsidR="00E86030" w:rsidRPr="00E86030" w:rsidRDefault="00E86030" w:rsidP="00D022CD">
            <w:pPr>
              <w:rPr>
                <w:rFonts w:eastAsia="Aptos" w:cs="Arial"/>
              </w:rPr>
            </w:pPr>
            <w:r w:rsidRPr="00E86030">
              <w:rPr>
                <w:rFonts w:eastAsia="Aptos" w:cs="Arial"/>
                <w:lang w:bidi="cy-GB"/>
              </w:rPr>
              <w:t>200.9</w:t>
            </w:r>
          </w:p>
        </w:tc>
        <w:tc>
          <w:tcPr>
            <w:tcW w:w="2400" w:type="dxa"/>
          </w:tcPr>
          <w:p w14:paraId="2561BE0B" w14:textId="77777777" w:rsidR="00E86030" w:rsidRPr="00E86030" w:rsidRDefault="00E86030" w:rsidP="00D022CD">
            <w:pPr>
              <w:rPr>
                <w:rFonts w:eastAsia="Aptos" w:cs="Arial"/>
              </w:rPr>
            </w:pPr>
            <w:r w:rsidRPr="00E86030">
              <w:rPr>
                <w:rFonts w:eastAsia="Aptos" w:cs="Arial"/>
                <w:lang w:bidi="cy-GB"/>
              </w:rPr>
              <w:t>77.1</w:t>
            </w:r>
          </w:p>
        </w:tc>
        <w:tc>
          <w:tcPr>
            <w:tcW w:w="2387" w:type="dxa"/>
          </w:tcPr>
          <w:p w14:paraId="31C46B03" w14:textId="77777777" w:rsidR="00E86030" w:rsidRPr="00E86030" w:rsidRDefault="00E86030" w:rsidP="00D022CD">
            <w:pPr>
              <w:rPr>
                <w:rFonts w:eastAsia="Aptos" w:cs="Arial"/>
              </w:rPr>
            </w:pPr>
            <w:r w:rsidRPr="00E86030">
              <w:rPr>
                <w:rFonts w:eastAsia="Aptos" w:cs="Arial"/>
                <w:lang w:bidi="cy-GB"/>
              </w:rPr>
              <w:t>123.7</w:t>
            </w:r>
          </w:p>
        </w:tc>
      </w:tr>
    </w:tbl>
    <w:p w14:paraId="52228B0A" w14:textId="77777777" w:rsidR="00E86030" w:rsidRDefault="00E86030" w:rsidP="00D022CD">
      <w:pPr>
        <w:rPr>
          <w:rFonts w:eastAsia="Arial" w:cs="Arial"/>
          <w:b/>
          <w:bCs/>
          <w:kern w:val="0"/>
          <w:lang w:val="en-US"/>
          <w14:ligatures w14:val="none"/>
        </w:rPr>
      </w:pPr>
    </w:p>
    <w:p w14:paraId="320D1E22" w14:textId="77777777" w:rsidR="00B71C08" w:rsidRDefault="00B71C08" w:rsidP="00D022CD">
      <w:pPr>
        <w:rPr>
          <w:rFonts w:eastAsia="Arial" w:cs="Arial"/>
          <w:b/>
          <w:bCs/>
          <w:kern w:val="0"/>
          <w:lang w:val="en-US"/>
          <w14:ligatures w14:val="none"/>
        </w:rPr>
      </w:pPr>
    </w:p>
    <w:p w14:paraId="74938887" w14:textId="77777777" w:rsidR="00B71C08" w:rsidRDefault="00B71C08" w:rsidP="00D022CD">
      <w:pPr>
        <w:rPr>
          <w:rFonts w:eastAsia="Arial" w:cs="Arial"/>
          <w:b/>
          <w:bCs/>
          <w:kern w:val="0"/>
          <w:lang w:val="en-US"/>
          <w14:ligatures w14:val="none"/>
        </w:rPr>
      </w:pPr>
    </w:p>
    <w:p w14:paraId="4CE11F65" w14:textId="77777777" w:rsidR="00B71C08" w:rsidRDefault="00B71C08" w:rsidP="00D022CD">
      <w:pPr>
        <w:rPr>
          <w:rFonts w:eastAsia="Arial" w:cs="Arial"/>
          <w:b/>
          <w:bCs/>
          <w:kern w:val="0"/>
          <w:lang w:val="en-US"/>
          <w14:ligatures w14:val="none"/>
        </w:rPr>
      </w:pPr>
    </w:p>
    <w:p w14:paraId="506E9283" w14:textId="77777777" w:rsidR="00B71C08" w:rsidRPr="00E86030" w:rsidRDefault="00B71C08" w:rsidP="00D022CD">
      <w:pPr>
        <w:rPr>
          <w:rFonts w:eastAsia="Arial" w:cs="Arial"/>
          <w:b/>
          <w:bCs/>
          <w:kern w:val="0"/>
          <w:lang w:val="en-US"/>
          <w14:ligatures w14:val="none"/>
        </w:rPr>
      </w:pPr>
    </w:p>
    <w:p w14:paraId="123CE031"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lastRenderedPageBreak/>
        <w:t>2.10 Pobl ag anableddau</w:t>
      </w:r>
    </w:p>
    <w:p w14:paraId="44717E4F" w14:textId="77777777" w:rsidR="00E86030" w:rsidRPr="00E86030" w:rsidRDefault="00E86030" w:rsidP="00D022CD">
      <w:pPr>
        <w:rPr>
          <w:rFonts w:eastAsia="Aptos" w:cs="Times New Roman"/>
          <w:szCs w:val="22"/>
          <w:lang w:val="cy-GB"/>
        </w:rPr>
      </w:pPr>
    </w:p>
    <w:p w14:paraId="5107739E"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Diffinnir anabledd o dan Ddeddf Cydraddoldeb 2010 fel cael nam corfforol neu feddyliol sydd ag effaith negyddol 'sylweddol' a 'hirdymor' ar eich gallu i wneud gweithgareddau dyddiol arferol.</w:t>
      </w:r>
    </w:p>
    <w:p w14:paraId="25EB42DA" w14:textId="77777777" w:rsidR="00E86030" w:rsidRPr="00E86030" w:rsidRDefault="00E86030" w:rsidP="00D022CD">
      <w:pPr>
        <w:rPr>
          <w:rFonts w:eastAsia="Aptos" w:cs="Times New Roman"/>
          <w:szCs w:val="22"/>
          <w:lang w:val="cy-GB"/>
        </w:rPr>
      </w:pPr>
    </w:p>
    <w:p w14:paraId="4D705F7D"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cofrestrau anabledd awdurdodau lleol yn wirfoddol ac yn anghyflawn. Dim ond pobl sy'n dewis cofrestru maen nhw'n eu cynnwys ac felly maen nhw'n tanamcangyfrif nifer gwirioneddol y bobl ag anableddau yn y boblogaeth yn sylweddol.</w:t>
      </w:r>
    </w:p>
    <w:p w14:paraId="6B0C2463" w14:textId="77777777" w:rsidR="00E86030" w:rsidRPr="00E86030" w:rsidRDefault="00E86030" w:rsidP="00D022CD">
      <w:pPr>
        <w:rPr>
          <w:rFonts w:eastAsia="Aptos" w:cs="Times New Roman"/>
          <w:szCs w:val="22"/>
          <w:lang w:val="cy-GB"/>
        </w:rPr>
      </w:pPr>
    </w:p>
    <w:p w14:paraId="4BDCCBF8"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data Cyfrifiad 2021 yn dangos bod cyfran lai a nifer lai o bobl yn anabl yng Nghymru (21.6%, 670,264), o'i gymharu â 2011 (23.4%, 696,000).</w:t>
      </w:r>
      <w:r w:rsidRPr="00E86030">
        <w:rPr>
          <w:rFonts w:eastAsia="Aptos" w:cs="Arial"/>
          <w:szCs w:val="22"/>
          <w:vertAlign w:val="superscript"/>
          <w:lang w:val="cy-GB" w:bidi="cy-GB"/>
        </w:rPr>
        <w:footnoteReference w:id="40"/>
      </w:r>
      <w:r w:rsidRPr="00E86030">
        <w:rPr>
          <w:rFonts w:eastAsia="Aptos" w:cs="Times New Roman"/>
          <w:szCs w:val="22"/>
          <w:lang w:val="cy-GB" w:bidi="cy-GB"/>
        </w:rPr>
        <w:t xml:space="preserve"> Castell-nedd Port Talbot sydd â'r gyfran uchaf o bobl anabl yng Nghymru, ac Abertawe sydd â'r 11</w:t>
      </w:r>
      <w:r w:rsidRPr="00E86030">
        <w:rPr>
          <w:rFonts w:eastAsia="Aptos" w:cs="Times New Roman"/>
          <w:szCs w:val="22"/>
          <w:vertAlign w:val="superscript"/>
          <w:lang w:val="cy-GB" w:bidi="cy-GB"/>
        </w:rPr>
        <w:t>eg</w:t>
      </w:r>
      <w:r w:rsidRPr="00E86030">
        <w:rPr>
          <w:rFonts w:eastAsia="Aptos" w:cs="Times New Roman"/>
          <w:szCs w:val="22"/>
          <w:lang w:val="cy-GB" w:bidi="cy-GB"/>
        </w:rPr>
        <w:t xml:space="preserve"> gyfran uchaf o bobl anabl.</w:t>
      </w:r>
    </w:p>
    <w:p w14:paraId="7089D969" w14:textId="77777777" w:rsidR="00E86030" w:rsidRPr="00E86030" w:rsidRDefault="00E86030" w:rsidP="00D022CD">
      <w:pPr>
        <w:rPr>
          <w:rFonts w:eastAsia="Aptos" w:cs="Times New Roman"/>
          <w:szCs w:val="22"/>
          <w:lang w:val="cy-GB"/>
        </w:rPr>
      </w:pPr>
    </w:p>
    <w:p w14:paraId="736675B2" w14:textId="347467F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Tabl 2.</w:t>
      </w:r>
      <w:r w:rsidR="00190BAE">
        <w:rPr>
          <w:rFonts w:eastAsia="Aptos" w:cs="Times New Roman"/>
          <w:b/>
          <w:szCs w:val="22"/>
          <w:lang w:val="cy-GB" w:bidi="cy-GB"/>
        </w:rPr>
        <w:t>6</w:t>
      </w:r>
      <w:r w:rsidRPr="00E86030">
        <w:rPr>
          <w:rFonts w:eastAsia="Aptos" w:cs="Times New Roman"/>
          <w:b/>
          <w:szCs w:val="22"/>
          <w:lang w:val="cy-GB" w:bidi="cy-GB"/>
        </w:rPr>
        <w:t>: Cyfran y boblogaeth sydd wedi'i chofrestru'n anabl yn ardal Bae Abertawe a Chymru, Cyfrifiad 2021</w:t>
      </w:r>
    </w:p>
    <w:p w14:paraId="3CBE24E0" w14:textId="77777777" w:rsidR="00E86030" w:rsidRPr="00E86030" w:rsidRDefault="00E86030" w:rsidP="00D022CD">
      <w:pPr>
        <w:rPr>
          <w:rFonts w:eastAsia="Aptos" w:cs="Times New Roman"/>
          <w:szCs w:val="22"/>
          <w:lang w:val="cy-GB"/>
        </w:rPr>
      </w:pPr>
    </w:p>
    <w:tbl>
      <w:tblPr>
        <w:tblStyle w:val="TableGrid"/>
        <w:tblW w:w="0" w:type="auto"/>
        <w:jc w:val="center"/>
        <w:tblLook w:val="04A0" w:firstRow="1" w:lastRow="0" w:firstColumn="1" w:lastColumn="0" w:noHBand="0" w:noVBand="1"/>
      </w:tblPr>
      <w:tblGrid>
        <w:gridCol w:w="1224"/>
        <w:gridCol w:w="1821"/>
        <w:gridCol w:w="2086"/>
        <w:gridCol w:w="2086"/>
        <w:gridCol w:w="1821"/>
      </w:tblGrid>
      <w:tr w:rsidR="00E86030" w:rsidRPr="00E86030" w14:paraId="72AC134B" w14:textId="77777777" w:rsidTr="00E86030">
        <w:trPr>
          <w:jc w:val="center"/>
        </w:trPr>
        <w:tc>
          <w:tcPr>
            <w:tcW w:w="1205" w:type="dxa"/>
            <w:shd w:val="clear" w:color="auto" w:fill="074F6A"/>
          </w:tcPr>
          <w:p w14:paraId="65997EEA"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Ardal</w:t>
            </w:r>
          </w:p>
        </w:tc>
        <w:tc>
          <w:tcPr>
            <w:tcW w:w="1217" w:type="dxa"/>
            <w:shd w:val="clear" w:color="auto" w:fill="074F6A"/>
          </w:tcPr>
          <w:p w14:paraId="4CA6B32B"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Anabl o dan Ddeddf Cydraddoldeb 2010</w:t>
            </w:r>
          </w:p>
        </w:tc>
        <w:tc>
          <w:tcPr>
            <w:tcW w:w="2251" w:type="dxa"/>
            <w:shd w:val="clear" w:color="auto" w:fill="074F6A"/>
          </w:tcPr>
          <w:p w14:paraId="3234627F"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Anabl o dan y Ddeddf Cydraddoldeb: Gweithgareddau dyddiol yn gyfyngedig iawn</w:t>
            </w:r>
          </w:p>
        </w:tc>
        <w:tc>
          <w:tcPr>
            <w:tcW w:w="2126" w:type="dxa"/>
            <w:shd w:val="clear" w:color="auto" w:fill="074F6A"/>
          </w:tcPr>
          <w:p w14:paraId="1EB36EDE"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Anabl o dan y Ddeddf Cydraddoldeb: Gweithgareddau dyddiol ychydig yn gyfyngedig</w:t>
            </w:r>
          </w:p>
        </w:tc>
        <w:tc>
          <w:tcPr>
            <w:tcW w:w="1843" w:type="dxa"/>
            <w:shd w:val="clear" w:color="auto" w:fill="074F6A"/>
          </w:tcPr>
          <w:p w14:paraId="64B0EE1F"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Heb fod yn anabl o dan y Ddeddf Cydraddoldeb</w:t>
            </w:r>
          </w:p>
        </w:tc>
      </w:tr>
      <w:tr w:rsidR="00E86030" w:rsidRPr="00E86030" w14:paraId="7BC78945" w14:textId="77777777" w:rsidTr="002C7998">
        <w:trPr>
          <w:jc w:val="center"/>
        </w:trPr>
        <w:tc>
          <w:tcPr>
            <w:tcW w:w="1205" w:type="dxa"/>
          </w:tcPr>
          <w:p w14:paraId="4E6D2400" w14:textId="77777777" w:rsidR="00E86030" w:rsidRPr="00E86030" w:rsidRDefault="00E86030" w:rsidP="00D022CD">
            <w:pPr>
              <w:rPr>
                <w:rFonts w:eastAsia="Aptos" w:cs="Times New Roman"/>
              </w:rPr>
            </w:pPr>
            <w:r w:rsidRPr="00E86030">
              <w:rPr>
                <w:rFonts w:eastAsia="Aptos" w:cs="Times New Roman"/>
                <w:lang w:bidi="cy-GB"/>
              </w:rPr>
              <w:t>Castell-nedd Port Talbot</w:t>
            </w:r>
          </w:p>
          <w:p w14:paraId="4C0AE24D" w14:textId="77777777" w:rsidR="00E86030" w:rsidRPr="00E86030" w:rsidRDefault="00E86030" w:rsidP="00D022CD">
            <w:pPr>
              <w:rPr>
                <w:rFonts w:eastAsia="Aptos" w:cs="Times New Roman"/>
              </w:rPr>
            </w:pPr>
          </w:p>
        </w:tc>
        <w:tc>
          <w:tcPr>
            <w:tcW w:w="1217" w:type="dxa"/>
          </w:tcPr>
          <w:p w14:paraId="589876B1" w14:textId="77777777" w:rsidR="00E86030" w:rsidRPr="00E86030" w:rsidRDefault="00E86030" w:rsidP="00D022CD">
            <w:pPr>
              <w:rPr>
                <w:rFonts w:eastAsia="Aptos" w:cs="Times New Roman"/>
              </w:rPr>
            </w:pPr>
            <w:r w:rsidRPr="00E86030">
              <w:rPr>
                <w:rFonts w:eastAsia="Aptos" w:cs="Times New Roman"/>
                <w:lang w:bidi="cy-GB"/>
              </w:rPr>
              <w:t>25.1%</w:t>
            </w:r>
          </w:p>
        </w:tc>
        <w:tc>
          <w:tcPr>
            <w:tcW w:w="2251" w:type="dxa"/>
          </w:tcPr>
          <w:p w14:paraId="6C0E5285" w14:textId="77777777" w:rsidR="00E86030" w:rsidRPr="00E86030" w:rsidRDefault="00E86030" w:rsidP="00D022CD">
            <w:pPr>
              <w:rPr>
                <w:rFonts w:eastAsia="Aptos" w:cs="Times New Roman"/>
              </w:rPr>
            </w:pPr>
            <w:r w:rsidRPr="00E86030">
              <w:rPr>
                <w:rFonts w:eastAsia="Aptos" w:cs="Times New Roman"/>
                <w:lang w:bidi="cy-GB"/>
              </w:rPr>
              <w:t>13.2%</w:t>
            </w:r>
          </w:p>
        </w:tc>
        <w:tc>
          <w:tcPr>
            <w:tcW w:w="2126" w:type="dxa"/>
          </w:tcPr>
          <w:p w14:paraId="7C809992" w14:textId="77777777" w:rsidR="00E86030" w:rsidRPr="00E86030" w:rsidRDefault="00E86030" w:rsidP="00D022CD">
            <w:pPr>
              <w:rPr>
                <w:rFonts w:eastAsia="Aptos" w:cs="Times New Roman"/>
              </w:rPr>
            </w:pPr>
            <w:r w:rsidRPr="00E86030">
              <w:rPr>
                <w:rFonts w:eastAsia="Aptos" w:cs="Times New Roman"/>
                <w:lang w:bidi="cy-GB"/>
              </w:rPr>
              <w:t>11.9%</w:t>
            </w:r>
          </w:p>
        </w:tc>
        <w:tc>
          <w:tcPr>
            <w:tcW w:w="1843" w:type="dxa"/>
          </w:tcPr>
          <w:p w14:paraId="6C906D8C" w14:textId="77777777" w:rsidR="00E86030" w:rsidRPr="00E86030" w:rsidRDefault="00E86030" w:rsidP="00D022CD">
            <w:pPr>
              <w:rPr>
                <w:rFonts w:eastAsia="Aptos" w:cs="Times New Roman"/>
              </w:rPr>
            </w:pPr>
            <w:r w:rsidRPr="00E86030">
              <w:rPr>
                <w:rFonts w:eastAsia="Aptos" w:cs="Times New Roman"/>
                <w:lang w:bidi="cy-GB"/>
              </w:rPr>
              <w:t>74.9%</w:t>
            </w:r>
          </w:p>
        </w:tc>
      </w:tr>
      <w:tr w:rsidR="00E86030" w:rsidRPr="00E86030" w14:paraId="2A4881D8" w14:textId="77777777" w:rsidTr="002C7998">
        <w:trPr>
          <w:jc w:val="center"/>
        </w:trPr>
        <w:tc>
          <w:tcPr>
            <w:tcW w:w="1205" w:type="dxa"/>
          </w:tcPr>
          <w:p w14:paraId="30EA0E2F" w14:textId="77777777" w:rsidR="00E86030" w:rsidRPr="00E86030" w:rsidRDefault="00E86030" w:rsidP="00D022CD">
            <w:pPr>
              <w:rPr>
                <w:rFonts w:eastAsia="Aptos" w:cs="Times New Roman"/>
              </w:rPr>
            </w:pPr>
            <w:r w:rsidRPr="00E86030">
              <w:rPr>
                <w:rFonts w:eastAsia="Aptos" w:cs="Times New Roman"/>
                <w:lang w:bidi="cy-GB"/>
              </w:rPr>
              <w:t>Abertawe</w:t>
            </w:r>
          </w:p>
        </w:tc>
        <w:tc>
          <w:tcPr>
            <w:tcW w:w="1217" w:type="dxa"/>
          </w:tcPr>
          <w:p w14:paraId="1E2EED21" w14:textId="77777777" w:rsidR="00E86030" w:rsidRPr="00E86030" w:rsidRDefault="00E86030" w:rsidP="00D022CD">
            <w:pPr>
              <w:rPr>
                <w:rFonts w:eastAsia="Aptos" w:cs="Times New Roman"/>
              </w:rPr>
            </w:pPr>
            <w:r w:rsidRPr="00E86030">
              <w:rPr>
                <w:rFonts w:eastAsia="Aptos" w:cs="Times New Roman"/>
                <w:lang w:bidi="cy-GB"/>
              </w:rPr>
              <w:t>22.4%</w:t>
            </w:r>
          </w:p>
        </w:tc>
        <w:tc>
          <w:tcPr>
            <w:tcW w:w="2251" w:type="dxa"/>
          </w:tcPr>
          <w:p w14:paraId="094BCC7B" w14:textId="77777777" w:rsidR="00E86030" w:rsidRPr="00E86030" w:rsidRDefault="00E86030" w:rsidP="00D022CD">
            <w:pPr>
              <w:rPr>
                <w:rFonts w:eastAsia="Aptos" w:cs="Times New Roman"/>
              </w:rPr>
            </w:pPr>
            <w:r w:rsidRPr="00E86030">
              <w:rPr>
                <w:rFonts w:eastAsia="Aptos" w:cs="Times New Roman"/>
                <w:lang w:bidi="cy-GB"/>
              </w:rPr>
              <w:t>11.1%</w:t>
            </w:r>
          </w:p>
        </w:tc>
        <w:tc>
          <w:tcPr>
            <w:tcW w:w="2126" w:type="dxa"/>
          </w:tcPr>
          <w:p w14:paraId="3BF034B8" w14:textId="77777777" w:rsidR="00E86030" w:rsidRPr="00E86030" w:rsidRDefault="00E86030" w:rsidP="00D022CD">
            <w:pPr>
              <w:rPr>
                <w:rFonts w:eastAsia="Aptos" w:cs="Times New Roman"/>
              </w:rPr>
            </w:pPr>
            <w:r w:rsidRPr="00E86030">
              <w:rPr>
                <w:rFonts w:eastAsia="Aptos" w:cs="Times New Roman"/>
                <w:lang w:bidi="cy-GB"/>
              </w:rPr>
              <w:t>11.3%</w:t>
            </w:r>
          </w:p>
        </w:tc>
        <w:tc>
          <w:tcPr>
            <w:tcW w:w="1843" w:type="dxa"/>
          </w:tcPr>
          <w:p w14:paraId="09234CDD" w14:textId="77777777" w:rsidR="00E86030" w:rsidRPr="00E86030" w:rsidRDefault="00E86030" w:rsidP="00D022CD">
            <w:pPr>
              <w:rPr>
                <w:rFonts w:eastAsia="Aptos" w:cs="Times New Roman"/>
              </w:rPr>
            </w:pPr>
            <w:r w:rsidRPr="00E86030">
              <w:rPr>
                <w:rFonts w:eastAsia="Aptos" w:cs="Times New Roman"/>
                <w:lang w:bidi="cy-GB"/>
              </w:rPr>
              <w:t>76.4%</w:t>
            </w:r>
          </w:p>
        </w:tc>
      </w:tr>
      <w:tr w:rsidR="00E86030" w:rsidRPr="00E86030" w14:paraId="6A1C59AE" w14:textId="77777777" w:rsidTr="002C7998">
        <w:trPr>
          <w:jc w:val="center"/>
        </w:trPr>
        <w:tc>
          <w:tcPr>
            <w:tcW w:w="1205" w:type="dxa"/>
          </w:tcPr>
          <w:p w14:paraId="3AAA00DA" w14:textId="77777777" w:rsidR="00E86030" w:rsidRPr="00E86030" w:rsidRDefault="00E86030" w:rsidP="00D022CD">
            <w:pPr>
              <w:rPr>
                <w:rFonts w:eastAsia="Aptos" w:cs="Times New Roman"/>
              </w:rPr>
            </w:pPr>
            <w:r w:rsidRPr="00E86030">
              <w:rPr>
                <w:rFonts w:eastAsia="Aptos" w:cs="Times New Roman"/>
                <w:lang w:bidi="cy-GB"/>
              </w:rPr>
              <w:t>Cymru</w:t>
            </w:r>
          </w:p>
        </w:tc>
        <w:tc>
          <w:tcPr>
            <w:tcW w:w="1217" w:type="dxa"/>
          </w:tcPr>
          <w:p w14:paraId="26EF8CAE" w14:textId="77777777" w:rsidR="00E86030" w:rsidRPr="00E86030" w:rsidRDefault="00E86030" w:rsidP="00D022CD">
            <w:pPr>
              <w:rPr>
                <w:rFonts w:eastAsia="Aptos" w:cs="Times New Roman"/>
              </w:rPr>
            </w:pPr>
            <w:r w:rsidRPr="00E86030">
              <w:rPr>
                <w:rFonts w:eastAsia="Aptos" w:cs="Times New Roman"/>
                <w:lang w:bidi="cy-GB"/>
              </w:rPr>
              <w:t>21.6%</w:t>
            </w:r>
          </w:p>
        </w:tc>
        <w:tc>
          <w:tcPr>
            <w:tcW w:w="2251" w:type="dxa"/>
          </w:tcPr>
          <w:p w14:paraId="4EF4AEC0" w14:textId="77777777" w:rsidR="00E86030" w:rsidRPr="00E86030" w:rsidRDefault="00E86030" w:rsidP="00D022CD">
            <w:pPr>
              <w:rPr>
                <w:rFonts w:eastAsia="Aptos" w:cs="Times New Roman"/>
              </w:rPr>
            </w:pPr>
            <w:r w:rsidRPr="00E86030">
              <w:rPr>
                <w:rFonts w:eastAsia="Aptos" w:cs="Times New Roman"/>
                <w:lang w:bidi="cy-GB"/>
              </w:rPr>
              <w:t>10.3%</w:t>
            </w:r>
          </w:p>
        </w:tc>
        <w:tc>
          <w:tcPr>
            <w:tcW w:w="2126" w:type="dxa"/>
          </w:tcPr>
          <w:p w14:paraId="1BE0D6CA" w14:textId="77777777" w:rsidR="00E86030" w:rsidRPr="00E86030" w:rsidRDefault="00E86030" w:rsidP="00D022CD">
            <w:pPr>
              <w:rPr>
                <w:rFonts w:eastAsia="Aptos" w:cs="Times New Roman"/>
              </w:rPr>
            </w:pPr>
            <w:r w:rsidRPr="00E86030">
              <w:rPr>
                <w:rFonts w:eastAsia="Aptos" w:cs="Times New Roman"/>
                <w:lang w:bidi="cy-GB"/>
              </w:rPr>
              <w:t>11.3%</w:t>
            </w:r>
          </w:p>
        </w:tc>
        <w:tc>
          <w:tcPr>
            <w:tcW w:w="1843" w:type="dxa"/>
          </w:tcPr>
          <w:p w14:paraId="1B9CD176" w14:textId="77777777" w:rsidR="00E86030" w:rsidRPr="00E86030" w:rsidRDefault="00E86030" w:rsidP="00D022CD">
            <w:pPr>
              <w:rPr>
                <w:rFonts w:eastAsia="Aptos" w:cs="Times New Roman"/>
              </w:rPr>
            </w:pPr>
            <w:r w:rsidRPr="00E86030">
              <w:rPr>
                <w:rFonts w:eastAsia="Aptos" w:cs="Times New Roman"/>
                <w:lang w:bidi="cy-GB"/>
              </w:rPr>
              <w:t>78.4%</w:t>
            </w:r>
          </w:p>
        </w:tc>
      </w:tr>
    </w:tbl>
    <w:p w14:paraId="5CA962CB" w14:textId="77777777" w:rsidR="00E86030" w:rsidRPr="00E86030" w:rsidRDefault="00E86030" w:rsidP="00D022CD">
      <w:pPr>
        <w:rPr>
          <w:rFonts w:eastAsia="Aptos" w:cs="Times New Roman"/>
          <w:szCs w:val="22"/>
          <w:lang w:val="cy-GB"/>
        </w:rPr>
      </w:pPr>
    </w:p>
    <w:p w14:paraId="693FE5E0"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2.10.1 Salwch cyfyngol hirdymor</w:t>
      </w:r>
    </w:p>
    <w:p w14:paraId="5362C44D" w14:textId="77777777" w:rsidR="00E86030" w:rsidRPr="00E86030" w:rsidRDefault="00E86030" w:rsidP="00D022CD">
      <w:pPr>
        <w:rPr>
          <w:rFonts w:eastAsia="Aptos" w:cs="Times New Roman"/>
          <w:b/>
          <w:bCs/>
          <w:szCs w:val="22"/>
          <w:lang w:val="cy-GB"/>
        </w:rPr>
      </w:pPr>
    </w:p>
    <w:p w14:paraId="0F119677"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problem iechyd neu anabledd hirdymor sy'n cyfyngu ar weithgareddau dyddiol person, ac sydd wedi para, neu y disgwylir iddo bara, am o leiaf 12 mis hefyd yn cynnwys problemau sy'n gysylltiedig â henaint.</w:t>
      </w:r>
    </w:p>
    <w:p w14:paraId="30C61A90" w14:textId="77777777" w:rsidR="00E86030" w:rsidRPr="00E86030" w:rsidRDefault="00E86030" w:rsidP="00D022CD">
      <w:pPr>
        <w:rPr>
          <w:rFonts w:eastAsia="Aptos" w:cs="Times New Roman"/>
          <w:szCs w:val="22"/>
          <w:lang w:val="cy-GB"/>
        </w:rPr>
      </w:pPr>
    </w:p>
    <w:p w14:paraId="3AF5DD28"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Amlygodd data o gyfrifiad 2021 fod gan Gastell-nedd Port Talbot ganran uwch o bobl yr oedd eu gweithgareddau beunyddiol yn gyfyngedig (11.9%) neu'n gyfyngedig iawn (13.2%), o'i gymharu â phobl yn Abertawe yr oedd eu gweithgaredd yn gyfyngedig (11.3%) neu'n gyfyngedig iawn (11.1%).</w:t>
      </w:r>
    </w:p>
    <w:p w14:paraId="05320F04" w14:textId="77777777" w:rsidR="00E86030" w:rsidRDefault="00E86030" w:rsidP="00D022CD">
      <w:pPr>
        <w:rPr>
          <w:rFonts w:eastAsia="Aptos" w:cs="Times New Roman"/>
          <w:b/>
          <w:bCs/>
          <w:szCs w:val="22"/>
          <w:lang w:val="cy-GB"/>
        </w:rPr>
      </w:pPr>
    </w:p>
    <w:p w14:paraId="015BC0E4" w14:textId="77777777" w:rsidR="00B71C08" w:rsidRDefault="00B71C08" w:rsidP="00D022CD">
      <w:pPr>
        <w:rPr>
          <w:rFonts w:eastAsia="Aptos" w:cs="Times New Roman"/>
          <w:b/>
          <w:bCs/>
          <w:szCs w:val="22"/>
          <w:lang w:val="cy-GB"/>
        </w:rPr>
      </w:pPr>
    </w:p>
    <w:p w14:paraId="7F7AD562" w14:textId="77777777" w:rsidR="00B71C08" w:rsidRPr="00E86030" w:rsidRDefault="00B71C08" w:rsidP="00D022CD">
      <w:pPr>
        <w:rPr>
          <w:rFonts w:eastAsia="Aptos" w:cs="Times New Roman"/>
          <w:b/>
          <w:bCs/>
          <w:szCs w:val="22"/>
          <w:lang w:val="cy-GB"/>
        </w:rPr>
      </w:pPr>
    </w:p>
    <w:p w14:paraId="6C76CADE" w14:textId="5CC58E41"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lastRenderedPageBreak/>
        <w:t>Tabl 2.</w:t>
      </w:r>
      <w:r w:rsidR="007C6395">
        <w:rPr>
          <w:rFonts w:eastAsia="Aptos" w:cs="Times New Roman"/>
          <w:b/>
          <w:szCs w:val="22"/>
          <w:lang w:val="cy-GB" w:bidi="cy-GB"/>
        </w:rPr>
        <w:t>7</w:t>
      </w:r>
      <w:r w:rsidRPr="00E86030">
        <w:rPr>
          <w:rFonts w:eastAsia="Aptos" w:cs="Times New Roman"/>
          <w:b/>
          <w:szCs w:val="22"/>
          <w:lang w:val="cy-GB" w:bidi="cy-GB"/>
        </w:rPr>
        <w:t>: Cyfyngu ar salwch neu anabledd hirdymor gan awdurdod lleol</w:t>
      </w:r>
    </w:p>
    <w:p w14:paraId="24518C41" w14:textId="77777777" w:rsidR="00E86030" w:rsidRPr="00E86030" w:rsidRDefault="00E86030" w:rsidP="00D022CD">
      <w:pPr>
        <w:rPr>
          <w:rFonts w:eastAsia="Aptos" w:cs="Times New Roman"/>
          <w:b/>
          <w:bCs/>
          <w:szCs w:val="22"/>
          <w:lang w:val="cy-GB"/>
        </w:rPr>
      </w:pPr>
    </w:p>
    <w:tbl>
      <w:tblPr>
        <w:tblStyle w:val="TableGrid"/>
        <w:tblW w:w="0" w:type="auto"/>
        <w:tblLook w:val="04A0" w:firstRow="1" w:lastRow="0" w:firstColumn="1" w:lastColumn="0" w:noHBand="0" w:noVBand="1"/>
      </w:tblPr>
      <w:tblGrid>
        <w:gridCol w:w="1696"/>
        <w:gridCol w:w="3685"/>
        <w:gridCol w:w="3261"/>
      </w:tblGrid>
      <w:tr w:rsidR="00E86030" w:rsidRPr="00E86030" w14:paraId="285494C2" w14:textId="77777777" w:rsidTr="00E86030">
        <w:tc>
          <w:tcPr>
            <w:tcW w:w="1696" w:type="dxa"/>
            <w:shd w:val="clear" w:color="auto" w:fill="074F6A"/>
          </w:tcPr>
          <w:p w14:paraId="677E58C7"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Ardal</w:t>
            </w:r>
          </w:p>
        </w:tc>
        <w:tc>
          <w:tcPr>
            <w:tcW w:w="3685" w:type="dxa"/>
            <w:shd w:val="clear" w:color="auto" w:fill="074F6A"/>
          </w:tcPr>
          <w:p w14:paraId="7520A8D9"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Anabl o dan y Ddeddf Cydraddoldeb: Gweithgareddau dyddiol yn gyfyngedig iawn</w:t>
            </w:r>
          </w:p>
        </w:tc>
        <w:tc>
          <w:tcPr>
            <w:tcW w:w="3261" w:type="dxa"/>
            <w:shd w:val="clear" w:color="auto" w:fill="074F6A"/>
          </w:tcPr>
          <w:p w14:paraId="00FA95E1"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Anabl o dan y Ddeddf Cydraddoldeb: Gweithgareddau dyddiol ychydig yn gyfyngedig</w:t>
            </w:r>
          </w:p>
        </w:tc>
      </w:tr>
      <w:tr w:rsidR="00E86030" w:rsidRPr="00E86030" w14:paraId="3DEB3F54" w14:textId="77777777" w:rsidTr="002C7998">
        <w:tc>
          <w:tcPr>
            <w:tcW w:w="1696" w:type="dxa"/>
          </w:tcPr>
          <w:p w14:paraId="4FDB9CE9" w14:textId="77777777" w:rsidR="00E86030" w:rsidRPr="00E86030" w:rsidRDefault="00E86030" w:rsidP="00D022CD">
            <w:pPr>
              <w:rPr>
                <w:rFonts w:eastAsia="Aptos" w:cs="Times New Roman"/>
              </w:rPr>
            </w:pPr>
            <w:r w:rsidRPr="00E86030">
              <w:rPr>
                <w:rFonts w:eastAsia="Aptos" w:cs="Times New Roman"/>
                <w:lang w:bidi="cy-GB"/>
              </w:rPr>
              <w:t>Castell-nedd Port Talbot</w:t>
            </w:r>
          </w:p>
          <w:p w14:paraId="371F7218" w14:textId="77777777" w:rsidR="00E86030" w:rsidRPr="00E86030" w:rsidRDefault="00E86030" w:rsidP="00D022CD">
            <w:pPr>
              <w:rPr>
                <w:rFonts w:eastAsia="Aptos" w:cs="Times New Roman"/>
              </w:rPr>
            </w:pPr>
          </w:p>
        </w:tc>
        <w:tc>
          <w:tcPr>
            <w:tcW w:w="3685" w:type="dxa"/>
          </w:tcPr>
          <w:p w14:paraId="4C68E3FA" w14:textId="77777777" w:rsidR="00E86030" w:rsidRPr="00E86030" w:rsidRDefault="00E86030" w:rsidP="00B71C08">
            <w:pPr>
              <w:jc w:val="center"/>
              <w:rPr>
                <w:rFonts w:eastAsia="Aptos" w:cs="Times New Roman"/>
              </w:rPr>
            </w:pPr>
            <w:r w:rsidRPr="00E86030">
              <w:rPr>
                <w:rFonts w:eastAsia="Aptos" w:cs="Times New Roman"/>
                <w:lang w:bidi="cy-GB"/>
              </w:rPr>
              <w:t>18,753</w:t>
            </w:r>
          </w:p>
        </w:tc>
        <w:tc>
          <w:tcPr>
            <w:tcW w:w="3261" w:type="dxa"/>
          </w:tcPr>
          <w:p w14:paraId="6EFEBED1" w14:textId="77777777" w:rsidR="00E86030" w:rsidRPr="00E86030" w:rsidRDefault="00E86030" w:rsidP="00B71C08">
            <w:pPr>
              <w:jc w:val="center"/>
              <w:rPr>
                <w:rFonts w:eastAsia="Aptos" w:cs="Times New Roman"/>
              </w:rPr>
            </w:pPr>
            <w:r w:rsidRPr="00E86030">
              <w:rPr>
                <w:rFonts w:eastAsia="Aptos" w:cs="Times New Roman"/>
                <w:lang w:bidi="cy-GB"/>
              </w:rPr>
              <w:t>16,923</w:t>
            </w:r>
          </w:p>
        </w:tc>
      </w:tr>
      <w:tr w:rsidR="00E86030" w:rsidRPr="00E86030" w14:paraId="78961180" w14:textId="77777777" w:rsidTr="002C7998">
        <w:tc>
          <w:tcPr>
            <w:tcW w:w="1696" w:type="dxa"/>
          </w:tcPr>
          <w:p w14:paraId="04E94679" w14:textId="77777777" w:rsidR="00E86030" w:rsidRPr="00E86030" w:rsidRDefault="00E86030" w:rsidP="00D022CD">
            <w:pPr>
              <w:rPr>
                <w:rFonts w:eastAsia="Aptos" w:cs="Times New Roman"/>
              </w:rPr>
            </w:pPr>
            <w:r w:rsidRPr="00E86030">
              <w:rPr>
                <w:rFonts w:eastAsia="Aptos" w:cs="Times New Roman"/>
                <w:lang w:bidi="cy-GB"/>
              </w:rPr>
              <w:t>Abertawe</w:t>
            </w:r>
          </w:p>
        </w:tc>
        <w:tc>
          <w:tcPr>
            <w:tcW w:w="3685" w:type="dxa"/>
          </w:tcPr>
          <w:p w14:paraId="044131FA" w14:textId="77777777" w:rsidR="00E86030" w:rsidRPr="00E86030" w:rsidRDefault="00E86030" w:rsidP="00B71C08">
            <w:pPr>
              <w:jc w:val="center"/>
              <w:rPr>
                <w:rFonts w:eastAsia="Aptos" w:cs="Times New Roman"/>
              </w:rPr>
            </w:pPr>
            <w:r w:rsidRPr="00E86030">
              <w:rPr>
                <w:rFonts w:eastAsia="Aptos" w:cs="Times New Roman"/>
                <w:lang w:bidi="cy-GB"/>
              </w:rPr>
              <w:t>26,536</w:t>
            </w:r>
          </w:p>
        </w:tc>
        <w:tc>
          <w:tcPr>
            <w:tcW w:w="3261" w:type="dxa"/>
          </w:tcPr>
          <w:p w14:paraId="54270921" w14:textId="77777777" w:rsidR="00E86030" w:rsidRPr="00E86030" w:rsidRDefault="00E86030" w:rsidP="00B71C08">
            <w:pPr>
              <w:jc w:val="center"/>
              <w:rPr>
                <w:rFonts w:eastAsia="Aptos" w:cs="Times New Roman"/>
              </w:rPr>
            </w:pPr>
            <w:r w:rsidRPr="00E86030">
              <w:rPr>
                <w:rFonts w:eastAsia="Aptos" w:cs="Times New Roman"/>
                <w:lang w:bidi="cy-GB"/>
              </w:rPr>
              <w:t>26,948</w:t>
            </w:r>
          </w:p>
        </w:tc>
      </w:tr>
      <w:tr w:rsidR="00E86030" w:rsidRPr="00E86030" w14:paraId="020B53FE" w14:textId="77777777" w:rsidTr="002C7998">
        <w:tc>
          <w:tcPr>
            <w:tcW w:w="1696" w:type="dxa"/>
          </w:tcPr>
          <w:p w14:paraId="302A4586" w14:textId="77777777" w:rsidR="00E86030" w:rsidRPr="00E86030" w:rsidRDefault="00E86030" w:rsidP="00D022CD">
            <w:pPr>
              <w:rPr>
                <w:rFonts w:eastAsia="Aptos" w:cs="Times New Roman"/>
              </w:rPr>
            </w:pPr>
            <w:r w:rsidRPr="00E86030">
              <w:rPr>
                <w:rFonts w:eastAsia="Aptos" w:cs="Times New Roman"/>
                <w:lang w:bidi="cy-GB"/>
              </w:rPr>
              <w:t>Cymru</w:t>
            </w:r>
          </w:p>
        </w:tc>
        <w:tc>
          <w:tcPr>
            <w:tcW w:w="3685" w:type="dxa"/>
          </w:tcPr>
          <w:p w14:paraId="60BA006B" w14:textId="77777777" w:rsidR="00E86030" w:rsidRPr="00E86030" w:rsidRDefault="00E86030" w:rsidP="00B71C08">
            <w:pPr>
              <w:jc w:val="center"/>
              <w:rPr>
                <w:rFonts w:eastAsia="Aptos" w:cs="Times New Roman"/>
              </w:rPr>
            </w:pPr>
            <w:r w:rsidRPr="00E86030">
              <w:rPr>
                <w:rFonts w:eastAsia="Aptos" w:cs="Times New Roman"/>
                <w:lang w:bidi="cy-GB"/>
              </w:rPr>
              <w:t>319,406</w:t>
            </w:r>
          </w:p>
        </w:tc>
        <w:tc>
          <w:tcPr>
            <w:tcW w:w="3261" w:type="dxa"/>
          </w:tcPr>
          <w:p w14:paraId="5AAEE16F" w14:textId="77777777" w:rsidR="00E86030" w:rsidRPr="00E86030" w:rsidRDefault="00E86030" w:rsidP="00B71C08">
            <w:pPr>
              <w:jc w:val="center"/>
              <w:rPr>
                <w:rFonts w:eastAsia="Aptos" w:cs="Times New Roman"/>
              </w:rPr>
            </w:pPr>
            <w:r w:rsidRPr="00E86030">
              <w:rPr>
                <w:rFonts w:eastAsia="Aptos" w:cs="Times New Roman"/>
                <w:lang w:bidi="cy-GB"/>
              </w:rPr>
              <w:t>350,838</w:t>
            </w:r>
          </w:p>
        </w:tc>
      </w:tr>
    </w:tbl>
    <w:p w14:paraId="07A1E3A2" w14:textId="77777777" w:rsidR="00E86030" w:rsidRPr="00E86030" w:rsidRDefault="00E86030" w:rsidP="00D022CD">
      <w:pPr>
        <w:rPr>
          <w:rFonts w:eastAsia="Arial" w:cs="Times New Roman"/>
          <w:b/>
          <w:kern w:val="0"/>
          <w:szCs w:val="22"/>
          <w:lang w:val="en-US"/>
          <w14:ligatures w14:val="none"/>
        </w:rPr>
      </w:pPr>
    </w:p>
    <w:p w14:paraId="68A685B5" w14:textId="7777777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2.10.2 Anabledd sy'n cyfyngu ar waith</w:t>
      </w:r>
    </w:p>
    <w:p w14:paraId="57646901" w14:textId="77777777" w:rsidR="00E86030" w:rsidRPr="00E86030" w:rsidRDefault="00E86030" w:rsidP="00D022CD">
      <w:pPr>
        <w:rPr>
          <w:rFonts w:eastAsia="Aptos" w:cs="Times New Roman"/>
          <w:szCs w:val="22"/>
          <w:lang w:val="cy-GB"/>
        </w:rPr>
      </w:pPr>
    </w:p>
    <w:p w14:paraId="421D2A5F"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Canran y bobl o oedran gweithio sydd ag anabledd craidd Deddf Cydraddoldeb neu anabledd sy'n cyfyngu ar eu gallu i weithio. Mae anabledd craidd Deddf Cydraddoldeb yn cynnwys y rhai sydd ag anabledd hirdymor sy'n cyfyngu'n sylweddol ar eu gweithgareddau dyddiol. Mae anabledd sy'n cyfyngu ar waith yn cynnwys y rhai sydd ag anabledd hirdymor sy'n effeithio ar y math neu faint o waith y gallent ei wneud. Diffinnir oedran gweithio fel pobl rhwng 16 a 64 oed. Mae'r ganran yn dangos nifer y bobl sydd ag anabledd craidd Deddf Cydraddoldeb neu anabledd sy'n cyfyngu ar waith fel canran o'r holl bobl o oedran gweithio. Cymerir yr amcangyfrifon hyn o'r arolwg poblogaeth blynyddol.</w:t>
      </w:r>
    </w:p>
    <w:p w14:paraId="73EF64A3" w14:textId="77777777" w:rsidR="00E86030" w:rsidRPr="00E86030" w:rsidRDefault="00E86030" w:rsidP="00D022CD">
      <w:pPr>
        <w:rPr>
          <w:rFonts w:eastAsia="Aptos" w:cs="Times New Roman"/>
          <w:szCs w:val="22"/>
          <w:lang w:val="cy-GB"/>
        </w:rPr>
      </w:pPr>
    </w:p>
    <w:p w14:paraId="41F4B128"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Yn 2023/24, roedd y gyfradd gyflogaeth i bobl anabl yng Nghymru tua 31% yn is nag ar gyfer pobl nad ydynt yn anabl, sy'n dynodi bwlch cyflogaeth parhaus a sylweddol i bobl anabl. </w:t>
      </w:r>
      <w:r w:rsidRPr="00E86030">
        <w:rPr>
          <w:rFonts w:eastAsia="Aptos" w:cs="Times New Roman"/>
          <w:szCs w:val="22"/>
          <w:lang w:val="cy-GB" w:bidi="cy-GB"/>
        </w:rPr>
        <w:br/>
      </w:r>
    </w:p>
    <w:p w14:paraId="633D33C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data arolwg poblogaeth blynyddol 2024 yn dangos mai salwch neu anabledd hirdymor yw'r prif reswm dros anweithgarwch economaidd ymhlith pobl anabl yng Nghymru, gyda llawer yn nodi bod afiechyd:</w:t>
      </w:r>
    </w:p>
    <w:p w14:paraId="3DF7665A" w14:textId="77777777" w:rsidR="00E86030" w:rsidRPr="00E86030" w:rsidRDefault="00E86030" w:rsidP="00D022CD">
      <w:pPr>
        <w:ind w:left="720"/>
        <w:rPr>
          <w:rFonts w:eastAsia="Aptos" w:cs="Arial"/>
          <w:lang w:val="cy-GB"/>
        </w:rPr>
      </w:pPr>
    </w:p>
    <w:p w14:paraId="571E7278" w14:textId="77777777" w:rsidR="00E86030" w:rsidRPr="00E86030" w:rsidRDefault="00E86030" w:rsidP="00D022CD">
      <w:pPr>
        <w:numPr>
          <w:ilvl w:val="0"/>
          <w:numId w:val="256"/>
        </w:numPr>
        <w:rPr>
          <w:rFonts w:eastAsia="Aptos" w:cs="Arial"/>
          <w:lang w:val="cy-GB"/>
        </w:rPr>
      </w:pPr>
      <w:r w:rsidRPr="00E86030">
        <w:rPr>
          <w:rFonts w:eastAsia="Arial" w:cs="Arial"/>
          <w:lang w:val="cy-GB" w:bidi="cy-GB"/>
        </w:rPr>
        <w:t>yn cyfyngu ar faint o waith y gallant ei wneud, neu</w:t>
      </w:r>
    </w:p>
    <w:p w14:paraId="461A5563" w14:textId="77777777" w:rsidR="00E86030" w:rsidRPr="00E86030" w:rsidRDefault="00E86030" w:rsidP="00D022CD">
      <w:pPr>
        <w:numPr>
          <w:ilvl w:val="0"/>
          <w:numId w:val="256"/>
        </w:numPr>
        <w:rPr>
          <w:rFonts w:eastAsia="Aptos" w:cs="Arial"/>
          <w:lang w:val="cy-GB"/>
        </w:rPr>
      </w:pPr>
      <w:r w:rsidRPr="00E86030">
        <w:rPr>
          <w:rFonts w:eastAsia="Arial" w:cs="Arial"/>
          <w:lang w:val="cy-GB" w:bidi="cy-GB"/>
        </w:rPr>
        <w:t>yn cyfyngu ar y math o waith y gallant ei wneud, neu</w:t>
      </w:r>
    </w:p>
    <w:p w14:paraId="7B4A911A" w14:textId="77777777" w:rsidR="00E86030" w:rsidRPr="00E86030" w:rsidRDefault="00E86030" w:rsidP="00D022CD">
      <w:pPr>
        <w:numPr>
          <w:ilvl w:val="0"/>
          <w:numId w:val="256"/>
        </w:numPr>
        <w:rPr>
          <w:rFonts w:eastAsia="Aptos" w:cs="Arial"/>
          <w:lang w:val="cy-GB"/>
        </w:rPr>
      </w:pPr>
      <w:r w:rsidRPr="00E86030">
        <w:rPr>
          <w:rFonts w:eastAsia="Arial" w:cs="Arial"/>
          <w:lang w:val="cy-GB" w:bidi="cy-GB"/>
        </w:rPr>
        <w:t>yn atal gwaith yn llwyr.</w:t>
      </w:r>
    </w:p>
    <w:p w14:paraId="76AD7FFD" w14:textId="77777777" w:rsidR="00E86030" w:rsidRPr="00E86030" w:rsidRDefault="00E86030" w:rsidP="00D022CD">
      <w:pPr>
        <w:rPr>
          <w:rFonts w:eastAsia="Aptos" w:cs="Arial"/>
          <w:sz w:val="22"/>
          <w:szCs w:val="22"/>
          <w:lang w:val="cy-GB"/>
        </w:rPr>
      </w:pPr>
    </w:p>
    <w:p w14:paraId="7913FC53" w14:textId="77777777" w:rsidR="00E86030" w:rsidRPr="00E86030" w:rsidRDefault="00E86030" w:rsidP="00D022CD">
      <w:pPr>
        <w:rPr>
          <w:rFonts w:ascii="Aptos Display" w:eastAsia="Times New Roman" w:hAnsi="Aptos Display" w:cs="Arial"/>
          <w:b/>
          <w:color w:val="0F4761"/>
          <w:sz w:val="32"/>
          <w:szCs w:val="26"/>
          <w:lang w:val="cy-GB"/>
        </w:rPr>
      </w:pPr>
      <w:r w:rsidRPr="00E86030">
        <w:rPr>
          <w:rFonts w:eastAsia="Aptos" w:cs="Times New Roman"/>
          <w:b/>
          <w:sz w:val="26"/>
          <w:szCs w:val="22"/>
          <w:lang w:val="cy-GB" w:bidi="cy-GB"/>
        </w:rPr>
        <w:t>2.11 Cyfeiriadedd rhywiol</w:t>
      </w:r>
    </w:p>
    <w:p w14:paraId="0EC40041" w14:textId="77777777" w:rsidR="00E86030" w:rsidRPr="00E86030" w:rsidRDefault="00E86030" w:rsidP="00D022CD">
      <w:pPr>
        <w:rPr>
          <w:rFonts w:eastAsia="Aptos" w:cs="Arial"/>
          <w:b/>
          <w:bCs/>
          <w:sz w:val="22"/>
          <w:szCs w:val="22"/>
          <w:lang w:val="cy-GB"/>
        </w:rPr>
      </w:pPr>
    </w:p>
    <w:p w14:paraId="104A7A15"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Mae cyfeiriadedd rhywiol yn derm ymbarél, sy'n cwmpasu sawl dimensiwn gan gynnwys hunaniaeth rywiol, atyniad ac ymddygiad. Cynhyrchir data ar hunaniaeth rywiol gan y Swyddfa Ystadegau Gwladol o'r Arolwg Poblogaeth Blynyddol. </w:t>
      </w:r>
    </w:p>
    <w:p w14:paraId="143A4183" w14:textId="77777777" w:rsidR="00E86030" w:rsidRPr="00E86030" w:rsidRDefault="00E86030" w:rsidP="00D022CD">
      <w:pPr>
        <w:rPr>
          <w:rFonts w:eastAsia="Aptos" w:cs="Times New Roman"/>
          <w:szCs w:val="22"/>
          <w:lang w:val="cy-GB"/>
        </w:rPr>
      </w:pPr>
    </w:p>
    <w:p w14:paraId="19EFF5D1"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Yn ôl Arolwg Poblogaeth Blynyddol 2024</w:t>
      </w:r>
      <w:r w:rsidRPr="00E86030">
        <w:rPr>
          <w:rFonts w:eastAsia="Aptos" w:cs="Arial"/>
          <w:szCs w:val="22"/>
          <w:vertAlign w:val="superscript"/>
          <w:lang w:val="cy-GB" w:bidi="cy-GB"/>
        </w:rPr>
        <w:footnoteReference w:id="41"/>
      </w:r>
      <w:r w:rsidRPr="00E86030">
        <w:rPr>
          <w:rFonts w:eastAsia="Aptos" w:cs="Times New Roman"/>
          <w:szCs w:val="22"/>
          <w:lang w:val="cy-GB" w:bidi="cy-GB"/>
        </w:rPr>
        <w:t>:</w:t>
      </w:r>
    </w:p>
    <w:p w14:paraId="25B60162" w14:textId="77777777" w:rsidR="00E86030" w:rsidRPr="00E86030" w:rsidRDefault="00E86030" w:rsidP="00D022CD">
      <w:pPr>
        <w:rPr>
          <w:rFonts w:eastAsia="Aptos" w:cs="Times New Roman"/>
          <w:szCs w:val="22"/>
          <w:lang w:val="cy-GB"/>
        </w:rPr>
      </w:pPr>
    </w:p>
    <w:p w14:paraId="525FD7C1" w14:textId="77777777" w:rsidR="00E86030" w:rsidRPr="00E86030" w:rsidRDefault="00E86030" w:rsidP="00D022CD">
      <w:pPr>
        <w:numPr>
          <w:ilvl w:val="0"/>
          <w:numId w:val="279"/>
        </w:numPr>
        <w:rPr>
          <w:rFonts w:eastAsia="Aptos" w:cs="Arial"/>
          <w:szCs w:val="22"/>
          <w:lang w:val="cy-GB"/>
        </w:rPr>
      </w:pPr>
      <w:r w:rsidRPr="00E86030">
        <w:rPr>
          <w:rFonts w:eastAsia="Aptos" w:cs="Arial"/>
          <w:szCs w:val="22"/>
          <w:lang w:val="cy-GB" w:bidi="cy-GB"/>
        </w:rPr>
        <w:t>Amcangyfrifir bod 93.4% o oedolion 16 oed a hŷn yn y DU wedi nodi eu hunain fel heterorywiol neu syth.</w:t>
      </w:r>
    </w:p>
    <w:p w14:paraId="41E4E812" w14:textId="77777777" w:rsidR="00E86030" w:rsidRPr="00E86030" w:rsidRDefault="00E86030" w:rsidP="00D022CD">
      <w:pPr>
        <w:numPr>
          <w:ilvl w:val="0"/>
          <w:numId w:val="279"/>
        </w:numPr>
        <w:rPr>
          <w:rFonts w:eastAsia="Aptos" w:cs="Arial"/>
          <w:szCs w:val="22"/>
          <w:lang w:val="cy-GB"/>
        </w:rPr>
      </w:pPr>
      <w:r w:rsidRPr="00E86030">
        <w:rPr>
          <w:rFonts w:eastAsia="Aptos" w:cs="Arial"/>
          <w:szCs w:val="22"/>
          <w:lang w:val="cy-GB" w:bidi="cy-GB"/>
        </w:rPr>
        <w:lastRenderedPageBreak/>
        <w:t>Roedd pobl iau yn fwy tebygol o uniaethu fel lesbiaidd, hoyw, neu ddeurywiol (LHD) na phobl hŷn yn 2024. Roedd 8.0% o bobl 16 i 24 oed yn uniaethu fel LHD, o'i gymharu ag 1.2% o bobl 65 oed a hŷn.</w:t>
      </w:r>
    </w:p>
    <w:p w14:paraId="05A7D608" w14:textId="77777777" w:rsidR="00E86030" w:rsidRPr="00E86030" w:rsidRDefault="00E86030" w:rsidP="00D022CD">
      <w:pPr>
        <w:numPr>
          <w:ilvl w:val="0"/>
          <w:numId w:val="279"/>
        </w:numPr>
        <w:rPr>
          <w:rFonts w:eastAsia="Aptos" w:cs="Arial"/>
          <w:szCs w:val="22"/>
          <w:lang w:val="cy-GB"/>
        </w:rPr>
      </w:pPr>
      <w:r w:rsidRPr="00E86030">
        <w:rPr>
          <w:rFonts w:eastAsia="Aptos" w:cs="Arial"/>
          <w:szCs w:val="22"/>
          <w:lang w:val="cy-GB" w:bidi="cy-GB"/>
        </w:rPr>
        <w:t>Tyfodd canran y bobl a oedd yn uniaethu fel LHD rhwng 2019 a 2024 fwyaf ar gyfer y rhai rhwng 25 a 34 oed, gan gynyddu o 3.6% i 6.4%.</w:t>
      </w:r>
    </w:p>
    <w:p w14:paraId="12CA9C11" w14:textId="77777777" w:rsidR="00E86030" w:rsidRPr="00E86030" w:rsidRDefault="00E86030" w:rsidP="00D022CD">
      <w:pPr>
        <w:numPr>
          <w:ilvl w:val="0"/>
          <w:numId w:val="279"/>
        </w:numPr>
        <w:rPr>
          <w:rFonts w:eastAsia="Aptos" w:cs="Arial"/>
          <w:szCs w:val="22"/>
          <w:lang w:val="cy-GB"/>
        </w:rPr>
      </w:pPr>
      <w:r w:rsidRPr="00E86030">
        <w:rPr>
          <w:rFonts w:eastAsia="Aptos" w:cs="Arial"/>
          <w:szCs w:val="22"/>
          <w:lang w:val="cy-GB" w:bidi="cy-GB"/>
        </w:rPr>
        <w:t>Roedd dynion yn fwy tebygol o uniaethu fel hoyw neu lesbiaidd (2.9%) nag fel deurywiol (1.1%) yn 2024, tra bod menywod yn fwy tebygol o uniaethu fel deurywiol (2.0%) nag fel hoyw neu lesbiaidd (1.4%).</w:t>
      </w:r>
    </w:p>
    <w:p w14:paraId="01D203A2" w14:textId="77777777" w:rsidR="00E86030" w:rsidRPr="00E86030" w:rsidRDefault="00E86030" w:rsidP="00D022CD">
      <w:pPr>
        <w:numPr>
          <w:ilvl w:val="0"/>
          <w:numId w:val="279"/>
        </w:numPr>
        <w:rPr>
          <w:rFonts w:eastAsia="Aptos" w:cs="Arial"/>
          <w:szCs w:val="22"/>
          <w:lang w:val="cy-GB"/>
        </w:rPr>
      </w:pPr>
      <w:r w:rsidRPr="00E86030">
        <w:rPr>
          <w:rFonts w:eastAsia="Aptos" w:cs="Arial"/>
          <w:szCs w:val="22"/>
          <w:lang w:val="cy-GB" w:bidi="cy-GB"/>
        </w:rPr>
        <w:t>Roedd cyfran y bobl a nododd eu bod yn LGB yng Nghymru yn 3.6% yn 2024.</w:t>
      </w:r>
    </w:p>
    <w:p w14:paraId="70E20DF4" w14:textId="77777777" w:rsidR="00E86030" w:rsidRPr="00E86030" w:rsidRDefault="00E86030" w:rsidP="00D022CD">
      <w:pPr>
        <w:rPr>
          <w:rFonts w:eastAsia="Aptos" w:cs="Times New Roman"/>
          <w:szCs w:val="22"/>
          <w:lang w:val="cy-GB"/>
        </w:rPr>
      </w:pPr>
    </w:p>
    <w:p w14:paraId="2B3E3B03"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 xml:space="preserve">Oherwydd meintiau bach y samplau, dim ond ar lefel ranbarthol y mae data ar gael, ac nid ar lefel sirol. </w:t>
      </w:r>
    </w:p>
    <w:p w14:paraId="0D6AA5C1" w14:textId="77777777" w:rsidR="00E86030" w:rsidRPr="00E86030" w:rsidRDefault="00E86030" w:rsidP="00D022CD">
      <w:pPr>
        <w:rPr>
          <w:rFonts w:eastAsia="Aptos" w:cs="Times New Roman"/>
          <w:szCs w:val="22"/>
          <w:lang w:val="cy-GB"/>
        </w:rPr>
      </w:pPr>
    </w:p>
    <w:p w14:paraId="4F65916A"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amcangyfrifon ar draws y boblogaeth hefyd ar gael o Gyfrifiad 2021 a ofynnodd gwestiynau gwirfoddol ar gyfeiriadedd rhywiol a hunaniaeth rhywedd am y tro cyntaf. Mae data Cyfrifiad 2021 yn darparu gwell sylw daearyddol ond mae angen ei ddehongli'n ofalus o hyd, yn enwedig ar gyfer amcangyfrifon hunaniaeth rhywedd, sy'n cael eu dosbarthu fel ystadegau swyddogol sy'n cael eu datblygu.</w:t>
      </w:r>
    </w:p>
    <w:p w14:paraId="0688611C" w14:textId="77777777" w:rsidR="00E86030" w:rsidRPr="00E86030" w:rsidRDefault="00E86030" w:rsidP="00D022CD">
      <w:pPr>
        <w:rPr>
          <w:rFonts w:eastAsia="Aptos" w:cs="Times New Roman"/>
          <w:szCs w:val="22"/>
          <w:lang w:val="cy-GB"/>
        </w:rPr>
      </w:pPr>
    </w:p>
    <w:p w14:paraId="39021B3B" w14:textId="4E90D244" w:rsidR="00E86030" w:rsidRPr="00E86030" w:rsidRDefault="00E86030" w:rsidP="00D022CD">
      <w:pPr>
        <w:rPr>
          <w:rFonts w:eastAsia="Aptos" w:cs="Arial"/>
          <w:b/>
          <w:bCs/>
          <w:szCs w:val="22"/>
          <w:lang w:val="cy-GB"/>
        </w:rPr>
      </w:pPr>
      <w:r w:rsidRPr="00E86030">
        <w:rPr>
          <w:rFonts w:eastAsia="Aptos" w:cs="Arial"/>
          <w:b/>
          <w:szCs w:val="22"/>
          <w:lang w:val="cy-GB" w:bidi="cy-GB"/>
        </w:rPr>
        <w:t>Tabl 2.</w:t>
      </w:r>
      <w:r w:rsidR="005D03D4">
        <w:rPr>
          <w:rFonts w:eastAsia="Aptos" w:cs="Arial"/>
          <w:b/>
          <w:szCs w:val="22"/>
          <w:lang w:val="cy-GB" w:bidi="cy-GB"/>
        </w:rPr>
        <w:t>8</w:t>
      </w:r>
      <w:r w:rsidRPr="00E86030">
        <w:rPr>
          <w:rFonts w:eastAsia="Aptos" w:cs="Arial"/>
          <w:b/>
          <w:szCs w:val="22"/>
          <w:lang w:val="cy-GB" w:bidi="cy-GB"/>
        </w:rPr>
        <w:t>: Hunaniaeth rywiol yng Nghyfrifiad Bwrdd Iechyd Prifysgol Bae Abertawe 2021</w:t>
      </w:r>
      <w:r w:rsidRPr="00E86030">
        <w:rPr>
          <w:rFonts w:eastAsia="Aptos" w:cs="Arial"/>
          <w:b/>
          <w:szCs w:val="22"/>
          <w:vertAlign w:val="superscript"/>
          <w:lang w:val="cy-GB" w:bidi="cy-GB"/>
        </w:rPr>
        <w:footnoteReference w:id="42"/>
      </w:r>
      <w:r w:rsidRPr="00E86030">
        <w:rPr>
          <w:rFonts w:eastAsia="Aptos" w:cs="Arial"/>
          <w:b/>
          <w:szCs w:val="22"/>
          <w:lang w:val="cy-GB" w:bidi="cy-GB"/>
        </w:rPr>
        <w:t xml:space="preserve"> </w:t>
      </w:r>
    </w:p>
    <w:p w14:paraId="20DB78C8" w14:textId="77777777" w:rsidR="00E86030" w:rsidRPr="00E86030" w:rsidRDefault="00E86030" w:rsidP="00D022CD">
      <w:pPr>
        <w:rPr>
          <w:rFonts w:eastAsia="Aptos" w:cs="Arial"/>
          <w:b/>
          <w:bCs/>
          <w:szCs w:val="22"/>
          <w:lang w:val="cy-GB"/>
        </w:rPr>
      </w:pPr>
    </w:p>
    <w:tbl>
      <w:tblPr>
        <w:tblStyle w:val="TableGrid"/>
        <w:tblW w:w="8894" w:type="dxa"/>
        <w:tblLook w:val="04A0" w:firstRow="1" w:lastRow="0" w:firstColumn="1" w:lastColumn="0" w:noHBand="0" w:noVBand="1"/>
      </w:tblPr>
      <w:tblGrid>
        <w:gridCol w:w="1646"/>
        <w:gridCol w:w="1688"/>
        <w:gridCol w:w="1337"/>
        <w:gridCol w:w="1363"/>
        <w:gridCol w:w="1630"/>
        <w:gridCol w:w="1230"/>
      </w:tblGrid>
      <w:tr w:rsidR="00E86030" w:rsidRPr="00E86030" w14:paraId="5A5DBCAA" w14:textId="77777777" w:rsidTr="00E86030">
        <w:tc>
          <w:tcPr>
            <w:tcW w:w="1696" w:type="dxa"/>
            <w:shd w:val="clear" w:color="auto" w:fill="074F6A"/>
          </w:tcPr>
          <w:p w14:paraId="1EB55C09" w14:textId="77777777" w:rsidR="00E86030" w:rsidRPr="00E86030" w:rsidRDefault="00E86030" w:rsidP="00D022CD">
            <w:pPr>
              <w:rPr>
                <w:rFonts w:eastAsia="Aptos" w:cs="Arial"/>
                <w:b/>
                <w:bCs/>
                <w:color w:val="FFFFFF"/>
              </w:rPr>
            </w:pPr>
            <w:r w:rsidRPr="00E86030">
              <w:rPr>
                <w:rFonts w:eastAsia="Aptos" w:cs="Arial"/>
                <w:b/>
                <w:color w:val="FFFFFF"/>
                <w:lang w:bidi="cy-GB"/>
              </w:rPr>
              <w:t>Awdurdod lleol</w:t>
            </w:r>
          </w:p>
          <w:p w14:paraId="2E9894C5" w14:textId="77777777" w:rsidR="00E86030" w:rsidRPr="00E86030" w:rsidRDefault="00E86030" w:rsidP="00D022CD">
            <w:pPr>
              <w:rPr>
                <w:rFonts w:eastAsia="Aptos" w:cs="Arial"/>
                <w:b/>
                <w:bCs/>
                <w:color w:val="FFFFFF"/>
              </w:rPr>
            </w:pPr>
          </w:p>
        </w:tc>
        <w:tc>
          <w:tcPr>
            <w:tcW w:w="1697" w:type="dxa"/>
            <w:shd w:val="clear" w:color="auto" w:fill="074F6A"/>
          </w:tcPr>
          <w:p w14:paraId="2E9018B1" w14:textId="77777777" w:rsidR="00E86030" w:rsidRPr="00E86030" w:rsidRDefault="00E86030" w:rsidP="00D022CD">
            <w:pPr>
              <w:rPr>
                <w:rFonts w:eastAsia="Aptos" w:cs="Arial"/>
                <w:b/>
                <w:bCs/>
                <w:color w:val="FFFFFF"/>
              </w:rPr>
            </w:pPr>
            <w:r w:rsidRPr="00E86030">
              <w:rPr>
                <w:rFonts w:eastAsia="Aptos" w:cs="Arial"/>
                <w:b/>
                <w:color w:val="FFFFFF"/>
                <w:lang w:bidi="cy-GB"/>
              </w:rPr>
              <w:t>Syth neu heterorywiol</w:t>
            </w:r>
          </w:p>
        </w:tc>
        <w:tc>
          <w:tcPr>
            <w:tcW w:w="1280" w:type="dxa"/>
            <w:shd w:val="clear" w:color="auto" w:fill="074F6A"/>
          </w:tcPr>
          <w:p w14:paraId="691010F2" w14:textId="77777777" w:rsidR="00E86030" w:rsidRPr="00E86030" w:rsidRDefault="00E86030" w:rsidP="00D022CD">
            <w:pPr>
              <w:rPr>
                <w:rFonts w:eastAsia="Aptos" w:cs="Arial"/>
                <w:b/>
                <w:bCs/>
                <w:color w:val="FFFFFF"/>
              </w:rPr>
            </w:pPr>
            <w:r w:rsidRPr="00E86030">
              <w:rPr>
                <w:rFonts w:eastAsia="Aptos" w:cs="Arial"/>
                <w:b/>
                <w:color w:val="FFFFFF"/>
                <w:lang w:bidi="cy-GB"/>
              </w:rPr>
              <w:t>Hoyw neu Lesbiaidd</w:t>
            </w:r>
          </w:p>
        </w:tc>
        <w:tc>
          <w:tcPr>
            <w:tcW w:w="1306" w:type="dxa"/>
            <w:shd w:val="clear" w:color="auto" w:fill="074F6A"/>
          </w:tcPr>
          <w:p w14:paraId="2866FB2B" w14:textId="77777777" w:rsidR="00E86030" w:rsidRPr="00E86030" w:rsidRDefault="00E86030" w:rsidP="00D022CD">
            <w:pPr>
              <w:rPr>
                <w:rFonts w:eastAsia="Aptos" w:cs="Arial"/>
                <w:b/>
                <w:bCs/>
                <w:color w:val="FFFFFF"/>
              </w:rPr>
            </w:pPr>
            <w:r w:rsidRPr="00E86030">
              <w:rPr>
                <w:rFonts w:eastAsia="Aptos" w:cs="Arial"/>
                <w:b/>
                <w:color w:val="FFFFFF"/>
                <w:lang w:bidi="cy-GB"/>
              </w:rPr>
              <w:t xml:space="preserve">Deurywiol </w:t>
            </w:r>
          </w:p>
        </w:tc>
        <w:tc>
          <w:tcPr>
            <w:tcW w:w="1591" w:type="dxa"/>
            <w:shd w:val="clear" w:color="auto" w:fill="074F6A"/>
          </w:tcPr>
          <w:p w14:paraId="11BE5FA4" w14:textId="77777777" w:rsidR="00E86030" w:rsidRPr="00E86030" w:rsidRDefault="00E86030" w:rsidP="00D022CD">
            <w:pPr>
              <w:rPr>
                <w:rFonts w:eastAsia="Aptos" w:cs="Arial"/>
                <w:b/>
                <w:bCs/>
                <w:color w:val="FFFFFF"/>
              </w:rPr>
            </w:pPr>
            <w:r w:rsidRPr="00E86030">
              <w:rPr>
                <w:rFonts w:eastAsia="Aptos" w:cs="Arial"/>
                <w:b/>
                <w:color w:val="FFFFFF"/>
                <w:lang w:bidi="cy-GB"/>
              </w:rPr>
              <w:t>Pob cyfeiriadedd rhywiol arall</w:t>
            </w:r>
          </w:p>
        </w:tc>
        <w:tc>
          <w:tcPr>
            <w:tcW w:w="1324" w:type="dxa"/>
            <w:shd w:val="clear" w:color="auto" w:fill="074F6A"/>
          </w:tcPr>
          <w:p w14:paraId="4F67C0D6" w14:textId="77777777" w:rsidR="00E86030" w:rsidRPr="00E86030" w:rsidRDefault="00E86030" w:rsidP="00D022CD">
            <w:pPr>
              <w:rPr>
                <w:rFonts w:eastAsia="Aptos" w:cs="Arial"/>
                <w:b/>
                <w:bCs/>
                <w:color w:val="FFFFFF"/>
              </w:rPr>
            </w:pPr>
            <w:r w:rsidRPr="00E86030">
              <w:rPr>
                <w:rFonts w:eastAsia="Aptos" w:cs="Arial"/>
                <w:b/>
                <w:color w:val="FFFFFF"/>
                <w:lang w:bidi="cy-GB"/>
              </w:rPr>
              <w:t>Heb ateb</w:t>
            </w:r>
          </w:p>
        </w:tc>
      </w:tr>
      <w:tr w:rsidR="00E86030" w:rsidRPr="00E86030" w14:paraId="2D083E19" w14:textId="77777777" w:rsidTr="002C7998">
        <w:tc>
          <w:tcPr>
            <w:tcW w:w="1696" w:type="dxa"/>
          </w:tcPr>
          <w:p w14:paraId="591BA750" w14:textId="77777777" w:rsidR="00E86030" w:rsidRPr="00E86030" w:rsidRDefault="00E86030" w:rsidP="00D022CD">
            <w:pPr>
              <w:rPr>
                <w:rFonts w:eastAsia="Aptos" w:cs="Arial"/>
              </w:rPr>
            </w:pPr>
            <w:r w:rsidRPr="00E86030">
              <w:rPr>
                <w:rFonts w:eastAsia="Aptos" w:cs="Arial"/>
                <w:lang w:bidi="cy-GB"/>
              </w:rPr>
              <w:t>Castell-nedd Port Talbot</w:t>
            </w:r>
          </w:p>
        </w:tc>
        <w:tc>
          <w:tcPr>
            <w:tcW w:w="1697" w:type="dxa"/>
          </w:tcPr>
          <w:p w14:paraId="14EE94F0" w14:textId="77777777" w:rsidR="00E86030" w:rsidRPr="00E86030" w:rsidRDefault="00E86030" w:rsidP="00B71C08">
            <w:pPr>
              <w:jc w:val="center"/>
              <w:rPr>
                <w:rFonts w:eastAsia="Aptos" w:cs="Arial"/>
              </w:rPr>
            </w:pPr>
            <w:r w:rsidRPr="00E86030">
              <w:rPr>
                <w:rFonts w:eastAsia="Aptos" w:cs="Arial"/>
                <w:lang w:bidi="cy-GB"/>
              </w:rPr>
              <w:t>89.7%</w:t>
            </w:r>
          </w:p>
        </w:tc>
        <w:tc>
          <w:tcPr>
            <w:tcW w:w="1280" w:type="dxa"/>
          </w:tcPr>
          <w:p w14:paraId="1FD46BBE" w14:textId="77777777" w:rsidR="00E86030" w:rsidRPr="00E86030" w:rsidRDefault="00E86030" w:rsidP="00B71C08">
            <w:pPr>
              <w:jc w:val="center"/>
              <w:rPr>
                <w:rFonts w:eastAsia="Aptos" w:cs="Arial"/>
              </w:rPr>
            </w:pPr>
            <w:r w:rsidRPr="00E86030">
              <w:rPr>
                <w:rFonts w:eastAsia="Aptos" w:cs="Arial"/>
                <w:lang w:bidi="cy-GB"/>
              </w:rPr>
              <w:t>1.6%</w:t>
            </w:r>
          </w:p>
        </w:tc>
        <w:tc>
          <w:tcPr>
            <w:tcW w:w="1306" w:type="dxa"/>
          </w:tcPr>
          <w:p w14:paraId="33362679" w14:textId="77777777" w:rsidR="00E86030" w:rsidRPr="00E86030" w:rsidRDefault="00E86030" w:rsidP="00B71C08">
            <w:pPr>
              <w:jc w:val="center"/>
              <w:rPr>
                <w:rFonts w:eastAsia="Aptos" w:cs="Arial"/>
              </w:rPr>
            </w:pPr>
            <w:r w:rsidRPr="00E86030">
              <w:rPr>
                <w:rFonts w:eastAsia="Aptos" w:cs="Arial"/>
                <w:lang w:bidi="cy-GB"/>
              </w:rPr>
              <w:t>1.0%</w:t>
            </w:r>
          </w:p>
        </w:tc>
        <w:tc>
          <w:tcPr>
            <w:tcW w:w="1591" w:type="dxa"/>
          </w:tcPr>
          <w:p w14:paraId="3F6ED09D" w14:textId="77777777" w:rsidR="00E86030" w:rsidRPr="00E86030" w:rsidRDefault="00E86030" w:rsidP="00B71C08">
            <w:pPr>
              <w:jc w:val="center"/>
              <w:rPr>
                <w:rFonts w:eastAsia="Aptos" w:cs="Arial"/>
              </w:rPr>
            </w:pPr>
            <w:r w:rsidRPr="00E86030">
              <w:rPr>
                <w:rFonts w:eastAsia="Aptos" w:cs="Arial"/>
                <w:lang w:bidi="cy-GB"/>
              </w:rPr>
              <w:t>0.2%</w:t>
            </w:r>
          </w:p>
        </w:tc>
        <w:tc>
          <w:tcPr>
            <w:tcW w:w="1324" w:type="dxa"/>
          </w:tcPr>
          <w:p w14:paraId="1945FD04" w14:textId="77777777" w:rsidR="00E86030" w:rsidRPr="00E86030" w:rsidRDefault="00E86030" w:rsidP="00B71C08">
            <w:pPr>
              <w:jc w:val="center"/>
              <w:rPr>
                <w:rFonts w:eastAsia="Aptos" w:cs="Arial"/>
              </w:rPr>
            </w:pPr>
            <w:r w:rsidRPr="00E86030">
              <w:rPr>
                <w:rFonts w:eastAsia="Aptos" w:cs="Arial"/>
                <w:lang w:bidi="cy-GB"/>
              </w:rPr>
              <w:t>7.5%</w:t>
            </w:r>
          </w:p>
        </w:tc>
      </w:tr>
      <w:tr w:rsidR="00E86030" w:rsidRPr="00E86030" w14:paraId="1EEDACB3" w14:textId="77777777" w:rsidTr="002C7998">
        <w:tc>
          <w:tcPr>
            <w:tcW w:w="1696" w:type="dxa"/>
          </w:tcPr>
          <w:p w14:paraId="30430F0A" w14:textId="77777777" w:rsidR="00E86030" w:rsidRPr="00E86030" w:rsidRDefault="00E86030" w:rsidP="00D022CD">
            <w:pPr>
              <w:rPr>
                <w:rFonts w:eastAsia="Aptos" w:cs="Arial"/>
              </w:rPr>
            </w:pPr>
            <w:r w:rsidRPr="00E86030">
              <w:rPr>
                <w:rFonts w:eastAsia="Aptos" w:cs="Arial"/>
                <w:lang w:bidi="cy-GB"/>
              </w:rPr>
              <w:t>Abertawe</w:t>
            </w:r>
          </w:p>
        </w:tc>
        <w:tc>
          <w:tcPr>
            <w:tcW w:w="1697" w:type="dxa"/>
          </w:tcPr>
          <w:p w14:paraId="17A4B0D3" w14:textId="77777777" w:rsidR="00E86030" w:rsidRPr="00E86030" w:rsidRDefault="00E86030" w:rsidP="00B71C08">
            <w:pPr>
              <w:jc w:val="center"/>
              <w:rPr>
                <w:rFonts w:eastAsia="Aptos" w:cs="Arial"/>
              </w:rPr>
            </w:pPr>
            <w:r w:rsidRPr="00E86030">
              <w:rPr>
                <w:rFonts w:eastAsia="Aptos" w:cs="Arial"/>
                <w:lang w:bidi="cy-GB"/>
              </w:rPr>
              <w:t>88.8%</w:t>
            </w:r>
          </w:p>
        </w:tc>
        <w:tc>
          <w:tcPr>
            <w:tcW w:w="1280" w:type="dxa"/>
          </w:tcPr>
          <w:p w14:paraId="24205F5A" w14:textId="77777777" w:rsidR="00E86030" w:rsidRPr="00E86030" w:rsidRDefault="00E86030" w:rsidP="00B71C08">
            <w:pPr>
              <w:jc w:val="center"/>
              <w:rPr>
                <w:rFonts w:eastAsia="Aptos" w:cs="Arial"/>
              </w:rPr>
            </w:pPr>
            <w:r w:rsidRPr="00E86030">
              <w:rPr>
                <w:rFonts w:eastAsia="Aptos" w:cs="Arial"/>
                <w:lang w:bidi="cy-GB"/>
              </w:rPr>
              <w:t>1.6%</w:t>
            </w:r>
          </w:p>
        </w:tc>
        <w:tc>
          <w:tcPr>
            <w:tcW w:w="1306" w:type="dxa"/>
          </w:tcPr>
          <w:p w14:paraId="08F6CB3A" w14:textId="77777777" w:rsidR="00E86030" w:rsidRPr="00E86030" w:rsidRDefault="00E86030" w:rsidP="00B71C08">
            <w:pPr>
              <w:jc w:val="center"/>
              <w:rPr>
                <w:rFonts w:eastAsia="Aptos" w:cs="Arial"/>
              </w:rPr>
            </w:pPr>
            <w:r w:rsidRPr="00E86030">
              <w:rPr>
                <w:rFonts w:eastAsia="Aptos" w:cs="Arial"/>
                <w:lang w:bidi="cy-GB"/>
              </w:rPr>
              <w:t>1.5%</w:t>
            </w:r>
          </w:p>
        </w:tc>
        <w:tc>
          <w:tcPr>
            <w:tcW w:w="1591" w:type="dxa"/>
          </w:tcPr>
          <w:p w14:paraId="7EDF2724" w14:textId="77777777" w:rsidR="00E86030" w:rsidRPr="00E86030" w:rsidRDefault="00E86030" w:rsidP="00B71C08">
            <w:pPr>
              <w:jc w:val="center"/>
              <w:rPr>
                <w:rFonts w:eastAsia="Aptos" w:cs="Arial"/>
              </w:rPr>
            </w:pPr>
            <w:r w:rsidRPr="00E86030">
              <w:rPr>
                <w:rFonts w:eastAsia="Aptos" w:cs="Arial"/>
                <w:lang w:bidi="cy-GB"/>
              </w:rPr>
              <w:t>0.3%</w:t>
            </w:r>
          </w:p>
        </w:tc>
        <w:tc>
          <w:tcPr>
            <w:tcW w:w="1324" w:type="dxa"/>
          </w:tcPr>
          <w:p w14:paraId="51ED7D53" w14:textId="77777777" w:rsidR="00E86030" w:rsidRPr="00E86030" w:rsidRDefault="00E86030" w:rsidP="00B71C08">
            <w:pPr>
              <w:jc w:val="center"/>
              <w:rPr>
                <w:rFonts w:eastAsia="Aptos" w:cs="Arial"/>
              </w:rPr>
            </w:pPr>
            <w:r w:rsidRPr="00E86030">
              <w:rPr>
                <w:rFonts w:eastAsia="Aptos" w:cs="Arial"/>
                <w:lang w:bidi="cy-GB"/>
              </w:rPr>
              <w:t>7.8%</w:t>
            </w:r>
          </w:p>
        </w:tc>
      </w:tr>
      <w:tr w:rsidR="00E86030" w:rsidRPr="00E86030" w14:paraId="37CDEABE" w14:textId="77777777" w:rsidTr="002C7998">
        <w:tc>
          <w:tcPr>
            <w:tcW w:w="1696" w:type="dxa"/>
          </w:tcPr>
          <w:p w14:paraId="1F0716D0" w14:textId="77777777" w:rsidR="00E86030" w:rsidRPr="00E86030" w:rsidRDefault="00E86030" w:rsidP="00D022CD">
            <w:pPr>
              <w:rPr>
                <w:rFonts w:eastAsia="Aptos" w:cs="Arial"/>
              </w:rPr>
            </w:pPr>
            <w:r w:rsidRPr="00E86030">
              <w:rPr>
                <w:rFonts w:eastAsia="Aptos" w:cs="Arial"/>
                <w:lang w:bidi="cy-GB"/>
              </w:rPr>
              <w:t>Cymru</w:t>
            </w:r>
          </w:p>
        </w:tc>
        <w:tc>
          <w:tcPr>
            <w:tcW w:w="1697" w:type="dxa"/>
          </w:tcPr>
          <w:p w14:paraId="6E02DD7C" w14:textId="77777777" w:rsidR="00E86030" w:rsidRPr="00E86030" w:rsidRDefault="00E86030" w:rsidP="00B71C08">
            <w:pPr>
              <w:jc w:val="center"/>
              <w:rPr>
                <w:rFonts w:eastAsia="Aptos" w:cs="Arial"/>
              </w:rPr>
            </w:pPr>
            <w:r w:rsidRPr="00E86030">
              <w:rPr>
                <w:rFonts w:eastAsia="Aptos" w:cs="Arial"/>
                <w:lang w:bidi="cy-GB"/>
              </w:rPr>
              <w:t>89.4%</w:t>
            </w:r>
          </w:p>
        </w:tc>
        <w:tc>
          <w:tcPr>
            <w:tcW w:w="1280" w:type="dxa"/>
          </w:tcPr>
          <w:p w14:paraId="7EF7D986" w14:textId="77777777" w:rsidR="00E86030" w:rsidRPr="00E86030" w:rsidRDefault="00E86030" w:rsidP="00B71C08">
            <w:pPr>
              <w:jc w:val="center"/>
              <w:rPr>
                <w:rFonts w:eastAsia="Aptos" w:cs="Arial"/>
              </w:rPr>
            </w:pPr>
            <w:r w:rsidRPr="00E86030">
              <w:rPr>
                <w:rFonts w:eastAsia="Aptos" w:cs="Arial"/>
                <w:lang w:bidi="cy-GB"/>
              </w:rPr>
              <w:t>1.5%</w:t>
            </w:r>
          </w:p>
        </w:tc>
        <w:tc>
          <w:tcPr>
            <w:tcW w:w="1306" w:type="dxa"/>
          </w:tcPr>
          <w:p w14:paraId="0560F713" w14:textId="77777777" w:rsidR="00E86030" w:rsidRPr="00E86030" w:rsidRDefault="00E86030" w:rsidP="00B71C08">
            <w:pPr>
              <w:jc w:val="center"/>
              <w:rPr>
                <w:rFonts w:eastAsia="Aptos" w:cs="Arial"/>
              </w:rPr>
            </w:pPr>
            <w:r w:rsidRPr="00E86030">
              <w:rPr>
                <w:rFonts w:eastAsia="Aptos" w:cs="Arial"/>
                <w:lang w:bidi="cy-GB"/>
              </w:rPr>
              <w:t>1.2%</w:t>
            </w:r>
          </w:p>
        </w:tc>
        <w:tc>
          <w:tcPr>
            <w:tcW w:w="1591" w:type="dxa"/>
          </w:tcPr>
          <w:p w14:paraId="73F33E16" w14:textId="77777777" w:rsidR="00E86030" w:rsidRPr="00E86030" w:rsidRDefault="00E86030" w:rsidP="00B71C08">
            <w:pPr>
              <w:jc w:val="center"/>
              <w:rPr>
                <w:rFonts w:eastAsia="Aptos" w:cs="Arial"/>
              </w:rPr>
            </w:pPr>
            <w:r w:rsidRPr="00E86030">
              <w:rPr>
                <w:rFonts w:eastAsia="Aptos" w:cs="Arial"/>
                <w:lang w:bidi="cy-GB"/>
              </w:rPr>
              <w:t>0.3%</w:t>
            </w:r>
          </w:p>
        </w:tc>
        <w:tc>
          <w:tcPr>
            <w:tcW w:w="1324" w:type="dxa"/>
          </w:tcPr>
          <w:p w14:paraId="55A1B5F2" w14:textId="77777777" w:rsidR="00E86030" w:rsidRPr="00E86030" w:rsidRDefault="00E86030" w:rsidP="00B71C08">
            <w:pPr>
              <w:jc w:val="center"/>
              <w:rPr>
                <w:rFonts w:eastAsia="Aptos" w:cs="Arial"/>
              </w:rPr>
            </w:pPr>
            <w:r w:rsidRPr="00E86030">
              <w:rPr>
                <w:rFonts w:eastAsia="Aptos" w:cs="Arial"/>
                <w:lang w:bidi="cy-GB"/>
              </w:rPr>
              <w:t>7.6%</w:t>
            </w:r>
          </w:p>
        </w:tc>
      </w:tr>
    </w:tbl>
    <w:p w14:paraId="71B34F17" w14:textId="77777777" w:rsidR="00E86030" w:rsidRPr="00E86030" w:rsidRDefault="00E86030" w:rsidP="00D022CD">
      <w:pPr>
        <w:rPr>
          <w:rFonts w:eastAsia="Aptos" w:cs="Arial"/>
          <w:b/>
          <w:bCs/>
          <w:szCs w:val="22"/>
          <w:lang w:val="cy-GB"/>
        </w:rPr>
      </w:pPr>
    </w:p>
    <w:p w14:paraId="06EE1DEB" w14:textId="77777777" w:rsidR="00E86030" w:rsidRPr="00E86030" w:rsidRDefault="00E86030" w:rsidP="00D022CD">
      <w:pPr>
        <w:rPr>
          <w:rFonts w:eastAsia="Aptos" w:cs="Times New Roman"/>
          <w:b/>
          <w:sz w:val="26"/>
          <w:szCs w:val="22"/>
          <w:lang w:val="cy-GB"/>
        </w:rPr>
      </w:pPr>
      <w:r w:rsidRPr="00E86030">
        <w:rPr>
          <w:rFonts w:eastAsia="Aptos" w:cs="Times New Roman"/>
          <w:b/>
          <w:sz w:val="26"/>
          <w:szCs w:val="22"/>
          <w:lang w:val="cy-GB" w:bidi="cy-GB"/>
        </w:rPr>
        <w:t>2.12 Gofalwyr</w:t>
      </w:r>
    </w:p>
    <w:p w14:paraId="77FE7DE2" w14:textId="77777777" w:rsidR="00E86030" w:rsidRPr="00E86030" w:rsidRDefault="00E86030" w:rsidP="00D022CD">
      <w:pPr>
        <w:rPr>
          <w:rFonts w:eastAsia="Aptos" w:cs="Times New Roman"/>
          <w:szCs w:val="22"/>
          <w:lang w:val="cy-GB"/>
        </w:rPr>
      </w:pPr>
    </w:p>
    <w:p w14:paraId="79304C2C"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gofalwyr yn hanfodol i'r rhai maen nhw'n gofalu amdanyn nhw ac maen nhw'n elfen hanfodol o'r system iechyd a gofal cymdeithasol. Gofalwyr yw'r aelodau o'r teulu, ffrindiau a chymdogion sy'n darparu gofal di-dâl a chefnogaeth emosiynol sydd ei hangen yn fawr tra'n aml yn esgeuluso eu hanghenion iechyd a lles eu hunain.</w:t>
      </w:r>
    </w:p>
    <w:p w14:paraId="4CE7249A" w14:textId="77777777" w:rsidR="00E86030" w:rsidRPr="00E86030" w:rsidRDefault="00E86030" w:rsidP="00D022CD">
      <w:pPr>
        <w:rPr>
          <w:rFonts w:eastAsia="Aptos" w:cs="Times New Roman"/>
          <w:szCs w:val="22"/>
          <w:lang w:val="cy-GB"/>
        </w:rPr>
      </w:pPr>
    </w:p>
    <w:p w14:paraId="5A740215"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Mae darparu gofal di-dâl yn dod yn fwyfwy cyffredin wrth i'r boblogaeth heneiddio. Wrth edrych ar faint o ofal y mae unigolion yn ei ddarparu, amlygodd ONS (tabl 2.8) fod y mwyafrif yn y ddwy sir yn darparu rhwng 1–19 awr o ofal di-dâl yr wythnos, ac yna 50+ awr o ofal di-dâl. Y lleiafswm o ofal di-dâl yn y ddwy sir oedd rhwng 20 a 49 awr.</w:t>
      </w:r>
    </w:p>
    <w:p w14:paraId="2F80CD2D" w14:textId="77777777" w:rsidR="00E86030" w:rsidRPr="00E86030" w:rsidRDefault="00E86030" w:rsidP="00D022CD">
      <w:pPr>
        <w:rPr>
          <w:rFonts w:eastAsia="Aptos" w:cs="Times New Roman"/>
          <w:szCs w:val="22"/>
          <w:lang w:val="cy-GB"/>
        </w:rPr>
      </w:pPr>
    </w:p>
    <w:p w14:paraId="7B4C0040" w14:textId="7FD909EA" w:rsidR="00E86030" w:rsidRDefault="00E86030" w:rsidP="00D022CD">
      <w:pPr>
        <w:rPr>
          <w:rFonts w:eastAsia="Aptos" w:cs="Times New Roman"/>
          <w:szCs w:val="22"/>
          <w:lang w:val="cy-GB" w:bidi="cy-GB"/>
        </w:rPr>
      </w:pPr>
      <w:r w:rsidRPr="00E86030">
        <w:rPr>
          <w:rFonts w:eastAsia="Aptos" w:cs="Times New Roman"/>
          <w:szCs w:val="22"/>
          <w:lang w:val="cy-GB" w:bidi="cy-GB"/>
        </w:rPr>
        <w:t>Proffil oedran gofalwyr di-dâl</w:t>
      </w:r>
      <w:r w:rsidRPr="00E86030">
        <w:rPr>
          <w:rFonts w:eastAsia="Aptos" w:cs="Arial"/>
          <w:b/>
          <w:szCs w:val="22"/>
          <w:vertAlign w:val="superscript"/>
          <w:lang w:val="cy-GB" w:bidi="cy-GB"/>
        </w:rPr>
        <w:footnoteReference w:id="43"/>
      </w:r>
      <w:r w:rsidR="00B71C08">
        <w:rPr>
          <w:rFonts w:eastAsia="Aptos" w:cs="Times New Roman"/>
          <w:szCs w:val="22"/>
          <w:lang w:val="cy-GB" w:bidi="cy-GB"/>
        </w:rPr>
        <w:t>.</w:t>
      </w:r>
    </w:p>
    <w:p w14:paraId="721E275C" w14:textId="77777777" w:rsidR="00B71C08" w:rsidRPr="00E86030" w:rsidRDefault="00B71C08" w:rsidP="00D022CD">
      <w:pPr>
        <w:rPr>
          <w:rFonts w:eastAsia="Aptos" w:cs="Times New Roman"/>
          <w:szCs w:val="22"/>
          <w:lang w:val="cy-GB"/>
        </w:rPr>
      </w:pPr>
    </w:p>
    <w:p w14:paraId="2DB28D57" w14:textId="77777777" w:rsidR="00E86030" w:rsidRPr="00E86030" w:rsidRDefault="00E86030" w:rsidP="00D022CD">
      <w:pPr>
        <w:rPr>
          <w:rFonts w:eastAsia="Aptos" w:cs="Times New Roman"/>
          <w:b/>
          <w:bCs/>
          <w:szCs w:val="22"/>
          <w:lang w:val="cy-GB"/>
        </w:rPr>
      </w:pPr>
    </w:p>
    <w:p w14:paraId="35E50046" w14:textId="284D9810"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lastRenderedPageBreak/>
        <w:t>Tabl 2.</w:t>
      </w:r>
      <w:r w:rsidR="005D03D4">
        <w:rPr>
          <w:rFonts w:eastAsia="Aptos" w:cs="Times New Roman"/>
          <w:b/>
          <w:szCs w:val="22"/>
          <w:lang w:val="cy-GB" w:bidi="cy-GB"/>
        </w:rPr>
        <w:t>9</w:t>
      </w:r>
      <w:r w:rsidRPr="00E86030">
        <w:rPr>
          <w:rFonts w:eastAsia="Aptos" w:cs="Times New Roman"/>
          <w:b/>
          <w:szCs w:val="22"/>
          <w:lang w:val="cy-GB" w:bidi="cy-GB"/>
        </w:rPr>
        <w:t>: Darpariaeth gofal di-dâl yn ôl oedran, oriau gofal a ddarperir yr wythnos, Abertawe</w:t>
      </w:r>
    </w:p>
    <w:p w14:paraId="2D4843B7" w14:textId="77777777" w:rsidR="00E86030" w:rsidRPr="00E86030" w:rsidRDefault="00E86030" w:rsidP="00D022CD">
      <w:pPr>
        <w:rPr>
          <w:rFonts w:eastAsia="Aptos" w:cs="Times New Roman"/>
          <w:szCs w:val="22"/>
          <w:lang w:val="cy-GB"/>
        </w:rPr>
      </w:pPr>
    </w:p>
    <w:tbl>
      <w:tblPr>
        <w:tblStyle w:val="TableGrid"/>
        <w:tblW w:w="9611" w:type="dxa"/>
        <w:tblInd w:w="-289" w:type="dxa"/>
        <w:tblLook w:val="04A0" w:firstRow="1" w:lastRow="0" w:firstColumn="1" w:lastColumn="0" w:noHBand="0" w:noVBand="1"/>
      </w:tblPr>
      <w:tblGrid>
        <w:gridCol w:w="1974"/>
        <w:gridCol w:w="1527"/>
        <w:gridCol w:w="1085"/>
        <w:gridCol w:w="951"/>
        <w:gridCol w:w="951"/>
        <w:gridCol w:w="951"/>
        <w:gridCol w:w="951"/>
        <w:gridCol w:w="1221"/>
      </w:tblGrid>
      <w:tr w:rsidR="00E86030" w:rsidRPr="00E86030" w14:paraId="2AF14B3F" w14:textId="77777777" w:rsidTr="00E86030">
        <w:trPr>
          <w:trHeight w:val="1421"/>
        </w:trPr>
        <w:tc>
          <w:tcPr>
            <w:tcW w:w="1974" w:type="dxa"/>
            <w:shd w:val="clear" w:color="auto" w:fill="074F6A"/>
            <w:noWrap/>
            <w:hideMark/>
          </w:tcPr>
          <w:p w14:paraId="485A857E" w14:textId="77777777" w:rsidR="00E86030" w:rsidRPr="00E86030" w:rsidRDefault="00E86030" w:rsidP="00D022CD">
            <w:pPr>
              <w:rPr>
                <w:rFonts w:eastAsia="Aptos" w:cs="Times New Roman"/>
                <w:b/>
                <w:bCs/>
                <w:color w:val="FFFFFF"/>
              </w:rPr>
            </w:pPr>
            <w:bookmarkStart w:id="5" w:name="_Hlk230343615"/>
          </w:p>
          <w:p w14:paraId="53C00D96"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Nifer yr oriau gofal a ddarparwyd</w:t>
            </w:r>
          </w:p>
        </w:tc>
        <w:tc>
          <w:tcPr>
            <w:tcW w:w="1527" w:type="dxa"/>
            <w:shd w:val="clear" w:color="auto" w:fill="074F6A"/>
            <w:hideMark/>
          </w:tcPr>
          <w:p w14:paraId="09D61308" w14:textId="77777777" w:rsidR="00E86030" w:rsidRPr="00E86030" w:rsidRDefault="00E86030" w:rsidP="00D022CD">
            <w:pPr>
              <w:rPr>
                <w:rFonts w:eastAsia="Aptos" w:cs="Times New Roman"/>
                <w:b/>
                <w:bCs/>
                <w:color w:val="FFFFFF"/>
              </w:rPr>
            </w:pPr>
          </w:p>
          <w:p w14:paraId="74A4BDB8" w14:textId="77777777" w:rsidR="00E86030" w:rsidRPr="00E86030" w:rsidRDefault="00E86030" w:rsidP="00D022CD">
            <w:pPr>
              <w:rPr>
                <w:rFonts w:eastAsia="Aptos" w:cs="Times New Roman"/>
                <w:b/>
                <w:bCs/>
                <w:color w:val="FFFFFF"/>
              </w:rPr>
            </w:pPr>
          </w:p>
          <w:p w14:paraId="6F0F354D"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Cyfanswm</w:t>
            </w:r>
          </w:p>
        </w:tc>
        <w:tc>
          <w:tcPr>
            <w:tcW w:w="1085" w:type="dxa"/>
            <w:shd w:val="clear" w:color="auto" w:fill="074F6A"/>
            <w:hideMark/>
          </w:tcPr>
          <w:p w14:paraId="357CB5BF"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15 oed ac iau</w:t>
            </w:r>
          </w:p>
        </w:tc>
        <w:tc>
          <w:tcPr>
            <w:tcW w:w="951" w:type="dxa"/>
            <w:shd w:val="clear" w:color="auto" w:fill="074F6A"/>
            <w:hideMark/>
          </w:tcPr>
          <w:p w14:paraId="0C553416"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16 i 24 oed</w:t>
            </w:r>
          </w:p>
        </w:tc>
        <w:tc>
          <w:tcPr>
            <w:tcW w:w="951" w:type="dxa"/>
            <w:shd w:val="clear" w:color="auto" w:fill="074F6A"/>
            <w:hideMark/>
          </w:tcPr>
          <w:p w14:paraId="3BBBDF59"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25 i 34 oed</w:t>
            </w:r>
          </w:p>
        </w:tc>
        <w:tc>
          <w:tcPr>
            <w:tcW w:w="951" w:type="dxa"/>
            <w:shd w:val="clear" w:color="auto" w:fill="074F6A"/>
            <w:hideMark/>
          </w:tcPr>
          <w:p w14:paraId="31742B61"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35 i 49 oed</w:t>
            </w:r>
          </w:p>
        </w:tc>
        <w:tc>
          <w:tcPr>
            <w:tcW w:w="951" w:type="dxa"/>
            <w:shd w:val="clear" w:color="auto" w:fill="074F6A"/>
            <w:hideMark/>
          </w:tcPr>
          <w:p w14:paraId="50B0FE1B"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50 i 64 oed</w:t>
            </w:r>
          </w:p>
        </w:tc>
        <w:tc>
          <w:tcPr>
            <w:tcW w:w="1221" w:type="dxa"/>
            <w:shd w:val="clear" w:color="auto" w:fill="074F6A"/>
            <w:hideMark/>
          </w:tcPr>
          <w:p w14:paraId="311131CB" w14:textId="77777777" w:rsidR="00E86030" w:rsidRPr="00E86030" w:rsidRDefault="00E86030" w:rsidP="00D022CD">
            <w:pPr>
              <w:rPr>
                <w:rFonts w:eastAsia="Aptos" w:cs="Times New Roman"/>
                <w:b/>
                <w:bCs/>
                <w:color w:val="FFFFFF"/>
              </w:rPr>
            </w:pPr>
          </w:p>
          <w:p w14:paraId="7BB0065E"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65 oed a hŷn</w:t>
            </w:r>
          </w:p>
        </w:tc>
      </w:tr>
      <w:bookmarkEnd w:id="5"/>
      <w:tr w:rsidR="00E86030" w:rsidRPr="00E86030" w14:paraId="1F3A8629" w14:textId="77777777" w:rsidTr="002C7998">
        <w:trPr>
          <w:trHeight w:val="315"/>
        </w:trPr>
        <w:tc>
          <w:tcPr>
            <w:tcW w:w="1974" w:type="dxa"/>
            <w:noWrap/>
            <w:hideMark/>
          </w:tcPr>
          <w:p w14:paraId="05E0768C" w14:textId="77777777" w:rsidR="00E86030" w:rsidRPr="00E86030" w:rsidRDefault="00E86030" w:rsidP="00D022CD">
            <w:pPr>
              <w:rPr>
                <w:rFonts w:eastAsia="Aptos" w:cs="Times New Roman"/>
              </w:rPr>
            </w:pPr>
            <w:r w:rsidRPr="00E86030">
              <w:rPr>
                <w:rFonts w:eastAsia="Aptos" w:cs="Times New Roman"/>
                <w:lang w:bidi="cy-GB"/>
              </w:rPr>
              <w:t>Dim gofal di-dâl</w:t>
            </w:r>
          </w:p>
        </w:tc>
        <w:tc>
          <w:tcPr>
            <w:tcW w:w="1527" w:type="dxa"/>
            <w:noWrap/>
            <w:hideMark/>
          </w:tcPr>
          <w:p w14:paraId="0F30975A" w14:textId="77777777" w:rsidR="00E86030" w:rsidRPr="00E86030" w:rsidRDefault="00E86030" w:rsidP="00D022CD">
            <w:pPr>
              <w:rPr>
                <w:rFonts w:eastAsia="Aptos" w:cs="Times New Roman"/>
              </w:rPr>
            </w:pPr>
            <w:r w:rsidRPr="00E86030">
              <w:rPr>
                <w:rFonts w:eastAsia="Aptos" w:cs="Times New Roman"/>
                <w:lang w:bidi="cy-GB"/>
              </w:rPr>
              <w:t>202,355</w:t>
            </w:r>
          </w:p>
        </w:tc>
        <w:tc>
          <w:tcPr>
            <w:tcW w:w="1085" w:type="dxa"/>
            <w:noWrap/>
            <w:hideMark/>
          </w:tcPr>
          <w:p w14:paraId="562B1DE7" w14:textId="77777777" w:rsidR="00E86030" w:rsidRPr="00E86030" w:rsidRDefault="00E86030" w:rsidP="00D022CD">
            <w:pPr>
              <w:rPr>
                <w:rFonts w:eastAsia="Aptos" w:cs="Times New Roman"/>
              </w:rPr>
            </w:pPr>
            <w:r w:rsidRPr="00E86030">
              <w:rPr>
                <w:rFonts w:eastAsia="Aptos" w:cs="Times New Roman"/>
                <w:lang w:bidi="cy-GB"/>
              </w:rPr>
              <w:t>28,887</w:t>
            </w:r>
          </w:p>
        </w:tc>
        <w:tc>
          <w:tcPr>
            <w:tcW w:w="951" w:type="dxa"/>
            <w:noWrap/>
            <w:hideMark/>
          </w:tcPr>
          <w:p w14:paraId="4F270853" w14:textId="77777777" w:rsidR="00E86030" w:rsidRPr="00E86030" w:rsidRDefault="00E86030" w:rsidP="00D022CD">
            <w:pPr>
              <w:rPr>
                <w:rFonts w:eastAsia="Aptos" w:cs="Times New Roman"/>
              </w:rPr>
            </w:pPr>
            <w:r w:rsidRPr="00E86030">
              <w:rPr>
                <w:rFonts w:eastAsia="Aptos" w:cs="Times New Roman"/>
                <w:lang w:bidi="cy-GB"/>
              </w:rPr>
              <w:t>29,595</w:t>
            </w:r>
          </w:p>
        </w:tc>
        <w:tc>
          <w:tcPr>
            <w:tcW w:w="951" w:type="dxa"/>
            <w:noWrap/>
            <w:hideMark/>
          </w:tcPr>
          <w:p w14:paraId="27773717" w14:textId="77777777" w:rsidR="00E86030" w:rsidRPr="00E86030" w:rsidRDefault="00E86030" w:rsidP="00D022CD">
            <w:pPr>
              <w:rPr>
                <w:rFonts w:eastAsia="Aptos" w:cs="Times New Roman"/>
              </w:rPr>
            </w:pPr>
            <w:r w:rsidRPr="00E86030">
              <w:rPr>
                <w:rFonts w:eastAsia="Aptos" w:cs="Times New Roman"/>
                <w:lang w:bidi="cy-GB"/>
              </w:rPr>
              <w:t>26,862</w:t>
            </w:r>
          </w:p>
        </w:tc>
        <w:tc>
          <w:tcPr>
            <w:tcW w:w="951" w:type="dxa"/>
            <w:noWrap/>
            <w:hideMark/>
          </w:tcPr>
          <w:p w14:paraId="23892627" w14:textId="77777777" w:rsidR="00E86030" w:rsidRPr="00E86030" w:rsidRDefault="00E86030" w:rsidP="00D022CD">
            <w:pPr>
              <w:rPr>
                <w:rFonts w:eastAsia="Aptos" w:cs="Times New Roman"/>
              </w:rPr>
            </w:pPr>
            <w:r w:rsidRPr="00E86030">
              <w:rPr>
                <w:rFonts w:eastAsia="Aptos" w:cs="Times New Roman"/>
                <w:lang w:bidi="cy-GB"/>
              </w:rPr>
              <w:t>36,950</w:t>
            </w:r>
          </w:p>
        </w:tc>
        <w:tc>
          <w:tcPr>
            <w:tcW w:w="951" w:type="dxa"/>
            <w:noWrap/>
            <w:hideMark/>
          </w:tcPr>
          <w:p w14:paraId="5F8973DE" w14:textId="77777777" w:rsidR="00E86030" w:rsidRPr="00E86030" w:rsidRDefault="00E86030" w:rsidP="00D022CD">
            <w:pPr>
              <w:rPr>
                <w:rFonts w:eastAsia="Aptos" w:cs="Times New Roman"/>
              </w:rPr>
            </w:pPr>
            <w:r w:rsidRPr="00E86030">
              <w:rPr>
                <w:rFonts w:eastAsia="Aptos" w:cs="Times New Roman"/>
                <w:lang w:bidi="cy-GB"/>
              </w:rPr>
              <w:t>37,334</w:t>
            </w:r>
          </w:p>
        </w:tc>
        <w:tc>
          <w:tcPr>
            <w:tcW w:w="1221" w:type="dxa"/>
            <w:noWrap/>
            <w:hideMark/>
          </w:tcPr>
          <w:p w14:paraId="372EF35A" w14:textId="77777777" w:rsidR="00E86030" w:rsidRPr="00E86030" w:rsidRDefault="00E86030" w:rsidP="00D022CD">
            <w:pPr>
              <w:rPr>
                <w:rFonts w:eastAsia="Aptos" w:cs="Times New Roman"/>
              </w:rPr>
            </w:pPr>
            <w:r w:rsidRPr="00E86030">
              <w:rPr>
                <w:rFonts w:eastAsia="Aptos" w:cs="Times New Roman"/>
                <w:lang w:bidi="cy-GB"/>
              </w:rPr>
              <w:t>42,727</w:t>
            </w:r>
          </w:p>
        </w:tc>
      </w:tr>
      <w:tr w:rsidR="00E86030" w:rsidRPr="00E86030" w14:paraId="6C3BF5B4" w14:textId="77777777" w:rsidTr="002C7998">
        <w:trPr>
          <w:trHeight w:val="915"/>
        </w:trPr>
        <w:tc>
          <w:tcPr>
            <w:tcW w:w="1974" w:type="dxa"/>
            <w:hideMark/>
          </w:tcPr>
          <w:p w14:paraId="23398ACB" w14:textId="77777777" w:rsidR="00E86030" w:rsidRPr="00E86030" w:rsidRDefault="00E86030" w:rsidP="00D022CD">
            <w:pPr>
              <w:rPr>
                <w:rFonts w:eastAsia="Aptos" w:cs="Times New Roman"/>
              </w:rPr>
            </w:pPr>
            <w:r w:rsidRPr="00E86030">
              <w:rPr>
                <w:rFonts w:eastAsia="Aptos" w:cs="Times New Roman"/>
                <w:lang w:bidi="cy-GB"/>
              </w:rPr>
              <w:t>19 awr neu lai o ofal di-dâl yr wythnos</w:t>
            </w:r>
          </w:p>
        </w:tc>
        <w:tc>
          <w:tcPr>
            <w:tcW w:w="1527" w:type="dxa"/>
            <w:noWrap/>
            <w:hideMark/>
          </w:tcPr>
          <w:p w14:paraId="718E548D" w14:textId="77777777" w:rsidR="00E86030" w:rsidRPr="00E86030" w:rsidRDefault="00E86030" w:rsidP="00D022CD">
            <w:pPr>
              <w:rPr>
                <w:rFonts w:eastAsia="Aptos" w:cs="Times New Roman"/>
              </w:rPr>
            </w:pPr>
            <w:r w:rsidRPr="00E86030">
              <w:rPr>
                <w:rFonts w:eastAsia="Aptos" w:cs="Times New Roman"/>
                <w:lang w:bidi="cy-GB"/>
              </w:rPr>
              <w:t>11,083</w:t>
            </w:r>
          </w:p>
        </w:tc>
        <w:tc>
          <w:tcPr>
            <w:tcW w:w="1085" w:type="dxa"/>
            <w:noWrap/>
            <w:hideMark/>
          </w:tcPr>
          <w:p w14:paraId="7C4E9802" w14:textId="77777777" w:rsidR="00E86030" w:rsidRPr="00E86030" w:rsidRDefault="00E86030" w:rsidP="00D022CD">
            <w:pPr>
              <w:rPr>
                <w:rFonts w:eastAsia="Aptos" w:cs="Times New Roman"/>
              </w:rPr>
            </w:pPr>
            <w:r w:rsidRPr="00E86030">
              <w:rPr>
                <w:rFonts w:eastAsia="Aptos" w:cs="Times New Roman"/>
                <w:lang w:bidi="cy-GB"/>
              </w:rPr>
              <w:t>235</w:t>
            </w:r>
          </w:p>
        </w:tc>
        <w:tc>
          <w:tcPr>
            <w:tcW w:w="951" w:type="dxa"/>
            <w:noWrap/>
            <w:hideMark/>
          </w:tcPr>
          <w:p w14:paraId="6E2A8F6B" w14:textId="77777777" w:rsidR="00E86030" w:rsidRPr="00E86030" w:rsidRDefault="00E86030" w:rsidP="00D022CD">
            <w:pPr>
              <w:rPr>
                <w:rFonts w:eastAsia="Aptos" w:cs="Times New Roman"/>
              </w:rPr>
            </w:pPr>
            <w:r w:rsidRPr="00E86030">
              <w:rPr>
                <w:rFonts w:eastAsia="Aptos" w:cs="Times New Roman"/>
                <w:lang w:bidi="cy-GB"/>
              </w:rPr>
              <w:t>810</w:t>
            </w:r>
          </w:p>
        </w:tc>
        <w:tc>
          <w:tcPr>
            <w:tcW w:w="951" w:type="dxa"/>
            <w:noWrap/>
            <w:hideMark/>
          </w:tcPr>
          <w:p w14:paraId="71CCDE19" w14:textId="77777777" w:rsidR="00E86030" w:rsidRPr="00E86030" w:rsidRDefault="00E86030" w:rsidP="00D022CD">
            <w:pPr>
              <w:rPr>
                <w:rFonts w:eastAsia="Aptos" w:cs="Times New Roman"/>
              </w:rPr>
            </w:pPr>
            <w:r w:rsidRPr="00E86030">
              <w:rPr>
                <w:rFonts w:eastAsia="Aptos" w:cs="Times New Roman"/>
                <w:lang w:bidi="cy-GB"/>
              </w:rPr>
              <w:t>1,102</w:t>
            </w:r>
          </w:p>
        </w:tc>
        <w:tc>
          <w:tcPr>
            <w:tcW w:w="951" w:type="dxa"/>
            <w:noWrap/>
            <w:hideMark/>
          </w:tcPr>
          <w:p w14:paraId="5B716A61" w14:textId="77777777" w:rsidR="00E86030" w:rsidRPr="00E86030" w:rsidRDefault="00E86030" w:rsidP="00D022CD">
            <w:pPr>
              <w:rPr>
                <w:rFonts w:eastAsia="Aptos" w:cs="Times New Roman"/>
              </w:rPr>
            </w:pPr>
            <w:r w:rsidRPr="00E86030">
              <w:rPr>
                <w:rFonts w:eastAsia="Aptos" w:cs="Times New Roman"/>
                <w:lang w:bidi="cy-GB"/>
              </w:rPr>
              <w:t>2,417</w:t>
            </w:r>
          </w:p>
        </w:tc>
        <w:tc>
          <w:tcPr>
            <w:tcW w:w="951" w:type="dxa"/>
            <w:noWrap/>
            <w:hideMark/>
          </w:tcPr>
          <w:p w14:paraId="290AEA79" w14:textId="77777777" w:rsidR="00E86030" w:rsidRPr="00E86030" w:rsidRDefault="00E86030" w:rsidP="00D022CD">
            <w:pPr>
              <w:rPr>
                <w:rFonts w:eastAsia="Aptos" w:cs="Times New Roman"/>
              </w:rPr>
            </w:pPr>
            <w:r w:rsidRPr="00E86030">
              <w:rPr>
                <w:rFonts w:eastAsia="Aptos" w:cs="Times New Roman"/>
                <w:lang w:bidi="cy-GB"/>
              </w:rPr>
              <w:t>4,592</w:t>
            </w:r>
          </w:p>
        </w:tc>
        <w:tc>
          <w:tcPr>
            <w:tcW w:w="1221" w:type="dxa"/>
            <w:noWrap/>
            <w:hideMark/>
          </w:tcPr>
          <w:p w14:paraId="22D1F8A1" w14:textId="77777777" w:rsidR="00E86030" w:rsidRPr="00E86030" w:rsidRDefault="00E86030" w:rsidP="00D022CD">
            <w:pPr>
              <w:rPr>
                <w:rFonts w:eastAsia="Aptos" w:cs="Times New Roman"/>
              </w:rPr>
            </w:pPr>
            <w:r w:rsidRPr="00E86030">
              <w:rPr>
                <w:rFonts w:eastAsia="Aptos" w:cs="Times New Roman"/>
                <w:lang w:bidi="cy-GB"/>
              </w:rPr>
              <w:t>1,927</w:t>
            </w:r>
          </w:p>
        </w:tc>
      </w:tr>
      <w:tr w:rsidR="00E86030" w:rsidRPr="00E86030" w14:paraId="5D6E45DB" w14:textId="77777777" w:rsidTr="002C7998">
        <w:trPr>
          <w:trHeight w:val="615"/>
        </w:trPr>
        <w:tc>
          <w:tcPr>
            <w:tcW w:w="1974" w:type="dxa"/>
            <w:hideMark/>
          </w:tcPr>
          <w:p w14:paraId="534DE397" w14:textId="77777777" w:rsidR="00E86030" w:rsidRPr="00E86030" w:rsidRDefault="00E86030" w:rsidP="00D022CD">
            <w:pPr>
              <w:rPr>
                <w:rFonts w:eastAsia="Aptos" w:cs="Times New Roman"/>
              </w:rPr>
            </w:pPr>
            <w:r w:rsidRPr="00E86030">
              <w:rPr>
                <w:rFonts w:eastAsia="Aptos" w:cs="Times New Roman"/>
                <w:lang w:bidi="cy-GB"/>
              </w:rPr>
              <w:t>20 i 49 awr o ofal di-dâl yr wythnos</w:t>
            </w:r>
          </w:p>
        </w:tc>
        <w:tc>
          <w:tcPr>
            <w:tcW w:w="1527" w:type="dxa"/>
            <w:noWrap/>
            <w:hideMark/>
          </w:tcPr>
          <w:p w14:paraId="6E20F297" w14:textId="77777777" w:rsidR="00E86030" w:rsidRPr="00E86030" w:rsidRDefault="00E86030" w:rsidP="00D022CD">
            <w:pPr>
              <w:rPr>
                <w:rFonts w:eastAsia="Aptos" w:cs="Times New Roman"/>
              </w:rPr>
            </w:pPr>
            <w:r w:rsidRPr="00E86030">
              <w:rPr>
                <w:rFonts w:eastAsia="Aptos" w:cs="Times New Roman"/>
                <w:lang w:bidi="cy-GB"/>
              </w:rPr>
              <w:t>5,110</w:t>
            </w:r>
          </w:p>
        </w:tc>
        <w:tc>
          <w:tcPr>
            <w:tcW w:w="1085" w:type="dxa"/>
            <w:noWrap/>
            <w:hideMark/>
          </w:tcPr>
          <w:p w14:paraId="010789CA" w14:textId="77777777" w:rsidR="00E86030" w:rsidRPr="00E86030" w:rsidRDefault="00E86030" w:rsidP="00D022CD">
            <w:pPr>
              <w:rPr>
                <w:rFonts w:eastAsia="Aptos" w:cs="Times New Roman"/>
              </w:rPr>
            </w:pPr>
            <w:r w:rsidRPr="00E86030">
              <w:rPr>
                <w:rFonts w:eastAsia="Aptos" w:cs="Times New Roman"/>
                <w:lang w:bidi="cy-GB"/>
              </w:rPr>
              <w:t>42</w:t>
            </w:r>
          </w:p>
        </w:tc>
        <w:tc>
          <w:tcPr>
            <w:tcW w:w="951" w:type="dxa"/>
            <w:noWrap/>
            <w:hideMark/>
          </w:tcPr>
          <w:p w14:paraId="193DB279" w14:textId="77777777" w:rsidR="00E86030" w:rsidRPr="00E86030" w:rsidRDefault="00E86030" w:rsidP="00D022CD">
            <w:pPr>
              <w:rPr>
                <w:rFonts w:eastAsia="Aptos" w:cs="Times New Roman"/>
              </w:rPr>
            </w:pPr>
            <w:r w:rsidRPr="00E86030">
              <w:rPr>
                <w:rFonts w:eastAsia="Aptos" w:cs="Times New Roman"/>
                <w:lang w:bidi="cy-GB"/>
              </w:rPr>
              <w:t>444</w:t>
            </w:r>
          </w:p>
        </w:tc>
        <w:tc>
          <w:tcPr>
            <w:tcW w:w="951" w:type="dxa"/>
            <w:noWrap/>
            <w:hideMark/>
          </w:tcPr>
          <w:p w14:paraId="6EF48640" w14:textId="77777777" w:rsidR="00E86030" w:rsidRPr="00E86030" w:rsidRDefault="00E86030" w:rsidP="00D022CD">
            <w:pPr>
              <w:rPr>
                <w:rFonts w:eastAsia="Aptos" w:cs="Times New Roman"/>
              </w:rPr>
            </w:pPr>
            <w:r w:rsidRPr="00E86030">
              <w:rPr>
                <w:rFonts w:eastAsia="Aptos" w:cs="Times New Roman"/>
                <w:lang w:bidi="cy-GB"/>
              </w:rPr>
              <w:t>641</w:t>
            </w:r>
          </w:p>
        </w:tc>
        <w:tc>
          <w:tcPr>
            <w:tcW w:w="951" w:type="dxa"/>
            <w:noWrap/>
            <w:hideMark/>
          </w:tcPr>
          <w:p w14:paraId="35CF36BB" w14:textId="77777777" w:rsidR="00E86030" w:rsidRPr="00E86030" w:rsidRDefault="00E86030" w:rsidP="00D022CD">
            <w:pPr>
              <w:rPr>
                <w:rFonts w:eastAsia="Aptos" w:cs="Times New Roman"/>
              </w:rPr>
            </w:pPr>
            <w:r w:rsidRPr="00E86030">
              <w:rPr>
                <w:rFonts w:eastAsia="Aptos" w:cs="Times New Roman"/>
                <w:lang w:bidi="cy-GB"/>
              </w:rPr>
              <w:t>1,229</w:t>
            </w:r>
          </w:p>
        </w:tc>
        <w:tc>
          <w:tcPr>
            <w:tcW w:w="951" w:type="dxa"/>
            <w:noWrap/>
            <w:hideMark/>
          </w:tcPr>
          <w:p w14:paraId="69736E56" w14:textId="77777777" w:rsidR="00E86030" w:rsidRPr="00E86030" w:rsidRDefault="00E86030" w:rsidP="00D022CD">
            <w:pPr>
              <w:rPr>
                <w:rFonts w:eastAsia="Aptos" w:cs="Times New Roman"/>
              </w:rPr>
            </w:pPr>
            <w:r w:rsidRPr="00E86030">
              <w:rPr>
                <w:rFonts w:eastAsia="Aptos" w:cs="Times New Roman"/>
                <w:lang w:bidi="cy-GB"/>
              </w:rPr>
              <w:t>1,753</w:t>
            </w:r>
          </w:p>
        </w:tc>
        <w:tc>
          <w:tcPr>
            <w:tcW w:w="1221" w:type="dxa"/>
            <w:noWrap/>
            <w:hideMark/>
          </w:tcPr>
          <w:p w14:paraId="0C5CC13F" w14:textId="77777777" w:rsidR="00E86030" w:rsidRPr="00E86030" w:rsidRDefault="00E86030" w:rsidP="00D022CD">
            <w:pPr>
              <w:rPr>
                <w:rFonts w:eastAsia="Aptos" w:cs="Times New Roman"/>
              </w:rPr>
            </w:pPr>
            <w:r w:rsidRPr="00E86030">
              <w:rPr>
                <w:rFonts w:eastAsia="Aptos" w:cs="Times New Roman"/>
                <w:lang w:bidi="cy-GB"/>
              </w:rPr>
              <w:t>1,001</w:t>
            </w:r>
          </w:p>
        </w:tc>
      </w:tr>
      <w:tr w:rsidR="00E86030" w:rsidRPr="00E86030" w14:paraId="3506639D" w14:textId="77777777" w:rsidTr="002C7998">
        <w:trPr>
          <w:trHeight w:val="315"/>
        </w:trPr>
        <w:tc>
          <w:tcPr>
            <w:tcW w:w="1974" w:type="dxa"/>
            <w:noWrap/>
            <w:hideMark/>
          </w:tcPr>
          <w:p w14:paraId="6A7AD6B2" w14:textId="77777777" w:rsidR="00E86030" w:rsidRPr="00E86030" w:rsidRDefault="00E86030" w:rsidP="00D022CD">
            <w:pPr>
              <w:rPr>
                <w:rFonts w:eastAsia="Aptos" w:cs="Times New Roman"/>
              </w:rPr>
            </w:pPr>
            <w:r w:rsidRPr="00E86030">
              <w:rPr>
                <w:rFonts w:eastAsia="Aptos" w:cs="Times New Roman"/>
                <w:lang w:bidi="cy-GB"/>
              </w:rPr>
              <w:t>50 awr neu fwy o ofal di-dâl yr wythnos</w:t>
            </w:r>
          </w:p>
        </w:tc>
        <w:tc>
          <w:tcPr>
            <w:tcW w:w="1527" w:type="dxa"/>
            <w:noWrap/>
            <w:hideMark/>
          </w:tcPr>
          <w:p w14:paraId="058B5956" w14:textId="77777777" w:rsidR="00E86030" w:rsidRPr="00E86030" w:rsidRDefault="00E86030" w:rsidP="00D022CD">
            <w:pPr>
              <w:rPr>
                <w:rFonts w:eastAsia="Aptos" w:cs="Times New Roman"/>
              </w:rPr>
            </w:pPr>
            <w:r w:rsidRPr="00E86030">
              <w:rPr>
                <w:rFonts w:eastAsia="Aptos" w:cs="Times New Roman"/>
                <w:lang w:bidi="cy-GB"/>
              </w:rPr>
              <w:t>8,515</w:t>
            </w:r>
          </w:p>
        </w:tc>
        <w:tc>
          <w:tcPr>
            <w:tcW w:w="1085" w:type="dxa"/>
            <w:noWrap/>
            <w:hideMark/>
          </w:tcPr>
          <w:p w14:paraId="4DEEF695" w14:textId="77777777" w:rsidR="00E86030" w:rsidRPr="00E86030" w:rsidRDefault="00E86030" w:rsidP="00D022CD">
            <w:pPr>
              <w:rPr>
                <w:rFonts w:eastAsia="Aptos" w:cs="Times New Roman"/>
              </w:rPr>
            </w:pPr>
            <w:r w:rsidRPr="00E86030">
              <w:rPr>
                <w:rFonts w:eastAsia="Aptos" w:cs="Times New Roman"/>
                <w:lang w:bidi="cy-GB"/>
              </w:rPr>
              <w:t>42</w:t>
            </w:r>
          </w:p>
        </w:tc>
        <w:tc>
          <w:tcPr>
            <w:tcW w:w="951" w:type="dxa"/>
            <w:noWrap/>
            <w:hideMark/>
          </w:tcPr>
          <w:p w14:paraId="637690C3" w14:textId="77777777" w:rsidR="00E86030" w:rsidRPr="00E86030" w:rsidRDefault="00E86030" w:rsidP="00D022CD">
            <w:pPr>
              <w:rPr>
                <w:rFonts w:eastAsia="Aptos" w:cs="Times New Roman"/>
              </w:rPr>
            </w:pPr>
            <w:r w:rsidRPr="00E86030">
              <w:rPr>
                <w:rFonts w:eastAsia="Aptos" w:cs="Times New Roman"/>
                <w:lang w:bidi="cy-GB"/>
              </w:rPr>
              <w:t>254</w:t>
            </w:r>
          </w:p>
        </w:tc>
        <w:tc>
          <w:tcPr>
            <w:tcW w:w="951" w:type="dxa"/>
            <w:noWrap/>
            <w:hideMark/>
          </w:tcPr>
          <w:p w14:paraId="569C727D" w14:textId="77777777" w:rsidR="00E86030" w:rsidRPr="00E86030" w:rsidRDefault="00E86030" w:rsidP="00D022CD">
            <w:pPr>
              <w:rPr>
                <w:rFonts w:eastAsia="Aptos" w:cs="Times New Roman"/>
              </w:rPr>
            </w:pPr>
            <w:r w:rsidRPr="00E86030">
              <w:rPr>
                <w:rFonts w:eastAsia="Aptos" w:cs="Times New Roman"/>
                <w:lang w:bidi="cy-GB"/>
              </w:rPr>
              <w:t>700</w:t>
            </w:r>
          </w:p>
        </w:tc>
        <w:tc>
          <w:tcPr>
            <w:tcW w:w="951" w:type="dxa"/>
            <w:noWrap/>
            <w:hideMark/>
          </w:tcPr>
          <w:p w14:paraId="4AE10398" w14:textId="77777777" w:rsidR="00E86030" w:rsidRPr="00E86030" w:rsidRDefault="00E86030" w:rsidP="00D022CD">
            <w:pPr>
              <w:rPr>
                <w:rFonts w:eastAsia="Aptos" w:cs="Times New Roman"/>
              </w:rPr>
            </w:pPr>
            <w:r w:rsidRPr="00E86030">
              <w:rPr>
                <w:rFonts w:eastAsia="Aptos" w:cs="Times New Roman"/>
                <w:lang w:bidi="cy-GB"/>
              </w:rPr>
              <w:t>1,773</w:t>
            </w:r>
          </w:p>
        </w:tc>
        <w:tc>
          <w:tcPr>
            <w:tcW w:w="951" w:type="dxa"/>
            <w:noWrap/>
            <w:hideMark/>
          </w:tcPr>
          <w:p w14:paraId="3553C46C" w14:textId="77777777" w:rsidR="00E86030" w:rsidRPr="00E86030" w:rsidRDefault="00E86030" w:rsidP="00D022CD">
            <w:pPr>
              <w:rPr>
                <w:rFonts w:eastAsia="Aptos" w:cs="Times New Roman"/>
              </w:rPr>
            </w:pPr>
            <w:r w:rsidRPr="00E86030">
              <w:rPr>
                <w:rFonts w:eastAsia="Aptos" w:cs="Times New Roman"/>
                <w:lang w:bidi="cy-GB"/>
              </w:rPr>
              <w:t>2,523</w:t>
            </w:r>
          </w:p>
        </w:tc>
        <w:tc>
          <w:tcPr>
            <w:tcW w:w="1221" w:type="dxa"/>
            <w:noWrap/>
            <w:hideMark/>
          </w:tcPr>
          <w:p w14:paraId="69A333C8" w14:textId="77777777" w:rsidR="00E86030" w:rsidRPr="00E86030" w:rsidRDefault="00E86030" w:rsidP="00D022CD">
            <w:pPr>
              <w:rPr>
                <w:rFonts w:eastAsia="Aptos" w:cs="Times New Roman"/>
              </w:rPr>
            </w:pPr>
            <w:r w:rsidRPr="00E86030">
              <w:rPr>
                <w:rFonts w:eastAsia="Aptos" w:cs="Times New Roman"/>
                <w:lang w:bidi="cy-GB"/>
              </w:rPr>
              <w:t>3,223</w:t>
            </w:r>
          </w:p>
        </w:tc>
      </w:tr>
      <w:tr w:rsidR="00E86030" w:rsidRPr="00E86030" w14:paraId="7EF943DD" w14:textId="77777777" w:rsidTr="002C7998">
        <w:trPr>
          <w:trHeight w:val="315"/>
        </w:trPr>
        <w:tc>
          <w:tcPr>
            <w:tcW w:w="1974" w:type="dxa"/>
            <w:noWrap/>
            <w:hideMark/>
          </w:tcPr>
          <w:p w14:paraId="51283D59" w14:textId="77777777" w:rsidR="00E86030" w:rsidRPr="00E86030" w:rsidRDefault="00E86030" w:rsidP="00D022CD">
            <w:pPr>
              <w:rPr>
                <w:rFonts w:eastAsia="Aptos" w:cs="Times New Roman"/>
                <w:b/>
                <w:bCs/>
              </w:rPr>
            </w:pPr>
            <w:r w:rsidRPr="00E86030">
              <w:rPr>
                <w:rFonts w:eastAsia="Aptos" w:cs="Times New Roman"/>
                <w:b/>
                <w:lang w:bidi="cy-GB"/>
              </w:rPr>
              <w:t>Cyfanswm</w:t>
            </w:r>
          </w:p>
        </w:tc>
        <w:tc>
          <w:tcPr>
            <w:tcW w:w="1527" w:type="dxa"/>
            <w:noWrap/>
            <w:hideMark/>
          </w:tcPr>
          <w:p w14:paraId="0FC66BD5" w14:textId="77777777" w:rsidR="00E86030" w:rsidRPr="00E86030" w:rsidRDefault="00E86030" w:rsidP="00D022CD">
            <w:pPr>
              <w:rPr>
                <w:rFonts w:eastAsia="Aptos" w:cs="Times New Roman"/>
                <w:b/>
                <w:bCs/>
              </w:rPr>
            </w:pPr>
            <w:r w:rsidRPr="00E86030">
              <w:rPr>
                <w:rFonts w:eastAsia="Aptos" w:cs="Times New Roman"/>
                <w:b/>
                <w:lang w:bidi="cy-GB"/>
              </w:rPr>
              <w:t>227,063</w:t>
            </w:r>
          </w:p>
        </w:tc>
        <w:tc>
          <w:tcPr>
            <w:tcW w:w="1085" w:type="dxa"/>
            <w:noWrap/>
            <w:hideMark/>
          </w:tcPr>
          <w:p w14:paraId="4A237E74" w14:textId="77777777" w:rsidR="00E86030" w:rsidRPr="00E86030" w:rsidRDefault="00E86030" w:rsidP="00D022CD">
            <w:pPr>
              <w:rPr>
                <w:rFonts w:eastAsia="Aptos" w:cs="Times New Roman"/>
                <w:b/>
                <w:bCs/>
              </w:rPr>
            </w:pPr>
            <w:r w:rsidRPr="00E86030">
              <w:rPr>
                <w:rFonts w:eastAsia="Aptos" w:cs="Times New Roman"/>
                <w:b/>
                <w:lang w:bidi="cy-GB"/>
              </w:rPr>
              <w:t>29,206</w:t>
            </w:r>
          </w:p>
        </w:tc>
        <w:tc>
          <w:tcPr>
            <w:tcW w:w="951" w:type="dxa"/>
            <w:noWrap/>
            <w:hideMark/>
          </w:tcPr>
          <w:p w14:paraId="4EB70B32" w14:textId="77777777" w:rsidR="00E86030" w:rsidRPr="00E86030" w:rsidRDefault="00E86030" w:rsidP="00D022CD">
            <w:pPr>
              <w:rPr>
                <w:rFonts w:eastAsia="Aptos" w:cs="Times New Roman"/>
                <w:b/>
                <w:bCs/>
              </w:rPr>
            </w:pPr>
            <w:r w:rsidRPr="00E86030">
              <w:rPr>
                <w:rFonts w:eastAsia="Aptos" w:cs="Times New Roman"/>
                <w:b/>
                <w:lang w:bidi="cy-GB"/>
              </w:rPr>
              <w:t>31,103</w:t>
            </w:r>
          </w:p>
        </w:tc>
        <w:tc>
          <w:tcPr>
            <w:tcW w:w="951" w:type="dxa"/>
            <w:noWrap/>
            <w:hideMark/>
          </w:tcPr>
          <w:p w14:paraId="5F355BF2" w14:textId="77777777" w:rsidR="00E86030" w:rsidRPr="00E86030" w:rsidRDefault="00E86030" w:rsidP="00D022CD">
            <w:pPr>
              <w:rPr>
                <w:rFonts w:eastAsia="Aptos" w:cs="Times New Roman"/>
                <w:b/>
                <w:bCs/>
              </w:rPr>
            </w:pPr>
            <w:r w:rsidRPr="00E86030">
              <w:rPr>
                <w:rFonts w:eastAsia="Aptos" w:cs="Times New Roman"/>
                <w:b/>
                <w:lang w:bidi="cy-GB"/>
              </w:rPr>
              <w:t>29,305</w:t>
            </w:r>
          </w:p>
        </w:tc>
        <w:tc>
          <w:tcPr>
            <w:tcW w:w="951" w:type="dxa"/>
            <w:noWrap/>
            <w:hideMark/>
          </w:tcPr>
          <w:p w14:paraId="1D154A81" w14:textId="77777777" w:rsidR="00E86030" w:rsidRPr="00E86030" w:rsidRDefault="00E86030" w:rsidP="00D022CD">
            <w:pPr>
              <w:rPr>
                <w:rFonts w:eastAsia="Aptos" w:cs="Times New Roman"/>
                <w:b/>
                <w:bCs/>
              </w:rPr>
            </w:pPr>
            <w:r w:rsidRPr="00E86030">
              <w:rPr>
                <w:rFonts w:eastAsia="Aptos" w:cs="Times New Roman"/>
                <w:b/>
                <w:lang w:bidi="cy-GB"/>
              </w:rPr>
              <w:t>42,369</w:t>
            </w:r>
          </w:p>
        </w:tc>
        <w:tc>
          <w:tcPr>
            <w:tcW w:w="951" w:type="dxa"/>
            <w:noWrap/>
            <w:hideMark/>
          </w:tcPr>
          <w:p w14:paraId="54D7E671" w14:textId="77777777" w:rsidR="00E86030" w:rsidRPr="00E86030" w:rsidRDefault="00E86030" w:rsidP="00D022CD">
            <w:pPr>
              <w:rPr>
                <w:rFonts w:eastAsia="Aptos" w:cs="Times New Roman"/>
                <w:b/>
                <w:bCs/>
              </w:rPr>
            </w:pPr>
            <w:r w:rsidRPr="00E86030">
              <w:rPr>
                <w:rFonts w:eastAsia="Aptos" w:cs="Times New Roman"/>
                <w:b/>
                <w:lang w:bidi="cy-GB"/>
              </w:rPr>
              <w:t>46,202</w:t>
            </w:r>
          </w:p>
        </w:tc>
        <w:tc>
          <w:tcPr>
            <w:tcW w:w="1221" w:type="dxa"/>
            <w:noWrap/>
            <w:hideMark/>
          </w:tcPr>
          <w:p w14:paraId="79B06400" w14:textId="77777777" w:rsidR="00E86030" w:rsidRPr="00E86030" w:rsidRDefault="00E86030" w:rsidP="00D022CD">
            <w:pPr>
              <w:rPr>
                <w:rFonts w:eastAsia="Aptos" w:cs="Times New Roman"/>
                <w:b/>
                <w:bCs/>
              </w:rPr>
            </w:pPr>
            <w:r w:rsidRPr="00E86030">
              <w:rPr>
                <w:rFonts w:eastAsia="Aptos" w:cs="Times New Roman"/>
                <w:b/>
                <w:lang w:bidi="cy-GB"/>
              </w:rPr>
              <w:t>48,878</w:t>
            </w:r>
          </w:p>
        </w:tc>
      </w:tr>
    </w:tbl>
    <w:p w14:paraId="3BAD7CD5" w14:textId="77777777" w:rsidR="00E86030" w:rsidRPr="00E86030" w:rsidRDefault="00E86030" w:rsidP="00D022CD">
      <w:pPr>
        <w:rPr>
          <w:rFonts w:eastAsia="Aptos" w:cs="Times New Roman"/>
          <w:szCs w:val="22"/>
          <w:lang w:val="cy-GB"/>
        </w:rPr>
      </w:pPr>
    </w:p>
    <w:p w14:paraId="099AC17D" w14:textId="148208D7"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Tabl 2.</w:t>
      </w:r>
      <w:r w:rsidR="005D03D4">
        <w:rPr>
          <w:rFonts w:eastAsia="Aptos" w:cs="Times New Roman"/>
          <w:b/>
          <w:szCs w:val="22"/>
          <w:lang w:val="cy-GB" w:bidi="cy-GB"/>
        </w:rPr>
        <w:t>10</w:t>
      </w:r>
      <w:r w:rsidRPr="00E86030">
        <w:rPr>
          <w:rFonts w:eastAsia="Aptos" w:cs="Times New Roman"/>
          <w:b/>
          <w:szCs w:val="22"/>
          <w:lang w:val="cy-GB" w:bidi="cy-GB"/>
        </w:rPr>
        <w:t>: Darpariaeth gofal di-dâl yn ôl oedran, oriau gofal a ddarperir yr wythnos, Castell-nedd Port Talbot</w:t>
      </w:r>
    </w:p>
    <w:p w14:paraId="10FD7E2D" w14:textId="77777777" w:rsidR="00E86030" w:rsidRPr="00E86030" w:rsidRDefault="00E86030" w:rsidP="00D022CD">
      <w:pPr>
        <w:rPr>
          <w:rFonts w:eastAsia="Aptos" w:cs="Times New Roman"/>
          <w:szCs w:val="22"/>
          <w:lang w:val="cy-GB"/>
        </w:rPr>
      </w:pPr>
    </w:p>
    <w:tbl>
      <w:tblPr>
        <w:tblStyle w:val="TableGrid"/>
        <w:tblW w:w="9611" w:type="dxa"/>
        <w:tblInd w:w="-289" w:type="dxa"/>
        <w:tblLook w:val="04A0" w:firstRow="1" w:lastRow="0" w:firstColumn="1" w:lastColumn="0" w:noHBand="0" w:noVBand="1"/>
      </w:tblPr>
      <w:tblGrid>
        <w:gridCol w:w="1974"/>
        <w:gridCol w:w="1527"/>
        <w:gridCol w:w="1085"/>
        <w:gridCol w:w="951"/>
        <w:gridCol w:w="951"/>
        <w:gridCol w:w="951"/>
        <w:gridCol w:w="951"/>
        <w:gridCol w:w="1221"/>
      </w:tblGrid>
      <w:tr w:rsidR="00E86030" w:rsidRPr="00E86030" w14:paraId="16AC8BAB" w14:textId="77777777" w:rsidTr="00E86030">
        <w:trPr>
          <w:trHeight w:val="1397"/>
        </w:trPr>
        <w:tc>
          <w:tcPr>
            <w:tcW w:w="1974" w:type="dxa"/>
            <w:shd w:val="clear" w:color="auto" w:fill="074F6A"/>
            <w:noWrap/>
            <w:hideMark/>
          </w:tcPr>
          <w:p w14:paraId="67DE4CCD" w14:textId="77777777" w:rsidR="00E86030" w:rsidRPr="00E86030" w:rsidRDefault="00E86030" w:rsidP="00D022CD">
            <w:pPr>
              <w:rPr>
                <w:rFonts w:eastAsia="Aptos" w:cs="Times New Roman"/>
                <w:b/>
                <w:bCs/>
                <w:color w:val="FFFFFF"/>
              </w:rPr>
            </w:pPr>
          </w:p>
          <w:p w14:paraId="5635471D"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Nifer yr oriau gofal a ddarparwyd</w:t>
            </w:r>
          </w:p>
        </w:tc>
        <w:tc>
          <w:tcPr>
            <w:tcW w:w="1527" w:type="dxa"/>
            <w:shd w:val="clear" w:color="auto" w:fill="074F6A"/>
            <w:hideMark/>
          </w:tcPr>
          <w:p w14:paraId="54F5F9ED" w14:textId="77777777" w:rsidR="00E86030" w:rsidRPr="00E86030" w:rsidRDefault="00E86030" w:rsidP="00D022CD">
            <w:pPr>
              <w:rPr>
                <w:rFonts w:eastAsia="Aptos" w:cs="Times New Roman"/>
                <w:b/>
                <w:bCs/>
                <w:color w:val="FFFFFF"/>
              </w:rPr>
            </w:pPr>
          </w:p>
          <w:p w14:paraId="7B81E37E" w14:textId="77777777" w:rsidR="00E86030" w:rsidRPr="00E86030" w:rsidRDefault="00E86030" w:rsidP="00D022CD">
            <w:pPr>
              <w:rPr>
                <w:rFonts w:eastAsia="Aptos" w:cs="Times New Roman"/>
                <w:b/>
                <w:bCs/>
                <w:color w:val="FFFFFF"/>
              </w:rPr>
            </w:pPr>
          </w:p>
          <w:p w14:paraId="41015647"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Cyfanswm</w:t>
            </w:r>
          </w:p>
        </w:tc>
        <w:tc>
          <w:tcPr>
            <w:tcW w:w="1085" w:type="dxa"/>
            <w:shd w:val="clear" w:color="auto" w:fill="074F6A"/>
            <w:hideMark/>
          </w:tcPr>
          <w:p w14:paraId="6B57C538"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15 oed ac iau</w:t>
            </w:r>
          </w:p>
        </w:tc>
        <w:tc>
          <w:tcPr>
            <w:tcW w:w="951" w:type="dxa"/>
            <w:shd w:val="clear" w:color="auto" w:fill="074F6A"/>
            <w:hideMark/>
          </w:tcPr>
          <w:p w14:paraId="2135F6F9"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16 i 24 oed</w:t>
            </w:r>
          </w:p>
        </w:tc>
        <w:tc>
          <w:tcPr>
            <w:tcW w:w="951" w:type="dxa"/>
            <w:shd w:val="clear" w:color="auto" w:fill="074F6A"/>
            <w:hideMark/>
          </w:tcPr>
          <w:p w14:paraId="2E506B3A"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25 i 34 oed</w:t>
            </w:r>
          </w:p>
        </w:tc>
        <w:tc>
          <w:tcPr>
            <w:tcW w:w="951" w:type="dxa"/>
            <w:shd w:val="clear" w:color="auto" w:fill="074F6A"/>
            <w:hideMark/>
          </w:tcPr>
          <w:p w14:paraId="5E2E4F75"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35 i 49 oed</w:t>
            </w:r>
          </w:p>
        </w:tc>
        <w:tc>
          <w:tcPr>
            <w:tcW w:w="951" w:type="dxa"/>
            <w:shd w:val="clear" w:color="auto" w:fill="074F6A"/>
            <w:hideMark/>
          </w:tcPr>
          <w:p w14:paraId="31AB2EF8"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50 i 64 oed</w:t>
            </w:r>
          </w:p>
        </w:tc>
        <w:tc>
          <w:tcPr>
            <w:tcW w:w="1221" w:type="dxa"/>
            <w:shd w:val="clear" w:color="auto" w:fill="074F6A"/>
            <w:hideMark/>
          </w:tcPr>
          <w:p w14:paraId="0F35B66A" w14:textId="77777777" w:rsidR="00E86030" w:rsidRPr="00E86030" w:rsidRDefault="00E86030" w:rsidP="00D022CD">
            <w:pPr>
              <w:rPr>
                <w:rFonts w:eastAsia="Aptos" w:cs="Times New Roman"/>
                <w:b/>
                <w:bCs/>
                <w:color w:val="FFFFFF"/>
              </w:rPr>
            </w:pPr>
          </w:p>
          <w:p w14:paraId="1AA3BD94" w14:textId="77777777" w:rsidR="00E86030" w:rsidRPr="00E86030" w:rsidRDefault="00E86030" w:rsidP="00D022CD">
            <w:pPr>
              <w:rPr>
                <w:rFonts w:eastAsia="Aptos" w:cs="Times New Roman"/>
                <w:b/>
                <w:bCs/>
                <w:color w:val="FFFFFF"/>
              </w:rPr>
            </w:pPr>
            <w:r w:rsidRPr="00E86030">
              <w:rPr>
                <w:rFonts w:eastAsia="Aptos" w:cs="Times New Roman"/>
                <w:b/>
                <w:color w:val="FFFFFF"/>
                <w:lang w:bidi="cy-GB"/>
              </w:rPr>
              <w:t>65 oed a hŷn</w:t>
            </w:r>
          </w:p>
        </w:tc>
      </w:tr>
      <w:tr w:rsidR="00E86030" w:rsidRPr="00E86030" w14:paraId="48EFB1DA" w14:textId="77777777" w:rsidTr="002C7998">
        <w:trPr>
          <w:trHeight w:val="315"/>
        </w:trPr>
        <w:tc>
          <w:tcPr>
            <w:tcW w:w="1974" w:type="dxa"/>
            <w:noWrap/>
            <w:hideMark/>
          </w:tcPr>
          <w:p w14:paraId="7476DBBC" w14:textId="77777777" w:rsidR="00E86030" w:rsidRPr="00E86030" w:rsidRDefault="00E86030" w:rsidP="00D022CD">
            <w:pPr>
              <w:rPr>
                <w:rFonts w:eastAsia="Aptos" w:cs="Times New Roman"/>
              </w:rPr>
            </w:pPr>
            <w:r w:rsidRPr="00E86030">
              <w:rPr>
                <w:rFonts w:eastAsia="Aptos" w:cs="Times New Roman"/>
                <w:lang w:bidi="cy-GB"/>
              </w:rPr>
              <w:t>Dim gofal di-dâl</w:t>
            </w:r>
          </w:p>
        </w:tc>
        <w:tc>
          <w:tcPr>
            <w:tcW w:w="1527" w:type="dxa"/>
            <w:noWrap/>
            <w:hideMark/>
          </w:tcPr>
          <w:p w14:paraId="0ED8B97B" w14:textId="77777777" w:rsidR="00E86030" w:rsidRPr="00E86030" w:rsidRDefault="00E86030" w:rsidP="00D022CD">
            <w:pPr>
              <w:rPr>
                <w:rFonts w:eastAsia="Aptos" w:cs="Times New Roman"/>
              </w:rPr>
            </w:pPr>
            <w:r w:rsidRPr="00E86030">
              <w:rPr>
                <w:rFonts w:eastAsia="Aptos" w:cs="Times New Roman"/>
                <w:lang w:bidi="cy-GB"/>
              </w:rPr>
              <w:t>118,688</w:t>
            </w:r>
          </w:p>
        </w:tc>
        <w:tc>
          <w:tcPr>
            <w:tcW w:w="1085" w:type="dxa"/>
            <w:noWrap/>
            <w:hideMark/>
          </w:tcPr>
          <w:p w14:paraId="2B5052AA" w14:textId="77777777" w:rsidR="00E86030" w:rsidRPr="00E86030" w:rsidRDefault="00E86030" w:rsidP="00D022CD">
            <w:pPr>
              <w:rPr>
                <w:rFonts w:eastAsia="Aptos" w:cs="Times New Roman"/>
              </w:rPr>
            </w:pPr>
            <w:r w:rsidRPr="00E86030">
              <w:rPr>
                <w:rFonts w:eastAsia="Aptos" w:cs="Times New Roman"/>
                <w:lang w:bidi="cy-GB"/>
              </w:rPr>
              <w:t>17,801</w:t>
            </w:r>
          </w:p>
        </w:tc>
        <w:tc>
          <w:tcPr>
            <w:tcW w:w="951" w:type="dxa"/>
            <w:noWrap/>
            <w:hideMark/>
          </w:tcPr>
          <w:p w14:paraId="43801953" w14:textId="77777777" w:rsidR="00E86030" w:rsidRPr="00E86030" w:rsidRDefault="00E86030" w:rsidP="00D022CD">
            <w:pPr>
              <w:rPr>
                <w:rFonts w:eastAsia="Aptos" w:cs="Times New Roman"/>
              </w:rPr>
            </w:pPr>
            <w:r w:rsidRPr="00E86030">
              <w:rPr>
                <w:rFonts w:eastAsia="Aptos" w:cs="Times New Roman"/>
                <w:lang w:bidi="cy-GB"/>
              </w:rPr>
              <w:t>13,911</w:t>
            </w:r>
          </w:p>
        </w:tc>
        <w:tc>
          <w:tcPr>
            <w:tcW w:w="951" w:type="dxa"/>
            <w:noWrap/>
            <w:hideMark/>
          </w:tcPr>
          <w:p w14:paraId="24586FA1" w14:textId="77777777" w:rsidR="00E86030" w:rsidRPr="00E86030" w:rsidRDefault="00E86030" w:rsidP="00D022CD">
            <w:pPr>
              <w:rPr>
                <w:rFonts w:eastAsia="Aptos" w:cs="Times New Roman"/>
              </w:rPr>
            </w:pPr>
            <w:r w:rsidRPr="00E86030">
              <w:rPr>
                <w:rFonts w:eastAsia="Aptos" w:cs="Times New Roman"/>
                <w:lang w:bidi="cy-GB"/>
              </w:rPr>
              <w:t>15,566</w:t>
            </w:r>
          </w:p>
        </w:tc>
        <w:tc>
          <w:tcPr>
            <w:tcW w:w="951" w:type="dxa"/>
            <w:noWrap/>
            <w:hideMark/>
          </w:tcPr>
          <w:p w14:paraId="6FBF2B3B" w14:textId="77777777" w:rsidR="00E86030" w:rsidRPr="00E86030" w:rsidRDefault="00E86030" w:rsidP="00D022CD">
            <w:pPr>
              <w:rPr>
                <w:rFonts w:eastAsia="Aptos" w:cs="Times New Roman"/>
              </w:rPr>
            </w:pPr>
            <w:r w:rsidRPr="00E86030">
              <w:rPr>
                <w:rFonts w:eastAsia="Aptos" w:cs="Times New Roman"/>
                <w:lang w:bidi="cy-GB"/>
              </w:rPr>
              <w:t>21,612</w:t>
            </w:r>
          </w:p>
        </w:tc>
        <w:tc>
          <w:tcPr>
            <w:tcW w:w="951" w:type="dxa"/>
            <w:noWrap/>
            <w:hideMark/>
          </w:tcPr>
          <w:p w14:paraId="13EA7C09" w14:textId="77777777" w:rsidR="00E86030" w:rsidRPr="00E86030" w:rsidRDefault="00E86030" w:rsidP="00D022CD">
            <w:pPr>
              <w:rPr>
                <w:rFonts w:eastAsia="Aptos" w:cs="Times New Roman"/>
              </w:rPr>
            </w:pPr>
            <w:r w:rsidRPr="00E86030">
              <w:rPr>
                <w:rFonts w:eastAsia="Aptos" w:cs="Times New Roman"/>
                <w:lang w:bidi="cy-GB"/>
              </w:rPr>
              <w:t>23,836</w:t>
            </w:r>
          </w:p>
        </w:tc>
        <w:tc>
          <w:tcPr>
            <w:tcW w:w="1221" w:type="dxa"/>
            <w:noWrap/>
            <w:hideMark/>
          </w:tcPr>
          <w:p w14:paraId="25A513A7" w14:textId="77777777" w:rsidR="00E86030" w:rsidRPr="00E86030" w:rsidRDefault="00E86030" w:rsidP="00D022CD">
            <w:pPr>
              <w:rPr>
                <w:rFonts w:eastAsia="Aptos" w:cs="Times New Roman"/>
              </w:rPr>
            </w:pPr>
            <w:r w:rsidRPr="00E86030">
              <w:rPr>
                <w:rFonts w:eastAsia="Aptos" w:cs="Times New Roman"/>
                <w:lang w:bidi="cy-GB"/>
              </w:rPr>
              <w:t>25,962</w:t>
            </w:r>
          </w:p>
        </w:tc>
      </w:tr>
      <w:tr w:rsidR="00E86030" w:rsidRPr="00E86030" w14:paraId="549C19C2" w14:textId="77777777" w:rsidTr="002C7998">
        <w:trPr>
          <w:trHeight w:val="915"/>
        </w:trPr>
        <w:tc>
          <w:tcPr>
            <w:tcW w:w="1974" w:type="dxa"/>
            <w:hideMark/>
          </w:tcPr>
          <w:p w14:paraId="2E86DD46" w14:textId="77777777" w:rsidR="00E86030" w:rsidRPr="00E86030" w:rsidRDefault="00E86030" w:rsidP="00D022CD">
            <w:pPr>
              <w:rPr>
                <w:rFonts w:eastAsia="Aptos" w:cs="Times New Roman"/>
              </w:rPr>
            </w:pPr>
            <w:r w:rsidRPr="00E86030">
              <w:rPr>
                <w:rFonts w:eastAsia="Aptos" w:cs="Times New Roman"/>
                <w:lang w:bidi="cy-GB"/>
              </w:rPr>
              <w:t>19 awr neu lai o ofal di-dâl yr wythnos</w:t>
            </w:r>
          </w:p>
        </w:tc>
        <w:tc>
          <w:tcPr>
            <w:tcW w:w="1527" w:type="dxa"/>
            <w:noWrap/>
            <w:hideMark/>
          </w:tcPr>
          <w:p w14:paraId="06E3A18C" w14:textId="77777777" w:rsidR="00E86030" w:rsidRPr="00E86030" w:rsidRDefault="00E86030" w:rsidP="00D022CD">
            <w:pPr>
              <w:rPr>
                <w:rFonts w:eastAsia="Aptos" w:cs="Times New Roman"/>
              </w:rPr>
            </w:pPr>
            <w:r w:rsidRPr="00E86030">
              <w:rPr>
                <w:rFonts w:eastAsia="Aptos" w:cs="Times New Roman"/>
                <w:lang w:bidi="cy-GB"/>
              </w:rPr>
              <w:t>6,447</w:t>
            </w:r>
          </w:p>
        </w:tc>
        <w:tc>
          <w:tcPr>
            <w:tcW w:w="1085" w:type="dxa"/>
            <w:noWrap/>
            <w:hideMark/>
          </w:tcPr>
          <w:p w14:paraId="65B9268A" w14:textId="77777777" w:rsidR="00E86030" w:rsidRPr="00E86030" w:rsidRDefault="00E86030" w:rsidP="00D022CD">
            <w:pPr>
              <w:rPr>
                <w:rFonts w:eastAsia="Aptos" w:cs="Times New Roman"/>
              </w:rPr>
            </w:pPr>
            <w:r w:rsidRPr="00E86030">
              <w:rPr>
                <w:rFonts w:eastAsia="Aptos" w:cs="Times New Roman"/>
                <w:lang w:bidi="cy-GB"/>
              </w:rPr>
              <w:t>171</w:t>
            </w:r>
          </w:p>
        </w:tc>
        <w:tc>
          <w:tcPr>
            <w:tcW w:w="951" w:type="dxa"/>
            <w:noWrap/>
            <w:hideMark/>
          </w:tcPr>
          <w:p w14:paraId="0B085C32" w14:textId="77777777" w:rsidR="00E86030" w:rsidRPr="00E86030" w:rsidRDefault="00E86030" w:rsidP="00D022CD">
            <w:pPr>
              <w:rPr>
                <w:rFonts w:eastAsia="Aptos" w:cs="Times New Roman"/>
              </w:rPr>
            </w:pPr>
            <w:r w:rsidRPr="00E86030">
              <w:rPr>
                <w:rFonts w:eastAsia="Aptos" w:cs="Times New Roman"/>
                <w:lang w:bidi="cy-GB"/>
              </w:rPr>
              <w:t>467</w:t>
            </w:r>
          </w:p>
        </w:tc>
        <w:tc>
          <w:tcPr>
            <w:tcW w:w="951" w:type="dxa"/>
            <w:noWrap/>
            <w:hideMark/>
          </w:tcPr>
          <w:p w14:paraId="5AC59865" w14:textId="77777777" w:rsidR="00E86030" w:rsidRPr="00E86030" w:rsidRDefault="00E86030" w:rsidP="00D022CD">
            <w:pPr>
              <w:rPr>
                <w:rFonts w:eastAsia="Aptos" w:cs="Times New Roman"/>
              </w:rPr>
            </w:pPr>
            <w:r w:rsidRPr="00E86030">
              <w:rPr>
                <w:rFonts w:eastAsia="Aptos" w:cs="Times New Roman"/>
                <w:lang w:bidi="cy-GB"/>
              </w:rPr>
              <w:t>623</w:t>
            </w:r>
          </w:p>
        </w:tc>
        <w:tc>
          <w:tcPr>
            <w:tcW w:w="951" w:type="dxa"/>
            <w:noWrap/>
            <w:hideMark/>
          </w:tcPr>
          <w:p w14:paraId="6974374D" w14:textId="77777777" w:rsidR="00E86030" w:rsidRPr="00E86030" w:rsidRDefault="00E86030" w:rsidP="00D022CD">
            <w:pPr>
              <w:rPr>
                <w:rFonts w:eastAsia="Aptos" w:cs="Times New Roman"/>
              </w:rPr>
            </w:pPr>
            <w:r w:rsidRPr="00E86030">
              <w:rPr>
                <w:rFonts w:eastAsia="Aptos" w:cs="Times New Roman"/>
                <w:lang w:bidi="cy-GB"/>
              </w:rPr>
              <w:t>1,575</w:t>
            </w:r>
          </w:p>
        </w:tc>
        <w:tc>
          <w:tcPr>
            <w:tcW w:w="951" w:type="dxa"/>
            <w:noWrap/>
            <w:hideMark/>
          </w:tcPr>
          <w:p w14:paraId="2A7A724B" w14:textId="77777777" w:rsidR="00E86030" w:rsidRPr="00E86030" w:rsidRDefault="00E86030" w:rsidP="00D022CD">
            <w:pPr>
              <w:rPr>
                <w:rFonts w:eastAsia="Aptos" w:cs="Times New Roman"/>
              </w:rPr>
            </w:pPr>
            <w:r w:rsidRPr="00E86030">
              <w:rPr>
                <w:rFonts w:eastAsia="Aptos" w:cs="Times New Roman"/>
                <w:lang w:bidi="cy-GB"/>
              </w:rPr>
              <w:t>2,501</w:t>
            </w:r>
          </w:p>
        </w:tc>
        <w:tc>
          <w:tcPr>
            <w:tcW w:w="1221" w:type="dxa"/>
            <w:noWrap/>
            <w:hideMark/>
          </w:tcPr>
          <w:p w14:paraId="367F819C" w14:textId="77777777" w:rsidR="00E86030" w:rsidRPr="00E86030" w:rsidRDefault="00E86030" w:rsidP="00D022CD">
            <w:pPr>
              <w:rPr>
                <w:rFonts w:eastAsia="Aptos" w:cs="Times New Roman"/>
              </w:rPr>
            </w:pPr>
            <w:r w:rsidRPr="00E86030">
              <w:rPr>
                <w:rFonts w:eastAsia="Aptos" w:cs="Times New Roman"/>
                <w:lang w:bidi="cy-GB"/>
              </w:rPr>
              <w:t>1,110</w:t>
            </w:r>
          </w:p>
        </w:tc>
      </w:tr>
      <w:tr w:rsidR="00E86030" w:rsidRPr="00E86030" w14:paraId="2FEE8DFB" w14:textId="77777777" w:rsidTr="002C7998">
        <w:trPr>
          <w:trHeight w:val="615"/>
        </w:trPr>
        <w:tc>
          <w:tcPr>
            <w:tcW w:w="1974" w:type="dxa"/>
            <w:hideMark/>
          </w:tcPr>
          <w:p w14:paraId="03950A63" w14:textId="77777777" w:rsidR="00E86030" w:rsidRPr="00E86030" w:rsidRDefault="00E86030" w:rsidP="00D022CD">
            <w:pPr>
              <w:rPr>
                <w:rFonts w:eastAsia="Aptos" w:cs="Times New Roman"/>
              </w:rPr>
            </w:pPr>
            <w:r w:rsidRPr="00E86030">
              <w:rPr>
                <w:rFonts w:eastAsia="Aptos" w:cs="Times New Roman"/>
                <w:lang w:bidi="cy-GB"/>
              </w:rPr>
              <w:t>Yn darparu 20 i 49 awr o ofal di-dâl yr wythnos</w:t>
            </w:r>
          </w:p>
        </w:tc>
        <w:tc>
          <w:tcPr>
            <w:tcW w:w="1527" w:type="dxa"/>
            <w:noWrap/>
            <w:hideMark/>
          </w:tcPr>
          <w:p w14:paraId="07BC2274" w14:textId="77777777" w:rsidR="00E86030" w:rsidRPr="00E86030" w:rsidRDefault="00E86030" w:rsidP="00D022CD">
            <w:pPr>
              <w:rPr>
                <w:rFonts w:eastAsia="Aptos" w:cs="Times New Roman"/>
              </w:rPr>
            </w:pPr>
            <w:r w:rsidRPr="00E86030">
              <w:rPr>
                <w:rFonts w:eastAsia="Aptos" w:cs="Times New Roman"/>
                <w:lang w:bidi="cy-GB"/>
              </w:rPr>
              <w:t>3,897</w:t>
            </w:r>
          </w:p>
        </w:tc>
        <w:tc>
          <w:tcPr>
            <w:tcW w:w="1085" w:type="dxa"/>
            <w:noWrap/>
            <w:hideMark/>
          </w:tcPr>
          <w:p w14:paraId="57826F3E" w14:textId="77777777" w:rsidR="00E86030" w:rsidRPr="00E86030" w:rsidRDefault="00E86030" w:rsidP="00D022CD">
            <w:pPr>
              <w:rPr>
                <w:rFonts w:eastAsia="Aptos" w:cs="Times New Roman"/>
              </w:rPr>
            </w:pPr>
            <w:r w:rsidRPr="00E86030">
              <w:rPr>
                <w:rFonts w:eastAsia="Aptos" w:cs="Times New Roman"/>
                <w:lang w:bidi="cy-GB"/>
              </w:rPr>
              <w:t>35</w:t>
            </w:r>
          </w:p>
        </w:tc>
        <w:tc>
          <w:tcPr>
            <w:tcW w:w="951" w:type="dxa"/>
            <w:noWrap/>
            <w:hideMark/>
          </w:tcPr>
          <w:p w14:paraId="41F272B8" w14:textId="77777777" w:rsidR="00E86030" w:rsidRPr="00E86030" w:rsidRDefault="00E86030" w:rsidP="00D022CD">
            <w:pPr>
              <w:rPr>
                <w:rFonts w:eastAsia="Aptos" w:cs="Times New Roman"/>
              </w:rPr>
            </w:pPr>
            <w:r w:rsidRPr="00E86030">
              <w:rPr>
                <w:rFonts w:eastAsia="Aptos" w:cs="Times New Roman"/>
                <w:lang w:bidi="cy-GB"/>
              </w:rPr>
              <w:t>309</w:t>
            </w:r>
          </w:p>
        </w:tc>
        <w:tc>
          <w:tcPr>
            <w:tcW w:w="951" w:type="dxa"/>
            <w:noWrap/>
            <w:hideMark/>
          </w:tcPr>
          <w:p w14:paraId="0D27C47B" w14:textId="77777777" w:rsidR="00E86030" w:rsidRPr="00E86030" w:rsidRDefault="00E86030" w:rsidP="00D022CD">
            <w:pPr>
              <w:rPr>
                <w:rFonts w:eastAsia="Aptos" w:cs="Times New Roman"/>
              </w:rPr>
            </w:pPr>
            <w:r w:rsidRPr="00E86030">
              <w:rPr>
                <w:rFonts w:eastAsia="Aptos" w:cs="Times New Roman"/>
                <w:lang w:bidi="cy-GB"/>
              </w:rPr>
              <w:t>513</w:t>
            </w:r>
          </w:p>
        </w:tc>
        <w:tc>
          <w:tcPr>
            <w:tcW w:w="951" w:type="dxa"/>
            <w:noWrap/>
            <w:hideMark/>
          </w:tcPr>
          <w:p w14:paraId="49A948AC" w14:textId="77777777" w:rsidR="00E86030" w:rsidRPr="00E86030" w:rsidRDefault="00E86030" w:rsidP="00D022CD">
            <w:pPr>
              <w:rPr>
                <w:rFonts w:eastAsia="Aptos" w:cs="Times New Roman"/>
              </w:rPr>
            </w:pPr>
            <w:r w:rsidRPr="00E86030">
              <w:rPr>
                <w:rFonts w:eastAsia="Aptos" w:cs="Times New Roman"/>
                <w:lang w:bidi="cy-GB"/>
              </w:rPr>
              <w:t>931</w:t>
            </w:r>
          </w:p>
        </w:tc>
        <w:tc>
          <w:tcPr>
            <w:tcW w:w="951" w:type="dxa"/>
            <w:noWrap/>
            <w:hideMark/>
          </w:tcPr>
          <w:p w14:paraId="7E55CBD7" w14:textId="77777777" w:rsidR="00E86030" w:rsidRPr="00E86030" w:rsidRDefault="00E86030" w:rsidP="00D022CD">
            <w:pPr>
              <w:rPr>
                <w:rFonts w:eastAsia="Aptos" w:cs="Times New Roman"/>
              </w:rPr>
            </w:pPr>
            <w:r w:rsidRPr="00E86030">
              <w:rPr>
                <w:rFonts w:eastAsia="Aptos" w:cs="Times New Roman"/>
                <w:lang w:bidi="cy-GB"/>
              </w:rPr>
              <w:t>1,378</w:t>
            </w:r>
          </w:p>
        </w:tc>
        <w:tc>
          <w:tcPr>
            <w:tcW w:w="1221" w:type="dxa"/>
            <w:noWrap/>
            <w:hideMark/>
          </w:tcPr>
          <w:p w14:paraId="3C7A03BF" w14:textId="77777777" w:rsidR="00E86030" w:rsidRPr="00E86030" w:rsidRDefault="00E86030" w:rsidP="00D022CD">
            <w:pPr>
              <w:rPr>
                <w:rFonts w:eastAsia="Aptos" w:cs="Times New Roman"/>
              </w:rPr>
            </w:pPr>
            <w:r w:rsidRPr="00E86030">
              <w:rPr>
                <w:rFonts w:eastAsia="Aptos" w:cs="Times New Roman"/>
                <w:lang w:bidi="cy-GB"/>
              </w:rPr>
              <w:t>731</w:t>
            </w:r>
          </w:p>
        </w:tc>
      </w:tr>
      <w:tr w:rsidR="00E86030" w:rsidRPr="00E86030" w14:paraId="4A90DAC2" w14:textId="77777777" w:rsidTr="002C7998">
        <w:trPr>
          <w:trHeight w:val="315"/>
        </w:trPr>
        <w:tc>
          <w:tcPr>
            <w:tcW w:w="1974" w:type="dxa"/>
            <w:noWrap/>
            <w:hideMark/>
          </w:tcPr>
          <w:p w14:paraId="6DC9969F" w14:textId="77777777" w:rsidR="00E86030" w:rsidRPr="00E86030" w:rsidRDefault="00E86030" w:rsidP="00D022CD">
            <w:pPr>
              <w:rPr>
                <w:rFonts w:eastAsia="Aptos" w:cs="Times New Roman"/>
              </w:rPr>
            </w:pPr>
            <w:r w:rsidRPr="00E86030">
              <w:rPr>
                <w:rFonts w:eastAsia="Aptos" w:cs="Times New Roman"/>
                <w:lang w:bidi="cy-GB"/>
              </w:rPr>
              <w:t>Yn darparu 50 awr neu fwy o ofal di-dâl yr wythnos</w:t>
            </w:r>
          </w:p>
        </w:tc>
        <w:tc>
          <w:tcPr>
            <w:tcW w:w="1527" w:type="dxa"/>
            <w:noWrap/>
            <w:hideMark/>
          </w:tcPr>
          <w:p w14:paraId="69A433B1" w14:textId="77777777" w:rsidR="00E86030" w:rsidRPr="00E86030" w:rsidRDefault="00E86030" w:rsidP="00D022CD">
            <w:pPr>
              <w:rPr>
                <w:rFonts w:eastAsia="Aptos" w:cs="Times New Roman"/>
              </w:rPr>
            </w:pPr>
            <w:r w:rsidRPr="00E86030">
              <w:rPr>
                <w:rFonts w:eastAsia="Aptos" w:cs="Times New Roman"/>
                <w:lang w:bidi="cy-GB"/>
              </w:rPr>
              <w:t>6,209</w:t>
            </w:r>
          </w:p>
        </w:tc>
        <w:tc>
          <w:tcPr>
            <w:tcW w:w="1085" w:type="dxa"/>
            <w:noWrap/>
            <w:hideMark/>
          </w:tcPr>
          <w:p w14:paraId="5B5FF6B9" w14:textId="77777777" w:rsidR="00E86030" w:rsidRPr="00E86030" w:rsidRDefault="00E86030" w:rsidP="00D022CD">
            <w:pPr>
              <w:rPr>
                <w:rFonts w:eastAsia="Aptos" w:cs="Times New Roman"/>
              </w:rPr>
            </w:pPr>
            <w:r w:rsidRPr="00E86030">
              <w:rPr>
                <w:rFonts w:eastAsia="Aptos" w:cs="Times New Roman"/>
                <w:lang w:bidi="cy-GB"/>
              </w:rPr>
              <w:t>55</w:t>
            </w:r>
          </w:p>
        </w:tc>
        <w:tc>
          <w:tcPr>
            <w:tcW w:w="951" w:type="dxa"/>
            <w:noWrap/>
            <w:hideMark/>
          </w:tcPr>
          <w:p w14:paraId="0B8906DB" w14:textId="77777777" w:rsidR="00E86030" w:rsidRPr="00E86030" w:rsidRDefault="00E86030" w:rsidP="00D022CD">
            <w:pPr>
              <w:rPr>
                <w:rFonts w:eastAsia="Aptos" w:cs="Times New Roman"/>
              </w:rPr>
            </w:pPr>
            <w:r w:rsidRPr="00E86030">
              <w:rPr>
                <w:rFonts w:eastAsia="Aptos" w:cs="Times New Roman"/>
                <w:lang w:bidi="cy-GB"/>
              </w:rPr>
              <w:t>153</w:t>
            </w:r>
          </w:p>
        </w:tc>
        <w:tc>
          <w:tcPr>
            <w:tcW w:w="951" w:type="dxa"/>
            <w:noWrap/>
            <w:hideMark/>
          </w:tcPr>
          <w:p w14:paraId="22D8A566" w14:textId="77777777" w:rsidR="00E86030" w:rsidRPr="00E86030" w:rsidRDefault="00E86030" w:rsidP="00D022CD">
            <w:pPr>
              <w:rPr>
                <w:rFonts w:eastAsia="Aptos" w:cs="Times New Roman"/>
              </w:rPr>
            </w:pPr>
            <w:r w:rsidRPr="00E86030">
              <w:rPr>
                <w:rFonts w:eastAsia="Aptos" w:cs="Times New Roman"/>
                <w:lang w:bidi="cy-GB"/>
              </w:rPr>
              <w:t>478</w:t>
            </w:r>
          </w:p>
        </w:tc>
        <w:tc>
          <w:tcPr>
            <w:tcW w:w="951" w:type="dxa"/>
            <w:noWrap/>
            <w:hideMark/>
          </w:tcPr>
          <w:p w14:paraId="6C4E097A" w14:textId="77777777" w:rsidR="00E86030" w:rsidRPr="00E86030" w:rsidRDefault="00E86030" w:rsidP="00D022CD">
            <w:pPr>
              <w:rPr>
                <w:rFonts w:eastAsia="Aptos" w:cs="Times New Roman"/>
              </w:rPr>
            </w:pPr>
            <w:r w:rsidRPr="00E86030">
              <w:rPr>
                <w:rFonts w:eastAsia="Aptos" w:cs="Times New Roman"/>
                <w:lang w:bidi="cy-GB"/>
              </w:rPr>
              <w:t>1,279</w:t>
            </w:r>
          </w:p>
        </w:tc>
        <w:tc>
          <w:tcPr>
            <w:tcW w:w="951" w:type="dxa"/>
            <w:noWrap/>
            <w:hideMark/>
          </w:tcPr>
          <w:p w14:paraId="08CE7BD8" w14:textId="77777777" w:rsidR="00E86030" w:rsidRPr="00E86030" w:rsidRDefault="00E86030" w:rsidP="00D022CD">
            <w:pPr>
              <w:rPr>
                <w:rFonts w:eastAsia="Aptos" w:cs="Times New Roman"/>
              </w:rPr>
            </w:pPr>
            <w:r w:rsidRPr="00E86030">
              <w:rPr>
                <w:rFonts w:eastAsia="Aptos" w:cs="Times New Roman"/>
                <w:lang w:bidi="cy-GB"/>
              </w:rPr>
              <w:t>1,914</w:t>
            </w:r>
          </w:p>
        </w:tc>
        <w:tc>
          <w:tcPr>
            <w:tcW w:w="1221" w:type="dxa"/>
            <w:noWrap/>
            <w:hideMark/>
          </w:tcPr>
          <w:p w14:paraId="7471BDF2" w14:textId="77777777" w:rsidR="00E86030" w:rsidRPr="00E86030" w:rsidRDefault="00E86030" w:rsidP="00D022CD">
            <w:pPr>
              <w:rPr>
                <w:rFonts w:eastAsia="Aptos" w:cs="Times New Roman"/>
              </w:rPr>
            </w:pPr>
            <w:r w:rsidRPr="00E86030">
              <w:rPr>
                <w:rFonts w:eastAsia="Aptos" w:cs="Times New Roman"/>
                <w:lang w:bidi="cy-GB"/>
              </w:rPr>
              <w:t>2,330</w:t>
            </w:r>
          </w:p>
        </w:tc>
      </w:tr>
      <w:tr w:rsidR="00E86030" w:rsidRPr="00E86030" w14:paraId="1FEA50B8" w14:textId="77777777" w:rsidTr="002C7998">
        <w:trPr>
          <w:trHeight w:val="315"/>
        </w:trPr>
        <w:tc>
          <w:tcPr>
            <w:tcW w:w="1974" w:type="dxa"/>
            <w:noWrap/>
            <w:hideMark/>
          </w:tcPr>
          <w:p w14:paraId="32252968" w14:textId="77777777" w:rsidR="00E86030" w:rsidRPr="00E86030" w:rsidRDefault="00E86030" w:rsidP="00D022CD">
            <w:pPr>
              <w:rPr>
                <w:rFonts w:eastAsia="Aptos" w:cs="Times New Roman"/>
                <w:b/>
                <w:bCs/>
              </w:rPr>
            </w:pPr>
            <w:r w:rsidRPr="00E86030">
              <w:rPr>
                <w:rFonts w:eastAsia="Aptos" w:cs="Times New Roman"/>
                <w:b/>
                <w:lang w:bidi="cy-GB"/>
              </w:rPr>
              <w:t>Cyfanswm</w:t>
            </w:r>
          </w:p>
        </w:tc>
        <w:tc>
          <w:tcPr>
            <w:tcW w:w="1527" w:type="dxa"/>
            <w:noWrap/>
            <w:hideMark/>
          </w:tcPr>
          <w:p w14:paraId="56B247F5" w14:textId="77777777" w:rsidR="00E86030" w:rsidRPr="00E86030" w:rsidRDefault="00E86030" w:rsidP="00D022CD">
            <w:pPr>
              <w:rPr>
                <w:rFonts w:eastAsia="Aptos" w:cs="Times New Roman"/>
                <w:b/>
                <w:bCs/>
              </w:rPr>
            </w:pPr>
            <w:r w:rsidRPr="00E86030">
              <w:rPr>
                <w:rFonts w:eastAsia="Aptos" w:cs="Times New Roman"/>
                <w:b/>
                <w:lang w:bidi="cy-GB"/>
              </w:rPr>
              <w:t>135,241</w:t>
            </w:r>
          </w:p>
        </w:tc>
        <w:tc>
          <w:tcPr>
            <w:tcW w:w="1085" w:type="dxa"/>
            <w:noWrap/>
            <w:hideMark/>
          </w:tcPr>
          <w:p w14:paraId="107F5F4B" w14:textId="77777777" w:rsidR="00E86030" w:rsidRPr="00E86030" w:rsidRDefault="00E86030" w:rsidP="00D022CD">
            <w:pPr>
              <w:rPr>
                <w:rFonts w:eastAsia="Aptos" w:cs="Times New Roman"/>
                <w:b/>
                <w:bCs/>
              </w:rPr>
            </w:pPr>
            <w:r w:rsidRPr="00E86030">
              <w:rPr>
                <w:rFonts w:eastAsia="Aptos" w:cs="Times New Roman"/>
                <w:b/>
                <w:lang w:bidi="cy-GB"/>
              </w:rPr>
              <w:t>18,062</w:t>
            </w:r>
          </w:p>
        </w:tc>
        <w:tc>
          <w:tcPr>
            <w:tcW w:w="951" w:type="dxa"/>
            <w:noWrap/>
            <w:hideMark/>
          </w:tcPr>
          <w:p w14:paraId="01777932" w14:textId="77777777" w:rsidR="00E86030" w:rsidRPr="00E86030" w:rsidRDefault="00E86030" w:rsidP="00D022CD">
            <w:pPr>
              <w:rPr>
                <w:rFonts w:eastAsia="Aptos" w:cs="Times New Roman"/>
                <w:b/>
                <w:bCs/>
              </w:rPr>
            </w:pPr>
            <w:r w:rsidRPr="00E86030">
              <w:rPr>
                <w:rFonts w:eastAsia="Aptos" w:cs="Times New Roman"/>
                <w:b/>
                <w:lang w:bidi="cy-GB"/>
              </w:rPr>
              <w:t>14,840</w:t>
            </w:r>
          </w:p>
        </w:tc>
        <w:tc>
          <w:tcPr>
            <w:tcW w:w="951" w:type="dxa"/>
            <w:noWrap/>
            <w:hideMark/>
          </w:tcPr>
          <w:p w14:paraId="5F712870" w14:textId="77777777" w:rsidR="00E86030" w:rsidRPr="00E86030" w:rsidRDefault="00E86030" w:rsidP="00D022CD">
            <w:pPr>
              <w:rPr>
                <w:rFonts w:eastAsia="Aptos" w:cs="Times New Roman"/>
                <w:b/>
                <w:bCs/>
              </w:rPr>
            </w:pPr>
            <w:r w:rsidRPr="00E86030">
              <w:rPr>
                <w:rFonts w:eastAsia="Aptos" w:cs="Times New Roman"/>
                <w:b/>
                <w:lang w:bidi="cy-GB"/>
              </w:rPr>
              <w:t>17,180</w:t>
            </w:r>
          </w:p>
        </w:tc>
        <w:tc>
          <w:tcPr>
            <w:tcW w:w="951" w:type="dxa"/>
            <w:noWrap/>
            <w:hideMark/>
          </w:tcPr>
          <w:p w14:paraId="13293026" w14:textId="77777777" w:rsidR="00E86030" w:rsidRPr="00E86030" w:rsidRDefault="00E86030" w:rsidP="00D022CD">
            <w:pPr>
              <w:rPr>
                <w:rFonts w:eastAsia="Aptos" w:cs="Times New Roman"/>
                <w:b/>
                <w:bCs/>
              </w:rPr>
            </w:pPr>
            <w:r w:rsidRPr="00E86030">
              <w:rPr>
                <w:rFonts w:eastAsia="Aptos" w:cs="Times New Roman"/>
                <w:b/>
                <w:lang w:bidi="cy-GB"/>
              </w:rPr>
              <w:t>25,397</w:t>
            </w:r>
          </w:p>
        </w:tc>
        <w:tc>
          <w:tcPr>
            <w:tcW w:w="951" w:type="dxa"/>
            <w:noWrap/>
            <w:hideMark/>
          </w:tcPr>
          <w:p w14:paraId="2E28F07B" w14:textId="77777777" w:rsidR="00E86030" w:rsidRPr="00E86030" w:rsidRDefault="00E86030" w:rsidP="00D022CD">
            <w:pPr>
              <w:rPr>
                <w:rFonts w:eastAsia="Aptos" w:cs="Times New Roman"/>
                <w:b/>
                <w:bCs/>
              </w:rPr>
            </w:pPr>
            <w:r w:rsidRPr="00E86030">
              <w:rPr>
                <w:rFonts w:eastAsia="Aptos" w:cs="Times New Roman"/>
                <w:b/>
                <w:lang w:bidi="cy-GB"/>
              </w:rPr>
              <w:t>29,629</w:t>
            </w:r>
          </w:p>
        </w:tc>
        <w:tc>
          <w:tcPr>
            <w:tcW w:w="1221" w:type="dxa"/>
            <w:noWrap/>
            <w:hideMark/>
          </w:tcPr>
          <w:p w14:paraId="739E6DE1" w14:textId="77777777" w:rsidR="00E86030" w:rsidRPr="00E86030" w:rsidRDefault="00E86030" w:rsidP="00D022CD">
            <w:pPr>
              <w:rPr>
                <w:rFonts w:eastAsia="Aptos" w:cs="Times New Roman"/>
                <w:b/>
                <w:bCs/>
              </w:rPr>
            </w:pPr>
            <w:r w:rsidRPr="00E86030">
              <w:rPr>
                <w:rFonts w:eastAsia="Aptos" w:cs="Times New Roman"/>
                <w:b/>
                <w:lang w:bidi="cy-GB"/>
              </w:rPr>
              <w:t>30,133</w:t>
            </w:r>
          </w:p>
        </w:tc>
      </w:tr>
    </w:tbl>
    <w:p w14:paraId="7B275F9B" w14:textId="77777777" w:rsidR="00E86030" w:rsidRPr="00E86030" w:rsidRDefault="00E86030" w:rsidP="00D022CD">
      <w:pPr>
        <w:rPr>
          <w:rFonts w:eastAsia="Aptos" w:cs="Times New Roman"/>
          <w:szCs w:val="22"/>
          <w:lang w:val="cy-GB"/>
        </w:rPr>
      </w:pPr>
    </w:p>
    <w:p w14:paraId="308BC96D" w14:textId="77777777" w:rsidR="00E86030" w:rsidRPr="00E86030" w:rsidRDefault="00E86030" w:rsidP="00D022CD">
      <w:pPr>
        <w:rPr>
          <w:rFonts w:eastAsia="Aptos" w:cs="Times New Roman"/>
          <w:szCs w:val="22"/>
          <w:lang w:val="cy-GB"/>
        </w:rPr>
      </w:pPr>
      <w:r w:rsidRPr="00E86030">
        <w:rPr>
          <w:rFonts w:eastAsia="Aptos" w:cs="Times New Roman"/>
          <w:szCs w:val="22"/>
          <w:lang w:val="cy-GB" w:bidi="cy-GB"/>
        </w:rPr>
        <w:t>Platfform rhagamcanu poblogaeth Gofal Cymdeithasol Cymru</w:t>
      </w:r>
      <w:r w:rsidRPr="00E86030">
        <w:rPr>
          <w:rFonts w:eastAsia="Aptos" w:cs="Arial"/>
          <w:szCs w:val="22"/>
          <w:vertAlign w:val="superscript"/>
          <w:lang w:val="cy-GB" w:bidi="cy-GB"/>
        </w:rPr>
        <w:footnoteReference w:id="44"/>
      </w:r>
      <w:r w:rsidRPr="00E86030">
        <w:rPr>
          <w:rFonts w:eastAsia="Aptos" w:cs="Times New Roman"/>
          <w:szCs w:val="22"/>
          <w:lang w:val="cy-GB" w:bidi="cy-GB"/>
        </w:rPr>
        <w:t xml:space="preserve"> yn offeryn a all helpu i gynllunio gwasanaethau gofal a allai fod yn ofynnol mewn ardaloedd lleol ledled Cymru. Gan ddefnyddio'r offeryn hwn, dangosir nifer rhagamcanol y bobl sy'n darparu gofal di-dâl yn ôl awdurdod lleol dros oes y ddogfen hon yn ffigur 2.11.</w:t>
      </w:r>
    </w:p>
    <w:p w14:paraId="7DBB27D8" w14:textId="77777777" w:rsidR="00E86030" w:rsidRPr="00E86030" w:rsidRDefault="00E86030" w:rsidP="00D022CD">
      <w:pPr>
        <w:rPr>
          <w:rFonts w:eastAsia="Aptos" w:cs="Times New Roman"/>
          <w:szCs w:val="22"/>
          <w:lang w:val="cy-GB"/>
        </w:rPr>
      </w:pPr>
    </w:p>
    <w:p w14:paraId="0FF49417" w14:textId="39E34F72" w:rsidR="00E86030" w:rsidRPr="00E86030" w:rsidRDefault="00E86030" w:rsidP="00D022CD">
      <w:pPr>
        <w:rPr>
          <w:rFonts w:eastAsia="Aptos" w:cs="Times New Roman"/>
          <w:b/>
          <w:bCs/>
          <w:szCs w:val="22"/>
          <w:lang w:val="cy-GB"/>
        </w:rPr>
      </w:pPr>
      <w:r w:rsidRPr="00E86030">
        <w:rPr>
          <w:rFonts w:eastAsia="Aptos" w:cs="Times New Roman"/>
          <w:b/>
          <w:szCs w:val="22"/>
          <w:lang w:val="cy-GB" w:bidi="cy-GB"/>
        </w:rPr>
        <w:t>Ffigur 2.1</w:t>
      </w:r>
      <w:r w:rsidR="005D03D4">
        <w:rPr>
          <w:rFonts w:eastAsia="Aptos" w:cs="Times New Roman"/>
          <w:b/>
          <w:szCs w:val="22"/>
          <w:lang w:val="cy-GB" w:bidi="cy-GB"/>
        </w:rPr>
        <w:t>0</w:t>
      </w:r>
      <w:r w:rsidRPr="00E86030">
        <w:rPr>
          <w:rFonts w:eastAsia="Aptos" w:cs="Times New Roman"/>
          <w:b/>
          <w:szCs w:val="22"/>
          <w:lang w:val="cy-GB" w:bidi="cy-GB"/>
        </w:rPr>
        <w:t>: Nifer rhagamcanedig o bobl sy'n darparu gofal di-dâl yn ôl awdurdod lleol (2026-2032)</w:t>
      </w:r>
    </w:p>
    <w:p w14:paraId="34E1EB55" w14:textId="77777777" w:rsidR="00E86030" w:rsidRPr="00E86030" w:rsidRDefault="00E86030" w:rsidP="00D022CD">
      <w:pPr>
        <w:rPr>
          <w:rFonts w:eastAsia="Aptos" w:cs="Times New Roman"/>
          <w:szCs w:val="22"/>
          <w:lang w:val="cy-GB"/>
        </w:rPr>
      </w:pPr>
    </w:p>
    <w:p w14:paraId="5A0DDF77" w14:textId="77777777" w:rsidR="00E86030" w:rsidRPr="00E86030" w:rsidRDefault="00E86030" w:rsidP="00D022CD">
      <w:pPr>
        <w:rPr>
          <w:rFonts w:eastAsia="Aptos" w:cs="Times New Roman"/>
          <w:szCs w:val="22"/>
          <w:lang w:val="cy-GB"/>
        </w:rPr>
      </w:pPr>
      <w:r w:rsidRPr="00E86030">
        <w:rPr>
          <w:rFonts w:eastAsia="Aptos" w:cs="Times New Roman"/>
          <w:noProof/>
          <w:szCs w:val="22"/>
          <w:lang w:val="cy-GB" w:bidi="cy-GB"/>
        </w:rPr>
        <w:drawing>
          <wp:inline distT="0" distB="0" distL="0" distR="0" wp14:anchorId="36243433" wp14:editId="25F35D46">
            <wp:extent cx="5731510" cy="3266440"/>
            <wp:effectExtent l="0" t="0" r="2540" b="0"/>
            <wp:docPr id="72395986"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95986" name="Picture 1" descr="A graph with numbers and lines&#10;&#10;Description automatically generated"/>
                    <pic:cNvPicPr/>
                  </pic:nvPicPr>
                  <pic:blipFill>
                    <a:blip r:embed="rId33"/>
                    <a:stretch>
                      <a:fillRect/>
                    </a:stretch>
                  </pic:blipFill>
                  <pic:spPr>
                    <a:xfrm>
                      <a:off x="0" y="0"/>
                      <a:ext cx="5731510" cy="3266440"/>
                    </a:xfrm>
                    <a:prstGeom prst="rect">
                      <a:avLst/>
                    </a:prstGeom>
                  </pic:spPr>
                </pic:pic>
              </a:graphicData>
            </a:graphic>
          </wp:inline>
        </w:drawing>
      </w:r>
      <w:r w:rsidRPr="00E86030" w:rsidDel="0044798B">
        <w:rPr>
          <w:rFonts w:eastAsia="Aptos" w:cs="Times New Roman"/>
          <w:szCs w:val="22"/>
          <w:lang w:val="cy-GB" w:bidi="cy-GB"/>
        </w:rPr>
        <w:t xml:space="preserve"> </w:t>
      </w:r>
    </w:p>
    <w:p w14:paraId="6142ABEC" w14:textId="77777777" w:rsidR="00E86030" w:rsidRPr="00E86030" w:rsidRDefault="00E86030" w:rsidP="00D022CD">
      <w:pPr>
        <w:rPr>
          <w:rFonts w:eastAsia="Aptos" w:cs="Times New Roman"/>
          <w:szCs w:val="22"/>
          <w:lang w:val="cy-GB"/>
        </w:rPr>
      </w:pPr>
    </w:p>
    <w:p w14:paraId="1841D423" w14:textId="307400FB" w:rsidR="00F67D6C" w:rsidRDefault="00F67D6C" w:rsidP="00D022CD">
      <w:pPr>
        <w:rPr>
          <w:rFonts w:eastAsia="Aptos" w:cstheme="majorBidi"/>
          <w:b/>
          <w:sz w:val="28"/>
          <w:szCs w:val="28"/>
          <w:lang w:val="cy-GB" w:bidi="cy-GB"/>
        </w:rPr>
      </w:pPr>
      <w:r>
        <w:rPr>
          <w:rFonts w:eastAsia="Aptos"/>
          <w:sz w:val="28"/>
          <w:szCs w:val="28"/>
          <w:lang w:val="cy-GB" w:bidi="cy-GB"/>
        </w:rPr>
        <w:br w:type="page"/>
      </w:r>
    </w:p>
    <w:p w14:paraId="29708907" w14:textId="4D398442" w:rsidR="006F604D" w:rsidRPr="006F604D" w:rsidRDefault="006F604D" w:rsidP="006F604D">
      <w:pPr>
        <w:pStyle w:val="Heading1"/>
        <w:rPr>
          <w:rFonts w:eastAsia="Aptos"/>
          <w:bCs/>
          <w:sz w:val="28"/>
          <w:szCs w:val="28"/>
          <w:lang w:val="cy-GB" w:bidi="cy-GB"/>
        </w:rPr>
      </w:pPr>
      <w:bookmarkStart w:id="6" w:name="_Toc234840581"/>
      <w:r w:rsidRPr="006F604D">
        <w:rPr>
          <w:rFonts w:eastAsia="Aptos"/>
          <w:sz w:val="28"/>
          <w:szCs w:val="28"/>
          <w:lang w:val="cy-GB" w:bidi="cy-GB"/>
        </w:rPr>
        <w:lastRenderedPageBreak/>
        <w:t>3 Anghenion iechyd cyffredinol</w:t>
      </w:r>
      <w:bookmarkStart w:id="7" w:name="_Hlk62382119"/>
      <w:r w:rsidRPr="006F604D">
        <w:rPr>
          <w:rFonts w:eastAsia="Aptos"/>
          <w:sz w:val="28"/>
          <w:szCs w:val="28"/>
          <w:lang w:val="cy-GB" w:bidi="cy-GB"/>
        </w:rPr>
        <w:t xml:space="preserve"> Bwrdd Iechyd Prifysgol Bae Abertawe</w:t>
      </w:r>
      <w:bookmarkEnd w:id="6"/>
      <w:bookmarkEnd w:id="7"/>
    </w:p>
    <w:p w14:paraId="03E192B4" w14:textId="77777777" w:rsidR="009151BF" w:rsidRPr="009151BF" w:rsidRDefault="009151BF" w:rsidP="00D04DDA">
      <w:pPr>
        <w:rPr>
          <w:rFonts w:eastAsia="Times New Roman" w:cs="Arial"/>
          <w:kern w:val="0"/>
          <w:lang w:val="cy-GB" w:eastAsia="en-GB"/>
          <w14:ligatures w14:val="none"/>
        </w:rPr>
      </w:pPr>
    </w:p>
    <w:p w14:paraId="7FC5B9A3" w14:textId="77777777" w:rsidR="009151BF" w:rsidRPr="009151BF" w:rsidRDefault="009151BF" w:rsidP="00D04DDA">
      <w:pPr>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data iechyd, anabledd a gofal di-dâl i gyd yn gysylltiedig yn agos ag oedran y boblogaeth. Mewn poblogaethau mwy oedrannus, disgwylir iechyd gwaeth, mwy o anabledd a mwy o ofal di-dâl. Felly, er mwyn cymharu data yn deg ar draws ardaloedd â phroffiliau oedran gwahanol, defnyddiwyd cyfraddau wedi'u safoni yn ôl oedran drwy gydol y bennod hon, oni nodir yn wahanol. Mae'r broses hon yn dileu effaith oedran, gan ddangos sut olwg fyddai ar y canlyniadau pe bai gan bob ardal yr un strwythur oedran, yn seiliedig ar boblogaeth safonol Ewropeaidd 2013. </w:t>
      </w:r>
    </w:p>
    <w:p w14:paraId="5F6F8F89" w14:textId="77777777" w:rsidR="009151BF" w:rsidRPr="009151BF" w:rsidRDefault="009151BF" w:rsidP="00D04DDA">
      <w:pPr>
        <w:rPr>
          <w:rFonts w:eastAsia="Times New Roman" w:cs="Arial"/>
          <w:kern w:val="0"/>
          <w:lang w:val="cy-GB" w:eastAsia="en-GB"/>
          <w14:ligatures w14:val="none"/>
        </w:rPr>
      </w:pPr>
    </w:p>
    <w:p w14:paraId="55E25535"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Lle defnyddiwyd data fframwaith ansawdd a chanlyniadau, dylid bod yn ofalus wrth ddehongli'r data. Mae data fframwaith ansawdd a chanlyniadau a adroddir yn dibynnu ar ddiagnosis a chofnodi ar systemau clinigol ymarfer cyffredinol. Os nad yw cyflwr wedi'i godio, er enghraifft, ni chaiff ei gyfrif yng nghofrestr y fframwaith ansawdd a chanlyniadau. Mae hefyd yn dibynnu ar nodweddion cymdeithasol a demograffig y boblogaeth a'u parodrwydd i geisio gwasanaethau gofal iechyd. Yn aml, mae nifer yr achosion yn y boblogaeth (nifer yr achosion "gwir") yn tanamcangyfrif nifer gwirioneddol y bobl â chyflwr nad ydynt wedi cyflwyno i'w meddyg teulu na chael diagnosis ganddo eto. Felly, dylid ystyried data fframwaith ansawdd a chanlyniadau fel mesur o ddiagnosis a gofal a reolir yn hytrach na chyffredinolrwydd “gwir” absoliwt clefyd yn y boblogaeth.</w:t>
      </w:r>
    </w:p>
    <w:p w14:paraId="66EBB54F" w14:textId="77777777" w:rsidR="009151BF" w:rsidRPr="009151BF" w:rsidRDefault="009151BF" w:rsidP="00D04DDA">
      <w:pPr>
        <w:rPr>
          <w:rFonts w:eastAsia="Times New Roman" w:cs="Arial"/>
          <w:b/>
          <w:bCs/>
          <w:kern w:val="0"/>
          <w:lang w:val="cy-GB" w:eastAsia="en-GB"/>
          <w14:ligatures w14:val="none"/>
        </w:rPr>
      </w:pPr>
    </w:p>
    <w:p w14:paraId="7B97767B" w14:textId="77777777" w:rsidR="009151BF" w:rsidRPr="009151BF" w:rsidRDefault="009151BF" w:rsidP="00D04DDA">
      <w:pPr>
        <w:rPr>
          <w:rFonts w:eastAsia="Times New Roman" w:cs="Arial"/>
          <w:b/>
          <w:bCs/>
          <w:kern w:val="0"/>
          <w:sz w:val="26"/>
          <w:szCs w:val="26"/>
          <w:lang w:val="cy-GB" w:eastAsia="en-GB"/>
          <w14:ligatures w14:val="none"/>
        </w:rPr>
      </w:pPr>
      <w:r w:rsidRPr="009151BF">
        <w:rPr>
          <w:rFonts w:eastAsia="Times New Roman" w:cs="Arial"/>
          <w:b/>
          <w:kern w:val="0"/>
          <w:sz w:val="26"/>
          <w:szCs w:val="26"/>
          <w:lang w:val="cy-GB" w:bidi="cy-GB"/>
          <w14:ligatures w14:val="none"/>
        </w:rPr>
        <w:t>3.1 Clefyd cronig</w:t>
      </w:r>
    </w:p>
    <w:p w14:paraId="7CA94444" w14:textId="77777777" w:rsidR="009151BF" w:rsidRPr="009151BF" w:rsidRDefault="009151BF" w:rsidP="00D04DDA">
      <w:pPr>
        <w:rPr>
          <w:rFonts w:eastAsia="Aptos" w:cs="Arial"/>
          <w:lang w:val="cy-GB" w:eastAsia="en-GB"/>
        </w:rPr>
      </w:pPr>
    </w:p>
    <w:p w14:paraId="04ACE103"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3.1.1 Cyflyrau cronig</w:t>
      </w:r>
    </w:p>
    <w:p w14:paraId="7740F0C0" w14:textId="77777777" w:rsidR="009151BF" w:rsidRPr="009151BF" w:rsidRDefault="009151BF" w:rsidP="00D04DDA">
      <w:pPr>
        <w:autoSpaceDE w:val="0"/>
        <w:autoSpaceDN w:val="0"/>
        <w:adjustRightInd w:val="0"/>
        <w:rPr>
          <w:rFonts w:eastAsia="Calibri" w:cs="Arial"/>
          <w:kern w:val="0"/>
          <w:lang w:val="en"/>
          <w14:ligatures w14:val="none"/>
        </w:rPr>
      </w:pPr>
      <w:r w:rsidRPr="009151BF">
        <w:rPr>
          <w:rFonts w:eastAsia="Calibri" w:cs="Arial"/>
          <w:kern w:val="0"/>
          <w:lang w:val="cy-GB" w:bidi="cy-GB"/>
          <w14:ligatures w14:val="none"/>
        </w:rPr>
        <w:t xml:space="preserve"> </w:t>
      </w:r>
    </w:p>
    <w:p w14:paraId="1160EC97" w14:textId="77777777" w:rsidR="009151BF" w:rsidRPr="009151BF" w:rsidRDefault="009151BF" w:rsidP="00D04DDA">
      <w:pPr>
        <w:rPr>
          <w:rFonts w:eastAsia="Times New Roman" w:cs="Arial"/>
          <w:bCs/>
          <w:kern w:val="0"/>
          <w:lang w:val="cy-GB"/>
          <w14:ligatures w14:val="none"/>
        </w:rPr>
      </w:pPr>
      <w:r w:rsidRPr="009151BF">
        <w:rPr>
          <w:rFonts w:eastAsia="Arial" w:cs="Arial"/>
          <w:lang w:val="cy-GB" w:bidi="cy-GB"/>
        </w:rPr>
        <w:t xml:space="preserve">Mae'r tabl isod yn dangos nifer yr achosion a gofnodwyd o gyflyrau hirdymor dethol yn seiliedig ar ddata practisau meddygon teulu a adroddwyd gan fframwaith ansawdd a chanlyniadau 2025 ar draws clystyrau yn Abertawe a Chastell-nedd Port Talbot. Mae'r ffigurau'n cael eu cymharu â chyfartaledd Bwrdd Iechyd Prifysgol Bae Abertawe a chyfartaledd Cymru. </w:t>
      </w:r>
    </w:p>
    <w:p w14:paraId="4E6113A1" w14:textId="77777777" w:rsidR="009151BF" w:rsidRPr="009151BF" w:rsidRDefault="009151BF" w:rsidP="00D04DDA">
      <w:pPr>
        <w:rPr>
          <w:rFonts w:eastAsia="Times New Roman" w:cs="Arial"/>
          <w:bCs/>
          <w:kern w:val="0"/>
          <w:lang w:val="cy-GB"/>
          <w14:ligatures w14:val="none"/>
        </w:rPr>
      </w:pPr>
    </w:p>
    <w:p w14:paraId="7D3AD8DB"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3.1: Canran amcangyfrifedig o gyffredinolrwydd cyflwr cronig yn seiliedig ar bobl ar gofrestrau meddygfeydd teulu yn ôl clwstwr, bwrdd iechyd a Chymru, 2025</w:t>
      </w:r>
      <w:r w:rsidRPr="009151BF">
        <w:rPr>
          <w:rFonts w:eastAsia="Times New Roman" w:cs="Arial"/>
          <w:b/>
          <w:kern w:val="0"/>
          <w:vertAlign w:val="superscript"/>
          <w:lang w:val="cy-GB" w:bidi="cy-GB"/>
          <w14:ligatures w14:val="none"/>
        </w:rPr>
        <w:footnoteReference w:id="45"/>
      </w:r>
    </w:p>
    <w:p w14:paraId="559E53CD" w14:textId="77777777" w:rsidR="009151BF" w:rsidRPr="009151BF" w:rsidRDefault="009151BF" w:rsidP="00D04DDA">
      <w:pPr>
        <w:keepNext/>
        <w:rPr>
          <w:rFonts w:eastAsia="Times New Roman" w:cs="Arial"/>
          <w:b/>
          <w:kern w:val="0"/>
          <w:lang w:val="cy-GB"/>
          <w14:ligatures w14:val="none"/>
        </w:rPr>
      </w:pPr>
    </w:p>
    <w:tbl>
      <w:tblPr>
        <w:tblStyle w:val="TableGrid3"/>
        <w:tblW w:w="10206" w:type="dxa"/>
        <w:tblInd w:w="-431" w:type="dxa"/>
        <w:tblLayout w:type="fixed"/>
        <w:tblLook w:val="04A0" w:firstRow="1" w:lastRow="0" w:firstColumn="1" w:lastColumn="0" w:noHBand="0" w:noVBand="1"/>
      </w:tblPr>
      <w:tblGrid>
        <w:gridCol w:w="1270"/>
        <w:gridCol w:w="1355"/>
        <w:gridCol w:w="1203"/>
        <w:gridCol w:w="1307"/>
        <w:gridCol w:w="1510"/>
        <w:gridCol w:w="1240"/>
        <w:gridCol w:w="944"/>
        <w:gridCol w:w="1377"/>
      </w:tblGrid>
      <w:tr w:rsidR="009151BF" w:rsidRPr="00D04DDA" w14:paraId="74EE9B0F" w14:textId="77777777" w:rsidTr="009151BF">
        <w:tc>
          <w:tcPr>
            <w:tcW w:w="1270" w:type="dxa"/>
            <w:shd w:val="clear" w:color="auto" w:fill="153D63"/>
          </w:tcPr>
          <w:p w14:paraId="3601BE42" w14:textId="77777777" w:rsidR="009151BF" w:rsidRPr="009151BF" w:rsidRDefault="009151BF" w:rsidP="00D04DDA">
            <w:pPr>
              <w:keepNext/>
              <w:rPr>
                <w:rFonts w:eastAsia="Aptos" w:cs="Arial"/>
                <w:b/>
                <w:color w:val="FFFFFF"/>
              </w:rPr>
            </w:pPr>
            <w:r w:rsidRPr="009151BF">
              <w:rPr>
                <w:rFonts w:eastAsia="Arial" w:cs="Arial"/>
                <w:b/>
                <w:color w:val="FFFFFF"/>
                <w:lang w:bidi="cy-GB"/>
              </w:rPr>
              <w:t>Clwstwr/Ardal</w:t>
            </w:r>
          </w:p>
        </w:tc>
        <w:tc>
          <w:tcPr>
            <w:tcW w:w="1355" w:type="dxa"/>
            <w:shd w:val="clear" w:color="auto" w:fill="153D63"/>
          </w:tcPr>
          <w:p w14:paraId="7BECBB32" w14:textId="77777777" w:rsidR="009151BF" w:rsidRPr="009151BF" w:rsidRDefault="009151BF" w:rsidP="00D04DDA">
            <w:pPr>
              <w:keepNext/>
              <w:rPr>
                <w:rFonts w:eastAsia="Aptos" w:cs="Arial"/>
                <w:b/>
                <w:bCs/>
                <w:color w:val="FFFFFF"/>
              </w:rPr>
            </w:pPr>
            <w:r w:rsidRPr="009151BF">
              <w:rPr>
                <w:rFonts w:eastAsia="Arial" w:cs="Arial"/>
                <w:b/>
                <w:color w:val="FFFFFF"/>
                <w:lang w:bidi="cy-GB"/>
              </w:rPr>
              <w:t>Awdurdod lleol</w:t>
            </w:r>
          </w:p>
        </w:tc>
        <w:tc>
          <w:tcPr>
            <w:tcW w:w="1203" w:type="dxa"/>
            <w:shd w:val="clear" w:color="auto" w:fill="153D63"/>
          </w:tcPr>
          <w:p w14:paraId="43D66978" w14:textId="77777777" w:rsidR="009151BF" w:rsidRPr="009151BF" w:rsidRDefault="009151BF" w:rsidP="00D04DDA">
            <w:pPr>
              <w:keepNext/>
              <w:rPr>
                <w:rFonts w:eastAsia="Aptos" w:cs="Arial"/>
                <w:b/>
                <w:color w:val="FFFFFF"/>
              </w:rPr>
            </w:pPr>
            <w:r w:rsidRPr="009151BF">
              <w:rPr>
                <w:rFonts w:eastAsia="Arial" w:cs="Arial"/>
                <w:b/>
                <w:color w:val="FFFFFF"/>
                <w:lang w:bidi="cy-GB"/>
              </w:rPr>
              <w:t>Asthma</w:t>
            </w:r>
          </w:p>
        </w:tc>
        <w:tc>
          <w:tcPr>
            <w:tcW w:w="1307" w:type="dxa"/>
            <w:shd w:val="clear" w:color="auto" w:fill="153D63"/>
          </w:tcPr>
          <w:p w14:paraId="139907A0" w14:textId="77777777" w:rsidR="009151BF" w:rsidRPr="009151BF" w:rsidRDefault="009151BF" w:rsidP="00D04DDA">
            <w:pPr>
              <w:keepNext/>
              <w:rPr>
                <w:rFonts w:eastAsia="Aptos" w:cs="Arial"/>
                <w:b/>
                <w:color w:val="FFFFFF"/>
              </w:rPr>
            </w:pPr>
            <w:r w:rsidRPr="009151BF">
              <w:rPr>
                <w:rFonts w:eastAsia="Arial" w:cs="Arial"/>
                <w:b/>
                <w:color w:val="FFFFFF"/>
                <w:lang w:bidi="cy-GB"/>
              </w:rPr>
              <w:t>Clefyd coronaidd y galon</w:t>
            </w:r>
          </w:p>
        </w:tc>
        <w:tc>
          <w:tcPr>
            <w:tcW w:w="1510" w:type="dxa"/>
            <w:shd w:val="clear" w:color="auto" w:fill="153D63"/>
          </w:tcPr>
          <w:p w14:paraId="70C62F3B" w14:textId="77777777" w:rsidR="009151BF" w:rsidRPr="009151BF" w:rsidRDefault="009151BF" w:rsidP="00D04DDA">
            <w:pPr>
              <w:keepNext/>
              <w:rPr>
                <w:rFonts w:eastAsia="Aptos" w:cs="Arial"/>
                <w:b/>
                <w:color w:val="FFFFFF"/>
              </w:rPr>
            </w:pPr>
            <w:r w:rsidRPr="009151BF">
              <w:rPr>
                <w:rFonts w:eastAsia="Arial" w:cs="Arial"/>
                <w:b/>
                <w:color w:val="FFFFFF"/>
                <w:lang w:bidi="cy-GB"/>
              </w:rPr>
              <w:t>Clefyd rhwystrol cronig yr ysgyfaint</w:t>
            </w:r>
          </w:p>
        </w:tc>
        <w:tc>
          <w:tcPr>
            <w:tcW w:w="1240" w:type="dxa"/>
            <w:shd w:val="clear" w:color="auto" w:fill="153D63"/>
          </w:tcPr>
          <w:p w14:paraId="7E0EEDC8" w14:textId="77777777" w:rsidR="009151BF" w:rsidRPr="009151BF" w:rsidRDefault="009151BF" w:rsidP="00D04DDA">
            <w:pPr>
              <w:keepNext/>
              <w:rPr>
                <w:rFonts w:eastAsia="Aptos" w:cs="Arial"/>
                <w:b/>
                <w:color w:val="FFFFFF"/>
              </w:rPr>
            </w:pPr>
            <w:r w:rsidRPr="009151BF">
              <w:rPr>
                <w:rFonts w:eastAsia="Arial" w:cs="Arial"/>
                <w:b/>
                <w:color w:val="FFFFFF"/>
                <w:lang w:bidi="cy-GB"/>
              </w:rPr>
              <w:t>Diabetes</w:t>
            </w:r>
          </w:p>
        </w:tc>
        <w:tc>
          <w:tcPr>
            <w:tcW w:w="944" w:type="dxa"/>
            <w:shd w:val="clear" w:color="auto" w:fill="153D63"/>
          </w:tcPr>
          <w:p w14:paraId="1DC4FB88" w14:textId="77777777" w:rsidR="009151BF" w:rsidRPr="009151BF" w:rsidRDefault="009151BF" w:rsidP="00D04DDA">
            <w:pPr>
              <w:keepNext/>
              <w:rPr>
                <w:rFonts w:eastAsia="Aptos" w:cs="Arial"/>
                <w:b/>
                <w:color w:val="FFFFFF"/>
              </w:rPr>
            </w:pPr>
            <w:r w:rsidRPr="009151BF">
              <w:rPr>
                <w:rFonts w:eastAsia="Arial" w:cs="Arial"/>
                <w:b/>
                <w:color w:val="FFFFFF"/>
                <w:lang w:bidi="cy-GB"/>
              </w:rPr>
              <w:t>Methiant y galon</w:t>
            </w:r>
          </w:p>
        </w:tc>
        <w:tc>
          <w:tcPr>
            <w:tcW w:w="1377" w:type="dxa"/>
            <w:shd w:val="clear" w:color="auto" w:fill="153D63"/>
          </w:tcPr>
          <w:p w14:paraId="28F25D36" w14:textId="77777777" w:rsidR="009151BF" w:rsidRPr="009151BF" w:rsidRDefault="009151BF" w:rsidP="00D04DDA">
            <w:pPr>
              <w:keepNext/>
              <w:rPr>
                <w:rFonts w:eastAsia="Aptos" w:cs="Arial"/>
                <w:b/>
                <w:color w:val="FFFFFF"/>
              </w:rPr>
            </w:pPr>
            <w:r w:rsidRPr="009151BF">
              <w:rPr>
                <w:rFonts w:eastAsia="Arial" w:cs="Arial"/>
                <w:b/>
                <w:color w:val="FFFFFF"/>
                <w:lang w:bidi="cy-GB"/>
              </w:rPr>
              <w:t>Strôc a Thrawiadau isgemig dros dro</w:t>
            </w:r>
          </w:p>
        </w:tc>
      </w:tr>
      <w:tr w:rsidR="009151BF" w:rsidRPr="009151BF" w14:paraId="4C99D65E" w14:textId="77777777" w:rsidTr="00DB57F7">
        <w:tc>
          <w:tcPr>
            <w:tcW w:w="1270" w:type="dxa"/>
            <w:vAlign w:val="center"/>
          </w:tcPr>
          <w:p w14:paraId="00BF825E" w14:textId="77777777" w:rsidR="009151BF" w:rsidRPr="009151BF" w:rsidRDefault="009151BF" w:rsidP="00D04DDA">
            <w:pPr>
              <w:keepNext/>
              <w:rPr>
                <w:rFonts w:eastAsia="Aptos" w:cs="Arial"/>
              </w:rPr>
            </w:pPr>
            <w:r w:rsidRPr="009151BF">
              <w:rPr>
                <w:rFonts w:eastAsia="Arial" w:cs="Arial"/>
                <w:lang w:bidi="cy-GB"/>
              </w:rPr>
              <w:t>Iechyd y Bae</w:t>
            </w:r>
          </w:p>
        </w:tc>
        <w:tc>
          <w:tcPr>
            <w:tcW w:w="1355" w:type="dxa"/>
          </w:tcPr>
          <w:p w14:paraId="4DF903A0" w14:textId="77777777" w:rsidR="009151BF" w:rsidRPr="009151BF" w:rsidRDefault="009151BF" w:rsidP="00D04DDA">
            <w:pPr>
              <w:keepNext/>
              <w:rPr>
                <w:rFonts w:eastAsia="Aptos" w:cs="Arial"/>
                <w:bCs/>
              </w:rPr>
            </w:pPr>
            <w:r w:rsidRPr="009151BF">
              <w:rPr>
                <w:rFonts w:eastAsia="Arial" w:cs="Arial"/>
                <w:lang w:bidi="cy-GB"/>
              </w:rPr>
              <w:t>Abertawe</w:t>
            </w:r>
          </w:p>
        </w:tc>
        <w:tc>
          <w:tcPr>
            <w:tcW w:w="1203" w:type="dxa"/>
            <w:vAlign w:val="center"/>
          </w:tcPr>
          <w:p w14:paraId="650CE2CC" w14:textId="77777777" w:rsidR="009151BF" w:rsidRPr="009151BF" w:rsidRDefault="009151BF" w:rsidP="00D04DDA">
            <w:pPr>
              <w:keepNext/>
              <w:rPr>
                <w:rFonts w:eastAsia="Aptos" w:cs="Arial"/>
                <w:bCs/>
              </w:rPr>
            </w:pPr>
            <w:r w:rsidRPr="009151BF">
              <w:rPr>
                <w:rFonts w:eastAsia="Arial" w:cs="Arial"/>
                <w:lang w:bidi="cy-GB"/>
              </w:rPr>
              <w:t>6.4%</w:t>
            </w:r>
          </w:p>
        </w:tc>
        <w:tc>
          <w:tcPr>
            <w:tcW w:w="1307" w:type="dxa"/>
            <w:vAlign w:val="center"/>
          </w:tcPr>
          <w:p w14:paraId="3A6590F7" w14:textId="77777777" w:rsidR="009151BF" w:rsidRPr="009151BF" w:rsidRDefault="009151BF" w:rsidP="00D04DDA">
            <w:pPr>
              <w:keepNext/>
              <w:rPr>
                <w:rFonts w:eastAsia="Aptos" w:cs="Arial"/>
                <w:bCs/>
              </w:rPr>
            </w:pPr>
            <w:r w:rsidRPr="009151BF">
              <w:rPr>
                <w:rFonts w:eastAsia="Arial" w:cs="Arial"/>
                <w:lang w:bidi="cy-GB"/>
              </w:rPr>
              <w:t>2.8%</w:t>
            </w:r>
          </w:p>
        </w:tc>
        <w:tc>
          <w:tcPr>
            <w:tcW w:w="1510" w:type="dxa"/>
            <w:vAlign w:val="center"/>
          </w:tcPr>
          <w:p w14:paraId="657719F0" w14:textId="77777777" w:rsidR="009151BF" w:rsidRPr="009151BF" w:rsidRDefault="009151BF" w:rsidP="00D04DDA">
            <w:pPr>
              <w:keepNext/>
              <w:rPr>
                <w:rFonts w:eastAsia="Aptos" w:cs="Arial"/>
                <w:bCs/>
              </w:rPr>
            </w:pPr>
            <w:r w:rsidRPr="009151BF">
              <w:rPr>
                <w:rFonts w:eastAsia="Arial" w:cs="Arial"/>
                <w:lang w:bidi="cy-GB"/>
              </w:rPr>
              <w:t>1.4%</w:t>
            </w:r>
          </w:p>
        </w:tc>
        <w:tc>
          <w:tcPr>
            <w:tcW w:w="1240" w:type="dxa"/>
            <w:vAlign w:val="center"/>
          </w:tcPr>
          <w:p w14:paraId="252AED99" w14:textId="77777777" w:rsidR="009151BF" w:rsidRPr="009151BF" w:rsidRDefault="009151BF" w:rsidP="00D04DDA">
            <w:pPr>
              <w:keepNext/>
              <w:rPr>
                <w:rFonts w:eastAsia="Aptos" w:cs="Arial"/>
                <w:bCs/>
              </w:rPr>
            </w:pPr>
            <w:r w:rsidRPr="009151BF">
              <w:rPr>
                <w:rFonts w:eastAsia="Arial" w:cs="Arial"/>
                <w:lang w:bidi="cy-GB"/>
              </w:rPr>
              <w:t>5.6%</w:t>
            </w:r>
          </w:p>
        </w:tc>
        <w:tc>
          <w:tcPr>
            <w:tcW w:w="944" w:type="dxa"/>
            <w:vAlign w:val="center"/>
          </w:tcPr>
          <w:p w14:paraId="7AE9BF26" w14:textId="77777777" w:rsidR="009151BF" w:rsidRPr="009151BF" w:rsidRDefault="009151BF" w:rsidP="00D04DDA">
            <w:pPr>
              <w:keepNext/>
              <w:rPr>
                <w:rFonts w:eastAsia="Aptos" w:cs="Arial"/>
                <w:bCs/>
              </w:rPr>
            </w:pPr>
            <w:r w:rsidRPr="009151BF">
              <w:rPr>
                <w:rFonts w:eastAsia="Arial" w:cs="Arial"/>
                <w:lang w:bidi="cy-GB"/>
              </w:rPr>
              <w:t>1.4%</w:t>
            </w:r>
          </w:p>
        </w:tc>
        <w:tc>
          <w:tcPr>
            <w:tcW w:w="1377" w:type="dxa"/>
            <w:vAlign w:val="center"/>
          </w:tcPr>
          <w:p w14:paraId="74571A53" w14:textId="77777777" w:rsidR="009151BF" w:rsidRPr="009151BF" w:rsidRDefault="009151BF" w:rsidP="00D04DDA">
            <w:pPr>
              <w:keepNext/>
              <w:rPr>
                <w:rFonts w:eastAsia="Aptos" w:cs="Arial"/>
                <w:bCs/>
              </w:rPr>
            </w:pPr>
            <w:r w:rsidRPr="009151BF">
              <w:rPr>
                <w:rFonts w:eastAsia="Arial" w:cs="Arial"/>
                <w:lang w:bidi="cy-GB"/>
              </w:rPr>
              <w:t>2.1%</w:t>
            </w:r>
          </w:p>
        </w:tc>
      </w:tr>
      <w:tr w:rsidR="009151BF" w:rsidRPr="009151BF" w14:paraId="671A4D1E" w14:textId="77777777" w:rsidTr="00DB57F7">
        <w:tc>
          <w:tcPr>
            <w:tcW w:w="1270" w:type="dxa"/>
            <w:vAlign w:val="center"/>
          </w:tcPr>
          <w:p w14:paraId="44C1A37F" w14:textId="77777777" w:rsidR="009151BF" w:rsidRPr="009151BF" w:rsidRDefault="009151BF" w:rsidP="00D04DDA">
            <w:pPr>
              <w:keepNext/>
              <w:rPr>
                <w:rFonts w:eastAsia="Aptos" w:cs="Arial"/>
              </w:rPr>
            </w:pPr>
            <w:r w:rsidRPr="009151BF">
              <w:rPr>
                <w:rFonts w:eastAsia="Arial" w:cs="Arial"/>
                <w:lang w:bidi="cy-GB"/>
              </w:rPr>
              <w:t>Iechyd y Ddinas</w:t>
            </w:r>
          </w:p>
        </w:tc>
        <w:tc>
          <w:tcPr>
            <w:tcW w:w="1355" w:type="dxa"/>
          </w:tcPr>
          <w:p w14:paraId="53AA26B0" w14:textId="77777777" w:rsidR="009151BF" w:rsidRPr="009151BF" w:rsidRDefault="009151BF" w:rsidP="00D04DDA">
            <w:pPr>
              <w:keepNext/>
              <w:rPr>
                <w:rFonts w:eastAsia="Aptos" w:cs="Arial"/>
                <w:bCs/>
              </w:rPr>
            </w:pPr>
            <w:r w:rsidRPr="009151BF">
              <w:rPr>
                <w:rFonts w:eastAsia="Arial" w:cs="Arial"/>
                <w:lang w:bidi="cy-GB"/>
              </w:rPr>
              <w:t>Abertawe</w:t>
            </w:r>
          </w:p>
        </w:tc>
        <w:tc>
          <w:tcPr>
            <w:tcW w:w="1203" w:type="dxa"/>
            <w:vAlign w:val="center"/>
          </w:tcPr>
          <w:p w14:paraId="419B08D3" w14:textId="77777777" w:rsidR="009151BF" w:rsidRPr="009151BF" w:rsidRDefault="009151BF" w:rsidP="00D04DDA">
            <w:pPr>
              <w:keepNext/>
              <w:rPr>
                <w:rFonts w:eastAsia="Aptos" w:cs="Arial"/>
                <w:bCs/>
              </w:rPr>
            </w:pPr>
            <w:r w:rsidRPr="009151BF">
              <w:rPr>
                <w:rFonts w:eastAsia="Arial" w:cs="Arial"/>
                <w:lang w:bidi="cy-GB"/>
              </w:rPr>
              <w:t>6.5%</w:t>
            </w:r>
          </w:p>
        </w:tc>
        <w:tc>
          <w:tcPr>
            <w:tcW w:w="1307" w:type="dxa"/>
            <w:vAlign w:val="center"/>
          </w:tcPr>
          <w:p w14:paraId="73AE6D27" w14:textId="77777777" w:rsidR="009151BF" w:rsidRPr="009151BF" w:rsidRDefault="009151BF" w:rsidP="00D04DDA">
            <w:pPr>
              <w:keepNext/>
              <w:rPr>
                <w:rFonts w:eastAsia="Aptos" w:cs="Arial"/>
                <w:bCs/>
              </w:rPr>
            </w:pPr>
            <w:r w:rsidRPr="009151BF">
              <w:rPr>
                <w:rFonts w:eastAsia="Arial" w:cs="Arial"/>
                <w:lang w:bidi="cy-GB"/>
              </w:rPr>
              <w:t>2.9%</w:t>
            </w:r>
          </w:p>
        </w:tc>
        <w:tc>
          <w:tcPr>
            <w:tcW w:w="1510" w:type="dxa"/>
            <w:vAlign w:val="center"/>
          </w:tcPr>
          <w:p w14:paraId="059E5D98" w14:textId="77777777" w:rsidR="009151BF" w:rsidRPr="009151BF" w:rsidRDefault="009151BF" w:rsidP="00D04DDA">
            <w:pPr>
              <w:keepNext/>
              <w:rPr>
                <w:rFonts w:eastAsia="Aptos" w:cs="Arial"/>
                <w:bCs/>
              </w:rPr>
            </w:pPr>
            <w:r w:rsidRPr="009151BF">
              <w:rPr>
                <w:rFonts w:eastAsia="Arial" w:cs="Arial"/>
                <w:lang w:bidi="cy-GB"/>
              </w:rPr>
              <w:t>2.6%</w:t>
            </w:r>
          </w:p>
        </w:tc>
        <w:tc>
          <w:tcPr>
            <w:tcW w:w="1240" w:type="dxa"/>
            <w:vAlign w:val="center"/>
          </w:tcPr>
          <w:p w14:paraId="27793D67" w14:textId="77777777" w:rsidR="009151BF" w:rsidRPr="009151BF" w:rsidRDefault="009151BF" w:rsidP="00D04DDA">
            <w:pPr>
              <w:keepNext/>
              <w:rPr>
                <w:rFonts w:eastAsia="Aptos" w:cs="Arial"/>
                <w:bCs/>
              </w:rPr>
            </w:pPr>
            <w:r w:rsidRPr="009151BF">
              <w:rPr>
                <w:rFonts w:eastAsia="Arial" w:cs="Arial"/>
                <w:lang w:bidi="cy-GB"/>
              </w:rPr>
              <w:t>7.9%</w:t>
            </w:r>
          </w:p>
        </w:tc>
        <w:tc>
          <w:tcPr>
            <w:tcW w:w="944" w:type="dxa"/>
            <w:vAlign w:val="center"/>
          </w:tcPr>
          <w:p w14:paraId="71356032" w14:textId="77777777" w:rsidR="009151BF" w:rsidRPr="009151BF" w:rsidRDefault="009151BF" w:rsidP="00D04DDA">
            <w:pPr>
              <w:keepNext/>
              <w:rPr>
                <w:rFonts w:eastAsia="Aptos" w:cs="Arial"/>
                <w:bCs/>
              </w:rPr>
            </w:pPr>
            <w:r w:rsidRPr="009151BF">
              <w:rPr>
                <w:rFonts w:eastAsia="Arial" w:cs="Arial"/>
                <w:lang w:bidi="cy-GB"/>
              </w:rPr>
              <w:t>1.4%</w:t>
            </w:r>
          </w:p>
        </w:tc>
        <w:tc>
          <w:tcPr>
            <w:tcW w:w="1377" w:type="dxa"/>
            <w:vAlign w:val="center"/>
          </w:tcPr>
          <w:p w14:paraId="27B85ED1" w14:textId="77777777" w:rsidR="009151BF" w:rsidRPr="009151BF" w:rsidRDefault="009151BF" w:rsidP="00D04DDA">
            <w:pPr>
              <w:keepNext/>
              <w:rPr>
                <w:rFonts w:eastAsia="Aptos" w:cs="Arial"/>
                <w:bCs/>
              </w:rPr>
            </w:pPr>
            <w:r w:rsidRPr="009151BF">
              <w:rPr>
                <w:rFonts w:eastAsia="Arial" w:cs="Arial"/>
                <w:lang w:bidi="cy-GB"/>
              </w:rPr>
              <w:t>2.0%</w:t>
            </w:r>
          </w:p>
        </w:tc>
      </w:tr>
      <w:tr w:rsidR="009151BF" w:rsidRPr="009151BF" w14:paraId="055268AA" w14:textId="77777777" w:rsidTr="00DB57F7">
        <w:tc>
          <w:tcPr>
            <w:tcW w:w="1270" w:type="dxa"/>
            <w:vAlign w:val="center"/>
          </w:tcPr>
          <w:p w14:paraId="770D65E4" w14:textId="77777777" w:rsidR="009151BF" w:rsidRPr="009151BF" w:rsidRDefault="009151BF" w:rsidP="00D04DDA">
            <w:pPr>
              <w:keepNext/>
              <w:rPr>
                <w:rFonts w:eastAsia="Aptos" w:cs="Arial"/>
              </w:rPr>
            </w:pPr>
            <w:r w:rsidRPr="009151BF">
              <w:rPr>
                <w:rFonts w:eastAsia="Arial" w:cs="Arial"/>
                <w:lang w:bidi="cy-GB"/>
              </w:rPr>
              <w:t>Cwmtawe</w:t>
            </w:r>
          </w:p>
        </w:tc>
        <w:tc>
          <w:tcPr>
            <w:tcW w:w="1355" w:type="dxa"/>
          </w:tcPr>
          <w:p w14:paraId="580ACE8B" w14:textId="77777777" w:rsidR="009151BF" w:rsidRPr="009151BF" w:rsidRDefault="009151BF" w:rsidP="00D04DDA">
            <w:pPr>
              <w:keepNext/>
              <w:rPr>
                <w:rFonts w:eastAsia="Aptos" w:cs="Arial"/>
                <w:bCs/>
              </w:rPr>
            </w:pPr>
            <w:r w:rsidRPr="009151BF">
              <w:rPr>
                <w:rFonts w:eastAsia="Arial" w:cs="Arial"/>
                <w:lang w:bidi="cy-GB"/>
              </w:rPr>
              <w:t>Abertawe</w:t>
            </w:r>
          </w:p>
        </w:tc>
        <w:tc>
          <w:tcPr>
            <w:tcW w:w="1203" w:type="dxa"/>
            <w:vAlign w:val="center"/>
          </w:tcPr>
          <w:p w14:paraId="31A287EF" w14:textId="77777777" w:rsidR="009151BF" w:rsidRPr="009151BF" w:rsidRDefault="009151BF" w:rsidP="00D04DDA">
            <w:pPr>
              <w:keepNext/>
              <w:rPr>
                <w:rFonts w:eastAsia="Aptos" w:cs="Arial"/>
                <w:bCs/>
              </w:rPr>
            </w:pPr>
            <w:r w:rsidRPr="009151BF">
              <w:rPr>
                <w:rFonts w:eastAsia="Arial" w:cs="Arial"/>
                <w:lang w:bidi="cy-GB"/>
              </w:rPr>
              <w:t>6.2%</w:t>
            </w:r>
          </w:p>
        </w:tc>
        <w:tc>
          <w:tcPr>
            <w:tcW w:w="1307" w:type="dxa"/>
            <w:vAlign w:val="center"/>
          </w:tcPr>
          <w:p w14:paraId="4345A2B5" w14:textId="77777777" w:rsidR="009151BF" w:rsidRPr="009151BF" w:rsidRDefault="009151BF" w:rsidP="00D04DDA">
            <w:pPr>
              <w:keepNext/>
              <w:rPr>
                <w:rFonts w:eastAsia="Aptos" w:cs="Arial"/>
                <w:bCs/>
              </w:rPr>
            </w:pPr>
            <w:r w:rsidRPr="009151BF">
              <w:rPr>
                <w:rFonts w:eastAsia="Arial" w:cs="Arial"/>
                <w:lang w:bidi="cy-GB"/>
              </w:rPr>
              <w:t>3.3%</w:t>
            </w:r>
          </w:p>
        </w:tc>
        <w:tc>
          <w:tcPr>
            <w:tcW w:w="1510" w:type="dxa"/>
            <w:vAlign w:val="center"/>
          </w:tcPr>
          <w:p w14:paraId="617FCD26" w14:textId="77777777" w:rsidR="009151BF" w:rsidRPr="009151BF" w:rsidRDefault="009151BF" w:rsidP="00D04DDA">
            <w:pPr>
              <w:keepNext/>
              <w:rPr>
                <w:rFonts w:eastAsia="Aptos" w:cs="Arial"/>
                <w:bCs/>
              </w:rPr>
            </w:pPr>
            <w:r w:rsidRPr="009151BF">
              <w:rPr>
                <w:rFonts w:eastAsia="Arial" w:cs="Arial"/>
                <w:lang w:bidi="cy-GB"/>
              </w:rPr>
              <w:t>2.0%</w:t>
            </w:r>
          </w:p>
        </w:tc>
        <w:tc>
          <w:tcPr>
            <w:tcW w:w="1240" w:type="dxa"/>
            <w:vAlign w:val="center"/>
          </w:tcPr>
          <w:p w14:paraId="7EEE0B02" w14:textId="77777777" w:rsidR="009151BF" w:rsidRPr="009151BF" w:rsidRDefault="009151BF" w:rsidP="00D04DDA">
            <w:pPr>
              <w:keepNext/>
              <w:rPr>
                <w:rFonts w:eastAsia="Aptos" w:cs="Arial"/>
                <w:bCs/>
              </w:rPr>
            </w:pPr>
            <w:r w:rsidRPr="009151BF">
              <w:rPr>
                <w:rFonts w:eastAsia="Arial" w:cs="Arial"/>
                <w:lang w:bidi="cy-GB"/>
              </w:rPr>
              <w:t>8.9%</w:t>
            </w:r>
          </w:p>
        </w:tc>
        <w:tc>
          <w:tcPr>
            <w:tcW w:w="944" w:type="dxa"/>
            <w:vAlign w:val="center"/>
          </w:tcPr>
          <w:p w14:paraId="0D2954A0" w14:textId="77777777" w:rsidR="009151BF" w:rsidRPr="009151BF" w:rsidRDefault="009151BF" w:rsidP="00D04DDA">
            <w:pPr>
              <w:keepNext/>
              <w:rPr>
                <w:rFonts w:eastAsia="Aptos" w:cs="Arial"/>
                <w:bCs/>
              </w:rPr>
            </w:pPr>
            <w:r w:rsidRPr="009151BF">
              <w:rPr>
                <w:rFonts w:eastAsia="Arial" w:cs="Arial"/>
                <w:lang w:bidi="cy-GB"/>
              </w:rPr>
              <w:t>1.5%</w:t>
            </w:r>
          </w:p>
        </w:tc>
        <w:tc>
          <w:tcPr>
            <w:tcW w:w="1377" w:type="dxa"/>
            <w:vAlign w:val="center"/>
          </w:tcPr>
          <w:p w14:paraId="05A02C36" w14:textId="77777777" w:rsidR="009151BF" w:rsidRPr="009151BF" w:rsidRDefault="009151BF" w:rsidP="00D04DDA">
            <w:pPr>
              <w:keepNext/>
              <w:rPr>
                <w:rFonts w:eastAsia="Aptos" w:cs="Arial"/>
                <w:bCs/>
              </w:rPr>
            </w:pPr>
            <w:r w:rsidRPr="009151BF">
              <w:rPr>
                <w:rFonts w:eastAsia="Arial" w:cs="Arial"/>
                <w:lang w:bidi="cy-GB"/>
              </w:rPr>
              <w:t>2.3%</w:t>
            </w:r>
          </w:p>
          <w:p w14:paraId="6CCCBBED" w14:textId="77777777" w:rsidR="009151BF" w:rsidRPr="009151BF" w:rsidRDefault="009151BF" w:rsidP="00D04DDA">
            <w:pPr>
              <w:keepNext/>
              <w:rPr>
                <w:rFonts w:eastAsia="Aptos" w:cs="Arial"/>
                <w:bCs/>
              </w:rPr>
            </w:pPr>
          </w:p>
        </w:tc>
      </w:tr>
      <w:tr w:rsidR="009151BF" w:rsidRPr="009151BF" w14:paraId="234583EA" w14:textId="77777777" w:rsidTr="00DB57F7">
        <w:tc>
          <w:tcPr>
            <w:tcW w:w="1270" w:type="dxa"/>
            <w:vAlign w:val="center"/>
          </w:tcPr>
          <w:p w14:paraId="4585F515" w14:textId="77777777" w:rsidR="009151BF" w:rsidRPr="009151BF" w:rsidRDefault="009151BF" w:rsidP="00D04DDA">
            <w:pPr>
              <w:keepNext/>
              <w:rPr>
                <w:rFonts w:eastAsia="Aptos" w:cs="Arial"/>
              </w:rPr>
            </w:pPr>
            <w:r w:rsidRPr="009151BF">
              <w:rPr>
                <w:rFonts w:eastAsia="Arial" w:cs="Arial"/>
                <w:lang w:bidi="cy-GB"/>
              </w:rPr>
              <w:t>Llwchwr</w:t>
            </w:r>
          </w:p>
        </w:tc>
        <w:tc>
          <w:tcPr>
            <w:tcW w:w="1355" w:type="dxa"/>
          </w:tcPr>
          <w:p w14:paraId="3F1810BA" w14:textId="77777777" w:rsidR="009151BF" w:rsidRPr="009151BF" w:rsidRDefault="009151BF" w:rsidP="00D04DDA">
            <w:pPr>
              <w:keepNext/>
              <w:rPr>
                <w:rFonts w:eastAsia="Aptos" w:cs="Arial"/>
                <w:bCs/>
              </w:rPr>
            </w:pPr>
            <w:r w:rsidRPr="009151BF">
              <w:rPr>
                <w:rFonts w:eastAsia="Arial" w:cs="Arial"/>
                <w:lang w:bidi="cy-GB"/>
              </w:rPr>
              <w:t>Abertawe</w:t>
            </w:r>
          </w:p>
        </w:tc>
        <w:tc>
          <w:tcPr>
            <w:tcW w:w="1203" w:type="dxa"/>
            <w:vAlign w:val="center"/>
          </w:tcPr>
          <w:p w14:paraId="19469134" w14:textId="77777777" w:rsidR="009151BF" w:rsidRPr="009151BF" w:rsidRDefault="009151BF" w:rsidP="00D04DDA">
            <w:pPr>
              <w:keepNext/>
              <w:rPr>
                <w:rFonts w:eastAsia="Aptos" w:cs="Arial"/>
                <w:bCs/>
              </w:rPr>
            </w:pPr>
            <w:r w:rsidRPr="009151BF">
              <w:rPr>
                <w:rFonts w:eastAsia="Arial" w:cs="Arial"/>
                <w:lang w:bidi="cy-GB"/>
              </w:rPr>
              <w:t>7.6%</w:t>
            </w:r>
          </w:p>
        </w:tc>
        <w:tc>
          <w:tcPr>
            <w:tcW w:w="1307" w:type="dxa"/>
            <w:vAlign w:val="center"/>
          </w:tcPr>
          <w:p w14:paraId="433D455E" w14:textId="77777777" w:rsidR="009151BF" w:rsidRPr="009151BF" w:rsidRDefault="009151BF" w:rsidP="00D04DDA">
            <w:pPr>
              <w:keepNext/>
              <w:rPr>
                <w:rFonts w:eastAsia="Aptos" w:cs="Arial"/>
                <w:bCs/>
              </w:rPr>
            </w:pPr>
            <w:r w:rsidRPr="009151BF">
              <w:rPr>
                <w:rFonts w:eastAsia="Arial" w:cs="Arial"/>
                <w:lang w:bidi="cy-GB"/>
              </w:rPr>
              <w:t>3.4%</w:t>
            </w:r>
          </w:p>
        </w:tc>
        <w:tc>
          <w:tcPr>
            <w:tcW w:w="1510" w:type="dxa"/>
            <w:vAlign w:val="center"/>
          </w:tcPr>
          <w:p w14:paraId="209AF9F2" w14:textId="77777777" w:rsidR="009151BF" w:rsidRPr="009151BF" w:rsidRDefault="009151BF" w:rsidP="00D04DDA">
            <w:pPr>
              <w:keepNext/>
              <w:rPr>
                <w:rFonts w:eastAsia="Aptos" w:cs="Arial"/>
                <w:bCs/>
              </w:rPr>
            </w:pPr>
            <w:r w:rsidRPr="009151BF">
              <w:rPr>
                <w:rFonts w:eastAsia="Arial" w:cs="Arial"/>
                <w:lang w:bidi="cy-GB"/>
              </w:rPr>
              <w:t>1.9%</w:t>
            </w:r>
          </w:p>
        </w:tc>
        <w:tc>
          <w:tcPr>
            <w:tcW w:w="1240" w:type="dxa"/>
            <w:vAlign w:val="center"/>
          </w:tcPr>
          <w:p w14:paraId="747387BC" w14:textId="77777777" w:rsidR="009151BF" w:rsidRPr="009151BF" w:rsidRDefault="009151BF" w:rsidP="00D04DDA">
            <w:pPr>
              <w:keepNext/>
              <w:rPr>
                <w:rFonts w:eastAsia="Aptos" w:cs="Arial"/>
                <w:bCs/>
              </w:rPr>
            </w:pPr>
            <w:r w:rsidRPr="009151BF">
              <w:rPr>
                <w:rFonts w:eastAsia="Arial" w:cs="Arial"/>
                <w:lang w:bidi="cy-GB"/>
              </w:rPr>
              <w:t>8.1%</w:t>
            </w:r>
          </w:p>
        </w:tc>
        <w:tc>
          <w:tcPr>
            <w:tcW w:w="944" w:type="dxa"/>
            <w:vAlign w:val="center"/>
          </w:tcPr>
          <w:p w14:paraId="0F2B3ACD" w14:textId="77777777" w:rsidR="009151BF" w:rsidRPr="009151BF" w:rsidRDefault="009151BF" w:rsidP="00D04DDA">
            <w:pPr>
              <w:keepNext/>
              <w:rPr>
                <w:rFonts w:eastAsia="Aptos" w:cs="Arial"/>
                <w:bCs/>
              </w:rPr>
            </w:pPr>
            <w:r w:rsidRPr="009151BF">
              <w:rPr>
                <w:rFonts w:eastAsia="Arial" w:cs="Arial"/>
                <w:lang w:bidi="cy-GB"/>
              </w:rPr>
              <w:t>1.8%</w:t>
            </w:r>
          </w:p>
        </w:tc>
        <w:tc>
          <w:tcPr>
            <w:tcW w:w="1377" w:type="dxa"/>
            <w:vAlign w:val="center"/>
          </w:tcPr>
          <w:p w14:paraId="087B758F" w14:textId="77777777" w:rsidR="009151BF" w:rsidRPr="009151BF" w:rsidRDefault="009151BF" w:rsidP="00D04DDA">
            <w:pPr>
              <w:keepNext/>
              <w:rPr>
                <w:rFonts w:eastAsia="Aptos" w:cs="Arial"/>
                <w:bCs/>
              </w:rPr>
            </w:pPr>
            <w:r w:rsidRPr="009151BF">
              <w:rPr>
                <w:rFonts w:eastAsia="Arial" w:cs="Arial"/>
                <w:lang w:bidi="cy-GB"/>
              </w:rPr>
              <w:t>2.3%</w:t>
            </w:r>
          </w:p>
          <w:p w14:paraId="0359B370" w14:textId="77777777" w:rsidR="009151BF" w:rsidRPr="009151BF" w:rsidRDefault="009151BF" w:rsidP="00D04DDA">
            <w:pPr>
              <w:keepNext/>
              <w:rPr>
                <w:rFonts w:eastAsia="Aptos" w:cs="Arial"/>
                <w:bCs/>
              </w:rPr>
            </w:pPr>
          </w:p>
        </w:tc>
      </w:tr>
      <w:tr w:rsidR="009151BF" w:rsidRPr="009151BF" w14:paraId="3E9B4EFF" w14:textId="77777777" w:rsidTr="00DB57F7">
        <w:tc>
          <w:tcPr>
            <w:tcW w:w="1270" w:type="dxa"/>
            <w:vAlign w:val="center"/>
          </w:tcPr>
          <w:p w14:paraId="3CE272A3" w14:textId="77777777" w:rsidR="009151BF" w:rsidRPr="009151BF" w:rsidRDefault="009151BF" w:rsidP="00D04DDA">
            <w:pPr>
              <w:keepNext/>
              <w:rPr>
                <w:rFonts w:eastAsia="Aptos" w:cs="Arial"/>
              </w:rPr>
            </w:pPr>
            <w:r w:rsidRPr="009151BF">
              <w:rPr>
                <w:rFonts w:eastAsia="Arial" w:cs="Arial"/>
                <w:lang w:bidi="cy-GB"/>
              </w:rPr>
              <w:t>Penderi</w:t>
            </w:r>
          </w:p>
        </w:tc>
        <w:tc>
          <w:tcPr>
            <w:tcW w:w="1355" w:type="dxa"/>
          </w:tcPr>
          <w:p w14:paraId="5654ADC2" w14:textId="77777777" w:rsidR="009151BF" w:rsidRPr="009151BF" w:rsidRDefault="009151BF" w:rsidP="00D04DDA">
            <w:pPr>
              <w:keepNext/>
              <w:rPr>
                <w:rFonts w:eastAsia="Aptos" w:cs="Arial"/>
                <w:bCs/>
              </w:rPr>
            </w:pPr>
            <w:r w:rsidRPr="009151BF">
              <w:rPr>
                <w:rFonts w:eastAsia="Arial" w:cs="Arial"/>
                <w:lang w:bidi="cy-GB"/>
              </w:rPr>
              <w:t>Abertawe</w:t>
            </w:r>
          </w:p>
        </w:tc>
        <w:tc>
          <w:tcPr>
            <w:tcW w:w="1203" w:type="dxa"/>
            <w:vAlign w:val="center"/>
          </w:tcPr>
          <w:p w14:paraId="099ABD74" w14:textId="77777777" w:rsidR="009151BF" w:rsidRPr="009151BF" w:rsidRDefault="009151BF" w:rsidP="00D04DDA">
            <w:pPr>
              <w:keepNext/>
              <w:rPr>
                <w:rFonts w:eastAsia="Aptos" w:cs="Arial"/>
                <w:bCs/>
              </w:rPr>
            </w:pPr>
            <w:r w:rsidRPr="009151BF">
              <w:rPr>
                <w:rFonts w:eastAsia="Arial" w:cs="Arial"/>
                <w:lang w:bidi="cy-GB"/>
              </w:rPr>
              <w:t>6.8%</w:t>
            </w:r>
          </w:p>
        </w:tc>
        <w:tc>
          <w:tcPr>
            <w:tcW w:w="1307" w:type="dxa"/>
            <w:vAlign w:val="center"/>
          </w:tcPr>
          <w:p w14:paraId="1062B3AE" w14:textId="77777777" w:rsidR="009151BF" w:rsidRPr="009151BF" w:rsidRDefault="009151BF" w:rsidP="00D04DDA">
            <w:pPr>
              <w:keepNext/>
              <w:rPr>
                <w:rFonts w:eastAsia="Aptos" w:cs="Arial"/>
                <w:bCs/>
              </w:rPr>
            </w:pPr>
            <w:r w:rsidRPr="009151BF">
              <w:rPr>
                <w:rFonts w:eastAsia="Arial" w:cs="Arial"/>
                <w:lang w:bidi="cy-GB"/>
              </w:rPr>
              <w:t>3.5%</w:t>
            </w:r>
          </w:p>
        </w:tc>
        <w:tc>
          <w:tcPr>
            <w:tcW w:w="1510" w:type="dxa"/>
            <w:vAlign w:val="center"/>
          </w:tcPr>
          <w:p w14:paraId="3593D7F4" w14:textId="77777777" w:rsidR="009151BF" w:rsidRPr="009151BF" w:rsidRDefault="009151BF" w:rsidP="00D04DDA">
            <w:pPr>
              <w:keepNext/>
              <w:rPr>
                <w:rFonts w:eastAsia="Aptos" w:cs="Arial"/>
                <w:bCs/>
              </w:rPr>
            </w:pPr>
            <w:r w:rsidRPr="009151BF">
              <w:rPr>
                <w:rFonts w:eastAsia="Arial" w:cs="Arial"/>
                <w:lang w:bidi="cy-GB"/>
              </w:rPr>
              <w:t>3.0%</w:t>
            </w:r>
          </w:p>
        </w:tc>
        <w:tc>
          <w:tcPr>
            <w:tcW w:w="1240" w:type="dxa"/>
            <w:vAlign w:val="center"/>
          </w:tcPr>
          <w:p w14:paraId="03D078E5" w14:textId="77777777" w:rsidR="009151BF" w:rsidRPr="009151BF" w:rsidRDefault="009151BF" w:rsidP="00D04DDA">
            <w:pPr>
              <w:keepNext/>
              <w:rPr>
                <w:rFonts w:eastAsia="Aptos" w:cs="Arial"/>
                <w:bCs/>
              </w:rPr>
            </w:pPr>
            <w:r w:rsidRPr="009151BF">
              <w:rPr>
                <w:rFonts w:eastAsia="Arial" w:cs="Arial"/>
                <w:lang w:bidi="cy-GB"/>
              </w:rPr>
              <w:t>9.0%</w:t>
            </w:r>
          </w:p>
        </w:tc>
        <w:tc>
          <w:tcPr>
            <w:tcW w:w="944" w:type="dxa"/>
            <w:vAlign w:val="center"/>
          </w:tcPr>
          <w:p w14:paraId="6FBAA714" w14:textId="77777777" w:rsidR="009151BF" w:rsidRPr="009151BF" w:rsidRDefault="009151BF" w:rsidP="00D04DDA">
            <w:pPr>
              <w:keepNext/>
              <w:rPr>
                <w:rFonts w:eastAsia="Aptos" w:cs="Arial"/>
                <w:bCs/>
              </w:rPr>
            </w:pPr>
            <w:r w:rsidRPr="009151BF">
              <w:rPr>
                <w:rFonts w:eastAsia="Arial" w:cs="Arial"/>
                <w:lang w:bidi="cy-GB"/>
              </w:rPr>
              <w:t>1.9%</w:t>
            </w:r>
          </w:p>
        </w:tc>
        <w:tc>
          <w:tcPr>
            <w:tcW w:w="1377" w:type="dxa"/>
            <w:vAlign w:val="center"/>
          </w:tcPr>
          <w:p w14:paraId="66A8ABD1" w14:textId="77777777" w:rsidR="009151BF" w:rsidRPr="009151BF" w:rsidRDefault="009151BF" w:rsidP="00D04DDA">
            <w:pPr>
              <w:keepNext/>
              <w:rPr>
                <w:rFonts w:eastAsia="Aptos" w:cs="Arial"/>
                <w:bCs/>
              </w:rPr>
            </w:pPr>
            <w:r w:rsidRPr="009151BF">
              <w:rPr>
                <w:rFonts w:eastAsia="Arial" w:cs="Arial"/>
                <w:lang w:bidi="cy-GB"/>
              </w:rPr>
              <w:t>2.4%</w:t>
            </w:r>
          </w:p>
          <w:p w14:paraId="6FD44D03" w14:textId="77777777" w:rsidR="009151BF" w:rsidRPr="009151BF" w:rsidRDefault="009151BF" w:rsidP="00D04DDA">
            <w:pPr>
              <w:keepNext/>
              <w:rPr>
                <w:rFonts w:eastAsia="Aptos" w:cs="Arial"/>
                <w:bCs/>
              </w:rPr>
            </w:pPr>
          </w:p>
        </w:tc>
      </w:tr>
      <w:tr w:rsidR="009151BF" w:rsidRPr="009151BF" w14:paraId="56126F69" w14:textId="77777777" w:rsidTr="00DB57F7">
        <w:tc>
          <w:tcPr>
            <w:tcW w:w="1270" w:type="dxa"/>
            <w:vAlign w:val="center"/>
          </w:tcPr>
          <w:p w14:paraId="67325D7B" w14:textId="77777777" w:rsidR="009151BF" w:rsidRPr="009151BF" w:rsidRDefault="009151BF" w:rsidP="00D04DDA">
            <w:pPr>
              <w:keepNext/>
              <w:rPr>
                <w:rFonts w:eastAsia="Aptos" w:cs="Arial"/>
              </w:rPr>
            </w:pPr>
            <w:r w:rsidRPr="009151BF">
              <w:rPr>
                <w:rFonts w:eastAsia="Arial" w:cs="Arial"/>
                <w:lang w:bidi="cy-GB"/>
              </w:rPr>
              <w:t xml:space="preserve">Afan </w:t>
            </w:r>
          </w:p>
        </w:tc>
        <w:tc>
          <w:tcPr>
            <w:tcW w:w="1355" w:type="dxa"/>
          </w:tcPr>
          <w:p w14:paraId="12393784"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203" w:type="dxa"/>
            <w:vAlign w:val="center"/>
          </w:tcPr>
          <w:p w14:paraId="381371C9" w14:textId="77777777" w:rsidR="009151BF" w:rsidRPr="009151BF" w:rsidRDefault="009151BF" w:rsidP="00D04DDA">
            <w:pPr>
              <w:keepNext/>
              <w:rPr>
                <w:rFonts w:eastAsia="Aptos" w:cs="Arial"/>
                <w:bCs/>
              </w:rPr>
            </w:pPr>
            <w:r w:rsidRPr="009151BF">
              <w:rPr>
                <w:rFonts w:eastAsia="Arial" w:cs="Arial"/>
                <w:lang w:bidi="cy-GB"/>
              </w:rPr>
              <w:t>7.4%</w:t>
            </w:r>
          </w:p>
        </w:tc>
        <w:tc>
          <w:tcPr>
            <w:tcW w:w="1307" w:type="dxa"/>
            <w:vAlign w:val="center"/>
          </w:tcPr>
          <w:p w14:paraId="5D00F3A6" w14:textId="77777777" w:rsidR="009151BF" w:rsidRPr="009151BF" w:rsidRDefault="009151BF" w:rsidP="00D04DDA">
            <w:pPr>
              <w:keepNext/>
              <w:rPr>
                <w:rFonts w:eastAsia="Aptos" w:cs="Arial"/>
                <w:bCs/>
              </w:rPr>
            </w:pPr>
            <w:r w:rsidRPr="009151BF">
              <w:rPr>
                <w:rFonts w:eastAsia="Arial" w:cs="Arial"/>
                <w:lang w:bidi="cy-GB"/>
              </w:rPr>
              <w:t>3.7%</w:t>
            </w:r>
          </w:p>
        </w:tc>
        <w:tc>
          <w:tcPr>
            <w:tcW w:w="1510" w:type="dxa"/>
            <w:vAlign w:val="center"/>
          </w:tcPr>
          <w:p w14:paraId="08901A06" w14:textId="77777777" w:rsidR="009151BF" w:rsidRPr="009151BF" w:rsidRDefault="009151BF" w:rsidP="00D04DDA">
            <w:pPr>
              <w:keepNext/>
              <w:rPr>
                <w:rFonts w:eastAsia="Aptos" w:cs="Arial"/>
                <w:bCs/>
              </w:rPr>
            </w:pPr>
            <w:r w:rsidRPr="009151BF">
              <w:rPr>
                <w:rFonts w:eastAsia="Arial" w:cs="Arial"/>
                <w:lang w:bidi="cy-GB"/>
              </w:rPr>
              <w:t>2.7%</w:t>
            </w:r>
          </w:p>
        </w:tc>
        <w:tc>
          <w:tcPr>
            <w:tcW w:w="1240" w:type="dxa"/>
            <w:vAlign w:val="center"/>
          </w:tcPr>
          <w:p w14:paraId="1B430F2E" w14:textId="77777777" w:rsidR="009151BF" w:rsidRPr="009151BF" w:rsidRDefault="009151BF" w:rsidP="00D04DDA">
            <w:pPr>
              <w:keepNext/>
              <w:rPr>
                <w:rFonts w:eastAsia="Aptos" w:cs="Arial"/>
                <w:bCs/>
              </w:rPr>
            </w:pPr>
            <w:r w:rsidRPr="009151BF">
              <w:rPr>
                <w:rFonts w:eastAsia="Arial" w:cs="Arial"/>
                <w:lang w:bidi="cy-GB"/>
              </w:rPr>
              <w:t>9.4%</w:t>
            </w:r>
          </w:p>
        </w:tc>
        <w:tc>
          <w:tcPr>
            <w:tcW w:w="944" w:type="dxa"/>
            <w:vAlign w:val="center"/>
          </w:tcPr>
          <w:p w14:paraId="76AA179F" w14:textId="77777777" w:rsidR="009151BF" w:rsidRPr="009151BF" w:rsidRDefault="009151BF" w:rsidP="00D04DDA">
            <w:pPr>
              <w:keepNext/>
              <w:rPr>
                <w:rFonts w:eastAsia="Aptos" w:cs="Arial"/>
                <w:bCs/>
              </w:rPr>
            </w:pPr>
            <w:r w:rsidRPr="009151BF">
              <w:rPr>
                <w:rFonts w:eastAsia="Arial" w:cs="Arial"/>
                <w:lang w:bidi="cy-GB"/>
              </w:rPr>
              <w:t>1.9%</w:t>
            </w:r>
          </w:p>
        </w:tc>
        <w:tc>
          <w:tcPr>
            <w:tcW w:w="1377" w:type="dxa"/>
            <w:vAlign w:val="center"/>
          </w:tcPr>
          <w:p w14:paraId="76592CA3" w14:textId="77777777" w:rsidR="009151BF" w:rsidRPr="009151BF" w:rsidRDefault="009151BF" w:rsidP="00D04DDA">
            <w:pPr>
              <w:keepNext/>
              <w:rPr>
                <w:rFonts w:eastAsia="Aptos" w:cs="Arial"/>
                <w:bCs/>
              </w:rPr>
            </w:pPr>
            <w:r w:rsidRPr="009151BF">
              <w:rPr>
                <w:rFonts w:eastAsia="Arial" w:cs="Arial"/>
                <w:lang w:bidi="cy-GB"/>
              </w:rPr>
              <w:t>2.2%</w:t>
            </w:r>
          </w:p>
        </w:tc>
      </w:tr>
      <w:tr w:rsidR="009151BF" w:rsidRPr="009151BF" w14:paraId="5B9921C0" w14:textId="77777777" w:rsidTr="00DB57F7">
        <w:tc>
          <w:tcPr>
            <w:tcW w:w="1270" w:type="dxa"/>
            <w:vAlign w:val="center"/>
          </w:tcPr>
          <w:p w14:paraId="1C48F546" w14:textId="77777777" w:rsidR="009151BF" w:rsidRPr="009151BF" w:rsidRDefault="009151BF" w:rsidP="00D04DDA">
            <w:pPr>
              <w:keepNext/>
              <w:rPr>
                <w:rFonts w:eastAsia="Aptos" w:cs="Arial"/>
              </w:rPr>
            </w:pPr>
            <w:r w:rsidRPr="009151BF">
              <w:rPr>
                <w:rFonts w:eastAsia="Arial" w:cs="Arial"/>
                <w:lang w:bidi="cy-GB"/>
              </w:rPr>
              <w:t>Castell-nedd</w:t>
            </w:r>
          </w:p>
        </w:tc>
        <w:tc>
          <w:tcPr>
            <w:tcW w:w="1355" w:type="dxa"/>
          </w:tcPr>
          <w:p w14:paraId="35F64803"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203" w:type="dxa"/>
            <w:vAlign w:val="center"/>
          </w:tcPr>
          <w:p w14:paraId="44355CCD" w14:textId="77777777" w:rsidR="009151BF" w:rsidRPr="009151BF" w:rsidRDefault="009151BF" w:rsidP="00D04DDA">
            <w:pPr>
              <w:keepNext/>
              <w:rPr>
                <w:rFonts w:eastAsia="Aptos" w:cs="Arial"/>
                <w:bCs/>
              </w:rPr>
            </w:pPr>
            <w:r w:rsidRPr="009151BF">
              <w:rPr>
                <w:rFonts w:eastAsia="Arial" w:cs="Arial"/>
                <w:lang w:bidi="cy-GB"/>
              </w:rPr>
              <w:t>7.7%</w:t>
            </w:r>
          </w:p>
        </w:tc>
        <w:tc>
          <w:tcPr>
            <w:tcW w:w="1307" w:type="dxa"/>
            <w:vAlign w:val="center"/>
          </w:tcPr>
          <w:p w14:paraId="4E3609C6" w14:textId="77777777" w:rsidR="009151BF" w:rsidRPr="009151BF" w:rsidRDefault="009151BF" w:rsidP="00D04DDA">
            <w:pPr>
              <w:keepNext/>
              <w:rPr>
                <w:rFonts w:eastAsia="Aptos" w:cs="Arial"/>
                <w:bCs/>
              </w:rPr>
            </w:pPr>
            <w:r w:rsidRPr="009151BF">
              <w:rPr>
                <w:rFonts w:eastAsia="Arial" w:cs="Arial"/>
                <w:lang w:bidi="cy-GB"/>
              </w:rPr>
              <w:t>3.5%</w:t>
            </w:r>
          </w:p>
        </w:tc>
        <w:tc>
          <w:tcPr>
            <w:tcW w:w="1510" w:type="dxa"/>
            <w:vAlign w:val="center"/>
          </w:tcPr>
          <w:p w14:paraId="0A21E0F3" w14:textId="77777777" w:rsidR="009151BF" w:rsidRPr="009151BF" w:rsidRDefault="009151BF" w:rsidP="00D04DDA">
            <w:pPr>
              <w:keepNext/>
              <w:rPr>
                <w:rFonts w:eastAsia="Aptos" w:cs="Arial"/>
                <w:bCs/>
              </w:rPr>
            </w:pPr>
            <w:r w:rsidRPr="009151BF">
              <w:rPr>
                <w:rFonts w:eastAsia="Arial" w:cs="Arial"/>
                <w:lang w:bidi="cy-GB"/>
              </w:rPr>
              <w:t>2.6%</w:t>
            </w:r>
          </w:p>
        </w:tc>
        <w:tc>
          <w:tcPr>
            <w:tcW w:w="1240" w:type="dxa"/>
            <w:vAlign w:val="center"/>
          </w:tcPr>
          <w:p w14:paraId="50BF92F5" w14:textId="77777777" w:rsidR="009151BF" w:rsidRPr="009151BF" w:rsidRDefault="009151BF" w:rsidP="00D04DDA">
            <w:pPr>
              <w:keepNext/>
              <w:rPr>
                <w:rFonts w:eastAsia="Aptos" w:cs="Arial"/>
                <w:bCs/>
              </w:rPr>
            </w:pPr>
            <w:r w:rsidRPr="009151BF">
              <w:rPr>
                <w:rFonts w:eastAsia="Arial" w:cs="Arial"/>
                <w:lang w:bidi="cy-GB"/>
              </w:rPr>
              <w:t>8.8%</w:t>
            </w:r>
          </w:p>
        </w:tc>
        <w:tc>
          <w:tcPr>
            <w:tcW w:w="944" w:type="dxa"/>
            <w:vAlign w:val="center"/>
          </w:tcPr>
          <w:p w14:paraId="6075A22F" w14:textId="77777777" w:rsidR="009151BF" w:rsidRPr="009151BF" w:rsidRDefault="009151BF" w:rsidP="00D04DDA">
            <w:pPr>
              <w:keepNext/>
              <w:rPr>
                <w:rFonts w:eastAsia="Aptos" w:cs="Arial"/>
                <w:bCs/>
              </w:rPr>
            </w:pPr>
            <w:r w:rsidRPr="009151BF">
              <w:rPr>
                <w:rFonts w:eastAsia="Arial" w:cs="Arial"/>
                <w:lang w:bidi="cy-GB"/>
              </w:rPr>
              <w:t>1.5%</w:t>
            </w:r>
          </w:p>
        </w:tc>
        <w:tc>
          <w:tcPr>
            <w:tcW w:w="1377" w:type="dxa"/>
            <w:vAlign w:val="center"/>
          </w:tcPr>
          <w:p w14:paraId="1BDBD578" w14:textId="77777777" w:rsidR="009151BF" w:rsidRPr="009151BF" w:rsidRDefault="009151BF" w:rsidP="00D04DDA">
            <w:pPr>
              <w:keepNext/>
              <w:rPr>
                <w:rFonts w:eastAsia="Aptos" w:cs="Arial"/>
                <w:bCs/>
              </w:rPr>
            </w:pPr>
            <w:r w:rsidRPr="009151BF">
              <w:rPr>
                <w:rFonts w:eastAsia="Arial" w:cs="Arial"/>
                <w:lang w:bidi="cy-GB"/>
              </w:rPr>
              <w:t>2.3%</w:t>
            </w:r>
          </w:p>
        </w:tc>
      </w:tr>
      <w:tr w:rsidR="009151BF" w:rsidRPr="009151BF" w14:paraId="184C5DAA" w14:textId="77777777" w:rsidTr="00DB57F7">
        <w:tc>
          <w:tcPr>
            <w:tcW w:w="1270" w:type="dxa"/>
            <w:vAlign w:val="center"/>
          </w:tcPr>
          <w:p w14:paraId="1CB0B5B1" w14:textId="77777777" w:rsidR="009151BF" w:rsidRPr="009151BF" w:rsidRDefault="009151BF" w:rsidP="00D04DDA">
            <w:pPr>
              <w:keepNext/>
              <w:rPr>
                <w:rFonts w:eastAsia="Aptos" w:cs="Arial"/>
              </w:rPr>
            </w:pPr>
            <w:r w:rsidRPr="009151BF">
              <w:rPr>
                <w:rFonts w:eastAsia="Arial" w:cs="Arial"/>
                <w:lang w:bidi="cy-GB"/>
              </w:rPr>
              <w:t>Cymoedd Uchaf</w:t>
            </w:r>
          </w:p>
        </w:tc>
        <w:tc>
          <w:tcPr>
            <w:tcW w:w="1355" w:type="dxa"/>
          </w:tcPr>
          <w:p w14:paraId="42371334"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203" w:type="dxa"/>
            <w:vAlign w:val="center"/>
          </w:tcPr>
          <w:p w14:paraId="55E88BCE" w14:textId="77777777" w:rsidR="009151BF" w:rsidRPr="009151BF" w:rsidRDefault="009151BF" w:rsidP="00D04DDA">
            <w:pPr>
              <w:keepNext/>
              <w:rPr>
                <w:rFonts w:eastAsia="Aptos" w:cs="Arial"/>
                <w:bCs/>
              </w:rPr>
            </w:pPr>
            <w:r w:rsidRPr="009151BF">
              <w:rPr>
                <w:rFonts w:eastAsia="Arial" w:cs="Arial"/>
                <w:lang w:bidi="cy-GB"/>
              </w:rPr>
              <w:t>7.1%</w:t>
            </w:r>
          </w:p>
        </w:tc>
        <w:tc>
          <w:tcPr>
            <w:tcW w:w="1307" w:type="dxa"/>
            <w:vAlign w:val="center"/>
          </w:tcPr>
          <w:p w14:paraId="5548367A" w14:textId="77777777" w:rsidR="009151BF" w:rsidRPr="009151BF" w:rsidRDefault="009151BF" w:rsidP="00D04DDA">
            <w:pPr>
              <w:keepNext/>
              <w:rPr>
                <w:rFonts w:eastAsia="Aptos" w:cs="Arial"/>
                <w:bCs/>
              </w:rPr>
            </w:pPr>
            <w:r w:rsidRPr="009151BF">
              <w:rPr>
                <w:rFonts w:eastAsia="Arial" w:cs="Arial"/>
                <w:lang w:bidi="cy-GB"/>
              </w:rPr>
              <w:t>3.9%</w:t>
            </w:r>
          </w:p>
        </w:tc>
        <w:tc>
          <w:tcPr>
            <w:tcW w:w="1510" w:type="dxa"/>
            <w:vAlign w:val="center"/>
          </w:tcPr>
          <w:p w14:paraId="4E5EBB97" w14:textId="77777777" w:rsidR="009151BF" w:rsidRPr="009151BF" w:rsidRDefault="009151BF" w:rsidP="00D04DDA">
            <w:pPr>
              <w:keepNext/>
              <w:rPr>
                <w:rFonts w:eastAsia="Aptos" w:cs="Arial"/>
                <w:bCs/>
              </w:rPr>
            </w:pPr>
            <w:r w:rsidRPr="009151BF">
              <w:rPr>
                <w:rFonts w:eastAsia="Arial" w:cs="Arial"/>
                <w:lang w:bidi="cy-GB"/>
              </w:rPr>
              <w:t>2.8%</w:t>
            </w:r>
          </w:p>
        </w:tc>
        <w:tc>
          <w:tcPr>
            <w:tcW w:w="1240" w:type="dxa"/>
            <w:vAlign w:val="center"/>
          </w:tcPr>
          <w:p w14:paraId="234F5E75" w14:textId="77777777" w:rsidR="009151BF" w:rsidRPr="009151BF" w:rsidRDefault="009151BF" w:rsidP="00D04DDA">
            <w:pPr>
              <w:keepNext/>
              <w:rPr>
                <w:rFonts w:eastAsia="Aptos" w:cs="Arial"/>
                <w:bCs/>
              </w:rPr>
            </w:pPr>
            <w:r w:rsidRPr="009151BF">
              <w:rPr>
                <w:rFonts w:eastAsia="Arial" w:cs="Arial"/>
                <w:lang w:bidi="cy-GB"/>
              </w:rPr>
              <w:t>9.1%</w:t>
            </w:r>
          </w:p>
        </w:tc>
        <w:tc>
          <w:tcPr>
            <w:tcW w:w="944" w:type="dxa"/>
            <w:vAlign w:val="center"/>
          </w:tcPr>
          <w:p w14:paraId="36E776BC" w14:textId="77777777" w:rsidR="009151BF" w:rsidRPr="009151BF" w:rsidRDefault="009151BF" w:rsidP="00D04DDA">
            <w:pPr>
              <w:keepNext/>
              <w:rPr>
                <w:rFonts w:eastAsia="Aptos" w:cs="Arial"/>
                <w:bCs/>
              </w:rPr>
            </w:pPr>
            <w:r w:rsidRPr="009151BF">
              <w:rPr>
                <w:rFonts w:eastAsia="Arial" w:cs="Arial"/>
                <w:lang w:bidi="cy-GB"/>
              </w:rPr>
              <w:t>1.9%</w:t>
            </w:r>
          </w:p>
        </w:tc>
        <w:tc>
          <w:tcPr>
            <w:tcW w:w="1377" w:type="dxa"/>
            <w:vAlign w:val="center"/>
          </w:tcPr>
          <w:p w14:paraId="68C2E808" w14:textId="77777777" w:rsidR="009151BF" w:rsidRPr="009151BF" w:rsidRDefault="009151BF" w:rsidP="00D04DDA">
            <w:pPr>
              <w:keepNext/>
              <w:rPr>
                <w:rFonts w:eastAsia="Aptos" w:cs="Arial"/>
                <w:bCs/>
              </w:rPr>
            </w:pPr>
            <w:r w:rsidRPr="009151BF">
              <w:rPr>
                <w:rFonts w:eastAsia="Arial" w:cs="Arial"/>
                <w:lang w:bidi="cy-GB"/>
              </w:rPr>
              <w:t>2.4%</w:t>
            </w:r>
          </w:p>
        </w:tc>
      </w:tr>
      <w:tr w:rsidR="00D04DDA" w:rsidRPr="009151BF" w:rsidDel="0079465A" w14:paraId="0BBC6D6C" w14:textId="77777777" w:rsidTr="009151BF">
        <w:tc>
          <w:tcPr>
            <w:tcW w:w="1270" w:type="dxa"/>
            <w:vAlign w:val="center"/>
          </w:tcPr>
          <w:p w14:paraId="44B205AB" w14:textId="77777777" w:rsidR="009151BF" w:rsidRPr="009151BF" w:rsidDel="0079465A" w:rsidRDefault="009151BF" w:rsidP="00D04DDA">
            <w:pPr>
              <w:keepNext/>
              <w:rPr>
                <w:rFonts w:eastAsia="Aptos" w:cs="Arial"/>
              </w:rPr>
            </w:pPr>
            <w:r w:rsidRPr="009151BF">
              <w:rPr>
                <w:rFonts w:eastAsia="Arial" w:cs="Arial"/>
                <w:lang w:bidi="cy-GB"/>
              </w:rPr>
              <w:t xml:space="preserve">Bwrdd Iechyd Prifysgol Bae Abertawe </w:t>
            </w:r>
          </w:p>
        </w:tc>
        <w:tc>
          <w:tcPr>
            <w:tcW w:w="1355" w:type="dxa"/>
            <w:shd w:val="clear" w:color="auto" w:fill="D9D9D9"/>
          </w:tcPr>
          <w:p w14:paraId="7C9052D3" w14:textId="77777777" w:rsidR="009151BF" w:rsidRPr="009151BF" w:rsidRDefault="009151BF" w:rsidP="00D04DDA">
            <w:pPr>
              <w:keepNext/>
              <w:rPr>
                <w:rFonts w:eastAsia="Aptos" w:cs="Arial"/>
              </w:rPr>
            </w:pPr>
          </w:p>
        </w:tc>
        <w:tc>
          <w:tcPr>
            <w:tcW w:w="1203" w:type="dxa"/>
            <w:vAlign w:val="center"/>
          </w:tcPr>
          <w:p w14:paraId="47C66376" w14:textId="77777777" w:rsidR="009151BF" w:rsidRPr="009151BF" w:rsidDel="0079465A" w:rsidRDefault="009151BF" w:rsidP="00D04DDA">
            <w:pPr>
              <w:keepNext/>
              <w:rPr>
                <w:rFonts w:eastAsia="Aptos" w:cs="Arial"/>
              </w:rPr>
            </w:pPr>
            <w:r w:rsidRPr="009151BF">
              <w:rPr>
                <w:rFonts w:eastAsia="Arial" w:cs="Arial"/>
                <w:lang w:bidi="cy-GB"/>
              </w:rPr>
              <w:t>7.0%</w:t>
            </w:r>
          </w:p>
        </w:tc>
        <w:tc>
          <w:tcPr>
            <w:tcW w:w="1307" w:type="dxa"/>
            <w:vAlign w:val="center"/>
          </w:tcPr>
          <w:p w14:paraId="20E2749E" w14:textId="77777777" w:rsidR="009151BF" w:rsidRPr="009151BF" w:rsidDel="0079465A" w:rsidRDefault="009151BF" w:rsidP="00D04DDA">
            <w:pPr>
              <w:keepNext/>
              <w:rPr>
                <w:rFonts w:eastAsia="Aptos" w:cs="Arial"/>
              </w:rPr>
            </w:pPr>
            <w:r w:rsidRPr="009151BF">
              <w:rPr>
                <w:rFonts w:eastAsia="Arial" w:cs="Arial"/>
                <w:lang w:bidi="cy-GB"/>
              </w:rPr>
              <w:t>3.3%</w:t>
            </w:r>
          </w:p>
        </w:tc>
        <w:tc>
          <w:tcPr>
            <w:tcW w:w="1510" w:type="dxa"/>
            <w:vAlign w:val="center"/>
          </w:tcPr>
          <w:p w14:paraId="2AA0A791" w14:textId="77777777" w:rsidR="009151BF" w:rsidRPr="009151BF" w:rsidDel="0079465A" w:rsidRDefault="009151BF" w:rsidP="00D04DDA">
            <w:pPr>
              <w:keepNext/>
              <w:rPr>
                <w:rFonts w:eastAsia="Aptos" w:cs="Arial"/>
              </w:rPr>
            </w:pPr>
            <w:r w:rsidRPr="009151BF">
              <w:rPr>
                <w:rFonts w:eastAsia="Arial" w:cs="Arial"/>
                <w:lang w:bidi="cy-GB"/>
              </w:rPr>
              <w:t>2.3%</w:t>
            </w:r>
          </w:p>
        </w:tc>
        <w:tc>
          <w:tcPr>
            <w:tcW w:w="1240" w:type="dxa"/>
            <w:vAlign w:val="center"/>
          </w:tcPr>
          <w:p w14:paraId="70493B2B" w14:textId="77777777" w:rsidR="009151BF" w:rsidRPr="009151BF" w:rsidDel="0079465A" w:rsidRDefault="009151BF" w:rsidP="00D04DDA">
            <w:pPr>
              <w:keepNext/>
              <w:rPr>
                <w:rFonts w:eastAsia="Aptos" w:cs="Arial"/>
              </w:rPr>
            </w:pPr>
            <w:r w:rsidRPr="009151BF">
              <w:rPr>
                <w:rFonts w:eastAsia="Arial" w:cs="Arial"/>
                <w:lang w:bidi="cy-GB"/>
              </w:rPr>
              <w:t>8.1%</w:t>
            </w:r>
          </w:p>
        </w:tc>
        <w:tc>
          <w:tcPr>
            <w:tcW w:w="944" w:type="dxa"/>
            <w:vAlign w:val="center"/>
          </w:tcPr>
          <w:p w14:paraId="446FC420" w14:textId="77777777" w:rsidR="009151BF" w:rsidRPr="009151BF" w:rsidDel="0079465A" w:rsidRDefault="009151BF" w:rsidP="00D04DDA">
            <w:pPr>
              <w:keepNext/>
              <w:rPr>
                <w:rFonts w:eastAsia="Aptos" w:cs="Arial"/>
              </w:rPr>
            </w:pPr>
            <w:r w:rsidRPr="009151BF">
              <w:rPr>
                <w:rFonts w:eastAsia="Arial" w:cs="Arial"/>
                <w:lang w:bidi="cy-GB"/>
              </w:rPr>
              <w:t>1.6%</w:t>
            </w:r>
          </w:p>
        </w:tc>
        <w:tc>
          <w:tcPr>
            <w:tcW w:w="1377" w:type="dxa"/>
            <w:vAlign w:val="center"/>
          </w:tcPr>
          <w:p w14:paraId="0EC3E1DC" w14:textId="77777777" w:rsidR="009151BF" w:rsidRPr="009151BF" w:rsidDel="0079465A" w:rsidRDefault="009151BF" w:rsidP="00D04DDA">
            <w:pPr>
              <w:keepNext/>
              <w:rPr>
                <w:rFonts w:eastAsia="Aptos" w:cs="Arial"/>
              </w:rPr>
            </w:pPr>
            <w:r w:rsidRPr="009151BF">
              <w:rPr>
                <w:rFonts w:eastAsia="Arial" w:cs="Arial"/>
                <w:lang w:bidi="cy-GB"/>
              </w:rPr>
              <w:t>2.2%</w:t>
            </w:r>
          </w:p>
        </w:tc>
      </w:tr>
      <w:tr w:rsidR="00D04DDA" w:rsidRPr="009151BF" w14:paraId="35C41112" w14:textId="77777777" w:rsidTr="009151BF">
        <w:tc>
          <w:tcPr>
            <w:tcW w:w="1270" w:type="dxa"/>
            <w:vAlign w:val="center"/>
          </w:tcPr>
          <w:p w14:paraId="56BE7A10" w14:textId="77777777" w:rsidR="009151BF" w:rsidRPr="009151BF" w:rsidRDefault="009151BF" w:rsidP="00D04DDA">
            <w:pPr>
              <w:keepNext/>
              <w:rPr>
                <w:rFonts w:eastAsia="Aptos" w:cs="Arial"/>
              </w:rPr>
            </w:pPr>
            <w:r w:rsidRPr="009151BF">
              <w:rPr>
                <w:rFonts w:eastAsia="Arial" w:cs="Arial"/>
                <w:lang w:bidi="cy-GB"/>
              </w:rPr>
              <w:t>Cymru</w:t>
            </w:r>
          </w:p>
        </w:tc>
        <w:tc>
          <w:tcPr>
            <w:tcW w:w="1355" w:type="dxa"/>
            <w:shd w:val="clear" w:color="auto" w:fill="D9D9D9"/>
          </w:tcPr>
          <w:p w14:paraId="645D89A2" w14:textId="77777777" w:rsidR="009151BF" w:rsidRPr="009151BF" w:rsidRDefault="009151BF" w:rsidP="00D04DDA">
            <w:pPr>
              <w:keepNext/>
              <w:rPr>
                <w:rFonts w:eastAsia="Aptos" w:cs="Arial"/>
              </w:rPr>
            </w:pPr>
          </w:p>
        </w:tc>
        <w:tc>
          <w:tcPr>
            <w:tcW w:w="1203" w:type="dxa"/>
            <w:vAlign w:val="center"/>
          </w:tcPr>
          <w:p w14:paraId="7375F32D" w14:textId="77777777" w:rsidR="009151BF" w:rsidRPr="009151BF" w:rsidRDefault="009151BF" w:rsidP="00D04DDA">
            <w:pPr>
              <w:keepNext/>
              <w:rPr>
                <w:rFonts w:eastAsia="Aptos" w:cs="Arial"/>
              </w:rPr>
            </w:pPr>
            <w:r w:rsidRPr="009151BF">
              <w:rPr>
                <w:rFonts w:eastAsia="Arial" w:cs="Arial"/>
                <w:lang w:bidi="cy-GB"/>
              </w:rPr>
              <w:t>7.1%</w:t>
            </w:r>
          </w:p>
        </w:tc>
        <w:tc>
          <w:tcPr>
            <w:tcW w:w="1307" w:type="dxa"/>
            <w:vAlign w:val="center"/>
          </w:tcPr>
          <w:p w14:paraId="0EFEF1B3" w14:textId="77777777" w:rsidR="009151BF" w:rsidRPr="009151BF" w:rsidRDefault="009151BF" w:rsidP="00D04DDA">
            <w:pPr>
              <w:keepNext/>
              <w:rPr>
                <w:rFonts w:eastAsia="Aptos" w:cs="Arial"/>
              </w:rPr>
            </w:pPr>
            <w:r w:rsidRPr="009151BF">
              <w:rPr>
                <w:rFonts w:eastAsia="Arial" w:cs="Arial"/>
                <w:lang w:bidi="cy-GB"/>
              </w:rPr>
              <w:t>3.4%</w:t>
            </w:r>
          </w:p>
        </w:tc>
        <w:tc>
          <w:tcPr>
            <w:tcW w:w="1510" w:type="dxa"/>
            <w:vAlign w:val="center"/>
          </w:tcPr>
          <w:p w14:paraId="658B0650" w14:textId="77777777" w:rsidR="009151BF" w:rsidRPr="009151BF" w:rsidRDefault="009151BF" w:rsidP="00D04DDA">
            <w:pPr>
              <w:keepNext/>
              <w:rPr>
                <w:rFonts w:eastAsia="Aptos" w:cs="Arial"/>
              </w:rPr>
            </w:pPr>
            <w:r w:rsidRPr="009151BF">
              <w:rPr>
                <w:rFonts w:eastAsia="Arial" w:cs="Arial"/>
                <w:lang w:bidi="cy-GB"/>
              </w:rPr>
              <w:t>2.3%</w:t>
            </w:r>
          </w:p>
        </w:tc>
        <w:tc>
          <w:tcPr>
            <w:tcW w:w="1240" w:type="dxa"/>
            <w:vAlign w:val="center"/>
          </w:tcPr>
          <w:p w14:paraId="217E244C" w14:textId="77777777" w:rsidR="009151BF" w:rsidRPr="009151BF" w:rsidRDefault="009151BF" w:rsidP="00D04DDA">
            <w:pPr>
              <w:keepNext/>
              <w:rPr>
                <w:rFonts w:eastAsia="Aptos" w:cs="Arial"/>
              </w:rPr>
            </w:pPr>
            <w:r w:rsidRPr="009151BF">
              <w:rPr>
                <w:rFonts w:eastAsia="Arial" w:cs="Arial"/>
                <w:lang w:bidi="cy-GB"/>
              </w:rPr>
              <w:t>8.4%</w:t>
            </w:r>
          </w:p>
        </w:tc>
        <w:tc>
          <w:tcPr>
            <w:tcW w:w="944" w:type="dxa"/>
            <w:vAlign w:val="center"/>
          </w:tcPr>
          <w:p w14:paraId="7F434D66" w14:textId="77777777" w:rsidR="009151BF" w:rsidRPr="009151BF" w:rsidRDefault="009151BF" w:rsidP="00D04DDA">
            <w:pPr>
              <w:keepNext/>
              <w:rPr>
                <w:rFonts w:eastAsia="Aptos" w:cs="Arial"/>
              </w:rPr>
            </w:pPr>
            <w:r w:rsidRPr="009151BF">
              <w:rPr>
                <w:rFonts w:eastAsia="Arial" w:cs="Arial"/>
                <w:lang w:bidi="cy-GB"/>
              </w:rPr>
              <w:t>1.4%</w:t>
            </w:r>
          </w:p>
        </w:tc>
        <w:tc>
          <w:tcPr>
            <w:tcW w:w="1377" w:type="dxa"/>
            <w:vAlign w:val="center"/>
          </w:tcPr>
          <w:p w14:paraId="53FD416F" w14:textId="77777777" w:rsidR="009151BF" w:rsidRPr="009151BF" w:rsidRDefault="009151BF" w:rsidP="00D04DDA">
            <w:pPr>
              <w:keepNext/>
              <w:rPr>
                <w:rFonts w:eastAsia="Aptos" w:cs="Arial"/>
              </w:rPr>
            </w:pPr>
            <w:r w:rsidRPr="009151BF">
              <w:rPr>
                <w:rFonts w:eastAsia="Arial" w:cs="Arial"/>
                <w:lang w:bidi="cy-GB"/>
              </w:rPr>
              <w:t>2.2%</w:t>
            </w:r>
          </w:p>
        </w:tc>
      </w:tr>
    </w:tbl>
    <w:p w14:paraId="3DCFBFE6" w14:textId="77777777" w:rsidR="009151BF" w:rsidRPr="009151BF" w:rsidRDefault="009151BF" w:rsidP="00D04DDA">
      <w:pPr>
        <w:keepNext/>
        <w:rPr>
          <w:rFonts w:eastAsia="Times New Roman" w:cs="Arial"/>
          <w:b/>
          <w:kern w:val="0"/>
          <w:lang w:val="cy-GB"/>
          <w14:ligatures w14:val="none"/>
        </w:rPr>
      </w:pPr>
    </w:p>
    <w:p w14:paraId="6601A4A8" w14:textId="77777777" w:rsidR="009151BF" w:rsidRPr="009151BF" w:rsidRDefault="009151BF" w:rsidP="00D04DDA">
      <w:pPr>
        <w:keepNext/>
        <w:rPr>
          <w:rFonts w:eastAsia="Times New Roman" w:cs="Arial"/>
          <w:bCs/>
          <w:kern w:val="0"/>
          <w:lang w:val="cy-GB"/>
          <w14:ligatures w14:val="none"/>
        </w:rPr>
      </w:pPr>
      <w:r w:rsidRPr="009151BF">
        <w:rPr>
          <w:rFonts w:eastAsia="Times New Roman" w:cs="Arial"/>
          <w:kern w:val="0"/>
          <w:lang w:val="cy-GB" w:bidi="cy-GB"/>
          <w14:ligatures w14:val="none"/>
        </w:rPr>
        <w:t xml:space="preserve">Fel y gwelir, mae gan Fwrdd Iechyd Prifysgol Bae Abertawe gyfradd is neu gyfwerth amcangyfrifedig o’r cyflyrau iechyd cronig uchod, ac eithrio methiant y galon, na’r cyfartaledd ar gyfer Cymru. </w:t>
      </w:r>
    </w:p>
    <w:p w14:paraId="6816B385" w14:textId="77777777" w:rsidR="009151BF" w:rsidRPr="009151BF" w:rsidRDefault="009151BF" w:rsidP="00D04DDA">
      <w:pPr>
        <w:keepNext/>
        <w:rPr>
          <w:rFonts w:eastAsia="Times New Roman" w:cs="Arial"/>
          <w:bCs/>
          <w:kern w:val="0"/>
          <w:lang w:val="cy-GB"/>
          <w14:ligatures w14:val="none"/>
        </w:rPr>
      </w:pPr>
    </w:p>
    <w:p w14:paraId="49F1E423" w14:textId="77777777" w:rsidR="009151BF" w:rsidRPr="009151BF" w:rsidRDefault="009151BF" w:rsidP="00D04DDA">
      <w:pPr>
        <w:rPr>
          <w:rFonts w:eastAsia="Aptos" w:cs="Arial"/>
          <w:lang w:val="cy-GB"/>
        </w:rPr>
      </w:pPr>
      <w:r w:rsidRPr="009151BF">
        <w:rPr>
          <w:rFonts w:eastAsia="Arial" w:cs="Arial"/>
          <w:lang w:val="cy-GB" w:bidi="cy-GB"/>
        </w:rPr>
        <w:t>Mae gan y rhan fwyaf o'r clystyrau yn Abertawe naill ai gyfradd gyflyrau iechyd cronig is neu gyfwerth o'i gymharu â'r bwrdd iechyd a Chymru, ac eithrio'r clystyrau canlynol.</w:t>
      </w:r>
    </w:p>
    <w:p w14:paraId="5FC9DEFD" w14:textId="77777777" w:rsidR="009151BF" w:rsidRPr="009151BF" w:rsidRDefault="009151BF" w:rsidP="00D04DDA">
      <w:pPr>
        <w:rPr>
          <w:rFonts w:eastAsia="Aptos" w:cs="Arial"/>
          <w:lang w:val="cy-GB"/>
        </w:rPr>
      </w:pPr>
    </w:p>
    <w:p w14:paraId="5E7C8CAA"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t>Mae Asthma – Llwchwr (7.6%) yn uwch na chyfraddau’r bwrdd iechyd (7.0%) a Chymru (7.1%).</w:t>
      </w:r>
    </w:p>
    <w:p w14:paraId="6B2D4027"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lastRenderedPageBreak/>
        <w:t>Clefyd coronaidd y galon – mae cyfraddau Penderi (3.5%) yn uwch na chyfraddau’r bwrdd iechyd (3.3%) a Chymru (3.4%).</w:t>
      </w:r>
    </w:p>
    <w:p w14:paraId="420315AC"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t>Clefyd rhwystrol cronig yr ysgyfaint – mae Iechyd y Ddinas (2.6%) a Penderi (3.0%) yn uwch na chyfraddau’r bwrdd iechyd (2.3%) a Chymru (2.3%).</w:t>
      </w:r>
    </w:p>
    <w:p w14:paraId="0B634AEB"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t>Mae cyfraddau diabetes – Cwmtawe (8.9%) a Phenderi (9.0%) yn uwch na chyfraddau’r bwrdd iechyd (8.1%) a Chymru (8.4%).</w:t>
      </w:r>
    </w:p>
    <w:p w14:paraId="7B3DCE44"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t>Methiant y galon – mae cyfraddau Llwchwr (1.8%) a Phenderi (1.9%) ill dau yn uwch na chyfraddau’r bwrdd iechyd (1.6%) a Chymru (1.4%) ac mae cyfraddau Cwmtawe (1.5%) yn uwch na chyfraddau Cymru.</w:t>
      </w:r>
    </w:p>
    <w:p w14:paraId="0D1F100D" w14:textId="77777777" w:rsidR="009151BF" w:rsidRPr="009151BF" w:rsidRDefault="009151BF" w:rsidP="00D04DDA">
      <w:pPr>
        <w:numPr>
          <w:ilvl w:val="0"/>
          <w:numId w:val="171"/>
        </w:numPr>
        <w:ind w:left="714" w:hanging="357"/>
        <w:contextualSpacing/>
        <w:rPr>
          <w:rFonts w:eastAsia="Aptos" w:cs="Arial"/>
          <w:lang w:val="cy-GB"/>
        </w:rPr>
      </w:pPr>
      <w:r w:rsidRPr="009151BF">
        <w:rPr>
          <w:rFonts w:eastAsia="Arial" w:cs="Arial"/>
          <w:lang w:val="cy-GB" w:bidi="cy-GB"/>
        </w:rPr>
        <w:t>Mae strôc a thrawiadau isgemig dros dro – Cwmtawe (2.3%), Llwchwr (2.3%) a Phenderi (2.4%) yn uwch na chyfraddau’r bwrdd iechyd (2.2%) a Chymru (2.2%).</w:t>
      </w:r>
    </w:p>
    <w:p w14:paraId="7BB7743F" w14:textId="77777777" w:rsidR="009151BF" w:rsidRPr="009151BF" w:rsidRDefault="009151BF" w:rsidP="00D04DDA">
      <w:pPr>
        <w:rPr>
          <w:rFonts w:eastAsia="Aptos" w:cs="Arial"/>
          <w:lang w:val="cy-GB"/>
        </w:rPr>
      </w:pPr>
    </w:p>
    <w:p w14:paraId="47F39790" w14:textId="77777777" w:rsidR="009151BF" w:rsidRPr="009151BF" w:rsidRDefault="009151BF" w:rsidP="00D04DDA">
      <w:pPr>
        <w:rPr>
          <w:rFonts w:eastAsia="Aptos" w:cs="Arial"/>
          <w:lang w:val="cy-GB"/>
        </w:rPr>
      </w:pPr>
      <w:r w:rsidRPr="009151BF">
        <w:rPr>
          <w:rFonts w:eastAsia="Arial" w:cs="Arial"/>
          <w:lang w:val="cy-GB" w:bidi="cy-GB"/>
        </w:rPr>
        <w:t>Mae clystyrau Castell-nedd Port Talbot yn dangos bod amcangyfrif o nifer yr achosion yn uwch ar draws pob cyflwr iechyd cronig o'i gymharu â'r bwrdd iechyd a Chymru, ac eithrio'r clystyrau canlynol:</w:t>
      </w:r>
    </w:p>
    <w:p w14:paraId="670A40C2" w14:textId="77777777" w:rsidR="009151BF" w:rsidRPr="009151BF" w:rsidRDefault="009151BF" w:rsidP="00D04DDA">
      <w:pPr>
        <w:rPr>
          <w:rFonts w:eastAsia="Aptos" w:cs="Arial"/>
          <w:lang w:val="cy-GB"/>
        </w:rPr>
      </w:pPr>
    </w:p>
    <w:p w14:paraId="0F633D54" w14:textId="77777777" w:rsidR="009151BF" w:rsidRPr="009151BF" w:rsidRDefault="009151BF" w:rsidP="00D04DDA">
      <w:pPr>
        <w:numPr>
          <w:ilvl w:val="0"/>
          <w:numId w:val="172"/>
        </w:numPr>
        <w:contextualSpacing/>
        <w:rPr>
          <w:rFonts w:eastAsia="Aptos" w:cs="Arial"/>
          <w:lang w:val="cy-GB"/>
        </w:rPr>
      </w:pPr>
      <w:r w:rsidRPr="009151BF">
        <w:rPr>
          <w:rFonts w:eastAsia="Arial" w:cs="Arial"/>
          <w:lang w:val="cy-GB" w:bidi="cy-GB"/>
        </w:rPr>
        <w:t>Asthma - Cymoedd Uchaf (7.1%) yn hafal i'r gyfradd ar gyfer Cymru.</w:t>
      </w:r>
    </w:p>
    <w:p w14:paraId="6D3473BD" w14:textId="77777777" w:rsidR="009151BF" w:rsidRPr="009151BF" w:rsidRDefault="009151BF" w:rsidP="00D04DDA">
      <w:pPr>
        <w:numPr>
          <w:ilvl w:val="0"/>
          <w:numId w:val="172"/>
        </w:numPr>
        <w:contextualSpacing/>
        <w:rPr>
          <w:rFonts w:eastAsia="Aptos" w:cs="Arial"/>
          <w:lang w:val="cy-GB"/>
        </w:rPr>
      </w:pPr>
      <w:r w:rsidRPr="009151BF">
        <w:rPr>
          <w:rFonts w:eastAsia="Arial" w:cs="Arial"/>
          <w:lang w:val="cy-GB" w:bidi="cy-GB"/>
        </w:rPr>
        <w:t>Methiant y galon – Castell-nedd (1.5%) yn is na chyfradd y bwrdd iechyd (1.6%).</w:t>
      </w:r>
    </w:p>
    <w:p w14:paraId="10490AA8" w14:textId="77777777" w:rsidR="009151BF" w:rsidRPr="009151BF" w:rsidRDefault="009151BF" w:rsidP="00D04DDA">
      <w:pPr>
        <w:numPr>
          <w:ilvl w:val="0"/>
          <w:numId w:val="172"/>
        </w:numPr>
        <w:contextualSpacing/>
        <w:rPr>
          <w:rFonts w:eastAsia="Aptos" w:cs="Arial"/>
          <w:lang w:val="cy-GB"/>
        </w:rPr>
      </w:pPr>
      <w:r w:rsidRPr="009151BF">
        <w:rPr>
          <w:rFonts w:eastAsia="Arial" w:cs="Arial"/>
          <w:lang w:val="cy-GB" w:bidi="cy-GB"/>
        </w:rPr>
        <w:t>Strôc a thrawiadau isgemig dros dro – Afan (2.2%) yn hafal i gyfraddau’r bwrdd iechyd a Chymru.</w:t>
      </w:r>
    </w:p>
    <w:p w14:paraId="5D2A7F35" w14:textId="77777777" w:rsidR="009151BF" w:rsidRPr="009151BF" w:rsidRDefault="009151BF" w:rsidP="00D04DDA">
      <w:pPr>
        <w:rPr>
          <w:rFonts w:eastAsia="Aptos" w:cs="Arial"/>
          <w:lang w:val="cy-GB"/>
        </w:rPr>
      </w:pPr>
    </w:p>
    <w:p w14:paraId="425F0C97" w14:textId="77777777" w:rsidR="009151BF" w:rsidRPr="009151BF" w:rsidRDefault="009151BF" w:rsidP="00D04DDA">
      <w:pPr>
        <w:rPr>
          <w:rFonts w:eastAsia="Aptos" w:cs="Arial"/>
          <w:lang w:val="cy-GB" w:eastAsia="en-GB"/>
        </w:rPr>
      </w:pPr>
      <w:r w:rsidRPr="009151BF">
        <w:rPr>
          <w:rFonts w:eastAsia="Arial" w:cs="Arial"/>
          <w:lang w:val="cy-GB" w:bidi="cy-GB"/>
        </w:rPr>
        <w:t>Mae'r tabl isod yn dangos nifer yr achosion a gofnodwyd o gyflyrau cyhyrysgerbydol trwy ddangosyddion penodol osteoporosis (50 oed a throsodd) ac arthritis gwynegol (16 oed a throsodd) ar draws y clystyrau. Mae'r ffigurau'n cael eu cymharu â chyfartaleddau Bwrdd Iechyd Prifysgol Bae Abertawe a Chymru.</w:t>
      </w:r>
    </w:p>
    <w:p w14:paraId="5372CBC1"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3.2: Canran amcangyfrifedig o gyffredinolrwydd osteoporosis (50 oed a throsodd) ac arthritis gwynegol (16 oed a throsodd) yn seiliedig ar bobl ar gofrestrau meddygfeydd teulu yn ôl clwstwr, bwrdd iechyd a Chymru, 2025</w:t>
      </w:r>
      <w:r w:rsidRPr="009151BF">
        <w:rPr>
          <w:rFonts w:eastAsia="Times New Roman" w:cs="Arial"/>
          <w:b/>
          <w:kern w:val="0"/>
          <w:vertAlign w:val="superscript"/>
          <w:lang w:val="cy-GB" w:bidi="cy-GB"/>
          <w14:ligatures w14:val="none"/>
        </w:rPr>
        <w:footnoteReference w:id="46"/>
      </w:r>
    </w:p>
    <w:p w14:paraId="75FF8F37" w14:textId="77777777" w:rsidR="009151BF" w:rsidRPr="009151BF" w:rsidRDefault="009151BF" w:rsidP="00D04DDA">
      <w:pPr>
        <w:keepNext/>
        <w:rPr>
          <w:rFonts w:eastAsia="Times New Roman" w:cs="Arial"/>
          <w:b/>
          <w:kern w:val="0"/>
          <w:lang w:val="cy-GB"/>
          <w14:ligatures w14:val="none"/>
        </w:rPr>
      </w:pPr>
    </w:p>
    <w:tbl>
      <w:tblPr>
        <w:tblStyle w:val="TableGrid3"/>
        <w:tblW w:w="8648" w:type="dxa"/>
        <w:tblInd w:w="-5" w:type="dxa"/>
        <w:tblLayout w:type="fixed"/>
        <w:tblLook w:val="04A0" w:firstRow="1" w:lastRow="0" w:firstColumn="1" w:lastColumn="0" w:noHBand="0" w:noVBand="1"/>
      </w:tblPr>
      <w:tblGrid>
        <w:gridCol w:w="2127"/>
        <w:gridCol w:w="2126"/>
        <w:gridCol w:w="1843"/>
        <w:gridCol w:w="2552"/>
      </w:tblGrid>
      <w:tr w:rsidR="00D04DDA" w:rsidRPr="009151BF" w14:paraId="63B72ECB" w14:textId="77777777" w:rsidTr="00AA71EB">
        <w:tc>
          <w:tcPr>
            <w:tcW w:w="2127" w:type="dxa"/>
            <w:shd w:val="clear" w:color="auto" w:fill="153D63"/>
          </w:tcPr>
          <w:p w14:paraId="68262498" w14:textId="77777777" w:rsidR="009151BF" w:rsidRPr="009151BF" w:rsidRDefault="009151BF" w:rsidP="00D04DDA">
            <w:pPr>
              <w:keepNext/>
              <w:rPr>
                <w:rFonts w:eastAsia="Aptos" w:cs="Arial"/>
                <w:b/>
              </w:rPr>
            </w:pPr>
            <w:r w:rsidRPr="009151BF">
              <w:rPr>
                <w:rFonts w:eastAsia="Arial" w:cs="Arial"/>
                <w:b/>
                <w:lang w:bidi="cy-GB"/>
              </w:rPr>
              <w:t>Clwstwr/Ardal</w:t>
            </w:r>
          </w:p>
        </w:tc>
        <w:tc>
          <w:tcPr>
            <w:tcW w:w="2126" w:type="dxa"/>
            <w:shd w:val="clear" w:color="auto" w:fill="153D63"/>
          </w:tcPr>
          <w:p w14:paraId="1A56BF8D"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1843" w:type="dxa"/>
            <w:shd w:val="clear" w:color="auto" w:fill="153D63"/>
          </w:tcPr>
          <w:p w14:paraId="0CFF4005" w14:textId="77777777" w:rsidR="009151BF" w:rsidRPr="009151BF" w:rsidRDefault="009151BF" w:rsidP="00D04DDA">
            <w:pPr>
              <w:keepNext/>
              <w:rPr>
                <w:rFonts w:eastAsia="Aptos" w:cs="Arial"/>
                <w:b/>
                <w:bCs/>
              </w:rPr>
            </w:pPr>
            <w:r w:rsidRPr="009151BF">
              <w:rPr>
                <w:rFonts w:eastAsia="Arial" w:cs="Arial"/>
                <w:b/>
                <w:lang w:bidi="cy-GB"/>
              </w:rPr>
              <w:t>Osteoporosis</w:t>
            </w:r>
          </w:p>
          <w:p w14:paraId="3747B158" w14:textId="77777777" w:rsidR="009151BF" w:rsidRPr="009151BF" w:rsidRDefault="009151BF" w:rsidP="00D04DDA">
            <w:pPr>
              <w:keepNext/>
              <w:rPr>
                <w:rFonts w:eastAsia="Aptos" w:cs="Arial"/>
                <w:b/>
                <w:bCs/>
              </w:rPr>
            </w:pPr>
            <w:r w:rsidRPr="009151BF">
              <w:rPr>
                <w:rFonts w:eastAsia="Arial" w:cs="Arial"/>
                <w:b/>
                <w:lang w:bidi="cy-GB"/>
              </w:rPr>
              <w:t>(50 oed a hŷn)</w:t>
            </w:r>
          </w:p>
        </w:tc>
        <w:tc>
          <w:tcPr>
            <w:tcW w:w="2552" w:type="dxa"/>
            <w:shd w:val="clear" w:color="auto" w:fill="153D63"/>
          </w:tcPr>
          <w:p w14:paraId="546B5948" w14:textId="77777777" w:rsidR="009151BF" w:rsidRPr="009151BF" w:rsidRDefault="009151BF" w:rsidP="00D04DDA">
            <w:pPr>
              <w:keepNext/>
              <w:rPr>
                <w:rFonts w:eastAsia="Aptos" w:cs="Arial"/>
                <w:b/>
                <w:bCs/>
              </w:rPr>
            </w:pPr>
            <w:r w:rsidRPr="009151BF">
              <w:rPr>
                <w:rFonts w:eastAsia="Arial" w:cs="Arial"/>
                <w:b/>
                <w:lang w:bidi="cy-GB"/>
              </w:rPr>
              <w:t>Arthritis gwynegol</w:t>
            </w:r>
          </w:p>
          <w:p w14:paraId="354CF09B" w14:textId="77777777" w:rsidR="009151BF" w:rsidRPr="009151BF" w:rsidRDefault="009151BF" w:rsidP="00D04DDA">
            <w:pPr>
              <w:keepNext/>
              <w:rPr>
                <w:rFonts w:eastAsia="Aptos" w:cs="Arial"/>
                <w:b/>
                <w:bCs/>
              </w:rPr>
            </w:pPr>
            <w:r w:rsidRPr="009151BF">
              <w:rPr>
                <w:rFonts w:eastAsia="Arial" w:cs="Arial"/>
                <w:b/>
                <w:lang w:bidi="cy-GB"/>
              </w:rPr>
              <w:t>(16 oed a throsodd)</w:t>
            </w:r>
          </w:p>
        </w:tc>
      </w:tr>
      <w:tr w:rsidR="009151BF" w:rsidRPr="009151BF" w14:paraId="220D77DA" w14:textId="77777777" w:rsidTr="00AA71EB">
        <w:tc>
          <w:tcPr>
            <w:tcW w:w="2127" w:type="dxa"/>
            <w:vAlign w:val="center"/>
          </w:tcPr>
          <w:p w14:paraId="058AFC57" w14:textId="77777777" w:rsidR="009151BF" w:rsidRPr="009151BF" w:rsidRDefault="009151BF" w:rsidP="00D04DDA">
            <w:pPr>
              <w:keepNext/>
              <w:rPr>
                <w:rFonts w:eastAsia="Aptos" w:cs="Arial"/>
              </w:rPr>
            </w:pPr>
            <w:r w:rsidRPr="009151BF">
              <w:rPr>
                <w:rFonts w:eastAsia="Arial" w:cs="Arial"/>
                <w:lang w:bidi="cy-GB"/>
              </w:rPr>
              <w:t>Iechyd y Bae</w:t>
            </w:r>
          </w:p>
        </w:tc>
        <w:tc>
          <w:tcPr>
            <w:tcW w:w="2126" w:type="dxa"/>
          </w:tcPr>
          <w:p w14:paraId="3FFF39DF" w14:textId="77777777" w:rsidR="009151BF" w:rsidRPr="009151BF" w:rsidRDefault="009151BF" w:rsidP="00D04DDA">
            <w:pPr>
              <w:keepNext/>
              <w:rPr>
                <w:rFonts w:eastAsia="Aptos" w:cs="Arial"/>
                <w:bCs/>
              </w:rPr>
            </w:pPr>
            <w:r w:rsidRPr="009151BF">
              <w:rPr>
                <w:rFonts w:eastAsia="Arial" w:cs="Arial"/>
                <w:lang w:bidi="cy-GB"/>
              </w:rPr>
              <w:t>Abertawe</w:t>
            </w:r>
          </w:p>
        </w:tc>
        <w:tc>
          <w:tcPr>
            <w:tcW w:w="1843" w:type="dxa"/>
          </w:tcPr>
          <w:p w14:paraId="3D5BF68E" w14:textId="77777777" w:rsidR="009151BF" w:rsidRPr="009151BF" w:rsidRDefault="009151BF" w:rsidP="00AA71EB">
            <w:pPr>
              <w:keepNext/>
              <w:jc w:val="center"/>
              <w:rPr>
                <w:rFonts w:eastAsia="Aptos" w:cs="Arial"/>
                <w:bCs/>
              </w:rPr>
            </w:pPr>
            <w:r w:rsidRPr="009151BF">
              <w:rPr>
                <w:rFonts w:eastAsia="Arial" w:cs="Arial"/>
                <w:lang w:bidi="cy-GB"/>
              </w:rPr>
              <w:t>0.6%</w:t>
            </w:r>
          </w:p>
        </w:tc>
        <w:tc>
          <w:tcPr>
            <w:tcW w:w="2552" w:type="dxa"/>
          </w:tcPr>
          <w:p w14:paraId="0C0E7790" w14:textId="77777777" w:rsidR="009151BF" w:rsidRPr="009151BF" w:rsidRDefault="009151BF" w:rsidP="00AA71EB">
            <w:pPr>
              <w:keepNext/>
              <w:jc w:val="center"/>
              <w:rPr>
                <w:rFonts w:eastAsia="Aptos" w:cs="Arial"/>
                <w:bCs/>
              </w:rPr>
            </w:pPr>
            <w:r w:rsidRPr="009151BF">
              <w:rPr>
                <w:rFonts w:eastAsia="Arial" w:cs="Arial"/>
                <w:lang w:bidi="cy-GB"/>
              </w:rPr>
              <w:t>0.7%</w:t>
            </w:r>
          </w:p>
        </w:tc>
      </w:tr>
      <w:tr w:rsidR="009151BF" w:rsidRPr="009151BF" w14:paraId="232AA3B7" w14:textId="77777777" w:rsidTr="00AA71EB">
        <w:tc>
          <w:tcPr>
            <w:tcW w:w="2127" w:type="dxa"/>
            <w:vAlign w:val="center"/>
          </w:tcPr>
          <w:p w14:paraId="79BBA3EF" w14:textId="77777777" w:rsidR="009151BF" w:rsidRPr="009151BF" w:rsidRDefault="009151BF" w:rsidP="00D04DDA">
            <w:pPr>
              <w:keepNext/>
              <w:rPr>
                <w:rFonts w:eastAsia="Aptos" w:cs="Arial"/>
              </w:rPr>
            </w:pPr>
            <w:r w:rsidRPr="009151BF">
              <w:rPr>
                <w:rFonts w:eastAsia="Arial" w:cs="Arial"/>
                <w:lang w:bidi="cy-GB"/>
              </w:rPr>
              <w:t>Iechyd y Ddinas</w:t>
            </w:r>
          </w:p>
        </w:tc>
        <w:tc>
          <w:tcPr>
            <w:tcW w:w="2126" w:type="dxa"/>
          </w:tcPr>
          <w:p w14:paraId="2E8CFB71" w14:textId="77777777" w:rsidR="009151BF" w:rsidRPr="009151BF" w:rsidRDefault="009151BF" w:rsidP="00D04DDA">
            <w:pPr>
              <w:keepNext/>
              <w:rPr>
                <w:rFonts w:eastAsia="Aptos" w:cs="Arial"/>
                <w:bCs/>
              </w:rPr>
            </w:pPr>
            <w:r w:rsidRPr="009151BF">
              <w:rPr>
                <w:rFonts w:eastAsia="Arial" w:cs="Arial"/>
                <w:lang w:bidi="cy-GB"/>
              </w:rPr>
              <w:t>Abertawe</w:t>
            </w:r>
          </w:p>
        </w:tc>
        <w:tc>
          <w:tcPr>
            <w:tcW w:w="1843" w:type="dxa"/>
          </w:tcPr>
          <w:p w14:paraId="7196DC04" w14:textId="77777777" w:rsidR="009151BF" w:rsidRPr="009151BF" w:rsidRDefault="009151BF" w:rsidP="00AA71EB">
            <w:pPr>
              <w:keepNext/>
              <w:jc w:val="center"/>
              <w:rPr>
                <w:rFonts w:eastAsia="Aptos" w:cs="Arial"/>
                <w:bCs/>
              </w:rPr>
            </w:pPr>
            <w:r w:rsidRPr="009151BF">
              <w:rPr>
                <w:rFonts w:eastAsia="Arial" w:cs="Arial"/>
                <w:lang w:bidi="cy-GB"/>
              </w:rPr>
              <w:t>0.3%</w:t>
            </w:r>
          </w:p>
        </w:tc>
        <w:tc>
          <w:tcPr>
            <w:tcW w:w="2552" w:type="dxa"/>
          </w:tcPr>
          <w:p w14:paraId="4383679C" w14:textId="77777777" w:rsidR="009151BF" w:rsidRPr="009151BF" w:rsidRDefault="009151BF" w:rsidP="00AA71EB">
            <w:pPr>
              <w:keepNext/>
              <w:jc w:val="center"/>
              <w:rPr>
                <w:rFonts w:eastAsia="Aptos" w:cs="Arial"/>
                <w:bCs/>
              </w:rPr>
            </w:pPr>
            <w:r w:rsidRPr="009151BF">
              <w:rPr>
                <w:rFonts w:eastAsia="Arial" w:cs="Arial"/>
                <w:lang w:bidi="cy-GB"/>
              </w:rPr>
              <w:t>0.6%</w:t>
            </w:r>
          </w:p>
        </w:tc>
      </w:tr>
      <w:tr w:rsidR="009151BF" w:rsidRPr="009151BF" w14:paraId="35D71D87" w14:textId="77777777" w:rsidTr="00AA71EB">
        <w:tc>
          <w:tcPr>
            <w:tcW w:w="2127" w:type="dxa"/>
            <w:vAlign w:val="center"/>
          </w:tcPr>
          <w:p w14:paraId="35D7675E" w14:textId="77777777" w:rsidR="009151BF" w:rsidRPr="009151BF" w:rsidRDefault="009151BF" w:rsidP="00D04DDA">
            <w:pPr>
              <w:keepNext/>
              <w:rPr>
                <w:rFonts w:eastAsia="Aptos" w:cs="Arial"/>
              </w:rPr>
            </w:pPr>
            <w:r w:rsidRPr="009151BF">
              <w:rPr>
                <w:rFonts w:eastAsia="Arial" w:cs="Arial"/>
                <w:lang w:bidi="cy-GB"/>
              </w:rPr>
              <w:t>Cwmtawe</w:t>
            </w:r>
          </w:p>
        </w:tc>
        <w:tc>
          <w:tcPr>
            <w:tcW w:w="2126" w:type="dxa"/>
          </w:tcPr>
          <w:p w14:paraId="23A54A5B" w14:textId="77777777" w:rsidR="009151BF" w:rsidRPr="009151BF" w:rsidRDefault="009151BF" w:rsidP="00D04DDA">
            <w:pPr>
              <w:keepNext/>
              <w:rPr>
                <w:rFonts w:eastAsia="Aptos" w:cs="Arial"/>
                <w:bCs/>
              </w:rPr>
            </w:pPr>
            <w:r w:rsidRPr="009151BF">
              <w:rPr>
                <w:rFonts w:eastAsia="Arial" w:cs="Arial"/>
                <w:lang w:bidi="cy-GB"/>
              </w:rPr>
              <w:t>Abertawe</w:t>
            </w:r>
          </w:p>
        </w:tc>
        <w:tc>
          <w:tcPr>
            <w:tcW w:w="1843" w:type="dxa"/>
          </w:tcPr>
          <w:p w14:paraId="17224A4C" w14:textId="77777777" w:rsidR="009151BF" w:rsidRPr="009151BF" w:rsidRDefault="009151BF" w:rsidP="00AA71EB">
            <w:pPr>
              <w:keepNext/>
              <w:jc w:val="center"/>
              <w:rPr>
                <w:rFonts w:eastAsia="Aptos" w:cs="Arial"/>
                <w:bCs/>
              </w:rPr>
            </w:pPr>
            <w:r w:rsidRPr="009151BF">
              <w:rPr>
                <w:rFonts w:eastAsia="Arial" w:cs="Arial"/>
                <w:lang w:bidi="cy-GB"/>
              </w:rPr>
              <w:t>0.5%</w:t>
            </w:r>
          </w:p>
        </w:tc>
        <w:tc>
          <w:tcPr>
            <w:tcW w:w="2552" w:type="dxa"/>
          </w:tcPr>
          <w:p w14:paraId="1988F2CB" w14:textId="77777777" w:rsidR="009151BF" w:rsidRPr="009151BF" w:rsidRDefault="009151BF" w:rsidP="00AA71EB">
            <w:pPr>
              <w:keepNext/>
              <w:jc w:val="center"/>
              <w:rPr>
                <w:rFonts w:eastAsia="Aptos" w:cs="Arial"/>
                <w:bCs/>
              </w:rPr>
            </w:pPr>
            <w:r w:rsidRPr="009151BF">
              <w:rPr>
                <w:rFonts w:eastAsia="Arial" w:cs="Arial"/>
                <w:lang w:bidi="cy-GB"/>
              </w:rPr>
              <w:t>0.9%</w:t>
            </w:r>
          </w:p>
        </w:tc>
      </w:tr>
      <w:tr w:rsidR="009151BF" w:rsidRPr="009151BF" w14:paraId="02342E6C" w14:textId="77777777" w:rsidTr="00AA71EB">
        <w:tc>
          <w:tcPr>
            <w:tcW w:w="2127" w:type="dxa"/>
            <w:vAlign w:val="center"/>
          </w:tcPr>
          <w:p w14:paraId="18949E56" w14:textId="77777777" w:rsidR="009151BF" w:rsidRPr="009151BF" w:rsidRDefault="009151BF" w:rsidP="00D04DDA">
            <w:pPr>
              <w:keepNext/>
              <w:rPr>
                <w:rFonts w:eastAsia="Aptos" w:cs="Arial"/>
              </w:rPr>
            </w:pPr>
            <w:r w:rsidRPr="009151BF">
              <w:rPr>
                <w:rFonts w:eastAsia="Arial" w:cs="Arial"/>
                <w:lang w:bidi="cy-GB"/>
              </w:rPr>
              <w:t>Llwchwr</w:t>
            </w:r>
          </w:p>
        </w:tc>
        <w:tc>
          <w:tcPr>
            <w:tcW w:w="2126" w:type="dxa"/>
          </w:tcPr>
          <w:p w14:paraId="188AF800" w14:textId="77777777" w:rsidR="009151BF" w:rsidRPr="009151BF" w:rsidRDefault="009151BF" w:rsidP="00D04DDA">
            <w:pPr>
              <w:keepNext/>
              <w:rPr>
                <w:rFonts w:eastAsia="Aptos" w:cs="Arial"/>
                <w:bCs/>
              </w:rPr>
            </w:pPr>
            <w:r w:rsidRPr="009151BF">
              <w:rPr>
                <w:rFonts w:eastAsia="Arial" w:cs="Arial"/>
                <w:lang w:bidi="cy-GB"/>
              </w:rPr>
              <w:t>Abertawe</w:t>
            </w:r>
          </w:p>
        </w:tc>
        <w:tc>
          <w:tcPr>
            <w:tcW w:w="1843" w:type="dxa"/>
          </w:tcPr>
          <w:p w14:paraId="2658D8AA" w14:textId="77777777" w:rsidR="009151BF" w:rsidRPr="009151BF" w:rsidRDefault="009151BF" w:rsidP="00AA71EB">
            <w:pPr>
              <w:keepNext/>
              <w:jc w:val="center"/>
              <w:rPr>
                <w:rFonts w:eastAsia="Aptos" w:cs="Arial"/>
                <w:bCs/>
              </w:rPr>
            </w:pPr>
            <w:r w:rsidRPr="009151BF">
              <w:rPr>
                <w:rFonts w:eastAsia="Arial" w:cs="Arial"/>
                <w:lang w:bidi="cy-GB"/>
              </w:rPr>
              <w:t>0.8%</w:t>
            </w:r>
          </w:p>
        </w:tc>
        <w:tc>
          <w:tcPr>
            <w:tcW w:w="2552" w:type="dxa"/>
          </w:tcPr>
          <w:p w14:paraId="397CC23B" w14:textId="77777777" w:rsidR="009151BF" w:rsidRPr="009151BF" w:rsidRDefault="009151BF" w:rsidP="00AA71EB">
            <w:pPr>
              <w:keepNext/>
              <w:jc w:val="center"/>
              <w:rPr>
                <w:rFonts w:eastAsia="Aptos" w:cs="Arial"/>
                <w:bCs/>
              </w:rPr>
            </w:pPr>
            <w:r w:rsidRPr="009151BF">
              <w:rPr>
                <w:rFonts w:eastAsia="Arial" w:cs="Arial"/>
                <w:lang w:bidi="cy-GB"/>
              </w:rPr>
              <w:t>0.9%</w:t>
            </w:r>
          </w:p>
        </w:tc>
      </w:tr>
      <w:tr w:rsidR="009151BF" w:rsidRPr="009151BF" w14:paraId="063B6351" w14:textId="77777777" w:rsidTr="00AA71EB">
        <w:tc>
          <w:tcPr>
            <w:tcW w:w="2127" w:type="dxa"/>
            <w:vAlign w:val="center"/>
          </w:tcPr>
          <w:p w14:paraId="26E5A8AC" w14:textId="77777777" w:rsidR="009151BF" w:rsidRPr="009151BF" w:rsidRDefault="009151BF" w:rsidP="00D04DDA">
            <w:pPr>
              <w:keepNext/>
              <w:rPr>
                <w:rFonts w:eastAsia="Aptos" w:cs="Arial"/>
              </w:rPr>
            </w:pPr>
            <w:r w:rsidRPr="009151BF">
              <w:rPr>
                <w:rFonts w:eastAsia="Arial" w:cs="Arial"/>
                <w:lang w:bidi="cy-GB"/>
              </w:rPr>
              <w:t>Penderi</w:t>
            </w:r>
          </w:p>
        </w:tc>
        <w:tc>
          <w:tcPr>
            <w:tcW w:w="2126" w:type="dxa"/>
          </w:tcPr>
          <w:p w14:paraId="5384943E" w14:textId="77777777" w:rsidR="009151BF" w:rsidRPr="009151BF" w:rsidRDefault="009151BF" w:rsidP="00D04DDA">
            <w:pPr>
              <w:keepNext/>
              <w:rPr>
                <w:rFonts w:eastAsia="Aptos" w:cs="Arial"/>
                <w:bCs/>
              </w:rPr>
            </w:pPr>
            <w:r w:rsidRPr="009151BF">
              <w:rPr>
                <w:rFonts w:eastAsia="Arial" w:cs="Arial"/>
                <w:lang w:bidi="cy-GB"/>
              </w:rPr>
              <w:t>Abertawe</w:t>
            </w:r>
          </w:p>
        </w:tc>
        <w:tc>
          <w:tcPr>
            <w:tcW w:w="1843" w:type="dxa"/>
          </w:tcPr>
          <w:p w14:paraId="2038037D" w14:textId="77777777" w:rsidR="009151BF" w:rsidRPr="009151BF" w:rsidRDefault="009151BF" w:rsidP="00AA71EB">
            <w:pPr>
              <w:keepNext/>
              <w:jc w:val="center"/>
              <w:rPr>
                <w:rFonts w:eastAsia="Aptos" w:cs="Arial"/>
                <w:bCs/>
              </w:rPr>
            </w:pPr>
            <w:r w:rsidRPr="009151BF">
              <w:rPr>
                <w:rFonts w:eastAsia="Arial" w:cs="Arial"/>
                <w:lang w:bidi="cy-GB"/>
              </w:rPr>
              <w:t>0.8%</w:t>
            </w:r>
          </w:p>
        </w:tc>
        <w:tc>
          <w:tcPr>
            <w:tcW w:w="2552" w:type="dxa"/>
          </w:tcPr>
          <w:p w14:paraId="1FEA9AA5" w14:textId="77777777" w:rsidR="009151BF" w:rsidRPr="009151BF" w:rsidRDefault="009151BF" w:rsidP="00AA71EB">
            <w:pPr>
              <w:keepNext/>
              <w:jc w:val="center"/>
              <w:rPr>
                <w:rFonts w:eastAsia="Aptos" w:cs="Arial"/>
                <w:bCs/>
              </w:rPr>
            </w:pPr>
            <w:r w:rsidRPr="009151BF">
              <w:rPr>
                <w:rFonts w:eastAsia="Arial" w:cs="Arial"/>
                <w:lang w:bidi="cy-GB"/>
              </w:rPr>
              <w:t>0.9%</w:t>
            </w:r>
          </w:p>
        </w:tc>
      </w:tr>
      <w:tr w:rsidR="009151BF" w:rsidRPr="009151BF" w14:paraId="76E57632" w14:textId="77777777" w:rsidTr="00AA71EB">
        <w:tc>
          <w:tcPr>
            <w:tcW w:w="2127" w:type="dxa"/>
            <w:vAlign w:val="center"/>
          </w:tcPr>
          <w:p w14:paraId="2F5DD6D2" w14:textId="77777777" w:rsidR="009151BF" w:rsidRPr="009151BF" w:rsidRDefault="009151BF" w:rsidP="00D04DDA">
            <w:pPr>
              <w:keepNext/>
              <w:rPr>
                <w:rFonts w:eastAsia="Aptos" w:cs="Arial"/>
              </w:rPr>
            </w:pPr>
            <w:r w:rsidRPr="009151BF">
              <w:rPr>
                <w:rFonts w:eastAsia="Arial" w:cs="Arial"/>
                <w:lang w:bidi="cy-GB"/>
              </w:rPr>
              <w:t xml:space="preserve">Afan </w:t>
            </w:r>
          </w:p>
        </w:tc>
        <w:tc>
          <w:tcPr>
            <w:tcW w:w="2126" w:type="dxa"/>
          </w:tcPr>
          <w:p w14:paraId="3E06F933"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843" w:type="dxa"/>
          </w:tcPr>
          <w:p w14:paraId="2C92FB3C" w14:textId="77777777" w:rsidR="009151BF" w:rsidRPr="009151BF" w:rsidRDefault="009151BF" w:rsidP="00AA71EB">
            <w:pPr>
              <w:keepNext/>
              <w:jc w:val="center"/>
              <w:rPr>
                <w:rFonts w:eastAsia="Aptos" w:cs="Arial"/>
                <w:bCs/>
              </w:rPr>
            </w:pPr>
            <w:r w:rsidRPr="009151BF">
              <w:rPr>
                <w:rFonts w:eastAsia="Arial" w:cs="Arial"/>
                <w:lang w:bidi="cy-GB"/>
              </w:rPr>
              <w:t>0.5%</w:t>
            </w:r>
          </w:p>
        </w:tc>
        <w:tc>
          <w:tcPr>
            <w:tcW w:w="2552" w:type="dxa"/>
          </w:tcPr>
          <w:p w14:paraId="1DBD013E" w14:textId="77777777" w:rsidR="009151BF" w:rsidRPr="009151BF" w:rsidRDefault="009151BF" w:rsidP="00AA71EB">
            <w:pPr>
              <w:keepNext/>
              <w:jc w:val="center"/>
              <w:rPr>
                <w:rFonts w:eastAsia="Aptos" w:cs="Arial"/>
                <w:bCs/>
              </w:rPr>
            </w:pPr>
            <w:r w:rsidRPr="009151BF">
              <w:rPr>
                <w:rFonts w:eastAsia="Arial" w:cs="Arial"/>
                <w:lang w:bidi="cy-GB"/>
              </w:rPr>
              <w:t>1.1%</w:t>
            </w:r>
          </w:p>
        </w:tc>
      </w:tr>
      <w:tr w:rsidR="009151BF" w:rsidRPr="009151BF" w14:paraId="64D2633E" w14:textId="77777777" w:rsidTr="00AA71EB">
        <w:tc>
          <w:tcPr>
            <w:tcW w:w="2127" w:type="dxa"/>
            <w:vAlign w:val="center"/>
          </w:tcPr>
          <w:p w14:paraId="5BF451BA" w14:textId="77777777" w:rsidR="009151BF" w:rsidRPr="009151BF" w:rsidRDefault="009151BF" w:rsidP="00D04DDA">
            <w:pPr>
              <w:keepNext/>
              <w:rPr>
                <w:rFonts w:eastAsia="Aptos" w:cs="Arial"/>
              </w:rPr>
            </w:pPr>
            <w:r w:rsidRPr="009151BF">
              <w:rPr>
                <w:rFonts w:eastAsia="Arial" w:cs="Arial"/>
                <w:lang w:bidi="cy-GB"/>
              </w:rPr>
              <w:t>Castell-nedd</w:t>
            </w:r>
          </w:p>
        </w:tc>
        <w:tc>
          <w:tcPr>
            <w:tcW w:w="2126" w:type="dxa"/>
          </w:tcPr>
          <w:p w14:paraId="46F02642"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843" w:type="dxa"/>
          </w:tcPr>
          <w:p w14:paraId="05F89C14" w14:textId="77777777" w:rsidR="009151BF" w:rsidRPr="009151BF" w:rsidRDefault="009151BF" w:rsidP="00AA71EB">
            <w:pPr>
              <w:keepNext/>
              <w:jc w:val="center"/>
              <w:rPr>
                <w:rFonts w:eastAsia="Aptos" w:cs="Arial"/>
                <w:bCs/>
              </w:rPr>
            </w:pPr>
            <w:r w:rsidRPr="009151BF">
              <w:rPr>
                <w:rFonts w:eastAsia="Arial" w:cs="Arial"/>
                <w:lang w:bidi="cy-GB"/>
              </w:rPr>
              <w:t>0.7%</w:t>
            </w:r>
          </w:p>
        </w:tc>
        <w:tc>
          <w:tcPr>
            <w:tcW w:w="2552" w:type="dxa"/>
          </w:tcPr>
          <w:p w14:paraId="2D886689" w14:textId="77777777" w:rsidR="009151BF" w:rsidRPr="009151BF" w:rsidRDefault="009151BF" w:rsidP="00AA71EB">
            <w:pPr>
              <w:keepNext/>
              <w:jc w:val="center"/>
              <w:rPr>
                <w:rFonts w:eastAsia="Aptos" w:cs="Arial"/>
                <w:bCs/>
              </w:rPr>
            </w:pPr>
            <w:r w:rsidRPr="009151BF">
              <w:rPr>
                <w:rFonts w:eastAsia="Arial" w:cs="Arial"/>
                <w:lang w:bidi="cy-GB"/>
              </w:rPr>
              <w:t>1.1%</w:t>
            </w:r>
          </w:p>
        </w:tc>
      </w:tr>
      <w:tr w:rsidR="009151BF" w:rsidRPr="009151BF" w14:paraId="0C42B8DE" w14:textId="77777777" w:rsidTr="00AA71EB">
        <w:tc>
          <w:tcPr>
            <w:tcW w:w="2127" w:type="dxa"/>
            <w:vAlign w:val="center"/>
          </w:tcPr>
          <w:p w14:paraId="76363AAE" w14:textId="77777777" w:rsidR="009151BF" w:rsidRPr="009151BF" w:rsidRDefault="009151BF" w:rsidP="00D04DDA">
            <w:pPr>
              <w:keepNext/>
              <w:rPr>
                <w:rFonts w:eastAsia="Aptos" w:cs="Arial"/>
              </w:rPr>
            </w:pPr>
            <w:r w:rsidRPr="009151BF">
              <w:rPr>
                <w:rFonts w:eastAsia="Arial" w:cs="Arial"/>
                <w:lang w:bidi="cy-GB"/>
              </w:rPr>
              <w:t>Cymoedd Uchaf</w:t>
            </w:r>
          </w:p>
        </w:tc>
        <w:tc>
          <w:tcPr>
            <w:tcW w:w="2126" w:type="dxa"/>
          </w:tcPr>
          <w:p w14:paraId="19761A67"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843" w:type="dxa"/>
          </w:tcPr>
          <w:p w14:paraId="62DF9830" w14:textId="77777777" w:rsidR="009151BF" w:rsidRPr="009151BF" w:rsidRDefault="009151BF" w:rsidP="00AA71EB">
            <w:pPr>
              <w:keepNext/>
              <w:jc w:val="center"/>
              <w:rPr>
                <w:rFonts w:eastAsia="Aptos" w:cs="Arial"/>
                <w:bCs/>
              </w:rPr>
            </w:pPr>
            <w:r w:rsidRPr="009151BF">
              <w:rPr>
                <w:rFonts w:eastAsia="Arial" w:cs="Arial"/>
                <w:lang w:bidi="cy-GB"/>
              </w:rPr>
              <w:t>1.3%</w:t>
            </w:r>
          </w:p>
        </w:tc>
        <w:tc>
          <w:tcPr>
            <w:tcW w:w="2552" w:type="dxa"/>
          </w:tcPr>
          <w:p w14:paraId="36DE612C" w14:textId="77777777" w:rsidR="009151BF" w:rsidRPr="009151BF" w:rsidRDefault="009151BF" w:rsidP="00AA71EB">
            <w:pPr>
              <w:keepNext/>
              <w:jc w:val="center"/>
              <w:rPr>
                <w:rFonts w:eastAsia="Aptos" w:cs="Arial"/>
                <w:bCs/>
              </w:rPr>
            </w:pPr>
            <w:r w:rsidRPr="009151BF">
              <w:rPr>
                <w:rFonts w:eastAsia="Arial" w:cs="Arial"/>
                <w:lang w:bidi="cy-GB"/>
              </w:rPr>
              <w:t>1.1%</w:t>
            </w:r>
          </w:p>
        </w:tc>
      </w:tr>
      <w:tr w:rsidR="00AA71EB" w:rsidRPr="009151BF" w:rsidDel="0079465A" w14:paraId="69B51191" w14:textId="77777777" w:rsidTr="00AA71EB">
        <w:tc>
          <w:tcPr>
            <w:tcW w:w="2127" w:type="dxa"/>
            <w:vAlign w:val="center"/>
          </w:tcPr>
          <w:p w14:paraId="76BAD4FE" w14:textId="77777777" w:rsidR="009151BF" w:rsidRPr="009151BF" w:rsidDel="0079465A" w:rsidRDefault="009151BF" w:rsidP="00D04DDA">
            <w:pPr>
              <w:keepNext/>
              <w:rPr>
                <w:rFonts w:eastAsia="Aptos" w:cs="Arial"/>
              </w:rPr>
            </w:pPr>
            <w:r w:rsidRPr="009151BF">
              <w:rPr>
                <w:rFonts w:eastAsia="Arial" w:cs="Arial"/>
                <w:lang w:bidi="cy-GB"/>
              </w:rPr>
              <w:t xml:space="preserve">Bwrdd Iechyd Prifysgol Bae Abertawe </w:t>
            </w:r>
          </w:p>
        </w:tc>
        <w:tc>
          <w:tcPr>
            <w:tcW w:w="2126" w:type="dxa"/>
            <w:shd w:val="clear" w:color="auto" w:fill="D9D9D9"/>
          </w:tcPr>
          <w:p w14:paraId="788A04E3" w14:textId="77777777" w:rsidR="009151BF" w:rsidRPr="009151BF" w:rsidRDefault="009151BF" w:rsidP="00D04DDA">
            <w:pPr>
              <w:keepNext/>
              <w:rPr>
                <w:rFonts w:eastAsia="Aptos" w:cs="Arial"/>
              </w:rPr>
            </w:pPr>
          </w:p>
        </w:tc>
        <w:tc>
          <w:tcPr>
            <w:tcW w:w="1843" w:type="dxa"/>
          </w:tcPr>
          <w:p w14:paraId="61EA78F7" w14:textId="77777777" w:rsidR="009151BF" w:rsidRPr="009151BF" w:rsidDel="0079465A" w:rsidRDefault="009151BF" w:rsidP="00AA71EB">
            <w:pPr>
              <w:keepNext/>
              <w:jc w:val="center"/>
              <w:rPr>
                <w:rFonts w:eastAsia="Aptos" w:cs="Arial"/>
              </w:rPr>
            </w:pPr>
            <w:r w:rsidRPr="009151BF">
              <w:rPr>
                <w:rFonts w:eastAsia="Arial" w:cs="Arial"/>
                <w:lang w:bidi="cy-GB"/>
              </w:rPr>
              <w:t>0.7%</w:t>
            </w:r>
          </w:p>
        </w:tc>
        <w:tc>
          <w:tcPr>
            <w:tcW w:w="2552" w:type="dxa"/>
          </w:tcPr>
          <w:p w14:paraId="7B2F8959" w14:textId="77777777" w:rsidR="009151BF" w:rsidRPr="009151BF" w:rsidDel="0079465A" w:rsidRDefault="009151BF" w:rsidP="00AA71EB">
            <w:pPr>
              <w:keepNext/>
              <w:jc w:val="center"/>
              <w:rPr>
                <w:rFonts w:eastAsia="Aptos" w:cs="Arial"/>
              </w:rPr>
            </w:pPr>
            <w:r w:rsidRPr="009151BF">
              <w:rPr>
                <w:rFonts w:eastAsia="Arial" w:cs="Arial"/>
                <w:lang w:bidi="cy-GB"/>
              </w:rPr>
              <w:t>0.9%</w:t>
            </w:r>
          </w:p>
        </w:tc>
      </w:tr>
      <w:tr w:rsidR="00AA71EB" w:rsidRPr="009151BF" w14:paraId="2A80DAE4" w14:textId="77777777" w:rsidTr="00AA71EB">
        <w:tc>
          <w:tcPr>
            <w:tcW w:w="2127" w:type="dxa"/>
            <w:vAlign w:val="center"/>
          </w:tcPr>
          <w:p w14:paraId="626FD9CA" w14:textId="77777777" w:rsidR="009151BF" w:rsidRPr="009151BF" w:rsidRDefault="009151BF" w:rsidP="00D04DDA">
            <w:pPr>
              <w:keepNext/>
              <w:rPr>
                <w:rFonts w:eastAsia="Aptos" w:cs="Arial"/>
              </w:rPr>
            </w:pPr>
            <w:r w:rsidRPr="009151BF">
              <w:rPr>
                <w:rFonts w:eastAsia="Arial" w:cs="Arial"/>
                <w:lang w:bidi="cy-GB"/>
              </w:rPr>
              <w:t>Cymru</w:t>
            </w:r>
          </w:p>
        </w:tc>
        <w:tc>
          <w:tcPr>
            <w:tcW w:w="2126" w:type="dxa"/>
            <w:shd w:val="clear" w:color="auto" w:fill="D9D9D9"/>
          </w:tcPr>
          <w:p w14:paraId="78030CB8" w14:textId="77777777" w:rsidR="009151BF" w:rsidRPr="009151BF" w:rsidRDefault="009151BF" w:rsidP="00D04DDA">
            <w:pPr>
              <w:keepNext/>
              <w:rPr>
                <w:rFonts w:eastAsia="Aptos" w:cs="Arial"/>
              </w:rPr>
            </w:pPr>
          </w:p>
        </w:tc>
        <w:tc>
          <w:tcPr>
            <w:tcW w:w="1843" w:type="dxa"/>
          </w:tcPr>
          <w:p w14:paraId="280BF617" w14:textId="77777777" w:rsidR="009151BF" w:rsidRPr="009151BF" w:rsidRDefault="009151BF" w:rsidP="00AA71EB">
            <w:pPr>
              <w:keepNext/>
              <w:jc w:val="center"/>
              <w:rPr>
                <w:rFonts w:eastAsia="Aptos" w:cs="Arial"/>
              </w:rPr>
            </w:pPr>
            <w:r w:rsidRPr="009151BF">
              <w:rPr>
                <w:rFonts w:eastAsia="Arial" w:cs="Arial"/>
                <w:lang w:bidi="cy-GB"/>
              </w:rPr>
              <w:t>0.6%</w:t>
            </w:r>
          </w:p>
        </w:tc>
        <w:tc>
          <w:tcPr>
            <w:tcW w:w="2552" w:type="dxa"/>
          </w:tcPr>
          <w:p w14:paraId="6DECA4F2" w14:textId="77777777" w:rsidR="009151BF" w:rsidRPr="009151BF" w:rsidRDefault="009151BF" w:rsidP="00AA71EB">
            <w:pPr>
              <w:keepNext/>
              <w:jc w:val="center"/>
              <w:rPr>
                <w:rFonts w:eastAsia="Aptos" w:cs="Arial"/>
              </w:rPr>
            </w:pPr>
            <w:r w:rsidRPr="009151BF">
              <w:rPr>
                <w:rFonts w:eastAsia="Arial" w:cs="Arial"/>
                <w:lang w:bidi="cy-GB"/>
              </w:rPr>
              <w:t>0.9%</w:t>
            </w:r>
          </w:p>
        </w:tc>
      </w:tr>
    </w:tbl>
    <w:p w14:paraId="2C5A23C9" w14:textId="77777777" w:rsidR="009151BF" w:rsidRPr="009151BF" w:rsidRDefault="009151BF" w:rsidP="00D04DDA">
      <w:pPr>
        <w:keepNext/>
        <w:rPr>
          <w:rFonts w:eastAsia="Times New Roman" w:cs="Arial"/>
          <w:bCs/>
          <w:kern w:val="0"/>
          <w:lang w:val="cy-GB"/>
          <w14:ligatures w14:val="none"/>
        </w:rPr>
      </w:pPr>
    </w:p>
    <w:p w14:paraId="191BB063" w14:textId="77777777" w:rsidR="009151BF" w:rsidRPr="009151BF" w:rsidRDefault="009151BF" w:rsidP="00D04DDA">
      <w:pPr>
        <w:keepNext/>
        <w:rPr>
          <w:rFonts w:eastAsia="Times New Roman" w:cs="Arial"/>
          <w:bCs/>
          <w:kern w:val="0"/>
          <w:lang w:val="cy-GB"/>
          <w14:ligatures w14:val="none"/>
        </w:rPr>
      </w:pPr>
      <w:r w:rsidRPr="009151BF">
        <w:rPr>
          <w:rFonts w:eastAsia="Times New Roman" w:cs="Arial"/>
          <w:kern w:val="0"/>
          <w:lang w:val="cy-GB" w:bidi="cy-GB"/>
          <w14:ligatures w14:val="none"/>
        </w:rPr>
        <w:t xml:space="preserve">Fel y gwelir, mae cyfradd arthritis gwynegol yr un fath ym Mwrdd Iechyd Prifysgol Bae Abertawe a Chymru, ac mae osteoporosis ychydig yn uwch ym Mwrdd Iechyd Prifysgol Bae Abertawe nag yng Nghymru. </w:t>
      </w:r>
    </w:p>
    <w:p w14:paraId="564A7BB0" w14:textId="77777777" w:rsidR="009151BF" w:rsidRPr="009151BF" w:rsidRDefault="009151BF" w:rsidP="00D04DDA">
      <w:pPr>
        <w:keepNext/>
        <w:rPr>
          <w:rFonts w:eastAsia="Times New Roman" w:cs="Arial"/>
          <w:bCs/>
          <w:kern w:val="0"/>
          <w:lang w:val="cy-GB"/>
          <w14:ligatures w14:val="none"/>
        </w:rPr>
      </w:pPr>
    </w:p>
    <w:p w14:paraId="0277F1D9" w14:textId="77777777" w:rsidR="009151BF" w:rsidRPr="009151BF" w:rsidRDefault="009151BF" w:rsidP="00D04DDA">
      <w:pPr>
        <w:rPr>
          <w:rFonts w:eastAsia="Aptos" w:cs="Arial"/>
          <w:lang w:val="cy-GB"/>
        </w:rPr>
      </w:pPr>
      <w:r w:rsidRPr="009151BF">
        <w:rPr>
          <w:rFonts w:eastAsia="Arial" w:cs="Arial"/>
          <w:lang w:val="cy-GB" w:bidi="cy-GB"/>
        </w:rPr>
        <w:t xml:space="preserve">At ei gilydd, yn Abertawe, mae arthritis gwynegol yn amrywio o 0.6% (Iechyd y Ddinas) i 0.9% (Cwmtawe, Llwchwr a Phenderi), gyda thri o'r pum clwstwr yn hafal i gyfartaleddau'r bwrdd iechyd a Chymru (Cwmtawe, Llwchwr a Phenderi). Ar gyfer osteoporosis, mae'r cyfraddau'n amrywio o 0.3% (Iechyd y Ddinas) i 0.8% (Llwchwr a Phenderi), gyda thri chlwstwr yn hafal i neu'n is na chyfraddau'r bwrdd iechyd a Chymru. </w:t>
      </w:r>
    </w:p>
    <w:p w14:paraId="4E85BC51" w14:textId="77777777" w:rsidR="009151BF" w:rsidRPr="009151BF" w:rsidRDefault="009151BF" w:rsidP="00D04DDA">
      <w:pPr>
        <w:rPr>
          <w:rFonts w:eastAsia="Aptos" w:cs="Arial"/>
          <w:lang w:val="cy-GB"/>
        </w:rPr>
      </w:pPr>
    </w:p>
    <w:p w14:paraId="7B9648E4" w14:textId="77777777" w:rsidR="009151BF" w:rsidRPr="009151BF" w:rsidRDefault="009151BF" w:rsidP="00D04DDA">
      <w:pPr>
        <w:keepNext/>
        <w:rPr>
          <w:rFonts w:eastAsia="Aptos" w:cs="Arial"/>
          <w:lang w:val="cy-GB"/>
        </w:rPr>
      </w:pPr>
      <w:r w:rsidRPr="009151BF">
        <w:rPr>
          <w:rFonts w:eastAsia="Arial" w:cs="Arial"/>
          <w:lang w:val="cy-GB" w:bidi="cy-GB"/>
        </w:rPr>
        <w:t>Ar gyfer Castell-nedd Port Talbot, mae cyfraddau arthritis gwynegol ar gyfer y tri chlwstwr yn gyson ar 1.1%, sy'n uwch na chyfraddau'r bwrdd iechyd a Chymru. Ar gyfer osteoporosis, mae'r cyfraddau'n amrywio o 0.5% (Afan) i 1.3% (Y Cymoedd Uchaf) gyda dim ond Afan yn is na chyfraddau'r bwrdd iechyd a Chymru (0.6% a 0.7% yn y drefn honno).</w:t>
      </w:r>
    </w:p>
    <w:p w14:paraId="4F773F06" w14:textId="77777777" w:rsidR="009151BF" w:rsidRPr="009151BF" w:rsidRDefault="009151BF" w:rsidP="00D04DDA">
      <w:pPr>
        <w:keepNext/>
        <w:rPr>
          <w:rFonts w:eastAsia="Times New Roman" w:cs="Arial"/>
          <w:b/>
          <w:kern w:val="0"/>
          <w:lang w:val="cy-GB"/>
          <w14:ligatures w14:val="none"/>
        </w:rPr>
      </w:pPr>
    </w:p>
    <w:p w14:paraId="2CB9AE1C"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3.1.2 Iechyd Meddwl</w:t>
      </w:r>
    </w:p>
    <w:p w14:paraId="6A593559" w14:textId="77777777" w:rsidR="009151BF" w:rsidRPr="009151BF" w:rsidRDefault="009151BF" w:rsidP="00D04DDA">
      <w:pPr>
        <w:rPr>
          <w:rFonts w:eastAsia="Times New Roman" w:cs="Arial"/>
          <w:b/>
          <w:kern w:val="0"/>
          <w:lang w:val="cy-GB" w:eastAsia="en-GB"/>
          <w14:ligatures w14:val="none"/>
        </w:rPr>
      </w:pPr>
    </w:p>
    <w:p w14:paraId="7B60749D" w14:textId="77777777" w:rsidR="009151BF" w:rsidRPr="009151BF" w:rsidRDefault="009151BF" w:rsidP="00D04DDA">
      <w:pPr>
        <w:rPr>
          <w:rFonts w:eastAsia="Arial" w:cs="Arial"/>
          <w:lang w:val="cy-GB" w:bidi="cy-GB"/>
        </w:rPr>
      </w:pPr>
      <w:r w:rsidRPr="009151BF">
        <w:rPr>
          <w:rFonts w:eastAsia="Arial" w:cs="Arial"/>
          <w:lang w:val="cy-GB" w:bidi="cy-GB"/>
        </w:rPr>
        <w:t>Mae'r tabl isod yn dangos nifer yr achosion o gyflyrau iechyd meddwl a gofnodwyd ar draws clystyrau yn Abertawe a Chastell-nedd Port Talbot. Mae'r ffigurau'n cael eu cymharu â chyfraddau Bwrdd Iechyd Prifysgol Bae Abertawe a Chymru.</w:t>
      </w:r>
    </w:p>
    <w:p w14:paraId="3E66B0B5" w14:textId="77777777" w:rsidR="009151BF" w:rsidRPr="009151BF" w:rsidRDefault="009151BF" w:rsidP="00D04DDA">
      <w:pPr>
        <w:rPr>
          <w:rFonts w:eastAsia="Aptos" w:cs="Arial"/>
          <w:lang w:val="cy-GB"/>
        </w:rPr>
      </w:pPr>
    </w:p>
    <w:p w14:paraId="0495EB65"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3.3: Canran amcangyfrifedig o gyffredinolrwydd cleifion sydd wedi'u cofrestru fel rhai sydd â chyflwr iechyd meddwl yn ôl clwstwr, bwrdd iechyd a Chymru, 2025</w:t>
      </w:r>
      <w:r w:rsidRPr="009151BF">
        <w:rPr>
          <w:rFonts w:eastAsia="Times New Roman" w:cs="Arial"/>
          <w:b/>
          <w:kern w:val="0"/>
          <w:vertAlign w:val="superscript"/>
          <w:lang w:val="cy-GB" w:bidi="cy-GB"/>
          <w14:ligatures w14:val="none"/>
        </w:rPr>
        <w:footnoteReference w:id="47"/>
      </w:r>
    </w:p>
    <w:p w14:paraId="06743ACA" w14:textId="77777777" w:rsidR="009151BF" w:rsidRPr="009151BF" w:rsidRDefault="009151BF" w:rsidP="00D04DDA">
      <w:pPr>
        <w:keepNext/>
        <w:rPr>
          <w:rFonts w:eastAsia="Times New Roman" w:cs="Arial"/>
          <w:b/>
          <w:kern w:val="0"/>
          <w:lang w:val="cy-GB"/>
          <w14:ligatures w14:val="none"/>
        </w:rPr>
      </w:pPr>
    </w:p>
    <w:tbl>
      <w:tblPr>
        <w:tblStyle w:val="TableGrid3"/>
        <w:tblW w:w="9072" w:type="dxa"/>
        <w:tblInd w:w="-5" w:type="dxa"/>
        <w:tblLayout w:type="fixed"/>
        <w:tblLook w:val="04A0" w:firstRow="1" w:lastRow="0" w:firstColumn="1" w:lastColumn="0" w:noHBand="0" w:noVBand="1"/>
      </w:tblPr>
      <w:tblGrid>
        <w:gridCol w:w="2694"/>
        <w:gridCol w:w="2409"/>
        <w:gridCol w:w="3969"/>
      </w:tblGrid>
      <w:tr w:rsidR="009151BF" w:rsidRPr="009151BF" w14:paraId="5A971C7B" w14:textId="77777777" w:rsidTr="009151BF">
        <w:tc>
          <w:tcPr>
            <w:tcW w:w="2694" w:type="dxa"/>
            <w:shd w:val="clear" w:color="auto" w:fill="153D63"/>
          </w:tcPr>
          <w:p w14:paraId="34001A98" w14:textId="77777777" w:rsidR="009151BF" w:rsidRPr="009151BF" w:rsidRDefault="009151BF" w:rsidP="00D04DDA">
            <w:pPr>
              <w:keepNext/>
              <w:rPr>
                <w:rFonts w:eastAsia="Aptos" w:cs="Arial"/>
                <w:b/>
              </w:rPr>
            </w:pPr>
            <w:r w:rsidRPr="009151BF">
              <w:rPr>
                <w:rFonts w:eastAsia="Arial" w:cs="Arial"/>
                <w:b/>
                <w:lang w:bidi="cy-GB"/>
              </w:rPr>
              <w:t>Clwstwr/Ardal</w:t>
            </w:r>
          </w:p>
        </w:tc>
        <w:tc>
          <w:tcPr>
            <w:tcW w:w="2409" w:type="dxa"/>
            <w:shd w:val="clear" w:color="auto" w:fill="153D63"/>
          </w:tcPr>
          <w:p w14:paraId="03091070"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3969" w:type="dxa"/>
            <w:shd w:val="clear" w:color="auto" w:fill="153D63"/>
          </w:tcPr>
          <w:p w14:paraId="0DC85CA7" w14:textId="77777777" w:rsidR="009151BF" w:rsidRPr="009151BF" w:rsidRDefault="009151BF" w:rsidP="00D04DDA">
            <w:pPr>
              <w:keepNext/>
              <w:jc w:val="center"/>
              <w:rPr>
                <w:rFonts w:eastAsia="Aptos" w:cs="Arial"/>
                <w:b/>
                <w:bCs/>
              </w:rPr>
            </w:pPr>
            <w:r w:rsidRPr="009151BF">
              <w:rPr>
                <w:rFonts w:eastAsia="Arial" w:cs="Arial"/>
                <w:b/>
                <w:lang w:bidi="cy-GB"/>
              </w:rPr>
              <w:t>Cyflwr iechyd meddwl</w:t>
            </w:r>
          </w:p>
        </w:tc>
      </w:tr>
      <w:tr w:rsidR="009151BF" w:rsidRPr="009151BF" w14:paraId="52ADDD6C" w14:textId="77777777" w:rsidTr="00DB57F7">
        <w:tc>
          <w:tcPr>
            <w:tcW w:w="2694" w:type="dxa"/>
          </w:tcPr>
          <w:p w14:paraId="722C72CC" w14:textId="77777777" w:rsidR="009151BF" w:rsidRPr="009151BF" w:rsidRDefault="009151BF" w:rsidP="00D04DDA">
            <w:pPr>
              <w:keepNext/>
              <w:rPr>
                <w:rFonts w:eastAsia="Aptos" w:cs="Arial"/>
              </w:rPr>
            </w:pPr>
            <w:r w:rsidRPr="009151BF">
              <w:rPr>
                <w:rFonts w:eastAsia="Arial" w:cs="Arial"/>
                <w:lang w:bidi="cy-GB"/>
              </w:rPr>
              <w:t>Iechyd y Bae</w:t>
            </w:r>
          </w:p>
        </w:tc>
        <w:tc>
          <w:tcPr>
            <w:tcW w:w="2409" w:type="dxa"/>
          </w:tcPr>
          <w:p w14:paraId="2E3CED54" w14:textId="77777777" w:rsidR="009151BF" w:rsidRPr="009151BF" w:rsidRDefault="009151BF" w:rsidP="00D04DDA">
            <w:pPr>
              <w:keepNext/>
              <w:rPr>
                <w:rFonts w:eastAsia="Aptos" w:cs="Arial"/>
                <w:bCs/>
              </w:rPr>
            </w:pPr>
            <w:r w:rsidRPr="009151BF">
              <w:rPr>
                <w:rFonts w:eastAsia="Arial" w:cs="Arial"/>
                <w:lang w:bidi="cy-GB"/>
              </w:rPr>
              <w:t>Abertawe</w:t>
            </w:r>
          </w:p>
        </w:tc>
        <w:tc>
          <w:tcPr>
            <w:tcW w:w="3969" w:type="dxa"/>
          </w:tcPr>
          <w:p w14:paraId="726974AC" w14:textId="77777777" w:rsidR="009151BF" w:rsidRPr="009151BF" w:rsidRDefault="009151BF" w:rsidP="00D04DDA">
            <w:pPr>
              <w:keepNext/>
              <w:jc w:val="center"/>
              <w:rPr>
                <w:rFonts w:eastAsia="Aptos" w:cs="Arial"/>
                <w:bCs/>
              </w:rPr>
            </w:pPr>
            <w:r w:rsidRPr="009151BF">
              <w:rPr>
                <w:rFonts w:eastAsia="Arial" w:cs="Arial"/>
                <w:lang w:bidi="cy-GB"/>
              </w:rPr>
              <w:t>1.1%</w:t>
            </w:r>
          </w:p>
        </w:tc>
      </w:tr>
      <w:tr w:rsidR="009151BF" w:rsidRPr="009151BF" w14:paraId="3927304C" w14:textId="77777777" w:rsidTr="00DB57F7">
        <w:tc>
          <w:tcPr>
            <w:tcW w:w="2694" w:type="dxa"/>
          </w:tcPr>
          <w:p w14:paraId="73146AA6" w14:textId="77777777" w:rsidR="009151BF" w:rsidRPr="009151BF" w:rsidRDefault="009151BF" w:rsidP="00D04DDA">
            <w:pPr>
              <w:keepNext/>
              <w:rPr>
                <w:rFonts w:eastAsia="Aptos" w:cs="Arial"/>
              </w:rPr>
            </w:pPr>
            <w:r w:rsidRPr="009151BF">
              <w:rPr>
                <w:rFonts w:eastAsia="Arial" w:cs="Arial"/>
                <w:lang w:bidi="cy-GB"/>
              </w:rPr>
              <w:t>Iechyd y Ddinas</w:t>
            </w:r>
          </w:p>
        </w:tc>
        <w:tc>
          <w:tcPr>
            <w:tcW w:w="2409" w:type="dxa"/>
          </w:tcPr>
          <w:p w14:paraId="714C4A27" w14:textId="77777777" w:rsidR="009151BF" w:rsidRPr="009151BF" w:rsidRDefault="009151BF" w:rsidP="00D04DDA">
            <w:pPr>
              <w:keepNext/>
              <w:rPr>
                <w:rFonts w:eastAsia="Aptos" w:cs="Arial"/>
                <w:bCs/>
              </w:rPr>
            </w:pPr>
            <w:r w:rsidRPr="009151BF">
              <w:rPr>
                <w:rFonts w:eastAsia="Arial" w:cs="Arial"/>
                <w:lang w:bidi="cy-GB"/>
              </w:rPr>
              <w:t>Abertawe</w:t>
            </w:r>
          </w:p>
        </w:tc>
        <w:tc>
          <w:tcPr>
            <w:tcW w:w="3969" w:type="dxa"/>
          </w:tcPr>
          <w:p w14:paraId="16C5B115" w14:textId="77777777" w:rsidR="009151BF" w:rsidRPr="009151BF" w:rsidRDefault="009151BF" w:rsidP="00D04DDA">
            <w:pPr>
              <w:keepNext/>
              <w:jc w:val="center"/>
              <w:rPr>
                <w:rFonts w:eastAsia="Aptos" w:cs="Arial"/>
                <w:bCs/>
              </w:rPr>
            </w:pPr>
            <w:r w:rsidRPr="009151BF">
              <w:rPr>
                <w:rFonts w:eastAsia="Arial" w:cs="Arial"/>
                <w:lang w:bidi="cy-GB"/>
              </w:rPr>
              <w:t>1.5%</w:t>
            </w:r>
          </w:p>
        </w:tc>
      </w:tr>
      <w:tr w:rsidR="009151BF" w:rsidRPr="009151BF" w14:paraId="67F1B1EC" w14:textId="77777777" w:rsidTr="00DB57F7">
        <w:tc>
          <w:tcPr>
            <w:tcW w:w="2694" w:type="dxa"/>
          </w:tcPr>
          <w:p w14:paraId="2F7499E5" w14:textId="77777777" w:rsidR="009151BF" w:rsidRPr="009151BF" w:rsidRDefault="009151BF" w:rsidP="00D04DDA">
            <w:pPr>
              <w:keepNext/>
              <w:rPr>
                <w:rFonts w:eastAsia="Aptos" w:cs="Arial"/>
              </w:rPr>
            </w:pPr>
            <w:r w:rsidRPr="009151BF">
              <w:rPr>
                <w:rFonts w:eastAsia="Arial" w:cs="Arial"/>
                <w:lang w:bidi="cy-GB"/>
              </w:rPr>
              <w:t>Cwmtawe</w:t>
            </w:r>
          </w:p>
        </w:tc>
        <w:tc>
          <w:tcPr>
            <w:tcW w:w="2409" w:type="dxa"/>
          </w:tcPr>
          <w:p w14:paraId="2740A834" w14:textId="77777777" w:rsidR="009151BF" w:rsidRPr="009151BF" w:rsidRDefault="009151BF" w:rsidP="00D04DDA">
            <w:pPr>
              <w:keepNext/>
              <w:rPr>
                <w:rFonts w:eastAsia="Aptos" w:cs="Arial"/>
                <w:bCs/>
              </w:rPr>
            </w:pPr>
            <w:r w:rsidRPr="009151BF">
              <w:rPr>
                <w:rFonts w:eastAsia="Arial" w:cs="Arial"/>
                <w:lang w:bidi="cy-GB"/>
              </w:rPr>
              <w:t>Abertawe</w:t>
            </w:r>
          </w:p>
        </w:tc>
        <w:tc>
          <w:tcPr>
            <w:tcW w:w="3969" w:type="dxa"/>
          </w:tcPr>
          <w:p w14:paraId="7681ADB3" w14:textId="77777777" w:rsidR="009151BF" w:rsidRPr="009151BF" w:rsidRDefault="009151BF" w:rsidP="00D04DDA">
            <w:pPr>
              <w:keepNext/>
              <w:jc w:val="center"/>
              <w:rPr>
                <w:rFonts w:eastAsia="Aptos" w:cs="Arial"/>
                <w:bCs/>
              </w:rPr>
            </w:pPr>
            <w:r w:rsidRPr="009151BF">
              <w:rPr>
                <w:rFonts w:eastAsia="Arial" w:cs="Arial"/>
                <w:lang w:bidi="cy-GB"/>
              </w:rPr>
              <w:t>1.1%</w:t>
            </w:r>
          </w:p>
        </w:tc>
      </w:tr>
      <w:tr w:rsidR="009151BF" w:rsidRPr="009151BF" w14:paraId="60D9E81C" w14:textId="77777777" w:rsidTr="00DB57F7">
        <w:tc>
          <w:tcPr>
            <w:tcW w:w="2694" w:type="dxa"/>
          </w:tcPr>
          <w:p w14:paraId="3E439B5A" w14:textId="77777777" w:rsidR="009151BF" w:rsidRPr="009151BF" w:rsidRDefault="009151BF" w:rsidP="00D04DDA">
            <w:pPr>
              <w:keepNext/>
              <w:rPr>
                <w:rFonts w:eastAsia="Aptos" w:cs="Arial"/>
              </w:rPr>
            </w:pPr>
            <w:r w:rsidRPr="009151BF">
              <w:rPr>
                <w:rFonts w:eastAsia="Arial" w:cs="Arial"/>
                <w:lang w:bidi="cy-GB"/>
              </w:rPr>
              <w:t>Llwchwr</w:t>
            </w:r>
          </w:p>
        </w:tc>
        <w:tc>
          <w:tcPr>
            <w:tcW w:w="2409" w:type="dxa"/>
          </w:tcPr>
          <w:p w14:paraId="42ABA5C2" w14:textId="77777777" w:rsidR="009151BF" w:rsidRPr="009151BF" w:rsidRDefault="009151BF" w:rsidP="00D04DDA">
            <w:pPr>
              <w:keepNext/>
              <w:rPr>
                <w:rFonts w:eastAsia="Aptos" w:cs="Arial"/>
                <w:bCs/>
              </w:rPr>
            </w:pPr>
            <w:r w:rsidRPr="009151BF">
              <w:rPr>
                <w:rFonts w:eastAsia="Arial" w:cs="Arial"/>
                <w:lang w:bidi="cy-GB"/>
              </w:rPr>
              <w:t>Abertawe</w:t>
            </w:r>
          </w:p>
        </w:tc>
        <w:tc>
          <w:tcPr>
            <w:tcW w:w="3969" w:type="dxa"/>
          </w:tcPr>
          <w:p w14:paraId="4E02EA0E" w14:textId="77777777" w:rsidR="009151BF" w:rsidRPr="009151BF" w:rsidRDefault="009151BF" w:rsidP="00D04DDA">
            <w:pPr>
              <w:keepNext/>
              <w:jc w:val="center"/>
              <w:rPr>
                <w:rFonts w:eastAsia="Aptos" w:cs="Arial"/>
                <w:bCs/>
              </w:rPr>
            </w:pPr>
            <w:r w:rsidRPr="009151BF">
              <w:rPr>
                <w:rFonts w:eastAsia="Arial" w:cs="Arial"/>
                <w:lang w:bidi="cy-GB"/>
              </w:rPr>
              <w:t>1.0%</w:t>
            </w:r>
          </w:p>
        </w:tc>
      </w:tr>
      <w:tr w:rsidR="009151BF" w:rsidRPr="009151BF" w14:paraId="4280C32A" w14:textId="77777777" w:rsidTr="00DB57F7">
        <w:tc>
          <w:tcPr>
            <w:tcW w:w="2694" w:type="dxa"/>
          </w:tcPr>
          <w:p w14:paraId="22AA6FE3" w14:textId="77777777" w:rsidR="009151BF" w:rsidRPr="009151BF" w:rsidRDefault="009151BF" w:rsidP="00D04DDA">
            <w:pPr>
              <w:keepNext/>
              <w:rPr>
                <w:rFonts w:eastAsia="Aptos" w:cs="Arial"/>
              </w:rPr>
            </w:pPr>
            <w:r w:rsidRPr="009151BF">
              <w:rPr>
                <w:rFonts w:eastAsia="Arial" w:cs="Arial"/>
                <w:lang w:bidi="cy-GB"/>
              </w:rPr>
              <w:t>Penderi</w:t>
            </w:r>
          </w:p>
        </w:tc>
        <w:tc>
          <w:tcPr>
            <w:tcW w:w="2409" w:type="dxa"/>
          </w:tcPr>
          <w:p w14:paraId="7F9318A6" w14:textId="77777777" w:rsidR="009151BF" w:rsidRPr="009151BF" w:rsidRDefault="009151BF" w:rsidP="00D04DDA">
            <w:pPr>
              <w:keepNext/>
              <w:rPr>
                <w:rFonts w:eastAsia="Aptos" w:cs="Arial"/>
                <w:bCs/>
              </w:rPr>
            </w:pPr>
            <w:r w:rsidRPr="009151BF">
              <w:rPr>
                <w:rFonts w:eastAsia="Arial" w:cs="Arial"/>
                <w:lang w:bidi="cy-GB"/>
              </w:rPr>
              <w:t>Abertawe</w:t>
            </w:r>
          </w:p>
        </w:tc>
        <w:tc>
          <w:tcPr>
            <w:tcW w:w="3969" w:type="dxa"/>
          </w:tcPr>
          <w:p w14:paraId="4925998E" w14:textId="77777777" w:rsidR="009151BF" w:rsidRPr="009151BF" w:rsidRDefault="009151BF" w:rsidP="00D04DDA">
            <w:pPr>
              <w:keepNext/>
              <w:jc w:val="center"/>
              <w:rPr>
                <w:rFonts w:eastAsia="Aptos" w:cs="Arial"/>
                <w:bCs/>
              </w:rPr>
            </w:pPr>
            <w:r w:rsidRPr="009151BF">
              <w:rPr>
                <w:rFonts w:eastAsia="Arial" w:cs="Arial"/>
                <w:lang w:bidi="cy-GB"/>
              </w:rPr>
              <w:t>1.3%</w:t>
            </w:r>
          </w:p>
        </w:tc>
      </w:tr>
      <w:tr w:rsidR="009151BF" w:rsidRPr="009151BF" w14:paraId="57BE1D6A" w14:textId="77777777" w:rsidTr="00DB57F7">
        <w:tc>
          <w:tcPr>
            <w:tcW w:w="2694" w:type="dxa"/>
          </w:tcPr>
          <w:p w14:paraId="60CBEF48" w14:textId="77777777" w:rsidR="009151BF" w:rsidRPr="009151BF" w:rsidRDefault="009151BF" w:rsidP="00D04DDA">
            <w:pPr>
              <w:keepNext/>
              <w:rPr>
                <w:rFonts w:eastAsia="Aptos" w:cs="Arial"/>
              </w:rPr>
            </w:pPr>
            <w:r w:rsidRPr="009151BF">
              <w:rPr>
                <w:rFonts w:eastAsia="Arial" w:cs="Arial"/>
                <w:lang w:bidi="cy-GB"/>
              </w:rPr>
              <w:t>Afan</w:t>
            </w:r>
          </w:p>
        </w:tc>
        <w:tc>
          <w:tcPr>
            <w:tcW w:w="2409" w:type="dxa"/>
          </w:tcPr>
          <w:p w14:paraId="0AA792DF"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3969" w:type="dxa"/>
          </w:tcPr>
          <w:p w14:paraId="59BA3633" w14:textId="77777777" w:rsidR="009151BF" w:rsidRPr="009151BF" w:rsidRDefault="009151BF" w:rsidP="00D04DDA">
            <w:pPr>
              <w:keepNext/>
              <w:jc w:val="center"/>
              <w:rPr>
                <w:rFonts w:eastAsia="Aptos" w:cs="Arial"/>
                <w:bCs/>
              </w:rPr>
            </w:pPr>
            <w:r w:rsidRPr="009151BF">
              <w:rPr>
                <w:rFonts w:eastAsia="Arial" w:cs="Arial"/>
                <w:lang w:bidi="cy-GB"/>
              </w:rPr>
              <w:t>1.6%</w:t>
            </w:r>
          </w:p>
        </w:tc>
      </w:tr>
      <w:tr w:rsidR="009151BF" w:rsidRPr="009151BF" w14:paraId="277F109C" w14:textId="77777777" w:rsidTr="00DB57F7">
        <w:tc>
          <w:tcPr>
            <w:tcW w:w="2694" w:type="dxa"/>
          </w:tcPr>
          <w:p w14:paraId="337B5203" w14:textId="77777777" w:rsidR="009151BF" w:rsidRPr="009151BF" w:rsidRDefault="009151BF" w:rsidP="00D04DDA">
            <w:pPr>
              <w:keepNext/>
              <w:rPr>
                <w:rFonts w:eastAsia="Aptos" w:cs="Arial"/>
              </w:rPr>
            </w:pPr>
            <w:r w:rsidRPr="009151BF">
              <w:rPr>
                <w:rFonts w:eastAsia="Arial" w:cs="Arial"/>
                <w:lang w:bidi="cy-GB"/>
              </w:rPr>
              <w:t>Castell-nedd</w:t>
            </w:r>
          </w:p>
        </w:tc>
        <w:tc>
          <w:tcPr>
            <w:tcW w:w="2409" w:type="dxa"/>
          </w:tcPr>
          <w:p w14:paraId="1D060326"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3969" w:type="dxa"/>
          </w:tcPr>
          <w:p w14:paraId="0AB39C47" w14:textId="77777777" w:rsidR="009151BF" w:rsidRPr="009151BF" w:rsidRDefault="009151BF" w:rsidP="00D04DDA">
            <w:pPr>
              <w:keepNext/>
              <w:jc w:val="center"/>
              <w:rPr>
                <w:rFonts w:eastAsia="Aptos" w:cs="Arial"/>
                <w:bCs/>
              </w:rPr>
            </w:pPr>
            <w:r w:rsidRPr="009151BF">
              <w:rPr>
                <w:rFonts w:eastAsia="Arial" w:cs="Arial"/>
                <w:lang w:bidi="cy-GB"/>
              </w:rPr>
              <w:t>1.3%</w:t>
            </w:r>
          </w:p>
        </w:tc>
      </w:tr>
      <w:tr w:rsidR="009151BF" w:rsidRPr="009151BF" w14:paraId="184C7CB7" w14:textId="77777777" w:rsidTr="00DB57F7">
        <w:tc>
          <w:tcPr>
            <w:tcW w:w="2694" w:type="dxa"/>
          </w:tcPr>
          <w:p w14:paraId="50ACE8B8" w14:textId="77777777" w:rsidR="009151BF" w:rsidRPr="009151BF" w:rsidRDefault="009151BF" w:rsidP="00D04DDA">
            <w:pPr>
              <w:keepNext/>
              <w:rPr>
                <w:rFonts w:eastAsia="Aptos" w:cs="Arial"/>
              </w:rPr>
            </w:pPr>
            <w:r w:rsidRPr="009151BF">
              <w:rPr>
                <w:rFonts w:eastAsia="Arial" w:cs="Arial"/>
                <w:lang w:bidi="cy-GB"/>
              </w:rPr>
              <w:t>Cymoedd Uchaf</w:t>
            </w:r>
          </w:p>
        </w:tc>
        <w:tc>
          <w:tcPr>
            <w:tcW w:w="2409" w:type="dxa"/>
          </w:tcPr>
          <w:p w14:paraId="1468AF97"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3969" w:type="dxa"/>
          </w:tcPr>
          <w:p w14:paraId="0F24F80B" w14:textId="77777777" w:rsidR="009151BF" w:rsidRPr="009151BF" w:rsidRDefault="009151BF" w:rsidP="00D04DDA">
            <w:pPr>
              <w:keepNext/>
              <w:jc w:val="center"/>
              <w:rPr>
                <w:rFonts w:eastAsia="Aptos" w:cs="Arial"/>
                <w:bCs/>
              </w:rPr>
            </w:pPr>
            <w:r w:rsidRPr="009151BF">
              <w:rPr>
                <w:rFonts w:eastAsia="Arial" w:cs="Arial"/>
                <w:lang w:bidi="cy-GB"/>
              </w:rPr>
              <w:t>2.2%</w:t>
            </w:r>
          </w:p>
        </w:tc>
      </w:tr>
      <w:tr w:rsidR="009151BF" w:rsidRPr="009151BF" w:rsidDel="0079465A" w14:paraId="5E42D2FB" w14:textId="77777777" w:rsidTr="009151BF">
        <w:tc>
          <w:tcPr>
            <w:tcW w:w="2694" w:type="dxa"/>
          </w:tcPr>
          <w:p w14:paraId="49592D3B"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409" w:type="dxa"/>
            <w:shd w:val="clear" w:color="auto" w:fill="D9D9D9"/>
          </w:tcPr>
          <w:p w14:paraId="7D290579" w14:textId="77777777" w:rsidR="009151BF" w:rsidRPr="009151BF" w:rsidRDefault="009151BF" w:rsidP="00D04DDA">
            <w:pPr>
              <w:keepNext/>
              <w:rPr>
                <w:rFonts w:eastAsia="Aptos" w:cs="Arial"/>
              </w:rPr>
            </w:pPr>
          </w:p>
        </w:tc>
        <w:tc>
          <w:tcPr>
            <w:tcW w:w="3969" w:type="dxa"/>
          </w:tcPr>
          <w:p w14:paraId="29C3F961" w14:textId="77777777" w:rsidR="009151BF" w:rsidRPr="009151BF" w:rsidDel="0079465A" w:rsidRDefault="009151BF" w:rsidP="00D04DDA">
            <w:pPr>
              <w:keepNext/>
              <w:jc w:val="center"/>
              <w:rPr>
                <w:rFonts w:eastAsia="Aptos" w:cs="Arial"/>
              </w:rPr>
            </w:pPr>
            <w:r w:rsidRPr="009151BF">
              <w:rPr>
                <w:rFonts w:eastAsia="Arial" w:cs="Arial"/>
                <w:lang w:bidi="cy-GB"/>
              </w:rPr>
              <w:t>1.3%</w:t>
            </w:r>
          </w:p>
        </w:tc>
      </w:tr>
      <w:tr w:rsidR="009151BF" w:rsidRPr="009151BF" w14:paraId="239D8DF0" w14:textId="77777777" w:rsidTr="009151BF">
        <w:tc>
          <w:tcPr>
            <w:tcW w:w="2694" w:type="dxa"/>
          </w:tcPr>
          <w:p w14:paraId="44A4D1BB" w14:textId="77777777" w:rsidR="009151BF" w:rsidRPr="009151BF" w:rsidRDefault="009151BF" w:rsidP="00D04DDA">
            <w:pPr>
              <w:keepNext/>
              <w:rPr>
                <w:rFonts w:eastAsia="Aptos" w:cs="Arial"/>
              </w:rPr>
            </w:pPr>
            <w:r w:rsidRPr="009151BF">
              <w:rPr>
                <w:rFonts w:eastAsia="Arial" w:cs="Arial"/>
                <w:lang w:bidi="cy-GB"/>
              </w:rPr>
              <w:t>Cymru</w:t>
            </w:r>
          </w:p>
        </w:tc>
        <w:tc>
          <w:tcPr>
            <w:tcW w:w="2409" w:type="dxa"/>
            <w:shd w:val="clear" w:color="auto" w:fill="D9D9D9"/>
          </w:tcPr>
          <w:p w14:paraId="020ED804" w14:textId="77777777" w:rsidR="009151BF" w:rsidRPr="009151BF" w:rsidRDefault="009151BF" w:rsidP="00D04DDA">
            <w:pPr>
              <w:keepNext/>
              <w:rPr>
                <w:rFonts w:eastAsia="Aptos" w:cs="Arial"/>
              </w:rPr>
            </w:pPr>
          </w:p>
        </w:tc>
        <w:tc>
          <w:tcPr>
            <w:tcW w:w="3969" w:type="dxa"/>
          </w:tcPr>
          <w:p w14:paraId="0E81C635" w14:textId="77777777" w:rsidR="009151BF" w:rsidRPr="009151BF" w:rsidRDefault="009151BF" w:rsidP="00D04DDA">
            <w:pPr>
              <w:keepNext/>
              <w:jc w:val="center"/>
              <w:rPr>
                <w:rFonts w:eastAsia="Aptos" w:cs="Arial"/>
              </w:rPr>
            </w:pPr>
            <w:r w:rsidRPr="009151BF">
              <w:rPr>
                <w:rFonts w:eastAsia="Arial" w:cs="Arial"/>
                <w:lang w:bidi="cy-GB"/>
              </w:rPr>
              <w:t>1.1%</w:t>
            </w:r>
          </w:p>
        </w:tc>
      </w:tr>
    </w:tbl>
    <w:p w14:paraId="6E5B00E2" w14:textId="77777777" w:rsidR="009151BF" w:rsidRPr="009151BF" w:rsidRDefault="009151BF" w:rsidP="00D04DDA">
      <w:pPr>
        <w:keepNext/>
        <w:rPr>
          <w:rFonts w:eastAsia="Times New Roman" w:cs="Arial"/>
          <w:b/>
          <w:kern w:val="0"/>
          <w:lang w:val="cy-GB"/>
          <w14:ligatures w14:val="none"/>
        </w:rPr>
      </w:pPr>
    </w:p>
    <w:p w14:paraId="343DCFFE" w14:textId="77777777" w:rsidR="009151BF" w:rsidRPr="009151BF" w:rsidRDefault="009151BF" w:rsidP="00D04DDA">
      <w:pPr>
        <w:rPr>
          <w:rFonts w:eastAsia="Aptos" w:cs="Arial"/>
          <w:lang w:val="cy-GB"/>
        </w:rPr>
      </w:pPr>
      <w:r w:rsidRPr="009151BF">
        <w:rPr>
          <w:rFonts w:eastAsia="Arial" w:cs="Arial"/>
          <w:lang w:val="cy-GB" w:bidi="cy-GB"/>
        </w:rPr>
        <w:t>Mae cyfraddau cyflyrau iechyd meddwl ym Mwrdd Iechyd Prifysgol Bae Abertawe yn uwch na chyfradd Cymru.</w:t>
      </w:r>
    </w:p>
    <w:p w14:paraId="426120B6" w14:textId="77777777" w:rsidR="009151BF" w:rsidRPr="009151BF" w:rsidRDefault="009151BF" w:rsidP="00D04DDA">
      <w:pPr>
        <w:rPr>
          <w:rFonts w:eastAsia="Aptos" w:cs="Arial"/>
          <w:lang w:val="cy-GB"/>
        </w:rPr>
      </w:pPr>
    </w:p>
    <w:p w14:paraId="2330AD00" w14:textId="77777777" w:rsidR="009151BF" w:rsidRPr="009151BF" w:rsidRDefault="009151BF" w:rsidP="00D04DDA">
      <w:pPr>
        <w:rPr>
          <w:rFonts w:eastAsia="Aptos" w:cs="Arial"/>
          <w:lang w:val="cy-GB"/>
        </w:rPr>
      </w:pPr>
      <w:r w:rsidRPr="009151BF">
        <w:rPr>
          <w:rFonts w:eastAsia="Arial" w:cs="Arial"/>
          <w:lang w:val="cy-GB" w:bidi="cy-GB"/>
        </w:rPr>
        <w:t>Ar draws clystyrau Abertawe, mae nifer yr achosion o gyflyrau iechyd meddwl a gofnodwyd yn amrywio o 1.0% (Llwchwr) i 1.5% (Iechyd y Ddinas). Mae un clwstwr yn is na chyfraddau'r bwrdd iechyd a Chymru (Llwchwr). Mae tri o'r pum clwstwr yn hafal i neu'n uwch na chyfraddau'r bwrdd iechyd a Chymru (Iechyd y Bae, Cwmtawe a Phenderi) ac mae un clwstwr yn uwch na chyfraddau'r bwrdd iechyd a Chymru (Iechyd y Ddinas).</w:t>
      </w:r>
    </w:p>
    <w:p w14:paraId="1D69AC66" w14:textId="77777777" w:rsidR="009151BF" w:rsidRPr="009151BF" w:rsidRDefault="009151BF" w:rsidP="00D04DDA">
      <w:pPr>
        <w:rPr>
          <w:rFonts w:eastAsia="Aptos" w:cs="Arial"/>
          <w:b/>
          <w:bCs/>
          <w:lang w:val="cy-GB"/>
        </w:rPr>
      </w:pPr>
    </w:p>
    <w:p w14:paraId="7A077EE5" w14:textId="77777777" w:rsidR="009151BF" w:rsidRPr="009151BF" w:rsidRDefault="009151BF" w:rsidP="00D04DDA">
      <w:pPr>
        <w:keepNext/>
        <w:rPr>
          <w:rFonts w:eastAsia="Aptos" w:cs="Arial"/>
          <w:lang w:val="cy-GB"/>
        </w:rPr>
      </w:pPr>
      <w:r w:rsidRPr="009151BF">
        <w:rPr>
          <w:rFonts w:eastAsia="Arial" w:cs="Arial"/>
          <w:lang w:val="cy-GB" w:bidi="cy-GB"/>
        </w:rPr>
        <w:t>Ar gyfer clystyrau Castell-nedd Port Talbot, mae nifer yr achosion o gyflyrau iechyd meddwl a gofnodwyd yn amrywio o 1.3% (Castell-nedd) i 2.2% (Cymoedd Uchaf). Mae un o'r tri chlwstwr yn hafal i gyfradd y bwrdd iechyd (Castell-nedd) ac mae dau yn uwch na chyfradd y bwrdd iechyd (Afan a'r Cymoedd Uchaf). Mae'r tri chlwstwr yn uwch na chyfradd Cymru, ac mae dau yn is na chyfradd y bwrdd iechyd.</w:t>
      </w:r>
    </w:p>
    <w:p w14:paraId="0C9C2017" w14:textId="77777777" w:rsidR="009151BF" w:rsidRPr="009151BF" w:rsidRDefault="009151BF" w:rsidP="00D04DDA">
      <w:pPr>
        <w:keepNext/>
        <w:rPr>
          <w:rFonts w:eastAsia="Times New Roman" w:cs="Arial"/>
          <w:b/>
          <w:kern w:val="0"/>
          <w:lang w:val="cy-GB"/>
          <w14:ligatures w14:val="none"/>
        </w:rPr>
      </w:pPr>
    </w:p>
    <w:p w14:paraId="5C87C06F"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Arial" w:cs="Arial"/>
          <w:kern w:val="0"/>
          <w:lang w:val="cy-GB" w:eastAsia="en-GB" w:bidi="cy-GB"/>
          <w14:ligatures w14:val="none"/>
        </w:rPr>
        <w:t>Fel rhan o arolwg cenedlaethol Llywodraeth Cymru ar gyfer Cymru 2024/25</w:t>
      </w:r>
      <w:r w:rsidRPr="009151BF">
        <w:rPr>
          <w:rFonts w:eastAsia="Arial" w:cs="Arial"/>
          <w:kern w:val="0"/>
          <w:vertAlign w:val="superscript"/>
          <w:lang w:val="cy-GB" w:eastAsia="en-GB" w:bidi="cy-GB"/>
          <w14:ligatures w14:val="none"/>
        </w:rPr>
        <w:footnoteReference w:id="48"/>
      </w:r>
      <w:r w:rsidRPr="009151BF">
        <w:rPr>
          <w:rFonts w:eastAsia="Arial" w:cs="Arial"/>
          <w:kern w:val="0"/>
          <w:lang w:val="cy-GB" w:eastAsia="en-GB" w:bidi="cy-GB"/>
          <w14:ligatures w14:val="none"/>
        </w:rPr>
        <w:t xml:space="preserve"> , gofynnwyd i bobl am eu lles meddyliol gan ddefnyddio graddfa lles meddyliol Warwick Edinburgh. Mae'r raddfa'n cynnwys 14 cwestiwn hunanasesu gyda sgoriau'n amrywio o 14 i 70. Mae sgôr uwch (58 i 70) yn cael ei ddosbarthu fel lles meddyliol uchel, 45 i 57 fel lles meddyliol canolig, a 44 neu is fel lles meddyliol isel.</w:t>
      </w:r>
    </w:p>
    <w:p w14:paraId="5EEE575C" w14:textId="77777777" w:rsidR="009151BF" w:rsidRPr="009151BF" w:rsidRDefault="009151BF" w:rsidP="00D04DDA">
      <w:pPr>
        <w:shd w:val="clear" w:color="auto" w:fill="FFFFFF"/>
        <w:rPr>
          <w:rFonts w:eastAsia="Times New Roman" w:cs="Arial"/>
          <w:kern w:val="0"/>
          <w:lang w:val="cy-GB" w:eastAsia="en-GB"/>
          <w14:ligatures w14:val="none"/>
        </w:rPr>
      </w:pPr>
    </w:p>
    <w:p w14:paraId="789A59FB"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Arial" w:cs="Arial"/>
          <w:kern w:val="0"/>
          <w:lang w:val="cy-GB" w:eastAsia="en-GB" w:bidi="cy-GB"/>
          <w14:ligatures w14:val="none"/>
        </w:rPr>
        <w:t xml:space="preserve">Sgôr gyfartalog graddfa lles meddyliol Warwick Edinburgh yn 2024/25 oedd 48.4. Roedd gan 33% o bobl les meddyliol isel, roedd gan 52% les meddyliol canolig, ac roedd gan 15% les meddyliol uchel. Ar gyfartaledd, roedd gan bobl iau les meddyliol is. Roedd gan y rhai rhwng 16 a 44 oed sgôr o 47.5, o'i gymharu â sgôr o 49.7 ar </w:t>
      </w:r>
      <w:r w:rsidRPr="009151BF">
        <w:rPr>
          <w:rFonts w:eastAsia="Arial" w:cs="Arial"/>
          <w:kern w:val="0"/>
          <w:lang w:val="cy-GB" w:eastAsia="en-GB" w:bidi="cy-GB"/>
          <w14:ligatures w14:val="none"/>
        </w:rPr>
        <w:lastRenderedPageBreak/>
        <w:t>gyfer y rhai 65 oed a throsodd. Mae'r ffigurau hyn i gyd yn debyg i'r rhai yn 2022/23 ac eithrio gostyngiad yn nifer y rhai 65 oed a throsodd (y sgôr lles cymedrig ar gyfer y grŵp hwn yn 2022/23 oedd 50.7).</w:t>
      </w:r>
    </w:p>
    <w:p w14:paraId="547AF229" w14:textId="77777777" w:rsidR="009151BF" w:rsidRPr="009151BF" w:rsidRDefault="009151BF" w:rsidP="00D04DDA">
      <w:pPr>
        <w:shd w:val="clear" w:color="auto" w:fill="FFFFFF"/>
        <w:rPr>
          <w:rFonts w:eastAsia="Times New Roman" w:cs="Arial"/>
          <w:kern w:val="0"/>
          <w:lang w:val="cy-GB" w:eastAsia="en-GB"/>
          <w14:ligatures w14:val="none"/>
        </w:rPr>
      </w:pPr>
    </w:p>
    <w:p w14:paraId="0BA8F207"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Ni wnaeth Arolwg Cenedlaethol Cymru ar gyfer 2024/25 fesur lefelau unigrwydd yng Nghymru. Fodd bynnag, cynhwyswyd gwybodaeth am unigrwydd yn Lles Cymru 2025 Llywodraeth Cymru</w:t>
      </w:r>
      <w:r w:rsidRPr="009151BF">
        <w:rPr>
          <w:rFonts w:eastAsia="Times New Roman" w:cs="Arial"/>
          <w:kern w:val="0"/>
          <w:vertAlign w:val="superscript"/>
          <w:lang w:val="cy-GB" w:bidi="cy-GB"/>
          <w14:ligatures w14:val="none"/>
        </w:rPr>
        <w:footnoteReference w:id="49"/>
      </w:r>
      <w:r w:rsidRPr="009151BF">
        <w:rPr>
          <w:rFonts w:eastAsia="Times New Roman" w:cs="Arial"/>
          <w:kern w:val="0"/>
          <w:lang w:val="cy-GB" w:bidi="cy-GB"/>
          <w14:ligatures w14:val="none"/>
        </w:rPr>
        <w:t xml:space="preserve">. </w:t>
      </w:r>
    </w:p>
    <w:p w14:paraId="6B59B5EE" w14:textId="77777777" w:rsidR="009151BF" w:rsidRPr="009151BF" w:rsidRDefault="009151BF" w:rsidP="00D04DDA">
      <w:pPr>
        <w:contextualSpacing/>
        <w:rPr>
          <w:rFonts w:eastAsia="Times New Roman" w:cs="Arial"/>
          <w:kern w:val="0"/>
          <w:lang w:val="cy-GB" w:eastAsia="en-GB"/>
          <w14:ligatures w14:val="none"/>
        </w:rPr>
      </w:pPr>
    </w:p>
    <w:p w14:paraId="6BA55EEC"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Roedd Arolwg Cenedlaethol Cymru ar gyfer y cyfnod 2022/23 yn cynnwys chwe mesur o unigrwydd emosiynol a chymdeithasol. Canfuwyd bod 13.0% o bobl yng Nghymru yn unig, yr un peth ar gyfer cyfnodau'r arolwg 2021/22 a 2020/21, ond yn uwch nag yn 2019/2020. Fodd bynnag, roedd rhai amrywiadau amlwg yng nghanrannau'r bobl sy'n dweud eu bod yn teimlo'n unig ar draws mesurau unigol.</w:t>
      </w:r>
    </w:p>
    <w:p w14:paraId="4237807D" w14:textId="77777777" w:rsidR="009151BF" w:rsidRPr="009151BF" w:rsidRDefault="009151BF" w:rsidP="00D04DDA">
      <w:pPr>
        <w:contextualSpacing/>
        <w:rPr>
          <w:rFonts w:eastAsia="Times New Roman" w:cs="Arial"/>
          <w:kern w:val="0"/>
          <w:lang w:val="cy-GB" w:eastAsia="en-GB"/>
          <w14:ligatures w14:val="none"/>
        </w:rPr>
      </w:pPr>
    </w:p>
    <w:p w14:paraId="664925E2" w14:textId="77777777" w:rsidR="009151BF" w:rsidRPr="009151BF" w:rsidRDefault="009151BF" w:rsidP="00D04DDA">
      <w:pPr>
        <w:numPr>
          <w:ilvl w:val="0"/>
          <w:numId w:val="173"/>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Yn 2019/20, dywedodd 36.0% o bobl eu bod yn colli cael pobl o gwmpas. Cynyddodd hyn yn sylweddol yn ystod pandemig Covid-19 (71.0% yn 2020/21 a 53.0% yn 2021/22), cyn gostwng yn ôl i 36.0% yn 2022/23.</w:t>
      </w:r>
    </w:p>
    <w:p w14:paraId="1F3F2D37" w14:textId="77777777" w:rsidR="009151BF" w:rsidRPr="009151BF" w:rsidRDefault="009151BF" w:rsidP="00D04DDA">
      <w:pPr>
        <w:numPr>
          <w:ilvl w:val="0"/>
          <w:numId w:val="173"/>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Cynyddodd canran y bobl a nododd fod ganddyn nhw bobl y gallant ymddiried ynddyn nhw o 59.0% yn 2019/20 i 67.0% yn 2020 i 2021. Cynhaliwyd hyn yn 2021/22 a 2022/23.</w:t>
      </w:r>
    </w:p>
    <w:p w14:paraId="55B64FDA" w14:textId="77777777" w:rsidR="009151BF" w:rsidRPr="009151BF" w:rsidRDefault="009151BF" w:rsidP="00D04DDA">
      <w:pPr>
        <w:numPr>
          <w:ilvl w:val="0"/>
          <w:numId w:val="173"/>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O 2019/20 i 2021/22 bu cynnydd yng nghanran y bobl a ddywedodd fod ganddyn nhw ddigon o bobl yr oedden nhw'n teimlo'n agos atyn nhw, a digon o bobl y gallen nhw ddibynnu arnyn nhw. Roedd y ffigurau ar gyfer 2022/23 ychydig yn is ond nid yn newid ystadegol arwyddocaol o 2020/21.</w:t>
      </w:r>
    </w:p>
    <w:p w14:paraId="4E2232DD" w14:textId="77777777" w:rsidR="009151BF" w:rsidRPr="009151BF" w:rsidRDefault="009151BF" w:rsidP="00D04DDA">
      <w:pPr>
        <w:rPr>
          <w:rFonts w:eastAsia="Times New Roman" w:cs="Arial"/>
          <w:kern w:val="0"/>
          <w:lang w:val="cy-GB" w:eastAsia="en-GB"/>
          <w14:ligatures w14:val="none"/>
        </w:rPr>
      </w:pPr>
    </w:p>
    <w:p w14:paraId="11062BD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Awgrymodd y canlyniadau diweddaraf (2022/23) o Arolwg Cenedlaethol Cymru fod oedolion iau (16 i 44 oed) yn fwy tebygol o deimlo'n unig na'r rhai 65 oed a hŷn.</w:t>
      </w:r>
    </w:p>
    <w:p w14:paraId="34CDA67C" w14:textId="77777777" w:rsidR="009151BF" w:rsidRPr="009151BF" w:rsidRDefault="009151BF" w:rsidP="00D04DDA">
      <w:pPr>
        <w:contextualSpacing/>
        <w:rPr>
          <w:rFonts w:eastAsia="Times New Roman" w:cs="Arial"/>
          <w:kern w:val="0"/>
          <w:lang w:val="cy-GB" w:eastAsia="en-GB"/>
          <w14:ligatures w14:val="none"/>
        </w:rPr>
      </w:pPr>
    </w:p>
    <w:p w14:paraId="5078BDC9"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Roedd pobl sy'n byw mewn amddifadedd materol, ac unigolion â chyflwr iechyd meddwl neu mewn iechyd cyffredinol gwaeth, yn fwy tebygol o fod yn unig. Roedd gwahaniaethau hefyd yn ôl ethnigrwydd, gyda phobl Dduon, Asiaidd a Lleiafrifoedd Ethnig yn fwy tebygol o fod yn unig. Gall effaith yr anghydraddoldebau hyn waethygu lle maent yn croestorri.</w:t>
      </w:r>
    </w:p>
    <w:p w14:paraId="4315A096" w14:textId="77777777" w:rsidR="009151BF" w:rsidRPr="009151BF" w:rsidRDefault="009151BF" w:rsidP="00D04DDA">
      <w:pPr>
        <w:contextualSpacing/>
        <w:rPr>
          <w:rFonts w:eastAsia="Times New Roman" w:cs="Arial"/>
          <w:kern w:val="0"/>
          <w:lang w:val="cy-GB" w:eastAsia="en-GB"/>
          <w14:ligatures w14:val="none"/>
        </w:rPr>
      </w:pPr>
    </w:p>
    <w:p w14:paraId="2FBE68CB"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Ym mis Ebrill 2025 cyhoeddodd Llywodraeth Cymru “Dealltwriaeth: strategaeth atal hunanladdiad a hunan-niweidio 2025 - 2035</w:t>
      </w:r>
      <w:r w:rsidRPr="009151BF">
        <w:rPr>
          <w:rFonts w:eastAsia="Times New Roman" w:cs="Arial"/>
          <w:kern w:val="0"/>
          <w:vertAlign w:val="superscript"/>
          <w:lang w:val="cy-GB" w:bidi="cy-GB"/>
          <w14:ligatures w14:val="none"/>
        </w:rPr>
        <w:footnoteReference w:id="50"/>
      </w:r>
      <w:r w:rsidRPr="009151BF">
        <w:rPr>
          <w:rFonts w:eastAsia="Times New Roman" w:cs="Arial"/>
          <w:kern w:val="0"/>
          <w:lang w:val="cy-GB" w:bidi="cy-GB"/>
          <w14:ligatures w14:val="none"/>
        </w:rPr>
        <w:t xml:space="preserve"> ” a ddisodlodd y strategaeth “Siaradwch â mi 2” 2015 i 2022. Dylid darllen y strategaeth newydd hon ar y cyd â strategaeth Iechyd Meddwl a Lles 2025-2035</w:t>
      </w:r>
      <w:r w:rsidRPr="009151BF">
        <w:rPr>
          <w:rFonts w:eastAsia="Times New Roman" w:cs="Arial"/>
          <w:kern w:val="0"/>
          <w:vertAlign w:val="superscript"/>
          <w:lang w:val="cy-GB" w:bidi="cy-GB"/>
          <w14:ligatures w14:val="none"/>
        </w:rPr>
        <w:footnoteReference w:id="51"/>
      </w:r>
      <w:r w:rsidRPr="009151BF">
        <w:rPr>
          <w:rFonts w:eastAsia="Times New Roman" w:cs="Arial"/>
          <w:kern w:val="0"/>
          <w:lang w:val="cy-GB" w:bidi="cy-GB"/>
          <w14:ligatures w14:val="none"/>
        </w:rPr>
        <w:t>. Mae'r ffactorau risg ar gyfer iechyd meddwl gwael, hunan-niweidio a hunanladdiad yn debyg ac weithiau'n gysylltiedig â'i gilydd.</w:t>
      </w:r>
    </w:p>
    <w:p w14:paraId="36C70678" w14:textId="77777777" w:rsidR="009151BF" w:rsidRPr="009151BF" w:rsidRDefault="009151BF" w:rsidP="00D04DDA">
      <w:pPr>
        <w:contextualSpacing/>
        <w:rPr>
          <w:rFonts w:eastAsia="Times New Roman" w:cs="Arial"/>
          <w:kern w:val="0"/>
          <w:lang w:val="cy-GB" w:eastAsia="en-GB"/>
          <w14:ligatures w14:val="none"/>
        </w:rPr>
      </w:pPr>
    </w:p>
    <w:p w14:paraId="0C4FF174"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cynllun cyflawni tair blynedd Llywodraeth Cymru “Dealltwriaeth:” yn cyd-fynd â’r strategaeth newydd. Cynllun Cyflawni Atal Hunanladdiad a Hunan-niweidio ar gyfer </w:t>
      </w:r>
      <w:r w:rsidRPr="009151BF">
        <w:rPr>
          <w:rFonts w:eastAsia="Times New Roman" w:cs="Arial"/>
          <w:kern w:val="0"/>
          <w:lang w:val="cy-GB" w:bidi="cy-GB"/>
          <w14:ligatures w14:val="none"/>
        </w:rPr>
        <w:lastRenderedPageBreak/>
        <w:t>Cymru 2025-2028</w:t>
      </w:r>
      <w:r w:rsidRPr="009151BF">
        <w:rPr>
          <w:rFonts w:eastAsia="Times New Roman" w:cs="Arial"/>
          <w:kern w:val="0"/>
          <w:vertAlign w:val="superscript"/>
          <w:lang w:val="cy-GB" w:bidi="cy-GB"/>
          <w14:ligatures w14:val="none"/>
        </w:rPr>
        <w:footnoteReference w:id="52"/>
      </w:r>
      <w:r w:rsidRPr="009151BF">
        <w:rPr>
          <w:rFonts w:eastAsia="Times New Roman" w:cs="Arial"/>
          <w:kern w:val="0"/>
          <w:lang w:val="cy-GB" w:bidi="cy-GB"/>
          <w14:ligatures w14:val="none"/>
        </w:rPr>
        <w:t xml:space="preserve"> ” ac yn adeiladu ar y cynnydd a wnaed o dan y strategaethau blaenorol “Siarad â Fi” (2009 – 2013) a “Siarad â Fi 2” (2014 - 2018).</w:t>
      </w:r>
    </w:p>
    <w:p w14:paraId="71EEAA08" w14:textId="77777777" w:rsidR="009151BF" w:rsidRPr="009151BF" w:rsidRDefault="009151BF" w:rsidP="00D04DDA">
      <w:pPr>
        <w:contextualSpacing/>
        <w:rPr>
          <w:rFonts w:eastAsia="Times New Roman" w:cs="Arial"/>
          <w:kern w:val="0"/>
          <w:lang w:val="cy-GB" w:eastAsia="en-GB"/>
          <w14:ligatures w14:val="none"/>
        </w:rPr>
      </w:pPr>
    </w:p>
    <w:p w14:paraId="6BFDEC44"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Mae'r tabl isod yn dangos y gyfradd hunanladdiad ar lefel awdurdod lleol, bwrdd iechyd a Chymru ar gyfer 2020-24</w:t>
      </w:r>
      <w:r w:rsidRPr="009151BF">
        <w:rPr>
          <w:rFonts w:eastAsia="Times New Roman" w:cs="Arial"/>
          <w:kern w:val="0"/>
          <w:vertAlign w:val="superscript"/>
          <w:lang w:val="cy-GB" w:bidi="cy-GB"/>
          <w14:ligatures w14:val="none"/>
        </w:rPr>
        <w:footnoteReference w:id="53"/>
      </w:r>
      <w:r w:rsidRPr="009151BF">
        <w:rPr>
          <w:rFonts w:eastAsia="Times New Roman" w:cs="Arial"/>
          <w:kern w:val="0"/>
          <w:lang w:val="cy-GB" w:bidi="cy-GB"/>
          <w14:ligatures w14:val="none"/>
        </w:rPr>
        <w:t>. Fel y gwelir, mae cyfraddau'r bwrdd iechyd ac awdurdod lleol Abertawe yn uwch na chyfradd Cymru.</w:t>
      </w:r>
    </w:p>
    <w:p w14:paraId="075DD42F" w14:textId="77777777" w:rsidR="009151BF" w:rsidRPr="009151BF" w:rsidRDefault="009151BF" w:rsidP="00D04DDA">
      <w:pPr>
        <w:rPr>
          <w:rFonts w:eastAsia="Times New Roman" w:cs="Arial"/>
          <w:kern w:val="0"/>
          <w:lang w:val="en-US" w:eastAsia="en-GB"/>
          <w14:ligatures w14:val="none"/>
        </w:rPr>
      </w:pPr>
    </w:p>
    <w:p w14:paraId="35A1BCB5"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t>Tabl 3.4: Hunanladdiadau, cyfradd Ewropeaidd wedi'i safoni yn ôl oedran fesul 100,000 o bobl 2020-24</w:t>
      </w:r>
      <w:r w:rsidRPr="009151BF">
        <w:rPr>
          <w:rFonts w:eastAsia="Times New Roman" w:cs="Arial"/>
          <w:b/>
          <w:kern w:val="0"/>
          <w:vertAlign w:val="superscript"/>
          <w:lang w:val="cy-GB" w:bidi="cy-GB"/>
          <w14:ligatures w14:val="none"/>
        </w:rPr>
        <w:footnoteReference w:id="54"/>
      </w:r>
    </w:p>
    <w:p w14:paraId="18D136FC" w14:textId="77777777" w:rsidR="009151BF" w:rsidRPr="009151BF" w:rsidRDefault="009151BF" w:rsidP="00D04DDA">
      <w:pPr>
        <w:rPr>
          <w:rFonts w:eastAsia="Times New Roman" w:cs="Arial"/>
          <w:kern w:val="0"/>
          <w:lang w:val="en-US" w:eastAsia="en-GB"/>
          <w14:ligatures w14:val="none"/>
        </w:rPr>
      </w:pPr>
    </w:p>
    <w:tbl>
      <w:tblPr>
        <w:tblStyle w:val="TableGrid3"/>
        <w:tblW w:w="8931" w:type="dxa"/>
        <w:tblInd w:w="-5" w:type="dxa"/>
        <w:tblLayout w:type="fixed"/>
        <w:tblLook w:val="04A0" w:firstRow="1" w:lastRow="0" w:firstColumn="1" w:lastColumn="0" w:noHBand="0" w:noVBand="1"/>
      </w:tblPr>
      <w:tblGrid>
        <w:gridCol w:w="5245"/>
        <w:gridCol w:w="3686"/>
      </w:tblGrid>
      <w:tr w:rsidR="009151BF" w:rsidRPr="009151BF" w14:paraId="49C94007" w14:textId="77777777" w:rsidTr="009151BF">
        <w:tc>
          <w:tcPr>
            <w:tcW w:w="5245" w:type="dxa"/>
            <w:shd w:val="clear" w:color="auto" w:fill="153D63"/>
          </w:tcPr>
          <w:p w14:paraId="2D37231C" w14:textId="77777777" w:rsidR="009151BF" w:rsidRPr="009151BF" w:rsidRDefault="009151BF" w:rsidP="00D04DDA">
            <w:pPr>
              <w:rPr>
                <w:rFonts w:eastAsia="Times New Roman" w:cs="Arial"/>
                <w:b/>
              </w:rPr>
            </w:pPr>
            <w:r w:rsidRPr="009151BF">
              <w:rPr>
                <w:rFonts w:eastAsia="Times New Roman" w:cs="Arial"/>
                <w:b/>
                <w:lang w:bidi="cy-GB"/>
              </w:rPr>
              <w:t xml:space="preserve">Ardal </w:t>
            </w:r>
          </w:p>
        </w:tc>
        <w:tc>
          <w:tcPr>
            <w:tcW w:w="3686" w:type="dxa"/>
            <w:shd w:val="clear" w:color="auto" w:fill="153D63"/>
          </w:tcPr>
          <w:p w14:paraId="374AC08A" w14:textId="77777777" w:rsidR="009151BF" w:rsidRPr="009151BF" w:rsidRDefault="009151BF" w:rsidP="00224031">
            <w:pPr>
              <w:jc w:val="center"/>
              <w:rPr>
                <w:rFonts w:eastAsia="Times New Roman" w:cs="Arial"/>
                <w:b/>
                <w:bCs/>
              </w:rPr>
            </w:pPr>
            <w:r w:rsidRPr="009151BF">
              <w:rPr>
                <w:rFonts w:eastAsia="Times New Roman" w:cs="Arial"/>
                <w:b/>
                <w:lang w:bidi="cy-GB"/>
              </w:rPr>
              <w:t>Cyfradd</w:t>
            </w:r>
          </w:p>
        </w:tc>
      </w:tr>
      <w:tr w:rsidR="009151BF" w:rsidRPr="009151BF" w14:paraId="27F7F5F9" w14:textId="77777777" w:rsidTr="00DB57F7">
        <w:tc>
          <w:tcPr>
            <w:tcW w:w="5245" w:type="dxa"/>
          </w:tcPr>
          <w:p w14:paraId="48AA3AD6" w14:textId="77777777" w:rsidR="009151BF" w:rsidRPr="009151BF" w:rsidRDefault="009151BF" w:rsidP="00D04DDA">
            <w:pPr>
              <w:rPr>
                <w:rFonts w:eastAsia="Times New Roman" w:cs="Arial"/>
              </w:rPr>
            </w:pPr>
            <w:r w:rsidRPr="009151BF">
              <w:rPr>
                <w:rFonts w:eastAsia="Times New Roman" w:cs="Arial"/>
                <w:lang w:bidi="cy-GB"/>
              </w:rPr>
              <w:t>Castell-nedd Port Talbot</w:t>
            </w:r>
          </w:p>
        </w:tc>
        <w:tc>
          <w:tcPr>
            <w:tcW w:w="3686" w:type="dxa"/>
          </w:tcPr>
          <w:p w14:paraId="45A00BF8" w14:textId="77777777" w:rsidR="009151BF" w:rsidRPr="009151BF" w:rsidRDefault="009151BF" w:rsidP="00224031">
            <w:pPr>
              <w:jc w:val="center"/>
              <w:rPr>
                <w:rFonts w:eastAsia="Times New Roman" w:cs="Arial"/>
                <w:bCs/>
              </w:rPr>
            </w:pPr>
            <w:r w:rsidRPr="009151BF">
              <w:rPr>
                <w:rFonts w:eastAsia="Times New Roman" w:cs="Arial"/>
                <w:lang w:bidi="cy-GB"/>
              </w:rPr>
              <w:t>12.6</w:t>
            </w:r>
          </w:p>
        </w:tc>
      </w:tr>
      <w:tr w:rsidR="009151BF" w:rsidRPr="009151BF" w14:paraId="44BACF31" w14:textId="77777777" w:rsidTr="00DB57F7">
        <w:tc>
          <w:tcPr>
            <w:tcW w:w="5245" w:type="dxa"/>
          </w:tcPr>
          <w:p w14:paraId="6EA412DE" w14:textId="77777777" w:rsidR="009151BF" w:rsidRPr="009151BF" w:rsidRDefault="009151BF" w:rsidP="00D04DDA">
            <w:pPr>
              <w:rPr>
                <w:rFonts w:eastAsia="Times New Roman" w:cs="Arial"/>
              </w:rPr>
            </w:pPr>
            <w:r w:rsidRPr="009151BF">
              <w:rPr>
                <w:rFonts w:eastAsia="Times New Roman" w:cs="Arial"/>
                <w:lang w:bidi="cy-GB"/>
              </w:rPr>
              <w:t>Abertawe</w:t>
            </w:r>
          </w:p>
        </w:tc>
        <w:tc>
          <w:tcPr>
            <w:tcW w:w="3686" w:type="dxa"/>
          </w:tcPr>
          <w:p w14:paraId="2774BE71" w14:textId="77777777" w:rsidR="009151BF" w:rsidRPr="009151BF" w:rsidRDefault="009151BF" w:rsidP="00224031">
            <w:pPr>
              <w:jc w:val="center"/>
              <w:rPr>
                <w:rFonts w:eastAsia="Times New Roman" w:cs="Arial"/>
                <w:bCs/>
              </w:rPr>
            </w:pPr>
            <w:r w:rsidRPr="009151BF">
              <w:rPr>
                <w:rFonts w:eastAsia="Times New Roman" w:cs="Arial"/>
                <w:lang w:bidi="cy-GB"/>
              </w:rPr>
              <w:t>14.3</w:t>
            </w:r>
          </w:p>
        </w:tc>
      </w:tr>
      <w:tr w:rsidR="009151BF" w:rsidRPr="009151BF" w14:paraId="6292A6DD" w14:textId="77777777" w:rsidTr="00DB57F7">
        <w:tc>
          <w:tcPr>
            <w:tcW w:w="5245" w:type="dxa"/>
          </w:tcPr>
          <w:p w14:paraId="4DAB51FB" w14:textId="77777777" w:rsidR="009151BF" w:rsidRPr="009151BF" w:rsidRDefault="009151BF" w:rsidP="00D04DDA">
            <w:pPr>
              <w:rPr>
                <w:rFonts w:eastAsia="Times New Roman" w:cs="Arial"/>
              </w:rPr>
            </w:pPr>
            <w:r w:rsidRPr="009151BF">
              <w:rPr>
                <w:rFonts w:eastAsia="Times New Roman" w:cs="Arial"/>
                <w:lang w:bidi="cy-GB"/>
              </w:rPr>
              <w:t>Bwrdd Iechyd Prifysgol Bae Abertawe</w:t>
            </w:r>
          </w:p>
        </w:tc>
        <w:tc>
          <w:tcPr>
            <w:tcW w:w="3686" w:type="dxa"/>
          </w:tcPr>
          <w:p w14:paraId="4074F974" w14:textId="77777777" w:rsidR="009151BF" w:rsidRPr="009151BF" w:rsidRDefault="009151BF" w:rsidP="00224031">
            <w:pPr>
              <w:jc w:val="center"/>
              <w:rPr>
                <w:rFonts w:eastAsia="Times New Roman" w:cs="Arial"/>
                <w:bCs/>
              </w:rPr>
            </w:pPr>
            <w:r w:rsidRPr="009151BF">
              <w:rPr>
                <w:rFonts w:eastAsia="Times New Roman" w:cs="Arial"/>
                <w:lang w:bidi="cy-GB"/>
              </w:rPr>
              <w:t>13.7</w:t>
            </w:r>
          </w:p>
        </w:tc>
      </w:tr>
      <w:tr w:rsidR="009151BF" w:rsidRPr="009151BF" w14:paraId="42F17D21" w14:textId="77777777" w:rsidTr="00DB57F7">
        <w:tc>
          <w:tcPr>
            <w:tcW w:w="5245" w:type="dxa"/>
          </w:tcPr>
          <w:p w14:paraId="2F185051" w14:textId="77777777" w:rsidR="009151BF" w:rsidRPr="009151BF" w:rsidRDefault="009151BF" w:rsidP="00D04DDA">
            <w:pPr>
              <w:rPr>
                <w:rFonts w:eastAsia="Times New Roman" w:cs="Arial"/>
              </w:rPr>
            </w:pPr>
            <w:r w:rsidRPr="009151BF">
              <w:rPr>
                <w:rFonts w:eastAsia="Times New Roman" w:cs="Arial"/>
                <w:lang w:bidi="cy-GB"/>
              </w:rPr>
              <w:t>Cymru</w:t>
            </w:r>
          </w:p>
        </w:tc>
        <w:tc>
          <w:tcPr>
            <w:tcW w:w="3686" w:type="dxa"/>
          </w:tcPr>
          <w:p w14:paraId="52CDF9B5" w14:textId="77777777" w:rsidR="009151BF" w:rsidRPr="009151BF" w:rsidRDefault="009151BF" w:rsidP="00224031">
            <w:pPr>
              <w:jc w:val="center"/>
              <w:rPr>
                <w:rFonts w:eastAsia="Times New Roman" w:cs="Arial"/>
                <w:bCs/>
              </w:rPr>
            </w:pPr>
            <w:r w:rsidRPr="009151BF">
              <w:rPr>
                <w:rFonts w:eastAsia="Times New Roman" w:cs="Arial"/>
                <w:lang w:bidi="cy-GB"/>
              </w:rPr>
              <w:t>13.1</w:t>
            </w:r>
          </w:p>
        </w:tc>
      </w:tr>
    </w:tbl>
    <w:p w14:paraId="455A35CD" w14:textId="77777777" w:rsidR="009151BF" w:rsidRPr="009151BF" w:rsidRDefault="009151BF" w:rsidP="00D04DDA">
      <w:pPr>
        <w:rPr>
          <w:rFonts w:eastAsia="Times New Roman" w:cs="Arial"/>
          <w:kern w:val="0"/>
          <w:lang w:val="en-US" w:eastAsia="en-GB"/>
          <w14:ligatures w14:val="none"/>
        </w:rPr>
      </w:pPr>
    </w:p>
    <w:p w14:paraId="30CED902"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3.2 Ffactorau risg</w:t>
      </w:r>
    </w:p>
    <w:p w14:paraId="0A67EBE9" w14:textId="77777777" w:rsidR="009151BF" w:rsidRPr="009151BF" w:rsidRDefault="009151BF" w:rsidP="00D04DDA">
      <w:pPr>
        <w:shd w:val="clear" w:color="auto" w:fill="FFFFFF"/>
        <w:rPr>
          <w:rFonts w:eastAsia="Times New Roman" w:cs="Arial"/>
          <w:b/>
          <w:bCs/>
          <w:kern w:val="0"/>
          <w:lang w:val="cy-GB" w:eastAsia="en-GB"/>
          <w14:ligatures w14:val="none"/>
        </w:rPr>
      </w:pPr>
    </w:p>
    <w:p w14:paraId="4FD1F660" w14:textId="77777777" w:rsidR="009151BF" w:rsidRPr="009151BF" w:rsidRDefault="009151BF" w:rsidP="00D04DDA">
      <w:pPr>
        <w:shd w:val="clear" w:color="auto" w:fill="FFFFFF"/>
        <w:rPr>
          <w:rFonts w:eastAsia="Times New Roman" w:cs="Arial"/>
          <w:b/>
          <w:bCs/>
          <w:kern w:val="0"/>
          <w:lang w:val="cy-GB" w:eastAsia="en-GB"/>
          <w14:ligatures w14:val="none"/>
        </w:rPr>
      </w:pPr>
      <w:r w:rsidRPr="009151BF">
        <w:rPr>
          <w:rFonts w:eastAsia="Times New Roman" w:cs="Arial"/>
          <w:b/>
          <w:kern w:val="0"/>
          <w:lang w:val="cy-GB" w:bidi="cy-GB"/>
          <w14:ligatures w14:val="none"/>
        </w:rPr>
        <w:t>3.2.1 Ffactorau risg clinigol</w:t>
      </w:r>
    </w:p>
    <w:p w14:paraId="44E5AB93" w14:textId="77777777" w:rsidR="009151BF" w:rsidRPr="009151BF" w:rsidRDefault="009151BF" w:rsidP="00D04DDA">
      <w:pPr>
        <w:shd w:val="clear" w:color="auto" w:fill="FFFFFF"/>
        <w:rPr>
          <w:rFonts w:eastAsia="Times New Roman" w:cs="Arial"/>
          <w:kern w:val="0"/>
          <w:lang w:val="cy-GB" w:eastAsia="en-GB"/>
          <w14:ligatures w14:val="none"/>
        </w:rPr>
      </w:pPr>
    </w:p>
    <w:p w14:paraId="39F3F30E"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Gellir categoreiddio ffactorau risg yn fras yn rhai y gellir eu haddasu a rhai na ellir eu haddasu. Gall ffactorau risg y gellir eu haddasu fod yn uniongyrchol o fewn rheolaeth unigolyn, megis gweithgarwch corfforol. Gallant hefyd gael eu heffeithio gan bolisïau, penderfyniadau neu newid deddfwriaethol ym maes llywodraeth leol neu genedlaethol. Mae atal iechyd y cyhoedd a gwella iechyd yn canolbwyntio'n bennaf ar y ffactorau risg addasadwy hyn</w:t>
      </w:r>
      <w:r w:rsidRPr="009151BF">
        <w:rPr>
          <w:rFonts w:eastAsia="Times New Roman" w:cs="Arial"/>
          <w:kern w:val="0"/>
          <w:vertAlign w:val="superscript"/>
          <w:lang w:val="cy-GB" w:bidi="cy-GB"/>
          <w14:ligatures w14:val="none"/>
        </w:rPr>
        <w:footnoteReference w:id="55"/>
      </w:r>
      <w:r w:rsidRPr="009151BF">
        <w:rPr>
          <w:rFonts w:eastAsia="Times New Roman" w:cs="Arial"/>
          <w:kern w:val="0"/>
          <w:lang w:val="cy-GB" w:bidi="cy-GB"/>
          <w14:ligatures w14:val="none"/>
        </w:rPr>
        <w:t>.</w:t>
      </w:r>
    </w:p>
    <w:p w14:paraId="5EC032F4" w14:textId="77777777" w:rsidR="009151BF" w:rsidRPr="009151BF" w:rsidRDefault="009151BF" w:rsidP="00D04DDA">
      <w:pPr>
        <w:shd w:val="clear" w:color="auto" w:fill="FFFFFF"/>
        <w:rPr>
          <w:rFonts w:eastAsia="Times New Roman" w:cs="Arial"/>
          <w:kern w:val="0"/>
          <w:lang w:val="cy-GB" w:eastAsia="en-GB"/>
          <w14:ligatures w14:val="none"/>
        </w:rPr>
      </w:pPr>
    </w:p>
    <w:p w14:paraId="0E6FB6CD"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 ffibriliad atrïaidd a gorbwysedd ill dau yn flaenoriaethau iechyd cyhoeddus pwysig. Mae mwy na 80,000 o bobl yng Nghymru wedi cael diagnosis o ffibriliad atrïaidd, ac amcangyfrifir bod gan tua 750,000 o oedolion yng Nghymru bwysedd gwaed uchel, gyda thua 540,000 (Ebrill 2025</w:t>
      </w:r>
      <w:r w:rsidRPr="009151BF">
        <w:rPr>
          <w:rFonts w:eastAsia="Times New Roman" w:cs="Arial"/>
          <w:kern w:val="0"/>
          <w:vertAlign w:val="superscript"/>
          <w:lang w:val="cy-GB" w:bidi="cy-GB"/>
          <w14:ligatures w14:val="none"/>
        </w:rPr>
        <w:footnoteReference w:id="56"/>
      </w:r>
      <w:r w:rsidRPr="009151BF">
        <w:rPr>
          <w:rFonts w:eastAsia="Times New Roman" w:cs="Arial"/>
          <w:kern w:val="0"/>
          <w:lang w:val="cy-GB" w:bidi="cy-GB"/>
          <w14:ligatures w14:val="none"/>
        </w:rPr>
        <w:t>) pobl yng Nghymru ar gofrestr gorbwysedd eu meddygfa deulu</w:t>
      </w:r>
      <w:r w:rsidRPr="009151BF">
        <w:rPr>
          <w:rFonts w:eastAsia="Times New Roman" w:cs="Arial"/>
          <w:kern w:val="0"/>
          <w:vertAlign w:val="superscript"/>
          <w:lang w:val="cy-GB" w:bidi="cy-GB"/>
          <w14:ligatures w14:val="none"/>
        </w:rPr>
        <w:footnoteReference w:id="57"/>
      </w:r>
      <w:r w:rsidRPr="009151BF">
        <w:rPr>
          <w:rFonts w:eastAsia="Times New Roman" w:cs="Arial"/>
          <w:kern w:val="0"/>
          <w:lang w:val="cy-GB" w:bidi="cy-GB"/>
          <w14:ligatures w14:val="none"/>
        </w:rPr>
        <w:t>.</w:t>
      </w:r>
    </w:p>
    <w:p w14:paraId="6EC4891F" w14:textId="77777777" w:rsidR="009151BF" w:rsidRPr="009151BF" w:rsidRDefault="009151BF" w:rsidP="00D04DDA">
      <w:pPr>
        <w:shd w:val="clear" w:color="auto" w:fill="FFFFFF"/>
        <w:rPr>
          <w:rFonts w:eastAsia="Times New Roman" w:cs="Arial"/>
          <w:kern w:val="0"/>
          <w:lang w:val="cy-GB" w:eastAsia="en-GB"/>
          <w14:ligatures w14:val="none"/>
        </w:rPr>
      </w:pPr>
    </w:p>
    <w:p w14:paraId="04CD6260"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Ym mis Ebrill 2025, cyhoeddodd Iechyd Cyhoeddus Cymru “Cyffredinolrwydd clefydau cardiofasgwlaidd – tueddiadau, ffactorau risg, a rhagamcanion 10 mlynedd</w:t>
      </w:r>
      <w:r w:rsidRPr="009151BF">
        <w:rPr>
          <w:rFonts w:eastAsia="Times New Roman" w:cs="Arial"/>
          <w:kern w:val="0"/>
          <w:vertAlign w:val="superscript"/>
          <w:lang w:val="cy-GB" w:bidi="cy-GB"/>
          <w14:ligatures w14:val="none"/>
        </w:rPr>
        <w:footnoteReference w:id="58"/>
      </w:r>
      <w:r w:rsidRPr="009151BF">
        <w:rPr>
          <w:rFonts w:eastAsia="Times New Roman" w:cs="Arial"/>
          <w:kern w:val="0"/>
          <w:lang w:val="cy-GB" w:bidi="cy-GB"/>
          <w14:ligatures w14:val="none"/>
        </w:rPr>
        <w:t xml:space="preserve"> ” sy’n datgan y canlynol.</w:t>
      </w:r>
    </w:p>
    <w:p w14:paraId="5F323AAE" w14:textId="77777777" w:rsidR="00224031" w:rsidRPr="009151BF" w:rsidRDefault="00224031" w:rsidP="00D04DDA">
      <w:pPr>
        <w:shd w:val="clear" w:color="auto" w:fill="FFFFFF"/>
        <w:rPr>
          <w:rFonts w:eastAsia="Times New Roman" w:cs="Arial"/>
          <w:kern w:val="0"/>
          <w:lang w:val="cy-GB" w:eastAsia="en-GB"/>
          <w14:ligatures w14:val="none"/>
        </w:rPr>
      </w:pPr>
    </w:p>
    <w:p w14:paraId="7ECE32FC" w14:textId="77777777" w:rsidR="009151BF" w:rsidRDefault="009151BF" w:rsidP="00D04DDA">
      <w:pPr>
        <w:shd w:val="clear" w:color="auto" w:fill="FFFFFF"/>
        <w:rPr>
          <w:rFonts w:eastAsia="Times New Roman" w:cs="Arial"/>
          <w:b/>
          <w:kern w:val="0"/>
          <w:lang w:val="cy-GB" w:bidi="cy-GB"/>
          <w14:ligatures w14:val="none"/>
        </w:rPr>
      </w:pPr>
      <w:r w:rsidRPr="009151BF">
        <w:rPr>
          <w:rFonts w:eastAsia="Times New Roman" w:cs="Arial"/>
          <w:b/>
          <w:kern w:val="0"/>
          <w:lang w:val="cy-GB" w:bidi="cy-GB"/>
          <w14:ligatures w14:val="none"/>
        </w:rPr>
        <w:t>Gorbwysedd</w:t>
      </w:r>
    </w:p>
    <w:p w14:paraId="376631C3" w14:textId="77777777" w:rsidR="00224031" w:rsidRPr="009151BF" w:rsidRDefault="00224031" w:rsidP="00D04DDA">
      <w:pPr>
        <w:shd w:val="clear" w:color="auto" w:fill="FFFFFF"/>
        <w:rPr>
          <w:rFonts w:eastAsia="Times New Roman" w:cs="Arial"/>
          <w:b/>
          <w:bCs/>
          <w:kern w:val="0"/>
          <w:lang w:val="cy-GB" w:eastAsia="en-GB"/>
          <w14:ligatures w14:val="none"/>
        </w:rPr>
      </w:pPr>
    </w:p>
    <w:p w14:paraId="2CF80E01" w14:textId="77777777" w:rsidR="00224031" w:rsidRDefault="009151BF" w:rsidP="00224031">
      <w:pPr>
        <w:numPr>
          <w:ilvl w:val="0"/>
          <w:numId w:val="175"/>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Yn ffactor risg clinigol a'r prif risg addasadwy ar gyfer clefydau'r galon a </w:t>
      </w:r>
    </w:p>
    <w:p w14:paraId="38805146" w14:textId="57DF4F75" w:rsidR="00224031" w:rsidRPr="009151BF" w:rsidRDefault="009151BF" w:rsidP="00224031">
      <w:pPr>
        <w:shd w:val="clear" w:color="auto" w:fill="FFFFFF"/>
        <w:ind w:left="720"/>
        <w:contextualSpacing/>
        <w:rPr>
          <w:rFonts w:eastAsia="Times New Roman" w:cs="Arial"/>
          <w:kern w:val="0"/>
          <w:lang w:val="cy-GB" w:eastAsia="en-GB"/>
          <w14:ligatures w14:val="none"/>
        </w:rPr>
      </w:pPr>
      <w:r w:rsidRPr="009151BF">
        <w:rPr>
          <w:rFonts w:eastAsia="Times New Roman" w:cs="Arial"/>
          <w:kern w:val="0"/>
          <w:lang w:val="cy-GB" w:bidi="cy-GB"/>
          <w14:ligatures w14:val="none"/>
        </w:rPr>
        <w:lastRenderedPageBreak/>
        <w:t xml:space="preserve">chylchrediad y gwaed yng Nghymru. </w:t>
      </w:r>
    </w:p>
    <w:p w14:paraId="39186684" w14:textId="77777777" w:rsidR="009151BF" w:rsidRPr="009151BF" w:rsidRDefault="009151BF" w:rsidP="00D04DDA">
      <w:pPr>
        <w:numPr>
          <w:ilvl w:val="0"/>
          <w:numId w:val="175"/>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 tua hanner y trawiadau ar y galon a strôcs yng Nghymru yn gysylltiedig â phwysedd gwaed uchel.</w:t>
      </w:r>
    </w:p>
    <w:p w14:paraId="7821B9FB" w14:textId="77777777" w:rsidR="009151BF" w:rsidRPr="009151BF" w:rsidRDefault="009151BF" w:rsidP="00D04DDA">
      <w:pPr>
        <w:numPr>
          <w:ilvl w:val="0"/>
          <w:numId w:val="175"/>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Er bod bron i 530,000 (Ebrill 2024)</w:t>
      </w:r>
      <w:r w:rsidRPr="009151BF">
        <w:rPr>
          <w:rFonts w:eastAsia="Times New Roman" w:cs="Arial"/>
          <w:kern w:val="0"/>
          <w:vertAlign w:val="superscript"/>
          <w:lang w:val="cy-GB" w:bidi="cy-GB"/>
          <w14:ligatures w14:val="none"/>
        </w:rPr>
        <w:footnoteReference w:id="59"/>
      </w:r>
      <w:r w:rsidRPr="009151BF">
        <w:rPr>
          <w:rFonts w:eastAsia="Times New Roman" w:cs="Arial"/>
          <w:kern w:val="0"/>
          <w:lang w:val="cy-GB" w:bidi="cy-GB"/>
          <w14:ligatures w14:val="none"/>
        </w:rPr>
        <w:t xml:space="preserve"> ) bod pobl yng Nghymru wedi'u cofnodi ar gofrestr gorbwysedd eu meddygfa, amcangyfrifir y gallai cymaint â 220,000 o bobl fod heb gael diagnosis.</w:t>
      </w:r>
    </w:p>
    <w:p w14:paraId="40E8BED4" w14:textId="77777777" w:rsidR="009151BF" w:rsidRPr="009151BF" w:rsidRDefault="009151BF" w:rsidP="00D04DDA">
      <w:pPr>
        <w:numPr>
          <w:ilvl w:val="0"/>
          <w:numId w:val="175"/>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Rhagwelir y bydd nifer y bobl ar y gofrestr gorbwysedd yn cynyddu o 529,300 yn 2023/24 i 565,900 o bobl yn 2033/34. Mae'r ffigurau hyn yn cyfateb i ychydig dros un o bob chwech o bobl, cynnydd o 7%. Mae hyn yn dilyn cynnydd o 11% rhwng 2009/10 a 2023/24. </w:t>
      </w:r>
    </w:p>
    <w:p w14:paraId="3BEDB38B" w14:textId="77777777" w:rsidR="009151BF" w:rsidRPr="009151BF" w:rsidRDefault="009151BF" w:rsidP="00D04DDA">
      <w:pPr>
        <w:shd w:val="clear" w:color="auto" w:fill="FFFFFF"/>
        <w:ind w:left="357"/>
        <w:contextualSpacing/>
        <w:rPr>
          <w:rFonts w:eastAsia="Times New Roman" w:cs="Arial"/>
          <w:kern w:val="0"/>
          <w:lang w:val="cy-GB" w:eastAsia="en-GB"/>
          <w14:ligatures w14:val="none"/>
        </w:rPr>
      </w:pPr>
    </w:p>
    <w:p w14:paraId="290D9DE2"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lang w:val="cy-GB" w:bidi="cy-GB"/>
          <w14:ligatures w14:val="none"/>
        </w:rPr>
        <w:t xml:space="preserve">Mae gorbwysedd yn ffactor risg mawr ar gyfer clefyd y galon, strôc, clefyd yr arennau, clefyd rhydwelïol ymylol a dementia fasgwlaidd. Gall canfod yn gynnar a rheolaeth effeithiol atal datblygiad clefyd cardiofasgwlaidd. Er bod gorbwysedd yn cael ei ddosbarthu fel ffactor risg clinigol yn fwy, mae ei atal neu ei leihau yn cael ei effeithio gan ddewisiadau ffordd o fyw fel gormod o halen, deiet gwael a gordewdra, gormod o alcohol, diffyg gweithgarwch corfforol, lles meddyliol a straen. </w:t>
      </w:r>
      <w:r w:rsidRPr="009151BF">
        <w:rPr>
          <w:rFonts w:eastAsia="Times New Roman" w:cs="Arial"/>
          <w:kern w:val="0"/>
          <w:shd w:val="clear" w:color="auto" w:fill="FFFFFF"/>
          <w:lang w:val="cy-GB" w:bidi="cy-GB"/>
          <w14:ligatures w14:val="none"/>
        </w:rPr>
        <w:t>Mae baich pwysedd gwaed uchel fwyaf ymhlith unigolion o gartrefi incwm isel a'r rhai sy'n byw mewn ardaloedd difreintiedig</w:t>
      </w:r>
      <w:r w:rsidRPr="009151BF">
        <w:rPr>
          <w:rFonts w:eastAsia="Times New Roman" w:cs="Arial"/>
          <w:kern w:val="0"/>
          <w:shd w:val="clear" w:color="auto" w:fill="FFFFFF"/>
          <w:vertAlign w:val="superscript"/>
          <w:lang w:val="cy-GB" w:bidi="cy-GB"/>
          <w14:ligatures w14:val="none"/>
        </w:rPr>
        <w:footnoteReference w:id="60"/>
      </w:r>
      <w:r w:rsidRPr="009151BF">
        <w:rPr>
          <w:rFonts w:eastAsia="Times New Roman" w:cs="Arial"/>
          <w:kern w:val="0"/>
          <w:lang w:val="cy-GB" w:bidi="cy-GB"/>
          <w14:ligatures w14:val="none"/>
        </w:rPr>
        <w:t xml:space="preserve"> </w:t>
      </w:r>
      <w:r w:rsidRPr="009151BF">
        <w:rPr>
          <w:rFonts w:eastAsia="Times New Roman" w:cs="Arial"/>
          <w:kern w:val="0"/>
          <w:shd w:val="clear" w:color="auto" w:fill="FFFFFF"/>
          <w:lang w:val="cy-GB" w:bidi="cy-GB"/>
          <w14:ligatures w14:val="none"/>
        </w:rPr>
        <w:t>.</w:t>
      </w:r>
    </w:p>
    <w:p w14:paraId="0A6EBE66" w14:textId="77777777" w:rsidR="009151BF" w:rsidRPr="009151BF" w:rsidRDefault="009151BF" w:rsidP="00D04DDA">
      <w:pPr>
        <w:shd w:val="clear" w:color="auto" w:fill="FFFFFF"/>
        <w:rPr>
          <w:rFonts w:eastAsia="Times New Roman" w:cs="Arial"/>
          <w:kern w:val="0"/>
          <w:lang w:val="cy-GB" w:eastAsia="en-GB"/>
          <w14:ligatures w14:val="none"/>
        </w:rPr>
      </w:pPr>
    </w:p>
    <w:p w14:paraId="558AF39E"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Mae'r tabl isod yn dangos y gyfradd gyffredinol a gofnodwyd yn seiliedig ar gyfraddau cyffredinol fframwaith ansawdd a chanlyniadau 2025 a adroddwyd gan feddygfeydd teulu ar gyfer gorbwysedd ar draws y clystyrau. Mae'r ffigurau'n cael eu cymharu â chyfraddau Bwrdd Iechyd Prifysgol Bae Abertawe a Chymru.</w:t>
      </w:r>
    </w:p>
    <w:p w14:paraId="4EB0E6D0" w14:textId="77777777" w:rsidR="009151BF" w:rsidRPr="009151BF" w:rsidRDefault="009151BF" w:rsidP="00D04DDA">
      <w:pPr>
        <w:shd w:val="clear" w:color="auto" w:fill="FFFFFF"/>
        <w:rPr>
          <w:rFonts w:eastAsia="Aptos" w:cs="Arial"/>
          <w:lang w:val="cy-GB"/>
        </w:rPr>
      </w:pPr>
    </w:p>
    <w:p w14:paraId="7393A169"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3.5: Canran amcangyfrifedig o gyffredinolrwydd cleifion sydd wedi'u cofrestru fel rhai sydd â gorbwysedd yn ôl clwstwr, bwrdd iechyd a Chymru, 2025</w:t>
      </w:r>
      <w:r w:rsidRPr="009151BF">
        <w:rPr>
          <w:rFonts w:eastAsia="Times New Roman" w:cs="Arial"/>
          <w:b/>
          <w:kern w:val="0"/>
          <w:vertAlign w:val="superscript"/>
          <w:lang w:val="cy-GB" w:bidi="cy-GB"/>
          <w14:ligatures w14:val="none"/>
        </w:rPr>
        <w:footnoteReference w:id="61"/>
      </w:r>
    </w:p>
    <w:p w14:paraId="01A42FE9" w14:textId="77777777" w:rsidR="009151BF" w:rsidRPr="009151BF" w:rsidRDefault="009151BF" w:rsidP="00D04DDA">
      <w:pPr>
        <w:keepNext/>
        <w:rPr>
          <w:rFonts w:eastAsia="Times New Roman" w:cs="Arial"/>
          <w:b/>
          <w:kern w:val="0"/>
          <w:lang w:val="cy-GB"/>
          <w14:ligatures w14:val="none"/>
        </w:rPr>
      </w:pPr>
    </w:p>
    <w:tbl>
      <w:tblPr>
        <w:tblStyle w:val="TableGrid3"/>
        <w:tblW w:w="8789" w:type="dxa"/>
        <w:tblInd w:w="-5" w:type="dxa"/>
        <w:tblLayout w:type="fixed"/>
        <w:tblLook w:val="04A0" w:firstRow="1" w:lastRow="0" w:firstColumn="1" w:lastColumn="0" w:noHBand="0" w:noVBand="1"/>
      </w:tblPr>
      <w:tblGrid>
        <w:gridCol w:w="4253"/>
        <w:gridCol w:w="2835"/>
        <w:gridCol w:w="1701"/>
      </w:tblGrid>
      <w:tr w:rsidR="00224031" w:rsidRPr="009151BF" w14:paraId="7BF57B36" w14:textId="77777777" w:rsidTr="00224031">
        <w:tc>
          <w:tcPr>
            <w:tcW w:w="4253" w:type="dxa"/>
            <w:shd w:val="clear" w:color="auto" w:fill="153D63"/>
          </w:tcPr>
          <w:p w14:paraId="12CEAD60" w14:textId="77777777" w:rsidR="009151BF" w:rsidRPr="009151BF" w:rsidRDefault="009151BF" w:rsidP="00D04DDA">
            <w:pPr>
              <w:keepNext/>
              <w:rPr>
                <w:rFonts w:eastAsia="Aptos" w:cs="Arial"/>
                <w:b/>
              </w:rPr>
            </w:pPr>
            <w:r w:rsidRPr="009151BF">
              <w:rPr>
                <w:rFonts w:eastAsia="Arial" w:cs="Arial"/>
                <w:b/>
                <w:lang w:bidi="cy-GB"/>
              </w:rPr>
              <w:t>Clwstwr/Ardal</w:t>
            </w:r>
          </w:p>
        </w:tc>
        <w:tc>
          <w:tcPr>
            <w:tcW w:w="2835" w:type="dxa"/>
            <w:shd w:val="clear" w:color="auto" w:fill="153D63"/>
          </w:tcPr>
          <w:p w14:paraId="1DDE0A67"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1701" w:type="dxa"/>
            <w:shd w:val="clear" w:color="auto" w:fill="153D63"/>
          </w:tcPr>
          <w:p w14:paraId="6A41DE2E" w14:textId="433DFAC7" w:rsidR="009151BF" w:rsidRPr="009151BF" w:rsidRDefault="009151BF" w:rsidP="00224031">
            <w:pPr>
              <w:keepNext/>
              <w:jc w:val="center"/>
              <w:rPr>
                <w:rFonts w:eastAsia="Aptos" w:cs="Arial"/>
                <w:b/>
                <w:bCs/>
              </w:rPr>
            </w:pPr>
            <w:r w:rsidRPr="009151BF">
              <w:rPr>
                <w:rFonts w:eastAsia="Arial" w:cs="Arial"/>
                <w:b/>
                <w:lang w:bidi="cy-GB"/>
              </w:rPr>
              <w:t>Gorbwysedd</w:t>
            </w:r>
          </w:p>
        </w:tc>
      </w:tr>
      <w:tr w:rsidR="009151BF" w:rsidRPr="009151BF" w14:paraId="0F35499E" w14:textId="77777777" w:rsidTr="00224031">
        <w:tc>
          <w:tcPr>
            <w:tcW w:w="4253" w:type="dxa"/>
          </w:tcPr>
          <w:p w14:paraId="1384CFBD" w14:textId="77777777" w:rsidR="009151BF" w:rsidRPr="009151BF" w:rsidRDefault="009151BF" w:rsidP="00D04DDA">
            <w:pPr>
              <w:keepNext/>
              <w:rPr>
                <w:rFonts w:eastAsia="Aptos" w:cs="Arial"/>
              </w:rPr>
            </w:pPr>
            <w:r w:rsidRPr="009151BF">
              <w:rPr>
                <w:rFonts w:eastAsia="Arial" w:cs="Arial"/>
                <w:lang w:bidi="cy-GB"/>
              </w:rPr>
              <w:t>Iechyd y Bae</w:t>
            </w:r>
          </w:p>
        </w:tc>
        <w:tc>
          <w:tcPr>
            <w:tcW w:w="2835" w:type="dxa"/>
          </w:tcPr>
          <w:p w14:paraId="692248B8" w14:textId="77777777" w:rsidR="009151BF" w:rsidRPr="009151BF" w:rsidRDefault="009151BF" w:rsidP="00D04DDA">
            <w:pPr>
              <w:keepNext/>
              <w:rPr>
                <w:rFonts w:eastAsia="Aptos" w:cs="Arial"/>
                <w:bCs/>
              </w:rPr>
            </w:pPr>
            <w:r w:rsidRPr="009151BF">
              <w:rPr>
                <w:rFonts w:eastAsia="Arial" w:cs="Arial"/>
                <w:lang w:bidi="cy-GB"/>
              </w:rPr>
              <w:t>Abertawe</w:t>
            </w:r>
          </w:p>
        </w:tc>
        <w:tc>
          <w:tcPr>
            <w:tcW w:w="1701" w:type="dxa"/>
          </w:tcPr>
          <w:p w14:paraId="634CAA7C" w14:textId="77777777" w:rsidR="009151BF" w:rsidRPr="009151BF" w:rsidRDefault="009151BF" w:rsidP="00224031">
            <w:pPr>
              <w:keepNext/>
              <w:jc w:val="center"/>
              <w:rPr>
                <w:rFonts w:eastAsia="Aptos" w:cs="Arial"/>
                <w:bCs/>
              </w:rPr>
            </w:pPr>
            <w:r w:rsidRPr="009151BF">
              <w:rPr>
                <w:rFonts w:eastAsia="Arial" w:cs="Arial"/>
                <w:lang w:bidi="cy-GB"/>
              </w:rPr>
              <w:t>13.3%</w:t>
            </w:r>
          </w:p>
        </w:tc>
      </w:tr>
      <w:tr w:rsidR="009151BF" w:rsidRPr="009151BF" w14:paraId="52A22CCA" w14:textId="77777777" w:rsidTr="00224031">
        <w:tc>
          <w:tcPr>
            <w:tcW w:w="4253" w:type="dxa"/>
          </w:tcPr>
          <w:p w14:paraId="0A55DB76" w14:textId="77777777" w:rsidR="009151BF" w:rsidRPr="009151BF" w:rsidRDefault="009151BF" w:rsidP="00D04DDA">
            <w:pPr>
              <w:keepNext/>
              <w:rPr>
                <w:rFonts w:eastAsia="Aptos" w:cs="Arial"/>
              </w:rPr>
            </w:pPr>
            <w:r w:rsidRPr="009151BF">
              <w:rPr>
                <w:rFonts w:eastAsia="Arial" w:cs="Arial"/>
                <w:lang w:bidi="cy-GB"/>
              </w:rPr>
              <w:t>Iechyd y Ddinas</w:t>
            </w:r>
          </w:p>
        </w:tc>
        <w:tc>
          <w:tcPr>
            <w:tcW w:w="2835" w:type="dxa"/>
          </w:tcPr>
          <w:p w14:paraId="1AD10607" w14:textId="77777777" w:rsidR="009151BF" w:rsidRPr="009151BF" w:rsidRDefault="009151BF" w:rsidP="00D04DDA">
            <w:pPr>
              <w:keepNext/>
              <w:rPr>
                <w:rFonts w:eastAsia="Aptos" w:cs="Arial"/>
                <w:bCs/>
              </w:rPr>
            </w:pPr>
            <w:r w:rsidRPr="009151BF">
              <w:rPr>
                <w:rFonts w:eastAsia="Arial" w:cs="Arial"/>
                <w:lang w:bidi="cy-GB"/>
              </w:rPr>
              <w:t>Abertawe</w:t>
            </w:r>
          </w:p>
        </w:tc>
        <w:tc>
          <w:tcPr>
            <w:tcW w:w="1701" w:type="dxa"/>
          </w:tcPr>
          <w:p w14:paraId="5FE0EAF2" w14:textId="77777777" w:rsidR="009151BF" w:rsidRPr="009151BF" w:rsidRDefault="009151BF" w:rsidP="00224031">
            <w:pPr>
              <w:keepNext/>
              <w:jc w:val="center"/>
              <w:rPr>
                <w:rFonts w:eastAsia="Aptos" w:cs="Arial"/>
                <w:bCs/>
              </w:rPr>
            </w:pPr>
            <w:r w:rsidRPr="009151BF">
              <w:rPr>
                <w:rFonts w:eastAsia="Arial" w:cs="Arial"/>
                <w:lang w:bidi="cy-GB"/>
              </w:rPr>
              <w:t>12.6%</w:t>
            </w:r>
          </w:p>
        </w:tc>
      </w:tr>
      <w:tr w:rsidR="009151BF" w:rsidRPr="009151BF" w14:paraId="43694478" w14:textId="77777777" w:rsidTr="00224031">
        <w:tc>
          <w:tcPr>
            <w:tcW w:w="4253" w:type="dxa"/>
          </w:tcPr>
          <w:p w14:paraId="329D2A49" w14:textId="77777777" w:rsidR="009151BF" w:rsidRPr="009151BF" w:rsidRDefault="009151BF" w:rsidP="00D04DDA">
            <w:pPr>
              <w:keepNext/>
              <w:rPr>
                <w:rFonts w:eastAsia="Aptos" w:cs="Arial"/>
              </w:rPr>
            </w:pPr>
            <w:r w:rsidRPr="009151BF">
              <w:rPr>
                <w:rFonts w:eastAsia="Arial" w:cs="Arial"/>
                <w:lang w:bidi="cy-GB"/>
              </w:rPr>
              <w:t>Cwmtawe</w:t>
            </w:r>
          </w:p>
        </w:tc>
        <w:tc>
          <w:tcPr>
            <w:tcW w:w="2835" w:type="dxa"/>
          </w:tcPr>
          <w:p w14:paraId="526BF162" w14:textId="77777777" w:rsidR="009151BF" w:rsidRPr="009151BF" w:rsidRDefault="009151BF" w:rsidP="00D04DDA">
            <w:pPr>
              <w:keepNext/>
              <w:rPr>
                <w:rFonts w:eastAsia="Aptos" w:cs="Arial"/>
                <w:bCs/>
              </w:rPr>
            </w:pPr>
            <w:r w:rsidRPr="009151BF">
              <w:rPr>
                <w:rFonts w:eastAsia="Arial" w:cs="Arial"/>
                <w:lang w:bidi="cy-GB"/>
              </w:rPr>
              <w:t>Abertawe</w:t>
            </w:r>
          </w:p>
        </w:tc>
        <w:tc>
          <w:tcPr>
            <w:tcW w:w="1701" w:type="dxa"/>
          </w:tcPr>
          <w:p w14:paraId="121825A7" w14:textId="77777777" w:rsidR="009151BF" w:rsidRPr="009151BF" w:rsidRDefault="009151BF" w:rsidP="00224031">
            <w:pPr>
              <w:keepNext/>
              <w:jc w:val="center"/>
              <w:rPr>
                <w:rFonts w:eastAsia="Aptos" w:cs="Arial"/>
                <w:bCs/>
              </w:rPr>
            </w:pPr>
            <w:r w:rsidRPr="009151BF">
              <w:rPr>
                <w:rFonts w:eastAsia="Arial" w:cs="Arial"/>
                <w:lang w:bidi="cy-GB"/>
              </w:rPr>
              <w:t>14.3%</w:t>
            </w:r>
          </w:p>
        </w:tc>
      </w:tr>
      <w:tr w:rsidR="009151BF" w:rsidRPr="009151BF" w14:paraId="2908C5C7" w14:textId="77777777" w:rsidTr="00224031">
        <w:tc>
          <w:tcPr>
            <w:tcW w:w="4253" w:type="dxa"/>
          </w:tcPr>
          <w:p w14:paraId="38749067" w14:textId="77777777" w:rsidR="009151BF" w:rsidRPr="009151BF" w:rsidRDefault="009151BF" w:rsidP="00D04DDA">
            <w:pPr>
              <w:keepNext/>
              <w:rPr>
                <w:rFonts w:eastAsia="Aptos" w:cs="Arial"/>
              </w:rPr>
            </w:pPr>
            <w:r w:rsidRPr="009151BF">
              <w:rPr>
                <w:rFonts w:eastAsia="Arial" w:cs="Arial"/>
                <w:lang w:bidi="cy-GB"/>
              </w:rPr>
              <w:t>Llwchwr</w:t>
            </w:r>
          </w:p>
        </w:tc>
        <w:tc>
          <w:tcPr>
            <w:tcW w:w="2835" w:type="dxa"/>
          </w:tcPr>
          <w:p w14:paraId="6AD48CF7" w14:textId="77777777" w:rsidR="009151BF" w:rsidRPr="009151BF" w:rsidRDefault="009151BF" w:rsidP="00D04DDA">
            <w:pPr>
              <w:keepNext/>
              <w:rPr>
                <w:rFonts w:eastAsia="Aptos" w:cs="Arial"/>
                <w:bCs/>
              </w:rPr>
            </w:pPr>
            <w:r w:rsidRPr="009151BF">
              <w:rPr>
                <w:rFonts w:eastAsia="Arial" w:cs="Arial"/>
                <w:lang w:bidi="cy-GB"/>
              </w:rPr>
              <w:t>Abertawe</w:t>
            </w:r>
          </w:p>
        </w:tc>
        <w:tc>
          <w:tcPr>
            <w:tcW w:w="1701" w:type="dxa"/>
          </w:tcPr>
          <w:p w14:paraId="7730DFDB" w14:textId="77777777" w:rsidR="009151BF" w:rsidRPr="009151BF" w:rsidRDefault="009151BF" w:rsidP="00224031">
            <w:pPr>
              <w:keepNext/>
              <w:jc w:val="center"/>
              <w:rPr>
                <w:rFonts w:eastAsia="Aptos" w:cs="Arial"/>
                <w:bCs/>
              </w:rPr>
            </w:pPr>
            <w:r w:rsidRPr="009151BF">
              <w:rPr>
                <w:rFonts w:eastAsia="Arial" w:cs="Arial"/>
                <w:lang w:bidi="cy-GB"/>
              </w:rPr>
              <w:t>15.9%</w:t>
            </w:r>
          </w:p>
        </w:tc>
      </w:tr>
      <w:tr w:rsidR="009151BF" w:rsidRPr="009151BF" w14:paraId="45A88560" w14:textId="77777777" w:rsidTr="00224031">
        <w:tc>
          <w:tcPr>
            <w:tcW w:w="4253" w:type="dxa"/>
          </w:tcPr>
          <w:p w14:paraId="50982873" w14:textId="77777777" w:rsidR="009151BF" w:rsidRPr="009151BF" w:rsidRDefault="009151BF" w:rsidP="00D04DDA">
            <w:pPr>
              <w:keepNext/>
              <w:rPr>
                <w:rFonts w:eastAsia="Aptos" w:cs="Arial"/>
              </w:rPr>
            </w:pPr>
            <w:r w:rsidRPr="009151BF">
              <w:rPr>
                <w:rFonts w:eastAsia="Arial" w:cs="Arial"/>
                <w:lang w:bidi="cy-GB"/>
              </w:rPr>
              <w:t>Penderi</w:t>
            </w:r>
          </w:p>
        </w:tc>
        <w:tc>
          <w:tcPr>
            <w:tcW w:w="2835" w:type="dxa"/>
          </w:tcPr>
          <w:p w14:paraId="7854B6B7" w14:textId="77777777" w:rsidR="009151BF" w:rsidRPr="009151BF" w:rsidRDefault="009151BF" w:rsidP="00D04DDA">
            <w:pPr>
              <w:keepNext/>
              <w:rPr>
                <w:rFonts w:eastAsia="Aptos" w:cs="Arial"/>
                <w:bCs/>
              </w:rPr>
            </w:pPr>
            <w:r w:rsidRPr="009151BF">
              <w:rPr>
                <w:rFonts w:eastAsia="Arial" w:cs="Arial"/>
                <w:lang w:bidi="cy-GB"/>
              </w:rPr>
              <w:t>Abertawe</w:t>
            </w:r>
          </w:p>
        </w:tc>
        <w:tc>
          <w:tcPr>
            <w:tcW w:w="1701" w:type="dxa"/>
          </w:tcPr>
          <w:p w14:paraId="64F27CBF" w14:textId="77777777" w:rsidR="009151BF" w:rsidRPr="009151BF" w:rsidRDefault="009151BF" w:rsidP="00224031">
            <w:pPr>
              <w:keepNext/>
              <w:jc w:val="center"/>
              <w:rPr>
                <w:rFonts w:eastAsia="Aptos" w:cs="Arial"/>
                <w:bCs/>
              </w:rPr>
            </w:pPr>
            <w:r w:rsidRPr="009151BF">
              <w:rPr>
                <w:rFonts w:eastAsia="Arial" w:cs="Arial"/>
                <w:lang w:bidi="cy-GB"/>
              </w:rPr>
              <w:t>16.0%</w:t>
            </w:r>
          </w:p>
        </w:tc>
      </w:tr>
      <w:tr w:rsidR="009151BF" w:rsidRPr="009151BF" w14:paraId="0E07F7A9" w14:textId="77777777" w:rsidTr="00224031">
        <w:tc>
          <w:tcPr>
            <w:tcW w:w="4253" w:type="dxa"/>
          </w:tcPr>
          <w:p w14:paraId="6D11937B" w14:textId="77777777" w:rsidR="009151BF" w:rsidRPr="009151BF" w:rsidRDefault="009151BF" w:rsidP="00D04DDA">
            <w:pPr>
              <w:keepNext/>
              <w:rPr>
                <w:rFonts w:eastAsia="Aptos" w:cs="Arial"/>
              </w:rPr>
            </w:pPr>
            <w:r w:rsidRPr="009151BF">
              <w:rPr>
                <w:rFonts w:eastAsia="Arial" w:cs="Arial"/>
                <w:lang w:bidi="cy-GB"/>
              </w:rPr>
              <w:t>Afan</w:t>
            </w:r>
          </w:p>
        </w:tc>
        <w:tc>
          <w:tcPr>
            <w:tcW w:w="2835" w:type="dxa"/>
          </w:tcPr>
          <w:p w14:paraId="5653CD31"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701" w:type="dxa"/>
          </w:tcPr>
          <w:p w14:paraId="67F3C636" w14:textId="77777777" w:rsidR="009151BF" w:rsidRPr="009151BF" w:rsidRDefault="009151BF" w:rsidP="00224031">
            <w:pPr>
              <w:keepNext/>
              <w:jc w:val="center"/>
              <w:rPr>
                <w:rFonts w:eastAsia="Aptos" w:cs="Arial"/>
                <w:bCs/>
              </w:rPr>
            </w:pPr>
            <w:r w:rsidRPr="009151BF">
              <w:rPr>
                <w:rFonts w:eastAsia="Arial" w:cs="Arial"/>
                <w:lang w:bidi="cy-GB"/>
              </w:rPr>
              <w:t>17.2%</w:t>
            </w:r>
          </w:p>
        </w:tc>
      </w:tr>
      <w:tr w:rsidR="009151BF" w:rsidRPr="009151BF" w14:paraId="3DB98C67" w14:textId="77777777" w:rsidTr="00224031">
        <w:tc>
          <w:tcPr>
            <w:tcW w:w="4253" w:type="dxa"/>
          </w:tcPr>
          <w:p w14:paraId="62B4D367" w14:textId="77777777" w:rsidR="009151BF" w:rsidRPr="009151BF" w:rsidRDefault="009151BF" w:rsidP="00D04DDA">
            <w:pPr>
              <w:keepNext/>
              <w:rPr>
                <w:rFonts w:eastAsia="Aptos" w:cs="Arial"/>
              </w:rPr>
            </w:pPr>
            <w:r w:rsidRPr="009151BF">
              <w:rPr>
                <w:rFonts w:eastAsia="Arial" w:cs="Arial"/>
                <w:lang w:bidi="cy-GB"/>
              </w:rPr>
              <w:t>Castell-nedd</w:t>
            </w:r>
          </w:p>
        </w:tc>
        <w:tc>
          <w:tcPr>
            <w:tcW w:w="2835" w:type="dxa"/>
          </w:tcPr>
          <w:p w14:paraId="4E1EFB6C"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701" w:type="dxa"/>
          </w:tcPr>
          <w:p w14:paraId="15A03262" w14:textId="77777777" w:rsidR="009151BF" w:rsidRPr="009151BF" w:rsidRDefault="009151BF" w:rsidP="00224031">
            <w:pPr>
              <w:keepNext/>
              <w:jc w:val="center"/>
              <w:rPr>
                <w:rFonts w:eastAsia="Aptos" w:cs="Arial"/>
                <w:bCs/>
              </w:rPr>
            </w:pPr>
            <w:r w:rsidRPr="009151BF">
              <w:rPr>
                <w:rFonts w:eastAsia="Arial" w:cs="Arial"/>
                <w:lang w:bidi="cy-GB"/>
              </w:rPr>
              <w:t>15.2%</w:t>
            </w:r>
          </w:p>
        </w:tc>
      </w:tr>
      <w:tr w:rsidR="009151BF" w:rsidRPr="009151BF" w14:paraId="7D6BF5B4" w14:textId="77777777" w:rsidTr="00224031">
        <w:tc>
          <w:tcPr>
            <w:tcW w:w="4253" w:type="dxa"/>
          </w:tcPr>
          <w:p w14:paraId="124C2B1B" w14:textId="77777777" w:rsidR="009151BF" w:rsidRPr="009151BF" w:rsidRDefault="009151BF" w:rsidP="00D04DDA">
            <w:pPr>
              <w:keepNext/>
              <w:rPr>
                <w:rFonts w:eastAsia="Aptos" w:cs="Arial"/>
              </w:rPr>
            </w:pPr>
            <w:r w:rsidRPr="009151BF">
              <w:rPr>
                <w:rFonts w:eastAsia="Arial" w:cs="Arial"/>
                <w:lang w:bidi="cy-GB"/>
              </w:rPr>
              <w:t>Cymoedd Uchaf</w:t>
            </w:r>
          </w:p>
        </w:tc>
        <w:tc>
          <w:tcPr>
            <w:tcW w:w="2835" w:type="dxa"/>
          </w:tcPr>
          <w:p w14:paraId="0F1E5C90"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701" w:type="dxa"/>
          </w:tcPr>
          <w:p w14:paraId="1AD1CB2B" w14:textId="77777777" w:rsidR="009151BF" w:rsidRPr="009151BF" w:rsidRDefault="009151BF" w:rsidP="00224031">
            <w:pPr>
              <w:keepNext/>
              <w:jc w:val="center"/>
              <w:rPr>
                <w:rFonts w:eastAsia="Aptos" w:cs="Arial"/>
                <w:bCs/>
              </w:rPr>
            </w:pPr>
            <w:r w:rsidRPr="009151BF">
              <w:rPr>
                <w:rFonts w:eastAsia="Arial" w:cs="Arial"/>
                <w:lang w:bidi="cy-GB"/>
              </w:rPr>
              <w:t>17.6%</w:t>
            </w:r>
          </w:p>
        </w:tc>
      </w:tr>
      <w:tr w:rsidR="009151BF" w:rsidRPr="009151BF" w:rsidDel="0079465A" w14:paraId="59BBB3B6" w14:textId="77777777" w:rsidTr="00224031">
        <w:tc>
          <w:tcPr>
            <w:tcW w:w="4253" w:type="dxa"/>
          </w:tcPr>
          <w:p w14:paraId="31BDE65D"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835" w:type="dxa"/>
            <w:shd w:val="clear" w:color="auto" w:fill="D9D9D9"/>
          </w:tcPr>
          <w:p w14:paraId="5D3B4DE2" w14:textId="77777777" w:rsidR="009151BF" w:rsidRPr="009151BF" w:rsidRDefault="009151BF" w:rsidP="00D04DDA">
            <w:pPr>
              <w:keepNext/>
              <w:rPr>
                <w:rFonts w:eastAsia="Aptos" w:cs="Arial"/>
              </w:rPr>
            </w:pPr>
          </w:p>
        </w:tc>
        <w:tc>
          <w:tcPr>
            <w:tcW w:w="1701" w:type="dxa"/>
          </w:tcPr>
          <w:p w14:paraId="4727B79C" w14:textId="77777777" w:rsidR="009151BF" w:rsidRPr="009151BF" w:rsidDel="0079465A" w:rsidRDefault="009151BF" w:rsidP="00224031">
            <w:pPr>
              <w:keepNext/>
              <w:jc w:val="center"/>
              <w:rPr>
                <w:rFonts w:eastAsia="Aptos" w:cs="Arial"/>
              </w:rPr>
            </w:pPr>
            <w:r w:rsidRPr="009151BF">
              <w:rPr>
                <w:rFonts w:eastAsia="Arial" w:cs="Arial"/>
                <w:lang w:bidi="cy-GB"/>
              </w:rPr>
              <w:t>14.9%</w:t>
            </w:r>
          </w:p>
        </w:tc>
      </w:tr>
      <w:tr w:rsidR="009151BF" w:rsidRPr="009151BF" w14:paraId="036702CC" w14:textId="77777777" w:rsidTr="00224031">
        <w:tc>
          <w:tcPr>
            <w:tcW w:w="4253" w:type="dxa"/>
          </w:tcPr>
          <w:p w14:paraId="10EA375E" w14:textId="77777777" w:rsidR="009151BF" w:rsidRPr="009151BF" w:rsidRDefault="009151BF" w:rsidP="00D04DDA">
            <w:pPr>
              <w:keepNext/>
              <w:rPr>
                <w:rFonts w:eastAsia="Aptos" w:cs="Arial"/>
              </w:rPr>
            </w:pPr>
            <w:r w:rsidRPr="009151BF">
              <w:rPr>
                <w:rFonts w:eastAsia="Arial" w:cs="Arial"/>
                <w:lang w:bidi="cy-GB"/>
              </w:rPr>
              <w:t>Cymru</w:t>
            </w:r>
          </w:p>
        </w:tc>
        <w:tc>
          <w:tcPr>
            <w:tcW w:w="2835" w:type="dxa"/>
            <w:shd w:val="clear" w:color="auto" w:fill="D9D9D9"/>
          </w:tcPr>
          <w:p w14:paraId="045ADA5B" w14:textId="77777777" w:rsidR="009151BF" w:rsidRPr="009151BF" w:rsidRDefault="009151BF" w:rsidP="00D04DDA">
            <w:pPr>
              <w:keepNext/>
              <w:rPr>
                <w:rFonts w:eastAsia="Aptos" w:cs="Arial"/>
              </w:rPr>
            </w:pPr>
          </w:p>
        </w:tc>
        <w:tc>
          <w:tcPr>
            <w:tcW w:w="1701" w:type="dxa"/>
          </w:tcPr>
          <w:p w14:paraId="2C779A4B" w14:textId="77777777" w:rsidR="009151BF" w:rsidRPr="009151BF" w:rsidRDefault="009151BF" w:rsidP="00224031">
            <w:pPr>
              <w:keepNext/>
              <w:jc w:val="center"/>
              <w:rPr>
                <w:rFonts w:eastAsia="Aptos" w:cs="Arial"/>
              </w:rPr>
            </w:pPr>
            <w:r w:rsidRPr="009151BF">
              <w:rPr>
                <w:rFonts w:eastAsia="Arial" w:cs="Arial"/>
                <w:lang w:bidi="cy-GB"/>
              </w:rPr>
              <w:t>16.3%</w:t>
            </w:r>
          </w:p>
        </w:tc>
      </w:tr>
    </w:tbl>
    <w:p w14:paraId="21E2ED88"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19BF2E56"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gyfradd is o orbwysedd na'r gyfradd ar gyfer Cymru (14.9% a 16.3% yn y drefn honno). </w:t>
      </w:r>
    </w:p>
    <w:p w14:paraId="566147FF"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6D13E8A9"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lastRenderedPageBreak/>
        <w:t>Fel y gwelir, ar draws clystyrau Abertawe, mae nifer yr achosion o orbwysedd a gofnodwyd yn amrywio o 12.6% (Iechyd y Ddinas) i 16.0% (Penderi). Mae tri o'r pum clwstwr yn is na chyfraddau'r bwrdd iechyd a Chymru (Iechyd y Bae, Iechyd y Ddinas a Chwmtawe) ac mae dau o'r pum clwstwr yn uwch na chyfradd y bwrdd iechyd, ond yn is na chyfradd Cymru (Llwchwr a Phenderi).</w:t>
      </w:r>
    </w:p>
    <w:p w14:paraId="2FD1923B"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15E3BE93" w14:textId="77777777" w:rsidR="009151BF" w:rsidRPr="009151BF" w:rsidRDefault="009151BF" w:rsidP="00D04DDA">
      <w:pPr>
        <w:rPr>
          <w:rFonts w:eastAsia="Times New Roman" w:cs="Arial"/>
          <w:b/>
          <w:kern w:val="0"/>
          <w:lang w:val="cy-GB"/>
          <w14:ligatures w14:val="none"/>
        </w:rPr>
      </w:pPr>
      <w:r w:rsidRPr="009151BF">
        <w:rPr>
          <w:rFonts w:eastAsia="Arial" w:cs="Arial"/>
          <w:lang w:val="cy-GB" w:bidi="cy-GB"/>
        </w:rPr>
        <w:t xml:space="preserve">Ar gyfer clystyrau Castell-nedd Port Talbot, mae nifer yr achosion o orbwysedd a gofnodwyd yn amrywio o 15.2% (Castell-nedd) i 17.6% (Cymoedd Uchaf). Mae un o'r tri chlwstwr yn uwch na chyfradd y bwrdd iechyd, ond yn is na chyfradd Cymru (Castell-nedd). Mae dau o'r tri chlwstwr yn uwch na chyfraddau'r bwrdd iechyd a Chymru (Afan a'r Cymoedd Uchaf). </w:t>
      </w:r>
    </w:p>
    <w:p w14:paraId="5D12B869"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32397806" w14:textId="77777777" w:rsidR="009151BF" w:rsidRPr="009151BF" w:rsidRDefault="009151BF" w:rsidP="00D04DDA">
      <w:pPr>
        <w:shd w:val="clear" w:color="auto" w:fill="FFFFFF"/>
        <w:rPr>
          <w:rFonts w:eastAsia="Times New Roman" w:cs="Arial"/>
          <w:b/>
          <w:bCs/>
          <w:kern w:val="0"/>
          <w:lang w:val="cy-GB" w:eastAsia="en-GB"/>
          <w14:ligatures w14:val="none"/>
        </w:rPr>
      </w:pPr>
      <w:r w:rsidRPr="009151BF">
        <w:rPr>
          <w:rFonts w:eastAsia="Times New Roman" w:cs="Arial"/>
          <w:b/>
          <w:kern w:val="0"/>
          <w:lang w:val="cy-GB" w:bidi="cy-GB"/>
          <w14:ligatures w14:val="none"/>
        </w:rPr>
        <w:t>Ffibriliad atrïaidd</w:t>
      </w:r>
      <w:r w:rsidRPr="009151BF">
        <w:rPr>
          <w:rFonts w:eastAsia="Times New Roman" w:cs="Arial"/>
          <w:b/>
          <w:kern w:val="0"/>
          <w:vertAlign w:val="superscript"/>
          <w:lang w:val="cy-GB" w:bidi="cy-GB"/>
          <w14:ligatures w14:val="none"/>
        </w:rPr>
        <w:footnoteReference w:id="62"/>
      </w:r>
      <w:r w:rsidRPr="009151BF">
        <w:rPr>
          <w:rFonts w:eastAsia="Times New Roman" w:cs="Arial"/>
          <w:b/>
          <w:kern w:val="0"/>
          <w:lang w:val="cy-GB" w:bidi="cy-GB"/>
          <w14:ligatures w14:val="none"/>
        </w:rPr>
        <w:t xml:space="preserve"> </w:t>
      </w:r>
    </w:p>
    <w:p w14:paraId="61BE5CE3" w14:textId="77777777" w:rsidR="009151BF" w:rsidRPr="009151BF" w:rsidRDefault="009151BF" w:rsidP="00D04DDA">
      <w:pPr>
        <w:shd w:val="clear" w:color="auto" w:fill="FFFFFF"/>
        <w:rPr>
          <w:rFonts w:eastAsia="Times New Roman" w:cs="Arial"/>
          <w:kern w:val="0"/>
          <w:lang w:val="cy-GB" w:eastAsia="en-GB"/>
          <w14:ligatures w14:val="none"/>
        </w:rPr>
      </w:pPr>
    </w:p>
    <w:p w14:paraId="5EFE6115" w14:textId="77777777" w:rsidR="009151BF" w:rsidRPr="009151BF" w:rsidRDefault="009151BF" w:rsidP="00D04DDA">
      <w:pPr>
        <w:numPr>
          <w:ilvl w:val="0"/>
          <w:numId w:val="176"/>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Y math mwyaf cyffredin o rythm calon annormal (arythmia) ac un o brif achosion strôc. </w:t>
      </w:r>
    </w:p>
    <w:p w14:paraId="5FDF3CB1" w14:textId="77777777" w:rsidR="009151BF" w:rsidRPr="009151BF" w:rsidRDefault="009151BF" w:rsidP="00D04DDA">
      <w:pPr>
        <w:numPr>
          <w:ilvl w:val="0"/>
          <w:numId w:val="176"/>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Yn ffactor sy'n cyfrannu at un o bob pump o strôcs yng Nghymru, ac mae pobl â ffibriliad atrïaidd bum gwaith yn fwy tebygol o gael strôc na phobl heb y cyflwr </w:t>
      </w:r>
      <w:r w:rsidRPr="009151BF">
        <w:rPr>
          <w:rFonts w:eastAsia="Arial" w:cs="Arial"/>
          <w:lang w:val="cy-GB" w:bidi="cy-GB"/>
        </w:rPr>
        <w:t>.</w:t>
      </w:r>
    </w:p>
    <w:p w14:paraId="122838E1" w14:textId="77777777" w:rsidR="009151BF" w:rsidRPr="009151BF" w:rsidRDefault="009151BF" w:rsidP="00D04DDA">
      <w:pPr>
        <w:numPr>
          <w:ilvl w:val="0"/>
          <w:numId w:val="176"/>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Yn 2009/10 roedd tua 53,400 o bobl wedi cael diagnosis o ffibriliad atrïaidd yng Nghymru, cynyddodd hyn i 84,900 yn 2023/24 (cynnydd o 59%). Mae rhagamcanion Iechyd Cyhoeddus Cymru yn dangos y gallai hyn gynyddu i 106,900 yn 2033/34 (cynnydd o 26%). </w:t>
      </w:r>
    </w:p>
    <w:p w14:paraId="2C1ADCC4" w14:textId="77777777" w:rsidR="009151BF" w:rsidRPr="009151BF" w:rsidRDefault="009151BF" w:rsidP="00D04DDA">
      <w:pPr>
        <w:numPr>
          <w:ilvl w:val="0"/>
          <w:numId w:val="176"/>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Yn aml, mae ffibriliad atrïaidd yn asymptomatig, yn aml heb ei ganfod na'i heb gael diagnosis, sy'n golygu ei bod yn debygol y bydd miloedd mwy o bobl yn cael eu heffeithio gan y cyflwr ledled Cymru.</w:t>
      </w:r>
    </w:p>
    <w:p w14:paraId="1D941A8E" w14:textId="77777777" w:rsidR="009151BF" w:rsidRPr="009151BF" w:rsidRDefault="009151BF" w:rsidP="00D04DDA">
      <w:pPr>
        <w:shd w:val="clear" w:color="auto" w:fill="FFFFFF"/>
        <w:ind w:left="357"/>
        <w:contextualSpacing/>
        <w:rPr>
          <w:rFonts w:eastAsia="Times New Roman" w:cs="Arial"/>
          <w:kern w:val="0"/>
          <w:lang w:val="cy-GB" w:eastAsia="en-GB"/>
          <w14:ligatures w14:val="none"/>
        </w:rPr>
      </w:pPr>
    </w:p>
    <w:p w14:paraId="55CB7AC6"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Ffibriliad atrïaidd yw'r arrhythmia cardiaidd parhaus mwyaf cyffredin ac mae'n ffactor risg sylweddol ar gyfer strôc a morbidrwydd eraill. Mae dynion yn cael eu heffeithio'n amlach na menywod ac mae'r nifer yn cynyddu gydag oedran. Mae gorbwysedd yn ffactor risg ar gyfer ffibriliad atrïaidd a dyma'r cyflwr cardiofasgwlaidd mwyaf cyffredin sy'n gysylltiedig ag ef.</w:t>
      </w:r>
    </w:p>
    <w:p w14:paraId="7A31D8D1"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6557B06D" w14:textId="77777777" w:rsidR="009151BF" w:rsidRPr="009151BF" w:rsidRDefault="009151BF" w:rsidP="00D04DDA">
      <w:pPr>
        <w:shd w:val="clear" w:color="auto" w:fill="FFFFFF"/>
        <w:rPr>
          <w:rFonts w:eastAsia="Aptos" w:cs="Arial"/>
          <w:lang w:val="cy-GB" w:eastAsia="en-GB"/>
        </w:rPr>
      </w:pPr>
      <w:r w:rsidRPr="009151BF">
        <w:rPr>
          <w:rFonts w:eastAsia="Arial" w:cs="Arial"/>
          <w:lang w:val="cy-GB" w:bidi="cy-GB"/>
        </w:rPr>
        <w:t>Mae'r tabl isod yn dangos y nifer a gofnodwyd yn seiliedig ar gyfraddau nifer yr achosion a adroddwyd gan fframwaith canlyniadau ansawdd 2025 gan feddygfeydd teulu ar gyfer ffibriliad atrïaidd ar draws y clystyrau. Mae'r ffigurau'n cael eu cymharu â chyfraddau Bwrdd Iechyd Prifysgol Bae Abertawe a Chymru.</w:t>
      </w:r>
    </w:p>
    <w:p w14:paraId="70183204" w14:textId="77777777" w:rsidR="009151BF" w:rsidRPr="009151BF" w:rsidRDefault="009151BF" w:rsidP="00D04DDA">
      <w:pPr>
        <w:keepNext/>
        <w:rPr>
          <w:rFonts w:eastAsia="Times New Roman" w:cs="Arial"/>
          <w:b/>
          <w:kern w:val="0"/>
          <w:lang w:val="cy-GB"/>
          <w14:ligatures w14:val="none"/>
        </w:rPr>
      </w:pPr>
    </w:p>
    <w:p w14:paraId="6B43BD49"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3.6: Canran amcangyfrifedig o gyffredinolrwydd cleifion sydd wedi'u cofrestru fel rhai sydd â ffibriliad atrïaidd yn ôl clwstwr, bwrdd iechyd a Chymru, 2025</w:t>
      </w:r>
      <w:r w:rsidRPr="009151BF">
        <w:rPr>
          <w:rFonts w:eastAsia="Times New Roman" w:cs="Arial"/>
          <w:b/>
          <w:kern w:val="0"/>
          <w:vertAlign w:val="superscript"/>
          <w:lang w:val="cy-GB" w:bidi="cy-GB"/>
          <w14:ligatures w14:val="none"/>
        </w:rPr>
        <w:footnoteReference w:id="63"/>
      </w:r>
    </w:p>
    <w:p w14:paraId="20C180D9" w14:textId="77777777" w:rsidR="009151BF" w:rsidRPr="009151BF" w:rsidRDefault="009151BF" w:rsidP="00D04DDA">
      <w:pPr>
        <w:keepNext/>
        <w:rPr>
          <w:rFonts w:eastAsia="Times New Roman" w:cs="Arial"/>
          <w:b/>
          <w:kern w:val="0"/>
          <w:lang w:val="cy-GB"/>
          <w14:ligatures w14:val="none"/>
        </w:rPr>
      </w:pPr>
    </w:p>
    <w:tbl>
      <w:tblPr>
        <w:tblStyle w:val="TableGrid3"/>
        <w:tblW w:w="8505" w:type="dxa"/>
        <w:tblInd w:w="-5" w:type="dxa"/>
        <w:tblLayout w:type="fixed"/>
        <w:tblLook w:val="04A0" w:firstRow="1" w:lastRow="0" w:firstColumn="1" w:lastColumn="0" w:noHBand="0" w:noVBand="1"/>
      </w:tblPr>
      <w:tblGrid>
        <w:gridCol w:w="3402"/>
        <w:gridCol w:w="2835"/>
        <w:gridCol w:w="2268"/>
      </w:tblGrid>
      <w:tr w:rsidR="00224031" w:rsidRPr="009151BF" w14:paraId="19913F6F" w14:textId="77777777" w:rsidTr="00224031">
        <w:tc>
          <w:tcPr>
            <w:tcW w:w="3402" w:type="dxa"/>
            <w:shd w:val="clear" w:color="auto" w:fill="153D63"/>
          </w:tcPr>
          <w:p w14:paraId="3A78CAE4" w14:textId="77777777" w:rsidR="009151BF" w:rsidRPr="009151BF" w:rsidRDefault="009151BF" w:rsidP="00D04DDA">
            <w:pPr>
              <w:keepNext/>
              <w:rPr>
                <w:rFonts w:eastAsia="Aptos" w:cs="Arial"/>
                <w:b/>
              </w:rPr>
            </w:pPr>
            <w:r w:rsidRPr="009151BF">
              <w:rPr>
                <w:rFonts w:eastAsia="Arial" w:cs="Arial"/>
                <w:b/>
                <w:lang w:bidi="cy-GB"/>
              </w:rPr>
              <w:t>Clwstwr/Ardal</w:t>
            </w:r>
          </w:p>
        </w:tc>
        <w:tc>
          <w:tcPr>
            <w:tcW w:w="2835" w:type="dxa"/>
            <w:shd w:val="clear" w:color="auto" w:fill="153D63"/>
          </w:tcPr>
          <w:p w14:paraId="470C604C"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2268" w:type="dxa"/>
            <w:shd w:val="clear" w:color="auto" w:fill="153D63"/>
          </w:tcPr>
          <w:p w14:paraId="40D72AC9" w14:textId="6FA3B8FD" w:rsidR="009151BF" w:rsidRPr="009151BF" w:rsidRDefault="009151BF" w:rsidP="00224031">
            <w:pPr>
              <w:keepNext/>
              <w:jc w:val="center"/>
              <w:rPr>
                <w:rFonts w:eastAsia="Aptos" w:cs="Arial"/>
                <w:b/>
                <w:bCs/>
              </w:rPr>
            </w:pPr>
            <w:r w:rsidRPr="009151BF">
              <w:rPr>
                <w:rFonts w:eastAsia="Arial" w:cs="Arial"/>
                <w:b/>
                <w:lang w:bidi="cy-GB"/>
              </w:rPr>
              <w:t>Ffibriliad atrïaidd</w:t>
            </w:r>
          </w:p>
        </w:tc>
      </w:tr>
      <w:tr w:rsidR="009151BF" w:rsidRPr="009151BF" w14:paraId="6C6CF18E" w14:textId="77777777" w:rsidTr="00224031">
        <w:tc>
          <w:tcPr>
            <w:tcW w:w="3402" w:type="dxa"/>
          </w:tcPr>
          <w:p w14:paraId="743B33B4" w14:textId="77777777" w:rsidR="009151BF" w:rsidRPr="009151BF" w:rsidRDefault="009151BF" w:rsidP="00D04DDA">
            <w:pPr>
              <w:keepNext/>
              <w:rPr>
                <w:rFonts w:eastAsia="Aptos" w:cs="Arial"/>
              </w:rPr>
            </w:pPr>
            <w:r w:rsidRPr="009151BF">
              <w:rPr>
                <w:rFonts w:eastAsia="Arial" w:cs="Arial"/>
                <w:lang w:bidi="cy-GB"/>
              </w:rPr>
              <w:t>Iechyd y Bae</w:t>
            </w:r>
          </w:p>
        </w:tc>
        <w:tc>
          <w:tcPr>
            <w:tcW w:w="2835" w:type="dxa"/>
          </w:tcPr>
          <w:p w14:paraId="1E3B6AF1" w14:textId="77777777" w:rsidR="009151BF" w:rsidRPr="009151BF" w:rsidRDefault="009151BF" w:rsidP="00D04DDA">
            <w:pPr>
              <w:keepNext/>
              <w:rPr>
                <w:rFonts w:eastAsia="Aptos" w:cs="Arial"/>
                <w:bCs/>
              </w:rPr>
            </w:pPr>
            <w:r w:rsidRPr="009151BF">
              <w:rPr>
                <w:rFonts w:eastAsia="Arial" w:cs="Arial"/>
                <w:lang w:bidi="cy-GB"/>
              </w:rPr>
              <w:t>Abertawe</w:t>
            </w:r>
          </w:p>
        </w:tc>
        <w:tc>
          <w:tcPr>
            <w:tcW w:w="2268" w:type="dxa"/>
          </w:tcPr>
          <w:p w14:paraId="68825E6A" w14:textId="77777777" w:rsidR="009151BF" w:rsidRPr="009151BF" w:rsidRDefault="009151BF" w:rsidP="00224031">
            <w:pPr>
              <w:keepNext/>
              <w:jc w:val="center"/>
              <w:rPr>
                <w:rFonts w:eastAsia="Aptos" w:cs="Arial"/>
                <w:bCs/>
              </w:rPr>
            </w:pPr>
            <w:r w:rsidRPr="009151BF">
              <w:rPr>
                <w:rFonts w:eastAsia="Arial" w:cs="Arial"/>
                <w:lang w:bidi="cy-GB"/>
              </w:rPr>
              <w:t>2.8%</w:t>
            </w:r>
          </w:p>
        </w:tc>
      </w:tr>
      <w:tr w:rsidR="009151BF" w:rsidRPr="009151BF" w14:paraId="73BC1A27" w14:textId="77777777" w:rsidTr="00224031">
        <w:tc>
          <w:tcPr>
            <w:tcW w:w="3402" w:type="dxa"/>
          </w:tcPr>
          <w:p w14:paraId="2A7BC7C1" w14:textId="77777777" w:rsidR="009151BF" w:rsidRPr="009151BF" w:rsidRDefault="009151BF" w:rsidP="00D04DDA">
            <w:pPr>
              <w:keepNext/>
              <w:rPr>
                <w:rFonts w:eastAsia="Aptos" w:cs="Arial"/>
              </w:rPr>
            </w:pPr>
            <w:r w:rsidRPr="009151BF">
              <w:rPr>
                <w:rFonts w:eastAsia="Arial" w:cs="Arial"/>
                <w:lang w:bidi="cy-GB"/>
              </w:rPr>
              <w:t>Iechyd y Ddinas</w:t>
            </w:r>
          </w:p>
        </w:tc>
        <w:tc>
          <w:tcPr>
            <w:tcW w:w="2835" w:type="dxa"/>
          </w:tcPr>
          <w:p w14:paraId="69AAF1A1" w14:textId="77777777" w:rsidR="009151BF" w:rsidRPr="009151BF" w:rsidRDefault="009151BF" w:rsidP="00D04DDA">
            <w:pPr>
              <w:keepNext/>
              <w:rPr>
                <w:rFonts w:eastAsia="Aptos" w:cs="Arial"/>
                <w:bCs/>
              </w:rPr>
            </w:pPr>
            <w:r w:rsidRPr="009151BF">
              <w:rPr>
                <w:rFonts w:eastAsia="Arial" w:cs="Arial"/>
                <w:lang w:bidi="cy-GB"/>
              </w:rPr>
              <w:t>Abertawe</w:t>
            </w:r>
          </w:p>
        </w:tc>
        <w:tc>
          <w:tcPr>
            <w:tcW w:w="2268" w:type="dxa"/>
          </w:tcPr>
          <w:p w14:paraId="5E04A85F" w14:textId="77777777" w:rsidR="009151BF" w:rsidRPr="009151BF" w:rsidRDefault="009151BF" w:rsidP="00224031">
            <w:pPr>
              <w:keepNext/>
              <w:jc w:val="center"/>
              <w:rPr>
                <w:rFonts w:eastAsia="Aptos" w:cs="Arial"/>
                <w:bCs/>
              </w:rPr>
            </w:pPr>
            <w:r w:rsidRPr="009151BF">
              <w:rPr>
                <w:rFonts w:eastAsia="Arial" w:cs="Arial"/>
                <w:lang w:bidi="cy-GB"/>
              </w:rPr>
              <w:t>1.9%</w:t>
            </w:r>
          </w:p>
        </w:tc>
      </w:tr>
      <w:tr w:rsidR="009151BF" w:rsidRPr="009151BF" w14:paraId="1EBD034B" w14:textId="77777777" w:rsidTr="00224031">
        <w:tc>
          <w:tcPr>
            <w:tcW w:w="3402" w:type="dxa"/>
          </w:tcPr>
          <w:p w14:paraId="12443B9D" w14:textId="77777777" w:rsidR="009151BF" w:rsidRPr="009151BF" w:rsidRDefault="009151BF" w:rsidP="00D04DDA">
            <w:pPr>
              <w:keepNext/>
              <w:rPr>
                <w:rFonts w:eastAsia="Aptos" w:cs="Arial"/>
              </w:rPr>
            </w:pPr>
            <w:r w:rsidRPr="009151BF">
              <w:rPr>
                <w:rFonts w:eastAsia="Arial" w:cs="Arial"/>
                <w:lang w:bidi="cy-GB"/>
              </w:rPr>
              <w:t>Cwmtawe</w:t>
            </w:r>
          </w:p>
        </w:tc>
        <w:tc>
          <w:tcPr>
            <w:tcW w:w="2835" w:type="dxa"/>
          </w:tcPr>
          <w:p w14:paraId="5EAFA9CF" w14:textId="77777777" w:rsidR="009151BF" w:rsidRPr="009151BF" w:rsidRDefault="009151BF" w:rsidP="00D04DDA">
            <w:pPr>
              <w:keepNext/>
              <w:rPr>
                <w:rFonts w:eastAsia="Aptos" w:cs="Arial"/>
                <w:bCs/>
              </w:rPr>
            </w:pPr>
            <w:r w:rsidRPr="009151BF">
              <w:rPr>
                <w:rFonts w:eastAsia="Arial" w:cs="Arial"/>
                <w:lang w:bidi="cy-GB"/>
              </w:rPr>
              <w:t>Abertawe</w:t>
            </w:r>
          </w:p>
        </w:tc>
        <w:tc>
          <w:tcPr>
            <w:tcW w:w="2268" w:type="dxa"/>
          </w:tcPr>
          <w:p w14:paraId="141257BF" w14:textId="77777777" w:rsidR="009151BF" w:rsidRPr="009151BF" w:rsidRDefault="009151BF" w:rsidP="00224031">
            <w:pPr>
              <w:keepNext/>
              <w:jc w:val="center"/>
              <w:rPr>
                <w:rFonts w:eastAsia="Aptos" w:cs="Arial"/>
                <w:bCs/>
              </w:rPr>
            </w:pPr>
            <w:r w:rsidRPr="009151BF">
              <w:rPr>
                <w:rFonts w:eastAsia="Arial" w:cs="Arial"/>
                <w:lang w:bidi="cy-GB"/>
              </w:rPr>
              <w:t>2.7%</w:t>
            </w:r>
          </w:p>
        </w:tc>
      </w:tr>
      <w:tr w:rsidR="009151BF" w:rsidRPr="009151BF" w14:paraId="061706CF" w14:textId="77777777" w:rsidTr="00224031">
        <w:tc>
          <w:tcPr>
            <w:tcW w:w="3402" w:type="dxa"/>
          </w:tcPr>
          <w:p w14:paraId="543423F8" w14:textId="77777777" w:rsidR="009151BF" w:rsidRPr="009151BF" w:rsidRDefault="009151BF" w:rsidP="00D04DDA">
            <w:pPr>
              <w:keepNext/>
              <w:rPr>
                <w:rFonts w:eastAsia="Aptos" w:cs="Arial"/>
              </w:rPr>
            </w:pPr>
            <w:r w:rsidRPr="009151BF">
              <w:rPr>
                <w:rFonts w:eastAsia="Arial" w:cs="Arial"/>
                <w:lang w:bidi="cy-GB"/>
              </w:rPr>
              <w:t>Llwchwr</w:t>
            </w:r>
          </w:p>
        </w:tc>
        <w:tc>
          <w:tcPr>
            <w:tcW w:w="2835" w:type="dxa"/>
          </w:tcPr>
          <w:p w14:paraId="6F54C51F" w14:textId="77777777" w:rsidR="009151BF" w:rsidRPr="009151BF" w:rsidRDefault="009151BF" w:rsidP="00D04DDA">
            <w:pPr>
              <w:keepNext/>
              <w:rPr>
                <w:rFonts w:eastAsia="Aptos" w:cs="Arial"/>
                <w:bCs/>
              </w:rPr>
            </w:pPr>
            <w:r w:rsidRPr="009151BF">
              <w:rPr>
                <w:rFonts w:eastAsia="Arial" w:cs="Arial"/>
                <w:lang w:bidi="cy-GB"/>
              </w:rPr>
              <w:t>Abertawe</w:t>
            </w:r>
          </w:p>
        </w:tc>
        <w:tc>
          <w:tcPr>
            <w:tcW w:w="2268" w:type="dxa"/>
          </w:tcPr>
          <w:p w14:paraId="221B22E9" w14:textId="77777777" w:rsidR="009151BF" w:rsidRPr="009151BF" w:rsidRDefault="009151BF" w:rsidP="00224031">
            <w:pPr>
              <w:keepNext/>
              <w:jc w:val="center"/>
              <w:rPr>
                <w:rFonts w:eastAsia="Aptos" w:cs="Arial"/>
                <w:bCs/>
              </w:rPr>
            </w:pPr>
            <w:r w:rsidRPr="009151BF">
              <w:rPr>
                <w:rFonts w:eastAsia="Arial" w:cs="Arial"/>
                <w:lang w:bidi="cy-GB"/>
              </w:rPr>
              <w:t>3.0%</w:t>
            </w:r>
          </w:p>
        </w:tc>
      </w:tr>
      <w:tr w:rsidR="009151BF" w:rsidRPr="009151BF" w14:paraId="656E3D54" w14:textId="77777777" w:rsidTr="00224031">
        <w:tc>
          <w:tcPr>
            <w:tcW w:w="3402" w:type="dxa"/>
          </w:tcPr>
          <w:p w14:paraId="3C6CF596" w14:textId="77777777" w:rsidR="009151BF" w:rsidRPr="009151BF" w:rsidRDefault="009151BF" w:rsidP="00D04DDA">
            <w:pPr>
              <w:keepNext/>
              <w:rPr>
                <w:rFonts w:eastAsia="Aptos" w:cs="Arial"/>
              </w:rPr>
            </w:pPr>
            <w:r w:rsidRPr="009151BF">
              <w:rPr>
                <w:rFonts w:eastAsia="Arial" w:cs="Arial"/>
                <w:lang w:bidi="cy-GB"/>
              </w:rPr>
              <w:t>Penderi</w:t>
            </w:r>
          </w:p>
        </w:tc>
        <w:tc>
          <w:tcPr>
            <w:tcW w:w="2835" w:type="dxa"/>
          </w:tcPr>
          <w:p w14:paraId="3B1652C9" w14:textId="77777777" w:rsidR="009151BF" w:rsidRPr="009151BF" w:rsidRDefault="009151BF" w:rsidP="00D04DDA">
            <w:pPr>
              <w:keepNext/>
              <w:rPr>
                <w:rFonts w:eastAsia="Aptos" w:cs="Arial"/>
                <w:bCs/>
              </w:rPr>
            </w:pPr>
            <w:r w:rsidRPr="009151BF">
              <w:rPr>
                <w:rFonts w:eastAsia="Arial" w:cs="Arial"/>
                <w:lang w:bidi="cy-GB"/>
              </w:rPr>
              <w:t>Abertawe</w:t>
            </w:r>
          </w:p>
        </w:tc>
        <w:tc>
          <w:tcPr>
            <w:tcW w:w="2268" w:type="dxa"/>
          </w:tcPr>
          <w:p w14:paraId="6272B3F2" w14:textId="77777777" w:rsidR="009151BF" w:rsidRPr="009151BF" w:rsidRDefault="009151BF" w:rsidP="00224031">
            <w:pPr>
              <w:keepNext/>
              <w:jc w:val="center"/>
              <w:rPr>
                <w:rFonts w:eastAsia="Aptos" w:cs="Arial"/>
                <w:bCs/>
              </w:rPr>
            </w:pPr>
            <w:r w:rsidRPr="009151BF">
              <w:rPr>
                <w:rFonts w:eastAsia="Arial" w:cs="Arial"/>
                <w:lang w:bidi="cy-GB"/>
              </w:rPr>
              <w:t>2.4%</w:t>
            </w:r>
          </w:p>
        </w:tc>
      </w:tr>
      <w:tr w:rsidR="009151BF" w:rsidRPr="009151BF" w14:paraId="4EBDE84B" w14:textId="77777777" w:rsidTr="00224031">
        <w:tc>
          <w:tcPr>
            <w:tcW w:w="3402" w:type="dxa"/>
          </w:tcPr>
          <w:p w14:paraId="5133A75E" w14:textId="77777777" w:rsidR="009151BF" w:rsidRPr="009151BF" w:rsidRDefault="009151BF" w:rsidP="00D04DDA">
            <w:pPr>
              <w:keepNext/>
              <w:rPr>
                <w:rFonts w:eastAsia="Aptos" w:cs="Arial"/>
              </w:rPr>
            </w:pPr>
            <w:r w:rsidRPr="009151BF">
              <w:rPr>
                <w:rFonts w:eastAsia="Arial" w:cs="Arial"/>
                <w:lang w:bidi="cy-GB"/>
              </w:rPr>
              <w:t>Afan</w:t>
            </w:r>
          </w:p>
        </w:tc>
        <w:tc>
          <w:tcPr>
            <w:tcW w:w="2835" w:type="dxa"/>
          </w:tcPr>
          <w:p w14:paraId="45A8918C"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268" w:type="dxa"/>
          </w:tcPr>
          <w:p w14:paraId="6EE47DE0" w14:textId="77777777" w:rsidR="009151BF" w:rsidRPr="009151BF" w:rsidRDefault="009151BF" w:rsidP="00224031">
            <w:pPr>
              <w:keepNext/>
              <w:jc w:val="center"/>
              <w:rPr>
                <w:rFonts w:eastAsia="Aptos" w:cs="Arial"/>
                <w:bCs/>
              </w:rPr>
            </w:pPr>
            <w:r w:rsidRPr="009151BF">
              <w:rPr>
                <w:rFonts w:eastAsia="Arial" w:cs="Arial"/>
                <w:lang w:bidi="cy-GB"/>
              </w:rPr>
              <w:t>2.9%</w:t>
            </w:r>
          </w:p>
        </w:tc>
      </w:tr>
      <w:tr w:rsidR="009151BF" w:rsidRPr="009151BF" w14:paraId="07BE77B3" w14:textId="77777777" w:rsidTr="00224031">
        <w:tc>
          <w:tcPr>
            <w:tcW w:w="3402" w:type="dxa"/>
          </w:tcPr>
          <w:p w14:paraId="66857111" w14:textId="77777777" w:rsidR="009151BF" w:rsidRPr="009151BF" w:rsidRDefault="009151BF" w:rsidP="00D04DDA">
            <w:pPr>
              <w:keepNext/>
              <w:rPr>
                <w:rFonts w:eastAsia="Aptos" w:cs="Arial"/>
              </w:rPr>
            </w:pPr>
            <w:r w:rsidRPr="009151BF">
              <w:rPr>
                <w:rFonts w:eastAsia="Arial" w:cs="Arial"/>
                <w:lang w:bidi="cy-GB"/>
              </w:rPr>
              <w:t>Castell-nedd</w:t>
            </w:r>
          </w:p>
        </w:tc>
        <w:tc>
          <w:tcPr>
            <w:tcW w:w="2835" w:type="dxa"/>
          </w:tcPr>
          <w:p w14:paraId="284F81A1"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268" w:type="dxa"/>
          </w:tcPr>
          <w:p w14:paraId="0D2CB8E9" w14:textId="77777777" w:rsidR="009151BF" w:rsidRPr="009151BF" w:rsidRDefault="009151BF" w:rsidP="00224031">
            <w:pPr>
              <w:keepNext/>
              <w:jc w:val="center"/>
              <w:rPr>
                <w:rFonts w:eastAsia="Aptos" w:cs="Arial"/>
                <w:bCs/>
              </w:rPr>
            </w:pPr>
            <w:r w:rsidRPr="009151BF">
              <w:rPr>
                <w:rFonts w:eastAsia="Arial" w:cs="Arial"/>
                <w:lang w:bidi="cy-GB"/>
              </w:rPr>
              <w:t>2.7%</w:t>
            </w:r>
          </w:p>
        </w:tc>
      </w:tr>
      <w:tr w:rsidR="009151BF" w:rsidRPr="009151BF" w14:paraId="5AEAE1C1" w14:textId="77777777" w:rsidTr="00224031">
        <w:tc>
          <w:tcPr>
            <w:tcW w:w="3402" w:type="dxa"/>
          </w:tcPr>
          <w:p w14:paraId="3102B238" w14:textId="77777777" w:rsidR="009151BF" w:rsidRPr="009151BF" w:rsidRDefault="009151BF" w:rsidP="00D04DDA">
            <w:pPr>
              <w:keepNext/>
              <w:rPr>
                <w:rFonts w:eastAsia="Aptos" w:cs="Arial"/>
              </w:rPr>
            </w:pPr>
            <w:r w:rsidRPr="009151BF">
              <w:rPr>
                <w:rFonts w:eastAsia="Arial" w:cs="Arial"/>
                <w:lang w:bidi="cy-GB"/>
              </w:rPr>
              <w:t>Cymoedd Uchaf</w:t>
            </w:r>
          </w:p>
        </w:tc>
        <w:tc>
          <w:tcPr>
            <w:tcW w:w="2835" w:type="dxa"/>
          </w:tcPr>
          <w:p w14:paraId="4F7BDDEB"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268" w:type="dxa"/>
          </w:tcPr>
          <w:p w14:paraId="5DFD5676" w14:textId="77777777" w:rsidR="009151BF" w:rsidRPr="009151BF" w:rsidRDefault="009151BF" w:rsidP="00224031">
            <w:pPr>
              <w:keepNext/>
              <w:jc w:val="center"/>
              <w:rPr>
                <w:rFonts w:eastAsia="Aptos" w:cs="Arial"/>
                <w:bCs/>
              </w:rPr>
            </w:pPr>
            <w:r w:rsidRPr="009151BF">
              <w:rPr>
                <w:rFonts w:eastAsia="Arial" w:cs="Arial"/>
                <w:lang w:bidi="cy-GB"/>
              </w:rPr>
              <w:t>2.9%</w:t>
            </w:r>
          </w:p>
        </w:tc>
      </w:tr>
      <w:tr w:rsidR="009151BF" w:rsidRPr="009151BF" w:rsidDel="0079465A" w14:paraId="51E8CF6A" w14:textId="77777777" w:rsidTr="00224031">
        <w:tc>
          <w:tcPr>
            <w:tcW w:w="3402" w:type="dxa"/>
          </w:tcPr>
          <w:p w14:paraId="7FE390BC"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835" w:type="dxa"/>
            <w:shd w:val="clear" w:color="auto" w:fill="D9D9D9"/>
          </w:tcPr>
          <w:p w14:paraId="58348484" w14:textId="77777777" w:rsidR="009151BF" w:rsidRPr="009151BF" w:rsidRDefault="009151BF" w:rsidP="00D04DDA">
            <w:pPr>
              <w:keepNext/>
              <w:rPr>
                <w:rFonts w:eastAsia="Aptos" w:cs="Arial"/>
              </w:rPr>
            </w:pPr>
          </w:p>
        </w:tc>
        <w:tc>
          <w:tcPr>
            <w:tcW w:w="2268" w:type="dxa"/>
          </w:tcPr>
          <w:p w14:paraId="71CC9E7B" w14:textId="77777777" w:rsidR="009151BF" w:rsidRPr="009151BF" w:rsidDel="0079465A" w:rsidRDefault="009151BF" w:rsidP="00224031">
            <w:pPr>
              <w:keepNext/>
              <w:jc w:val="center"/>
              <w:rPr>
                <w:rFonts w:eastAsia="Aptos" w:cs="Arial"/>
              </w:rPr>
            </w:pPr>
            <w:r w:rsidRPr="009151BF">
              <w:rPr>
                <w:rFonts w:eastAsia="Arial" w:cs="Arial"/>
                <w:lang w:bidi="cy-GB"/>
              </w:rPr>
              <w:t>2.6%</w:t>
            </w:r>
          </w:p>
        </w:tc>
      </w:tr>
      <w:tr w:rsidR="009151BF" w:rsidRPr="009151BF" w14:paraId="25B2673C" w14:textId="77777777" w:rsidTr="00224031">
        <w:tc>
          <w:tcPr>
            <w:tcW w:w="3402" w:type="dxa"/>
          </w:tcPr>
          <w:p w14:paraId="6B6A03BA" w14:textId="77777777" w:rsidR="009151BF" w:rsidRPr="009151BF" w:rsidRDefault="009151BF" w:rsidP="00D04DDA">
            <w:pPr>
              <w:keepNext/>
              <w:rPr>
                <w:rFonts w:eastAsia="Aptos" w:cs="Arial"/>
              </w:rPr>
            </w:pPr>
            <w:r w:rsidRPr="009151BF">
              <w:rPr>
                <w:rFonts w:eastAsia="Arial" w:cs="Arial"/>
                <w:lang w:bidi="cy-GB"/>
              </w:rPr>
              <w:t>Cymru</w:t>
            </w:r>
          </w:p>
        </w:tc>
        <w:tc>
          <w:tcPr>
            <w:tcW w:w="2835" w:type="dxa"/>
            <w:shd w:val="clear" w:color="auto" w:fill="D9D9D9"/>
          </w:tcPr>
          <w:p w14:paraId="5D1DD7D3" w14:textId="77777777" w:rsidR="009151BF" w:rsidRPr="009151BF" w:rsidRDefault="009151BF" w:rsidP="00D04DDA">
            <w:pPr>
              <w:keepNext/>
              <w:rPr>
                <w:rFonts w:eastAsia="Aptos" w:cs="Arial"/>
              </w:rPr>
            </w:pPr>
          </w:p>
        </w:tc>
        <w:tc>
          <w:tcPr>
            <w:tcW w:w="2268" w:type="dxa"/>
          </w:tcPr>
          <w:p w14:paraId="5CEDB129" w14:textId="77777777" w:rsidR="009151BF" w:rsidRPr="009151BF" w:rsidRDefault="009151BF" w:rsidP="00224031">
            <w:pPr>
              <w:keepNext/>
              <w:jc w:val="center"/>
              <w:rPr>
                <w:rFonts w:eastAsia="Aptos" w:cs="Arial"/>
              </w:rPr>
            </w:pPr>
            <w:r w:rsidRPr="009151BF">
              <w:rPr>
                <w:rFonts w:eastAsia="Arial" w:cs="Arial"/>
                <w:lang w:bidi="cy-GB"/>
              </w:rPr>
              <w:t>2.7%</w:t>
            </w:r>
          </w:p>
        </w:tc>
      </w:tr>
    </w:tbl>
    <w:p w14:paraId="482F2D82"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54F19D5B"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gyfradd is o ffibriliad atrïaidd na chyfradd Cymru (2.6% a 2.7% yn y drefn honno). </w:t>
      </w:r>
    </w:p>
    <w:p w14:paraId="542E90B0"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1971879B"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Ar draws clystyrau Abertawe, mae nifer yr achosion o ffibriliad atrïaidd a gofnodwyd yn amrywio o 1.9% (Iechyd y Ddinas) i 3.0% (Llwchwr). Mae dau o'r pum clwstwr yn is na chyfraddau'r bwrdd iechyd a Chymru (Iechyd y Ddinas a Penderi). Mae tri o'r pum clwstwr yn uwch na chyfradd y bwrdd iechyd (Iechyd y Bae, Cwmtawe a Llwchwr), mae dau glwstwr yn uwch na chyfradd Cymru (Iechyd y Bae a Llwchwr) ac mae un clwstwr yn hafal i gyfradd Cymru (Cwmtawe).</w:t>
      </w:r>
    </w:p>
    <w:p w14:paraId="336C0CB7"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5330A64A" w14:textId="77777777" w:rsidR="009151BF" w:rsidRPr="009151BF" w:rsidRDefault="009151BF" w:rsidP="00D04DDA">
      <w:pPr>
        <w:rPr>
          <w:rFonts w:eastAsia="Aptos" w:cs="Arial"/>
          <w:lang w:val="cy-GB" w:eastAsia="en-GB"/>
        </w:rPr>
      </w:pPr>
      <w:r w:rsidRPr="009151BF">
        <w:rPr>
          <w:rFonts w:eastAsia="Arial" w:cs="Arial"/>
          <w:lang w:val="cy-GB" w:bidi="cy-GB"/>
        </w:rPr>
        <w:t>Ar gyfer clystyrau Castell-nedd Port Talbot, mae nifer yr achosion o ffibriliad atrïaidd a gofnodwyd yn amrywio o 2.7% (Castell-nedd) i 2.9% (Afan a'r Cymoedd Uchaf). Mae'r tri chlwstwr yn uwch na chyfradd y bwrdd iechyd, mae dau glwstwr yn uwch na chyfradd Cymru (Afan a Dyffryn Uchaf) ac mae un clwstwr yn hafal i gyfradd Cymru (Castell-nedd).</w:t>
      </w:r>
    </w:p>
    <w:p w14:paraId="0C684E9C" w14:textId="77777777" w:rsidR="009151BF" w:rsidRPr="009151BF" w:rsidRDefault="009151BF" w:rsidP="00D04DDA">
      <w:pPr>
        <w:rPr>
          <w:rFonts w:eastAsia="Times New Roman" w:cs="Arial"/>
          <w:b/>
          <w:kern w:val="0"/>
          <w:lang w:val="cy-GB" w:eastAsia="en-GB"/>
          <w14:ligatures w14:val="none"/>
        </w:rPr>
      </w:pPr>
    </w:p>
    <w:p w14:paraId="189C7577"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3.2.2 Ymddygiadau ffordd o fyw oedolion</w:t>
      </w:r>
    </w:p>
    <w:p w14:paraId="455311F3" w14:textId="77777777" w:rsidR="009151BF" w:rsidRPr="009151BF" w:rsidRDefault="009151BF" w:rsidP="00D04DDA">
      <w:pPr>
        <w:rPr>
          <w:rFonts w:eastAsia="Times New Roman" w:cs="Arial"/>
          <w:kern w:val="0"/>
          <w:lang w:val="cy-GB" w:eastAsia="en-GB"/>
          <w14:ligatures w14:val="none"/>
        </w:rPr>
      </w:pPr>
    </w:p>
    <w:p w14:paraId="1EE4683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Ym mis Chwefror 2025, cyhoeddodd Iechyd Cyhoeddus Cymru “Crynodeb o dueddiadau ar ffactorau risg ar gyfer clefydau anhrosglwyddadwy</w:t>
      </w:r>
      <w:r w:rsidRPr="009151BF">
        <w:rPr>
          <w:rFonts w:eastAsia="Times New Roman" w:cs="Arial"/>
          <w:kern w:val="0"/>
          <w:vertAlign w:val="superscript"/>
          <w:lang w:val="cy-GB" w:bidi="cy-GB"/>
          <w14:ligatures w14:val="none"/>
        </w:rPr>
        <w:footnoteReference w:id="64"/>
      </w:r>
      <w:r w:rsidRPr="009151BF">
        <w:rPr>
          <w:rFonts w:eastAsia="Times New Roman" w:cs="Arial"/>
          <w:kern w:val="0"/>
          <w:lang w:val="cy-GB" w:bidi="cy-GB"/>
          <w14:ligatures w14:val="none"/>
        </w:rPr>
        <w:t xml:space="preserve"> " sy'n tynnu sylw at:</w:t>
      </w:r>
    </w:p>
    <w:p w14:paraId="3B7E4CF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 </w:t>
      </w:r>
    </w:p>
    <w:p w14:paraId="775B4A70"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Nid yw deiet gwael, yfed alcohol ac anweithgarwch corfforol yn gwella.</w:t>
      </w:r>
    </w:p>
    <w:p w14:paraId="04439910"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Mae'r gostyngiad o ran cyffredinrwydd ysmygu wedi arafu.</w:t>
      </w:r>
    </w:p>
    <w:p w14:paraId="30539D5B"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 ymddygiadau nad ydynt yn iach yn uwch yn gyffredinol mewn ardaloedd mwy difreintiedig, ac eithrio yfed alcohol.</w:t>
      </w:r>
    </w:p>
    <w:p w14:paraId="12C87BC9"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lastRenderedPageBreak/>
        <w:t xml:space="preserve">Er y gall unigolion sy'n byw yn yr ardaloedd mwyaf difreintiedig yfed llai o alcohol, maent yn tueddu i ddioddef canlyniadau iechyd gwaeth. </w:t>
      </w:r>
      <w:r w:rsidRPr="009151BF">
        <w:rPr>
          <w:rFonts w:eastAsia="Times New Roman" w:cs="Arial"/>
          <w:kern w:val="0"/>
          <w:vertAlign w:val="superscript"/>
          <w:lang w:val="cy-GB" w:bidi="cy-GB"/>
          <w14:ligatures w14:val="none"/>
        </w:rPr>
        <w:footnoteReference w:id="65"/>
      </w:r>
    </w:p>
    <w:p w14:paraId="30418BB0"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 nifer yr oedolion sy'n byw gyda gordewdra yng Nghymru wedi cynyddu 44% yn yr 20 mlynedd diwethaf.</w:t>
      </w:r>
    </w:p>
    <w:p w14:paraId="5D98A538"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Ers 2003/04, mae nifer yr oedolion sy'n byw gyda gordewdra wedi cynyddu o ychydig o dan un o bob pump o bobl, i ychydig dros un o bob pedwar o bobl yn 2022/23.</w:t>
      </w:r>
    </w:p>
    <w:p w14:paraId="44073DB8" w14:textId="77777777" w:rsidR="009151BF" w:rsidRPr="009151BF" w:rsidRDefault="009151BF" w:rsidP="00D04DDA">
      <w:pPr>
        <w:numPr>
          <w:ilvl w:val="0"/>
          <w:numId w:val="177"/>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Llwyddodd ymagwedd amlweddog a oedd yn ymwneud ag addysg, rhaglenni, gwasanaethau a deddfwriaeth i leihau cyffredinrwydd ysmygu. Fodd bynnag, nid yw hyn wedi digwydd i'r un graddau eto ar gyfer ffactorau risg eraill, megis byw gyda gordewdra.</w:t>
      </w:r>
    </w:p>
    <w:p w14:paraId="64D796A8" w14:textId="77777777" w:rsidR="009151BF" w:rsidRPr="009151BF" w:rsidRDefault="009151BF" w:rsidP="00D04DDA">
      <w:pPr>
        <w:ind w:left="357"/>
        <w:contextualSpacing/>
        <w:rPr>
          <w:rFonts w:eastAsia="Times New Roman" w:cs="Arial"/>
          <w:kern w:val="0"/>
          <w:lang w:val="cy-GB" w:eastAsia="en-GB"/>
          <w14:ligatures w14:val="none"/>
        </w:rPr>
      </w:pPr>
    </w:p>
    <w:p w14:paraId="3DBB8A91" w14:textId="77777777" w:rsidR="009151BF" w:rsidRPr="009151BF" w:rsidRDefault="009151BF" w:rsidP="00D04DDA">
      <w:pPr>
        <w:contextualSpacing/>
        <w:rPr>
          <w:rFonts w:eastAsia="Aptos" w:cs="Arial"/>
          <w:lang w:val="cy-GB"/>
        </w:rPr>
      </w:pPr>
      <w:r w:rsidRPr="009151BF">
        <w:rPr>
          <w:rFonts w:eastAsia="Arial" w:cs="Arial"/>
          <w:lang w:val="cy-GB" w:bidi="cy-GB"/>
        </w:rPr>
        <w:t>Mae'r tabl isod yn cyflwyno canran yr oedolion 16 oed a hŷn, yn Abertawe a Chastell-nedd Port Talbot sydd wedi hunan-adrodd eu bod yn ymgysylltu â chwe ymddygiad allweddol o ran ffordd o fyw, fel y'u cofnodwyd gan Arolwg Cenedlaethol Cymru</w:t>
      </w:r>
      <w:r w:rsidRPr="009151BF">
        <w:rPr>
          <w:rFonts w:eastAsia="Arial" w:cs="Arial"/>
          <w:vertAlign w:val="superscript"/>
          <w:lang w:val="cy-GB" w:bidi="cy-GB"/>
        </w:rPr>
        <w:footnoteReference w:id="66"/>
      </w:r>
      <w:r w:rsidRPr="009151BF">
        <w:rPr>
          <w:rFonts w:eastAsia="Arial" w:cs="Arial"/>
          <w:lang w:val="cy-GB" w:bidi="cy-GB"/>
        </w:rPr>
        <w:t xml:space="preserve"> rhwng 2021 a 2023. </w:t>
      </w:r>
    </w:p>
    <w:p w14:paraId="5EBFA6DA" w14:textId="77777777" w:rsidR="009151BF" w:rsidRPr="009151BF" w:rsidRDefault="009151BF" w:rsidP="00D04DDA">
      <w:pPr>
        <w:contextualSpacing/>
        <w:rPr>
          <w:rFonts w:eastAsia="Aptos" w:cs="Arial"/>
          <w:lang w:val="cy-GB"/>
        </w:rPr>
      </w:pPr>
    </w:p>
    <w:p w14:paraId="7970F2A7"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3.7: Canran yr oedolion (16 oed a throsodd) sy'n nodi ymddygiadau ffordd o fyw yn ôl awdurdod lleol a Chymru, 2021 i 2023</w:t>
      </w:r>
      <w:r w:rsidRPr="009151BF">
        <w:rPr>
          <w:rFonts w:eastAsia="Times New Roman" w:cs="Arial"/>
          <w:b/>
          <w:kern w:val="0"/>
          <w:vertAlign w:val="superscript"/>
          <w:lang w:val="cy-GB" w:bidi="cy-GB"/>
          <w14:ligatures w14:val="none"/>
        </w:rPr>
        <w:footnoteReference w:id="67"/>
      </w:r>
    </w:p>
    <w:p w14:paraId="7D19DB5D" w14:textId="77777777" w:rsidR="009151BF" w:rsidRPr="009151BF" w:rsidRDefault="009151BF" w:rsidP="00D04DDA">
      <w:pPr>
        <w:keepNext/>
        <w:rPr>
          <w:rFonts w:eastAsia="Times New Roman" w:cs="Arial"/>
          <w:b/>
          <w:kern w:val="0"/>
          <w:lang w:val="cy-GB"/>
          <w14:ligatures w14:val="none"/>
        </w:rPr>
      </w:pPr>
    </w:p>
    <w:tbl>
      <w:tblPr>
        <w:tblStyle w:val="TableGrid4"/>
        <w:tblW w:w="10406" w:type="dxa"/>
        <w:tblInd w:w="-714" w:type="dxa"/>
        <w:tblLook w:val="04A0" w:firstRow="1" w:lastRow="0" w:firstColumn="1" w:lastColumn="0" w:noHBand="0" w:noVBand="1"/>
      </w:tblPr>
      <w:tblGrid>
        <w:gridCol w:w="1293"/>
        <w:gridCol w:w="1523"/>
        <w:gridCol w:w="1243"/>
        <w:gridCol w:w="1190"/>
        <w:gridCol w:w="1190"/>
        <w:gridCol w:w="1190"/>
        <w:gridCol w:w="1857"/>
        <w:gridCol w:w="1296"/>
      </w:tblGrid>
      <w:tr w:rsidR="009151BF" w:rsidRPr="009151BF" w14:paraId="25C0A4BF" w14:textId="77777777" w:rsidTr="009151BF">
        <w:trPr>
          <w:trHeight w:val="328"/>
        </w:trPr>
        <w:tc>
          <w:tcPr>
            <w:tcW w:w="0" w:type="auto"/>
            <w:shd w:val="clear" w:color="auto" w:fill="153D63"/>
          </w:tcPr>
          <w:p w14:paraId="640171CC" w14:textId="77777777" w:rsidR="009151BF" w:rsidRPr="009151BF" w:rsidRDefault="009151BF" w:rsidP="00D04DDA">
            <w:pPr>
              <w:keepNext/>
              <w:rPr>
                <w:rFonts w:eastAsia="Aptos" w:cs="Arial"/>
                <w:b/>
              </w:rPr>
            </w:pPr>
          </w:p>
        </w:tc>
        <w:tc>
          <w:tcPr>
            <w:tcW w:w="0" w:type="auto"/>
            <w:shd w:val="clear" w:color="auto" w:fill="153D63"/>
          </w:tcPr>
          <w:p w14:paraId="2677986C" w14:textId="77777777" w:rsidR="009151BF" w:rsidRPr="009151BF" w:rsidRDefault="009151BF" w:rsidP="00D04DDA">
            <w:pPr>
              <w:keepNext/>
              <w:rPr>
                <w:rFonts w:eastAsia="Aptos" w:cs="Arial"/>
                <w:b/>
              </w:rPr>
            </w:pPr>
            <w:r w:rsidRPr="009151BF">
              <w:rPr>
                <w:rFonts w:eastAsia="Arial" w:cs="Arial"/>
                <w:b/>
                <w:lang w:bidi="cy-GB"/>
              </w:rPr>
              <w:t>Nifer</w:t>
            </w:r>
          </w:p>
        </w:tc>
        <w:tc>
          <w:tcPr>
            <w:tcW w:w="7740" w:type="dxa"/>
            <w:gridSpan w:val="6"/>
            <w:shd w:val="clear" w:color="auto" w:fill="153D63"/>
          </w:tcPr>
          <w:p w14:paraId="551F1DA2" w14:textId="77777777" w:rsidR="009151BF" w:rsidRPr="009151BF" w:rsidRDefault="009151BF" w:rsidP="00686E21">
            <w:pPr>
              <w:keepNext/>
              <w:jc w:val="center"/>
              <w:rPr>
                <w:rFonts w:eastAsia="Aptos" w:cs="Arial"/>
                <w:b/>
              </w:rPr>
            </w:pPr>
            <w:r w:rsidRPr="009151BF">
              <w:rPr>
                <w:rFonts w:eastAsia="Arial" w:cs="Arial"/>
                <w:b/>
                <w:lang w:bidi="cy-GB"/>
              </w:rPr>
              <w:t>Cyffredinrwydd</w:t>
            </w:r>
          </w:p>
        </w:tc>
      </w:tr>
      <w:tr w:rsidR="009151BF" w:rsidRPr="00D04DDA" w14:paraId="3BA290BA" w14:textId="77777777" w:rsidTr="009151BF">
        <w:trPr>
          <w:trHeight w:val="1807"/>
        </w:trPr>
        <w:tc>
          <w:tcPr>
            <w:tcW w:w="0" w:type="auto"/>
            <w:shd w:val="clear" w:color="auto" w:fill="153D63"/>
          </w:tcPr>
          <w:p w14:paraId="6A7D0582" w14:textId="77777777" w:rsidR="009151BF" w:rsidRPr="009151BF" w:rsidRDefault="009151BF" w:rsidP="00D04DDA">
            <w:pPr>
              <w:keepNext/>
              <w:rPr>
                <w:rFonts w:eastAsia="Aptos" w:cs="Arial"/>
                <w:b/>
              </w:rPr>
            </w:pPr>
            <w:r w:rsidRPr="009151BF">
              <w:rPr>
                <w:rFonts w:eastAsia="Arial" w:cs="Arial"/>
                <w:b/>
                <w:lang w:bidi="cy-GB"/>
              </w:rPr>
              <w:t>Ardal</w:t>
            </w:r>
          </w:p>
        </w:tc>
        <w:tc>
          <w:tcPr>
            <w:tcW w:w="0" w:type="auto"/>
            <w:shd w:val="clear" w:color="auto" w:fill="153D63"/>
          </w:tcPr>
          <w:p w14:paraId="59492910" w14:textId="77777777" w:rsidR="009151BF" w:rsidRPr="009151BF" w:rsidRDefault="009151BF" w:rsidP="00D04DDA">
            <w:pPr>
              <w:keepNext/>
              <w:rPr>
                <w:rFonts w:eastAsia="Aptos" w:cs="Arial"/>
                <w:b/>
              </w:rPr>
            </w:pPr>
            <w:r w:rsidRPr="009151BF">
              <w:rPr>
                <w:rFonts w:eastAsia="Arial" w:cs="Arial"/>
                <w:b/>
                <w:lang w:bidi="cy-GB"/>
              </w:rPr>
              <w:t>Poblogaeth 16 oed a throsodd</w:t>
            </w:r>
          </w:p>
        </w:tc>
        <w:tc>
          <w:tcPr>
            <w:tcW w:w="0" w:type="auto"/>
            <w:shd w:val="clear" w:color="auto" w:fill="153D63"/>
          </w:tcPr>
          <w:p w14:paraId="66B926AC" w14:textId="77777777" w:rsidR="009151BF" w:rsidRPr="009151BF" w:rsidRDefault="009151BF" w:rsidP="00D04DDA">
            <w:pPr>
              <w:keepNext/>
              <w:rPr>
                <w:rFonts w:eastAsia="Aptos" w:cs="Arial"/>
                <w:b/>
              </w:rPr>
            </w:pPr>
            <w:r w:rsidRPr="009151BF">
              <w:rPr>
                <w:rFonts w:eastAsia="Arial" w:cs="Arial"/>
                <w:b/>
                <w:lang w:bidi="cy-GB"/>
              </w:rPr>
              <w:t>Ysmygu (gan gynnwys e-sigaréts)</w:t>
            </w:r>
          </w:p>
        </w:tc>
        <w:tc>
          <w:tcPr>
            <w:tcW w:w="0" w:type="auto"/>
            <w:shd w:val="clear" w:color="auto" w:fill="153D63"/>
          </w:tcPr>
          <w:p w14:paraId="680D88D9" w14:textId="77777777" w:rsidR="009151BF" w:rsidRPr="009151BF" w:rsidRDefault="009151BF" w:rsidP="00D04DDA">
            <w:pPr>
              <w:keepNext/>
              <w:rPr>
                <w:rFonts w:eastAsia="Aptos" w:cs="Arial"/>
                <w:b/>
              </w:rPr>
            </w:pPr>
            <w:r w:rsidRPr="009151BF">
              <w:rPr>
                <w:rFonts w:eastAsia="Arial" w:cs="Arial"/>
                <w:b/>
                <w:lang w:bidi="cy-GB"/>
              </w:rPr>
              <w:t>Yfed mwy na 14 uned yr wythnos</w:t>
            </w:r>
          </w:p>
        </w:tc>
        <w:tc>
          <w:tcPr>
            <w:tcW w:w="0" w:type="auto"/>
            <w:shd w:val="clear" w:color="auto" w:fill="153D63"/>
          </w:tcPr>
          <w:p w14:paraId="6A47CA0A" w14:textId="77777777" w:rsidR="009151BF" w:rsidRPr="009151BF" w:rsidRDefault="009151BF" w:rsidP="00D04DDA">
            <w:pPr>
              <w:keepNext/>
              <w:rPr>
                <w:rFonts w:eastAsia="Aptos" w:cs="Arial"/>
                <w:b/>
              </w:rPr>
            </w:pPr>
            <w:r w:rsidRPr="009151BF">
              <w:rPr>
                <w:rFonts w:eastAsia="Arial" w:cs="Arial"/>
                <w:b/>
                <w:lang w:bidi="cy-GB"/>
              </w:rPr>
              <w:t>Gordew gyda mynegai màs y corff o 25+</w:t>
            </w:r>
          </w:p>
        </w:tc>
        <w:tc>
          <w:tcPr>
            <w:tcW w:w="0" w:type="auto"/>
            <w:shd w:val="clear" w:color="auto" w:fill="153D63"/>
          </w:tcPr>
          <w:p w14:paraId="5F1EE056" w14:textId="77777777" w:rsidR="009151BF" w:rsidRPr="009151BF" w:rsidRDefault="009151BF" w:rsidP="00D04DDA">
            <w:pPr>
              <w:keepNext/>
              <w:rPr>
                <w:rFonts w:eastAsia="Aptos" w:cs="Arial"/>
                <w:b/>
              </w:rPr>
            </w:pPr>
            <w:r w:rsidRPr="009151BF">
              <w:rPr>
                <w:rFonts w:eastAsia="Arial" w:cs="Arial"/>
                <w:b/>
                <w:lang w:bidi="cy-GB"/>
              </w:rPr>
              <w:t>Gordew gyda mynegai màs y corff o 30+</w:t>
            </w:r>
          </w:p>
        </w:tc>
        <w:tc>
          <w:tcPr>
            <w:tcW w:w="0" w:type="auto"/>
            <w:shd w:val="clear" w:color="auto" w:fill="153D63"/>
          </w:tcPr>
          <w:p w14:paraId="3E912300" w14:textId="77777777" w:rsidR="009151BF" w:rsidRPr="009151BF" w:rsidRDefault="009151BF" w:rsidP="00D04DDA">
            <w:pPr>
              <w:keepNext/>
              <w:rPr>
                <w:rFonts w:eastAsia="Aptos" w:cs="Arial"/>
                <w:b/>
              </w:rPr>
            </w:pPr>
            <w:r w:rsidRPr="009151BF">
              <w:rPr>
                <w:rFonts w:eastAsia="Arial" w:cs="Arial"/>
                <w:b/>
                <w:lang w:bidi="cy-GB"/>
              </w:rPr>
              <w:t>Gweithgarwch corfforol am 150 munud yr wythnos</w:t>
            </w:r>
          </w:p>
        </w:tc>
        <w:tc>
          <w:tcPr>
            <w:tcW w:w="1457" w:type="dxa"/>
            <w:shd w:val="clear" w:color="auto" w:fill="153D63"/>
          </w:tcPr>
          <w:p w14:paraId="60F89615" w14:textId="77777777" w:rsidR="009151BF" w:rsidRPr="009151BF" w:rsidRDefault="009151BF" w:rsidP="00D04DDA">
            <w:pPr>
              <w:keepNext/>
              <w:rPr>
                <w:rFonts w:eastAsia="Aptos" w:cs="Arial"/>
                <w:b/>
              </w:rPr>
            </w:pPr>
            <w:r w:rsidRPr="009151BF">
              <w:rPr>
                <w:rFonts w:eastAsia="Arial" w:cs="Arial"/>
                <w:b/>
                <w:lang w:bidi="cy-GB"/>
              </w:rPr>
              <w:t>Bwyta pum dogn o ffrwythau a llysiau'r diwrnod cynt</w:t>
            </w:r>
          </w:p>
        </w:tc>
      </w:tr>
      <w:tr w:rsidR="009151BF" w:rsidRPr="009151BF" w14:paraId="25B231E3" w14:textId="77777777" w:rsidTr="00DB57F7">
        <w:trPr>
          <w:trHeight w:val="316"/>
        </w:trPr>
        <w:tc>
          <w:tcPr>
            <w:tcW w:w="0" w:type="auto"/>
          </w:tcPr>
          <w:p w14:paraId="4842F5FE" w14:textId="728FF7E7" w:rsidR="009151BF" w:rsidRPr="009151BF" w:rsidRDefault="009151BF" w:rsidP="00686E21">
            <w:pPr>
              <w:keepNext/>
              <w:rPr>
                <w:rFonts w:eastAsia="Aptos" w:cs="Arial"/>
                <w:bCs/>
              </w:rPr>
            </w:pPr>
            <w:r w:rsidRPr="009151BF">
              <w:rPr>
                <w:rFonts w:eastAsia="Arial" w:cs="Arial"/>
                <w:lang w:bidi="cy-GB"/>
              </w:rPr>
              <w:t>Awdurdod Lleol Abertawe</w:t>
            </w:r>
          </w:p>
        </w:tc>
        <w:tc>
          <w:tcPr>
            <w:tcW w:w="0" w:type="auto"/>
          </w:tcPr>
          <w:p w14:paraId="4BE3F30E" w14:textId="77777777" w:rsidR="009151BF" w:rsidRPr="009151BF" w:rsidRDefault="009151BF" w:rsidP="00D04DDA">
            <w:pPr>
              <w:keepNext/>
              <w:rPr>
                <w:rFonts w:eastAsia="Aptos" w:cs="Arial"/>
                <w:bCs/>
              </w:rPr>
            </w:pPr>
            <w:r w:rsidRPr="009151BF">
              <w:rPr>
                <w:rFonts w:eastAsia="Arial" w:cs="Arial"/>
                <w:lang w:bidi="cy-GB"/>
              </w:rPr>
              <w:t>209,302</w:t>
            </w:r>
            <w:r w:rsidRPr="009151BF">
              <w:rPr>
                <w:rFonts w:eastAsia="Arial" w:cs="Arial"/>
                <w:vertAlign w:val="superscript"/>
                <w:lang w:bidi="cy-GB"/>
              </w:rPr>
              <w:footnoteReference w:id="68"/>
            </w:r>
          </w:p>
        </w:tc>
        <w:tc>
          <w:tcPr>
            <w:tcW w:w="0" w:type="auto"/>
          </w:tcPr>
          <w:p w14:paraId="02F03B81" w14:textId="77777777" w:rsidR="009151BF" w:rsidRPr="009151BF" w:rsidRDefault="009151BF" w:rsidP="00D04DDA">
            <w:pPr>
              <w:keepNext/>
              <w:rPr>
                <w:rFonts w:eastAsia="Aptos" w:cs="Arial"/>
                <w:bCs/>
              </w:rPr>
            </w:pPr>
            <w:r w:rsidRPr="009151BF">
              <w:rPr>
                <w:rFonts w:eastAsia="Arial" w:cs="Arial"/>
                <w:lang w:bidi="cy-GB"/>
              </w:rPr>
              <w:t>20%</w:t>
            </w:r>
          </w:p>
        </w:tc>
        <w:tc>
          <w:tcPr>
            <w:tcW w:w="0" w:type="auto"/>
          </w:tcPr>
          <w:p w14:paraId="5527680D" w14:textId="77777777" w:rsidR="009151BF" w:rsidRPr="009151BF" w:rsidRDefault="009151BF" w:rsidP="00D04DDA">
            <w:pPr>
              <w:keepNext/>
              <w:rPr>
                <w:rFonts w:eastAsia="Aptos" w:cs="Arial"/>
                <w:bCs/>
              </w:rPr>
            </w:pPr>
            <w:r w:rsidRPr="009151BF">
              <w:rPr>
                <w:rFonts w:eastAsia="Arial" w:cs="Arial"/>
                <w:lang w:bidi="cy-GB"/>
              </w:rPr>
              <w:t>16%</w:t>
            </w:r>
          </w:p>
        </w:tc>
        <w:tc>
          <w:tcPr>
            <w:tcW w:w="0" w:type="auto"/>
          </w:tcPr>
          <w:p w14:paraId="63CFB0A9" w14:textId="77777777" w:rsidR="009151BF" w:rsidRPr="009151BF" w:rsidRDefault="009151BF" w:rsidP="00D04DDA">
            <w:pPr>
              <w:keepNext/>
              <w:rPr>
                <w:rFonts w:eastAsia="Aptos" w:cs="Arial"/>
                <w:bCs/>
              </w:rPr>
            </w:pPr>
            <w:r w:rsidRPr="009151BF">
              <w:rPr>
                <w:rFonts w:eastAsia="Arial" w:cs="Arial"/>
                <w:lang w:bidi="cy-GB"/>
              </w:rPr>
              <w:t>61%</w:t>
            </w:r>
          </w:p>
        </w:tc>
        <w:tc>
          <w:tcPr>
            <w:tcW w:w="0" w:type="auto"/>
          </w:tcPr>
          <w:p w14:paraId="31B9307E" w14:textId="77777777" w:rsidR="009151BF" w:rsidRPr="009151BF" w:rsidRDefault="009151BF" w:rsidP="00D04DDA">
            <w:pPr>
              <w:keepNext/>
              <w:rPr>
                <w:rFonts w:eastAsia="Aptos" w:cs="Arial"/>
                <w:bCs/>
              </w:rPr>
            </w:pPr>
            <w:r w:rsidRPr="009151BF">
              <w:rPr>
                <w:rFonts w:eastAsia="Arial" w:cs="Arial"/>
                <w:lang w:bidi="cy-GB"/>
              </w:rPr>
              <w:t>24%</w:t>
            </w:r>
          </w:p>
        </w:tc>
        <w:tc>
          <w:tcPr>
            <w:tcW w:w="0" w:type="auto"/>
          </w:tcPr>
          <w:p w14:paraId="2886173C" w14:textId="77777777" w:rsidR="009151BF" w:rsidRPr="009151BF" w:rsidRDefault="009151BF" w:rsidP="00D04DDA">
            <w:pPr>
              <w:keepNext/>
              <w:rPr>
                <w:rFonts w:eastAsia="Aptos" w:cs="Arial"/>
                <w:bCs/>
              </w:rPr>
            </w:pPr>
            <w:r w:rsidRPr="009151BF">
              <w:rPr>
                <w:rFonts w:eastAsia="Arial" w:cs="Arial"/>
                <w:lang w:bidi="cy-GB"/>
              </w:rPr>
              <w:t>59%</w:t>
            </w:r>
          </w:p>
        </w:tc>
        <w:tc>
          <w:tcPr>
            <w:tcW w:w="1457" w:type="dxa"/>
          </w:tcPr>
          <w:p w14:paraId="3B361AE2" w14:textId="77777777" w:rsidR="009151BF" w:rsidRPr="009151BF" w:rsidRDefault="009151BF" w:rsidP="00D04DDA">
            <w:pPr>
              <w:keepNext/>
              <w:rPr>
                <w:rFonts w:eastAsia="Aptos" w:cs="Arial"/>
                <w:bCs/>
              </w:rPr>
            </w:pPr>
            <w:r w:rsidRPr="009151BF">
              <w:rPr>
                <w:rFonts w:eastAsia="Arial" w:cs="Arial"/>
                <w:lang w:bidi="cy-GB"/>
              </w:rPr>
              <w:t>34%</w:t>
            </w:r>
          </w:p>
        </w:tc>
      </w:tr>
      <w:tr w:rsidR="009151BF" w:rsidRPr="009151BF" w14:paraId="22476AB5" w14:textId="77777777" w:rsidTr="00DB57F7">
        <w:trPr>
          <w:trHeight w:val="316"/>
        </w:trPr>
        <w:tc>
          <w:tcPr>
            <w:tcW w:w="0" w:type="auto"/>
          </w:tcPr>
          <w:p w14:paraId="20A54082" w14:textId="3EBD34DB" w:rsidR="009151BF" w:rsidRPr="009151BF" w:rsidRDefault="009151BF" w:rsidP="00686E21">
            <w:pPr>
              <w:keepNext/>
              <w:rPr>
                <w:rFonts w:eastAsia="Aptos" w:cs="Arial"/>
                <w:bCs/>
              </w:rPr>
            </w:pPr>
            <w:r w:rsidRPr="009151BF">
              <w:rPr>
                <w:rFonts w:eastAsia="Arial" w:cs="Arial"/>
                <w:lang w:bidi="cy-GB"/>
              </w:rPr>
              <w:t>Awdurdod Lleol Castell-nedd Port Talbot</w:t>
            </w:r>
          </w:p>
        </w:tc>
        <w:tc>
          <w:tcPr>
            <w:tcW w:w="0" w:type="auto"/>
          </w:tcPr>
          <w:p w14:paraId="7EA88ACC" w14:textId="77777777" w:rsidR="009151BF" w:rsidRPr="009151BF" w:rsidRDefault="009151BF" w:rsidP="00D04DDA">
            <w:pPr>
              <w:keepNext/>
              <w:rPr>
                <w:rFonts w:eastAsia="Aptos" w:cs="Arial"/>
                <w:bCs/>
              </w:rPr>
            </w:pPr>
            <w:r w:rsidRPr="009151BF">
              <w:rPr>
                <w:rFonts w:eastAsia="Arial" w:cs="Arial"/>
                <w:lang w:bidi="cy-GB"/>
              </w:rPr>
              <w:t>118,891</w:t>
            </w:r>
            <w:r w:rsidRPr="009151BF">
              <w:rPr>
                <w:rFonts w:eastAsia="Arial" w:cs="Arial"/>
                <w:vertAlign w:val="superscript"/>
                <w:lang w:bidi="cy-GB"/>
              </w:rPr>
              <w:footnoteReference w:id="69"/>
            </w:r>
          </w:p>
        </w:tc>
        <w:tc>
          <w:tcPr>
            <w:tcW w:w="0" w:type="auto"/>
          </w:tcPr>
          <w:p w14:paraId="22E1B091" w14:textId="77777777" w:rsidR="009151BF" w:rsidRPr="009151BF" w:rsidRDefault="009151BF" w:rsidP="00D04DDA">
            <w:pPr>
              <w:keepNext/>
              <w:rPr>
                <w:rFonts w:eastAsia="Aptos" w:cs="Arial"/>
                <w:bCs/>
              </w:rPr>
            </w:pPr>
            <w:r w:rsidRPr="009151BF">
              <w:rPr>
                <w:rFonts w:eastAsia="Arial" w:cs="Arial"/>
                <w:lang w:bidi="cy-GB"/>
              </w:rPr>
              <w:t>27%</w:t>
            </w:r>
          </w:p>
        </w:tc>
        <w:tc>
          <w:tcPr>
            <w:tcW w:w="0" w:type="auto"/>
          </w:tcPr>
          <w:p w14:paraId="473F7947" w14:textId="77777777" w:rsidR="009151BF" w:rsidRPr="009151BF" w:rsidRDefault="009151BF" w:rsidP="00D04DDA">
            <w:pPr>
              <w:keepNext/>
              <w:rPr>
                <w:rFonts w:eastAsia="Aptos" w:cs="Arial"/>
                <w:bCs/>
              </w:rPr>
            </w:pPr>
            <w:r w:rsidRPr="009151BF">
              <w:rPr>
                <w:rFonts w:eastAsia="Arial" w:cs="Arial"/>
                <w:lang w:bidi="cy-GB"/>
              </w:rPr>
              <w:t>12%</w:t>
            </w:r>
          </w:p>
        </w:tc>
        <w:tc>
          <w:tcPr>
            <w:tcW w:w="0" w:type="auto"/>
          </w:tcPr>
          <w:p w14:paraId="691C6106" w14:textId="77777777" w:rsidR="009151BF" w:rsidRPr="009151BF" w:rsidRDefault="009151BF" w:rsidP="00D04DDA">
            <w:pPr>
              <w:keepNext/>
              <w:rPr>
                <w:rFonts w:eastAsia="Aptos" w:cs="Arial"/>
                <w:bCs/>
              </w:rPr>
            </w:pPr>
            <w:r w:rsidRPr="009151BF">
              <w:rPr>
                <w:rFonts w:eastAsia="Arial" w:cs="Arial"/>
                <w:lang w:bidi="cy-GB"/>
              </w:rPr>
              <w:t>66%</w:t>
            </w:r>
          </w:p>
        </w:tc>
        <w:tc>
          <w:tcPr>
            <w:tcW w:w="0" w:type="auto"/>
          </w:tcPr>
          <w:p w14:paraId="00C300EB" w14:textId="77777777" w:rsidR="009151BF" w:rsidRPr="009151BF" w:rsidRDefault="009151BF" w:rsidP="00D04DDA">
            <w:pPr>
              <w:keepNext/>
              <w:rPr>
                <w:rFonts w:eastAsia="Aptos" w:cs="Arial"/>
                <w:bCs/>
              </w:rPr>
            </w:pPr>
            <w:r w:rsidRPr="009151BF">
              <w:rPr>
                <w:rFonts w:eastAsia="Arial" w:cs="Arial"/>
                <w:lang w:bidi="cy-GB"/>
              </w:rPr>
              <w:t>29%</w:t>
            </w:r>
          </w:p>
        </w:tc>
        <w:tc>
          <w:tcPr>
            <w:tcW w:w="0" w:type="auto"/>
          </w:tcPr>
          <w:p w14:paraId="5406F3C3" w14:textId="77777777" w:rsidR="009151BF" w:rsidRPr="009151BF" w:rsidRDefault="009151BF" w:rsidP="00D04DDA">
            <w:pPr>
              <w:keepNext/>
              <w:rPr>
                <w:rFonts w:eastAsia="Aptos" w:cs="Arial"/>
                <w:bCs/>
              </w:rPr>
            </w:pPr>
            <w:r w:rsidRPr="009151BF">
              <w:rPr>
                <w:rFonts w:eastAsia="Arial" w:cs="Arial"/>
                <w:lang w:bidi="cy-GB"/>
              </w:rPr>
              <w:t>53%</w:t>
            </w:r>
          </w:p>
        </w:tc>
        <w:tc>
          <w:tcPr>
            <w:tcW w:w="1457" w:type="dxa"/>
          </w:tcPr>
          <w:p w14:paraId="29C2691E" w14:textId="77777777" w:rsidR="009151BF" w:rsidRPr="009151BF" w:rsidRDefault="009151BF" w:rsidP="00D04DDA">
            <w:pPr>
              <w:keepNext/>
              <w:rPr>
                <w:rFonts w:eastAsia="Aptos" w:cs="Arial"/>
                <w:bCs/>
              </w:rPr>
            </w:pPr>
            <w:r w:rsidRPr="009151BF">
              <w:rPr>
                <w:rFonts w:eastAsia="Arial" w:cs="Arial"/>
                <w:lang w:bidi="cy-GB"/>
              </w:rPr>
              <w:t>22%</w:t>
            </w:r>
          </w:p>
        </w:tc>
      </w:tr>
      <w:tr w:rsidR="009151BF" w:rsidRPr="009151BF" w14:paraId="0322C895" w14:textId="77777777" w:rsidTr="00DB57F7">
        <w:trPr>
          <w:trHeight w:val="328"/>
        </w:trPr>
        <w:tc>
          <w:tcPr>
            <w:tcW w:w="0" w:type="auto"/>
          </w:tcPr>
          <w:p w14:paraId="28D56E2F" w14:textId="77777777" w:rsidR="009151BF" w:rsidRPr="009151BF" w:rsidRDefault="009151BF" w:rsidP="00D04DDA">
            <w:pPr>
              <w:keepNext/>
              <w:rPr>
                <w:rFonts w:eastAsia="Aptos" w:cs="Arial"/>
                <w:bCs/>
              </w:rPr>
            </w:pPr>
            <w:r w:rsidRPr="009151BF">
              <w:rPr>
                <w:rFonts w:eastAsia="Arial" w:cs="Arial"/>
                <w:lang w:bidi="cy-GB"/>
              </w:rPr>
              <w:t>Cymru</w:t>
            </w:r>
          </w:p>
        </w:tc>
        <w:tc>
          <w:tcPr>
            <w:tcW w:w="0" w:type="auto"/>
          </w:tcPr>
          <w:p w14:paraId="1EF0BF0B" w14:textId="77777777" w:rsidR="009151BF" w:rsidRPr="009151BF" w:rsidRDefault="009151BF" w:rsidP="00D04DDA">
            <w:pPr>
              <w:keepNext/>
              <w:rPr>
                <w:rFonts w:eastAsia="Aptos" w:cs="Arial"/>
                <w:bCs/>
              </w:rPr>
            </w:pPr>
            <w:r w:rsidRPr="009151BF">
              <w:rPr>
                <w:rFonts w:eastAsia="Arial" w:cs="Arial"/>
                <w:lang w:bidi="cy-GB"/>
              </w:rPr>
              <w:t>2,641,000</w:t>
            </w:r>
            <w:r w:rsidRPr="009151BF">
              <w:rPr>
                <w:rFonts w:eastAsia="Arial" w:cs="Arial"/>
                <w:vertAlign w:val="superscript"/>
                <w:lang w:bidi="cy-GB"/>
              </w:rPr>
              <w:footnoteReference w:id="70"/>
            </w:r>
          </w:p>
        </w:tc>
        <w:tc>
          <w:tcPr>
            <w:tcW w:w="0" w:type="auto"/>
          </w:tcPr>
          <w:p w14:paraId="14DDC4CB" w14:textId="77777777" w:rsidR="009151BF" w:rsidRPr="009151BF" w:rsidRDefault="009151BF" w:rsidP="00D04DDA">
            <w:pPr>
              <w:keepNext/>
              <w:rPr>
                <w:rFonts w:eastAsia="Aptos" w:cs="Arial"/>
                <w:bCs/>
              </w:rPr>
            </w:pPr>
            <w:r w:rsidRPr="009151BF">
              <w:rPr>
                <w:rFonts w:eastAsia="Arial" w:cs="Arial"/>
                <w:lang w:bidi="cy-GB"/>
              </w:rPr>
              <w:t>20%</w:t>
            </w:r>
          </w:p>
        </w:tc>
        <w:tc>
          <w:tcPr>
            <w:tcW w:w="0" w:type="auto"/>
          </w:tcPr>
          <w:p w14:paraId="1AD35147" w14:textId="77777777" w:rsidR="009151BF" w:rsidRPr="009151BF" w:rsidRDefault="009151BF" w:rsidP="00D04DDA">
            <w:pPr>
              <w:keepNext/>
              <w:rPr>
                <w:rFonts w:eastAsia="Aptos" w:cs="Arial"/>
                <w:bCs/>
              </w:rPr>
            </w:pPr>
            <w:r w:rsidRPr="009151BF">
              <w:rPr>
                <w:rFonts w:eastAsia="Arial" w:cs="Arial"/>
                <w:lang w:bidi="cy-GB"/>
              </w:rPr>
              <w:t>16%</w:t>
            </w:r>
          </w:p>
        </w:tc>
        <w:tc>
          <w:tcPr>
            <w:tcW w:w="0" w:type="auto"/>
          </w:tcPr>
          <w:p w14:paraId="37E1C6BE" w14:textId="77777777" w:rsidR="009151BF" w:rsidRPr="009151BF" w:rsidRDefault="009151BF" w:rsidP="00D04DDA">
            <w:pPr>
              <w:keepNext/>
              <w:rPr>
                <w:rFonts w:eastAsia="Aptos" w:cs="Arial"/>
                <w:bCs/>
              </w:rPr>
            </w:pPr>
            <w:r w:rsidRPr="009151BF">
              <w:rPr>
                <w:rFonts w:eastAsia="Arial" w:cs="Arial"/>
                <w:lang w:bidi="cy-GB"/>
              </w:rPr>
              <w:t>62%</w:t>
            </w:r>
          </w:p>
        </w:tc>
        <w:tc>
          <w:tcPr>
            <w:tcW w:w="0" w:type="auto"/>
          </w:tcPr>
          <w:p w14:paraId="6B923878" w14:textId="77777777" w:rsidR="009151BF" w:rsidRPr="009151BF" w:rsidRDefault="009151BF" w:rsidP="00D04DDA">
            <w:pPr>
              <w:keepNext/>
              <w:rPr>
                <w:rFonts w:eastAsia="Aptos" w:cs="Arial"/>
                <w:bCs/>
              </w:rPr>
            </w:pPr>
            <w:r w:rsidRPr="009151BF">
              <w:rPr>
                <w:rFonts w:eastAsia="Arial" w:cs="Arial"/>
                <w:lang w:bidi="cy-GB"/>
              </w:rPr>
              <w:t>25%</w:t>
            </w:r>
          </w:p>
        </w:tc>
        <w:tc>
          <w:tcPr>
            <w:tcW w:w="0" w:type="auto"/>
          </w:tcPr>
          <w:p w14:paraId="638D3E71" w14:textId="77777777" w:rsidR="009151BF" w:rsidRPr="009151BF" w:rsidRDefault="009151BF" w:rsidP="00D04DDA">
            <w:pPr>
              <w:keepNext/>
              <w:rPr>
                <w:rFonts w:eastAsia="Aptos" w:cs="Arial"/>
                <w:bCs/>
              </w:rPr>
            </w:pPr>
            <w:r w:rsidRPr="009151BF">
              <w:rPr>
                <w:rFonts w:eastAsia="Arial" w:cs="Arial"/>
                <w:lang w:bidi="cy-GB"/>
              </w:rPr>
              <w:t>56%</w:t>
            </w:r>
          </w:p>
        </w:tc>
        <w:tc>
          <w:tcPr>
            <w:tcW w:w="1457" w:type="dxa"/>
          </w:tcPr>
          <w:p w14:paraId="137ED0F3" w14:textId="16634F1C" w:rsidR="009151BF" w:rsidRPr="009151BF" w:rsidRDefault="009151BF" w:rsidP="00686E21">
            <w:pPr>
              <w:keepNext/>
              <w:rPr>
                <w:rFonts w:eastAsia="Aptos" w:cs="Arial"/>
                <w:bCs/>
              </w:rPr>
            </w:pPr>
            <w:r w:rsidRPr="009151BF">
              <w:rPr>
                <w:rFonts w:eastAsia="Arial" w:cs="Arial"/>
                <w:lang w:bidi="cy-GB"/>
              </w:rPr>
              <w:t>29%</w:t>
            </w:r>
          </w:p>
        </w:tc>
      </w:tr>
    </w:tbl>
    <w:p w14:paraId="6875A87C" w14:textId="77777777" w:rsidR="009151BF" w:rsidRPr="009151BF" w:rsidRDefault="009151BF" w:rsidP="00D04DDA">
      <w:pPr>
        <w:contextualSpacing/>
        <w:rPr>
          <w:rFonts w:eastAsia="Aptos" w:cs="Arial"/>
          <w:lang w:val="cy-GB"/>
        </w:rPr>
      </w:pPr>
    </w:p>
    <w:p w14:paraId="04CD8B46"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 xml:space="preserve">3.2.2.1 Ysmygu </w:t>
      </w:r>
    </w:p>
    <w:p w14:paraId="5C64A7F6" w14:textId="77777777" w:rsidR="009151BF" w:rsidRPr="009151BF" w:rsidRDefault="009151BF" w:rsidP="00D04DDA">
      <w:pPr>
        <w:shd w:val="clear" w:color="auto" w:fill="FFFFFF"/>
        <w:contextualSpacing/>
        <w:rPr>
          <w:rFonts w:eastAsia="Aptos" w:cs="Arial"/>
          <w:lang w:val="cy-GB"/>
        </w:rPr>
      </w:pPr>
    </w:p>
    <w:p w14:paraId="1C8C76AA"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 ysmygu yn hynod niweidiol i iechyd. Dyma achos marwolaeth tua hanner yr holl ysmygwyr hirdymor</w:t>
      </w:r>
      <w:r w:rsidRPr="009151BF">
        <w:rPr>
          <w:rFonts w:eastAsia="Times New Roman" w:cs="Arial"/>
          <w:kern w:val="0"/>
          <w:vertAlign w:val="superscript"/>
          <w:lang w:val="cy-GB" w:bidi="cy-GB"/>
          <w14:ligatures w14:val="none"/>
        </w:rPr>
        <w:footnoteReference w:id="71"/>
      </w:r>
      <w:r w:rsidRPr="009151BF">
        <w:rPr>
          <w:rFonts w:eastAsia="Times New Roman" w:cs="Arial"/>
          <w:kern w:val="0"/>
          <w:lang w:val="cy-GB" w:bidi="cy-GB"/>
          <w14:ligatures w14:val="none"/>
        </w:rPr>
        <w:t xml:space="preserve"> a Sefydliad Iechyd y Byd</w:t>
      </w:r>
      <w:r w:rsidRPr="009151BF">
        <w:rPr>
          <w:rFonts w:eastAsia="Times New Roman" w:cs="Arial"/>
          <w:kern w:val="0"/>
          <w:vertAlign w:val="superscript"/>
          <w:lang w:val="cy-GB" w:bidi="cy-GB"/>
          <w14:ligatures w14:val="none"/>
        </w:rPr>
        <w:footnoteReference w:id="72"/>
      </w:r>
      <w:r w:rsidRPr="009151BF">
        <w:rPr>
          <w:rFonts w:eastAsia="Times New Roman" w:cs="Arial"/>
          <w:kern w:val="0"/>
          <w:lang w:val="cy-GB" w:bidi="cy-GB"/>
          <w14:ligatures w14:val="none"/>
        </w:rPr>
        <w:t xml:space="preserve"> yn amcangyfrif bod tybaco yn lladd mwy nag wyth miliwn o bobl bob blwyddyn ledled y byd. </w:t>
      </w:r>
    </w:p>
    <w:p w14:paraId="53B1199E" w14:textId="77777777" w:rsidR="009151BF" w:rsidRPr="009151BF" w:rsidRDefault="009151BF" w:rsidP="00D04DDA">
      <w:pPr>
        <w:shd w:val="clear" w:color="auto" w:fill="FFFFFF"/>
        <w:rPr>
          <w:rFonts w:eastAsia="Times New Roman" w:cs="Arial"/>
          <w:kern w:val="0"/>
          <w:lang w:val="cy-GB" w:eastAsia="en-GB"/>
          <w14:ligatures w14:val="none"/>
        </w:rPr>
      </w:pPr>
    </w:p>
    <w:p w14:paraId="4C30B5A3"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 ysmygu yn parhau i fod yn brif achos marwolaeth ac afiechyd yng Nghymru. Dros y cyfnod 2020 – 2022</w:t>
      </w:r>
      <w:r w:rsidRPr="009151BF">
        <w:rPr>
          <w:rFonts w:eastAsia="Times New Roman" w:cs="Arial"/>
          <w:kern w:val="0"/>
          <w:vertAlign w:val="superscript"/>
          <w:lang w:val="cy-GB" w:bidi="cy-GB"/>
          <w14:ligatures w14:val="none"/>
        </w:rPr>
        <w:footnoteReference w:id="73"/>
      </w:r>
      <w:r w:rsidRPr="009151BF">
        <w:rPr>
          <w:rFonts w:eastAsia="Times New Roman" w:cs="Arial"/>
          <w:kern w:val="0"/>
          <w:lang w:val="cy-GB" w:bidi="cy-GB"/>
          <w14:ligatures w14:val="none"/>
        </w:rPr>
        <w:t xml:space="preserve"> :</w:t>
      </w:r>
    </w:p>
    <w:p w14:paraId="03B515FF" w14:textId="77777777" w:rsidR="009151BF" w:rsidRPr="009151BF" w:rsidRDefault="009151BF" w:rsidP="00D04DDA">
      <w:pPr>
        <w:shd w:val="clear" w:color="auto" w:fill="FFFFFF"/>
        <w:rPr>
          <w:rFonts w:eastAsia="Times New Roman" w:cs="Arial"/>
          <w:kern w:val="0"/>
          <w:lang w:val="cy-GB" w:eastAsia="en-GB"/>
          <w14:ligatures w14:val="none"/>
        </w:rPr>
      </w:pPr>
    </w:p>
    <w:p w14:paraId="55197AB4" w14:textId="77777777" w:rsidR="009151BF" w:rsidRPr="009151BF" w:rsidRDefault="009151BF" w:rsidP="00D04DDA">
      <w:pPr>
        <w:numPr>
          <w:ilvl w:val="0"/>
          <w:numId w:val="179"/>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Amcangyfrifir bod 3,845 o farwolaethau'r flwyddyn ymhlith y rhai 35 oed a throsodd yng Nghymru oherwydd ysmygu. Mae hyn yn golygu, ar gyfartaledd, bod 10.7% o'r holl farwolaethau yng Nghymru ymhlith y rhai 35 oed a throsodd yn y blynyddoedd hyn yn ganlyniad i ysmygu.</w:t>
      </w:r>
    </w:p>
    <w:p w14:paraId="4D852587" w14:textId="77777777" w:rsidR="009151BF" w:rsidRPr="009151BF" w:rsidRDefault="009151BF" w:rsidP="00D04DDA">
      <w:pPr>
        <w:numPr>
          <w:ilvl w:val="0"/>
          <w:numId w:val="179"/>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nifer y marwolaethau sy'n ganlyniad i ysmygu yn amrywio'n sylweddol yn ôl amddifadedd. Ymhlith y rhai 35 oed a throsodd sy'n byw yn y pumed ardal fwyaf difreintiedig, roedd 14.5% o'r holl farwolaethau i'w priodoli i ysmygu. </w:t>
      </w:r>
      <w:r w:rsidRPr="009151BF">
        <w:rPr>
          <w:rFonts w:eastAsia="Times New Roman" w:cs="Arial"/>
          <w:kern w:val="0"/>
          <w:lang w:val="cy-GB" w:bidi="cy-GB"/>
          <w14:ligatures w14:val="none"/>
        </w:rPr>
        <w:lastRenderedPageBreak/>
        <w:t>Roedd cyfradd Ewropeaidd safonedig yn ôl oedran o farwolaethau y gellir eu priodoli i ysmygu yn 337 fesul 100,000 o oedolion 35 oed a throsodd yn y pumed ardal fwyaf difreintiedig, mwy na thair gwaith yn uwch o'i gymharu â'r pumed ardal leiaf difreintiedig.</w:t>
      </w:r>
    </w:p>
    <w:p w14:paraId="07FD9998" w14:textId="77777777" w:rsidR="009151BF" w:rsidRPr="009151BF" w:rsidRDefault="009151BF" w:rsidP="00D04DDA">
      <w:pPr>
        <w:numPr>
          <w:ilvl w:val="0"/>
          <w:numId w:val="179"/>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Amcangyfrifir bod 17,195 o dderbyniadau i'r ysbyty bob blwyddyn yng Nghymru oherwydd ysmygu. Mae hwyrach bod 3.4% ar gyfartaledd o’r holl dderbyniadau i’r ysbyty yng Nghymru ymhlith y rhai 35 oed a throsodd yn y blynyddoedd hyn oherwydd ysmygu.</w:t>
      </w:r>
    </w:p>
    <w:p w14:paraId="26F9FEC3" w14:textId="77777777" w:rsidR="009151BF" w:rsidRPr="009151BF" w:rsidRDefault="009151BF" w:rsidP="00D04DDA">
      <w:pPr>
        <w:rPr>
          <w:rFonts w:eastAsia="Times New Roman" w:cs="Arial"/>
          <w:kern w:val="0"/>
          <w:lang w:val="cy-GB" w:eastAsia="en-GB"/>
          <w14:ligatures w14:val="none"/>
        </w:rPr>
      </w:pPr>
    </w:p>
    <w:p w14:paraId="5FAF4E90"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Mae'r tabl isod yn dangos marwolaethau y gellir eu priodoli i ysmygu, yn ôl cyfradd Ewropeaidd wedi'i safoni yn ôl oedran fesul 100,000, pobl 35 oed a hŷn yn ôl bwrdd iechyd a Chymru, 2020-22 ar gyfer y saith bwrdd iechyd yng Nghymru.</w:t>
      </w:r>
    </w:p>
    <w:p w14:paraId="6365CE57" w14:textId="77777777" w:rsidR="009151BF" w:rsidRPr="009151BF" w:rsidRDefault="009151BF" w:rsidP="00D04DDA">
      <w:pPr>
        <w:rPr>
          <w:rFonts w:eastAsia="Times New Roman" w:cs="Arial"/>
          <w:kern w:val="0"/>
          <w:lang w:val="en-US" w:eastAsia="en-GB"/>
          <w14:ligatures w14:val="none"/>
        </w:rPr>
      </w:pPr>
    </w:p>
    <w:p w14:paraId="53A9CC40"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Safle: Mae'r cyntaf (un) yn hafal i'r bwrdd iechyd gyda'r marwolaethau priodoli i ysmygu isaf a saith yw'r bwrdd iechyd gyda'r uchaf.</w:t>
      </w:r>
    </w:p>
    <w:p w14:paraId="340D9BA0" w14:textId="77777777" w:rsidR="009151BF" w:rsidRPr="009151BF" w:rsidRDefault="009151BF" w:rsidP="00D04DDA">
      <w:pPr>
        <w:rPr>
          <w:rFonts w:eastAsia="Times New Roman" w:cs="Arial"/>
          <w:b/>
          <w:bCs/>
          <w:kern w:val="0"/>
          <w:lang w:val="cy-GB" w:eastAsia="en-GB"/>
          <w14:ligatures w14:val="none"/>
        </w:rPr>
      </w:pPr>
    </w:p>
    <w:p w14:paraId="091823F1"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Tabl 3.8: Marwolaethau priodoli i ysmygu, cyfradd Ewropeaidd wedi'i safoni yn ôl oedran fesul 100,000, pobl 35 oed a hŷn yn ôl bwrdd iechyd a Chymru, 2020-2022</w:t>
      </w:r>
      <w:r w:rsidRPr="009151BF">
        <w:rPr>
          <w:rFonts w:eastAsia="Times New Roman" w:cs="Arial"/>
          <w:b/>
          <w:kern w:val="0"/>
          <w:vertAlign w:val="superscript"/>
          <w:lang w:val="cy-GB" w:bidi="cy-GB"/>
          <w14:ligatures w14:val="none"/>
        </w:rPr>
        <w:footnoteReference w:id="74"/>
      </w:r>
      <w:r w:rsidRPr="009151BF">
        <w:rPr>
          <w:rFonts w:eastAsia="Times New Roman" w:cs="Arial"/>
          <w:b/>
          <w:kern w:val="0"/>
          <w:lang w:val="cy-GB" w:bidi="cy-GB"/>
          <w14:ligatures w14:val="none"/>
        </w:rPr>
        <w:t xml:space="preserve"> </w:t>
      </w:r>
    </w:p>
    <w:p w14:paraId="7E278DB8" w14:textId="77777777" w:rsidR="009151BF" w:rsidRPr="009151BF" w:rsidRDefault="009151BF" w:rsidP="00D04DDA">
      <w:pPr>
        <w:rPr>
          <w:rFonts w:eastAsia="Times New Roman" w:cs="Arial"/>
          <w:kern w:val="0"/>
          <w:lang w:val="en-US" w:eastAsia="en-GB"/>
          <w14:ligatures w14:val="none"/>
        </w:rPr>
      </w:pP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544"/>
        <w:gridCol w:w="4394"/>
      </w:tblGrid>
      <w:tr w:rsidR="00D04DDA" w:rsidRPr="00D04DDA" w14:paraId="0701F164" w14:textId="77777777" w:rsidTr="009151BF">
        <w:trPr>
          <w:trHeight w:val="816"/>
        </w:trPr>
        <w:tc>
          <w:tcPr>
            <w:tcW w:w="846" w:type="dxa"/>
            <w:shd w:val="clear" w:color="auto" w:fill="153D63"/>
          </w:tcPr>
          <w:p w14:paraId="4E74BC63"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Safle</w:t>
            </w:r>
          </w:p>
        </w:tc>
        <w:tc>
          <w:tcPr>
            <w:tcW w:w="3544" w:type="dxa"/>
            <w:shd w:val="clear" w:color="auto" w:fill="153D63"/>
            <w:hideMark/>
          </w:tcPr>
          <w:p w14:paraId="6F6BF535"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 xml:space="preserve">Bwrdd Iechyd </w:t>
            </w:r>
          </w:p>
        </w:tc>
        <w:tc>
          <w:tcPr>
            <w:tcW w:w="4394" w:type="dxa"/>
            <w:shd w:val="clear" w:color="auto" w:fill="153D63"/>
            <w:hideMark/>
          </w:tcPr>
          <w:p w14:paraId="1BAAEAE4" w14:textId="250B1F0E" w:rsidR="009151BF" w:rsidRPr="009151BF" w:rsidRDefault="009151BF" w:rsidP="00686E21">
            <w:pPr>
              <w:jc w:val="center"/>
              <w:rPr>
                <w:rFonts w:eastAsia="Times New Roman" w:cs="Arial"/>
                <w:b/>
                <w:bCs/>
                <w:kern w:val="0"/>
                <w:lang w:val="cy-GB" w:eastAsia="en-GB"/>
                <w14:ligatures w14:val="none"/>
              </w:rPr>
            </w:pPr>
            <w:r w:rsidRPr="009151BF">
              <w:rPr>
                <w:rFonts w:eastAsia="Times New Roman" w:cs="Arial"/>
                <w:b/>
                <w:kern w:val="0"/>
                <w:lang w:val="cy-GB" w:bidi="cy-GB"/>
                <w14:ligatures w14:val="none"/>
              </w:rPr>
              <w:t>Marwolaethau priodoli i ysmygu fesul 100,000 o bobl, 25 oed a throsodd</w:t>
            </w:r>
          </w:p>
        </w:tc>
      </w:tr>
      <w:tr w:rsidR="009151BF" w:rsidRPr="009151BF" w14:paraId="021E8062" w14:textId="77777777" w:rsidTr="00DB57F7">
        <w:trPr>
          <w:trHeight w:val="300"/>
        </w:trPr>
        <w:tc>
          <w:tcPr>
            <w:tcW w:w="846" w:type="dxa"/>
          </w:tcPr>
          <w:p w14:paraId="70964485"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w:t>
            </w:r>
          </w:p>
        </w:tc>
        <w:tc>
          <w:tcPr>
            <w:tcW w:w="3544" w:type="dxa"/>
            <w:noWrap/>
          </w:tcPr>
          <w:p w14:paraId="4FCF8F30"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Powys </w:t>
            </w:r>
          </w:p>
        </w:tc>
        <w:tc>
          <w:tcPr>
            <w:tcW w:w="4394" w:type="dxa"/>
            <w:noWrap/>
            <w:hideMark/>
          </w:tcPr>
          <w:p w14:paraId="68B4FB6D"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152</w:t>
            </w:r>
          </w:p>
        </w:tc>
      </w:tr>
      <w:tr w:rsidR="009151BF" w:rsidRPr="009151BF" w14:paraId="572E0A96" w14:textId="77777777" w:rsidTr="00DB57F7">
        <w:trPr>
          <w:trHeight w:val="300"/>
        </w:trPr>
        <w:tc>
          <w:tcPr>
            <w:tcW w:w="846" w:type="dxa"/>
          </w:tcPr>
          <w:p w14:paraId="672FE5C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2</w:t>
            </w:r>
          </w:p>
        </w:tc>
        <w:tc>
          <w:tcPr>
            <w:tcW w:w="3544" w:type="dxa"/>
            <w:noWrap/>
          </w:tcPr>
          <w:p w14:paraId="338EC34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Caerdydd a'r Fro </w:t>
            </w:r>
          </w:p>
        </w:tc>
        <w:tc>
          <w:tcPr>
            <w:tcW w:w="4394" w:type="dxa"/>
            <w:noWrap/>
          </w:tcPr>
          <w:p w14:paraId="06E696A6"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165</w:t>
            </w:r>
          </w:p>
        </w:tc>
      </w:tr>
      <w:tr w:rsidR="009151BF" w:rsidRPr="009151BF" w14:paraId="36C7878E" w14:textId="77777777" w:rsidTr="00DB57F7">
        <w:trPr>
          <w:trHeight w:val="300"/>
        </w:trPr>
        <w:tc>
          <w:tcPr>
            <w:tcW w:w="846" w:type="dxa"/>
          </w:tcPr>
          <w:p w14:paraId="1C5903BF"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3</w:t>
            </w:r>
          </w:p>
        </w:tc>
        <w:tc>
          <w:tcPr>
            <w:tcW w:w="3544" w:type="dxa"/>
            <w:noWrap/>
          </w:tcPr>
          <w:p w14:paraId="1DF1756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Hywel Dda</w:t>
            </w:r>
          </w:p>
        </w:tc>
        <w:tc>
          <w:tcPr>
            <w:tcW w:w="4394" w:type="dxa"/>
            <w:noWrap/>
          </w:tcPr>
          <w:p w14:paraId="5331C10A"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172</w:t>
            </w:r>
          </w:p>
        </w:tc>
      </w:tr>
      <w:tr w:rsidR="009151BF" w:rsidRPr="009151BF" w14:paraId="64B6869D" w14:textId="77777777" w:rsidTr="00DB57F7">
        <w:trPr>
          <w:trHeight w:val="300"/>
        </w:trPr>
        <w:tc>
          <w:tcPr>
            <w:tcW w:w="846" w:type="dxa"/>
          </w:tcPr>
          <w:p w14:paraId="1FA83425"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4</w:t>
            </w:r>
          </w:p>
        </w:tc>
        <w:tc>
          <w:tcPr>
            <w:tcW w:w="3544" w:type="dxa"/>
            <w:noWrap/>
          </w:tcPr>
          <w:p w14:paraId="12E535F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Betsi Cadwaladr</w:t>
            </w:r>
          </w:p>
        </w:tc>
        <w:tc>
          <w:tcPr>
            <w:tcW w:w="4394" w:type="dxa"/>
            <w:noWrap/>
          </w:tcPr>
          <w:p w14:paraId="7E538231"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188</w:t>
            </w:r>
          </w:p>
        </w:tc>
      </w:tr>
      <w:tr w:rsidR="009151BF" w:rsidRPr="009151BF" w14:paraId="3A8C58A1" w14:textId="77777777" w:rsidTr="00DB57F7">
        <w:trPr>
          <w:trHeight w:val="300"/>
        </w:trPr>
        <w:tc>
          <w:tcPr>
            <w:tcW w:w="846" w:type="dxa"/>
          </w:tcPr>
          <w:p w14:paraId="495715C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5</w:t>
            </w:r>
          </w:p>
        </w:tc>
        <w:tc>
          <w:tcPr>
            <w:tcW w:w="3544" w:type="dxa"/>
            <w:noWrap/>
          </w:tcPr>
          <w:p w14:paraId="2CEAED2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Bae Abertawe </w:t>
            </w:r>
          </w:p>
        </w:tc>
        <w:tc>
          <w:tcPr>
            <w:tcW w:w="4394" w:type="dxa"/>
            <w:noWrap/>
          </w:tcPr>
          <w:p w14:paraId="4B98A8B1"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200</w:t>
            </w:r>
          </w:p>
        </w:tc>
      </w:tr>
      <w:tr w:rsidR="009151BF" w:rsidRPr="009151BF" w14:paraId="054DAAB6" w14:textId="77777777" w:rsidTr="00DB57F7">
        <w:trPr>
          <w:trHeight w:val="300"/>
        </w:trPr>
        <w:tc>
          <w:tcPr>
            <w:tcW w:w="846" w:type="dxa"/>
          </w:tcPr>
          <w:p w14:paraId="3530F985"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6</w:t>
            </w:r>
          </w:p>
        </w:tc>
        <w:tc>
          <w:tcPr>
            <w:tcW w:w="3544" w:type="dxa"/>
            <w:noWrap/>
          </w:tcPr>
          <w:p w14:paraId="32E145C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Aneurin Bevan</w:t>
            </w:r>
          </w:p>
        </w:tc>
        <w:tc>
          <w:tcPr>
            <w:tcW w:w="4394" w:type="dxa"/>
            <w:noWrap/>
          </w:tcPr>
          <w:p w14:paraId="073E8A56"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206</w:t>
            </w:r>
          </w:p>
        </w:tc>
      </w:tr>
      <w:tr w:rsidR="009151BF" w:rsidRPr="009151BF" w14:paraId="159CD2EB" w14:textId="77777777" w:rsidTr="00DB57F7">
        <w:trPr>
          <w:trHeight w:val="300"/>
        </w:trPr>
        <w:tc>
          <w:tcPr>
            <w:tcW w:w="846" w:type="dxa"/>
          </w:tcPr>
          <w:p w14:paraId="0F9AB4B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7</w:t>
            </w:r>
          </w:p>
        </w:tc>
        <w:tc>
          <w:tcPr>
            <w:tcW w:w="3544" w:type="dxa"/>
            <w:noWrap/>
          </w:tcPr>
          <w:p w14:paraId="3D1313C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Cwm Taf Morgannwg</w:t>
            </w:r>
          </w:p>
        </w:tc>
        <w:tc>
          <w:tcPr>
            <w:tcW w:w="4394" w:type="dxa"/>
            <w:noWrap/>
          </w:tcPr>
          <w:p w14:paraId="1FEB0147"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220</w:t>
            </w:r>
          </w:p>
        </w:tc>
      </w:tr>
      <w:tr w:rsidR="009151BF" w:rsidRPr="009151BF" w14:paraId="0BE353F4" w14:textId="77777777" w:rsidTr="00DB57F7">
        <w:trPr>
          <w:trHeight w:val="300"/>
        </w:trPr>
        <w:tc>
          <w:tcPr>
            <w:tcW w:w="846" w:type="dxa"/>
          </w:tcPr>
          <w:p w14:paraId="3C5437D8" w14:textId="77777777" w:rsidR="009151BF" w:rsidRPr="009151BF" w:rsidRDefault="009151BF" w:rsidP="00D04DDA">
            <w:pPr>
              <w:rPr>
                <w:rFonts w:eastAsia="Times New Roman" w:cs="Arial"/>
                <w:kern w:val="0"/>
                <w:lang w:val="cy-GB" w:eastAsia="en-GB"/>
                <w14:ligatures w14:val="none"/>
              </w:rPr>
            </w:pPr>
          </w:p>
        </w:tc>
        <w:tc>
          <w:tcPr>
            <w:tcW w:w="3544" w:type="dxa"/>
            <w:noWrap/>
          </w:tcPr>
          <w:p w14:paraId="05EF355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Cymru </w:t>
            </w:r>
          </w:p>
        </w:tc>
        <w:tc>
          <w:tcPr>
            <w:tcW w:w="4394" w:type="dxa"/>
            <w:noWrap/>
          </w:tcPr>
          <w:p w14:paraId="44DDCBE1" w14:textId="77777777" w:rsidR="009151BF" w:rsidRPr="009151BF" w:rsidRDefault="009151BF" w:rsidP="00686E21">
            <w:pPr>
              <w:jc w:val="center"/>
              <w:rPr>
                <w:rFonts w:eastAsia="Times New Roman" w:cs="Arial"/>
                <w:kern w:val="0"/>
                <w:lang w:val="cy-GB" w:eastAsia="en-GB"/>
                <w14:ligatures w14:val="none"/>
              </w:rPr>
            </w:pPr>
            <w:r w:rsidRPr="009151BF">
              <w:rPr>
                <w:rFonts w:eastAsia="Times New Roman" w:cs="Arial"/>
                <w:kern w:val="0"/>
                <w:lang w:val="cy-GB" w:bidi="cy-GB"/>
                <w14:ligatures w14:val="none"/>
              </w:rPr>
              <w:t>190</w:t>
            </w:r>
          </w:p>
        </w:tc>
      </w:tr>
    </w:tbl>
    <w:p w14:paraId="2B18699F" w14:textId="77777777" w:rsidR="009151BF" w:rsidRPr="009151BF" w:rsidRDefault="009151BF" w:rsidP="00D04DDA">
      <w:pPr>
        <w:shd w:val="clear" w:color="auto" w:fill="FFFFFF"/>
        <w:rPr>
          <w:rFonts w:eastAsia="Times New Roman" w:cs="Arial"/>
          <w:kern w:val="0"/>
          <w:lang w:val="cy-GB" w:eastAsia="en-GB"/>
          <w14:ligatures w14:val="none"/>
        </w:rPr>
      </w:pPr>
    </w:p>
    <w:p w14:paraId="6298B228"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 ysmygu hefyd yn hysbys am gynyddu risg pobl o ddatblygu ystod eang o afiechydon, a all fod yn angheuol neu achosi niwed hirdymor na ellir ei wrthdroi i iechyd.</w:t>
      </w:r>
      <w:r w:rsidRPr="009151BF">
        <w:rPr>
          <w:rFonts w:eastAsia="Times New Roman" w:cs="Arial"/>
          <w:kern w:val="0"/>
          <w:vertAlign w:val="superscript"/>
          <w:lang w:val="cy-GB" w:bidi="cy-GB"/>
          <w14:ligatures w14:val="none"/>
        </w:rPr>
        <w:footnoteReference w:id="75"/>
      </w:r>
      <w:r w:rsidRPr="009151BF">
        <w:rPr>
          <w:rFonts w:eastAsia="Times New Roman" w:cs="Arial"/>
          <w:kern w:val="0"/>
          <w:lang w:val="cy-GB" w:bidi="cy-GB"/>
          <w14:ligatures w14:val="none"/>
        </w:rPr>
        <w:t xml:space="preserve"> . Mae'r rhain yn cynnwys canserau, clefydau anadlol, a chlefydau cardiofasgwlaidd, gan gynnwys strôcs, trawiadau ar y galon a dementia. </w:t>
      </w:r>
    </w:p>
    <w:p w14:paraId="16F7879E" w14:textId="77777777" w:rsidR="009151BF" w:rsidRPr="009151BF" w:rsidRDefault="009151BF" w:rsidP="00D04DDA">
      <w:pPr>
        <w:shd w:val="clear" w:color="auto" w:fill="FFFFFF"/>
        <w:rPr>
          <w:rFonts w:eastAsia="Times New Roman" w:cs="Arial"/>
          <w:kern w:val="0"/>
          <w:lang w:val="cy-GB" w:eastAsia="en-GB"/>
          <w14:ligatures w14:val="none"/>
        </w:rPr>
      </w:pPr>
    </w:p>
    <w:p w14:paraId="311A7F22"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Dangoswyd bod dod i gysylltiad â mwg ail-law yn achosi niwed sylweddol, gan gynyddu'r risg o ddatblygu clefydau sy'n gysylltiedig ag ysmygu gan gynnwys canser yr ysgyfaint a chlefyd cardiofasgwlaidd i bobl nad ydynt yn ysmygu.</w:t>
      </w:r>
      <w:r w:rsidRPr="009151BF">
        <w:rPr>
          <w:rFonts w:eastAsia="Times New Roman" w:cs="Arial"/>
          <w:kern w:val="0"/>
          <w:vertAlign w:val="superscript"/>
          <w:lang w:val="cy-GB" w:bidi="cy-GB"/>
          <w14:ligatures w14:val="none"/>
        </w:rPr>
        <w:footnoteReference w:id="76"/>
      </w:r>
      <w:r w:rsidRPr="009151BF">
        <w:rPr>
          <w:rFonts w:eastAsia="Times New Roman" w:cs="Arial"/>
          <w:kern w:val="0"/>
          <w:lang w:val="cy-GB" w:bidi="cy-GB"/>
          <w14:ligatures w14:val="none"/>
        </w:rPr>
        <w:t xml:space="preserve"> . Mae dod i gysylltiad â mwg ail-law yn arbennig o niweidiol i blant, gan arwain at gyflyrau gan gynnwys clefyd y glust ganol, asthma ac alergeddau</w:t>
      </w:r>
      <w:r w:rsidRPr="009151BF">
        <w:rPr>
          <w:rFonts w:eastAsia="Times New Roman" w:cs="Arial"/>
          <w:kern w:val="0"/>
          <w:vertAlign w:val="superscript"/>
          <w:lang w:val="cy-GB" w:bidi="cy-GB"/>
          <w14:ligatures w14:val="none"/>
        </w:rPr>
        <w:footnoteReference w:id="77"/>
      </w:r>
      <w:r w:rsidRPr="009151BF">
        <w:rPr>
          <w:rFonts w:eastAsia="Times New Roman" w:cs="Arial"/>
          <w:kern w:val="0"/>
          <w:lang w:val="cy-GB" w:bidi="cy-GB"/>
          <w14:ligatures w14:val="none"/>
        </w:rPr>
        <w:t xml:space="preserve"> . </w:t>
      </w:r>
    </w:p>
    <w:p w14:paraId="608C00CF"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lastRenderedPageBreak/>
        <w:t>Mae'n hysbys bod ysmygu yn ystod beichiogrwydd yn cael amrywiaeth o effeithiau ar feichiogrwydd a'r plentyn yn ddiweddarach mewn bywyd, gan gynnwys risg uwch o gamesgoriad, genedigaeth gynamserol a syndrom marwolaeth sydyn babanod.</w:t>
      </w:r>
      <w:r w:rsidRPr="009151BF">
        <w:rPr>
          <w:rFonts w:eastAsia="Times New Roman" w:cs="Arial"/>
          <w:kern w:val="0"/>
          <w:vertAlign w:val="superscript"/>
          <w:lang w:val="cy-GB" w:bidi="cy-GB"/>
          <w14:ligatures w14:val="none"/>
        </w:rPr>
        <w:footnoteReference w:id="78"/>
      </w:r>
      <w:r w:rsidRPr="009151BF">
        <w:rPr>
          <w:rFonts w:eastAsia="Times New Roman" w:cs="Arial"/>
          <w:kern w:val="0"/>
          <w:lang w:val="cy-GB" w:bidi="cy-GB"/>
          <w14:ligatures w14:val="none"/>
        </w:rPr>
        <w:t xml:space="preserve"> . </w:t>
      </w:r>
    </w:p>
    <w:p w14:paraId="7607EDA5" w14:textId="77777777" w:rsidR="009151BF" w:rsidRPr="009151BF" w:rsidRDefault="009151BF" w:rsidP="00D04DDA">
      <w:pPr>
        <w:shd w:val="clear" w:color="auto" w:fill="FFFFFF"/>
        <w:rPr>
          <w:rFonts w:eastAsia="Times New Roman" w:cs="Arial"/>
          <w:kern w:val="0"/>
          <w:lang w:val="cy-GB" w:eastAsia="en-GB"/>
          <w14:ligatures w14:val="none"/>
        </w:rPr>
      </w:pPr>
    </w:p>
    <w:p w14:paraId="2934DB16"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 xml:space="preserve">Mae'r tabl isod yn dangos canran gyfartalog yr ysmygwyr cyfredol (oedolion 18 oed a hŷn) ar draws y 22 awdurdod lleol yng Nghymru rhwng 2020 a 2024. (Cyfartaleddau pum mlynedd yw'r cyfartaleddau a gyflwynir, wedi'u cyfrifo gan ddefnyddio data o 2020 i 2024, lle bo ar gael.) </w:t>
      </w:r>
    </w:p>
    <w:p w14:paraId="6BC5B67A" w14:textId="77777777" w:rsidR="009151BF" w:rsidRPr="009151BF" w:rsidRDefault="009151BF" w:rsidP="00D04DDA">
      <w:pPr>
        <w:shd w:val="clear" w:color="auto" w:fill="FFFFFF"/>
        <w:rPr>
          <w:rFonts w:eastAsia="Times New Roman" w:cs="Arial"/>
          <w:kern w:val="0"/>
          <w:lang w:val="cy-GB" w:eastAsia="en-GB"/>
          <w14:ligatures w14:val="none"/>
        </w:rPr>
      </w:pPr>
    </w:p>
    <w:p w14:paraId="1AF65E35"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Mae'r awdurdodau lleol wedi'u rhestru yn seiliedig ar ganran gyfartalog yr ysmygwyr cyfredol. Rhif un yw'r ganran gyfartalog isaf o ysmygwyr yn ôl awdurdod lleol a 22 yw'r uchaf.</w:t>
      </w:r>
    </w:p>
    <w:p w14:paraId="7888E2B4" w14:textId="77777777" w:rsidR="009151BF" w:rsidRPr="009151BF" w:rsidRDefault="009151BF" w:rsidP="00D04DDA">
      <w:pPr>
        <w:shd w:val="clear" w:color="auto" w:fill="FFFFFF"/>
        <w:rPr>
          <w:rFonts w:eastAsia="Times New Roman" w:cs="Arial"/>
          <w:kern w:val="0"/>
          <w:lang w:val="cy-GB" w:eastAsia="en-GB"/>
          <w14:ligatures w14:val="none"/>
        </w:rPr>
      </w:pPr>
    </w:p>
    <w:p w14:paraId="366E1039"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Mae Awdurdod Lleol Abertawe yn nawfed (12.6%), ac mae Awdurdod Lleol Castell-nedd Port Talbot yn 17eg (14.2%) allan o 22 awdurdod lleol.</w:t>
      </w:r>
    </w:p>
    <w:p w14:paraId="377125DC" w14:textId="77777777" w:rsidR="009151BF" w:rsidRPr="009151BF" w:rsidRDefault="009151BF" w:rsidP="00D04DDA">
      <w:pPr>
        <w:shd w:val="clear" w:color="auto" w:fill="FFFFFF"/>
        <w:rPr>
          <w:rFonts w:eastAsia="Times New Roman" w:cs="Arial"/>
          <w:kern w:val="0"/>
          <w:lang w:val="cy-GB" w:eastAsia="en-GB"/>
          <w14:ligatures w14:val="none"/>
        </w:rPr>
      </w:pPr>
    </w:p>
    <w:p w14:paraId="0AC649E2" w14:textId="77777777" w:rsidR="009151BF" w:rsidRPr="009151BF" w:rsidRDefault="009151BF" w:rsidP="00D04DDA">
      <w:pPr>
        <w:shd w:val="clear" w:color="auto" w:fill="FFFFFF"/>
        <w:rPr>
          <w:rFonts w:eastAsia="Times New Roman" w:cs="Arial"/>
          <w:b/>
          <w:bCs/>
          <w:kern w:val="0"/>
          <w:lang w:val="cy-GB" w:eastAsia="en-GB"/>
          <w14:ligatures w14:val="none"/>
        </w:rPr>
      </w:pPr>
      <w:r w:rsidRPr="009151BF">
        <w:rPr>
          <w:rFonts w:eastAsia="Times New Roman" w:cs="Arial"/>
          <w:b/>
          <w:kern w:val="0"/>
          <w:lang w:val="cy-GB" w:bidi="cy-GB"/>
          <w14:ligatures w14:val="none"/>
        </w:rPr>
        <w:t>Tabl 3.9: Y ganran gyfartalog o ysmygwyr cyfredol (oedolion 18 oed a throsodd) ar draws y 22 awdurdod lleol yng Nghymru rhwng 2020 a 2024</w:t>
      </w:r>
      <w:r w:rsidRPr="009151BF">
        <w:rPr>
          <w:rFonts w:eastAsia="Times New Roman" w:cs="Arial"/>
          <w:b/>
          <w:kern w:val="0"/>
          <w:vertAlign w:val="superscript"/>
          <w:lang w:val="cy-GB" w:bidi="cy-GB"/>
          <w14:ligatures w14:val="none"/>
        </w:rPr>
        <w:footnoteReference w:id="79"/>
      </w:r>
    </w:p>
    <w:p w14:paraId="740D1839" w14:textId="77777777" w:rsidR="009151BF" w:rsidRPr="009151BF" w:rsidRDefault="009151BF" w:rsidP="00D04DDA">
      <w:pPr>
        <w:shd w:val="clear" w:color="auto" w:fill="FFFFFF"/>
        <w:rPr>
          <w:rFonts w:eastAsia="Times New Roman" w:cs="Arial"/>
          <w:b/>
          <w:bCs/>
          <w:kern w:val="0"/>
          <w:lang w:val="cy-GB" w:eastAsia="en-GB"/>
          <w14:ligatures w14:val="none"/>
        </w:rPr>
      </w:pP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544"/>
        <w:gridCol w:w="3685"/>
      </w:tblGrid>
      <w:tr w:rsidR="00D04DDA" w:rsidRPr="00D04DDA" w14:paraId="316BCBA5" w14:textId="77777777" w:rsidTr="009151BF">
        <w:trPr>
          <w:trHeight w:val="688"/>
        </w:trPr>
        <w:tc>
          <w:tcPr>
            <w:tcW w:w="846" w:type="dxa"/>
            <w:shd w:val="clear" w:color="auto" w:fill="153D63"/>
          </w:tcPr>
          <w:p w14:paraId="35673A98"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Safle</w:t>
            </w:r>
          </w:p>
        </w:tc>
        <w:tc>
          <w:tcPr>
            <w:tcW w:w="3544" w:type="dxa"/>
            <w:shd w:val="clear" w:color="auto" w:fill="153D63"/>
            <w:hideMark/>
          </w:tcPr>
          <w:p w14:paraId="543FA4AC"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Enw'r Awdurdod Lleol</w:t>
            </w:r>
          </w:p>
        </w:tc>
        <w:tc>
          <w:tcPr>
            <w:tcW w:w="3685" w:type="dxa"/>
            <w:shd w:val="clear" w:color="auto" w:fill="153D63"/>
            <w:hideMark/>
          </w:tcPr>
          <w:p w14:paraId="289D30F4"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2020 i 2024 % o ysmygwyr cyfredol (cyfartaledd)</w:t>
            </w:r>
          </w:p>
        </w:tc>
      </w:tr>
      <w:tr w:rsidR="009151BF" w:rsidRPr="009151BF" w14:paraId="52C2970E" w14:textId="77777777" w:rsidTr="00DB57F7">
        <w:trPr>
          <w:trHeight w:val="300"/>
        </w:trPr>
        <w:tc>
          <w:tcPr>
            <w:tcW w:w="846" w:type="dxa"/>
          </w:tcPr>
          <w:p w14:paraId="0F704BF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w:t>
            </w:r>
          </w:p>
        </w:tc>
        <w:tc>
          <w:tcPr>
            <w:tcW w:w="3544" w:type="dxa"/>
            <w:noWrap/>
            <w:hideMark/>
          </w:tcPr>
          <w:p w14:paraId="621F0018"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Sir Fynwy</w:t>
            </w:r>
          </w:p>
        </w:tc>
        <w:tc>
          <w:tcPr>
            <w:tcW w:w="3685" w:type="dxa"/>
            <w:noWrap/>
            <w:hideMark/>
          </w:tcPr>
          <w:p w14:paraId="5A538FDA"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7.6</w:t>
            </w:r>
          </w:p>
        </w:tc>
      </w:tr>
      <w:tr w:rsidR="009151BF" w:rsidRPr="009151BF" w14:paraId="052037F7" w14:textId="77777777" w:rsidTr="00DB57F7">
        <w:trPr>
          <w:trHeight w:val="300"/>
        </w:trPr>
        <w:tc>
          <w:tcPr>
            <w:tcW w:w="846" w:type="dxa"/>
          </w:tcPr>
          <w:p w14:paraId="0E29CD6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2</w:t>
            </w:r>
          </w:p>
        </w:tc>
        <w:tc>
          <w:tcPr>
            <w:tcW w:w="3544" w:type="dxa"/>
            <w:noWrap/>
            <w:hideMark/>
          </w:tcPr>
          <w:p w14:paraId="74B9AFA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Bro Morgannwg</w:t>
            </w:r>
          </w:p>
        </w:tc>
        <w:tc>
          <w:tcPr>
            <w:tcW w:w="3685" w:type="dxa"/>
            <w:noWrap/>
            <w:hideMark/>
          </w:tcPr>
          <w:p w14:paraId="12954FB9"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8.5</w:t>
            </w:r>
          </w:p>
        </w:tc>
      </w:tr>
      <w:tr w:rsidR="009151BF" w:rsidRPr="009151BF" w14:paraId="553E291F" w14:textId="77777777" w:rsidTr="00DB57F7">
        <w:trPr>
          <w:trHeight w:val="300"/>
        </w:trPr>
        <w:tc>
          <w:tcPr>
            <w:tcW w:w="846" w:type="dxa"/>
          </w:tcPr>
          <w:p w14:paraId="400FA458"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3</w:t>
            </w:r>
          </w:p>
        </w:tc>
        <w:tc>
          <w:tcPr>
            <w:tcW w:w="3544" w:type="dxa"/>
            <w:noWrap/>
            <w:hideMark/>
          </w:tcPr>
          <w:p w14:paraId="3320A4D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Powys</w:t>
            </w:r>
          </w:p>
        </w:tc>
        <w:tc>
          <w:tcPr>
            <w:tcW w:w="3685" w:type="dxa"/>
            <w:noWrap/>
            <w:hideMark/>
          </w:tcPr>
          <w:p w14:paraId="066113B8"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9.5</w:t>
            </w:r>
          </w:p>
        </w:tc>
      </w:tr>
      <w:tr w:rsidR="009151BF" w:rsidRPr="009151BF" w14:paraId="4C642FFB" w14:textId="77777777" w:rsidTr="00DB57F7">
        <w:trPr>
          <w:trHeight w:val="300"/>
        </w:trPr>
        <w:tc>
          <w:tcPr>
            <w:tcW w:w="846" w:type="dxa"/>
          </w:tcPr>
          <w:p w14:paraId="4CBC7BB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4</w:t>
            </w:r>
          </w:p>
        </w:tc>
        <w:tc>
          <w:tcPr>
            <w:tcW w:w="3544" w:type="dxa"/>
            <w:noWrap/>
            <w:hideMark/>
          </w:tcPr>
          <w:p w14:paraId="75E28260"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Sir Gaerfyrddin</w:t>
            </w:r>
          </w:p>
        </w:tc>
        <w:tc>
          <w:tcPr>
            <w:tcW w:w="3685" w:type="dxa"/>
            <w:noWrap/>
            <w:hideMark/>
          </w:tcPr>
          <w:p w14:paraId="0DB0A2DA"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11.6</w:t>
            </w:r>
          </w:p>
        </w:tc>
      </w:tr>
      <w:tr w:rsidR="009151BF" w:rsidRPr="009151BF" w14:paraId="5B923051" w14:textId="77777777" w:rsidTr="00DB57F7">
        <w:trPr>
          <w:trHeight w:val="300"/>
        </w:trPr>
        <w:tc>
          <w:tcPr>
            <w:tcW w:w="846" w:type="dxa"/>
          </w:tcPr>
          <w:p w14:paraId="3A917F2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5</w:t>
            </w:r>
          </w:p>
        </w:tc>
        <w:tc>
          <w:tcPr>
            <w:tcW w:w="3544" w:type="dxa"/>
            <w:noWrap/>
            <w:hideMark/>
          </w:tcPr>
          <w:p w14:paraId="7AC80C9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Caerdydd</w:t>
            </w:r>
          </w:p>
        </w:tc>
        <w:tc>
          <w:tcPr>
            <w:tcW w:w="3685" w:type="dxa"/>
            <w:noWrap/>
            <w:hideMark/>
          </w:tcPr>
          <w:p w14:paraId="67985F70"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11.8</w:t>
            </w:r>
          </w:p>
        </w:tc>
      </w:tr>
      <w:tr w:rsidR="009151BF" w:rsidRPr="009151BF" w14:paraId="0697680D" w14:textId="77777777" w:rsidTr="00DB57F7">
        <w:trPr>
          <w:trHeight w:val="300"/>
        </w:trPr>
        <w:tc>
          <w:tcPr>
            <w:tcW w:w="846" w:type="dxa"/>
          </w:tcPr>
          <w:p w14:paraId="12546B18"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6</w:t>
            </w:r>
          </w:p>
        </w:tc>
        <w:tc>
          <w:tcPr>
            <w:tcW w:w="3544" w:type="dxa"/>
            <w:noWrap/>
            <w:hideMark/>
          </w:tcPr>
          <w:p w14:paraId="4B9D3F20"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Ceredigion</w:t>
            </w:r>
          </w:p>
        </w:tc>
        <w:tc>
          <w:tcPr>
            <w:tcW w:w="3685" w:type="dxa"/>
            <w:noWrap/>
            <w:hideMark/>
          </w:tcPr>
          <w:p w14:paraId="6A8B8C6F"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11.9</w:t>
            </w:r>
          </w:p>
        </w:tc>
      </w:tr>
      <w:tr w:rsidR="009151BF" w:rsidRPr="009151BF" w14:paraId="6DD16915" w14:textId="77777777" w:rsidTr="00DB57F7">
        <w:trPr>
          <w:trHeight w:val="300"/>
        </w:trPr>
        <w:tc>
          <w:tcPr>
            <w:tcW w:w="846" w:type="dxa"/>
          </w:tcPr>
          <w:p w14:paraId="797F7982"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7</w:t>
            </w:r>
          </w:p>
        </w:tc>
        <w:tc>
          <w:tcPr>
            <w:tcW w:w="3544" w:type="dxa"/>
            <w:noWrap/>
            <w:hideMark/>
          </w:tcPr>
          <w:p w14:paraId="2A6578A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Sir y Fflint</w:t>
            </w:r>
          </w:p>
        </w:tc>
        <w:tc>
          <w:tcPr>
            <w:tcW w:w="3685" w:type="dxa"/>
            <w:noWrap/>
            <w:hideMark/>
          </w:tcPr>
          <w:p w14:paraId="11D32F7C"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12.3</w:t>
            </w:r>
          </w:p>
        </w:tc>
      </w:tr>
      <w:tr w:rsidR="009151BF" w:rsidRPr="009151BF" w14:paraId="65D1A0EC" w14:textId="77777777" w:rsidTr="00DB57F7">
        <w:trPr>
          <w:trHeight w:val="300"/>
        </w:trPr>
        <w:tc>
          <w:tcPr>
            <w:tcW w:w="846" w:type="dxa"/>
          </w:tcPr>
          <w:p w14:paraId="15B93DF2"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8</w:t>
            </w:r>
          </w:p>
        </w:tc>
        <w:tc>
          <w:tcPr>
            <w:tcW w:w="3544" w:type="dxa"/>
            <w:noWrap/>
            <w:hideMark/>
          </w:tcPr>
          <w:p w14:paraId="7E8A355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Pen-y-bont ar Ogwr</w:t>
            </w:r>
          </w:p>
        </w:tc>
        <w:tc>
          <w:tcPr>
            <w:tcW w:w="3685" w:type="dxa"/>
            <w:noWrap/>
            <w:hideMark/>
          </w:tcPr>
          <w:p w14:paraId="172E49CB"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12.5</w:t>
            </w:r>
          </w:p>
        </w:tc>
      </w:tr>
      <w:tr w:rsidR="009151BF" w:rsidRPr="009151BF" w14:paraId="71894BFF" w14:textId="77777777" w:rsidTr="00DB57F7">
        <w:trPr>
          <w:trHeight w:val="300"/>
        </w:trPr>
        <w:tc>
          <w:tcPr>
            <w:tcW w:w="846" w:type="dxa"/>
          </w:tcPr>
          <w:p w14:paraId="36177612"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9</w:t>
            </w:r>
          </w:p>
        </w:tc>
        <w:tc>
          <w:tcPr>
            <w:tcW w:w="3544" w:type="dxa"/>
            <w:noWrap/>
            <w:hideMark/>
          </w:tcPr>
          <w:p w14:paraId="3D195F70"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Abertawe</w:t>
            </w:r>
          </w:p>
        </w:tc>
        <w:tc>
          <w:tcPr>
            <w:tcW w:w="3685" w:type="dxa"/>
            <w:noWrap/>
            <w:hideMark/>
          </w:tcPr>
          <w:p w14:paraId="116F2FCB"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12.6</w:t>
            </w:r>
          </w:p>
        </w:tc>
      </w:tr>
      <w:tr w:rsidR="009151BF" w:rsidRPr="009151BF" w14:paraId="04D978F4" w14:textId="77777777" w:rsidTr="00DB57F7">
        <w:trPr>
          <w:trHeight w:val="300"/>
        </w:trPr>
        <w:tc>
          <w:tcPr>
            <w:tcW w:w="846" w:type="dxa"/>
          </w:tcPr>
          <w:p w14:paraId="3B3559E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10</w:t>
            </w:r>
          </w:p>
        </w:tc>
        <w:tc>
          <w:tcPr>
            <w:tcW w:w="3544" w:type="dxa"/>
            <w:noWrap/>
            <w:hideMark/>
          </w:tcPr>
          <w:p w14:paraId="08C65B2B"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Ynys Môn</w:t>
            </w:r>
          </w:p>
        </w:tc>
        <w:tc>
          <w:tcPr>
            <w:tcW w:w="3685" w:type="dxa"/>
            <w:noWrap/>
            <w:hideMark/>
          </w:tcPr>
          <w:p w14:paraId="3CA44435"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12.7</w:t>
            </w:r>
          </w:p>
        </w:tc>
      </w:tr>
      <w:tr w:rsidR="009151BF" w:rsidRPr="009151BF" w14:paraId="2782BD09" w14:textId="77777777" w:rsidTr="00DB57F7">
        <w:trPr>
          <w:trHeight w:val="300"/>
        </w:trPr>
        <w:tc>
          <w:tcPr>
            <w:tcW w:w="846" w:type="dxa"/>
          </w:tcPr>
          <w:p w14:paraId="2601D7FF"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11</w:t>
            </w:r>
          </w:p>
        </w:tc>
        <w:tc>
          <w:tcPr>
            <w:tcW w:w="3544" w:type="dxa"/>
            <w:noWrap/>
            <w:hideMark/>
          </w:tcPr>
          <w:p w14:paraId="2FC823AF"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Conwy</w:t>
            </w:r>
          </w:p>
        </w:tc>
        <w:tc>
          <w:tcPr>
            <w:tcW w:w="3685" w:type="dxa"/>
            <w:noWrap/>
            <w:hideMark/>
          </w:tcPr>
          <w:p w14:paraId="2C0DC672"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12.7</w:t>
            </w:r>
          </w:p>
        </w:tc>
      </w:tr>
      <w:tr w:rsidR="009151BF" w:rsidRPr="009151BF" w14:paraId="47A65719" w14:textId="77777777" w:rsidTr="00DB57F7">
        <w:trPr>
          <w:trHeight w:val="300"/>
        </w:trPr>
        <w:tc>
          <w:tcPr>
            <w:tcW w:w="846" w:type="dxa"/>
          </w:tcPr>
          <w:p w14:paraId="5D9ACFE5"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12</w:t>
            </w:r>
          </w:p>
        </w:tc>
        <w:tc>
          <w:tcPr>
            <w:tcW w:w="3544" w:type="dxa"/>
            <w:noWrap/>
            <w:hideMark/>
          </w:tcPr>
          <w:p w14:paraId="172664ED"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Sir Benfro</w:t>
            </w:r>
          </w:p>
        </w:tc>
        <w:tc>
          <w:tcPr>
            <w:tcW w:w="3685" w:type="dxa"/>
            <w:noWrap/>
            <w:hideMark/>
          </w:tcPr>
          <w:p w14:paraId="36FA9EAE"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13.3</w:t>
            </w:r>
          </w:p>
        </w:tc>
      </w:tr>
      <w:tr w:rsidR="009151BF" w:rsidRPr="009151BF" w14:paraId="1095C53D" w14:textId="77777777" w:rsidTr="00DB57F7">
        <w:trPr>
          <w:trHeight w:val="300"/>
        </w:trPr>
        <w:tc>
          <w:tcPr>
            <w:tcW w:w="846" w:type="dxa"/>
          </w:tcPr>
          <w:p w14:paraId="5368246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13</w:t>
            </w:r>
          </w:p>
        </w:tc>
        <w:tc>
          <w:tcPr>
            <w:tcW w:w="3544" w:type="dxa"/>
            <w:noWrap/>
            <w:hideMark/>
          </w:tcPr>
          <w:p w14:paraId="5D49B12D"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Wrecsam</w:t>
            </w:r>
          </w:p>
        </w:tc>
        <w:tc>
          <w:tcPr>
            <w:tcW w:w="3685" w:type="dxa"/>
            <w:noWrap/>
            <w:hideMark/>
          </w:tcPr>
          <w:p w14:paraId="6F1EEDCD"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13.4</w:t>
            </w:r>
          </w:p>
        </w:tc>
      </w:tr>
      <w:tr w:rsidR="009151BF" w:rsidRPr="009151BF" w14:paraId="6D21C0E2" w14:textId="77777777" w:rsidTr="00DB57F7">
        <w:trPr>
          <w:trHeight w:val="300"/>
        </w:trPr>
        <w:tc>
          <w:tcPr>
            <w:tcW w:w="846" w:type="dxa"/>
          </w:tcPr>
          <w:p w14:paraId="5CBC8110"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14</w:t>
            </w:r>
          </w:p>
        </w:tc>
        <w:tc>
          <w:tcPr>
            <w:tcW w:w="3544" w:type="dxa"/>
            <w:noWrap/>
            <w:hideMark/>
          </w:tcPr>
          <w:p w14:paraId="46B01CB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Sir Ddinbych</w:t>
            </w:r>
          </w:p>
        </w:tc>
        <w:tc>
          <w:tcPr>
            <w:tcW w:w="3685" w:type="dxa"/>
            <w:noWrap/>
            <w:hideMark/>
          </w:tcPr>
          <w:p w14:paraId="6D4AE435"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14.0</w:t>
            </w:r>
          </w:p>
        </w:tc>
      </w:tr>
      <w:tr w:rsidR="009151BF" w:rsidRPr="009151BF" w14:paraId="11044F02" w14:textId="77777777" w:rsidTr="00DB57F7">
        <w:trPr>
          <w:trHeight w:val="300"/>
        </w:trPr>
        <w:tc>
          <w:tcPr>
            <w:tcW w:w="846" w:type="dxa"/>
          </w:tcPr>
          <w:p w14:paraId="42F1933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15</w:t>
            </w:r>
          </w:p>
        </w:tc>
        <w:tc>
          <w:tcPr>
            <w:tcW w:w="3544" w:type="dxa"/>
            <w:noWrap/>
            <w:hideMark/>
          </w:tcPr>
          <w:p w14:paraId="48A97B3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Caerffili</w:t>
            </w:r>
          </w:p>
        </w:tc>
        <w:tc>
          <w:tcPr>
            <w:tcW w:w="3685" w:type="dxa"/>
            <w:noWrap/>
            <w:hideMark/>
          </w:tcPr>
          <w:p w14:paraId="28E9162C"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14.0</w:t>
            </w:r>
          </w:p>
        </w:tc>
      </w:tr>
      <w:tr w:rsidR="009151BF" w:rsidRPr="009151BF" w14:paraId="22A3E336" w14:textId="77777777" w:rsidTr="00DB57F7">
        <w:trPr>
          <w:trHeight w:val="300"/>
        </w:trPr>
        <w:tc>
          <w:tcPr>
            <w:tcW w:w="846" w:type="dxa"/>
          </w:tcPr>
          <w:p w14:paraId="6D57BBF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16</w:t>
            </w:r>
          </w:p>
        </w:tc>
        <w:tc>
          <w:tcPr>
            <w:tcW w:w="3544" w:type="dxa"/>
            <w:noWrap/>
            <w:hideMark/>
          </w:tcPr>
          <w:p w14:paraId="59D2F46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Casnewydd</w:t>
            </w:r>
          </w:p>
        </w:tc>
        <w:tc>
          <w:tcPr>
            <w:tcW w:w="3685" w:type="dxa"/>
            <w:noWrap/>
            <w:hideMark/>
          </w:tcPr>
          <w:p w14:paraId="0CF809FD"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14.0</w:t>
            </w:r>
          </w:p>
        </w:tc>
      </w:tr>
      <w:tr w:rsidR="009151BF" w:rsidRPr="009151BF" w14:paraId="66FF3794" w14:textId="77777777" w:rsidTr="00DB57F7">
        <w:trPr>
          <w:trHeight w:val="300"/>
        </w:trPr>
        <w:tc>
          <w:tcPr>
            <w:tcW w:w="846" w:type="dxa"/>
          </w:tcPr>
          <w:p w14:paraId="04506038"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17</w:t>
            </w:r>
          </w:p>
        </w:tc>
        <w:tc>
          <w:tcPr>
            <w:tcW w:w="3544" w:type="dxa"/>
            <w:noWrap/>
            <w:hideMark/>
          </w:tcPr>
          <w:p w14:paraId="1A87F06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Castell-nedd Port Talbot</w:t>
            </w:r>
          </w:p>
        </w:tc>
        <w:tc>
          <w:tcPr>
            <w:tcW w:w="3685" w:type="dxa"/>
            <w:noWrap/>
            <w:hideMark/>
          </w:tcPr>
          <w:p w14:paraId="6C1E71C3"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14.2</w:t>
            </w:r>
          </w:p>
        </w:tc>
      </w:tr>
      <w:tr w:rsidR="009151BF" w:rsidRPr="009151BF" w14:paraId="42212CDE" w14:textId="77777777" w:rsidTr="00DB57F7">
        <w:trPr>
          <w:trHeight w:val="300"/>
        </w:trPr>
        <w:tc>
          <w:tcPr>
            <w:tcW w:w="846" w:type="dxa"/>
          </w:tcPr>
          <w:p w14:paraId="68041EC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18</w:t>
            </w:r>
          </w:p>
        </w:tc>
        <w:tc>
          <w:tcPr>
            <w:tcW w:w="3544" w:type="dxa"/>
            <w:noWrap/>
            <w:hideMark/>
          </w:tcPr>
          <w:p w14:paraId="011D955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Gwynedd</w:t>
            </w:r>
          </w:p>
        </w:tc>
        <w:tc>
          <w:tcPr>
            <w:tcW w:w="3685" w:type="dxa"/>
            <w:noWrap/>
            <w:hideMark/>
          </w:tcPr>
          <w:p w14:paraId="66F78E76"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14.4</w:t>
            </w:r>
          </w:p>
        </w:tc>
      </w:tr>
      <w:tr w:rsidR="009151BF" w:rsidRPr="009151BF" w14:paraId="7734233A" w14:textId="77777777" w:rsidTr="00DB57F7">
        <w:trPr>
          <w:trHeight w:val="300"/>
        </w:trPr>
        <w:tc>
          <w:tcPr>
            <w:tcW w:w="846" w:type="dxa"/>
          </w:tcPr>
          <w:p w14:paraId="0DC32A73"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19</w:t>
            </w:r>
          </w:p>
        </w:tc>
        <w:tc>
          <w:tcPr>
            <w:tcW w:w="3544" w:type="dxa"/>
            <w:noWrap/>
            <w:hideMark/>
          </w:tcPr>
          <w:p w14:paraId="1340438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Rhondda Cynon Taf</w:t>
            </w:r>
          </w:p>
        </w:tc>
        <w:tc>
          <w:tcPr>
            <w:tcW w:w="3685" w:type="dxa"/>
            <w:noWrap/>
            <w:hideMark/>
          </w:tcPr>
          <w:p w14:paraId="236BBCBB"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14.4</w:t>
            </w:r>
          </w:p>
        </w:tc>
      </w:tr>
      <w:tr w:rsidR="009151BF" w:rsidRPr="009151BF" w14:paraId="67A8CD47" w14:textId="77777777" w:rsidTr="00DB57F7">
        <w:trPr>
          <w:trHeight w:val="300"/>
        </w:trPr>
        <w:tc>
          <w:tcPr>
            <w:tcW w:w="846" w:type="dxa"/>
          </w:tcPr>
          <w:p w14:paraId="26386B5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20</w:t>
            </w:r>
          </w:p>
        </w:tc>
        <w:tc>
          <w:tcPr>
            <w:tcW w:w="3544" w:type="dxa"/>
            <w:noWrap/>
            <w:hideMark/>
          </w:tcPr>
          <w:p w14:paraId="5D7AF1C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Blaenau Gwent</w:t>
            </w:r>
          </w:p>
        </w:tc>
        <w:tc>
          <w:tcPr>
            <w:tcW w:w="3685" w:type="dxa"/>
            <w:noWrap/>
            <w:hideMark/>
          </w:tcPr>
          <w:p w14:paraId="509B0F5A"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15.4</w:t>
            </w:r>
          </w:p>
        </w:tc>
      </w:tr>
      <w:tr w:rsidR="009151BF" w:rsidRPr="009151BF" w14:paraId="434106FF" w14:textId="77777777" w:rsidTr="00DB57F7">
        <w:trPr>
          <w:trHeight w:val="300"/>
        </w:trPr>
        <w:tc>
          <w:tcPr>
            <w:tcW w:w="846" w:type="dxa"/>
          </w:tcPr>
          <w:p w14:paraId="51D817F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21</w:t>
            </w:r>
          </w:p>
        </w:tc>
        <w:tc>
          <w:tcPr>
            <w:tcW w:w="3544" w:type="dxa"/>
            <w:noWrap/>
            <w:hideMark/>
          </w:tcPr>
          <w:p w14:paraId="6A1C9CF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Torfaen</w:t>
            </w:r>
          </w:p>
        </w:tc>
        <w:tc>
          <w:tcPr>
            <w:tcW w:w="3685" w:type="dxa"/>
            <w:noWrap/>
            <w:hideMark/>
          </w:tcPr>
          <w:p w14:paraId="66BEDD6A"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15.4</w:t>
            </w:r>
          </w:p>
        </w:tc>
      </w:tr>
      <w:tr w:rsidR="009151BF" w:rsidRPr="009151BF" w14:paraId="7302FD79" w14:textId="77777777" w:rsidTr="00DB57F7">
        <w:trPr>
          <w:trHeight w:val="300"/>
        </w:trPr>
        <w:tc>
          <w:tcPr>
            <w:tcW w:w="846" w:type="dxa"/>
          </w:tcPr>
          <w:p w14:paraId="30B6362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22</w:t>
            </w:r>
          </w:p>
        </w:tc>
        <w:tc>
          <w:tcPr>
            <w:tcW w:w="3544" w:type="dxa"/>
            <w:noWrap/>
            <w:hideMark/>
          </w:tcPr>
          <w:p w14:paraId="59488E5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Merthyr Tudful</w:t>
            </w:r>
          </w:p>
        </w:tc>
        <w:tc>
          <w:tcPr>
            <w:tcW w:w="3685" w:type="dxa"/>
            <w:noWrap/>
            <w:hideMark/>
          </w:tcPr>
          <w:p w14:paraId="4F89C2CC" w14:textId="77777777" w:rsidR="009151BF" w:rsidRPr="009151BF" w:rsidRDefault="009151BF" w:rsidP="00D04DDA">
            <w:pPr>
              <w:jc w:val="center"/>
              <w:rPr>
                <w:rFonts w:eastAsia="Times New Roman" w:cs="Arial"/>
                <w:kern w:val="0"/>
                <w:lang w:val="cy-GB" w:eastAsia="en-GB"/>
                <w14:ligatures w14:val="none"/>
              </w:rPr>
            </w:pPr>
            <w:r w:rsidRPr="009151BF">
              <w:rPr>
                <w:rFonts w:eastAsia="Times New Roman" w:cs="Arial"/>
                <w:kern w:val="0"/>
                <w:lang w:val="cy-GB" w:bidi="cy-GB"/>
                <w14:ligatures w14:val="none"/>
              </w:rPr>
              <w:t>15.7</w:t>
            </w:r>
          </w:p>
        </w:tc>
      </w:tr>
    </w:tbl>
    <w:p w14:paraId="54C30457" w14:textId="77777777" w:rsidR="009151BF" w:rsidRPr="009151BF" w:rsidRDefault="009151BF" w:rsidP="00D04DDA">
      <w:pPr>
        <w:shd w:val="clear" w:color="auto" w:fill="FFFFFF"/>
        <w:rPr>
          <w:rFonts w:eastAsia="Times New Roman" w:cs="Arial"/>
          <w:kern w:val="0"/>
          <w:lang w:val="cy-GB" w:eastAsia="en-GB"/>
          <w14:ligatures w14:val="none"/>
        </w:rPr>
      </w:pPr>
    </w:p>
    <w:p w14:paraId="588A6155" w14:textId="77777777" w:rsidR="009151BF" w:rsidRPr="009151BF" w:rsidRDefault="009151BF" w:rsidP="00D04DDA">
      <w:pPr>
        <w:contextualSpacing/>
        <w:rPr>
          <w:rFonts w:eastAsia="Aptos" w:cs="Arial"/>
          <w:lang w:val="cy-GB"/>
        </w:rPr>
      </w:pPr>
      <w:r w:rsidRPr="009151BF">
        <w:rPr>
          <w:rFonts w:eastAsia="Arial" w:cs="Arial"/>
          <w:lang w:val="cy-GB" w:bidi="cy-GB"/>
        </w:rPr>
        <w:lastRenderedPageBreak/>
        <w:t>Mae'r tabl isod yn dangos canran yr oedolion 16 oed a hŷn, yn Abertawe a Chastell-nedd Port Talbot sydd wedi hunan-adrodd eu bod yn ysmygu ac yn defnyddio e-sigaréts fel y'i cofnodwyd gan Arolwg Cenedlaethol Cymru</w:t>
      </w:r>
      <w:r w:rsidRPr="009151BF">
        <w:rPr>
          <w:rFonts w:eastAsia="Arial" w:cs="Arial"/>
          <w:vertAlign w:val="superscript"/>
          <w:lang w:val="cy-GB" w:bidi="cy-GB"/>
        </w:rPr>
        <w:footnoteReference w:id="80"/>
      </w:r>
      <w:r w:rsidRPr="009151BF">
        <w:rPr>
          <w:rFonts w:eastAsia="Arial" w:cs="Arial"/>
          <w:lang w:val="cy-GB" w:bidi="cy-GB"/>
        </w:rPr>
        <w:t xml:space="preserve"> rhwng 2021 a 2023. </w:t>
      </w:r>
    </w:p>
    <w:p w14:paraId="4FC4F104" w14:textId="77777777" w:rsidR="009151BF" w:rsidRPr="009151BF" w:rsidRDefault="009151BF" w:rsidP="00D04DDA">
      <w:pPr>
        <w:contextualSpacing/>
        <w:rPr>
          <w:rFonts w:eastAsia="Aptos" w:cs="Arial"/>
          <w:lang w:val="cy-GB"/>
        </w:rPr>
      </w:pPr>
    </w:p>
    <w:p w14:paraId="515EF8F3"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3.10: Canran yr oedolion (16 oed a throsodd) a hunan-adroddodd eu bod yn ysmygu ac yn defnyddio e-sigaréts yn ôl awdurdod lleol a Chymru, 2021 i 2023</w:t>
      </w:r>
      <w:r w:rsidRPr="009151BF">
        <w:rPr>
          <w:rFonts w:eastAsia="Times New Roman" w:cs="Arial"/>
          <w:b/>
          <w:kern w:val="0"/>
          <w:vertAlign w:val="superscript"/>
          <w:lang w:val="cy-GB" w:bidi="cy-GB"/>
          <w14:ligatures w14:val="none"/>
        </w:rPr>
        <w:footnoteReference w:id="81"/>
      </w:r>
    </w:p>
    <w:p w14:paraId="43815B98" w14:textId="77777777" w:rsidR="009151BF" w:rsidRPr="009151BF" w:rsidRDefault="009151BF" w:rsidP="00D04DDA">
      <w:pPr>
        <w:keepNext/>
        <w:rPr>
          <w:rFonts w:eastAsia="Times New Roman" w:cs="Arial"/>
          <w:b/>
          <w:kern w:val="0"/>
          <w:lang w:val="cy-GB"/>
          <w14:ligatures w14:val="none"/>
        </w:rPr>
      </w:pPr>
    </w:p>
    <w:tbl>
      <w:tblPr>
        <w:tblStyle w:val="TableGrid4"/>
        <w:tblW w:w="8670" w:type="dxa"/>
        <w:tblInd w:w="-5" w:type="dxa"/>
        <w:tblLook w:val="04A0" w:firstRow="1" w:lastRow="0" w:firstColumn="1" w:lastColumn="0" w:noHBand="0" w:noVBand="1"/>
      </w:tblPr>
      <w:tblGrid>
        <w:gridCol w:w="2268"/>
        <w:gridCol w:w="1725"/>
        <w:gridCol w:w="2551"/>
        <w:gridCol w:w="2126"/>
      </w:tblGrid>
      <w:tr w:rsidR="00D04DDA" w:rsidRPr="00D04DDA" w14:paraId="1B5C7070" w14:textId="77777777" w:rsidTr="00686E21">
        <w:trPr>
          <w:trHeight w:val="968"/>
        </w:trPr>
        <w:tc>
          <w:tcPr>
            <w:tcW w:w="2268" w:type="dxa"/>
            <w:shd w:val="clear" w:color="auto" w:fill="153D63"/>
          </w:tcPr>
          <w:p w14:paraId="54A39D7A" w14:textId="77777777" w:rsidR="009151BF" w:rsidRPr="009151BF" w:rsidRDefault="009151BF" w:rsidP="00D04DDA">
            <w:pPr>
              <w:keepNext/>
              <w:rPr>
                <w:rFonts w:eastAsia="Aptos" w:cs="Arial"/>
                <w:b/>
              </w:rPr>
            </w:pPr>
            <w:r w:rsidRPr="009151BF">
              <w:rPr>
                <w:rFonts w:eastAsia="Arial" w:cs="Arial"/>
                <w:b/>
                <w:lang w:bidi="cy-GB"/>
              </w:rPr>
              <w:t>Ardal</w:t>
            </w:r>
          </w:p>
        </w:tc>
        <w:tc>
          <w:tcPr>
            <w:tcW w:w="1725" w:type="dxa"/>
            <w:shd w:val="clear" w:color="auto" w:fill="153D63"/>
          </w:tcPr>
          <w:p w14:paraId="23DD2132" w14:textId="77777777" w:rsidR="009151BF" w:rsidRPr="009151BF" w:rsidRDefault="009151BF" w:rsidP="00D04DDA">
            <w:pPr>
              <w:keepNext/>
              <w:rPr>
                <w:rFonts w:eastAsia="Aptos" w:cs="Arial"/>
                <w:b/>
              </w:rPr>
            </w:pPr>
            <w:r w:rsidRPr="009151BF">
              <w:rPr>
                <w:rFonts w:eastAsia="Arial" w:cs="Arial"/>
                <w:b/>
                <w:lang w:bidi="cy-GB"/>
              </w:rPr>
              <w:t>Poblogaeth 16 oed a throsodd</w:t>
            </w:r>
          </w:p>
        </w:tc>
        <w:tc>
          <w:tcPr>
            <w:tcW w:w="2551" w:type="dxa"/>
            <w:shd w:val="clear" w:color="auto" w:fill="153D63"/>
          </w:tcPr>
          <w:p w14:paraId="754F46C4" w14:textId="77777777" w:rsidR="009151BF" w:rsidRPr="009151BF" w:rsidRDefault="009151BF" w:rsidP="00686E21">
            <w:pPr>
              <w:keepNext/>
              <w:jc w:val="center"/>
              <w:rPr>
                <w:rFonts w:eastAsia="Aptos" w:cs="Arial"/>
                <w:b/>
              </w:rPr>
            </w:pPr>
            <w:r w:rsidRPr="009151BF">
              <w:rPr>
                <w:rFonts w:eastAsia="Arial" w:cs="Arial"/>
                <w:b/>
                <w:lang w:bidi="cy-GB"/>
              </w:rPr>
              <w:t>Canran yr ysmygwyr a hunan-adroddodd</w:t>
            </w:r>
          </w:p>
        </w:tc>
        <w:tc>
          <w:tcPr>
            <w:tcW w:w="2126" w:type="dxa"/>
            <w:shd w:val="clear" w:color="auto" w:fill="153D63"/>
          </w:tcPr>
          <w:p w14:paraId="7D5AB19B" w14:textId="77777777" w:rsidR="009151BF" w:rsidRPr="009151BF" w:rsidRDefault="009151BF" w:rsidP="00686E21">
            <w:pPr>
              <w:keepNext/>
              <w:jc w:val="center"/>
              <w:rPr>
                <w:rFonts w:eastAsia="Aptos" w:cs="Arial"/>
                <w:b/>
              </w:rPr>
            </w:pPr>
            <w:r w:rsidRPr="009151BF">
              <w:rPr>
                <w:rFonts w:eastAsia="Arial" w:cs="Arial"/>
                <w:b/>
                <w:lang w:bidi="cy-GB"/>
              </w:rPr>
              <w:t>Canran y defnyddwyr e-sigaréts hunan-adroddedig</w:t>
            </w:r>
          </w:p>
        </w:tc>
      </w:tr>
      <w:tr w:rsidR="009151BF" w:rsidRPr="009151BF" w14:paraId="6F2BF577" w14:textId="77777777" w:rsidTr="00686E21">
        <w:trPr>
          <w:trHeight w:val="698"/>
        </w:trPr>
        <w:tc>
          <w:tcPr>
            <w:tcW w:w="2268" w:type="dxa"/>
          </w:tcPr>
          <w:p w14:paraId="4452262B" w14:textId="77777777" w:rsidR="009151BF" w:rsidRPr="009151BF" w:rsidRDefault="009151BF" w:rsidP="00D04DDA">
            <w:pPr>
              <w:keepNext/>
              <w:rPr>
                <w:rFonts w:eastAsia="Aptos" w:cs="Arial"/>
                <w:bCs/>
              </w:rPr>
            </w:pPr>
            <w:r w:rsidRPr="009151BF">
              <w:rPr>
                <w:rFonts w:eastAsia="Arial" w:cs="Arial"/>
                <w:lang w:bidi="cy-GB"/>
              </w:rPr>
              <w:t>Awdurdod Lleol Abertawe</w:t>
            </w:r>
          </w:p>
        </w:tc>
        <w:tc>
          <w:tcPr>
            <w:tcW w:w="1725" w:type="dxa"/>
          </w:tcPr>
          <w:p w14:paraId="1E8F2347" w14:textId="77777777" w:rsidR="009151BF" w:rsidRPr="009151BF" w:rsidRDefault="009151BF" w:rsidP="00D04DDA">
            <w:pPr>
              <w:keepNext/>
              <w:rPr>
                <w:rFonts w:eastAsia="Aptos" w:cs="Arial"/>
                <w:bCs/>
              </w:rPr>
            </w:pPr>
            <w:r w:rsidRPr="009151BF">
              <w:rPr>
                <w:rFonts w:eastAsia="Arial" w:cs="Arial"/>
                <w:lang w:bidi="cy-GB"/>
              </w:rPr>
              <w:t>209,302</w:t>
            </w:r>
            <w:r w:rsidRPr="009151BF">
              <w:rPr>
                <w:rFonts w:eastAsia="Arial" w:cs="Arial"/>
                <w:vertAlign w:val="superscript"/>
                <w:lang w:bidi="cy-GB"/>
              </w:rPr>
              <w:footnoteReference w:id="82"/>
            </w:r>
          </w:p>
        </w:tc>
        <w:tc>
          <w:tcPr>
            <w:tcW w:w="2551" w:type="dxa"/>
          </w:tcPr>
          <w:p w14:paraId="74492498" w14:textId="77777777" w:rsidR="009151BF" w:rsidRPr="009151BF" w:rsidRDefault="009151BF" w:rsidP="00686E21">
            <w:pPr>
              <w:keepNext/>
              <w:jc w:val="center"/>
              <w:rPr>
                <w:rFonts w:eastAsia="Aptos" w:cs="Arial"/>
                <w:bCs/>
              </w:rPr>
            </w:pPr>
            <w:r w:rsidRPr="009151BF">
              <w:rPr>
                <w:rFonts w:eastAsia="Arial" w:cs="Arial"/>
                <w:lang w:bidi="cy-GB"/>
              </w:rPr>
              <w:t>12.0%</w:t>
            </w:r>
          </w:p>
        </w:tc>
        <w:tc>
          <w:tcPr>
            <w:tcW w:w="2126" w:type="dxa"/>
          </w:tcPr>
          <w:p w14:paraId="350DD833" w14:textId="77777777" w:rsidR="009151BF" w:rsidRPr="009151BF" w:rsidRDefault="009151BF" w:rsidP="00686E21">
            <w:pPr>
              <w:keepNext/>
              <w:jc w:val="center"/>
              <w:rPr>
                <w:rFonts w:eastAsia="Aptos" w:cs="Arial"/>
                <w:bCs/>
              </w:rPr>
            </w:pPr>
            <w:r w:rsidRPr="009151BF">
              <w:rPr>
                <w:rFonts w:eastAsia="Arial" w:cs="Arial"/>
                <w:lang w:bidi="cy-GB"/>
              </w:rPr>
              <w:t>8.0</w:t>
            </w:r>
          </w:p>
        </w:tc>
      </w:tr>
      <w:tr w:rsidR="009151BF" w:rsidRPr="009151BF" w14:paraId="05AD8F8F" w14:textId="77777777" w:rsidTr="00686E21">
        <w:trPr>
          <w:trHeight w:val="316"/>
        </w:trPr>
        <w:tc>
          <w:tcPr>
            <w:tcW w:w="2268" w:type="dxa"/>
          </w:tcPr>
          <w:p w14:paraId="0474C760" w14:textId="77777777" w:rsidR="009151BF" w:rsidRPr="009151BF" w:rsidRDefault="009151BF" w:rsidP="00D04DDA">
            <w:pPr>
              <w:keepNext/>
              <w:rPr>
                <w:rFonts w:eastAsia="Aptos" w:cs="Arial"/>
                <w:bCs/>
              </w:rPr>
            </w:pPr>
            <w:r w:rsidRPr="009151BF">
              <w:rPr>
                <w:rFonts w:eastAsia="Arial" w:cs="Arial"/>
                <w:lang w:bidi="cy-GB"/>
              </w:rPr>
              <w:t>Awdurdod Lleol Castell-nedd Port Talbot</w:t>
            </w:r>
          </w:p>
        </w:tc>
        <w:tc>
          <w:tcPr>
            <w:tcW w:w="1725" w:type="dxa"/>
          </w:tcPr>
          <w:p w14:paraId="0F116C25" w14:textId="77777777" w:rsidR="009151BF" w:rsidRPr="009151BF" w:rsidRDefault="009151BF" w:rsidP="00D04DDA">
            <w:pPr>
              <w:keepNext/>
              <w:rPr>
                <w:rFonts w:eastAsia="Aptos" w:cs="Arial"/>
                <w:bCs/>
              </w:rPr>
            </w:pPr>
            <w:r w:rsidRPr="009151BF">
              <w:rPr>
                <w:rFonts w:eastAsia="Arial" w:cs="Arial"/>
                <w:lang w:bidi="cy-GB"/>
              </w:rPr>
              <w:t>118,891</w:t>
            </w:r>
            <w:r w:rsidRPr="009151BF">
              <w:rPr>
                <w:rFonts w:eastAsia="Arial" w:cs="Arial"/>
                <w:vertAlign w:val="superscript"/>
                <w:lang w:bidi="cy-GB"/>
              </w:rPr>
              <w:footnoteReference w:id="83"/>
            </w:r>
          </w:p>
        </w:tc>
        <w:tc>
          <w:tcPr>
            <w:tcW w:w="2551" w:type="dxa"/>
          </w:tcPr>
          <w:p w14:paraId="2A6E78BF" w14:textId="77777777" w:rsidR="009151BF" w:rsidRPr="009151BF" w:rsidRDefault="009151BF" w:rsidP="00686E21">
            <w:pPr>
              <w:keepNext/>
              <w:jc w:val="center"/>
              <w:rPr>
                <w:rFonts w:eastAsia="Aptos" w:cs="Arial"/>
                <w:bCs/>
              </w:rPr>
            </w:pPr>
            <w:r w:rsidRPr="009151BF">
              <w:rPr>
                <w:rFonts w:eastAsia="Arial" w:cs="Arial"/>
                <w:lang w:bidi="cy-GB"/>
              </w:rPr>
              <w:t>17.0%</w:t>
            </w:r>
          </w:p>
        </w:tc>
        <w:tc>
          <w:tcPr>
            <w:tcW w:w="2126" w:type="dxa"/>
          </w:tcPr>
          <w:p w14:paraId="6B1AFECB" w14:textId="77777777" w:rsidR="009151BF" w:rsidRPr="009151BF" w:rsidRDefault="009151BF" w:rsidP="00686E21">
            <w:pPr>
              <w:keepNext/>
              <w:jc w:val="center"/>
              <w:rPr>
                <w:rFonts w:eastAsia="Aptos" w:cs="Arial"/>
                <w:bCs/>
              </w:rPr>
            </w:pPr>
            <w:r w:rsidRPr="009151BF">
              <w:rPr>
                <w:rFonts w:eastAsia="Arial" w:cs="Arial"/>
                <w:lang w:bidi="cy-GB"/>
              </w:rPr>
              <w:t>10%</w:t>
            </w:r>
          </w:p>
        </w:tc>
      </w:tr>
      <w:tr w:rsidR="009151BF" w:rsidRPr="009151BF" w14:paraId="613504B1" w14:textId="77777777" w:rsidTr="00686E21">
        <w:trPr>
          <w:trHeight w:val="328"/>
        </w:trPr>
        <w:tc>
          <w:tcPr>
            <w:tcW w:w="2268" w:type="dxa"/>
          </w:tcPr>
          <w:p w14:paraId="6E69244F" w14:textId="77777777" w:rsidR="009151BF" w:rsidRPr="009151BF" w:rsidRDefault="009151BF" w:rsidP="00D04DDA">
            <w:pPr>
              <w:keepNext/>
              <w:rPr>
                <w:rFonts w:eastAsia="Aptos" w:cs="Arial"/>
                <w:bCs/>
              </w:rPr>
            </w:pPr>
            <w:r w:rsidRPr="009151BF">
              <w:rPr>
                <w:rFonts w:eastAsia="Arial" w:cs="Arial"/>
                <w:lang w:bidi="cy-GB"/>
              </w:rPr>
              <w:t>Cymru</w:t>
            </w:r>
          </w:p>
        </w:tc>
        <w:tc>
          <w:tcPr>
            <w:tcW w:w="1725" w:type="dxa"/>
          </w:tcPr>
          <w:p w14:paraId="52A2CFDA" w14:textId="77777777" w:rsidR="009151BF" w:rsidRPr="009151BF" w:rsidRDefault="009151BF" w:rsidP="00D04DDA">
            <w:pPr>
              <w:keepNext/>
              <w:rPr>
                <w:rFonts w:eastAsia="Aptos" w:cs="Arial"/>
                <w:bCs/>
              </w:rPr>
            </w:pPr>
            <w:r w:rsidRPr="009151BF">
              <w:rPr>
                <w:rFonts w:eastAsia="Arial" w:cs="Arial"/>
                <w:lang w:bidi="cy-GB"/>
              </w:rPr>
              <w:t>2,641,000</w:t>
            </w:r>
            <w:r w:rsidRPr="009151BF">
              <w:rPr>
                <w:rFonts w:eastAsia="Arial" w:cs="Arial"/>
                <w:vertAlign w:val="superscript"/>
                <w:lang w:bidi="cy-GB"/>
              </w:rPr>
              <w:footnoteReference w:id="84"/>
            </w:r>
          </w:p>
        </w:tc>
        <w:tc>
          <w:tcPr>
            <w:tcW w:w="2551" w:type="dxa"/>
          </w:tcPr>
          <w:p w14:paraId="4B0CC06D" w14:textId="77777777" w:rsidR="009151BF" w:rsidRPr="009151BF" w:rsidRDefault="009151BF" w:rsidP="00686E21">
            <w:pPr>
              <w:keepNext/>
              <w:jc w:val="center"/>
              <w:rPr>
                <w:rFonts w:eastAsia="Aptos" w:cs="Arial"/>
                <w:bCs/>
              </w:rPr>
            </w:pPr>
            <w:r w:rsidRPr="009151BF">
              <w:rPr>
                <w:rFonts w:eastAsia="Arial" w:cs="Arial"/>
                <w:lang w:bidi="cy-GB"/>
              </w:rPr>
              <w:t>13.0%</w:t>
            </w:r>
          </w:p>
        </w:tc>
        <w:tc>
          <w:tcPr>
            <w:tcW w:w="2126" w:type="dxa"/>
          </w:tcPr>
          <w:p w14:paraId="433EF475" w14:textId="77777777" w:rsidR="009151BF" w:rsidRPr="009151BF" w:rsidRDefault="009151BF" w:rsidP="00686E21">
            <w:pPr>
              <w:keepNext/>
              <w:jc w:val="center"/>
              <w:rPr>
                <w:rFonts w:eastAsia="Aptos" w:cs="Arial"/>
                <w:bCs/>
              </w:rPr>
            </w:pPr>
            <w:r w:rsidRPr="009151BF">
              <w:rPr>
                <w:rFonts w:eastAsia="Arial" w:cs="Arial"/>
                <w:lang w:bidi="cy-GB"/>
              </w:rPr>
              <w:t>7.0%</w:t>
            </w:r>
          </w:p>
        </w:tc>
      </w:tr>
    </w:tbl>
    <w:p w14:paraId="4A01F27C" w14:textId="77777777" w:rsidR="009151BF" w:rsidRPr="009151BF" w:rsidRDefault="009151BF" w:rsidP="00D04DDA">
      <w:pPr>
        <w:rPr>
          <w:rFonts w:eastAsia="Times New Roman" w:cs="Arial"/>
          <w:kern w:val="0"/>
          <w:lang w:val="cy-GB" w:eastAsia="en-GB"/>
          <w14:ligatures w14:val="none"/>
        </w:rPr>
      </w:pPr>
    </w:p>
    <w:p w14:paraId="47C0665F"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 nifer y bobl ifanc sy'n defnyddio fêps wedi codi'n sylweddol yng Nghymru yn ystod y blynyddoedd diwethaf, er ei bod hi wedi bod yn anghyfreithlon gwerthu fêps i unrhyw un o dan 18 oed ers 2015.</w:t>
      </w:r>
      <w:r w:rsidRPr="009151BF">
        <w:rPr>
          <w:rFonts w:eastAsia="Times New Roman" w:cs="Arial"/>
          <w:b/>
          <w:kern w:val="0"/>
          <w:vertAlign w:val="superscript"/>
          <w:lang w:val="cy-GB" w:bidi="cy-GB"/>
          <w14:ligatures w14:val="none"/>
        </w:rPr>
        <w:footnoteReference w:id="85"/>
      </w:r>
      <w:r w:rsidRPr="009151BF">
        <w:rPr>
          <w:rFonts w:eastAsia="Times New Roman" w:cs="Arial"/>
          <w:kern w:val="0"/>
          <w:lang w:val="cy-GB" w:bidi="cy-GB"/>
          <w14:ligatures w14:val="none"/>
        </w:rPr>
        <w:t xml:space="preserve"> .</w:t>
      </w:r>
    </w:p>
    <w:p w14:paraId="3B2436DC" w14:textId="77777777" w:rsidR="009151BF" w:rsidRPr="009151BF" w:rsidRDefault="009151BF" w:rsidP="00D04DDA">
      <w:pPr>
        <w:rPr>
          <w:rFonts w:eastAsia="Times New Roman" w:cs="Arial"/>
          <w:kern w:val="0"/>
          <w:lang w:val="cy-GB" w:eastAsia="en-GB"/>
          <w14:ligatures w14:val="none"/>
        </w:rPr>
      </w:pPr>
    </w:p>
    <w:p w14:paraId="7759626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Mae'r dystiolaeth yn awgrymu bod argaeledd dyfeisiau tafladwy a'r ffyrdd y mae fepiau’n cael eu marchnata wedi cyfrannu'n gryf at eu hapêl ymhlith pobl ifanc. Mae sawl darn o ddeddfwriaeth wedi cael eu cyhoeddi i fynd i'r afael â'r cynnydd mewn fepio ymhlith pobl ifanc, gan gynnwys gwahardd gwerthu cynhyrchion tybaco i unrhyw un a anwyd ar ôl 1 Ionawr 2009. </w:t>
      </w:r>
    </w:p>
    <w:p w14:paraId="3B21B488" w14:textId="77777777" w:rsidR="009151BF" w:rsidRPr="009151BF" w:rsidRDefault="009151BF" w:rsidP="00D04DDA">
      <w:pPr>
        <w:rPr>
          <w:rFonts w:eastAsia="Times New Roman" w:cs="Arial"/>
          <w:kern w:val="0"/>
          <w:lang w:val="cy-GB" w:eastAsia="en-GB"/>
          <w14:ligatures w14:val="none"/>
        </w:rPr>
      </w:pPr>
    </w:p>
    <w:p w14:paraId="1717A372"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 Arolwg Iechyd a Lles Myfyrwyr Rhwydwaith Ymchwil Iechyd Ysgolion mewn ysgolion uwchradd, 2023, yn seiliedig ar 129,761 o ddysgwyr o flwyddyn saith i 11 o 201 o ysgolion yng Nghymru yn ymateb i'r arolwg Iechyd a Lles Myfyrwyr a weinyddwyd rhwng mis Medi a mis Rhagfyr 2023. Y canfyddiadau allweddol oedd:</w:t>
      </w:r>
    </w:p>
    <w:p w14:paraId="00E5FE52" w14:textId="77777777" w:rsidR="009151BF" w:rsidRPr="009151BF" w:rsidRDefault="009151BF" w:rsidP="00D04DDA">
      <w:pPr>
        <w:rPr>
          <w:rFonts w:eastAsia="Times New Roman" w:cs="Arial"/>
          <w:kern w:val="0"/>
          <w:lang w:val="cy-GB" w:eastAsia="en-GB"/>
          <w14:ligatures w14:val="none"/>
        </w:rPr>
      </w:pPr>
    </w:p>
    <w:p w14:paraId="125A4238"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nifer y dysgwyr ym mlwyddyn saith i 11 yng Nghymru sy'n nodi eu bod yn fepio o leiaf unwaith yr wythnos yn 7.0%, cynnydd o 5.4% (2021) a 2.7% (2019). </w:t>
      </w:r>
    </w:p>
    <w:p w14:paraId="2BAB1B30"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lastRenderedPageBreak/>
        <w:t>Ers 2021, mae fepio wedi cynyddu ymhlith merched, dysgwyr blwyddyn 11 a phobl nad ydynt yn ysmygu, ond cynyddodd fepio wythnosol rhwng 2021 a 2023 ym mhob grŵp blwyddyn ac eithrio blwyddyn saith.</w:t>
      </w:r>
    </w:p>
    <w:p w14:paraId="5E3ED24C"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merched (8.6%) yn fwy tebygol o fepio'n rheolaidd na bechgyn (5.1%). Mae'r rhai ym mlwyddyn 11 (15.9%) yn fwy tebygol o fepio na'r rhai mewn grwpiau blwyddyn iau </w:t>
      </w:r>
    </w:p>
    <w:p w14:paraId="2B16853D"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mwy na chwarter (25.7%) o'r holl ddysgwyr ym mlwyddyn saith i 11 wedi rhoi cynnig ar fêp, cynnydd o 20.5% (2021). Ymhlith dysgwyr blwyddyn 11 roedd y ffigur yn 45.4% </w:t>
      </w:r>
    </w:p>
    <w:p w14:paraId="1A024C3B"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Dim ond 2.7% o ddysgwyr ym mlynyddoedd saith i 11 sy'n ysmygu'n rheolaidd bellach. Mae'r rhan fwyaf o'r rhain hefyd yn fepio </w:t>
      </w:r>
    </w:p>
    <w:p w14:paraId="65332974"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nifer y dysgwyr ym mlwyddyn saith i 11 sy'n fepio yn unig yn 5.2%, yn uwch nag yn 2021 (3.5%) </w:t>
      </w:r>
    </w:p>
    <w:p w14:paraId="76CA45EB"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 cyfran y dysgwyr sy'n ysmygu yn unig a'r gyfran sy'n ysmygu ac yn fepio'n rheolaidd wedi gostwng ers 2021. </w:t>
      </w:r>
    </w:p>
    <w:p w14:paraId="48E92F19"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Ar hyn o bryd mae defnyddio nicotin trwy ysmygu neu fepio o leiaf unwaith yr wythnos yn 8.0% ymhlith dysgwyr ym mlynyddoedd saith i 11. Mae'r gyfran hon wedi codi ym mhob Arolwg ers 2019 pan oedd yn 5.4% </w:t>
      </w:r>
    </w:p>
    <w:p w14:paraId="34C0AD1F" w14:textId="77777777" w:rsidR="009151BF" w:rsidRPr="009151BF" w:rsidRDefault="009151BF" w:rsidP="00D04DDA">
      <w:pPr>
        <w:numPr>
          <w:ilvl w:val="0"/>
          <w:numId w:val="190"/>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Mae'r data'n darparu tystiolaeth bod nifer gynyddol o ddysgwyr nad ydynt erioed wedi ysmygu'n rheolaidd ac na fyddent byth yn ysmygu'n rheolaidd, yn fepio'n rheolaidd.</w:t>
      </w:r>
    </w:p>
    <w:p w14:paraId="5EBE4C56" w14:textId="77777777" w:rsidR="009151BF" w:rsidRPr="009151BF" w:rsidRDefault="009151BF" w:rsidP="00D04DDA">
      <w:pPr>
        <w:rPr>
          <w:rFonts w:eastAsia="Times New Roman" w:cs="Arial"/>
          <w:kern w:val="0"/>
          <w:lang w:val="cy-GB" w:eastAsia="en-GB"/>
          <w14:ligatures w14:val="none"/>
        </w:rPr>
      </w:pPr>
    </w:p>
    <w:p w14:paraId="4583636C"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Mae'r tabl isod yn dangos canran y plant 11 i 16 oed oedd yn ysmygwyr wythnosol ac yn ysmygwyr e-sigaréts bob dydd yn 2023. Cymerwyd y canlyniadau o Ddangosfwrdd Iechyd a Lles Plant Ysgol Uwchradd Ymddiriedolaeth GIG Iechyd Cyhoeddus Cymru: Data Arolwg Rhwydwaith Ymchwil Iechyd Ysgolion</w:t>
      </w:r>
      <w:r w:rsidRPr="009151BF">
        <w:rPr>
          <w:rFonts w:eastAsia="Times New Roman" w:cs="Arial"/>
          <w:kern w:val="0"/>
          <w:vertAlign w:val="superscript"/>
          <w:lang w:val="cy-GB" w:bidi="cy-GB"/>
          <w14:ligatures w14:val="none"/>
        </w:rPr>
        <w:footnoteReference w:id="86"/>
      </w:r>
      <w:r w:rsidRPr="009151BF">
        <w:rPr>
          <w:rFonts w:eastAsia="Times New Roman" w:cs="Arial"/>
          <w:kern w:val="0"/>
          <w:lang w:val="cy-GB" w:bidi="cy-GB"/>
          <w14:ligatures w14:val="none"/>
        </w:rPr>
        <w:t xml:space="preserve"> .</w:t>
      </w:r>
    </w:p>
    <w:p w14:paraId="5C89FA74" w14:textId="77777777" w:rsidR="009151BF" w:rsidRPr="009151BF" w:rsidRDefault="009151BF" w:rsidP="00D04DDA">
      <w:pPr>
        <w:rPr>
          <w:rFonts w:eastAsia="Times New Roman" w:cs="Arial"/>
          <w:kern w:val="0"/>
          <w:lang w:val="cy-GB" w:eastAsia="en-GB"/>
          <w14:ligatures w14:val="none"/>
        </w:rPr>
      </w:pPr>
    </w:p>
    <w:p w14:paraId="345A1446"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Tabl 3.11: Canran y bobl ifanc sy'n ysmygu'n wythnosol ac yn defnyddio e-sigaréts yn ôl awdurdod lleol, bwrdd iechyd a Chymru, 2023</w:t>
      </w:r>
      <w:r w:rsidRPr="009151BF">
        <w:rPr>
          <w:rFonts w:eastAsia="Times New Roman" w:cs="Arial"/>
          <w:b/>
          <w:kern w:val="0"/>
          <w:vertAlign w:val="superscript"/>
          <w:lang w:val="cy-GB" w:bidi="cy-GB"/>
          <w14:ligatures w14:val="none"/>
        </w:rPr>
        <w:footnoteReference w:id="87"/>
      </w:r>
    </w:p>
    <w:p w14:paraId="7EC89CFD" w14:textId="77777777" w:rsidR="009151BF" w:rsidRPr="009151BF" w:rsidRDefault="009151BF" w:rsidP="00D04DDA">
      <w:pPr>
        <w:rPr>
          <w:rFonts w:eastAsia="Times New Roman" w:cs="Arial"/>
          <w:b/>
          <w:bCs/>
          <w:kern w:val="0"/>
          <w:lang w:val="cy-GB" w:eastAsia="en-GB"/>
          <w14:ligatures w14:val="none"/>
        </w:rPr>
      </w:pPr>
    </w:p>
    <w:tbl>
      <w:tblPr>
        <w:tblStyle w:val="TableGrid1"/>
        <w:tblW w:w="5028" w:type="pct"/>
        <w:tblLook w:val="04A0" w:firstRow="1" w:lastRow="0" w:firstColumn="1" w:lastColumn="0" w:noHBand="0" w:noVBand="1"/>
      </w:tblPr>
      <w:tblGrid>
        <w:gridCol w:w="3265"/>
        <w:gridCol w:w="2723"/>
        <w:gridCol w:w="3101"/>
      </w:tblGrid>
      <w:tr w:rsidR="009151BF" w:rsidRPr="00D04DDA" w14:paraId="62707847" w14:textId="77777777" w:rsidTr="004737D2">
        <w:tc>
          <w:tcPr>
            <w:tcW w:w="1796" w:type="pct"/>
            <w:shd w:val="clear" w:color="auto" w:fill="153D63" w:themeFill="text2" w:themeFillTint="E6"/>
            <w:hideMark/>
          </w:tcPr>
          <w:p w14:paraId="713B94C3" w14:textId="77777777" w:rsidR="009151BF" w:rsidRPr="009151BF" w:rsidRDefault="009151BF" w:rsidP="00D04DDA">
            <w:pPr>
              <w:rPr>
                <w:rFonts w:eastAsia="Aptos" w:cs="Arial"/>
                <w:sz w:val="24"/>
                <w:szCs w:val="24"/>
                <w:lang w:eastAsia="en-GB"/>
              </w:rPr>
            </w:pPr>
            <w:r w:rsidRPr="009151BF">
              <w:rPr>
                <w:rFonts w:eastAsia="Arial" w:cs="Arial"/>
                <w:b/>
                <w:sz w:val="24"/>
                <w:szCs w:val="24"/>
                <w:lang w:bidi="cy-GB"/>
              </w:rPr>
              <w:t>Ardal</w:t>
            </w:r>
          </w:p>
        </w:tc>
        <w:tc>
          <w:tcPr>
            <w:tcW w:w="1498" w:type="pct"/>
            <w:shd w:val="clear" w:color="auto" w:fill="153D63" w:themeFill="text2" w:themeFillTint="E6"/>
          </w:tcPr>
          <w:p w14:paraId="15C6EA9D" w14:textId="77777777" w:rsidR="009151BF" w:rsidRPr="009151BF" w:rsidRDefault="009151BF" w:rsidP="00D04DDA">
            <w:pPr>
              <w:rPr>
                <w:rFonts w:eastAsia="Aptos" w:cs="Arial"/>
                <w:b/>
                <w:bCs/>
                <w:sz w:val="24"/>
                <w:szCs w:val="24"/>
              </w:rPr>
            </w:pPr>
            <w:r w:rsidRPr="009151BF">
              <w:rPr>
                <w:rFonts w:eastAsia="Arial" w:cs="Arial"/>
                <w:b/>
                <w:sz w:val="24"/>
                <w:szCs w:val="24"/>
                <w:lang w:bidi="cy-GB"/>
              </w:rPr>
              <w:t>Canran yr ysmygwyr wythnosol rhwng 11 a 16 oed</w:t>
            </w:r>
          </w:p>
        </w:tc>
        <w:tc>
          <w:tcPr>
            <w:tcW w:w="1706" w:type="pct"/>
            <w:shd w:val="clear" w:color="auto" w:fill="153D63" w:themeFill="text2" w:themeFillTint="E6"/>
          </w:tcPr>
          <w:p w14:paraId="0B234090" w14:textId="77777777" w:rsidR="009151BF" w:rsidRPr="009151BF" w:rsidRDefault="009151BF" w:rsidP="00D04DDA">
            <w:pPr>
              <w:rPr>
                <w:rFonts w:eastAsia="Aptos" w:cs="Arial"/>
                <w:b/>
                <w:bCs/>
                <w:sz w:val="24"/>
                <w:szCs w:val="24"/>
              </w:rPr>
            </w:pPr>
            <w:r w:rsidRPr="009151BF">
              <w:rPr>
                <w:rFonts w:eastAsia="Arial" w:cs="Arial"/>
                <w:b/>
                <w:sz w:val="24"/>
                <w:szCs w:val="24"/>
                <w:lang w:bidi="cy-GB"/>
              </w:rPr>
              <w:t>Canran y defnyddwyr e-sigaréts wythnosol rhwng 11 a 16 oed</w:t>
            </w:r>
          </w:p>
        </w:tc>
      </w:tr>
      <w:tr w:rsidR="009151BF" w:rsidRPr="009151BF" w14:paraId="37074B3B" w14:textId="77777777" w:rsidTr="004737D2">
        <w:tc>
          <w:tcPr>
            <w:tcW w:w="1796" w:type="pct"/>
            <w:hideMark/>
          </w:tcPr>
          <w:p w14:paraId="0FC31CD4" w14:textId="77777777" w:rsidR="009151BF" w:rsidRPr="009151BF" w:rsidRDefault="009151BF" w:rsidP="00D04DDA">
            <w:pPr>
              <w:rPr>
                <w:rFonts w:eastAsia="Aptos" w:cs="Arial"/>
                <w:sz w:val="24"/>
                <w:szCs w:val="24"/>
              </w:rPr>
            </w:pPr>
            <w:r w:rsidRPr="009151BF">
              <w:rPr>
                <w:rFonts w:eastAsia="Arial" w:cs="Arial"/>
                <w:sz w:val="24"/>
                <w:szCs w:val="24"/>
                <w:lang w:bidi="cy-GB"/>
              </w:rPr>
              <w:t>Awdurdod Lleol Abertawe</w:t>
            </w:r>
          </w:p>
        </w:tc>
        <w:tc>
          <w:tcPr>
            <w:tcW w:w="1498" w:type="pct"/>
          </w:tcPr>
          <w:p w14:paraId="4B35AD1C"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2.2%</w:t>
            </w:r>
          </w:p>
        </w:tc>
        <w:tc>
          <w:tcPr>
            <w:tcW w:w="1706" w:type="pct"/>
          </w:tcPr>
          <w:p w14:paraId="653ED892"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6.7%</w:t>
            </w:r>
          </w:p>
        </w:tc>
      </w:tr>
      <w:tr w:rsidR="009151BF" w:rsidRPr="009151BF" w14:paraId="38243BE6" w14:textId="77777777" w:rsidTr="004737D2">
        <w:tc>
          <w:tcPr>
            <w:tcW w:w="1796" w:type="pct"/>
            <w:hideMark/>
          </w:tcPr>
          <w:p w14:paraId="2DDDE961" w14:textId="77777777" w:rsidR="009151BF" w:rsidRPr="009151BF" w:rsidRDefault="009151BF" w:rsidP="00D04DDA">
            <w:pPr>
              <w:rPr>
                <w:rFonts w:eastAsia="Aptos" w:cs="Arial"/>
                <w:sz w:val="24"/>
                <w:szCs w:val="24"/>
              </w:rPr>
            </w:pPr>
            <w:r w:rsidRPr="009151BF">
              <w:rPr>
                <w:rFonts w:eastAsia="Arial" w:cs="Arial"/>
                <w:sz w:val="24"/>
                <w:szCs w:val="24"/>
                <w:lang w:bidi="cy-GB"/>
              </w:rPr>
              <w:t>Awdurdod Lleol Castell-nedd Port Talbot</w:t>
            </w:r>
          </w:p>
        </w:tc>
        <w:tc>
          <w:tcPr>
            <w:tcW w:w="1498" w:type="pct"/>
          </w:tcPr>
          <w:p w14:paraId="354F0B00"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2.1%</w:t>
            </w:r>
          </w:p>
        </w:tc>
        <w:tc>
          <w:tcPr>
            <w:tcW w:w="1706" w:type="pct"/>
          </w:tcPr>
          <w:p w14:paraId="3465D3E5" w14:textId="77777777" w:rsidR="009151BF" w:rsidRPr="009151BF" w:rsidRDefault="009151BF" w:rsidP="00D04DDA">
            <w:pPr>
              <w:jc w:val="center"/>
              <w:rPr>
                <w:rFonts w:eastAsia="Aptos" w:cs="Arial"/>
                <w:sz w:val="24"/>
                <w:szCs w:val="24"/>
              </w:rPr>
            </w:pPr>
          </w:p>
          <w:p w14:paraId="417ECA50"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7.2%</w:t>
            </w:r>
          </w:p>
        </w:tc>
      </w:tr>
      <w:tr w:rsidR="009151BF" w:rsidRPr="009151BF" w14:paraId="14AABB32" w14:textId="77777777" w:rsidTr="004737D2">
        <w:tc>
          <w:tcPr>
            <w:tcW w:w="1796" w:type="pct"/>
            <w:hideMark/>
          </w:tcPr>
          <w:p w14:paraId="611AC26A" w14:textId="77777777" w:rsidR="009151BF" w:rsidRPr="009151BF" w:rsidRDefault="009151BF" w:rsidP="00D04DDA">
            <w:pPr>
              <w:rPr>
                <w:rFonts w:eastAsia="Aptos" w:cs="Arial"/>
                <w:sz w:val="24"/>
                <w:szCs w:val="24"/>
              </w:rPr>
            </w:pPr>
            <w:r w:rsidRPr="009151BF">
              <w:rPr>
                <w:rFonts w:eastAsia="Arial" w:cs="Arial"/>
                <w:sz w:val="24"/>
                <w:szCs w:val="24"/>
                <w:lang w:bidi="cy-GB"/>
              </w:rPr>
              <w:t>Bwrdd Iechyd Prifysgol Bae Abertawe</w:t>
            </w:r>
          </w:p>
        </w:tc>
        <w:tc>
          <w:tcPr>
            <w:tcW w:w="1498" w:type="pct"/>
          </w:tcPr>
          <w:p w14:paraId="5AA150DF"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2.2%</w:t>
            </w:r>
          </w:p>
        </w:tc>
        <w:tc>
          <w:tcPr>
            <w:tcW w:w="1706" w:type="pct"/>
          </w:tcPr>
          <w:p w14:paraId="79A85838" w14:textId="77777777" w:rsidR="009151BF" w:rsidRPr="009151BF" w:rsidRDefault="009151BF" w:rsidP="00D04DDA">
            <w:pPr>
              <w:jc w:val="center"/>
              <w:rPr>
                <w:rFonts w:eastAsia="Aptos" w:cs="Arial"/>
                <w:sz w:val="24"/>
                <w:szCs w:val="24"/>
              </w:rPr>
            </w:pPr>
          </w:p>
          <w:p w14:paraId="4A4D5B0C"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6.9%</w:t>
            </w:r>
          </w:p>
        </w:tc>
      </w:tr>
      <w:tr w:rsidR="009151BF" w:rsidRPr="009151BF" w14:paraId="48BFEFBA" w14:textId="77777777" w:rsidTr="004737D2">
        <w:tc>
          <w:tcPr>
            <w:tcW w:w="1796" w:type="pct"/>
            <w:hideMark/>
          </w:tcPr>
          <w:p w14:paraId="74DC2CDA"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tc>
        <w:tc>
          <w:tcPr>
            <w:tcW w:w="1498" w:type="pct"/>
          </w:tcPr>
          <w:p w14:paraId="3DB1902C"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2.6%</w:t>
            </w:r>
          </w:p>
        </w:tc>
        <w:tc>
          <w:tcPr>
            <w:tcW w:w="1706" w:type="pct"/>
          </w:tcPr>
          <w:p w14:paraId="5FF4ADE4"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6.9%</w:t>
            </w:r>
          </w:p>
        </w:tc>
      </w:tr>
    </w:tbl>
    <w:p w14:paraId="065C7BA1" w14:textId="77777777" w:rsidR="009151BF" w:rsidRPr="009151BF" w:rsidRDefault="009151BF" w:rsidP="00D04DDA">
      <w:pPr>
        <w:rPr>
          <w:rFonts w:eastAsia="Times New Roman" w:cs="Arial"/>
          <w:kern w:val="0"/>
          <w:lang w:val="cy-GB" w:eastAsia="en-GB"/>
          <w14:ligatures w14:val="none"/>
        </w:rPr>
      </w:pPr>
    </w:p>
    <w:p w14:paraId="24FF86CA"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3.2.2.2 Gordewdra, deiet a gweithgarwch corfforol</w:t>
      </w:r>
    </w:p>
    <w:p w14:paraId="79E2A8CE" w14:textId="77777777" w:rsidR="009151BF" w:rsidRPr="009151BF" w:rsidRDefault="009151BF" w:rsidP="00D04DDA">
      <w:pPr>
        <w:rPr>
          <w:rFonts w:eastAsia="Times New Roman" w:cs="Arial"/>
          <w:kern w:val="0"/>
          <w:shd w:val="clear" w:color="auto" w:fill="FFFFFF"/>
          <w:lang w:val="cy-GB" w:eastAsia="en-GB"/>
          <w14:ligatures w14:val="none"/>
        </w:rPr>
      </w:pPr>
    </w:p>
    <w:p w14:paraId="0772D43C" w14:textId="77777777" w:rsidR="009151BF" w:rsidRPr="009151BF" w:rsidRDefault="009151BF" w:rsidP="00D04DDA">
      <w:pPr>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nifer yr achosion o ordewdra yn cynyddu yng Nghymru, (fel y mae'n fyd-eang). Mae bod dros eich pwysau neu'n ordew yn cynyddu'r risg o ddatblygu ystod eang o afiechydon cronig, sef yn bennaf diabetes math 2, gorbwysedd, clefyd </w:t>
      </w:r>
      <w:r w:rsidRPr="009151BF">
        <w:rPr>
          <w:rFonts w:eastAsia="Times New Roman" w:cs="Arial"/>
          <w:kern w:val="0"/>
          <w:shd w:val="clear" w:color="auto" w:fill="FFFFFF"/>
          <w:lang w:val="cy-GB" w:bidi="cy-GB"/>
          <w14:ligatures w14:val="none"/>
        </w:rPr>
        <w:lastRenderedPageBreak/>
        <w:t>cardiofasgwlaidd gan gynnwys strôc, yn ogystal â rhai mathau o ganser, clefyd yr arennau, apnoea cwsg rhwystrol, gowt, osteoarthritis, a chlefyd yr afu, ymysg pethau eraill</w:t>
      </w:r>
      <w:r w:rsidRPr="009151BF">
        <w:rPr>
          <w:rFonts w:eastAsia="Times New Roman" w:cs="Arial"/>
          <w:kern w:val="0"/>
          <w:shd w:val="clear" w:color="auto" w:fill="FFFFFF"/>
          <w:vertAlign w:val="superscript"/>
          <w:lang w:val="cy-GB" w:bidi="cy-GB"/>
          <w14:ligatures w14:val="none"/>
        </w:rPr>
        <w:footnoteReference w:id="88"/>
      </w:r>
      <w:r w:rsidRPr="009151BF">
        <w:rPr>
          <w:rFonts w:eastAsia="Times New Roman" w:cs="Arial"/>
          <w:kern w:val="0"/>
          <w:shd w:val="clear" w:color="auto" w:fill="FFFFFF"/>
          <w:lang w:val="cy-GB" w:bidi="cy-GB"/>
          <w14:ligatures w14:val="none"/>
        </w:rPr>
        <w:t xml:space="preserve">. </w:t>
      </w:r>
    </w:p>
    <w:p w14:paraId="5B44BCC4" w14:textId="77777777" w:rsidR="009151BF" w:rsidRPr="009151BF" w:rsidRDefault="009151BF" w:rsidP="00D04DDA">
      <w:pPr>
        <w:rPr>
          <w:rFonts w:eastAsia="Times New Roman" w:cs="Arial"/>
          <w:bCs/>
          <w:kern w:val="0"/>
          <w:lang w:val="cy-GB" w:eastAsia="en-GB"/>
          <w14:ligatures w14:val="none"/>
        </w:rPr>
      </w:pPr>
    </w:p>
    <w:p w14:paraId="770A832A"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Mae gordewdra yn gymhleth a gall nifer o ffactorau ddylanwadu arno gan gynnwys penderfynyddion economaidd, masnachol, cymdeithasol ac amgylcheddol, sy'n effeithio ar draws adrannau'r llywodraeth.</w:t>
      </w:r>
    </w:p>
    <w:p w14:paraId="6956EBE6" w14:textId="77777777" w:rsidR="009151BF" w:rsidRPr="009151BF" w:rsidRDefault="009151BF" w:rsidP="00D04DDA">
      <w:pPr>
        <w:rPr>
          <w:rFonts w:eastAsia="Times New Roman" w:cs="Arial"/>
          <w:bCs/>
          <w:kern w:val="0"/>
          <w:lang w:val="cy-GB" w:eastAsia="en-GB"/>
          <w14:ligatures w14:val="none"/>
        </w:rPr>
      </w:pPr>
    </w:p>
    <w:p w14:paraId="46A4CA52"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Mae cael mynegai màs y corff uchel (h.y. bod dros bwysau neu'n ordew) ac anweithgarwch corfforol yn drydydd a phedwerydd prif achosion afiechyd yn y DU. Gyda'i gilydd, nhw yw'r cyfrannwr pwysicaf o ddadleuol at lesiant gwael mewn cymunedau heddiw. Mae gordewdra ymhlith plant yn arwain at ac yn gwaethygu gordewdra ymhlith oedolion, sydd yn ei dro yn achosi neu'n gwaethygu ein cyflyrau iechyd hirdymor cyfyngol mwyaf cyffredin. Mae'n cael ei dderbyn yn gyffredinol bod gordewdra oedolion yn arwain at ddisgwyliad oes iach is a disgwyliad oes byrrach.</w:t>
      </w:r>
    </w:p>
    <w:p w14:paraId="3AF2779E"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 </w:t>
      </w:r>
    </w:p>
    <w:p w14:paraId="02E3BB59"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Mae deiet iach, cytbwys yn elfen hanfodol o fyw'n iach. Mae deiet cytbwys ynghyd â gweithgaredd corfforol yn helpu i reoleiddio pwysau'r corff ac yn cyfrannu at iechyd da. Mae cynnal pwysau corff iach hefyd yn lleihau'r risg o broblemau iechyd fel diabetes, clefyd coronaidd y galon, strôc a rhai mathau o ganser. Mae gweithgarwch corfforol rheolaidd yn rhan hanfodol o fyw'n iach. Mae diffyg gweithgarwch corfforol ymhlith prif achosion salwch y gellir ei osgoi a marwolaeth gynamserol. </w:t>
      </w:r>
    </w:p>
    <w:p w14:paraId="7596FBBA"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 </w:t>
      </w:r>
    </w:p>
    <w:p w14:paraId="3C4409D5"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Cyngor y llywodraeth yw y dylai pawb gael o leiaf bum dogn o amrywiaeth o ffrwythau a llysiau bob dydd. Mae dogn oedolyn o ffrwythau neu lysiau yn 80g. Mae canllawiau gweithgarwch corfforol ar gyfer oedolion 19 i 64 oed yn cynnwys o leiaf 150 munud o weithgarwch dwyster cymedrol yr wythnos neu 75 munud o weithgarwch dwyster egnïol yr wythnos. </w:t>
      </w:r>
    </w:p>
    <w:p w14:paraId="1939F325" w14:textId="77777777" w:rsidR="009151BF" w:rsidRPr="009151BF" w:rsidRDefault="009151BF" w:rsidP="00D04DDA">
      <w:pPr>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 </w:t>
      </w:r>
    </w:p>
    <w:p w14:paraId="5F317FD9" w14:textId="77777777" w:rsidR="009151BF" w:rsidRPr="009151BF" w:rsidRDefault="009151BF" w:rsidP="00D04DDA">
      <w:pPr>
        <w:contextualSpacing/>
        <w:rPr>
          <w:rFonts w:eastAsia="Aptos" w:cs="Arial"/>
          <w:lang w:val="cy-GB"/>
        </w:rPr>
      </w:pPr>
      <w:r w:rsidRPr="009151BF">
        <w:rPr>
          <w:rFonts w:eastAsia="Arial" w:cs="Arial"/>
          <w:lang w:val="cy-GB" w:bidi="cy-GB"/>
        </w:rPr>
        <w:t>Mae'r tabl isod yn dangos canran yr oedolion 16 oed a hŷn, yn Abertawe a Chastell-nedd Port Talbot sydd ag ymddygiadau ffordd o fyw hunan-adroddedig, fel y'u cofnodwyd gan Arolwg Cenedlaethol Cymru.</w:t>
      </w:r>
      <w:r w:rsidRPr="009151BF">
        <w:rPr>
          <w:rFonts w:eastAsia="Arial" w:cs="Arial"/>
          <w:vertAlign w:val="superscript"/>
          <w:lang w:val="cy-GB" w:bidi="cy-GB"/>
        </w:rPr>
        <w:footnoteReference w:id="89"/>
      </w:r>
      <w:r w:rsidRPr="009151BF">
        <w:rPr>
          <w:rFonts w:eastAsia="Arial" w:cs="Arial"/>
          <w:lang w:val="cy-GB" w:bidi="cy-GB"/>
        </w:rPr>
        <w:t xml:space="preserve"> rhwng 2021 a 2023. </w:t>
      </w:r>
    </w:p>
    <w:p w14:paraId="09028486" w14:textId="77777777" w:rsidR="009151BF" w:rsidRPr="009151BF" w:rsidRDefault="009151BF" w:rsidP="00D04DDA">
      <w:pPr>
        <w:rPr>
          <w:rFonts w:eastAsia="Times New Roman" w:cs="Arial"/>
          <w:kern w:val="0"/>
          <w:lang w:val="cy-GB" w:eastAsia="en-GB"/>
          <w14:ligatures w14:val="none"/>
        </w:rPr>
      </w:pPr>
    </w:p>
    <w:p w14:paraId="40A2B03E"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3.12: Canran yr oedolion (16 oed a throsodd) sy'n hunan-adrodd ymddygiadau ffordd o fyw yn ôl awdurdod lleol a Chymru, 2021 i 2023</w:t>
      </w:r>
      <w:r w:rsidRPr="009151BF">
        <w:rPr>
          <w:rFonts w:eastAsia="Times New Roman" w:cs="Arial"/>
          <w:b/>
          <w:kern w:val="0"/>
          <w:vertAlign w:val="superscript"/>
          <w:lang w:val="cy-GB" w:bidi="cy-GB"/>
          <w14:ligatures w14:val="none"/>
        </w:rPr>
        <w:footnoteReference w:id="90"/>
      </w:r>
    </w:p>
    <w:p w14:paraId="3C5010C4" w14:textId="77777777" w:rsidR="009151BF" w:rsidRPr="009151BF" w:rsidRDefault="009151BF" w:rsidP="00D04DDA">
      <w:pPr>
        <w:keepNext/>
        <w:rPr>
          <w:rFonts w:eastAsia="Times New Roman" w:cs="Arial"/>
          <w:b/>
          <w:kern w:val="0"/>
          <w:lang w:val="cy-GB"/>
          <w14:ligatures w14:val="none"/>
        </w:rPr>
      </w:pPr>
    </w:p>
    <w:tbl>
      <w:tblPr>
        <w:tblStyle w:val="TableGrid4"/>
        <w:tblW w:w="10065" w:type="dxa"/>
        <w:tblInd w:w="-431" w:type="dxa"/>
        <w:tblLayout w:type="fixed"/>
        <w:tblLook w:val="04A0" w:firstRow="1" w:lastRow="0" w:firstColumn="1" w:lastColumn="0" w:noHBand="0" w:noVBand="1"/>
      </w:tblPr>
      <w:tblGrid>
        <w:gridCol w:w="1546"/>
        <w:gridCol w:w="1573"/>
        <w:gridCol w:w="1843"/>
        <w:gridCol w:w="1811"/>
        <w:gridCol w:w="1732"/>
        <w:gridCol w:w="1560"/>
      </w:tblGrid>
      <w:tr w:rsidR="009151BF" w:rsidRPr="00D04DDA" w14:paraId="035A1FBB" w14:textId="77777777" w:rsidTr="009151BF">
        <w:trPr>
          <w:trHeight w:val="1807"/>
        </w:trPr>
        <w:tc>
          <w:tcPr>
            <w:tcW w:w="1546" w:type="dxa"/>
            <w:shd w:val="clear" w:color="auto" w:fill="153D63"/>
          </w:tcPr>
          <w:p w14:paraId="66A00BAA" w14:textId="77777777" w:rsidR="009151BF" w:rsidRPr="009151BF" w:rsidRDefault="009151BF" w:rsidP="00D04DDA">
            <w:pPr>
              <w:keepNext/>
              <w:rPr>
                <w:rFonts w:eastAsia="Aptos" w:cs="Arial"/>
                <w:b/>
              </w:rPr>
            </w:pPr>
            <w:r w:rsidRPr="009151BF">
              <w:rPr>
                <w:rFonts w:eastAsia="Arial" w:cs="Arial"/>
                <w:b/>
                <w:lang w:bidi="cy-GB"/>
              </w:rPr>
              <w:t>Ardal</w:t>
            </w:r>
          </w:p>
        </w:tc>
        <w:tc>
          <w:tcPr>
            <w:tcW w:w="1573" w:type="dxa"/>
            <w:shd w:val="clear" w:color="auto" w:fill="153D63"/>
          </w:tcPr>
          <w:p w14:paraId="24EC5825" w14:textId="77777777" w:rsidR="009151BF" w:rsidRPr="009151BF" w:rsidRDefault="009151BF" w:rsidP="00D04DDA">
            <w:pPr>
              <w:keepNext/>
              <w:rPr>
                <w:rFonts w:eastAsia="Aptos" w:cs="Arial"/>
                <w:b/>
              </w:rPr>
            </w:pPr>
            <w:r w:rsidRPr="009151BF">
              <w:rPr>
                <w:rFonts w:eastAsia="Arial" w:cs="Arial"/>
                <w:b/>
                <w:lang w:bidi="cy-GB"/>
              </w:rPr>
              <w:t>poblogaeth 16 oed a throsodd</w:t>
            </w:r>
          </w:p>
        </w:tc>
        <w:tc>
          <w:tcPr>
            <w:tcW w:w="1843" w:type="dxa"/>
            <w:shd w:val="clear" w:color="auto" w:fill="153D63"/>
          </w:tcPr>
          <w:p w14:paraId="19FE3FB0" w14:textId="77777777" w:rsidR="009151BF" w:rsidRPr="009151BF" w:rsidRDefault="009151BF" w:rsidP="00D04DDA">
            <w:pPr>
              <w:keepNext/>
              <w:rPr>
                <w:rFonts w:eastAsia="Aptos" w:cs="Arial"/>
                <w:b/>
              </w:rPr>
            </w:pPr>
            <w:r w:rsidRPr="009151BF">
              <w:rPr>
                <w:rFonts w:eastAsia="Arial" w:cs="Arial"/>
                <w:b/>
                <w:lang w:bidi="cy-GB"/>
              </w:rPr>
              <w:t>Gordew gyda mynegai màs y corff o 25+</w:t>
            </w:r>
          </w:p>
        </w:tc>
        <w:tc>
          <w:tcPr>
            <w:tcW w:w="1811" w:type="dxa"/>
            <w:shd w:val="clear" w:color="auto" w:fill="153D63"/>
          </w:tcPr>
          <w:p w14:paraId="49DDF7E9" w14:textId="77777777" w:rsidR="009151BF" w:rsidRPr="009151BF" w:rsidRDefault="009151BF" w:rsidP="00D04DDA">
            <w:pPr>
              <w:keepNext/>
              <w:rPr>
                <w:rFonts w:eastAsia="Aptos" w:cs="Arial"/>
                <w:b/>
              </w:rPr>
            </w:pPr>
            <w:r w:rsidRPr="009151BF">
              <w:rPr>
                <w:rFonts w:eastAsia="Arial" w:cs="Arial"/>
                <w:b/>
                <w:lang w:bidi="cy-GB"/>
              </w:rPr>
              <w:t>Gordew gyda mynegai màs y corff o 30+</w:t>
            </w:r>
          </w:p>
        </w:tc>
        <w:tc>
          <w:tcPr>
            <w:tcW w:w="1732" w:type="dxa"/>
            <w:shd w:val="clear" w:color="auto" w:fill="153D63"/>
          </w:tcPr>
          <w:p w14:paraId="637C8F97" w14:textId="77777777" w:rsidR="009151BF" w:rsidRPr="009151BF" w:rsidRDefault="009151BF" w:rsidP="00D04DDA">
            <w:pPr>
              <w:keepNext/>
              <w:rPr>
                <w:rFonts w:eastAsia="Aptos" w:cs="Arial"/>
                <w:b/>
              </w:rPr>
            </w:pPr>
            <w:r w:rsidRPr="009151BF">
              <w:rPr>
                <w:rFonts w:eastAsia="Arial" w:cs="Arial"/>
                <w:b/>
                <w:lang w:bidi="cy-GB"/>
              </w:rPr>
              <w:t>Gweithgarwch corfforol am 150 munud yr wythnos</w:t>
            </w:r>
          </w:p>
        </w:tc>
        <w:tc>
          <w:tcPr>
            <w:tcW w:w="1560" w:type="dxa"/>
            <w:shd w:val="clear" w:color="auto" w:fill="153D63"/>
          </w:tcPr>
          <w:p w14:paraId="3C9D8DEA" w14:textId="77777777" w:rsidR="009151BF" w:rsidRPr="009151BF" w:rsidRDefault="009151BF" w:rsidP="00D04DDA">
            <w:pPr>
              <w:keepNext/>
              <w:rPr>
                <w:rFonts w:eastAsia="Aptos" w:cs="Arial"/>
                <w:b/>
              </w:rPr>
            </w:pPr>
            <w:r w:rsidRPr="009151BF">
              <w:rPr>
                <w:rFonts w:eastAsia="Arial" w:cs="Arial"/>
                <w:b/>
                <w:lang w:bidi="cy-GB"/>
              </w:rPr>
              <w:t>Bwyta pum dogn o ffrwythau a llysiau'r diwrnod cynt</w:t>
            </w:r>
          </w:p>
        </w:tc>
      </w:tr>
      <w:tr w:rsidR="009151BF" w:rsidRPr="009151BF" w14:paraId="7E89CE4E" w14:textId="77777777" w:rsidTr="00DB57F7">
        <w:trPr>
          <w:trHeight w:val="316"/>
        </w:trPr>
        <w:tc>
          <w:tcPr>
            <w:tcW w:w="1546" w:type="dxa"/>
          </w:tcPr>
          <w:p w14:paraId="337FF49E" w14:textId="77777777" w:rsidR="009151BF" w:rsidRPr="009151BF" w:rsidRDefault="009151BF" w:rsidP="00D04DDA">
            <w:pPr>
              <w:keepNext/>
              <w:rPr>
                <w:rFonts w:eastAsia="Aptos" w:cs="Arial"/>
                <w:bCs/>
              </w:rPr>
            </w:pPr>
            <w:r w:rsidRPr="009151BF">
              <w:rPr>
                <w:rFonts w:eastAsia="Arial" w:cs="Arial"/>
                <w:lang w:bidi="cy-GB"/>
              </w:rPr>
              <w:t>Awdurdod Lleol Abertawe</w:t>
            </w:r>
          </w:p>
        </w:tc>
        <w:tc>
          <w:tcPr>
            <w:tcW w:w="1573" w:type="dxa"/>
          </w:tcPr>
          <w:p w14:paraId="4ED82744" w14:textId="77777777" w:rsidR="009151BF" w:rsidRPr="009151BF" w:rsidRDefault="009151BF" w:rsidP="00D04DDA">
            <w:pPr>
              <w:keepNext/>
              <w:rPr>
                <w:rFonts w:eastAsia="Aptos" w:cs="Arial"/>
                <w:bCs/>
              </w:rPr>
            </w:pPr>
            <w:r w:rsidRPr="009151BF">
              <w:rPr>
                <w:rFonts w:eastAsia="Arial" w:cs="Arial"/>
                <w:lang w:bidi="cy-GB"/>
              </w:rPr>
              <w:t>209,302</w:t>
            </w:r>
            <w:r w:rsidRPr="009151BF">
              <w:rPr>
                <w:rFonts w:eastAsia="Arial" w:cs="Arial"/>
                <w:vertAlign w:val="superscript"/>
                <w:lang w:bidi="cy-GB"/>
              </w:rPr>
              <w:footnoteReference w:id="91"/>
            </w:r>
          </w:p>
        </w:tc>
        <w:tc>
          <w:tcPr>
            <w:tcW w:w="1843" w:type="dxa"/>
          </w:tcPr>
          <w:p w14:paraId="55673BAF" w14:textId="77777777" w:rsidR="009151BF" w:rsidRPr="009151BF" w:rsidRDefault="009151BF" w:rsidP="00D04DDA">
            <w:pPr>
              <w:keepNext/>
              <w:rPr>
                <w:rFonts w:eastAsia="Aptos" w:cs="Arial"/>
                <w:bCs/>
              </w:rPr>
            </w:pPr>
            <w:r w:rsidRPr="009151BF">
              <w:rPr>
                <w:rFonts w:eastAsia="Arial" w:cs="Arial"/>
                <w:lang w:bidi="cy-GB"/>
              </w:rPr>
              <w:t>61%</w:t>
            </w:r>
          </w:p>
        </w:tc>
        <w:tc>
          <w:tcPr>
            <w:tcW w:w="1811" w:type="dxa"/>
          </w:tcPr>
          <w:p w14:paraId="74699C8F" w14:textId="77777777" w:rsidR="009151BF" w:rsidRPr="009151BF" w:rsidRDefault="009151BF" w:rsidP="00D04DDA">
            <w:pPr>
              <w:keepNext/>
              <w:rPr>
                <w:rFonts w:eastAsia="Aptos" w:cs="Arial"/>
                <w:bCs/>
              </w:rPr>
            </w:pPr>
            <w:r w:rsidRPr="009151BF">
              <w:rPr>
                <w:rFonts w:eastAsia="Arial" w:cs="Arial"/>
                <w:lang w:bidi="cy-GB"/>
              </w:rPr>
              <w:t>24%</w:t>
            </w:r>
          </w:p>
        </w:tc>
        <w:tc>
          <w:tcPr>
            <w:tcW w:w="1732" w:type="dxa"/>
          </w:tcPr>
          <w:p w14:paraId="12A8210C" w14:textId="77777777" w:rsidR="009151BF" w:rsidRPr="009151BF" w:rsidRDefault="009151BF" w:rsidP="00D04DDA">
            <w:pPr>
              <w:keepNext/>
              <w:rPr>
                <w:rFonts w:eastAsia="Aptos" w:cs="Arial"/>
                <w:bCs/>
              </w:rPr>
            </w:pPr>
            <w:r w:rsidRPr="009151BF">
              <w:rPr>
                <w:rFonts w:eastAsia="Arial" w:cs="Arial"/>
                <w:lang w:bidi="cy-GB"/>
              </w:rPr>
              <w:t>59%</w:t>
            </w:r>
          </w:p>
        </w:tc>
        <w:tc>
          <w:tcPr>
            <w:tcW w:w="1560" w:type="dxa"/>
          </w:tcPr>
          <w:p w14:paraId="57089004" w14:textId="77777777" w:rsidR="009151BF" w:rsidRPr="009151BF" w:rsidRDefault="009151BF" w:rsidP="00D04DDA">
            <w:pPr>
              <w:keepNext/>
              <w:rPr>
                <w:rFonts w:eastAsia="Aptos" w:cs="Arial"/>
                <w:bCs/>
              </w:rPr>
            </w:pPr>
            <w:r w:rsidRPr="009151BF">
              <w:rPr>
                <w:rFonts w:eastAsia="Arial" w:cs="Arial"/>
                <w:lang w:bidi="cy-GB"/>
              </w:rPr>
              <w:t>34%</w:t>
            </w:r>
          </w:p>
        </w:tc>
      </w:tr>
      <w:tr w:rsidR="009151BF" w:rsidRPr="009151BF" w14:paraId="4967E629" w14:textId="77777777" w:rsidTr="00DB57F7">
        <w:trPr>
          <w:trHeight w:val="316"/>
        </w:trPr>
        <w:tc>
          <w:tcPr>
            <w:tcW w:w="1546" w:type="dxa"/>
          </w:tcPr>
          <w:p w14:paraId="07BC72E9" w14:textId="77777777" w:rsidR="009151BF" w:rsidRPr="009151BF" w:rsidRDefault="009151BF" w:rsidP="00D04DDA">
            <w:pPr>
              <w:keepNext/>
              <w:rPr>
                <w:rFonts w:eastAsia="Aptos" w:cs="Arial"/>
                <w:bCs/>
              </w:rPr>
            </w:pPr>
            <w:r w:rsidRPr="009151BF">
              <w:rPr>
                <w:rFonts w:eastAsia="Arial" w:cs="Arial"/>
                <w:lang w:bidi="cy-GB"/>
              </w:rPr>
              <w:t>Awdurdod Lleol Castell-nedd Port Talbot</w:t>
            </w:r>
          </w:p>
        </w:tc>
        <w:tc>
          <w:tcPr>
            <w:tcW w:w="1573" w:type="dxa"/>
          </w:tcPr>
          <w:p w14:paraId="63910FC3" w14:textId="77777777" w:rsidR="009151BF" w:rsidRPr="009151BF" w:rsidRDefault="009151BF" w:rsidP="00D04DDA">
            <w:pPr>
              <w:keepNext/>
              <w:rPr>
                <w:rFonts w:eastAsia="Aptos" w:cs="Arial"/>
                <w:bCs/>
              </w:rPr>
            </w:pPr>
            <w:r w:rsidRPr="009151BF">
              <w:rPr>
                <w:rFonts w:eastAsia="Arial" w:cs="Arial"/>
                <w:lang w:bidi="cy-GB"/>
              </w:rPr>
              <w:t>118,891</w:t>
            </w:r>
            <w:r w:rsidRPr="009151BF">
              <w:rPr>
                <w:rFonts w:eastAsia="Arial" w:cs="Arial"/>
                <w:vertAlign w:val="superscript"/>
                <w:lang w:bidi="cy-GB"/>
              </w:rPr>
              <w:footnoteReference w:id="92"/>
            </w:r>
          </w:p>
        </w:tc>
        <w:tc>
          <w:tcPr>
            <w:tcW w:w="1843" w:type="dxa"/>
          </w:tcPr>
          <w:p w14:paraId="4F1691BE" w14:textId="77777777" w:rsidR="009151BF" w:rsidRPr="009151BF" w:rsidRDefault="009151BF" w:rsidP="00D04DDA">
            <w:pPr>
              <w:keepNext/>
              <w:rPr>
                <w:rFonts w:eastAsia="Aptos" w:cs="Arial"/>
                <w:bCs/>
              </w:rPr>
            </w:pPr>
            <w:r w:rsidRPr="009151BF">
              <w:rPr>
                <w:rFonts w:eastAsia="Arial" w:cs="Arial"/>
                <w:lang w:bidi="cy-GB"/>
              </w:rPr>
              <w:t>66%</w:t>
            </w:r>
          </w:p>
        </w:tc>
        <w:tc>
          <w:tcPr>
            <w:tcW w:w="1811" w:type="dxa"/>
          </w:tcPr>
          <w:p w14:paraId="2FE20110" w14:textId="77777777" w:rsidR="009151BF" w:rsidRPr="009151BF" w:rsidRDefault="009151BF" w:rsidP="00D04DDA">
            <w:pPr>
              <w:keepNext/>
              <w:rPr>
                <w:rFonts w:eastAsia="Aptos" w:cs="Arial"/>
                <w:bCs/>
              </w:rPr>
            </w:pPr>
            <w:r w:rsidRPr="009151BF">
              <w:rPr>
                <w:rFonts w:eastAsia="Arial" w:cs="Arial"/>
                <w:lang w:bidi="cy-GB"/>
              </w:rPr>
              <w:t>29%</w:t>
            </w:r>
          </w:p>
        </w:tc>
        <w:tc>
          <w:tcPr>
            <w:tcW w:w="1732" w:type="dxa"/>
          </w:tcPr>
          <w:p w14:paraId="0C4F90E4" w14:textId="77777777" w:rsidR="009151BF" w:rsidRPr="009151BF" w:rsidRDefault="009151BF" w:rsidP="00D04DDA">
            <w:pPr>
              <w:keepNext/>
              <w:rPr>
                <w:rFonts w:eastAsia="Aptos" w:cs="Arial"/>
                <w:bCs/>
              </w:rPr>
            </w:pPr>
            <w:r w:rsidRPr="009151BF">
              <w:rPr>
                <w:rFonts w:eastAsia="Arial" w:cs="Arial"/>
                <w:lang w:bidi="cy-GB"/>
              </w:rPr>
              <w:t>53%</w:t>
            </w:r>
          </w:p>
        </w:tc>
        <w:tc>
          <w:tcPr>
            <w:tcW w:w="1560" w:type="dxa"/>
          </w:tcPr>
          <w:p w14:paraId="637638A4" w14:textId="77777777" w:rsidR="009151BF" w:rsidRPr="009151BF" w:rsidRDefault="009151BF" w:rsidP="00D04DDA">
            <w:pPr>
              <w:keepNext/>
              <w:rPr>
                <w:rFonts w:eastAsia="Aptos" w:cs="Arial"/>
                <w:bCs/>
              </w:rPr>
            </w:pPr>
            <w:r w:rsidRPr="009151BF">
              <w:rPr>
                <w:rFonts w:eastAsia="Arial" w:cs="Arial"/>
                <w:lang w:bidi="cy-GB"/>
              </w:rPr>
              <w:t>22%</w:t>
            </w:r>
          </w:p>
        </w:tc>
      </w:tr>
      <w:tr w:rsidR="009151BF" w:rsidRPr="009151BF" w14:paraId="5FA193BA" w14:textId="77777777" w:rsidTr="00DB57F7">
        <w:trPr>
          <w:trHeight w:val="328"/>
        </w:trPr>
        <w:tc>
          <w:tcPr>
            <w:tcW w:w="1546" w:type="dxa"/>
          </w:tcPr>
          <w:p w14:paraId="31F59307" w14:textId="77777777" w:rsidR="009151BF" w:rsidRPr="009151BF" w:rsidRDefault="009151BF" w:rsidP="00D04DDA">
            <w:pPr>
              <w:keepNext/>
              <w:rPr>
                <w:rFonts w:eastAsia="Aptos" w:cs="Arial"/>
                <w:bCs/>
              </w:rPr>
            </w:pPr>
            <w:r w:rsidRPr="009151BF">
              <w:rPr>
                <w:rFonts w:eastAsia="Arial" w:cs="Arial"/>
                <w:lang w:bidi="cy-GB"/>
              </w:rPr>
              <w:t>Cymru</w:t>
            </w:r>
          </w:p>
        </w:tc>
        <w:tc>
          <w:tcPr>
            <w:tcW w:w="1573" w:type="dxa"/>
          </w:tcPr>
          <w:p w14:paraId="35164F1B" w14:textId="77777777" w:rsidR="009151BF" w:rsidRPr="009151BF" w:rsidRDefault="009151BF" w:rsidP="00D04DDA">
            <w:pPr>
              <w:keepNext/>
              <w:rPr>
                <w:rFonts w:eastAsia="Aptos" w:cs="Arial"/>
                <w:bCs/>
              </w:rPr>
            </w:pPr>
            <w:r w:rsidRPr="009151BF">
              <w:rPr>
                <w:rFonts w:eastAsia="Arial" w:cs="Arial"/>
                <w:lang w:bidi="cy-GB"/>
              </w:rPr>
              <w:t>2,641,000</w:t>
            </w:r>
            <w:r w:rsidRPr="009151BF">
              <w:rPr>
                <w:rFonts w:eastAsia="Arial" w:cs="Arial"/>
                <w:vertAlign w:val="superscript"/>
                <w:lang w:bidi="cy-GB"/>
              </w:rPr>
              <w:footnoteReference w:id="93"/>
            </w:r>
          </w:p>
        </w:tc>
        <w:tc>
          <w:tcPr>
            <w:tcW w:w="1843" w:type="dxa"/>
          </w:tcPr>
          <w:p w14:paraId="33E5974D" w14:textId="77777777" w:rsidR="009151BF" w:rsidRPr="009151BF" w:rsidRDefault="009151BF" w:rsidP="00D04DDA">
            <w:pPr>
              <w:keepNext/>
              <w:rPr>
                <w:rFonts w:eastAsia="Aptos" w:cs="Arial"/>
                <w:bCs/>
              </w:rPr>
            </w:pPr>
            <w:r w:rsidRPr="009151BF">
              <w:rPr>
                <w:rFonts w:eastAsia="Arial" w:cs="Arial"/>
                <w:lang w:bidi="cy-GB"/>
              </w:rPr>
              <w:t>62%</w:t>
            </w:r>
          </w:p>
        </w:tc>
        <w:tc>
          <w:tcPr>
            <w:tcW w:w="1811" w:type="dxa"/>
          </w:tcPr>
          <w:p w14:paraId="09EA2C4F" w14:textId="77777777" w:rsidR="009151BF" w:rsidRPr="009151BF" w:rsidRDefault="009151BF" w:rsidP="00D04DDA">
            <w:pPr>
              <w:keepNext/>
              <w:rPr>
                <w:rFonts w:eastAsia="Aptos" w:cs="Arial"/>
                <w:bCs/>
              </w:rPr>
            </w:pPr>
            <w:r w:rsidRPr="009151BF">
              <w:rPr>
                <w:rFonts w:eastAsia="Arial" w:cs="Arial"/>
                <w:lang w:bidi="cy-GB"/>
              </w:rPr>
              <w:t>25%</w:t>
            </w:r>
          </w:p>
        </w:tc>
        <w:tc>
          <w:tcPr>
            <w:tcW w:w="1732" w:type="dxa"/>
          </w:tcPr>
          <w:p w14:paraId="77B2832D" w14:textId="77777777" w:rsidR="009151BF" w:rsidRPr="009151BF" w:rsidRDefault="009151BF" w:rsidP="00D04DDA">
            <w:pPr>
              <w:keepNext/>
              <w:rPr>
                <w:rFonts w:eastAsia="Aptos" w:cs="Arial"/>
                <w:bCs/>
              </w:rPr>
            </w:pPr>
            <w:r w:rsidRPr="009151BF">
              <w:rPr>
                <w:rFonts w:eastAsia="Arial" w:cs="Arial"/>
                <w:lang w:bidi="cy-GB"/>
              </w:rPr>
              <w:t>56%</w:t>
            </w:r>
          </w:p>
        </w:tc>
        <w:tc>
          <w:tcPr>
            <w:tcW w:w="1560" w:type="dxa"/>
          </w:tcPr>
          <w:p w14:paraId="165F4332" w14:textId="77777777" w:rsidR="009151BF" w:rsidRPr="009151BF" w:rsidRDefault="009151BF" w:rsidP="00D04DDA">
            <w:pPr>
              <w:keepNext/>
              <w:rPr>
                <w:rFonts w:eastAsia="Aptos" w:cs="Arial"/>
                <w:bCs/>
              </w:rPr>
            </w:pPr>
            <w:r w:rsidRPr="009151BF">
              <w:rPr>
                <w:rFonts w:eastAsia="Arial" w:cs="Arial"/>
                <w:lang w:bidi="cy-GB"/>
              </w:rPr>
              <w:t>29%</w:t>
            </w:r>
          </w:p>
        </w:tc>
      </w:tr>
    </w:tbl>
    <w:p w14:paraId="54AD3A1C" w14:textId="77777777" w:rsidR="009151BF" w:rsidRPr="009151BF" w:rsidRDefault="009151BF" w:rsidP="00D04DDA">
      <w:pPr>
        <w:rPr>
          <w:rFonts w:eastAsia="Times New Roman" w:cs="Arial"/>
          <w:bCs/>
          <w:kern w:val="0"/>
          <w:lang w:val="cy-GB" w:eastAsia="en-GB"/>
          <w14:ligatures w14:val="none"/>
        </w:rPr>
      </w:pPr>
    </w:p>
    <w:p w14:paraId="149B2176"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Mae'r tabl isod yn gymhariaeth o'r 22 awdurdod lleol yng Nghymru ac yn dangos canrannau'r oedolion (16 oed a throsodd) a hunan-adroddodd ymddygiadau ffordd o fyw yn y cyfnod 2021-2023, a lle mae Awdurdodau Lleol Abertawe a Chastell-nedd Port Talbot yn safle.</w:t>
      </w:r>
    </w:p>
    <w:p w14:paraId="1E5F64D1" w14:textId="77777777" w:rsidR="009151BF" w:rsidRPr="009151BF" w:rsidRDefault="009151BF" w:rsidP="00D04DDA">
      <w:pPr>
        <w:rPr>
          <w:rFonts w:eastAsia="Times New Roman" w:cs="Arial"/>
          <w:kern w:val="0"/>
          <w:lang w:val="en-US" w:eastAsia="en-GB"/>
          <w14:ligatures w14:val="none"/>
        </w:rPr>
      </w:pPr>
    </w:p>
    <w:p w14:paraId="4CAB5B33"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Safle: Mae'r (un) cyntaf yn hafal i'r awdurdod lleol gyda'r ganran isaf o oedolion a 22 yw'r awdurdod lleol gyda'r uchaf.</w:t>
      </w:r>
    </w:p>
    <w:p w14:paraId="64D692FC" w14:textId="77777777" w:rsidR="009151BF" w:rsidRPr="009151BF" w:rsidRDefault="009151BF" w:rsidP="00D04DDA">
      <w:pPr>
        <w:rPr>
          <w:rFonts w:eastAsia="Times New Roman" w:cs="Arial"/>
          <w:kern w:val="0"/>
          <w:lang w:val="en-US" w:eastAsia="en-GB"/>
          <w14:ligatures w14:val="none"/>
        </w:rPr>
      </w:pPr>
    </w:p>
    <w:p w14:paraId="16D1B720" w14:textId="77777777" w:rsidR="009151BF" w:rsidRPr="009151BF" w:rsidRDefault="009151BF" w:rsidP="00D04DDA">
      <w:pPr>
        <w:rPr>
          <w:rFonts w:eastAsia="Times New Roman" w:cs="Arial"/>
          <w:kern w:val="0"/>
          <w:lang w:val="en-US" w:eastAsia="en-GB"/>
          <w14:ligatures w14:val="none"/>
        </w:rPr>
      </w:pPr>
    </w:p>
    <w:p w14:paraId="066AF77B" w14:textId="77777777" w:rsidR="009151BF" w:rsidRPr="009151BF" w:rsidRDefault="009151BF" w:rsidP="00D04DDA">
      <w:pPr>
        <w:rPr>
          <w:rFonts w:eastAsia="Times New Roman" w:cs="Arial"/>
          <w:kern w:val="0"/>
          <w:lang w:val="en-US" w:eastAsia="en-GB"/>
          <w14:ligatures w14:val="none"/>
        </w:rPr>
      </w:pPr>
    </w:p>
    <w:p w14:paraId="50A4EDA5" w14:textId="77777777" w:rsidR="009151BF" w:rsidRPr="009151BF" w:rsidRDefault="009151BF" w:rsidP="00D04DDA">
      <w:pPr>
        <w:rPr>
          <w:rFonts w:eastAsia="Times New Roman" w:cs="Arial"/>
          <w:kern w:val="0"/>
          <w:lang w:val="en-US" w:eastAsia="en-GB"/>
          <w14:ligatures w14:val="none"/>
        </w:rPr>
      </w:pPr>
    </w:p>
    <w:p w14:paraId="623DA31D" w14:textId="77777777" w:rsidR="009151BF" w:rsidRPr="009151BF" w:rsidRDefault="009151BF" w:rsidP="00D04DDA">
      <w:pPr>
        <w:rPr>
          <w:rFonts w:eastAsia="Times New Roman" w:cs="Arial"/>
          <w:kern w:val="0"/>
          <w:lang w:val="en-US" w:eastAsia="en-GB"/>
          <w14:ligatures w14:val="none"/>
        </w:rPr>
      </w:pPr>
    </w:p>
    <w:p w14:paraId="71A77702" w14:textId="77777777" w:rsidR="009151BF" w:rsidRPr="009151BF" w:rsidRDefault="009151BF" w:rsidP="00D04DDA">
      <w:pPr>
        <w:rPr>
          <w:rFonts w:eastAsia="Times New Roman" w:cs="Arial"/>
          <w:kern w:val="0"/>
          <w:lang w:val="en-US" w:eastAsia="en-GB"/>
          <w14:ligatures w14:val="none"/>
        </w:rPr>
      </w:pPr>
    </w:p>
    <w:p w14:paraId="408D8203" w14:textId="77777777" w:rsidR="009151BF" w:rsidRPr="009151BF" w:rsidRDefault="009151BF" w:rsidP="00D04DDA">
      <w:pPr>
        <w:rPr>
          <w:rFonts w:eastAsia="Times New Roman" w:cs="Arial"/>
          <w:kern w:val="0"/>
          <w:lang w:val="en-US" w:eastAsia="en-GB"/>
          <w14:ligatures w14:val="none"/>
        </w:rPr>
      </w:pPr>
    </w:p>
    <w:p w14:paraId="0FC1715A" w14:textId="77777777" w:rsidR="009151BF" w:rsidRPr="009151BF" w:rsidRDefault="009151BF" w:rsidP="00D04DDA">
      <w:pPr>
        <w:rPr>
          <w:rFonts w:eastAsia="Times New Roman" w:cs="Arial"/>
          <w:kern w:val="0"/>
          <w:lang w:val="en-US" w:eastAsia="en-GB"/>
          <w14:ligatures w14:val="none"/>
        </w:rPr>
      </w:pPr>
    </w:p>
    <w:p w14:paraId="0B264F62" w14:textId="77777777" w:rsidR="009151BF" w:rsidRPr="009151BF" w:rsidRDefault="009151BF" w:rsidP="00D04DDA">
      <w:pPr>
        <w:rPr>
          <w:rFonts w:eastAsia="Times New Roman" w:cs="Arial"/>
          <w:kern w:val="0"/>
          <w:lang w:val="en-US" w:eastAsia="en-GB"/>
          <w14:ligatures w14:val="none"/>
        </w:rPr>
      </w:pPr>
    </w:p>
    <w:p w14:paraId="57C0133B" w14:textId="77777777" w:rsidR="009151BF" w:rsidRPr="009151BF" w:rsidRDefault="009151BF" w:rsidP="00D04DDA">
      <w:pPr>
        <w:rPr>
          <w:rFonts w:eastAsia="Times New Roman" w:cs="Arial"/>
          <w:kern w:val="0"/>
          <w:lang w:val="en-US" w:eastAsia="en-GB"/>
          <w14:ligatures w14:val="none"/>
        </w:rPr>
      </w:pPr>
    </w:p>
    <w:p w14:paraId="7EAE93D9" w14:textId="77777777" w:rsidR="009151BF" w:rsidRPr="009151BF" w:rsidRDefault="009151BF" w:rsidP="00D04DDA">
      <w:pPr>
        <w:rPr>
          <w:rFonts w:eastAsia="Times New Roman" w:cs="Arial"/>
          <w:kern w:val="0"/>
          <w:lang w:val="en-US" w:eastAsia="en-GB"/>
          <w14:ligatures w14:val="none"/>
        </w:rPr>
      </w:pPr>
    </w:p>
    <w:p w14:paraId="0A6AEEBC" w14:textId="77777777" w:rsidR="009151BF" w:rsidRPr="009151BF" w:rsidRDefault="009151BF" w:rsidP="00D04DDA">
      <w:pPr>
        <w:rPr>
          <w:rFonts w:eastAsia="Times New Roman" w:cs="Arial"/>
          <w:kern w:val="0"/>
          <w:lang w:val="en-US" w:eastAsia="en-GB"/>
          <w14:ligatures w14:val="none"/>
        </w:rPr>
      </w:pPr>
    </w:p>
    <w:p w14:paraId="4355625C" w14:textId="77777777" w:rsidR="009151BF" w:rsidRPr="009151BF" w:rsidRDefault="009151BF" w:rsidP="00D04DDA">
      <w:pPr>
        <w:rPr>
          <w:rFonts w:eastAsia="Times New Roman" w:cs="Arial"/>
          <w:kern w:val="0"/>
          <w:lang w:val="en-US" w:eastAsia="en-GB"/>
          <w14:ligatures w14:val="none"/>
        </w:rPr>
      </w:pPr>
    </w:p>
    <w:p w14:paraId="3DAB48E0" w14:textId="77777777" w:rsidR="009151BF" w:rsidRPr="009151BF" w:rsidRDefault="009151BF" w:rsidP="00D04DDA">
      <w:pPr>
        <w:rPr>
          <w:rFonts w:eastAsia="Times New Roman" w:cs="Arial"/>
          <w:kern w:val="0"/>
          <w:lang w:val="en-US" w:eastAsia="en-GB"/>
          <w14:ligatures w14:val="none"/>
        </w:rPr>
      </w:pPr>
    </w:p>
    <w:p w14:paraId="6F1790F7" w14:textId="77777777" w:rsidR="009151BF" w:rsidRPr="009151BF" w:rsidRDefault="009151BF" w:rsidP="00D04DDA">
      <w:pPr>
        <w:rPr>
          <w:rFonts w:eastAsia="Times New Roman" w:cs="Arial"/>
          <w:kern w:val="0"/>
          <w:lang w:val="en-US" w:eastAsia="en-GB"/>
          <w14:ligatures w14:val="none"/>
        </w:rPr>
      </w:pPr>
    </w:p>
    <w:p w14:paraId="76213A87" w14:textId="77777777" w:rsidR="009151BF" w:rsidRPr="009151BF" w:rsidRDefault="009151BF" w:rsidP="00D04DDA">
      <w:pPr>
        <w:rPr>
          <w:rFonts w:eastAsia="Times New Roman" w:cs="Arial"/>
          <w:kern w:val="0"/>
          <w:lang w:val="en-US" w:eastAsia="en-GB"/>
          <w14:ligatures w14:val="none"/>
        </w:rPr>
      </w:pPr>
    </w:p>
    <w:p w14:paraId="73CF5556" w14:textId="77777777" w:rsidR="009151BF" w:rsidRPr="009151BF" w:rsidRDefault="009151BF" w:rsidP="00D04DDA">
      <w:pPr>
        <w:rPr>
          <w:rFonts w:eastAsia="Times New Roman" w:cs="Arial"/>
          <w:kern w:val="0"/>
          <w:lang w:val="en-US" w:eastAsia="en-GB"/>
          <w14:ligatures w14:val="none"/>
        </w:rPr>
      </w:pPr>
    </w:p>
    <w:p w14:paraId="7409ADAA"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t>Tabl 3.13: Cymhariaeth o oedolion (16 oed a throsodd) a hunan-adroddodd ymddygiadau ffordd o fyw ar gyfer y cyfnod 2021-2023 ar draws y 22 awdurdod lleol yng Nghymru, a lle mae Awdurdodau Lleol Abertawe a Chastell-nedd Port Talbot yn safle</w:t>
      </w:r>
      <w:r w:rsidRPr="009151BF">
        <w:rPr>
          <w:rFonts w:eastAsia="Times New Roman" w:cs="Arial"/>
          <w:b/>
          <w:kern w:val="0"/>
          <w:vertAlign w:val="superscript"/>
          <w:lang w:val="cy-GB" w:bidi="cy-GB"/>
          <w14:ligatures w14:val="none"/>
        </w:rPr>
        <w:footnoteReference w:id="94"/>
      </w:r>
    </w:p>
    <w:p w14:paraId="3258427A" w14:textId="77777777" w:rsidR="009151BF" w:rsidRPr="009151BF" w:rsidRDefault="009151BF" w:rsidP="00D04DDA">
      <w:pPr>
        <w:keepNext/>
        <w:rPr>
          <w:rFonts w:eastAsia="Times New Roman" w:cs="Arial"/>
          <w:b/>
          <w:kern w:val="0"/>
          <w:lang w:val="cy-GB"/>
          <w14:ligatures w14:val="none"/>
        </w:rPr>
      </w:pPr>
    </w:p>
    <w:tbl>
      <w:tblPr>
        <w:tblStyle w:val="TableGrid5"/>
        <w:tblW w:w="9918" w:type="dxa"/>
        <w:tblInd w:w="-431" w:type="dxa"/>
        <w:tblLayout w:type="fixed"/>
        <w:tblLook w:val="04A0" w:firstRow="1" w:lastRow="0" w:firstColumn="1" w:lastColumn="0" w:noHBand="0" w:noVBand="1"/>
      </w:tblPr>
      <w:tblGrid>
        <w:gridCol w:w="1844"/>
        <w:gridCol w:w="1701"/>
        <w:gridCol w:w="1417"/>
        <w:gridCol w:w="1134"/>
        <w:gridCol w:w="1984"/>
        <w:gridCol w:w="1838"/>
      </w:tblGrid>
      <w:tr w:rsidR="009151BF" w:rsidRPr="00D04DDA" w14:paraId="004BFB28" w14:textId="77777777" w:rsidTr="004737D2">
        <w:trPr>
          <w:trHeight w:val="1016"/>
        </w:trPr>
        <w:tc>
          <w:tcPr>
            <w:tcW w:w="1844" w:type="dxa"/>
            <w:shd w:val="clear" w:color="auto" w:fill="153D63"/>
            <w:vAlign w:val="center"/>
          </w:tcPr>
          <w:p w14:paraId="7EFB1590" w14:textId="77777777" w:rsidR="009151BF" w:rsidRPr="009151BF" w:rsidRDefault="009151BF" w:rsidP="00D04DDA">
            <w:pPr>
              <w:contextualSpacing/>
              <w:rPr>
                <w:rFonts w:eastAsia="Aptos" w:cs="Arial"/>
              </w:rPr>
            </w:pPr>
            <w:r w:rsidRPr="009151BF">
              <w:rPr>
                <w:rFonts w:eastAsia="Arial" w:cs="Arial"/>
                <w:b/>
                <w:lang w:bidi="cy-GB"/>
              </w:rPr>
              <w:t>Ymddygiadau ffordd o fyw</w:t>
            </w:r>
          </w:p>
        </w:tc>
        <w:tc>
          <w:tcPr>
            <w:tcW w:w="1701" w:type="dxa"/>
            <w:shd w:val="clear" w:color="auto" w:fill="153D63"/>
            <w:vAlign w:val="center"/>
          </w:tcPr>
          <w:p w14:paraId="01772DF4" w14:textId="77777777" w:rsidR="009151BF" w:rsidRPr="009151BF" w:rsidRDefault="009151BF" w:rsidP="00D04DDA">
            <w:pPr>
              <w:contextualSpacing/>
              <w:rPr>
                <w:rFonts w:eastAsia="Aptos" w:cs="Arial"/>
              </w:rPr>
            </w:pPr>
            <w:r w:rsidRPr="009151BF">
              <w:rPr>
                <w:rFonts w:eastAsia="Arial" w:cs="Arial"/>
                <w:b/>
                <w:lang w:bidi="cy-GB"/>
              </w:rPr>
              <w:t>Ystod canrannol ffordd o fyw</w:t>
            </w:r>
          </w:p>
        </w:tc>
        <w:tc>
          <w:tcPr>
            <w:tcW w:w="1417" w:type="dxa"/>
            <w:shd w:val="clear" w:color="auto" w:fill="153D63"/>
            <w:vAlign w:val="center"/>
          </w:tcPr>
          <w:p w14:paraId="542A87D6" w14:textId="77777777" w:rsidR="009151BF" w:rsidRPr="009151BF" w:rsidRDefault="009151BF" w:rsidP="00D04DDA">
            <w:pPr>
              <w:contextualSpacing/>
              <w:rPr>
                <w:rFonts w:eastAsia="Aptos" w:cs="Arial"/>
              </w:rPr>
            </w:pPr>
            <w:r w:rsidRPr="009151BF">
              <w:rPr>
                <w:rFonts w:eastAsia="Arial" w:cs="Arial"/>
                <w:b/>
                <w:lang w:bidi="cy-GB"/>
              </w:rPr>
              <w:t xml:space="preserve">Abertawe </w:t>
            </w:r>
          </w:p>
        </w:tc>
        <w:tc>
          <w:tcPr>
            <w:tcW w:w="1134" w:type="dxa"/>
            <w:shd w:val="clear" w:color="auto" w:fill="153D63"/>
            <w:vAlign w:val="center"/>
          </w:tcPr>
          <w:p w14:paraId="7EA9FE4C" w14:textId="77777777" w:rsidR="009151BF" w:rsidRPr="009151BF" w:rsidRDefault="009151BF" w:rsidP="00D04DDA">
            <w:pPr>
              <w:contextualSpacing/>
              <w:rPr>
                <w:rFonts w:eastAsia="Aptos" w:cs="Arial"/>
              </w:rPr>
            </w:pPr>
            <w:r w:rsidRPr="009151BF">
              <w:rPr>
                <w:rFonts w:eastAsia="Arial" w:cs="Arial"/>
                <w:b/>
                <w:lang w:bidi="cy-GB"/>
              </w:rPr>
              <w:t>Castell-nedd Port Talbot</w:t>
            </w:r>
          </w:p>
        </w:tc>
        <w:tc>
          <w:tcPr>
            <w:tcW w:w="1984" w:type="dxa"/>
            <w:shd w:val="clear" w:color="auto" w:fill="153D63"/>
            <w:vAlign w:val="center"/>
          </w:tcPr>
          <w:p w14:paraId="5A8DA1F1" w14:textId="77777777" w:rsidR="009151BF" w:rsidRPr="009151BF" w:rsidRDefault="009151BF" w:rsidP="00D04DDA">
            <w:pPr>
              <w:rPr>
                <w:rFonts w:eastAsia="Aptos" w:cs="Arial"/>
                <w:b/>
                <w:bCs/>
              </w:rPr>
            </w:pPr>
            <w:r w:rsidRPr="009151BF">
              <w:rPr>
                <w:rFonts w:eastAsia="Arial" w:cs="Arial"/>
                <w:b/>
                <w:lang w:bidi="cy-GB"/>
              </w:rPr>
              <w:t>Awdurdod lleol</w:t>
            </w:r>
          </w:p>
          <w:p w14:paraId="068A8FF8" w14:textId="77777777" w:rsidR="009151BF" w:rsidRPr="009151BF" w:rsidRDefault="009151BF" w:rsidP="00D04DDA">
            <w:pPr>
              <w:contextualSpacing/>
              <w:rPr>
                <w:rFonts w:eastAsia="Aptos" w:cs="Arial"/>
              </w:rPr>
            </w:pPr>
            <w:r w:rsidRPr="009151BF">
              <w:rPr>
                <w:rFonts w:eastAsia="Arial" w:cs="Arial"/>
                <w:b/>
                <w:lang w:bidi="cy-GB"/>
              </w:rPr>
              <w:t>ar un (isaf)</w:t>
            </w:r>
          </w:p>
        </w:tc>
        <w:tc>
          <w:tcPr>
            <w:tcW w:w="1838" w:type="dxa"/>
            <w:shd w:val="clear" w:color="auto" w:fill="153D63"/>
            <w:vAlign w:val="center"/>
          </w:tcPr>
          <w:p w14:paraId="0CC1C269" w14:textId="77777777" w:rsidR="009151BF" w:rsidRPr="009151BF" w:rsidRDefault="009151BF" w:rsidP="00D04DDA">
            <w:pPr>
              <w:contextualSpacing/>
              <w:rPr>
                <w:rFonts w:eastAsia="Aptos" w:cs="Arial"/>
              </w:rPr>
            </w:pPr>
            <w:r w:rsidRPr="009151BF">
              <w:rPr>
                <w:rFonts w:eastAsia="Arial" w:cs="Arial"/>
                <w:b/>
                <w:lang w:bidi="cy-GB"/>
              </w:rPr>
              <w:t>Awdurdod lleol ar 22 (uchaf)</w:t>
            </w:r>
          </w:p>
        </w:tc>
      </w:tr>
      <w:tr w:rsidR="009151BF" w:rsidRPr="009151BF" w14:paraId="7CA0977E" w14:textId="77777777" w:rsidTr="004737D2">
        <w:tc>
          <w:tcPr>
            <w:tcW w:w="1844" w:type="dxa"/>
            <w:shd w:val="clear" w:color="auto" w:fill="auto"/>
            <w:vAlign w:val="center"/>
          </w:tcPr>
          <w:p w14:paraId="7DEEEC2B" w14:textId="77777777" w:rsidR="009151BF" w:rsidRPr="009151BF" w:rsidRDefault="009151BF" w:rsidP="00D04DDA">
            <w:pPr>
              <w:contextualSpacing/>
              <w:rPr>
                <w:rFonts w:eastAsia="Aptos" w:cs="Arial"/>
              </w:rPr>
            </w:pPr>
            <w:r w:rsidRPr="009151BF">
              <w:rPr>
                <w:rFonts w:eastAsia="Arial" w:cs="Arial"/>
                <w:lang w:bidi="cy-GB"/>
              </w:rPr>
              <w:t>Bod dros bwysau (mynegai màs y corff dros 25)</w:t>
            </w:r>
          </w:p>
        </w:tc>
        <w:tc>
          <w:tcPr>
            <w:tcW w:w="1701" w:type="dxa"/>
            <w:tcBorders>
              <w:top w:val="single" w:sz="4" w:space="0" w:color="auto"/>
              <w:left w:val="single" w:sz="4" w:space="0" w:color="auto"/>
              <w:bottom w:val="single" w:sz="4" w:space="0" w:color="auto"/>
              <w:right w:val="single" w:sz="4" w:space="0" w:color="auto"/>
            </w:tcBorders>
            <w:vAlign w:val="center"/>
          </w:tcPr>
          <w:p w14:paraId="51E72821" w14:textId="77777777" w:rsidR="009151BF" w:rsidRPr="009151BF" w:rsidRDefault="009151BF" w:rsidP="00D04DDA">
            <w:pPr>
              <w:contextualSpacing/>
              <w:rPr>
                <w:rFonts w:eastAsia="Aptos" w:cs="Arial"/>
              </w:rPr>
            </w:pPr>
            <w:r w:rsidRPr="009151BF">
              <w:rPr>
                <w:rFonts w:eastAsia="Arial" w:cs="Arial"/>
                <w:lang w:bidi="cy-GB"/>
              </w:rPr>
              <w:t>51.0% - 77.0%</w:t>
            </w:r>
          </w:p>
        </w:tc>
        <w:tc>
          <w:tcPr>
            <w:tcW w:w="1417" w:type="dxa"/>
            <w:tcBorders>
              <w:top w:val="single" w:sz="4" w:space="0" w:color="auto"/>
              <w:left w:val="single" w:sz="4" w:space="0" w:color="auto"/>
              <w:bottom w:val="single" w:sz="4" w:space="0" w:color="auto"/>
              <w:right w:val="single" w:sz="4" w:space="0" w:color="auto"/>
            </w:tcBorders>
            <w:vAlign w:val="center"/>
          </w:tcPr>
          <w:p w14:paraId="2BFB619E" w14:textId="77777777" w:rsidR="009151BF" w:rsidRPr="009151BF" w:rsidRDefault="009151BF" w:rsidP="00D04DDA">
            <w:pPr>
              <w:contextualSpacing/>
              <w:rPr>
                <w:rFonts w:eastAsia="Aptos" w:cs="Arial"/>
              </w:rPr>
            </w:pPr>
            <w:r w:rsidRPr="009151BF">
              <w:rPr>
                <w:rFonts w:eastAsia="Arial" w:cs="Arial"/>
                <w:lang w:bidi="cy-GB"/>
              </w:rPr>
              <w:t>12fed</w:t>
            </w:r>
          </w:p>
        </w:tc>
        <w:tc>
          <w:tcPr>
            <w:tcW w:w="1134" w:type="dxa"/>
            <w:tcBorders>
              <w:top w:val="single" w:sz="4" w:space="0" w:color="auto"/>
              <w:left w:val="single" w:sz="4" w:space="0" w:color="auto"/>
              <w:bottom w:val="single" w:sz="4" w:space="0" w:color="auto"/>
              <w:right w:val="single" w:sz="4" w:space="0" w:color="auto"/>
            </w:tcBorders>
            <w:vAlign w:val="center"/>
          </w:tcPr>
          <w:p w14:paraId="65DCA5E4" w14:textId="77777777" w:rsidR="009151BF" w:rsidRPr="009151BF" w:rsidRDefault="009151BF" w:rsidP="00D04DDA">
            <w:pPr>
              <w:contextualSpacing/>
              <w:rPr>
                <w:rFonts w:eastAsia="Aptos" w:cs="Arial"/>
              </w:rPr>
            </w:pPr>
            <w:r w:rsidRPr="009151BF">
              <w:rPr>
                <w:rFonts w:eastAsia="Arial" w:cs="Arial"/>
                <w:lang w:bidi="cy-GB"/>
              </w:rPr>
              <w:t>17eg</w:t>
            </w:r>
          </w:p>
        </w:tc>
        <w:tc>
          <w:tcPr>
            <w:tcW w:w="1984" w:type="dxa"/>
            <w:tcBorders>
              <w:top w:val="single" w:sz="4" w:space="0" w:color="auto"/>
              <w:left w:val="single" w:sz="4" w:space="0" w:color="auto"/>
              <w:bottom w:val="single" w:sz="4" w:space="0" w:color="auto"/>
              <w:right w:val="single" w:sz="4" w:space="0" w:color="auto"/>
            </w:tcBorders>
            <w:vAlign w:val="center"/>
          </w:tcPr>
          <w:p w14:paraId="5CD4FE35" w14:textId="77777777" w:rsidR="009151BF" w:rsidRPr="009151BF" w:rsidRDefault="009151BF" w:rsidP="00D04DDA">
            <w:pPr>
              <w:rPr>
                <w:rFonts w:eastAsia="Aptos" w:cs="Arial"/>
              </w:rPr>
            </w:pPr>
          </w:p>
          <w:p w14:paraId="7229240C" w14:textId="77777777" w:rsidR="009151BF" w:rsidRPr="009151BF" w:rsidRDefault="009151BF" w:rsidP="00D04DDA">
            <w:pPr>
              <w:rPr>
                <w:rFonts w:eastAsia="Aptos" w:cs="Arial"/>
              </w:rPr>
            </w:pPr>
            <w:r w:rsidRPr="009151BF">
              <w:rPr>
                <w:rFonts w:eastAsia="Arial" w:cs="Arial"/>
                <w:lang w:bidi="cy-GB"/>
              </w:rPr>
              <w:t>Powys</w:t>
            </w:r>
          </w:p>
          <w:p w14:paraId="2F58D6AC" w14:textId="77777777" w:rsidR="009151BF" w:rsidRPr="009151BF" w:rsidRDefault="009151BF" w:rsidP="00D04DDA">
            <w:pPr>
              <w:contextualSpacing/>
              <w:rPr>
                <w:rFonts w:eastAsia="Aptos" w:cs="Arial"/>
              </w:rPr>
            </w:pPr>
          </w:p>
        </w:tc>
        <w:tc>
          <w:tcPr>
            <w:tcW w:w="1838" w:type="dxa"/>
            <w:tcBorders>
              <w:top w:val="single" w:sz="4" w:space="0" w:color="auto"/>
              <w:left w:val="single" w:sz="4" w:space="0" w:color="auto"/>
              <w:bottom w:val="single" w:sz="4" w:space="0" w:color="auto"/>
              <w:right w:val="single" w:sz="4" w:space="0" w:color="auto"/>
            </w:tcBorders>
            <w:vAlign w:val="center"/>
          </w:tcPr>
          <w:p w14:paraId="7E305720" w14:textId="77777777" w:rsidR="009151BF" w:rsidRPr="009151BF" w:rsidRDefault="009151BF" w:rsidP="00D04DDA">
            <w:pPr>
              <w:rPr>
                <w:rFonts w:eastAsia="Aptos" w:cs="Arial"/>
              </w:rPr>
            </w:pPr>
          </w:p>
          <w:p w14:paraId="1F8B743E" w14:textId="77777777" w:rsidR="009151BF" w:rsidRPr="009151BF" w:rsidRDefault="009151BF" w:rsidP="00D04DDA">
            <w:pPr>
              <w:rPr>
                <w:rFonts w:eastAsia="Aptos" w:cs="Arial"/>
              </w:rPr>
            </w:pPr>
            <w:r w:rsidRPr="009151BF">
              <w:rPr>
                <w:rFonts w:eastAsia="Arial" w:cs="Arial"/>
                <w:lang w:bidi="cy-GB"/>
              </w:rPr>
              <w:t>Blaenau Gwent</w:t>
            </w:r>
          </w:p>
          <w:p w14:paraId="43F72DB0" w14:textId="77777777" w:rsidR="009151BF" w:rsidRPr="009151BF" w:rsidRDefault="009151BF" w:rsidP="00D04DDA">
            <w:pPr>
              <w:contextualSpacing/>
              <w:rPr>
                <w:rFonts w:eastAsia="Aptos" w:cs="Arial"/>
              </w:rPr>
            </w:pPr>
          </w:p>
        </w:tc>
      </w:tr>
      <w:tr w:rsidR="009151BF" w:rsidRPr="009151BF" w14:paraId="528E14CB" w14:textId="77777777" w:rsidTr="004737D2">
        <w:tc>
          <w:tcPr>
            <w:tcW w:w="1844" w:type="dxa"/>
            <w:shd w:val="clear" w:color="auto" w:fill="auto"/>
            <w:vAlign w:val="center"/>
          </w:tcPr>
          <w:p w14:paraId="37E0C5D1" w14:textId="77777777" w:rsidR="009151BF" w:rsidRPr="009151BF" w:rsidRDefault="009151BF" w:rsidP="00D04DDA">
            <w:pPr>
              <w:contextualSpacing/>
              <w:rPr>
                <w:rFonts w:eastAsia="Aptos" w:cs="Arial"/>
              </w:rPr>
            </w:pPr>
            <w:r w:rsidRPr="009151BF">
              <w:rPr>
                <w:rFonts w:eastAsia="Arial" w:cs="Arial"/>
                <w:lang w:bidi="cy-GB"/>
              </w:rPr>
              <w:t>Bod yn ordew (mynegai màs y corff dros 30)</w:t>
            </w:r>
          </w:p>
        </w:tc>
        <w:tc>
          <w:tcPr>
            <w:tcW w:w="1701" w:type="dxa"/>
            <w:tcBorders>
              <w:top w:val="single" w:sz="4" w:space="0" w:color="auto"/>
              <w:left w:val="single" w:sz="4" w:space="0" w:color="auto"/>
              <w:bottom w:val="single" w:sz="4" w:space="0" w:color="auto"/>
              <w:right w:val="single" w:sz="4" w:space="0" w:color="auto"/>
            </w:tcBorders>
            <w:vAlign w:val="center"/>
          </w:tcPr>
          <w:p w14:paraId="4511C54F" w14:textId="77777777" w:rsidR="009151BF" w:rsidRPr="009151BF" w:rsidRDefault="009151BF" w:rsidP="00D04DDA">
            <w:pPr>
              <w:contextualSpacing/>
              <w:rPr>
                <w:rFonts w:eastAsia="Aptos" w:cs="Arial"/>
              </w:rPr>
            </w:pPr>
            <w:r w:rsidRPr="009151BF">
              <w:rPr>
                <w:rFonts w:eastAsia="Arial" w:cs="Arial"/>
                <w:lang w:bidi="cy-GB"/>
              </w:rPr>
              <w:t>17.0% - 37.0%</w:t>
            </w:r>
          </w:p>
        </w:tc>
        <w:tc>
          <w:tcPr>
            <w:tcW w:w="1417" w:type="dxa"/>
            <w:tcBorders>
              <w:top w:val="single" w:sz="4" w:space="0" w:color="auto"/>
              <w:left w:val="single" w:sz="4" w:space="0" w:color="auto"/>
              <w:bottom w:val="single" w:sz="4" w:space="0" w:color="auto"/>
              <w:right w:val="single" w:sz="4" w:space="0" w:color="auto"/>
            </w:tcBorders>
            <w:vAlign w:val="center"/>
          </w:tcPr>
          <w:p w14:paraId="55CB2E21" w14:textId="77777777" w:rsidR="009151BF" w:rsidRPr="009151BF" w:rsidRDefault="009151BF" w:rsidP="00D04DDA">
            <w:pPr>
              <w:contextualSpacing/>
              <w:rPr>
                <w:rFonts w:eastAsia="Aptos" w:cs="Arial"/>
              </w:rPr>
            </w:pPr>
            <w:r w:rsidRPr="009151BF">
              <w:rPr>
                <w:rFonts w:eastAsia="Arial" w:cs="Arial"/>
                <w:lang w:bidi="cy-GB"/>
              </w:rPr>
              <w:t>Wythfed</w:t>
            </w:r>
          </w:p>
        </w:tc>
        <w:tc>
          <w:tcPr>
            <w:tcW w:w="1134" w:type="dxa"/>
            <w:tcBorders>
              <w:top w:val="single" w:sz="4" w:space="0" w:color="auto"/>
              <w:left w:val="single" w:sz="4" w:space="0" w:color="auto"/>
              <w:bottom w:val="single" w:sz="4" w:space="0" w:color="auto"/>
              <w:right w:val="single" w:sz="4" w:space="0" w:color="auto"/>
            </w:tcBorders>
            <w:vAlign w:val="center"/>
          </w:tcPr>
          <w:p w14:paraId="6EB59E4C" w14:textId="77777777" w:rsidR="009151BF" w:rsidRPr="009151BF" w:rsidRDefault="009151BF" w:rsidP="00D04DDA">
            <w:pPr>
              <w:contextualSpacing/>
              <w:rPr>
                <w:rFonts w:eastAsia="Aptos" w:cs="Arial"/>
              </w:rPr>
            </w:pPr>
            <w:r w:rsidRPr="009151BF">
              <w:rPr>
                <w:rFonts w:eastAsia="Arial" w:cs="Arial"/>
                <w:lang w:bidi="cy-GB"/>
              </w:rPr>
              <w:t>16eg</w:t>
            </w:r>
          </w:p>
        </w:tc>
        <w:tc>
          <w:tcPr>
            <w:tcW w:w="1984" w:type="dxa"/>
            <w:tcBorders>
              <w:top w:val="single" w:sz="4" w:space="0" w:color="auto"/>
              <w:left w:val="single" w:sz="4" w:space="0" w:color="auto"/>
              <w:bottom w:val="single" w:sz="4" w:space="0" w:color="auto"/>
              <w:right w:val="single" w:sz="4" w:space="0" w:color="auto"/>
            </w:tcBorders>
            <w:vAlign w:val="center"/>
          </w:tcPr>
          <w:p w14:paraId="4886C28B" w14:textId="77777777" w:rsidR="009151BF" w:rsidRPr="009151BF" w:rsidRDefault="009151BF" w:rsidP="00D04DDA">
            <w:pPr>
              <w:rPr>
                <w:rFonts w:eastAsia="Aptos" w:cs="Arial"/>
              </w:rPr>
            </w:pPr>
          </w:p>
          <w:p w14:paraId="74E22EED" w14:textId="77777777" w:rsidR="009151BF" w:rsidRPr="009151BF" w:rsidRDefault="009151BF" w:rsidP="00D04DDA">
            <w:pPr>
              <w:rPr>
                <w:rFonts w:eastAsia="Aptos" w:cs="Arial"/>
              </w:rPr>
            </w:pPr>
            <w:r w:rsidRPr="009151BF">
              <w:rPr>
                <w:rFonts w:eastAsia="Arial" w:cs="Arial"/>
                <w:lang w:bidi="cy-GB"/>
              </w:rPr>
              <w:t>Sir Ddinbych</w:t>
            </w:r>
          </w:p>
          <w:p w14:paraId="242F3189" w14:textId="77777777" w:rsidR="009151BF" w:rsidRPr="009151BF" w:rsidRDefault="009151BF" w:rsidP="00D04DDA">
            <w:pPr>
              <w:contextualSpacing/>
              <w:rPr>
                <w:rFonts w:eastAsia="Aptos" w:cs="Arial"/>
              </w:rPr>
            </w:pPr>
          </w:p>
        </w:tc>
        <w:tc>
          <w:tcPr>
            <w:tcW w:w="1838" w:type="dxa"/>
            <w:tcBorders>
              <w:top w:val="single" w:sz="4" w:space="0" w:color="auto"/>
              <w:left w:val="single" w:sz="4" w:space="0" w:color="auto"/>
              <w:bottom w:val="single" w:sz="4" w:space="0" w:color="auto"/>
              <w:right w:val="single" w:sz="4" w:space="0" w:color="auto"/>
            </w:tcBorders>
            <w:vAlign w:val="center"/>
          </w:tcPr>
          <w:p w14:paraId="418C1CED" w14:textId="77777777" w:rsidR="009151BF" w:rsidRPr="009151BF" w:rsidRDefault="009151BF" w:rsidP="00D04DDA">
            <w:pPr>
              <w:rPr>
                <w:rFonts w:eastAsia="Aptos" w:cs="Arial"/>
              </w:rPr>
            </w:pPr>
          </w:p>
          <w:p w14:paraId="373E86DE" w14:textId="77777777" w:rsidR="009151BF" w:rsidRPr="009151BF" w:rsidRDefault="009151BF" w:rsidP="00D04DDA">
            <w:pPr>
              <w:rPr>
                <w:rFonts w:eastAsia="Aptos" w:cs="Arial"/>
              </w:rPr>
            </w:pPr>
            <w:r w:rsidRPr="009151BF">
              <w:rPr>
                <w:rFonts w:eastAsia="Arial" w:cs="Arial"/>
                <w:lang w:bidi="cy-GB"/>
              </w:rPr>
              <w:t>Blaenau Gwent</w:t>
            </w:r>
          </w:p>
          <w:p w14:paraId="74C8B329" w14:textId="77777777" w:rsidR="009151BF" w:rsidRPr="009151BF" w:rsidRDefault="009151BF" w:rsidP="00D04DDA">
            <w:pPr>
              <w:contextualSpacing/>
              <w:rPr>
                <w:rFonts w:eastAsia="Aptos" w:cs="Arial"/>
              </w:rPr>
            </w:pPr>
          </w:p>
        </w:tc>
      </w:tr>
      <w:tr w:rsidR="009151BF" w:rsidRPr="009151BF" w14:paraId="5CAA6F5F" w14:textId="77777777" w:rsidTr="004737D2">
        <w:tc>
          <w:tcPr>
            <w:tcW w:w="1844" w:type="dxa"/>
            <w:shd w:val="clear" w:color="auto" w:fill="auto"/>
            <w:vAlign w:val="center"/>
          </w:tcPr>
          <w:p w14:paraId="2FC094FA" w14:textId="77777777" w:rsidR="009151BF" w:rsidRPr="009151BF" w:rsidRDefault="009151BF" w:rsidP="00D04DDA">
            <w:pPr>
              <w:contextualSpacing/>
              <w:rPr>
                <w:rFonts w:eastAsia="Aptos" w:cs="Arial"/>
              </w:rPr>
            </w:pPr>
            <w:r w:rsidRPr="009151BF">
              <w:rPr>
                <w:rFonts w:eastAsia="Arial" w:cs="Arial"/>
                <w:lang w:bidi="cy-GB"/>
              </w:rPr>
              <w:t>Bod yn egnïol am 150 munud yr wythnos</w:t>
            </w:r>
          </w:p>
        </w:tc>
        <w:tc>
          <w:tcPr>
            <w:tcW w:w="1701" w:type="dxa"/>
            <w:tcBorders>
              <w:top w:val="single" w:sz="4" w:space="0" w:color="auto"/>
              <w:left w:val="single" w:sz="4" w:space="0" w:color="auto"/>
              <w:bottom w:val="single" w:sz="4" w:space="0" w:color="auto"/>
              <w:right w:val="single" w:sz="4" w:space="0" w:color="auto"/>
            </w:tcBorders>
            <w:vAlign w:val="center"/>
          </w:tcPr>
          <w:p w14:paraId="0A1FFD83" w14:textId="77777777" w:rsidR="009151BF" w:rsidRPr="009151BF" w:rsidRDefault="009151BF" w:rsidP="00D04DDA">
            <w:pPr>
              <w:contextualSpacing/>
              <w:rPr>
                <w:rFonts w:eastAsia="Aptos" w:cs="Arial"/>
              </w:rPr>
            </w:pPr>
            <w:r w:rsidRPr="009151BF">
              <w:rPr>
                <w:rFonts w:eastAsia="Arial" w:cs="Arial"/>
                <w:lang w:bidi="cy-GB"/>
              </w:rPr>
              <w:t>37.0% - 69.0%</w:t>
            </w:r>
          </w:p>
        </w:tc>
        <w:tc>
          <w:tcPr>
            <w:tcW w:w="1417" w:type="dxa"/>
            <w:tcBorders>
              <w:top w:val="single" w:sz="4" w:space="0" w:color="auto"/>
              <w:left w:val="single" w:sz="4" w:space="0" w:color="auto"/>
              <w:bottom w:val="single" w:sz="4" w:space="0" w:color="auto"/>
              <w:right w:val="single" w:sz="4" w:space="0" w:color="auto"/>
            </w:tcBorders>
            <w:vAlign w:val="center"/>
          </w:tcPr>
          <w:p w14:paraId="084D3108" w14:textId="77777777" w:rsidR="009151BF" w:rsidRPr="009151BF" w:rsidRDefault="009151BF" w:rsidP="00D04DDA">
            <w:pPr>
              <w:contextualSpacing/>
              <w:rPr>
                <w:rFonts w:eastAsia="Aptos" w:cs="Arial"/>
              </w:rPr>
            </w:pPr>
            <w:r w:rsidRPr="009151BF">
              <w:rPr>
                <w:rFonts w:eastAsia="Arial" w:cs="Arial"/>
                <w:lang w:bidi="cy-GB"/>
              </w:rPr>
              <w:t>16eg</w:t>
            </w:r>
          </w:p>
        </w:tc>
        <w:tc>
          <w:tcPr>
            <w:tcW w:w="1134" w:type="dxa"/>
            <w:tcBorders>
              <w:top w:val="single" w:sz="4" w:space="0" w:color="auto"/>
              <w:left w:val="single" w:sz="4" w:space="0" w:color="auto"/>
              <w:bottom w:val="single" w:sz="4" w:space="0" w:color="auto"/>
              <w:right w:val="single" w:sz="4" w:space="0" w:color="auto"/>
            </w:tcBorders>
            <w:vAlign w:val="center"/>
          </w:tcPr>
          <w:p w14:paraId="145EBA5A" w14:textId="77777777" w:rsidR="009151BF" w:rsidRPr="009151BF" w:rsidRDefault="009151BF" w:rsidP="00D04DDA">
            <w:pPr>
              <w:contextualSpacing/>
              <w:rPr>
                <w:rFonts w:eastAsia="Aptos" w:cs="Arial"/>
              </w:rPr>
            </w:pPr>
            <w:r w:rsidRPr="009151BF">
              <w:rPr>
                <w:rFonts w:eastAsia="Arial" w:cs="Arial"/>
                <w:lang w:bidi="cy-GB"/>
              </w:rPr>
              <w:t>11eg</w:t>
            </w:r>
          </w:p>
        </w:tc>
        <w:tc>
          <w:tcPr>
            <w:tcW w:w="1984" w:type="dxa"/>
            <w:tcBorders>
              <w:top w:val="single" w:sz="4" w:space="0" w:color="auto"/>
              <w:left w:val="single" w:sz="4" w:space="0" w:color="auto"/>
              <w:bottom w:val="single" w:sz="4" w:space="0" w:color="auto"/>
              <w:right w:val="single" w:sz="4" w:space="0" w:color="auto"/>
            </w:tcBorders>
            <w:vAlign w:val="center"/>
          </w:tcPr>
          <w:p w14:paraId="111FDC40" w14:textId="77777777" w:rsidR="009151BF" w:rsidRPr="009151BF" w:rsidRDefault="009151BF" w:rsidP="00D04DDA">
            <w:pPr>
              <w:contextualSpacing/>
              <w:rPr>
                <w:rFonts w:eastAsia="Aptos" w:cs="Arial"/>
              </w:rPr>
            </w:pPr>
            <w:r w:rsidRPr="009151BF">
              <w:rPr>
                <w:rFonts w:eastAsia="Arial" w:cs="Arial"/>
                <w:lang w:bidi="cy-GB"/>
              </w:rPr>
              <w:t>Conwy</w:t>
            </w:r>
          </w:p>
        </w:tc>
        <w:tc>
          <w:tcPr>
            <w:tcW w:w="1838" w:type="dxa"/>
            <w:tcBorders>
              <w:top w:val="single" w:sz="4" w:space="0" w:color="auto"/>
              <w:left w:val="single" w:sz="4" w:space="0" w:color="auto"/>
              <w:bottom w:val="single" w:sz="4" w:space="0" w:color="auto"/>
              <w:right w:val="single" w:sz="4" w:space="0" w:color="auto"/>
            </w:tcBorders>
            <w:vAlign w:val="center"/>
          </w:tcPr>
          <w:p w14:paraId="0E5136A7" w14:textId="77777777" w:rsidR="009151BF" w:rsidRPr="009151BF" w:rsidRDefault="009151BF" w:rsidP="00D04DDA">
            <w:pPr>
              <w:contextualSpacing/>
              <w:rPr>
                <w:rFonts w:eastAsia="Aptos" w:cs="Arial"/>
              </w:rPr>
            </w:pPr>
            <w:r w:rsidRPr="009151BF">
              <w:rPr>
                <w:rFonts w:eastAsia="Arial" w:cs="Arial"/>
                <w:lang w:bidi="cy-GB"/>
              </w:rPr>
              <w:t>Bro Morgannwg</w:t>
            </w:r>
          </w:p>
        </w:tc>
      </w:tr>
      <w:tr w:rsidR="009151BF" w:rsidRPr="009151BF" w14:paraId="2027B1DD" w14:textId="77777777" w:rsidTr="004737D2">
        <w:tc>
          <w:tcPr>
            <w:tcW w:w="1844" w:type="dxa"/>
            <w:shd w:val="clear" w:color="auto" w:fill="auto"/>
            <w:vAlign w:val="center"/>
          </w:tcPr>
          <w:p w14:paraId="117F6D07" w14:textId="77777777" w:rsidR="009151BF" w:rsidRPr="009151BF" w:rsidRDefault="009151BF" w:rsidP="00D04DDA">
            <w:pPr>
              <w:contextualSpacing/>
              <w:rPr>
                <w:rFonts w:eastAsia="Aptos" w:cs="Arial"/>
              </w:rPr>
            </w:pPr>
            <w:r w:rsidRPr="009151BF">
              <w:rPr>
                <w:rFonts w:eastAsia="Arial" w:cs="Arial"/>
                <w:lang w:bidi="cy-GB"/>
              </w:rPr>
              <w:t>Bwyta pum dogn o ffrwythau a llysiau'r diwrnod cynt</w:t>
            </w:r>
          </w:p>
        </w:tc>
        <w:tc>
          <w:tcPr>
            <w:tcW w:w="1701" w:type="dxa"/>
            <w:tcBorders>
              <w:top w:val="single" w:sz="4" w:space="0" w:color="auto"/>
              <w:left w:val="single" w:sz="4" w:space="0" w:color="auto"/>
              <w:bottom w:val="single" w:sz="4" w:space="0" w:color="auto"/>
              <w:right w:val="single" w:sz="4" w:space="0" w:color="auto"/>
            </w:tcBorders>
            <w:vAlign w:val="center"/>
          </w:tcPr>
          <w:p w14:paraId="60864D07" w14:textId="77777777" w:rsidR="009151BF" w:rsidRPr="009151BF" w:rsidRDefault="009151BF" w:rsidP="00D04DDA">
            <w:pPr>
              <w:contextualSpacing/>
              <w:rPr>
                <w:rFonts w:eastAsia="Aptos" w:cs="Arial"/>
              </w:rPr>
            </w:pPr>
            <w:r w:rsidRPr="009151BF">
              <w:rPr>
                <w:rFonts w:eastAsia="Arial" w:cs="Arial"/>
                <w:lang w:bidi="cy-GB"/>
              </w:rPr>
              <w:t>14.0% - 41-%</w:t>
            </w:r>
          </w:p>
        </w:tc>
        <w:tc>
          <w:tcPr>
            <w:tcW w:w="1417" w:type="dxa"/>
            <w:tcBorders>
              <w:top w:val="single" w:sz="4" w:space="0" w:color="auto"/>
              <w:left w:val="single" w:sz="4" w:space="0" w:color="auto"/>
              <w:bottom w:val="single" w:sz="4" w:space="0" w:color="auto"/>
              <w:right w:val="single" w:sz="4" w:space="0" w:color="auto"/>
            </w:tcBorders>
            <w:vAlign w:val="center"/>
          </w:tcPr>
          <w:p w14:paraId="1B45FB2F" w14:textId="77777777" w:rsidR="009151BF" w:rsidRPr="009151BF" w:rsidRDefault="009151BF" w:rsidP="00D04DDA">
            <w:pPr>
              <w:contextualSpacing/>
              <w:rPr>
                <w:rFonts w:eastAsia="Aptos" w:cs="Arial"/>
              </w:rPr>
            </w:pPr>
            <w:r w:rsidRPr="009151BF">
              <w:rPr>
                <w:rFonts w:eastAsia="Arial" w:cs="Arial"/>
                <w:lang w:bidi="cy-GB"/>
              </w:rPr>
              <w:t>18fed</w:t>
            </w:r>
          </w:p>
        </w:tc>
        <w:tc>
          <w:tcPr>
            <w:tcW w:w="1134" w:type="dxa"/>
            <w:tcBorders>
              <w:top w:val="single" w:sz="4" w:space="0" w:color="auto"/>
              <w:left w:val="single" w:sz="4" w:space="0" w:color="auto"/>
              <w:bottom w:val="single" w:sz="4" w:space="0" w:color="auto"/>
              <w:right w:val="single" w:sz="4" w:space="0" w:color="auto"/>
            </w:tcBorders>
            <w:vAlign w:val="center"/>
          </w:tcPr>
          <w:p w14:paraId="66C1F44B" w14:textId="77777777" w:rsidR="009151BF" w:rsidRPr="009151BF" w:rsidRDefault="009151BF" w:rsidP="00D04DDA">
            <w:pPr>
              <w:contextualSpacing/>
              <w:rPr>
                <w:rFonts w:eastAsia="Aptos" w:cs="Arial"/>
              </w:rPr>
            </w:pPr>
            <w:r w:rsidRPr="009151BF">
              <w:rPr>
                <w:rFonts w:eastAsia="Arial" w:cs="Arial"/>
                <w:lang w:bidi="cy-GB"/>
              </w:rPr>
              <w:t>Pumed</w:t>
            </w:r>
          </w:p>
        </w:tc>
        <w:tc>
          <w:tcPr>
            <w:tcW w:w="1984" w:type="dxa"/>
            <w:tcBorders>
              <w:top w:val="single" w:sz="4" w:space="0" w:color="auto"/>
              <w:left w:val="single" w:sz="4" w:space="0" w:color="auto"/>
              <w:bottom w:val="single" w:sz="4" w:space="0" w:color="auto"/>
              <w:right w:val="single" w:sz="4" w:space="0" w:color="auto"/>
            </w:tcBorders>
            <w:vAlign w:val="center"/>
          </w:tcPr>
          <w:p w14:paraId="39C5C042" w14:textId="77777777" w:rsidR="009151BF" w:rsidRPr="009151BF" w:rsidRDefault="009151BF" w:rsidP="00D04DDA">
            <w:pPr>
              <w:contextualSpacing/>
              <w:rPr>
                <w:rFonts w:eastAsia="Aptos" w:cs="Arial"/>
              </w:rPr>
            </w:pPr>
            <w:r w:rsidRPr="009151BF">
              <w:rPr>
                <w:rFonts w:eastAsia="Arial" w:cs="Arial"/>
                <w:lang w:bidi="cy-GB"/>
              </w:rPr>
              <w:t>Blaenau Gwent</w:t>
            </w:r>
          </w:p>
        </w:tc>
        <w:tc>
          <w:tcPr>
            <w:tcW w:w="1838" w:type="dxa"/>
            <w:tcBorders>
              <w:top w:val="single" w:sz="4" w:space="0" w:color="auto"/>
              <w:left w:val="single" w:sz="4" w:space="0" w:color="auto"/>
              <w:bottom w:val="single" w:sz="4" w:space="0" w:color="auto"/>
              <w:right w:val="single" w:sz="4" w:space="0" w:color="auto"/>
            </w:tcBorders>
            <w:vAlign w:val="center"/>
          </w:tcPr>
          <w:p w14:paraId="726D63BD" w14:textId="77777777" w:rsidR="009151BF" w:rsidRPr="009151BF" w:rsidRDefault="009151BF" w:rsidP="00D04DDA">
            <w:pPr>
              <w:rPr>
                <w:rFonts w:eastAsia="Aptos" w:cs="Arial"/>
              </w:rPr>
            </w:pPr>
          </w:p>
          <w:p w14:paraId="6998399A" w14:textId="77777777" w:rsidR="009151BF" w:rsidRPr="009151BF" w:rsidRDefault="009151BF" w:rsidP="00D04DDA">
            <w:pPr>
              <w:rPr>
                <w:rFonts w:eastAsia="Aptos" w:cs="Arial"/>
              </w:rPr>
            </w:pPr>
            <w:r w:rsidRPr="009151BF">
              <w:rPr>
                <w:rFonts w:eastAsia="Arial" w:cs="Arial"/>
                <w:lang w:bidi="cy-GB"/>
              </w:rPr>
              <w:t>Caerdydd</w:t>
            </w:r>
          </w:p>
          <w:p w14:paraId="0FE6B12C" w14:textId="77777777" w:rsidR="009151BF" w:rsidRPr="009151BF" w:rsidRDefault="009151BF" w:rsidP="00D04DDA">
            <w:pPr>
              <w:contextualSpacing/>
              <w:rPr>
                <w:rFonts w:eastAsia="Aptos" w:cs="Arial"/>
              </w:rPr>
            </w:pPr>
          </w:p>
        </w:tc>
      </w:tr>
    </w:tbl>
    <w:p w14:paraId="2DDF2CB3" w14:textId="77777777" w:rsidR="009151BF" w:rsidRPr="009151BF" w:rsidRDefault="009151BF" w:rsidP="00D04DDA">
      <w:pPr>
        <w:keepNext/>
        <w:rPr>
          <w:rFonts w:eastAsia="Times New Roman" w:cs="Arial"/>
          <w:b/>
          <w:kern w:val="0"/>
          <w:lang w:val="cy-GB"/>
          <w14:ligatures w14:val="none"/>
        </w:rPr>
      </w:pPr>
    </w:p>
    <w:p w14:paraId="65C29875"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Mae'r tabl isod yn dangos y gyfradd gyffredinol a gofnodwyd yn seiliedig ar fframwaith ansawdd a chanlyniadau 2025, cyfraddau cyffredinol a adroddwyd gan feddygfeydd teulu ar gyfer gordewdra ar draws y clystyrau. Mae'r ffigurau'n cael eu cymharu â chyfraddau Bwrdd Iechyd Prifysgol Bae Abertawe a Chymru.</w:t>
      </w:r>
    </w:p>
    <w:p w14:paraId="755F9AA4" w14:textId="77777777" w:rsidR="009151BF" w:rsidRPr="009151BF" w:rsidRDefault="009151BF" w:rsidP="00D04DDA">
      <w:pPr>
        <w:shd w:val="clear" w:color="auto" w:fill="FFFFFF"/>
        <w:rPr>
          <w:rFonts w:eastAsia="Aptos" w:cs="Arial"/>
          <w:lang w:val="cy-GB" w:eastAsia="en-GB"/>
        </w:rPr>
      </w:pPr>
    </w:p>
    <w:p w14:paraId="6FBC731F"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lastRenderedPageBreak/>
        <w:t>Tabl 3.14: Canran amcangyfrifedig o gyffredinolrwydd cleifion sydd wedi'u cofrestru fel rhai sydd â gordewdra yn ôl clwstwr, bwrdd iechyd a Chymru, 2025</w:t>
      </w:r>
      <w:r w:rsidRPr="009151BF">
        <w:rPr>
          <w:rFonts w:eastAsia="Times New Roman" w:cs="Arial"/>
          <w:b/>
          <w:kern w:val="0"/>
          <w:vertAlign w:val="superscript"/>
          <w:lang w:val="cy-GB" w:bidi="cy-GB"/>
          <w14:ligatures w14:val="none"/>
        </w:rPr>
        <w:footnoteReference w:id="95"/>
      </w:r>
    </w:p>
    <w:p w14:paraId="2B995BAF" w14:textId="77777777" w:rsidR="009151BF" w:rsidRPr="009151BF" w:rsidRDefault="009151BF" w:rsidP="00D04DDA">
      <w:pPr>
        <w:keepNext/>
        <w:rPr>
          <w:rFonts w:eastAsia="Times New Roman" w:cs="Arial"/>
          <w:b/>
          <w:kern w:val="0"/>
          <w:lang w:val="cy-GB"/>
          <w14:ligatures w14:val="none"/>
        </w:rPr>
      </w:pPr>
    </w:p>
    <w:tbl>
      <w:tblPr>
        <w:tblStyle w:val="TableGrid3"/>
        <w:tblW w:w="9072" w:type="dxa"/>
        <w:tblInd w:w="-5" w:type="dxa"/>
        <w:tblLayout w:type="fixed"/>
        <w:tblLook w:val="04A0" w:firstRow="1" w:lastRow="0" w:firstColumn="1" w:lastColumn="0" w:noHBand="0" w:noVBand="1"/>
      </w:tblPr>
      <w:tblGrid>
        <w:gridCol w:w="3402"/>
        <w:gridCol w:w="2977"/>
        <w:gridCol w:w="2693"/>
      </w:tblGrid>
      <w:tr w:rsidR="009151BF" w:rsidRPr="009151BF" w14:paraId="1C299A67" w14:textId="77777777" w:rsidTr="009151BF">
        <w:tc>
          <w:tcPr>
            <w:tcW w:w="3402" w:type="dxa"/>
            <w:shd w:val="clear" w:color="auto" w:fill="153D63"/>
          </w:tcPr>
          <w:p w14:paraId="355EFFF2" w14:textId="77777777" w:rsidR="009151BF" w:rsidRPr="009151BF" w:rsidRDefault="009151BF" w:rsidP="00D04DDA">
            <w:pPr>
              <w:keepNext/>
              <w:rPr>
                <w:rFonts w:eastAsia="Aptos" w:cs="Arial"/>
                <w:b/>
              </w:rPr>
            </w:pPr>
            <w:r w:rsidRPr="009151BF">
              <w:rPr>
                <w:rFonts w:eastAsia="Arial" w:cs="Arial"/>
                <w:b/>
                <w:lang w:bidi="cy-GB"/>
              </w:rPr>
              <w:t>Ardal</w:t>
            </w:r>
          </w:p>
        </w:tc>
        <w:tc>
          <w:tcPr>
            <w:tcW w:w="2977" w:type="dxa"/>
            <w:shd w:val="clear" w:color="auto" w:fill="153D63"/>
          </w:tcPr>
          <w:p w14:paraId="188DC9AC"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2693" w:type="dxa"/>
            <w:shd w:val="clear" w:color="auto" w:fill="153D63"/>
          </w:tcPr>
          <w:p w14:paraId="127E8E66" w14:textId="77777777" w:rsidR="009151BF" w:rsidRPr="009151BF" w:rsidRDefault="009151BF" w:rsidP="004737D2">
            <w:pPr>
              <w:keepNext/>
              <w:jc w:val="center"/>
              <w:rPr>
                <w:rFonts w:eastAsia="Aptos" w:cs="Arial"/>
                <w:b/>
                <w:bCs/>
              </w:rPr>
            </w:pPr>
            <w:r w:rsidRPr="009151BF">
              <w:rPr>
                <w:rFonts w:eastAsia="Arial" w:cs="Arial"/>
                <w:b/>
                <w:lang w:bidi="cy-GB"/>
              </w:rPr>
              <w:t>Gordewdra</w:t>
            </w:r>
          </w:p>
        </w:tc>
      </w:tr>
      <w:tr w:rsidR="009151BF" w:rsidRPr="009151BF" w14:paraId="6532147A" w14:textId="77777777" w:rsidTr="00DB57F7">
        <w:tc>
          <w:tcPr>
            <w:tcW w:w="3402" w:type="dxa"/>
          </w:tcPr>
          <w:p w14:paraId="03150F81" w14:textId="77777777" w:rsidR="009151BF" w:rsidRPr="009151BF" w:rsidRDefault="009151BF" w:rsidP="00D04DDA">
            <w:pPr>
              <w:keepNext/>
              <w:rPr>
                <w:rFonts w:eastAsia="Aptos" w:cs="Arial"/>
              </w:rPr>
            </w:pPr>
            <w:r w:rsidRPr="009151BF">
              <w:rPr>
                <w:rFonts w:eastAsia="Arial" w:cs="Arial"/>
                <w:lang w:bidi="cy-GB"/>
              </w:rPr>
              <w:t>Iechyd y Bae</w:t>
            </w:r>
          </w:p>
        </w:tc>
        <w:tc>
          <w:tcPr>
            <w:tcW w:w="2977" w:type="dxa"/>
          </w:tcPr>
          <w:p w14:paraId="5A00702C"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5DDC3D8C" w14:textId="77777777" w:rsidR="009151BF" w:rsidRPr="009151BF" w:rsidRDefault="009151BF" w:rsidP="004737D2">
            <w:pPr>
              <w:keepNext/>
              <w:jc w:val="center"/>
              <w:rPr>
                <w:rFonts w:eastAsia="Aptos" w:cs="Arial"/>
                <w:bCs/>
              </w:rPr>
            </w:pPr>
            <w:r w:rsidRPr="009151BF">
              <w:rPr>
                <w:rFonts w:eastAsia="Arial" w:cs="Arial"/>
                <w:lang w:bidi="cy-GB"/>
              </w:rPr>
              <w:t>9.9%</w:t>
            </w:r>
          </w:p>
        </w:tc>
      </w:tr>
      <w:tr w:rsidR="009151BF" w:rsidRPr="009151BF" w14:paraId="12173303" w14:textId="77777777" w:rsidTr="00DB57F7">
        <w:tc>
          <w:tcPr>
            <w:tcW w:w="3402" w:type="dxa"/>
          </w:tcPr>
          <w:p w14:paraId="4D486662" w14:textId="77777777" w:rsidR="009151BF" w:rsidRPr="009151BF" w:rsidRDefault="009151BF" w:rsidP="00D04DDA">
            <w:pPr>
              <w:keepNext/>
              <w:rPr>
                <w:rFonts w:eastAsia="Aptos" w:cs="Arial"/>
              </w:rPr>
            </w:pPr>
            <w:r w:rsidRPr="009151BF">
              <w:rPr>
                <w:rFonts w:eastAsia="Arial" w:cs="Arial"/>
                <w:lang w:bidi="cy-GB"/>
              </w:rPr>
              <w:t>Iechyd y Ddinas</w:t>
            </w:r>
          </w:p>
        </w:tc>
        <w:tc>
          <w:tcPr>
            <w:tcW w:w="2977" w:type="dxa"/>
          </w:tcPr>
          <w:p w14:paraId="6D8CA42D"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478345BD" w14:textId="77777777" w:rsidR="009151BF" w:rsidRPr="009151BF" w:rsidRDefault="009151BF" w:rsidP="004737D2">
            <w:pPr>
              <w:keepNext/>
              <w:jc w:val="center"/>
              <w:rPr>
                <w:rFonts w:eastAsia="Aptos" w:cs="Arial"/>
                <w:bCs/>
              </w:rPr>
            </w:pPr>
            <w:r w:rsidRPr="009151BF">
              <w:rPr>
                <w:rFonts w:eastAsia="Arial" w:cs="Arial"/>
                <w:lang w:bidi="cy-GB"/>
              </w:rPr>
              <w:t>13.0%</w:t>
            </w:r>
          </w:p>
        </w:tc>
      </w:tr>
      <w:tr w:rsidR="009151BF" w:rsidRPr="009151BF" w14:paraId="0F163C8B" w14:textId="77777777" w:rsidTr="00DB57F7">
        <w:tc>
          <w:tcPr>
            <w:tcW w:w="3402" w:type="dxa"/>
          </w:tcPr>
          <w:p w14:paraId="1F0CBB48" w14:textId="77777777" w:rsidR="009151BF" w:rsidRPr="009151BF" w:rsidRDefault="009151BF" w:rsidP="00D04DDA">
            <w:pPr>
              <w:keepNext/>
              <w:rPr>
                <w:rFonts w:eastAsia="Aptos" w:cs="Arial"/>
              </w:rPr>
            </w:pPr>
            <w:r w:rsidRPr="009151BF">
              <w:rPr>
                <w:rFonts w:eastAsia="Arial" w:cs="Arial"/>
                <w:lang w:bidi="cy-GB"/>
              </w:rPr>
              <w:t>Cwmtawe</w:t>
            </w:r>
          </w:p>
        </w:tc>
        <w:tc>
          <w:tcPr>
            <w:tcW w:w="2977" w:type="dxa"/>
          </w:tcPr>
          <w:p w14:paraId="46796DAE"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3B7192B7" w14:textId="77777777" w:rsidR="009151BF" w:rsidRPr="009151BF" w:rsidRDefault="009151BF" w:rsidP="004737D2">
            <w:pPr>
              <w:keepNext/>
              <w:jc w:val="center"/>
              <w:rPr>
                <w:rFonts w:eastAsia="Aptos" w:cs="Arial"/>
                <w:bCs/>
              </w:rPr>
            </w:pPr>
            <w:r w:rsidRPr="009151BF">
              <w:rPr>
                <w:rFonts w:eastAsia="Arial" w:cs="Arial"/>
                <w:lang w:bidi="cy-GB"/>
              </w:rPr>
              <w:t>13.7%</w:t>
            </w:r>
          </w:p>
        </w:tc>
      </w:tr>
      <w:tr w:rsidR="009151BF" w:rsidRPr="009151BF" w14:paraId="793EC63A" w14:textId="77777777" w:rsidTr="00DB57F7">
        <w:tc>
          <w:tcPr>
            <w:tcW w:w="3402" w:type="dxa"/>
          </w:tcPr>
          <w:p w14:paraId="631D4D9A" w14:textId="77777777" w:rsidR="009151BF" w:rsidRPr="009151BF" w:rsidRDefault="009151BF" w:rsidP="00D04DDA">
            <w:pPr>
              <w:keepNext/>
              <w:rPr>
                <w:rFonts w:eastAsia="Aptos" w:cs="Arial"/>
              </w:rPr>
            </w:pPr>
            <w:r w:rsidRPr="009151BF">
              <w:rPr>
                <w:rFonts w:eastAsia="Arial" w:cs="Arial"/>
                <w:lang w:bidi="cy-GB"/>
              </w:rPr>
              <w:t>Llwchwr</w:t>
            </w:r>
          </w:p>
        </w:tc>
        <w:tc>
          <w:tcPr>
            <w:tcW w:w="2977" w:type="dxa"/>
          </w:tcPr>
          <w:p w14:paraId="7636F41E"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354027AC" w14:textId="77777777" w:rsidR="009151BF" w:rsidRPr="009151BF" w:rsidRDefault="009151BF" w:rsidP="004737D2">
            <w:pPr>
              <w:keepNext/>
              <w:jc w:val="center"/>
              <w:rPr>
                <w:rFonts w:eastAsia="Aptos" w:cs="Arial"/>
                <w:bCs/>
              </w:rPr>
            </w:pPr>
            <w:r w:rsidRPr="009151BF">
              <w:rPr>
                <w:rFonts w:eastAsia="Arial" w:cs="Arial"/>
                <w:lang w:bidi="cy-GB"/>
              </w:rPr>
              <w:t>12.8%</w:t>
            </w:r>
          </w:p>
        </w:tc>
      </w:tr>
      <w:tr w:rsidR="009151BF" w:rsidRPr="009151BF" w14:paraId="561D3118" w14:textId="77777777" w:rsidTr="00DB57F7">
        <w:tc>
          <w:tcPr>
            <w:tcW w:w="3402" w:type="dxa"/>
          </w:tcPr>
          <w:p w14:paraId="7847899E" w14:textId="77777777" w:rsidR="009151BF" w:rsidRPr="009151BF" w:rsidRDefault="009151BF" w:rsidP="00D04DDA">
            <w:pPr>
              <w:keepNext/>
              <w:rPr>
                <w:rFonts w:eastAsia="Aptos" w:cs="Arial"/>
              </w:rPr>
            </w:pPr>
            <w:r w:rsidRPr="009151BF">
              <w:rPr>
                <w:rFonts w:eastAsia="Arial" w:cs="Arial"/>
                <w:lang w:bidi="cy-GB"/>
              </w:rPr>
              <w:t>Penderi</w:t>
            </w:r>
          </w:p>
        </w:tc>
        <w:tc>
          <w:tcPr>
            <w:tcW w:w="2977" w:type="dxa"/>
          </w:tcPr>
          <w:p w14:paraId="6B7757A0"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5C697E3F" w14:textId="77777777" w:rsidR="009151BF" w:rsidRPr="009151BF" w:rsidRDefault="009151BF" w:rsidP="004737D2">
            <w:pPr>
              <w:keepNext/>
              <w:jc w:val="center"/>
              <w:rPr>
                <w:rFonts w:eastAsia="Aptos" w:cs="Arial"/>
                <w:bCs/>
              </w:rPr>
            </w:pPr>
            <w:r w:rsidRPr="009151BF">
              <w:rPr>
                <w:rFonts w:eastAsia="Arial" w:cs="Arial"/>
                <w:lang w:bidi="cy-GB"/>
              </w:rPr>
              <w:t>17.3%</w:t>
            </w:r>
          </w:p>
        </w:tc>
      </w:tr>
      <w:tr w:rsidR="009151BF" w:rsidRPr="009151BF" w14:paraId="33753BF5" w14:textId="77777777" w:rsidTr="00DB57F7">
        <w:tc>
          <w:tcPr>
            <w:tcW w:w="3402" w:type="dxa"/>
          </w:tcPr>
          <w:p w14:paraId="38F14960" w14:textId="77777777" w:rsidR="009151BF" w:rsidRPr="009151BF" w:rsidRDefault="009151BF" w:rsidP="00D04DDA">
            <w:pPr>
              <w:keepNext/>
              <w:rPr>
                <w:rFonts w:eastAsia="Aptos" w:cs="Arial"/>
              </w:rPr>
            </w:pPr>
            <w:r w:rsidRPr="009151BF">
              <w:rPr>
                <w:rFonts w:eastAsia="Arial" w:cs="Arial"/>
                <w:lang w:bidi="cy-GB"/>
              </w:rPr>
              <w:t>Afan</w:t>
            </w:r>
          </w:p>
        </w:tc>
        <w:tc>
          <w:tcPr>
            <w:tcW w:w="2977" w:type="dxa"/>
          </w:tcPr>
          <w:p w14:paraId="1B98B1AF"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4BE536D4" w14:textId="77777777" w:rsidR="009151BF" w:rsidRPr="009151BF" w:rsidRDefault="009151BF" w:rsidP="004737D2">
            <w:pPr>
              <w:keepNext/>
              <w:jc w:val="center"/>
              <w:rPr>
                <w:rFonts w:eastAsia="Aptos" w:cs="Arial"/>
                <w:bCs/>
              </w:rPr>
            </w:pPr>
            <w:r w:rsidRPr="009151BF">
              <w:rPr>
                <w:rFonts w:eastAsia="Arial" w:cs="Arial"/>
                <w:lang w:bidi="cy-GB"/>
              </w:rPr>
              <w:t>14.1%</w:t>
            </w:r>
          </w:p>
        </w:tc>
      </w:tr>
      <w:tr w:rsidR="009151BF" w:rsidRPr="009151BF" w14:paraId="0FDD0211" w14:textId="77777777" w:rsidTr="00DB57F7">
        <w:tc>
          <w:tcPr>
            <w:tcW w:w="3402" w:type="dxa"/>
          </w:tcPr>
          <w:p w14:paraId="3389F0C9" w14:textId="77777777" w:rsidR="009151BF" w:rsidRPr="009151BF" w:rsidRDefault="009151BF" w:rsidP="00D04DDA">
            <w:pPr>
              <w:keepNext/>
              <w:rPr>
                <w:rFonts w:eastAsia="Aptos" w:cs="Arial"/>
              </w:rPr>
            </w:pPr>
            <w:r w:rsidRPr="009151BF">
              <w:rPr>
                <w:rFonts w:eastAsia="Arial" w:cs="Arial"/>
                <w:lang w:bidi="cy-GB"/>
              </w:rPr>
              <w:t>Castell-nedd</w:t>
            </w:r>
          </w:p>
        </w:tc>
        <w:tc>
          <w:tcPr>
            <w:tcW w:w="2977" w:type="dxa"/>
          </w:tcPr>
          <w:p w14:paraId="4DE70D22"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33EFC172" w14:textId="77777777" w:rsidR="009151BF" w:rsidRPr="009151BF" w:rsidRDefault="009151BF" w:rsidP="004737D2">
            <w:pPr>
              <w:keepNext/>
              <w:jc w:val="center"/>
              <w:rPr>
                <w:rFonts w:eastAsia="Aptos" w:cs="Arial"/>
                <w:bCs/>
              </w:rPr>
            </w:pPr>
            <w:r w:rsidRPr="009151BF">
              <w:rPr>
                <w:rFonts w:eastAsia="Arial" w:cs="Arial"/>
                <w:lang w:bidi="cy-GB"/>
              </w:rPr>
              <w:t>15.7%</w:t>
            </w:r>
          </w:p>
        </w:tc>
      </w:tr>
      <w:tr w:rsidR="009151BF" w:rsidRPr="009151BF" w14:paraId="3EE70C95" w14:textId="77777777" w:rsidTr="00DB57F7">
        <w:tc>
          <w:tcPr>
            <w:tcW w:w="3402" w:type="dxa"/>
          </w:tcPr>
          <w:p w14:paraId="2CA4FCE0" w14:textId="77777777" w:rsidR="009151BF" w:rsidRPr="009151BF" w:rsidRDefault="009151BF" w:rsidP="00D04DDA">
            <w:pPr>
              <w:keepNext/>
              <w:rPr>
                <w:rFonts w:eastAsia="Aptos" w:cs="Arial"/>
              </w:rPr>
            </w:pPr>
            <w:r w:rsidRPr="009151BF">
              <w:rPr>
                <w:rFonts w:eastAsia="Arial" w:cs="Arial"/>
                <w:lang w:bidi="cy-GB"/>
              </w:rPr>
              <w:t>Cymoedd Uchaf</w:t>
            </w:r>
          </w:p>
        </w:tc>
        <w:tc>
          <w:tcPr>
            <w:tcW w:w="2977" w:type="dxa"/>
          </w:tcPr>
          <w:p w14:paraId="5085E7C7"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3C19A54B" w14:textId="77777777" w:rsidR="009151BF" w:rsidRPr="009151BF" w:rsidRDefault="009151BF" w:rsidP="004737D2">
            <w:pPr>
              <w:keepNext/>
              <w:jc w:val="center"/>
              <w:rPr>
                <w:rFonts w:eastAsia="Aptos" w:cs="Arial"/>
                <w:bCs/>
              </w:rPr>
            </w:pPr>
            <w:r w:rsidRPr="009151BF">
              <w:rPr>
                <w:rFonts w:eastAsia="Arial" w:cs="Arial"/>
                <w:lang w:bidi="cy-GB"/>
              </w:rPr>
              <w:t>13.4%</w:t>
            </w:r>
          </w:p>
        </w:tc>
      </w:tr>
      <w:tr w:rsidR="009151BF" w:rsidRPr="009151BF" w:rsidDel="0079465A" w14:paraId="1AA53CCD" w14:textId="77777777" w:rsidTr="009151BF">
        <w:tc>
          <w:tcPr>
            <w:tcW w:w="3402" w:type="dxa"/>
          </w:tcPr>
          <w:p w14:paraId="40DA7DE8"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977" w:type="dxa"/>
            <w:shd w:val="clear" w:color="auto" w:fill="D9D9D9"/>
          </w:tcPr>
          <w:p w14:paraId="191CF597" w14:textId="77777777" w:rsidR="009151BF" w:rsidRPr="009151BF" w:rsidRDefault="009151BF" w:rsidP="00D04DDA">
            <w:pPr>
              <w:keepNext/>
              <w:rPr>
                <w:rFonts w:eastAsia="Aptos" w:cs="Arial"/>
              </w:rPr>
            </w:pPr>
          </w:p>
        </w:tc>
        <w:tc>
          <w:tcPr>
            <w:tcW w:w="2693" w:type="dxa"/>
          </w:tcPr>
          <w:p w14:paraId="07066033" w14:textId="77777777" w:rsidR="009151BF" w:rsidRPr="009151BF" w:rsidDel="0079465A" w:rsidRDefault="009151BF" w:rsidP="004737D2">
            <w:pPr>
              <w:keepNext/>
              <w:jc w:val="center"/>
              <w:rPr>
                <w:rFonts w:eastAsia="Aptos" w:cs="Arial"/>
              </w:rPr>
            </w:pPr>
            <w:r w:rsidRPr="009151BF">
              <w:rPr>
                <w:rFonts w:eastAsia="Arial" w:cs="Arial"/>
                <w:lang w:bidi="cy-GB"/>
              </w:rPr>
              <w:t>13.4%</w:t>
            </w:r>
          </w:p>
        </w:tc>
      </w:tr>
      <w:tr w:rsidR="009151BF" w:rsidRPr="009151BF" w14:paraId="1B954622" w14:textId="77777777" w:rsidTr="009151BF">
        <w:tc>
          <w:tcPr>
            <w:tcW w:w="3402" w:type="dxa"/>
          </w:tcPr>
          <w:p w14:paraId="501A47C2" w14:textId="77777777" w:rsidR="009151BF" w:rsidRPr="009151BF" w:rsidRDefault="009151BF" w:rsidP="00D04DDA">
            <w:pPr>
              <w:keepNext/>
              <w:rPr>
                <w:rFonts w:eastAsia="Aptos" w:cs="Arial"/>
              </w:rPr>
            </w:pPr>
            <w:r w:rsidRPr="009151BF">
              <w:rPr>
                <w:rFonts w:eastAsia="Arial" w:cs="Arial"/>
                <w:lang w:bidi="cy-GB"/>
              </w:rPr>
              <w:t>Cymru</w:t>
            </w:r>
          </w:p>
        </w:tc>
        <w:tc>
          <w:tcPr>
            <w:tcW w:w="2977" w:type="dxa"/>
            <w:shd w:val="clear" w:color="auto" w:fill="D9D9D9"/>
          </w:tcPr>
          <w:p w14:paraId="1B3FBBAA" w14:textId="77777777" w:rsidR="009151BF" w:rsidRPr="009151BF" w:rsidRDefault="009151BF" w:rsidP="00D04DDA">
            <w:pPr>
              <w:keepNext/>
              <w:rPr>
                <w:rFonts w:eastAsia="Aptos" w:cs="Arial"/>
              </w:rPr>
            </w:pPr>
          </w:p>
        </w:tc>
        <w:tc>
          <w:tcPr>
            <w:tcW w:w="2693" w:type="dxa"/>
          </w:tcPr>
          <w:p w14:paraId="770F2898" w14:textId="77777777" w:rsidR="009151BF" w:rsidRPr="009151BF" w:rsidRDefault="009151BF" w:rsidP="004737D2">
            <w:pPr>
              <w:keepNext/>
              <w:jc w:val="center"/>
              <w:rPr>
                <w:rFonts w:eastAsia="Aptos" w:cs="Arial"/>
              </w:rPr>
            </w:pPr>
            <w:r w:rsidRPr="009151BF">
              <w:rPr>
                <w:rFonts w:eastAsia="Arial" w:cs="Arial"/>
                <w:lang w:bidi="cy-GB"/>
              </w:rPr>
              <w:t>14.4%</w:t>
            </w:r>
          </w:p>
        </w:tc>
      </w:tr>
    </w:tbl>
    <w:p w14:paraId="48B04404"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2D2E3A1A"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gyfradd is o ordewdra na'r cyfartaledd ar gyfer Cymru (13.4% a 14.4% yn y drefn honno). </w:t>
      </w:r>
    </w:p>
    <w:p w14:paraId="6177B975"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49129851"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Ar draws clystyrau Abertawe, mae nifer yr achosion o ordewdra a gofnodwyd yn amrywio o 9.9% (Iechyd y Bae) i 17.3% (Penderi). Mae tri o'r pum clwstwr yn is na chyfraddau'r bwrdd iechyd a Chymru (Iechyd y Bae, Iechyd y Ddinas a Llwchwr). Mae un clwstwr yn uwch na chyfradd y bwrdd iechyd ond yn is na chyfradd Cymru (Cwmtawe) ac mae un clwstwr yn uwch na chyfraddau'r bwrdd iechyd a Chymru ((Penderi).</w:t>
      </w:r>
    </w:p>
    <w:p w14:paraId="696A3AF5"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2B64B98C" w14:textId="77777777" w:rsidR="009151BF" w:rsidRPr="009151BF" w:rsidRDefault="009151BF" w:rsidP="00D04DDA">
      <w:pPr>
        <w:rPr>
          <w:rFonts w:eastAsia="Aptos" w:cs="Arial"/>
          <w:lang w:val="cy-GB"/>
        </w:rPr>
      </w:pPr>
      <w:r w:rsidRPr="009151BF">
        <w:rPr>
          <w:rFonts w:eastAsia="Arial" w:cs="Arial"/>
          <w:lang w:val="cy-GB" w:bidi="cy-GB"/>
        </w:rPr>
        <w:t>Ar gyfer clystyrau Castell-nedd Port Talbot, mae nifer yr achosion o ordewdra a gofnodwyd yn amrywio o 13.4% (Cymoedd Uchaf) i 15.7% (Castell-nedd). Mae un o'r tri chlwstwr yn hafal i gyfradd y bwrdd iechyd, ond yn is na chyfradd Cymru (Cymoedd Uchaf). Mae un clwstwr yn uwch na chyfradd y bwrdd iechyd, ond yn is na chyfradd Cymru (Afan), ac mae un clwstwr yn uwch na chyfraddau'r bwrdd iechyd a Chymru (Castell-nedd).</w:t>
      </w:r>
    </w:p>
    <w:p w14:paraId="522F02F4" w14:textId="77777777" w:rsidR="009151BF" w:rsidRPr="009151BF" w:rsidRDefault="009151BF" w:rsidP="00D04DDA">
      <w:pPr>
        <w:rPr>
          <w:rFonts w:eastAsia="Aptos" w:cs="Arial"/>
          <w:b/>
          <w:bCs/>
          <w:lang w:val="cy-GB"/>
        </w:rPr>
      </w:pPr>
    </w:p>
    <w:p w14:paraId="70913556" w14:textId="77777777" w:rsidR="009151BF" w:rsidRPr="009151BF" w:rsidRDefault="009151BF" w:rsidP="00D04DDA">
      <w:pPr>
        <w:rPr>
          <w:rFonts w:eastAsia="Aptos" w:cs="Arial"/>
          <w:lang w:val="cy-GB"/>
        </w:rPr>
      </w:pPr>
      <w:r w:rsidRPr="009151BF">
        <w:rPr>
          <w:rFonts w:eastAsia="Arial" w:cs="Arial"/>
          <w:lang w:val="cy-GB" w:bidi="cy-GB"/>
        </w:rPr>
        <w:t>Mae'r tabl isod yn dangos yr ystod gyffredinol a gofnodwyd o ordewdra yn ôl ardaloedd awdurdodau lleol, o'i gymharu â chyfraddau byrddau iechyd a Chymru.</w:t>
      </w:r>
    </w:p>
    <w:p w14:paraId="0DB81743" w14:textId="77777777" w:rsidR="009151BF" w:rsidRDefault="009151BF" w:rsidP="00D04DDA">
      <w:pPr>
        <w:rPr>
          <w:rFonts w:eastAsia="Aptos" w:cs="Arial"/>
          <w:lang w:val="cy-GB"/>
        </w:rPr>
      </w:pPr>
    </w:p>
    <w:p w14:paraId="4E1614E3" w14:textId="77777777" w:rsidR="004737D2" w:rsidRDefault="004737D2" w:rsidP="00D04DDA">
      <w:pPr>
        <w:rPr>
          <w:rFonts w:eastAsia="Aptos" w:cs="Arial"/>
          <w:lang w:val="cy-GB"/>
        </w:rPr>
      </w:pPr>
    </w:p>
    <w:p w14:paraId="76F669F9" w14:textId="77777777" w:rsidR="004737D2" w:rsidRDefault="004737D2" w:rsidP="00D04DDA">
      <w:pPr>
        <w:rPr>
          <w:rFonts w:eastAsia="Aptos" w:cs="Arial"/>
          <w:lang w:val="cy-GB"/>
        </w:rPr>
      </w:pPr>
    </w:p>
    <w:p w14:paraId="1BEF014D" w14:textId="77777777" w:rsidR="004737D2" w:rsidRDefault="004737D2" w:rsidP="00D04DDA">
      <w:pPr>
        <w:rPr>
          <w:rFonts w:eastAsia="Aptos" w:cs="Arial"/>
          <w:lang w:val="cy-GB"/>
        </w:rPr>
      </w:pPr>
    </w:p>
    <w:p w14:paraId="318F2F36" w14:textId="77777777" w:rsidR="004737D2" w:rsidRDefault="004737D2" w:rsidP="00D04DDA">
      <w:pPr>
        <w:rPr>
          <w:rFonts w:eastAsia="Aptos" w:cs="Arial"/>
          <w:lang w:val="cy-GB"/>
        </w:rPr>
      </w:pPr>
    </w:p>
    <w:p w14:paraId="3D28F37B" w14:textId="77777777" w:rsidR="004737D2" w:rsidRDefault="004737D2" w:rsidP="00D04DDA">
      <w:pPr>
        <w:rPr>
          <w:rFonts w:eastAsia="Aptos" w:cs="Arial"/>
          <w:lang w:val="cy-GB"/>
        </w:rPr>
      </w:pPr>
    </w:p>
    <w:p w14:paraId="243DE193" w14:textId="77777777" w:rsidR="004737D2" w:rsidRDefault="004737D2" w:rsidP="00D04DDA">
      <w:pPr>
        <w:rPr>
          <w:rFonts w:eastAsia="Aptos" w:cs="Arial"/>
          <w:lang w:val="cy-GB"/>
        </w:rPr>
      </w:pPr>
    </w:p>
    <w:p w14:paraId="23624A29" w14:textId="77777777" w:rsidR="004737D2" w:rsidRPr="009151BF" w:rsidRDefault="004737D2" w:rsidP="00D04DDA">
      <w:pPr>
        <w:rPr>
          <w:rFonts w:eastAsia="Aptos" w:cs="Arial"/>
          <w:lang w:val="cy-GB"/>
        </w:rPr>
      </w:pPr>
    </w:p>
    <w:p w14:paraId="6A6111EB" w14:textId="77777777" w:rsidR="009151BF" w:rsidRPr="009151BF" w:rsidRDefault="009151BF" w:rsidP="00D04DDA">
      <w:pPr>
        <w:rPr>
          <w:rFonts w:eastAsia="Aptos" w:cs="Arial"/>
          <w:b/>
          <w:bCs/>
          <w:lang w:val="cy-GB"/>
        </w:rPr>
      </w:pPr>
      <w:r w:rsidRPr="009151BF">
        <w:rPr>
          <w:rFonts w:eastAsia="Arial" w:cs="Arial"/>
          <w:b/>
          <w:lang w:val="cy-GB" w:bidi="cy-GB"/>
        </w:rPr>
        <w:lastRenderedPageBreak/>
        <w:t>Tabl 3.15: Amrediad o ganran amcangyfrifedig o gyffredinolrwydd gordewdra yn seiliedig ar bobl ar gofrestrau meddygfeydd teulu yn ôl ardal awdurdod lleol, bwrdd iechyd a Chymru, 2025</w:t>
      </w:r>
      <w:r w:rsidRPr="009151BF">
        <w:rPr>
          <w:rFonts w:eastAsia="Arial" w:cs="Arial"/>
          <w:b/>
          <w:vertAlign w:val="superscript"/>
          <w:lang w:val="cy-GB" w:bidi="cy-GB"/>
        </w:rPr>
        <w:footnoteReference w:id="96"/>
      </w:r>
    </w:p>
    <w:p w14:paraId="28F9677F" w14:textId="77777777" w:rsidR="009151BF" w:rsidRPr="009151BF" w:rsidRDefault="009151BF" w:rsidP="00D04DDA">
      <w:pPr>
        <w:rPr>
          <w:rFonts w:eastAsia="Aptos" w:cs="Arial"/>
          <w:b/>
          <w:bCs/>
          <w:lang w:val="cy-GB"/>
        </w:rPr>
      </w:pPr>
    </w:p>
    <w:tbl>
      <w:tblPr>
        <w:tblStyle w:val="TableGrid1"/>
        <w:tblW w:w="4795" w:type="pct"/>
        <w:tblLook w:val="04A0" w:firstRow="1" w:lastRow="0" w:firstColumn="1" w:lastColumn="0" w:noHBand="0" w:noVBand="1"/>
      </w:tblPr>
      <w:tblGrid>
        <w:gridCol w:w="4689"/>
        <w:gridCol w:w="3978"/>
      </w:tblGrid>
      <w:tr w:rsidR="009151BF" w:rsidRPr="00D04DDA" w14:paraId="43684262" w14:textId="77777777" w:rsidTr="004737D2">
        <w:tc>
          <w:tcPr>
            <w:tcW w:w="2677" w:type="pct"/>
            <w:shd w:val="clear" w:color="auto" w:fill="153D63" w:themeFill="text2" w:themeFillTint="E6"/>
            <w:hideMark/>
          </w:tcPr>
          <w:p w14:paraId="03044809" w14:textId="77777777" w:rsidR="009151BF" w:rsidRPr="009151BF" w:rsidRDefault="009151BF" w:rsidP="00D04DDA">
            <w:pPr>
              <w:rPr>
                <w:rFonts w:eastAsia="Aptos" w:cs="Arial"/>
                <w:sz w:val="24"/>
                <w:szCs w:val="24"/>
                <w:lang w:eastAsia="en-GB"/>
              </w:rPr>
            </w:pPr>
            <w:r w:rsidRPr="009151BF">
              <w:rPr>
                <w:rFonts w:eastAsia="Arial" w:cs="Arial"/>
                <w:b/>
                <w:sz w:val="24"/>
                <w:szCs w:val="24"/>
                <w:lang w:bidi="cy-GB"/>
              </w:rPr>
              <w:t>Ardal</w:t>
            </w:r>
          </w:p>
        </w:tc>
        <w:tc>
          <w:tcPr>
            <w:tcW w:w="2271" w:type="pct"/>
            <w:shd w:val="clear" w:color="auto" w:fill="153D63" w:themeFill="text2" w:themeFillTint="E6"/>
          </w:tcPr>
          <w:p w14:paraId="564C2D07" w14:textId="77777777" w:rsidR="009151BF" w:rsidRPr="009151BF" w:rsidRDefault="009151BF" w:rsidP="00D04DDA">
            <w:pPr>
              <w:jc w:val="center"/>
              <w:rPr>
                <w:rFonts w:eastAsia="Aptos" w:cs="Arial"/>
                <w:b/>
                <w:bCs/>
                <w:sz w:val="24"/>
                <w:szCs w:val="24"/>
              </w:rPr>
            </w:pPr>
            <w:r w:rsidRPr="009151BF">
              <w:rPr>
                <w:rFonts w:eastAsia="Arial" w:cs="Arial"/>
                <w:b/>
                <w:sz w:val="24"/>
                <w:szCs w:val="24"/>
                <w:lang w:bidi="cy-GB"/>
              </w:rPr>
              <w:t>Gordewdra</w:t>
            </w:r>
          </w:p>
        </w:tc>
      </w:tr>
      <w:tr w:rsidR="009151BF" w:rsidRPr="009151BF" w14:paraId="30DE8D0F" w14:textId="77777777" w:rsidTr="004737D2">
        <w:tc>
          <w:tcPr>
            <w:tcW w:w="2677" w:type="pct"/>
            <w:hideMark/>
          </w:tcPr>
          <w:p w14:paraId="11C7761B" w14:textId="77777777" w:rsidR="009151BF" w:rsidRPr="009151BF" w:rsidRDefault="009151BF" w:rsidP="00D04DDA">
            <w:pPr>
              <w:rPr>
                <w:rFonts w:eastAsia="Aptos" w:cs="Arial"/>
                <w:sz w:val="24"/>
                <w:szCs w:val="24"/>
              </w:rPr>
            </w:pPr>
            <w:r w:rsidRPr="009151BF">
              <w:rPr>
                <w:rFonts w:eastAsia="Arial" w:cs="Arial"/>
                <w:sz w:val="24"/>
                <w:szCs w:val="24"/>
                <w:lang w:bidi="cy-GB"/>
              </w:rPr>
              <w:t>Abertawe</w:t>
            </w:r>
          </w:p>
        </w:tc>
        <w:tc>
          <w:tcPr>
            <w:tcW w:w="2271" w:type="pct"/>
          </w:tcPr>
          <w:p w14:paraId="2C0AAEBF"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9.9% - 17.3%</w:t>
            </w:r>
          </w:p>
        </w:tc>
      </w:tr>
      <w:tr w:rsidR="009151BF" w:rsidRPr="009151BF" w14:paraId="084B1B46" w14:textId="77777777" w:rsidTr="004737D2">
        <w:tc>
          <w:tcPr>
            <w:tcW w:w="2677" w:type="pct"/>
            <w:hideMark/>
          </w:tcPr>
          <w:p w14:paraId="64D650B6" w14:textId="77777777" w:rsidR="009151BF" w:rsidRPr="009151BF" w:rsidRDefault="009151BF" w:rsidP="00D04DDA">
            <w:pPr>
              <w:rPr>
                <w:rFonts w:eastAsia="Aptos" w:cs="Arial"/>
                <w:sz w:val="24"/>
                <w:szCs w:val="24"/>
              </w:rPr>
            </w:pPr>
            <w:r w:rsidRPr="009151BF">
              <w:rPr>
                <w:rFonts w:eastAsia="Arial" w:cs="Arial"/>
                <w:sz w:val="24"/>
                <w:szCs w:val="24"/>
                <w:lang w:bidi="cy-GB"/>
              </w:rPr>
              <w:t>Castell-nedd Port Talbot</w:t>
            </w:r>
          </w:p>
        </w:tc>
        <w:tc>
          <w:tcPr>
            <w:tcW w:w="2271" w:type="pct"/>
          </w:tcPr>
          <w:p w14:paraId="0CE35546"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13.4% - 15.7%</w:t>
            </w:r>
          </w:p>
        </w:tc>
      </w:tr>
      <w:tr w:rsidR="009151BF" w:rsidRPr="009151BF" w14:paraId="641CFE7A" w14:textId="77777777" w:rsidTr="004737D2">
        <w:tc>
          <w:tcPr>
            <w:tcW w:w="2677" w:type="pct"/>
            <w:hideMark/>
          </w:tcPr>
          <w:p w14:paraId="446212CA" w14:textId="77777777" w:rsidR="009151BF" w:rsidRPr="009151BF" w:rsidRDefault="009151BF" w:rsidP="00D04DDA">
            <w:pPr>
              <w:rPr>
                <w:rFonts w:eastAsia="Aptos" w:cs="Arial"/>
                <w:sz w:val="24"/>
                <w:szCs w:val="24"/>
              </w:rPr>
            </w:pPr>
            <w:r w:rsidRPr="009151BF">
              <w:rPr>
                <w:rFonts w:eastAsia="Arial" w:cs="Arial"/>
                <w:sz w:val="24"/>
                <w:szCs w:val="24"/>
                <w:lang w:bidi="cy-GB"/>
              </w:rPr>
              <w:t>Bwrdd Iechyd Prifysgol Bae Abertawe</w:t>
            </w:r>
          </w:p>
        </w:tc>
        <w:tc>
          <w:tcPr>
            <w:tcW w:w="2271" w:type="pct"/>
          </w:tcPr>
          <w:p w14:paraId="0177985E"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13.4%</w:t>
            </w:r>
          </w:p>
        </w:tc>
      </w:tr>
      <w:tr w:rsidR="009151BF" w:rsidRPr="009151BF" w14:paraId="4215E76C" w14:textId="77777777" w:rsidTr="004737D2">
        <w:tc>
          <w:tcPr>
            <w:tcW w:w="2677" w:type="pct"/>
            <w:hideMark/>
          </w:tcPr>
          <w:p w14:paraId="475B6E3B"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tc>
        <w:tc>
          <w:tcPr>
            <w:tcW w:w="2271" w:type="pct"/>
          </w:tcPr>
          <w:p w14:paraId="19A09F8F" w14:textId="77777777" w:rsidR="009151BF" w:rsidRPr="009151BF" w:rsidRDefault="009151BF" w:rsidP="00D04DDA">
            <w:pPr>
              <w:jc w:val="center"/>
              <w:rPr>
                <w:rFonts w:eastAsia="Aptos" w:cs="Arial"/>
                <w:sz w:val="24"/>
                <w:szCs w:val="24"/>
              </w:rPr>
            </w:pPr>
            <w:r w:rsidRPr="009151BF">
              <w:rPr>
                <w:rFonts w:eastAsia="Arial" w:cs="Arial"/>
                <w:sz w:val="24"/>
                <w:szCs w:val="24"/>
                <w:lang w:bidi="cy-GB"/>
              </w:rPr>
              <w:t>14.4%</w:t>
            </w:r>
          </w:p>
        </w:tc>
      </w:tr>
    </w:tbl>
    <w:p w14:paraId="5D5BF618" w14:textId="77777777" w:rsidR="009151BF" w:rsidRPr="009151BF" w:rsidRDefault="009151BF" w:rsidP="00D04DDA">
      <w:pPr>
        <w:rPr>
          <w:rFonts w:eastAsia="Times New Roman" w:cs="Arial"/>
          <w:bCs/>
          <w:kern w:val="0"/>
          <w:lang w:val="cy-GB" w:eastAsia="en-GB"/>
          <w14:ligatures w14:val="none"/>
        </w:rPr>
      </w:pPr>
    </w:p>
    <w:p w14:paraId="2BFCEB15"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3.2.2.3 Alcohol</w:t>
      </w:r>
      <w:r w:rsidRPr="009151BF">
        <w:rPr>
          <w:rFonts w:eastAsia="Times New Roman" w:cs="Arial"/>
          <w:b/>
          <w:kern w:val="0"/>
          <w:vertAlign w:val="superscript"/>
          <w:lang w:val="cy-GB" w:bidi="cy-GB"/>
          <w14:ligatures w14:val="none"/>
        </w:rPr>
        <w:footnoteReference w:id="97"/>
      </w:r>
      <w:r w:rsidRPr="009151BF">
        <w:rPr>
          <w:rFonts w:eastAsia="Times New Roman" w:cs="Arial"/>
          <w:b/>
          <w:kern w:val="0"/>
          <w:lang w:val="cy-GB" w:bidi="cy-GB"/>
          <w14:ligatures w14:val="none"/>
        </w:rPr>
        <w:t xml:space="preserve"> </w:t>
      </w:r>
      <w:r w:rsidRPr="009151BF">
        <w:rPr>
          <w:rFonts w:eastAsia="Times New Roman" w:cs="Arial"/>
          <w:b/>
          <w:kern w:val="0"/>
          <w:vertAlign w:val="superscript"/>
          <w:lang w:val="cy-GB" w:bidi="cy-GB"/>
          <w14:ligatures w14:val="none"/>
        </w:rPr>
        <w:footnoteReference w:id="98"/>
      </w:r>
    </w:p>
    <w:p w14:paraId="20D361D8" w14:textId="77777777" w:rsidR="009151BF" w:rsidRPr="009151BF" w:rsidRDefault="009151BF" w:rsidP="00D04DDA">
      <w:pPr>
        <w:contextualSpacing/>
        <w:rPr>
          <w:rFonts w:eastAsia="Times New Roman" w:cs="Arial"/>
          <w:bCs/>
          <w:kern w:val="0"/>
          <w:lang w:val="cy-GB" w:eastAsia="en-GB"/>
          <w14:ligatures w14:val="none"/>
        </w:rPr>
      </w:pPr>
    </w:p>
    <w:p w14:paraId="685D4D72"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Yn 2016, cyhoeddodd Prif Swyddog Meddygol y DU ganllawiau newydd sy'n cynghori peidio ag yfed mwy na 14 uned o alcohol yr wythnos i gadw risgiau iechyd yn isel.</w:t>
      </w:r>
      <w:r w:rsidRPr="009151BF">
        <w:rPr>
          <w:rFonts w:eastAsia="Times New Roman" w:cs="Arial"/>
          <w:kern w:val="0"/>
          <w:vertAlign w:val="superscript"/>
          <w:lang w:val="cy-GB" w:bidi="cy-GB"/>
          <w14:ligatures w14:val="none"/>
        </w:rPr>
        <w:footnoteReference w:id="99"/>
      </w:r>
      <w:r w:rsidRPr="009151BF">
        <w:rPr>
          <w:rFonts w:eastAsia="Times New Roman" w:cs="Arial"/>
          <w:kern w:val="0"/>
          <w:lang w:val="cy-GB" w:bidi="cy-GB"/>
          <w14:ligatures w14:val="none"/>
        </w:rPr>
        <w:t xml:space="preserve"> . Mae defnyddio alcohol yn parhau i fod yn her fawr i iechyd y cyhoedd yng Nghymru. Mae'n gysylltiedig â datblygiad llawer o gyflyrau iechyd fel pwysedd gwaed uchel, clefyd y galon, sirosis yr afu a chanserau'r geg, y gwddf a chanser y fron. Mae hefyd wedi'i nodi fel ffactor achosol (mae yfed alcohol yn achos uniongyrchol neu rannol) mewn mwy na 200 o gyflyrau meddygol. </w:t>
      </w:r>
    </w:p>
    <w:p w14:paraId="5E70EE2C" w14:textId="77777777" w:rsidR="009151BF" w:rsidRPr="009151BF" w:rsidRDefault="009151BF" w:rsidP="00D04DDA">
      <w:pPr>
        <w:contextualSpacing/>
        <w:rPr>
          <w:rFonts w:eastAsia="Times New Roman" w:cs="Arial"/>
          <w:bCs/>
          <w:kern w:val="0"/>
          <w:lang w:val="cy-GB" w:eastAsia="en-GB"/>
          <w14:ligatures w14:val="none"/>
        </w:rPr>
      </w:pPr>
    </w:p>
    <w:p w14:paraId="2D6DED12"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Mae camddefnyddio alcohol hefyd yn achos cwympiadau, damweiniau ac anafiadau yn ogystal â phroblemau cymdeithasol fel ymosodiadau a throseddau. Yng Nghymru, mae 49% o'r holl droseddau treisgar yn gysylltiedig ag alcohol, yn ogystal â chyfrannu at drefn gyhoeddus ac ymddygiad gwrthgymdeithasol mewn cymunedau, esgeulustod plant, trais domestig a thrais gan bartner agos a cham-drin unigolion agored i niwed.</w:t>
      </w:r>
      <w:r w:rsidRPr="009151BF">
        <w:rPr>
          <w:rFonts w:eastAsia="Times New Roman" w:cs="Arial"/>
          <w:kern w:val="0"/>
          <w:vertAlign w:val="superscript"/>
          <w:lang w:val="cy-GB" w:bidi="cy-GB"/>
          <w14:ligatures w14:val="none"/>
        </w:rPr>
        <w:footnoteReference w:id="100"/>
      </w:r>
      <w:r w:rsidRPr="009151BF">
        <w:rPr>
          <w:rFonts w:eastAsia="Times New Roman" w:cs="Arial"/>
          <w:kern w:val="0"/>
          <w:lang w:val="cy-GB" w:bidi="cy-GB"/>
          <w14:ligatures w14:val="none"/>
        </w:rPr>
        <w:t xml:space="preserve"> . </w:t>
      </w:r>
    </w:p>
    <w:p w14:paraId="6D2C9245" w14:textId="77777777" w:rsidR="009151BF" w:rsidRPr="009151BF" w:rsidRDefault="009151BF" w:rsidP="00D04DDA">
      <w:pPr>
        <w:contextualSpacing/>
        <w:rPr>
          <w:rFonts w:eastAsia="Times New Roman" w:cs="Arial"/>
          <w:bCs/>
          <w:kern w:val="0"/>
          <w:lang w:val="cy-GB" w:eastAsia="en-GB"/>
          <w14:ligatures w14:val="none"/>
        </w:rPr>
      </w:pPr>
    </w:p>
    <w:p w14:paraId="61F44CE3"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Gall tyfu i fyny mewn teuluoedd lle mae camddefnyddio alcohol neu sylweddau yn broblem gael effeithiau negyddol sy'n parhau ymhell i fod yn oedolyn. Mae 14% o oedolion wedi bod yn agored i gamddefnyddio alcohol yn ystod plentyndod. Gall lleihau profiadau niweidiol yn ystod plentyndod leihau lefelau yfed niweidiol 35%.</w:t>
      </w:r>
    </w:p>
    <w:p w14:paraId="743688FD" w14:textId="77777777" w:rsidR="009151BF" w:rsidRPr="009151BF" w:rsidRDefault="009151BF" w:rsidP="00D04DDA">
      <w:pPr>
        <w:contextualSpacing/>
        <w:rPr>
          <w:rFonts w:eastAsia="Times New Roman" w:cs="Arial"/>
          <w:bCs/>
          <w:kern w:val="0"/>
          <w:lang w:val="cy-GB" w:eastAsia="en-GB"/>
          <w14:ligatures w14:val="none"/>
        </w:rPr>
      </w:pPr>
    </w:p>
    <w:p w14:paraId="6B323AA8"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Yn 2023, cynyddodd marwolaethau penodol i alcohol (a achoswyd yn gyfan gwbl gan alcohol) yng Nghymru i lefel uwch nag erioed gyda 562 o farwolaethau wedi'u cofnodi, sef cynnydd o 16.0% o'i gymharu â'r flwyddyn flaenorol (486). O'r marwolaethau penodol i alcohol yn 2023, roedd bron i ddwy ran o dair (64.8%) yn ddynion.</w:t>
      </w:r>
    </w:p>
    <w:p w14:paraId="01013CD7" w14:textId="77777777" w:rsidR="009151BF" w:rsidRPr="009151BF" w:rsidRDefault="009151BF" w:rsidP="00D04DDA">
      <w:pPr>
        <w:contextualSpacing/>
        <w:rPr>
          <w:rFonts w:eastAsia="Times New Roman" w:cs="Arial"/>
          <w:bCs/>
          <w:kern w:val="0"/>
          <w:lang w:val="cy-GB" w:eastAsia="en-GB"/>
          <w14:ligatures w14:val="none"/>
        </w:rPr>
      </w:pPr>
    </w:p>
    <w:p w14:paraId="2787B6AF"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 xml:space="preserve">Mae derbyniadau i ysbytai oherwydd alcohol yn parhau i godi. Cafwyd dros 12,000 (8,000) o dderbyniadau yn cynnwys mwy nag 8,000 (8,147) o unigolion. Roedd oedolion hŷn 50 oed a throsodd yn cyfrif am ddwy ran o dair (67.0%) o'r achosion hynny. </w:t>
      </w:r>
    </w:p>
    <w:p w14:paraId="1C78225B" w14:textId="77777777" w:rsidR="009151BF" w:rsidRPr="009151BF" w:rsidRDefault="009151BF" w:rsidP="00D04DDA">
      <w:pPr>
        <w:contextualSpacing/>
        <w:rPr>
          <w:rFonts w:eastAsia="Times New Roman" w:cs="Arial"/>
          <w:bCs/>
          <w:kern w:val="0"/>
          <w:lang w:val="cy-GB" w:eastAsia="en-GB"/>
          <w14:ligatures w14:val="none"/>
        </w:rPr>
      </w:pPr>
    </w:p>
    <w:p w14:paraId="47CAC6AD" w14:textId="77777777" w:rsidR="009151BF" w:rsidRPr="009151BF" w:rsidRDefault="009151BF" w:rsidP="00D04DDA">
      <w:pPr>
        <w:contextualSpacing/>
        <w:rPr>
          <w:rFonts w:eastAsia="Times New Roman" w:cs="Arial"/>
          <w:bCs/>
          <w:kern w:val="0"/>
          <w:lang w:val="cy-GB" w:eastAsia="en-GB"/>
          <w14:ligatures w14:val="none"/>
        </w:rPr>
      </w:pPr>
      <w:r w:rsidRPr="009151BF">
        <w:rPr>
          <w:rFonts w:eastAsia="Times New Roman" w:cs="Arial"/>
          <w:kern w:val="0"/>
          <w:lang w:val="cy-GB" w:bidi="cy-GB"/>
          <w14:ligatures w14:val="none"/>
        </w:rPr>
        <w:t>Er bod derbyniadau ysbyty cyffredinol oherwydd alcohol ymhlith y rhai dan 25 oed wedi gostwng 17.4% o'i gymharu â'r flwyddyn flaenorol, cyrhaeddodd gwaharddiadau o'r ysgol yn gysylltiedig â chyffuriau ac alcohol uchafbwynt newydd o 939 o achosion yn y flwyddyn academaidd 2022/23.</w:t>
      </w:r>
    </w:p>
    <w:p w14:paraId="4934B33A" w14:textId="77777777" w:rsidR="009151BF" w:rsidRPr="009151BF" w:rsidRDefault="009151BF" w:rsidP="00D04DDA">
      <w:pPr>
        <w:rPr>
          <w:rFonts w:eastAsia="Times New Roman" w:cs="Arial"/>
          <w:kern w:val="0"/>
          <w:shd w:val="clear" w:color="auto" w:fill="FAFAFB"/>
          <w:lang w:val="cy-GB" w:eastAsia="en-GB"/>
          <w14:ligatures w14:val="none"/>
        </w:rPr>
      </w:pPr>
    </w:p>
    <w:p w14:paraId="05CC8819" w14:textId="77777777" w:rsidR="009151BF" w:rsidRPr="009151BF" w:rsidRDefault="009151BF" w:rsidP="00D04DDA">
      <w:pPr>
        <w:contextualSpacing/>
        <w:rPr>
          <w:rFonts w:eastAsia="Aptos" w:cs="Arial"/>
          <w:lang w:val="cy-GB"/>
        </w:rPr>
      </w:pPr>
      <w:r w:rsidRPr="009151BF">
        <w:rPr>
          <w:rFonts w:eastAsia="Arial" w:cs="Arial"/>
          <w:lang w:val="cy-GB" w:bidi="cy-GB"/>
        </w:rPr>
        <w:t>Mae'r tabl isod yn cyflwyno canran yr oedolion 16 oed a hŷn, yn Abertawe a Chastell-nedd Port Talbot sydd wedi hunan-adrodd eu bod yn yfed 14 uned neu fwy yr wythnos, fel y'i cofnodwyd gan Arolwg Cenedlaethol Cymru.</w:t>
      </w:r>
      <w:r w:rsidRPr="009151BF">
        <w:rPr>
          <w:rFonts w:eastAsia="Arial" w:cs="Arial"/>
          <w:vertAlign w:val="superscript"/>
          <w:lang w:val="cy-GB" w:bidi="cy-GB"/>
        </w:rPr>
        <w:footnoteReference w:id="101"/>
      </w:r>
      <w:r w:rsidRPr="009151BF">
        <w:rPr>
          <w:rFonts w:eastAsia="Arial" w:cs="Arial"/>
          <w:lang w:val="cy-GB" w:bidi="cy-GB"/>
        </w:rPr>
        <w:t xml:space="preserve"> rhwng 2021 a 2023. </w:t>
      </w:r>
    </w:p>
    <w:p w14:paraId="128DDA43" w14:textId="77777777" w:rsidR="009151BF" w:rsidRPr="009151BF" w:rsidRDefault="009151BF" w:rsidP="00D04DDA">
      <w:pPr>
        <w:contextualSpacing/>
        <w:rPr>
          <w:rFonts w:eastAsia="Aptos" w:cs="Arial"/>
          <w:lang w:val="cy-GB"/>
        </w:rPr>
      </w:pPr>
    </w:p>
    <w:p w14:paraId="66FAF223"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3.16: Canran yr oedolion (16 oed a throsodd) sy'n hunan-adrodd eu bod yn yfed 14 uned neu fwy yr wythnos, yn ôl awdurdod lleol a Chymru, 2021 i 2023</w:t>
      </w:r>
      <w:r w:rsidRPr="009151BF">
        <w:rPr>
          <w:rFonts w:eastAsia="Times New Roman" w:cs="Arial"/>
          <w:b/>
          <w:kern w:val="0"/>
          <w:vertAlign w:val="superscript"/>
          <w:lang w:val="cy-GB" w:bidi="cy-GB"/>
          <w14:ligatures w14:val="none"/>
        </w:rPr>
        <w:footnoteReference w:id="102"/>
      </w:r>
    </w:p>
    <w:p w14:paraId="44281297" w14:textId="77777777" w:rsidR="009151BF" w:rsidRPr="009151BF" w:rsidRDefault="009151BF" w:rsidP="00D04DDA">
      <w:pPr>
        <w:keepNext/>
        <w:rPr>
          <w:rFonts w:eastAsia="Times New Roman" w:cs="Arial"/>
          <w:b/>
          <w:kern w:val="0"/>
          <w:lang w:val="cy-GB"/>
          <w14:ligatures w14:val="none"/>
        </w:rPr>
      </w:pPr>
    </w:p>
    <w:tbl>
      <w:tblPr>
        <w:tblStyle w:val="TableGrid4"/>
        <w:tblW w:w="8789" w:type="dxa"/>
        <w:tblInd w:w="-5" w:type="dxa"/>
        <w:tblLook w:val="04A0" w:firstRow="1" w:lastRow="0" w:firstColumn="1" w:lastColumn="0" w:noHBand="0" w:noVBand="1"/>
      </w:tblPr>
      <w:tblGrid>
        <w:gridCol w:w="3261"/>
        <w:gridCol w:w="2410"/>
        <w:gridCol w:w="3118"/>
      </w:tblGrid>
      <w:tr w:rsidR="004737D2" w:rsidRPr="009151BF" w14:paraId="51398F98" w14:textId="77777777" w:rsidTr="004737D2">
        <w:trPr>
          <w:trHeight w:val="1155"/>
        </w:trPr>
        <w:tc>
          <w:tcPr>
            <w:tcW w:w="3261" w:type="dxa"/>
            <w:shd w:val="clear" w:color="auto" w:fill="153D63"/>
          </w:tcPr>
          <w:p w14:paraId="505DF795" w14:textId="77777777" w:rsidR="009151BF" w:rsidRPr="009151BF" w:rsidRDefault="009151BF" w:rsidP="00D04DDA">
            <w:pPr>
              <w:keepNext/>
              <w:rPr>
                <w:rFonts w:eastAsia="Aptos" w:cs="Arial"/>
                <w:b/>
              </w:rPr>
            </w:pPr>
            <w:r w:rsidRPr="009151BF">
              <w:rPr>
                <w:rFonts w:eastAsia="Arial" w:cs="Arial"/>
                <w:b/>
                <w:lang w:bidi="cy-GB"/>
              </w:rPr>
              <w:t>Ardal</w:t>
            </w:r>
          </w:p>
        </w:tc>
        <w:tc>
          <w:tcPr>
            <w:tcW w:w="2410" w:type="dxa"/>
            <w:shd w:val="clear" w:color="auto" w:fill="153D63"/>
          </w:tcPr>
          <w:p w14:paraId="3FEFE8F8" w14:textId="77777777" w:rsidR="009151BF" w:rsidRPr="009151BF" w:rsidRDefault="009151BF" w:rsidP="00D04DDA">
            <w:pPr>
              <w:keepNext/>
              <w:rPr>
                <w:rFonts w:eastAsia="Aptos" w:cs="Arial"/>
                <w:b/>
              </w:rPr>
            </w:pPr>
            <w:r w:rsidRPr="009151BF">
              <w:rPr>
                <w:rFonts w:eastAsia="Arial" w:cs="Arial"/>
                <w:b/>
                <w:lang w:bidi="cy-GB"/>
              </w:rPr>
              <w:t>Poblogaeth 16 oed a throsodd</w:t>
            </w:r>
          </w:p>
        </w:tc>
        <w:tc>
          <w:tcPr>
            <w:tcW w:w="3118" w:type="dxa"/>
            <w:shd w:val="clear" w:color="auto" w:fill="153D63"/>
          </w:tcPr>
          <w:p w14:paraId="71C943C3" w14:textId="77777777" w:rsidR="009151BF" w:rsidRPr="009151BF" w:rsidRDefault="009151BF" w:rsidP="00D04DDA">
            <w:pPr>
              <w:keepNext/>
              <w:rPr>
                <w:rFonts w:eastAsia="Aptos" w:cs="Arial"/>
                <w:b/>
              </w:rPr>
            </w:pPr>
            <w:r w:rsidRPr="009151BF">
              <w:rPr>
                <w:rFonts w:eastAsia="Arial" w:cs="Arial"/>
                <w:b/>
                <w:lang w:bidi="cy-GB"/>
              </w:rPr>
              <w:t>Canran yr oedolion a hunan-adroddodd eu bod yn yfed 14 uned neu fwy yr wythnos</w:t>
            </w:r>
          </w:p>
        </w:tc>
      </w:tr>
      <w:tr w:rsidR="009151BF" w:rsidRPr="009151BF" w14:paraId="03AE98AC" w14:textId="77777777" w:rsidTr="004737D2">
        <w:trPr>
          <w:trHeight w:val="331"/>
        </w:trPr>
        <w:tc>
          <w:tcPr>
            <w:tcW w:w="3261" w:type="dxa"/>
          </w:tcPr>
          <w:p w14:paraId="28468885" w14:textId="77777777" w:rsidR="009151BF" w:rsidRPr="009151BF" w:rsidRDefault="009151BF" w:rsidP="00D04DDA">
            <w:pPr>
              <w:keepNext/>
              <w:rPr>
                <w:rFonts w:eastAsia="Aptos" w:cs="Arial"/>
                <w:bCs/>
              </w:rPr>
            </w:pPr>
            <w:r w:rsidRPr="009151BF">
              <w:rPr>
                <w:rFonts w:eastAsia="Arial" w:cs="Arial"/>
                <w:lang w:bidi="cy-GB"/>
              </w:rPr>
              <w:t>Awdurdod Lleol Abertawe</w:t>
            </w:r>
          </w:p>
        </w:tc>
        <w:tc>
          <w:tcPr>
            <w:tcW w:w="2410" w:type="dxa"/>
          </w:tcPr>
          <w:p w14:paraId="34F0290A" w14:textId="77777777" w:rsidR="009151BF" w:rsidRPr="009151BF" w:rsidRDefault="009151BF" w:rsidP="004737D2">
            <w:pPr>
              <w:keepNext/>
              <w:jc w:val="center"/>
              <w:rPr>
                <w:rFonts w:eastAsia="Aptos" w:cs="Arial"/>
                <w:bCs/>
              </w:rPr>
            </w:pPr>
            <w:r w:rsidRPr="009151BF">
              <w:rPr>
                <w:rFonts w:eastAsia="Arial" w:cs="Arial"/>
                <w:lang w:bidi="cy-GB"/>
              </w:rPr>
              <w:t>209,302</w:t>
            </w:r>
            <w:r w:rsidRPr="009151BF">
              <w:rPr>
                <w:rFonts w:eastAsia="Arial" w:cs="Arial"/>
                <w:vertAlign w:val="superscript"/>
                <w:lang w:bidi="cy-GB"/>
              </w:rPr>
              <w:footnoteReference w:id="103"/>
            </w:r>
          </w:p>
        </w:tc>
        <w:tc>
          <w:tcPr>
            <w:tcW w:w="3118" w:type="dxa"/>
          </w:tcPr>
          <w:p w14:paraId="7C632C7C" w14:textId="77777777" w:rsidR="009151BF" w:rsidRPr="009151BF" w:rsidRDefault="009151BF" w:rsidP="004737D2">
            <w:pPr>
              <w:keepNext/>
              <w:jc w:val="center"/>
              <w:rPr>
                <w:rFonts w:eastAsia="Aptos" w:cs="Arial"/>
                <w:bCs/>
              </w:rPr>
            </w:pPr>
            <w:r w:rsidRPr="009151BF">
              <w:rPr>
                <w:rFonts w:eastAsia="Arial" w:cs="Arial"/>
                <w:lang w:bidi="cy-GB"/>
              </w:rPr>
              <w:t>16.0%</w:t>
            </w:r>
          </w:p>
        </w:tc>
      </w:tr>
      <w:tr w:rsidR="009151BF" w:rsidRPr="009151BF" w14:paraId="3D158DE2" w14:textId="77777777" w:rsidTr="004737D2">
        <w:trPr>
          <w:trHeight w:val="316"/>
        </w:trPr>
        <w:tc>
          <w:tcPr>
            <w:tcW w:w="3261" w:type="dxa"/>
          </w:tcPr>
          <w:p w14:paraId="5C23A944" w14:textId="77777777" w:rsidR="009151BF" w:rsidRPr="009151BF" w:rsidRDefault="009151BF" w:rsidP="00D04DDA">
            <w:pPr>
              <w:keepNext/>
              <w:rPr>
                <w:rFonts w:eastAsia="Aptos" w:cs="Arial"/>
                <w:bCs/>
              </w:rPr>
            </w:pPr>
            <w:r w:rsidRPr="009151BF">
              <w:rPr>
                <w:rFonts w:eastAsia="Arial" w:cs="Arial"/>
                <w:lang w:bidi="cy-GB"/>
              </w:rPr>
              <w:t>Awdurdod Lleol Castell-nedd Port Talbot</w:t>
            </w:r>
          </w:p>
        </w:tc>
        <w:tc>
          <w:tcPr>
            <w:tcW w:w="2410" w:type="dxa"/>
          </w:tcPr>
          <w:p w14:paraId="5F218B0A" w14:textId="77777777" w:rsidR="009151BF" w:rsidRPr="009151BF" w:rsidRDefault="009151BF" w:rsidP="004737D2">
            <w:pPr>
              <w:keepNext/>
              <w:jc w:val="center"/>
              <w:rPr>
                <w:rFonts w:eastAsia="Aptos" w:cs="Arial"/>
                <w:bCs/>
              </w:rPr>
            </w:pPr>
            <w:r w:rsidRPr="009151BF">
              <w:rPr>
                <w:rFonts w:eastAsia="Arial" w:cs="Arial"/>
                <w:lang w:bidi="cy-GB"/>
              </w:rPr>
              <w:t>118,891</w:t>
            </w:r>
            <w:r w:rsidRPr="009151BF">
              <w:rPr>
                <w:rFonts w:eastAsia="Arial" w:cs="Arial"/>
                <w:vertAlign w:val="superscript"/>
                <w:lang w:bidi="cy-GB"/>
              </w:rPr>
              <w:footnoteReference w:id="104"/>
            </w:r>
          </w:p>
        </w:tc>
        <w:tc>
          <w:tcPr>
            <w:tcW w:w="3118" w:type="dxa"/>
          </w:tcPr>
          <w:p w14:paraId="24DFE9B5" w14:textId="77777777" w:rsidR="009151BF" w:rsidRPr="009151BF" w:rsidRDefault="009151BF" w:rsidP="004737D2">
            <w:pPr>
              <w:keepNext/>
              <w:jc w:val="center"/>
              <w:rPr>
                <w:rFonts w:eastAsia="Aptos" w:cs="Arial"/>
                <w:bCs/>
              </w:rPr>
            </w:pPr>
            <w:r w:rsidRPr="009151BF">
              <w:rPr>
                <w:rFonts w:eastAsia="Arial" w:cs="Arial"/>
                <w:lang w:bidi="cy-GB"/>
              </w:rPr>
              <w:t>12.0%</w:t>
            </w:r>
          </w:p>
        </w:tc>
      </w:tr>
      <w:tr w:rsidR="009151BF" w:rsidRPr="009151BF" w14:paraId="4AB41552" w14:textId="77777777" w:rsidTr="004737D2">
        <w:trPr>
          <w:trHeight w:val="328"/>
        </w:trPr>
        <w:tc>
          <w:tcPr>
            <w:tcW w:w="3261" w:type="dxa"/>
          </w:tcPr>
          <w:p w14:paraId="7EF0FBBA" w14:textId="77777777" w:rsidR="009151BF" w:rsidRPr="009151BF" w:rsidRDefault="009151BF" w:rsidP="00D04DDA">
            <w:pPr>
              <w:keepNext/>
              <w:rPr>
                <w:rFonts w:eastAsia="Aptos" w:cs="Arial"/>
                <w:bCs/>
              </w:rPr>
            </w:pPr>
            <w:r w:rsidRPr="009151BF">
              <w:rPr>
                <w:rFonts w:eastAsia="Arial" w:cs="Arial"/>
                <w:lang w:bidi="cy-GB"/>
              </w:rPr>
              <w:t>Cymru</w:t>
            </w:r>
          </w:p>
        </w:tc>
        <w:tc>
          <w:tcPr>
            <w:tcW w:w="2410" w:type="dxa"/>
          </w:tcPr>
          <w:p w14:paraId="7DF60C99" w14:textId="77777777" w:rsidR="009151BF" w:rsidRPr="009151BF" w:rsidRDefault="009151BF" w:rsidP="004737D2">
            <w:pPr>
              <w:keepNext/>
              <w:jc w:val="center"/>
              <w:rPr>
                <w:rFonts w:eastAsia="Aptos" w:cs="Arial"/>
                <w:bCs/>
              </w:rPr>
            </w:pPr>
            <w:r w:rsidRPr="009151BF">
              <w:rPr>
                <w:rFonts w:eastAsia="Arial" w:cs="Arial"/>
                <w:lang w:bidi="cy-GB"/>
              </w:rPr>
              <w:t>2,641,000</w:t>
            </w:r>
            <w:r w:rsidRPr="009151BF">
              <w:rPr>
                <w:rFonts w:eastAsia="Arial" w:cs="Arial"/>
                <w:vertAlign w:val="superscript"/>
                <w:lang w:bidi="cy-GB"/>
              </w:rPr>
              <w:footnoteReference w:id="105"/>
            </w:r>
          </w:p>
        </w:tc>
        <w:tc>
          <w:tcPr>
            <w:tcW w:w="3118" w:type="dxa"/>
          </w:tcPr>
          <w:p w14:paraId="634E3780" w14:textId="77777777" w:rsidR="009151BF" w:rsidRPr="009151BF" w:rsidRDefault="009151BF" w:rsidP="004737D2">
            <w:pPr>
              <w:keepNext/>
              <w:jc w:val="center"/>
              <w:rPr>
                <w:rFonts w:eastAsia="Aptos" w:cs="Arial"/>
                <w:bCs/>
              </w:rPr>
            </w:pPr>
            <w:r w:rsidRPr="009151BF">
              <w:rPr>
                <w:rFonts w:eastAsia="Arial" w:cs="Arial"/>
                <w:lang w:bidi="cy-GB"/>
              </w:rPr>
              <w:t>16.0%</w:t>
            </w:r>
          </w:p>
        </w:tc>
      </w:tr>
    </w:tbl>
    <w:p w14:paraId="79A2D33C" w14:textId="77777777" w:rsidR="009151BF" w:rsidRPr="009151BF" w:rsidRDefault="009151BF" w:rsidP="00D04DDA">
      <w:pPr>
        <w:contextualSpacing/>
        <w:rPr>
          <w:rFonts w:eastAsia="Aptos" w:cs="Arial"/>
          <w:lang w:val="cy-GB"/>
        </w:rPr>
      </w:pPr>
    </w:p>
    <w:p w14:paraId="768EACF0" w14:textId="77777777" w:rsidR="009151BF" w:rsidRPr="009151BF" w:rsidRDefault="009151BF" w:rsidP="00D04DDA">
      <w:pPr>
        <w:contextualSpacing/>
        <w:rPr>
          <w:rFonts w:eastAsia="Times New Roman" w:cs="Arial"/>
          <w:kern w:val="0"/>
          <w:shd w:val="clear" w:color="auto" w:fill="FAFAFB"/>
          <w:lang w:val="cy-GB" w:eastAsia="en-GB"/>
          <w14:ligatures w14:val="none"/>
        </w:rPr>
      </w:pPr>
      <w:r w:rsidRPr="009151BF">
        <w:rPr>
          <w:rFonts w:eastAsia="Times New Roman" w:cs="Arial"/>
          <w:kern w:val="0"/>
          <w:shd w:val="clear" w:color="auto" w:fill="FAFAFB"/>
          <w:lang w:val="cy-GB" w:bidi="cy-GB"/>
          <w14:ligatures w14:val="none"/>
        </w:rPr>
        <w:t>Dangosodd canran yr oedolion a hunan-adroddodd eu bod yn yfed 14 uned neu fwy o alcohol yr wythnos yn y cyfnod 2021-2023, ar draws y 22 awdurdod lleol yng Nghymru, fod y ganran isaf o oedolion yn Awdurdod Lleol Ynys Môn (12.0%) a'r ganran uchaf yn Awdurdod Lleol Sir Fynwy (24%), roedd Awdurdod Lleol Abertawe yn 14eg ac roedd Awdurdod Lleol Castell-nedd Port Talbot yn ail.</w:t>
      </w:r>
    </w:p>
    <w:p w14:paraId="5A8D7509" w14:textId="77777777" w:rsidR="009151BF" w:rsidRPr="009151BF" w:rsidRDefault="009151BF" w:rsidP="00D04DDA">
      <w:pPr>
        <w:rPr>
          <w:rFonts w:eastAsia="Times New Roman" w:cs="Arial"/>
          <w:kern w:val="0"/>
          <w:shd w:val="clear" w:color="auto" w:fill="FAFAFB"/>
          <w:lang w:val="cy-GB" w:eastAsia="en-GB"/>
          <w14:ligatures w14:val="none"/>
        </w:rPr>
      </w:pPr>
    </w:p>
    <w:p w14:paraId="7FCFD23A"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Mae'r ffigur isod yn tynnu sylw at y patrymau yfed a adroddwyd ym Mwrdd Iechyd Prifysgol Bae Abertawe, Awdurdodau Lleol Abertawe a Chastell-nedd Port Talbot o'i gymharu â chyfartaledd Cymru. </w:t>
      </w:r>
    </w:p>
    <w:p w14:paraId="62C0F3DA" w14:textId="77777777" w:rsidR="009151BF" w:rsidRDefault="009151BF" w:rsidP="00D04DDA">
      <w:pPr>
        <w:contextualSpacing/>
        <w:rPr>
          <w:rFonts w:eastAsia="Times New Roman" w:cs="Arial"/>
          <w:kern w:val="0"/>
          <w:lang w:val="cy-GB" w:eastAsia="en-GB"/>
          <w14:ligatures w14:val="none"/>
        </w:rPr>
      </w:pPr>
    </w:p>
    <w:p w14:paraId="70E3B66F" w14:textId="77777777" w:rsidR="004737D2" w:rsidRDefault="004737D2" w:rsidP="00D04DDA">
      <w:pPr>
        <w:contextualSpacing/>
        <w:rPr>
          <w:rFonts w:eastAsia="Times New Roman" w:cs="Arial"/>
          <w:kern w:val="0"/>
          <w:lang w:val="cy-GB" w:eastAsia="en-GB"/>
          <w14:ligatures w14:val="none"/>
        </w:rPr>
      </w:pPr>
    </w:p>
    <w:p w14:paraId="617E2D4E" w14:textId="77777777" w:rsidR="004737D2" w:rsidRDefault="004737D2" w:rsidP="00D04DDA">
      <w:pPr>
        <w:contextualSpacing/>
        <w:rPr>
          <w:rFonts w:eastAsia="Times New Roman" w:cs="Arial"/>
          <w:kern w:val="0"/>
          <w:lang w:val="cy-GB" w:eastAsia="en-GB"/>
          <w14:ligatures w14:val="none"/>
        </w:rPr>
      </w:pPr>
    </w:p>
    <w:p w14:paraId="602B2B58" w14:textId="77777777" w:rsidR="004737D2" w:rsidRDefault="004737D2" w:rsidP="00D04DDA">
      <w:pPr>
        <w:contextualSpacing/>
        <w:rPr>
          <w:rFonts w:eastAsia="Times New Roman" w:cs="Arial"/>
          <w:kern w:val="0"/>
          <w:lang w:val="cy-GB" w:eastAsia="en-GB"/>
          <w14:ligatures w14:val="none"/>
        </w:rPr>
      </w:pPr>
    </w:p>
    <w:p w14:paraId="469ADEDF" w14:textId="77777777" w:rsidR="004737D2" w:rsidRDefault="004737D2" w:rsidP="00D04DDA">
      <w:pPr>
        <w:contextualSpacing/>
        <w:rPr>
          <w:rFonts w:eastAsia="Times New Roman" w:cs="Arial"/>
          <w:kern w:val="0"/>
          <w:lang w:val="cy-GB" w:eastAsia="en-GB"/>
          <w14:ligatures w14:val="none"/>
        </w:rPr>
      </w:pPr>
    </w:p>
    <w:p w14:paraId="4086FF62" w14:textId="77777777" w:rsidR="004737D2" w:rsidRDefault="004737D2" w:rsidP="00D04DDA">
      <w:pPr>
        <w:contextualSpacing/>
        <w:rPr>
          <w:rFonts w:eastAsia="Times New Roman" w:cs="Arial"/>
          <w:kern w:val="0"/>
          <w:lang w:val="cy-GB" w:eastAsia="en-GB"/>
          <w14:ligatures w14:val="none"/>
        </w:rPr>
      </w:pPr>
    </w:p>
    <w:p w14:paraId="221CE10D" w14:textId="77777777" w:rsidR="004737D2" w:rsidRDefault="004737D2" w:rsidP="00D04DDA">
      <w:pPr>
        <w:contextualSpacing/>
        <w:rPr>
          <w:rFonts w:eastAsia="Times New Roman" w:cs="Arial"/>
          <w:kern w:val="0"/>
          <w:lang w:val="cy-GB" w:eastAsia="en-GB"/>
          <w14:ligatures w14:val="none"/>
        </w:rPr>
      </w:pPr>
    </w:p>
    <w:p w14:paraId="15D46D34" w14:textId="77777777" w:rsidR="004737D2" w:rsidRPr="009151BF" w:rsidRDefault="004737D2" w:rsidP="00D04DDA">
      <w:pPr>
        <w:contextualSpacing/>
        <w:rPr>
          <w:rFonts w:eastAsia="Times New Roman" w:cs="Arial"/>
          <w:kern w:val="0"/>
          <w:lang w:val="cy-GB" w:eastAsia="en-GB"/>
          <w14:ligatures w14:val="none"/>
        </w:rPr>
      </w:pPr>
    </w:p>
    <w:p w14:paraId="1F57EAE8" w14:textId="77777777" w:rsidR="009151BF" w:rsidRPr="009151BF" w:rsidRDefault="009151BF" w:rsidP="00D04DDA">
      <w:pPr>
        <w:contextualSpacing/>
        <w:rPr>
          <w:rFonts w:eastAsia="Times New Roman" w:cs="Arial"/>
          <w:b/>
          <w:bCs/>
          <w:kern w:val="0"/>
          <w:lang w:val="cy-GB" w:eastAsia="en-GB"/>
          <w14:ligatures w14:val="none"/>
        </w:rPr>
      </w:pPr>
      <w:r w:rsidRPr="009151BF">
        <w:rPr>
          <w:rFonts w:eastAsia="Times New Roman" w:cs="Arial"/>
          <w:b/>
          <w:kern w:val="0"/>
          <w:lang w:val="cy-GB" w:bidi="cy-GB"/>
          <w14:ligatures w14:val="none"/>
        </w:rPr>
        <w:lastRenderedPageBreak/>
        <w:t>Ffigur 3.1: Lefelau yfed wythnosol oedolion yn ôl awdurdod lleol, bwrdd iechyd a Chymru (2021-2023)</w:t>
      </w:r>
      <w:r w:rsidRPr="009151BF">
        <w:rPr>
          <w:rFonts w:eastAsia="Times New Roman" w:cs="Arial"/>
          <w:b/>
          <w:kern w:val="0"/>
          <w:vertAlign w:val="superscript"/>
          <w:lang w:val="cy-GB" w:bidi="cy-GB"/>
          <w14:ligatures w14:val="none"/>
        </w:rPr>
        <w:footnoteReference w:id="106"/>
      </w:r>
    </w:p>
    <w:p w14:paraId="0ADB91AA" w14:textId="77777777" w:rsidR="009151BF" w:rsidRPr="009151BF" w:rsidRDefault="009151BF" w:rsidP="00D04DDA">
      <w:pPr>
        <w:contextualSpacing/>
        <w:rPr>
          <w:rFonts w:eastAsia="Times New Roman" w:cs="Arial"/>
          <w:kern w:val="0"/>
          <w:lang w:val="cy-GB" w:eastAsia="en-GB"/>
          <w14:ligatures w14:val="none"/>
        </w:rPr>
      </w:pPr>
    </w:p>
    <w:p w14:paraId="246FCFE5" w14:textId="77777777" w:rsidR="009151BF" w:rsidRPr="009151BF" w:rsidRDefault="009151BF" w:rsidP="00D04DDA">
      <w:pPr>
        <w:ind w:hanging="284"/>
        <w:contextualSpacing/>
        <w:rPr>
          <w:rFonts w:eastAsia="Times New Roman" w:cs="Arial"/>
          <w:kern w:val="0"/>
          <w:lang w:val="cy-GB" w:eastAsia="en-GB"/>
          <w14:ligatures w14:val="none"/>
        </w:rPr>
      </w:pPr>
      <w:r w:rsidRPr="009151BF">
        <w:rPr>
          <w:rFonts w:eastAsia="Times New Roman" w:cs="Arial"/>
          <w:noProof/>
          <w:kern w:val="0"/>
          <w:lang w:val="cy-GB" w:eastAsia="en-GB"/>
          <w14:ligatures w14:val="none"/>
        </w:rPr>
        <w:drawing>
          <wp:inline distT="0" distB="0" distL="0" distR="0" wp14:anchorId="44CAC123" wp14:editId="0689806C">
            <wp:extent cx="6199931" cy="3086100"/>
            <wp:effectExtent l="0" t="0" r="0" b="0"/>
            <wp:docPr id="1152175250"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175250" name="Picture 1" descr="A graph of different colored bars&#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03926" cy="3088089"/>
                    </a:xfrm>
                    <a:prstGeom prst="rect">
                      <a:avLst/>
                    </a:prstGeom>
                    <a:noFill/>
                  </pic:spPr>
                </pic:pic>
              </a:graphicData>
            </a:graphic>
          </wp:inline>
        </w:drawing>
      </w:r>
    </w:p>
    <w:p w14:paraId="70875350" w14:textId="77777777" w:rsidR="009151BF" w:rsidRPr="009151BF" w:rsidRDefault="009151BF" w:rsidP="00D04DDA">
      <w:pPr>
        <w:contextualSpacing/>
        <w:rPr>
          <w:rFonts w:eastAsia="Times New Roman" w:cs="Arial"/>
          <w:kern w:val="0"/>
          <w:lang w:val="cy-GB" w:eastAsia="en-GB"/>
          <w14:ligatures w14:val="none"/>
        </w:rPr>
      </w:pPr>
    </w:p>
    <w:p w14:paraId="12941D13" w14:textId="77777777" w:rsidR="009151BF" w:rsidRPr="009151BF" w:rsidRDefault="009151BF" w:rsidP="00D04DDA">
      <w:pPr>
        <w:contextualSpacing/>
        <w:rPr>
          <w:rFonts w:eastAsia="Calibri" w:cs="Arial"/>
          <w:b/>
          <w:bCs/>
          <w:kern w:val="0"/>
          <w:lang w:val="cy-GB"/>
          <w14:ligatures w14:val="none"/>
        </w:rPr>
      </w:pPr>
      <w:r w:rsidRPr="009151BF">
        <w:rPr>
          <w:rFonts w:eastAsia="Calibri" w:cs="Arial"/>
          <w:b/>
          <w:kern w:val="0"/>
          <w:lang w:val="cy-GB" w:bidi="cy-GB"/>
          <w14:ligatures w14:val="none"/>
        </w:rPr>
        <w:t>Allwedd</w:t>
      </w:r>
    </w:p>
    <w:p w14:paraId="572C22DD" w14:textId="77777777" w:rsidR="009151BF" w:rsidRPr="009151BF" w:rsidRDefault="009151BF" w:rsidP="00D04DDA">
      <w:pPr>
        <w:contextualSpacing/>
        <w:rPr>
          <w:rFonts w:eastAsia="Calibri" w:cs="Arial"/>
          <w:b/>
          <w:bCs/>
          <w:kern w:val="0"/>
          <w:lang w:val="cy-GB"/>
          <w14:ligatures w14:val="none"/>
        </w:rPr>
      </w:pPr>
    </w:p>
    <w:tbl>
      <w:tblPr>
        <w:tblStyle w:val="TableGrid1"/>
        <w:tblW w:w="8926" w:type="dxa"/>
        <w:tblLayout w:type="fixed"/>
        <w:tblLook w:val="04A0" w:firstRow="1" w:lastRow="0" w:firstColumn="1" w:lastColumn="0" w:noHBand="0" w:noVBand="1"/>
      </w:tblPr>
      <w:tblGrid>
        <w:gridCol w:w="8926"/>
      </w:tblGrid>
      <w:tr w:rsidR="009151BF" w:rsidRPr="009151BF" w14:paraId="351B675B" w14:textId="77777777" w:rsidTr="009151BF">
        <w:trPr>
          <w:trHeight w:val="288"/>
        </w:trPr>
        <w:tc>
          <w:tcPr>
            <w:tcW w:w="8926" w:type="dxa"/>
            <w:shd w:val="clear" w:color="auto" w:fill="153D63"/>
            <w:noWrap/>
            <w:hideMark/>
          </w:tcPr>
          <w:p w14:paraId="534264A1" w14:textId="77777777" w:rsidR="009151BF" w:rsidRPr="009151BF" w:rsidRDefault="009151BF" w:rsidP="00D04DDA">
            <w:pPr>
              <w:contextualSpacing/>
              <w:rPr>
                <w:rFonts w:eastAsia="Calibri" w:cs="Arial"/>
                <w:b/>
                <w:bCs/>
                <w:sz w:val="24"/>
                <w:szCs w:val="24"/>
              </w:rPr>
            </w:pPr>
            <w:r w:rsidRPr="009151BF">
              <w:rPr>
                <w:rFonts w:eastAsia="Calibri" w:cs="Arial"/>
                <w:b/>
                <w:sz w:val="24"/>
                <w:szCs w:val="24"/>
                <w:lang w:bidi="cy-GB"/>
              </w:rPr>
              <w:t xml:space="preserve">Lefelau yfed alcohol yr wythnos </w:t>
            </w:r>
          </w:p>
        </w:tc>
      </w:tr>
      <w:tr w:rsidR="009151BF" w:rsidRPr="009151BF" w14:paraId="25A3384F" w14:textId="77777777" w:rsidTr="00DB57F7">
        <w:trPr>
          <w:trHeight w:val="288"/>
        </w:trPr>
        <w:tc>
          <w:tcPr>
            <w:tcW w:w="8926" w:type="dxa"/>
            <w:hideMark/>
          </w:tcPr>
          <w:p w14:paraId="7758D2FD" w14:textId="77777777" w:rsidR="009151BF" w:rsidRPr="009151BF" w:rsidRDefault="009151BF" w:rsidP="00D04DDA">
            <w:pPr>
              <w:contextualSpacing/>
              <w:rPr>
                <w:rFonts w:eastAsia="Calibri" w:cs="Arial"/>
                <w:sz w:val="24"/>
                <w:szCs w:val="24"/>
              </w:rPr>
            </w:pPr>
            <w:r w:rsidRPr="009151BF">
              <w:rPr>
                <w:rFonts w:eastAsia="Calibri" w:cs="Arial"/>
                <w:sz w:val="24"/>
                <w:szCs w:val="24"/>
                <w:lang w:bidi="cy-GB"/>
              </w:rPr>
              <w:t>1. Ddim yn yfed (dim unedau)</w:t>
            </w:r>
          </w:p>
        </w:tc>
      </w:tr>
      <w:tr w:rsidR="009151BF" w:rsidRPr="009151BF" w14:paraId="727EEA63" w14:textId="77777777" w:rsidTr="00DB57F7">
        <w:trPr>
          <w:trHeight w:val="288"/>
        </w:trPr>
        <w:tc>
          <w:tcPr>
            <w:tcW w:w="8926" w:type="dxa"/>
            <w:hideMark/>
          </w:tcPr>
          <w:p w14:paraId="01B4070B" w14:textId="77777777" w:rsidR="009151BF" w:rsidRPr="009151BF" w:rsidRDefault="009151BF" w:rsidP="00D04DDA">
            <w:pPr>
              <w:contextualSpacing/>
              <w:rPr>
                <w:rFonts w:eastAsia="Calibri" w:cs="Arial"/>
                <w:sz w:val="24"/>
                <w:szCs w:val="24"/>
              </w:rPr>
            </w:pPr>
            <w:r w:rsidRPr="009151BF">
              <w:rPr>
                <w:rFonts w:eastAsia="Calibri" w:cs="Arial"/>
                <w:sz w:val="24"/>
                <w:szCs w:val="24"/>
                <w:lang w:bidi="cy-GB"/>
              </w:rPr>
              <w:t>2. Yfwr cymedrol (hyd at ac yn cynnwys 14 uned)</w:t>
            </w:r>
          </w:p>
        </w:tc>
      </w:tr>
      <w:tr w:rsidR="009151BF" w:rsidRPr="009151BF" w14:paraId="4525093E" w14:textId="77777777" w:rsidTr="00DB57F7">
        <w:trPr>
          <w:trHeight w:val="288"/>
        </w:trPr>
        <w:tc>
          <w:tcPr>
            <w:tcW w:w="8926" w:type="dxa"/>
            <w:hideMark/>
          </w:tcPr>
          <w:p w14:paraId="09F2DD6B" w14:textId="77777777" w:rsidR="009151BF" w:rsidRPr="009151BF" w:rsidRDefault="009151BF" w:rsidP="00D04DDA">
            <w:pPr>
              <w:contextualSpacing/>
              <w:rPr>
                <w:rFonts w:eastAsia="Calibri" w:cs="Arial"/>
                <w:sz w:val="24"/>
                <w:szCs w:val="24"/>
              </w:rPr>
            </w:pPr>
            <w:r w:rsidRPr="009151BF">
              <w:rPr>
                <w:rFonts w:eastAsia="Calibri" w:cs="Arial"/>
                <w:sz w:val="24"/>
                <w:szCs w:val="24"/>
                <w:lang w:bidi="cy-GB"/>
              </w:rPr>
              <w:t>3. Yfwr peryglus (hyd at 35 uned i fenywod a 50 uned i ddynion)</w:t>
            </w:r>
          </w:p>
        </w:tc>
      </w:tr>
      <w:tr w:rsidR="009151BF" w:rsidRPr="009151BF" w14:paraId="158CF712" w14:textId="77777777" w:rsidTr="00DB57F7">
        <w:trPr>
          <w:trHeight w:val="288"/>
        </w:trPr>
        <w:tc>
          <w:tcPr>
            <w:tcW w:w="8926" w:type="dxa"/>
            <w:hideMark/>
          </w:tcPr>
          <w:p w14:paraId="38E07248" w14:textId="77777777" w:rsidR="009151BF" w:rsidRPr="009151BF" w:rsidRDefault="009151BF" w:rsidP="00D04DDA">
            <w:pPr>
              <w:contextualSpacing/>
              <w:rPr>
                <w:rFonts w:eastAsia="Calibri" w:cs="Arial"/>
                <w:sz w:val="24"/>
                <w:szCs w:val="24"/>
              </w:rPr>
            </w:pPr>
            <w:r w:rsidRPr="009151BF">
              <w:rPr>
                <w:rFonts w:eastAsia="Calibri" w:cs="Arial"/>
                <w:sz w:val="24"/>
                <w:szCs w:val="24"/>
                <w:lang w:bidi="cy-GB"/>
              </w:rPr>
              <w:t>4. Yfwr niweidiol (mwy na 35 uned i fenywod a 50 uned i ddynion)</w:t>
            </w:r>
          </w:p>
        </w:tc>
      </w:tr>
    </w:tbl>
    <w:p w14:paraId="5BEF28E2" w14:textId="77777777" w:rsidR="009151BF" w:rsidRPr="009151BF" w:rsidRDefault="009151BF" w:rsidP="00D04DDA">
      <w:pPr>
        <w:rPr>
          <w:rFonts w:eastAsia="Times New Roman" w:cs="Arial"/>
          <w:kern w:val="0"/>
          <w:lang w:val="cy-GB" w:eastAsia="en-GB"/>
          <w14:ligatures w14:val="none"/>
        </w:rPr>
      </w:pPr>
    </w:p>
    <w:p w14:paraId="01003A8D" w14:textId="27A36258"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Yn 2021-23, roedd y gyfradd Ewropeaidd safonedig yn ôl oedran o farwolaethau sy'n briodol i alcohol yng Nghymru yn 54.9 o farwolaethau fesul 100,000 o'r boblogaeth, cynnydd o 3.4% o'i gymharu â 2020-22.</w:t>
      </w:r>
      <w:r w:rsidRPr="009151BF">
        <w:rPr>
          <w:rFonts w:eastAsia="Times New Roman" w:cs="Arial"/>
          <w:kern w:val="0"/>
          <w:vertAlign w:val="superscript"/>
          <w:lang w:val="cy-GB" w:bidi="cy-GB"/>
          <w14:ligatures w14:val="none"/>
        </w:rPr>
        <w:footnoteReference w:id="107"/>
      </w:r>
    </w:p>
    <w:p w14:paraId="00D2DB8A" w14:textId="77777777" w:rsidR="009151BF" w:rsidRPr="009151BF" w:rsidRDefault="009151BF" w:rsidP="00D04DDA">
      <w:pPr>
        <w:rPr>
          <w:rFonts w:eastAsia="Times New Roman" w:cs="Arial"/>
          <w:kern w:val="0"/>
          <w:lang w:val="cy-GB" w:eastAsia="en-GB"/>
          <w14:ligatures w14:val="none"/>
        </w:rPr>
      </w:pPr>
    </w:p>
    <w:p w14:paraId="343CE5F9"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Mae'r cyfartaledd treigl tair blynedd o farwolaethau o achosion penodol i alcohol dros y cyfnod adrodd pum mlynedd diweddaraf yn dangos bod y gyfradd Ewropeaidd wedi'i safoni yn ôl oedran o farwolaethau fesul 100,000 o'r boblogaeth wedi cynyddu rhwng 2017-19 a 2021-23. Yn 2021-23, y gyfradd gyfartalog tair blynedd wedi'i safoni yn ôl oedran yn Ewrop oedd 16.0 o farwolaethau penodol i alcohol fesul 100,000 o'r boblogaeth. Mae'r gyfradd hon wedi cynyddu'n raddol yn ystod y blynyddoedd diwethaf. Y gyfradd fesul 100,000 yn ardal Bwrdd Iechyd Prifysgol Bae Abertawe oedd 18.4. Y bwrdd iechyd oedd yr ail uchaf o'r saith bwrdd iechyd, gyda Bwrdd Iechyd Prifysgol Cwm Taf Morgannwg yr uchaf (21.0). </w:t>
      </w:r>
    </w:p>
    <w:p w14:paraId="1F4F4036" w14:textId="77777777" w:rsidR="009151BF" w:rsidRDefault="009151BF" w:rsidP="00D04DDA">
      <w:pPr>
        <w:rPr>
          <w:rFonts w:eastAsia="Times New Roman" w:cs="Arial"/>
          <w:b/>
          <w:bCs/>
          <w:kern w:val="0"/>
          <w:lang w:val="cy-GB" w:eastAsia="en-GB"/>
          <w14:ligatures w14:val="none"/>
        </w:rPr>
      </w:pPr>
    </w:p>
    <w:p w14:paraId="13B538B9" w14:textId="77777777" w:rsidR="00F97221" w:rsidRDefault="00F97221" w:rsidP="00D04DDA">
      <w:pPr>
        <w:rPr>
          <w:rFonts w:eastAsia="Times New Roman" w:cs="Arial"/>
          <w:b/>
          <w:bCs/>
          <w:kern w:val="0"/>
          <w:lang w:val="cy-GB" w:eastAsia="en-GB"/>
          <w14:ligatures w14:val="none"/>
        </w:rPr>
      </w:pPr>
    </w:p>
    <w:p w14:paraId="07032248" w14:textId="77777777" w:rsidR="00F97221" w:rsidRDefault="00F97221" w:rsidP="00D04DDA">
      <w:pPr>
        <w:rPr>
          <w:rFonts w:eastAsia="Times New Roman" w:cs="Arial"/>
          <w:b/>
          <w:bCs/>
          <w:kern w:val="0"/>
          <w:lang w:val="cy-GB" w:eastAsia="en-GB"/>
          <w14:ligatures w14:val="none"/>
        </w:rPr>
      </w:pPr>
    </w:p>
    <w:p w14:paraId="1E5DF871" w14:textId="77777777" w:rsidR="00F97221" w:rsidRPr="009151BF" w:rsidRDefault="00F97221" w:rsidP="00D04DDA">
      <w:pPr>
        <w:rPr>
          <w:rFonts w:eastAsia="Times New Roman" w:cs="Arial"/>
          <w:b/>
          <w:bCs/>
          <w:kern w:val="0"/>
          <w:lang w:val="cy-GB" w:eastAsia="en-GB"/>
          <w14:ligatures w14:val="none"/>
        </w:rPr>
      </w:pPr>
    </w:p>
    <w:p w14:paraId="3E5F0C08"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lastRenderedPageBreak/>
        <w:t xml:space="preserve">3.3 Heneiddio'n Iach </w:t>
      </w:r>
    </w:p>
    <w:p w14:paraId="5F5D57C6" w14:textId="77777777" w:rsidR="009151BF" w:rsidRPr="009151BF" w:rsidRDefault="009151BF" w:rsidP="00D04DDA">
      <w:pPr>
        <w:rPr>
          <w:rFonts w:eastAsia="Times New Roman" w:cs="Arial"/>
          <w:b/>
          <w:bCs/>
          <w:kern w:val="0"/>
          <w:lang w:val="cy-GB" w:eastAsia="en-GB"/>
          <w14:ligatures w14:val="none"/>
        </w:rPr>
      </w:pPr>
    </w:p>
    <w:p w14:paraId="1AFD2664"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3.3.1 Pwysau geni isel</w:t>
      </w:r>
    </w:p>
    <w:p w14:paraId="7CB68D89" w14:textId="77777777" w:rsidR="009151BF" w:rsidRPr="009151BF" w:rsidRDefault="009151BF" w:rsidP="00D04DDA">
      <w:pPr>
        <w:shd w:val="clear" w:color="auto" w:fill="FFFFFF"/>
        <w:rPr>
          <w:rFonts w:eastAsia="Times New Roman" w:cs="Arial"/>
          <w:kern w:val="0"/>
          <w:lang w:val="cy-GB" w:eastAsia="en-GB"/>
          <w14:ligatures w14:val="none"/>
        </w:rPr>
      </w:pPr>
    </w:p>
    <w:p w14:paraId="0260BE5A"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Arial" w:cs="Arial"/>
          <w:kern w:val="0"/>
          <w:lang w:val="cy-GB" w:eastAsia="en-GB" w:bidi="cy-GB"/>
          <w14:ligatures w14:val="none"/>
        </w:rPr>
        <w:t>Diffinnir pwysau geni isel fel pwysau geni o lai na 2.5kg (tua 5.5 pwys) a gall fod yn gysylltiedig â risgiau iechyd ym mlwyddyn gyntaf bywyd baban</w:t>
      </w:r>
      <w:r w:rsidRPr="009151BF">
        <w:rPr>
          <w:rFonts w:eastAsia="Arial" w:cs="Arial"/>
          <w:kern w:val="0"/>
          <w:vertAlign w:val="superscript"/>
          <w:lang w:val="cy-GB" w:eastAsia="en-GB" w:bidi="cy-GB"/>
          <w14:ligatures w14:val="none"/>
        </w:rPr>
        <w:footnoteReference w:id="108"/>
      </w:r>
      <w:r w:rsidRPr="009151BF">
        <w:rPr>
          <w:rFonts w:eastAsia="Arial" w:cs="Arial"/>
          <w:kern w:val="0"/>
          <w:lang w:val="cy-GB" w:eastAsia="en-GB" w:bidi="cy-GB"/>
          <w14:ligatures w14:val="none"/>
        </w:rPr>
        <w:t xml:space="preserve">. </w:t>
      </w:r>
      <w:r w:rsidRPr="009151BF">
        <w:rPr>
          <w:rFonts w:eastAsia="Arial" w:cs="Arial"/>
          <w:kern w:val="0"/>
          <w:shd w:val="clear" w:color="auto" w:fill="FFFFFF"/>
          <w:lang w:val="cy-GB" w:eastAsia="en-GB" w:bidi="cy-GB"/>
          <w14:ligatures w14:val="none"/>
        </w:rPr>
        <w:t xml:space="preserve">Mae pwysau geni isel yn cael ei ddylanwadu gan broblemau ffordd o fyw mamol fel ysmygu. </w:t>
      </w:r>
      <w:r w:rsidRPr="009151BF">
        <w:rPr>
          <w:rFonts w:eastAsia="Arial" w:cs="Arial"/>
          <w:kern w:val="0"/>
          <w:lang w:val="cy-GB" w:eastAsia="en-GB" w:bidi="cy-GB"/>
          <w14:ligatures w14:val="none"/>
        </w:rPr>
        <w:t>Mae pwysau geni yn gysylltiedig yn anuniongyrchol â marwolaethau babanod, disgwyliad oes, ac mae'n rhagfynegi dechrau cyflyrau cronig mewn bywyd fel oedolyn</w:t>
      </w:r>
      <w:r w:rsidRPr="009151BF">
        <w:rPr>
          <w:rFonts w:eastAsia="Arial" w:cs="Arial"/>
          <w:kern w:val="0"/>
          <w:vertAlign w:val="superscript"/>
          <w:lang w:val="cy-GB" w:eastAsia="en-GB" w:bidi="cy-GB"/>
          <w14:ligatures w14:val="none"/>
        </w:rPr>
        <w:footnoteReference w:id="109"/>
      </w:r>
      <w:r w:rsidRPr="009151BF">
        <w:rPr>
          <w:rFonts w:eastAsia="Arial" w:cs="Arial"/>
          <w:kern w:val="0"/>
          <w:lang w:val="cy-GB" w:eastAsia="en-GB" w:bidi="cy-GB"/>
          <w14:ligatures w14:val="none"/>
        </w:rPr>
        <w:t xml:space="preserve"> .</w:t>
      </w:r>
    </w:p>
    <w:p w14:paraId="547346A8" w14:textId="77777777" w:rsidR="009151BF" w:rsidRPr="009151BF" w:rsidRDefault="009151BF" w:rsidP="00D04DDA">
      <w:pPr>
        <w:shd w:val="clear" w:color="auto" w:fill="FFFFFF"/>
        <w:rPr>
          <w:rFonts w:eastAsia="Times New Roman" w:cs="Arial"/>
          <w:kern w:val="0"/>
          <w:lang w:val="cy-GB" w:eastAsia="en-GB"/>
          <w14:ligatures w14:val="none"/>
        </w:rPr>
      </w:pPr>
    </w:p>
    <w:p w14:paraId="656A6B3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Yn 2024 roedd gan Fwrdd Iechyd Prifysgol Bae Abertawe ganran uwch o bwysau geni isel o'i gymharu â Chymru (6.6% a 6.3% yn y drefn honno), gyda chanran uwch gan awdurdod lleol Abertawe na Chastell-nedd Port Talbot (7.0% a 6.0% yn y drefn honno).</w:t>
      </w:r>
      <w:r w:rsidRPr="009151BF">
        <w:rPr>
          <w:rFonts w:eastAsia="Times New Roman" w:cs="Arial"/>
          <w:kern w:val="0"/>
          <w:vertAlign w:val="superscript"/>
          <w:lang w:val="cy-GB" w:bidi="cy-GB"/>
          <w14:ligatures w14:val="none"/>
        </w:rPr>
        <w:footnoteReference w:id="110"/>
      </w:r>
      <w:r w:rsidRPr="009151BF">
        <w:rPr>
          <w:rFonts w:eastAsia="Times New Roman" w:cs="Arial"/>
          <w:kern w:val="0"/>
          <w:lang w:val="cy-GB" w:bidi="cy-GB"/>
          <w14:ligatures w14:val="none"/>
        </w:rPr>
        <w:t xml:space="preserve"> .</w:t>
      </w:r>
    </w:p>
    <w:p w14:paraId="3E9FA85F" w14:textId="77777777" w:rsidR="009151BF" w:rsidRPr="009151BF" w:rsidRDefault="009151BF" w:rsidP="00D04DDA">
      <w:pPr>
        <w:rPr>
          <w:rFonts w:eastAsia="Times New Roman" w:cs="Arial"/>
          <w:kern w:val="0"/>
          <w:lang w:val="cy-GB" w:eastAsia="en-GB"/>
          <w14:ligatures w14:val="none"/>
        </w:rPr>
      </w:pPr>
    </w:p>
    <w:p w14:paraId="0E0B0F5E" w14:textId="77777777" w:rsidR="009151BF" w:rsidRPr="009151BF" w:rsidRDefault="009151BF" w:rsidP="00D04DDA">
      <w:pPr>
        <w:keepNext/>
        <w:keepLines/>
        <w:outlineLvl w:val="3"/>
        <w:rPr>
          <w:rFonts w:eastAsia="Times New Roman" w:cs="Arial"/>
          <w:b/>
          <w:bCs/>
          <w:iCs/>
          <w:kern w:val="0"/>
          <w:lang w:val="cy-GB"/>
          <w14:ligatures w14:val="none"/>
        </w:rPr>
      </w:pPr>
      <w:r w:rsidRPr="009151BF">
        <w:rPr>
          <w:rFonts w:eastAsia="Times New Roman" w:cs="Arial"/>
          <w:b/>
          <w:kern w:val="0"/>
          <w:lang w:val="cy-GB" w:bidi="cy-GB"/>
          <w14:ligatures w14:val="none"/>
        </w:rPr>
        <w:t>3.3.2 Bwydo ar y fron</w:t>
      </w:r>
    </w:p>
    <w:p w14:paraId="59594E3B" w14:textId="77777777" w:rsidR="009151BF" w:rsidRPr="009151BF" w:rsidRDefault="009151BF" w:rsidP="00D04DDA">
      <w:pPr>
        <w:rPr>
          <w:rFonts w:eastAsia="Calibri" w:cs="Arial"/>
          <w:kern w:val="0"/>
          <w:lang w:val="cy-GB"/>
          <w14:ligatures w14:val="none"/>
        </w:rPr>
      </w:pPr>
    </w:p>
    <w:p w14:paraId="521B1968" w14:textId="77777777" w:rsidR="009151BF" w:rsidRPr="009151BF" w:rsidRDefault="009151BF" w:rsidP="00D04DDA">
      <w:pPr>
        <w:rPr>
          <w:rFonts w:eastAsia="Calibri" w:cs="Arial"/>
          <w:kern w:val="0"/>
          <w:shd w:val="clear" w:color="auto" w:fill="FFFFFF"/>
          <w:lang w:val="cy-GB"/>
          <w14:ligatures w14:val="none"/>
        </w:rPr>
      </w:pPr>
      <w:r w:rsidRPr="009151BF">
        <w:rPr>
          <w:rFonts w:eastAsia="Arial" w:cs="Arial"/>
          <w:shd w:val="clear" w:color="auto" w:fill="FFFFFF"/>
          <w:lang w:val="cy-GB" w:bidi="cy-GB"/>
        </w:rPr>
        <w:t xml:space="preserve">Mae bwydo ar y fron yn rhoi'r dechrau maethol gorau mewn bywyd i fabi. </w:t>
      </w:r>
      <w:r w:rsidRPr="009151BF">
        <w:rPr>
          <w:rFonts w:eastAsia="Calibri" w:cs="Arial"/>
          <w:kern w:val="0"/>
          <w:shd w:val="clear" w:color="auto" w:fill="FFFFFF"/>
          <w:lang w:val="cy-GB" w:bidi="cy-GB"/>
          <w14:ligatures w14:val="none"/>
        </w:rPr>
        <w:t xml:space="preserve">Yn 2024, cyfraddau bwydo ar y fron yng Nghymru oedd yr uchaf erioed, sef deg diwrnod, chwe wythnos a chwe mis. Roedd 64.0% o fabanod yn cael eu bwydo ar y fron ar adeg eu geni. Cafodd 57.3% o fabanod eu bwydo ar y fron ar ddeg diwrnod, 44.1% ar chwe wythnos a 32.5% ar chwe mis. </w:t>
      </w:r>
    </w:p>
    <w:p w14:paraId="74AA7ACD" w14:textId="77777777" w:rsidR="009151BF" w:rsidRPr="009151BF" w:rsidRDefault="009151BF" w:rsidP="00D04DDA">
      <w:pPr>
        <w:rPr>
          <w:rFonts w:eastAsia="Calibri" w:cs="Arial"/>
          <w:kern w:val="0"/>
          <w:shd w:val="clear" w:color="auto" w:fill="FFFFFF"/>
          <w:lang w:val="cy-GB"/>
          <w14:ligatures w14:val="none"/>
        </w:rPr>
      </w:pPr>
    </w:p>
    <w:p w14:paraId="4B360A60" w14:textId="77777777" w:rsidR="009151BF" w:rsidRPr="009151BF" w:rsidRDefault="009151BF" w:rsidP="00D04DDA">
      <w:pPr>
        <w:rPr>
          <w:rFonts w:eastAsia="Calibri" w:cs="Arial"/>
          <w:kern w:val="0"/>
          <w:shd w:val="clear" w:color="auto" w:fill="FFFFFF"/>
          <w:lang w:val="cy-GB"/>
          <w14:ligatures w14:val="none"/>
        </w:rPr>
      </w:pPr>
      <w:r w:rsidRPr="009151BF">
        <w:rPr>
          <w:rFonts w:eastAsia="Calibri" w:cs="Arial"/>
          <w:kern w:val="0"/>
          <w:shd w:val="clear" w:color="auto" w:fill="FFFFFF"/>
          <w:lang w:val="cy-GB" w:bidi="cy-GB"/>
          <w14:ligatures w14:val="none"/>
        </w:rPr>
        <w:t>Yn 2024, canran y babanod a gafodd eu bwydo ar y fron (unrhyw fath o fwydo ar y fron) yn ardal y bwrdd iechyd</w:t>
      </w:r>
      <w:r w:rsidRPr="009151BF">
        <w:rPr>
          <w:rFonts w:eastAsia="Calibri" w:cs="Arial"/>
          <w:kern w:val="0"/>
          <w:shd w:val="clear" w:color="auto" w:fill="FFFFFF"/>
          <w:vertAlign w:val="superscript"/>
          <w:lang w:val="cy-GB" w:bidi="cy-GB"/>
          <w14:ligatures w14:val="none"/>
        </w:rPr>
        <w:footnoteReference w:id="111"/>
      </w:r>
      <w:r w:rsidRPr="009151BF">
        <w:rPr>
          <w:rFonts w:eastAsia="Calibri" w:cs="Arial"/>
          <w:kern w:val="0"/>
          <w:shd w:val="clear" w:color="auto" w:fill="FFFFFF"/>
          <w:lang w:val="cy-GB" w:bidi="cy-GB"/>
          <w14:ligatures w14:val="none"/>
        </w:rPr>
        <w:t xml:space="preserve"> adeg genedigaeth roedd yn 66.5%, ar ddeg diwrnod 57.3%, ar chwe wythnos 44.7% a 32.1% ar chwe mis. Roedd y cyfraddau canrannol hyn yn gymharol â chyfradd Cymru, ac eithrio babanod a gafodd eu bwydo ar y fron ar enedigaeth a oedd 2.5% yn uwch na chyfradd Cymru.</w:t>
      </w:r>
    </w:p>
    <w:p w14:paraId="7338E11C" w14:textId="77777777" w:rsidR="009151BF" w:rsidRPr="009151BF" w:rsidRDefault="009151BF" w:rsidP="00D04DDA">
      <w:pPr>
        <w:rPr>
          <w:rFonts w:eastAsia="Times New Roman" w:cs="Arial"/>
          <w:b/>
          <w:bCs/>
          <w:kern w:val="0"/>
          <w:lang w:val="cy-GB" w:eastAsia="en-GB"/>
          <w14:ligatures w14:val="none"/>
        </w:rPr>
      </w:pPr>
    </w:p>
    <w:p w14:paraId="6820E003"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3.3.3 Plant sy'n byw mewn tlodi</w:t>
      </w:r>
    </w:p>
    <w:p w14:paraId="503EC235" w14:textId="77777777" w:rsidR="009151BF" w:rsidRPr="009151BF" w:rsidRDefault="009151BF" w:rsidP="00D04DDA">
      <w:pPr>
        <w:rPr>
          <w:rFonts w:eastAsia="Times New Roman" w:cs="Arial"/>
          <w:kern w:val="0"/>
          <w:lang w:val="cy-GB" w:eastAsia="en-GB"/>
          <w14:ligatures w14:val="none"/>
        </w:rPr>
      </w:pPr>
    </w:p>
    <w:p w14:paraId="12AD5368"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Ym mis Ionawr 2024, cyhoeddodd Llywodraeth Cymru “Strategaeth Tlodi Plant i Gymru 2024” newydd.</w:t>
      </w:r>
      <w:r w:rsidRPr="009151BF">
        <w:rPr>
          <w:rFonts w:eastAsia="Times New Roman" w:cs="Arial"/>
          <w:kern w:val="0"/>
          <w:vertAlign w:val="superscript"/>
          <w:lang w:val="cy-GB" w:bidi="cy-GB"/>
          <w14:ligatures w14:val="none"/>
        </w:rPr>
        <w:footnoteReference w:id="112"/>
      </w:r>
      <w:r w:rsidRPr="009151BF">
        <w:rPr>
          <w:rFonts w:eastAsia="Times New Roman" w:cs="Arial"/>
          <w:kern w:val="0"/>
          <w:lang w:val="cy-GB" w:bidi="cy-GB"/>
          <w14:ligatures w14:val="none"/>
        </w:rPr>
        <w:t xml:space="preserve"> "strategaeth deng mlynedd, yn disodli fersiwn 2015." Mae'r strategaeth yn nodi'r dull hirdymor o fynd i'r afael â thlodi plant a chyflawni canlyniadau gwell i blant a phobl ifanc, waeth beth fo'u cefndir neu eu hamgylchiadau. Darparu fframwaith strategol i wneud y gorau o'r dulliau sydd ar gael i gyfrannu at ddileu tlodi plant. </w:t>
      </w:r>
    </w:p>
    <w:p w14:paraId="1E6582B1" w14:textId="77777777" w:rsidR="009151BF" w:rsidRPr="009151BF" w:rsidRDefault="009151BF" w:rsidP="00D04DDA">
      <w:pPr>
        <w:rPr>
          <w:rFonts w:eastAsia="Times New Roman" w:cs="Arial"/>
          <w:kern w:val="0"/>
          <w:lang w:val="cy-GB" w:eastAsia="en-GB"/>
          <w14:ligatures w14:val="none"/>
        </w:rPr>
      </w:pPr>
    </w:p>
    <w:p w14:paraId="375385D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Ym mis Rhagfyr 2025, cyhoeddodd Llywodraeth Cymru “Fframwaith Monitro Strategaeth Tlodi Plant” newydd.</w:t>
      </w:r>
      <w:r w:rsidRPr="009151BF">
        <w:rPr>
          <w:rFonts w:eastAsia="Times New Roman" w:cs="Arial"/>
          <w:kern w:val="0"/>
          <w:vertAlign w:val="superscript"/>
          <w:lang w:val="cy-GB" w:bidi="cy-GB"/>
          <w14:ligatures w14:val="none"/>
        </w:rPr>
        <w:footnoteReference w:id="113"/>
      </w:r>
      <w:r w:rsidRPr="009151BF">
        <w:rPr>
          <w:rFonts w:eastAsia="Times New Roman" w:cs="Arial"/>
          <w:kern w:val="0"/>
          <w:lang w:val="cy-GB" w:bidi="cy-GB"/>
          <w14:ligatures w14:val="none"/>
        </w:rPr>
        <w:t xml:space="preserve"> "yn disodli fersiwn 2024. Mae'r fframwaith monitro yn cyflwyno data cadarn ar lefel y boblogaeth ar draws ystod o </w:t>
      </w:r>
      <w:r w:rsidRPr="009151BF">
        <w:rPr>
          <w:rFonts w:eastAsia="Times New Roman" w:cs="Arial"/>
          <w:kern w:val="0"/>
          <w:lang w:val="cy-GB" w:bidi="cy-GB"/>
          <w14:ligatures w14:val="none"/>
        </w:rPr>
        <w:lastRenderedPageBreak/>
        <w:t>ddangosyddion tlodi plant, gan gynnig cipolwg ar effaith camau gweithredu a chyfeiriad y daith wrth wella canlyniadau i blant a phobl ifanc.</w:t>
      </w:r>
    </w:p>
    <w:p w14:paraId="1A422BCD" w14:textId="77777777" w:rsidR="009151BF" w:rsidRPr="009151BF" w:rsidRDefault="009151BF" w:rsidP="00D04DDA">
      <w:pPr>
        <w:rPr>
          <w:rFonts w:eastAsia="Times New Roman" w:cs="Arial"/>
          <w:kern w:val="0"/>
          <w:lang w:val="cy-GB" w:eastAsia="en-GB"/>
          <w14:ligatures w14:val="none"/>
        </w:rPr>
      </w:pPr>
    </w:p>
    <w:p w14:paraId="77970EC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Yng Nghymru, 32%</w:t>
      </w:r>
      <w:r w:rsidRPr="009151BF">
        <w:rPr>
          <w:rFonts w:eastAsia="Times New Roman" w:cs="Arial"/>
          <w:kern w:val="0"/>
          <w:vertAlign w:val="superscript"/>
          <w:lang w:val="cy-GB" w:bidi="cy-GB"/>
          <w14:ligatures w14:val="none"/>
        </w:rPr>
        <w:footnoteReference w:id="114"/>
      </w:r>
      <w:r w:rsidRPr="009151BF">
        <w:rPr>
          <w:rFonts w:eastAsia="Times New Roman" w:cs="Arial"/>
          <w:kern w:val="0"/>
          <w:lang w:val="cy-GB" w:bidi="cy-GB"/>
          <w14:ligatures w14:val="none"/>
        </w:rPr>
        <w:t xml:space="preserve"> o blant yn byw mewn tlodi incwm cymharol (byw mewn aelwyd ag incwm islaw 60% o ganolrif y DU) yn y blynyddoedd ariannol yn dod i ben rhwng 2023 a 2025. Roedd 10% o blant mewn tlodi materol dwfn (mesur mwy difrifol, sy'n dynodi aelwydydd na allant fforddio eitemau hanfodol fel gwresogi neu fwyd maethlon) ar gyfer y flwyddyn ariannol yn dod i ben yn 2024/25. Mae hyn yn cyfateb i 67,000 o blant o'r 650,000 o blant sy'n byw yng Nghymru. </w:t>
      </w:r>
    </w:p>
    <w:p w14:paraId="791E775A" w14:textId="77777777" w:rsidR="009151BF" w:rsidRPr="009151BF" w:rsidRDefault="009151BF" w:rsidP="00D04DDA">
      <w:pPr>
        <w:rPr>
          <w:rFonts w:eastAsia="Times New Roman" w:cs="Arial"/>
          <w:kern w:val="0"/>
          <w:lang w:val="cy-GB" w:eastAsia="en-GB"/>
          <w14:ligatures w14:val="none"/>
        </w:rPr>
      </w:pPr>
    </w:p>
    <w:p w14:paraId="20D5A52B"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Ym Mae Abertawe mae hyn yn cyfateb i tua 32,500 o blant 0-24 oed yn byw mewn tlodi go iawn ac mae'r niferoedd yn parhau i gynyddu</w:t>
      </w:r>
      <w:r w:rsidRPr="009151BF">
        <w:rPr>
          <w:rFonts w:eastAsia="Times New Roman" w:cs="Arial"/>
          <w:kern w:val="0"/>
          <w:vertAlign w:val="superscript"/>
          <w:lang w:val="cy-GB" w:bidi="cy-GB"/>
          <w14:ligatures w14:val="none"/>
        </w:rPr>
        <w:footnoteReference w:id="115"/>
      </w:r>
      <w:r w:rsidRPr="009151BF">
        <w:rPr>
          <w:rFonts w:eastAsia="Times New Roman" w:cs="Arial"/>
          <w:kern w:val="0"/>
          <w:lang w:val="cy-GB" w:bidi="cy-GB"/>
          <w14:ligatures w14:val="none"/>
        </w:rPr>
        <w:t>.</w:t>
      </w:r>
    </w:p>
    <w:p w14:paraId="3F2E24A2" w14:textId="77777777" w:rsidR="009151BF" w:rsidRPr="009151BF" w:rsidRDefault="009151BF" w:rsidP="00D04DDA">
      <w:pPr>
        <w:rPr>
          <w:rFonts w:eastAsia="Times New Roman" w:cs="Arial"/>
          <w:kern w:val="0"/>
          <w:lang w:val="cy-GB" w:eastAsia="en-GB"/>
          <w14:ligatures w14:val="none"/>
        </w:rPr>
      </w:pPr>
    </w:p>
    <w:p w14:paraId="684035AA"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3.3.4 Iechyd y Geg</w:t>
      </w:r>
    </w:p>
    <w:p w14:paraId="02579A4C" w14:textId="77777777" w:rsidR="009151BF" w:rsidRPr="009151BF" w:rsidRDefault="009151BF" w:rsidP="00D04DDA">
      <w:pPr>
        <w:rPr>
          <w:rFonts w:eastAsia="Times New Roman" w:cs="Arial"/>
          <w:b/>
          <w:bCs/>
          <w:kern w:val="0"/>
          <w:lang w:val="cy-GB" w:eastAsia="en-GB"/>
          <w14:ligatures w14:val="none"/>
        </w:rPr>
      </w:pPr>
    </w:p>
    <w:p w14:paraId="75C6F96C"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shd w:val="clear" w:color="auto" w:fill="FFFFFF"/>
          <w:lang w:val="cy-GB" w:bidi="cy-GB"/>
          <w14:ligatures w14:val="none"/>
        </w:rPr>
        <w:t xml:space="preserve">Mae pydredd dannedd mewn plant ifanc yn ataliol i raddau helaeth. Gall arwain at boen, heintiau, ac anawsterau gyda bwyta, cysgu a chymdeithasu. Mae'n gysylltiedig â maeth gwael a gordewdra ac mae'n gysylltiedig yn agos ag anfantais gymdeithasol ac economaidd. </w:t>
      </w:r>
      <w:r w:rsidRPr="009151BF">
        <w:rPr>
          <w:rFonts w:eastAsia="Times New Roman" w:cs="Arial"/>
          <w:kern w:val="0"/>
          <w:lang w:val="cy-GB" w:bidi="cy-GB"/>
          <w14:ligatures w14:val="none"/>
        </w:rPr>
        <w:t>Mae iechyd y geg yn agwedd bwysig ar statws iechyd cyffredinol plentyn a'i barodrwydd ar gyfer yr ysgol</w:t>
      </w:r>
      <w:r w:rsidRPr="009151BF">
        <w:rPr>
          <w:rFonts w:eastAsia="Times New Roman" w:cs="Arial"/>
          <w:kern w:val="0"/>
          <w:vertAlign w:val="superscript"/>
          <w:lang w:val="cy-GB" w:bidi="cy-GB"/>
          <w14:ligatures w14:val="none"/>
        </w:rPr>
        <w:footnoteReference w:id="116"/>
      </w:r>
      <w:r w:rsidRPr="009151BF">
        <w:rPr>
          <w:rFonts w:eastAsia="Times New Roman" w:cs="Arial"/>
          <w:kern w:val="0"/>
          <w:lang w:val="cy-GB" w:bidi="cy-GB"/>
          <w14:ligatures w14:val="none"/>
        </w:rPr>
        <w:t>.</w:t>
      </w:r>
    </w:p>
    <w:p w14:paraId="6D5B9DB1" w14:textId="77777777" w:rsidR="009151BF" w:rsidRPr="009151BF" w:rsidRDefault="009151BF" w:rsidP="00D04DDA">
      <w:pPr>
        <w:shd w:val="clear" w:color="auto" w:fill="FFFFFF"/>
        <w:rPr>
          <w:rFonts w:eastAsia="Times New Roman" w:cs="Arial"/>
          <w:kern w:val="0"/>
          <w:lang w:val="cy-GB" w:eastAsia="en-GB"/>
          <w14:ligatures w14:val="none"/>
        </w:rPr>
      </w:pPr>
    </w:p>
    <w:p w14:paraId="6EBD9100"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Yn 2024/25, o'r 1,219 o blant pump oed a archwiliwyd mewn 87 o ysgolion a gynhelir gan y wladwriaeth ar draws ardal y bwrdd iechyd</w:t>
      </w:r>
      <w:r w:rsidRPr="009151BF">
        <w:rPr>
          <w:rFonts w:eastAsia="Times New Roman" w:cs="Arial"/>
          <w:kern w:val="0"/>
          <w:vertAlign w:val="superscript"/>
          <w:lang w:val="cy-GB" w:bidi="cy-GB"/>
          <w14:ligatures w14:val="none"/>
        </w:rPr>
        <w:footnoteReference w:id="117"/>
      </w:r>
      <w:r w:rsidRPr="009151BF">
        <w:rPr>
          <w:rFonts w:eastAsia="Times New Roman" w:cs="Arial"/>
          <w:kern w:val="0"/>
          <w:lang w:val="cy-GB" w:bidi="cy-GB"/>
          <w14:ligatures w14:val="none"/>
        </w:rPr>
        <w:t xml:space="preserve"> : </w:t>
      </w:r>
    </w:p>
    <w:p w14:paraId="79709705" w14:textId="77777777" w:rsidR="009151BF" w:rsidRPr="009151BF" w:rsidRDefault="009151BF" w:rsidP="00D04DDA">
      <w:pPr>
        <w:shd w:val="clear" w:color="auto" w:fill="FFFFFF"/>
        <w:rPr>
          <w:rFonts w:eastAsia="Times New Roman" w:cs="Arial"/>
          <w:kern w:val="0"/>
          <w:lang w:val="cy-GB" w:eastAsia="en-GB"/>
          <w14:ligatures w14:val="none"/>
        </w:rPr>
      </w:pPr>
    </w:p>
    <w:p w14:paraId="6F5E9BEA" w14:textId="77777777" w:rsidR="009151BF" w:rsidRPr="009151BF" w:rsidRDefault="009151BF" w:rsidP="00D04DDA">
      <w:pPr>
        <w:numPr>
          <w:ilvl w:val="0"/>
          <w:numId w:val="180"/>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Roedd 29.2% o blant wedi’u heffeithio gan bydredd dannedd, sy’n uwch na Chymru. </w:t>
      </w:r>
    </w:p>
    <w:p w14:paraId="1B905F04" w14:textId="77777777" w:rsidR="009151BF" w:rsidRPr="009151BF" w:rsidRDefault="009151BF" w:rsidP="00D04DDA">
      <w:pPr>
        <w:numPr>
          <w:ilvl w:val="0"/>
          <w:numId w:val="180"/>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Ledled Cymru, roedd cyffredinrwydd pydredd dannedd ymhlith plant yn amrywio o 20.2% i 36.0%.</w:t>
      </w:r>
    </w:p>
    <w:p w14:paraId="0C99CB70" w14:textId="77777777" w:rsidR="009151BF" w:rsidRPr="009151BF" w:rsidRDefault="009151BF" w:rsidP="00D04DDA">
      <w:pPr>
        <w:numPr>
          <w:ilvl w:val="0"/>
          <w:numId w:val="180"/>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Ar draws awdurdodau lleol, roedd nifer yr achosion yn Abertawe yn 28.0% ac yng Nghastell-nedd Port Talbot yn 31.6%.</w:t>
      </w:r>
    </w:p>
    <w:p w14:paraId="031E36E5" w14:textId="77777777" w:rsidR="009151BF" w:rsidRPr="009151BF" w:rsidRDefault="009151BF" w:rsidP="00D04DDA">
      <w:pPr>
        <w:numPr>
          <w:ilvl w:val="0"/>
          <w:numId w:val="180"/>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Roedd gan oddeutu un o bob pedwar plentyn bydredd dannedd heb ei drin (26.5%), yn uwch na Chymru.</w:t>
      </w:r>
    </w:p>
    <w:p w14:paraId="392CB34D" w14:textId="77777777" w:rsidR="009151BF" w:rsidRPr="009151BF" w:rsidRDefault="009151BF" w:rsidP="00D04DDA">
      <w:pPr>
        <w:numPr>
          <w:ilvl w:val="0"/>
          <w:numId w:val="180"/>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Cafodd iechyd y geg effaith negyddol ar 21.5% o'r plant a archwiliwyd, o'i gymharu â 17.7% ledled Cymru.</w:t>
      </w:r>
    </w:p>
    <w:p w14:paraId="02E76F17" w14:textId="77777777" w:rsidR="009151BF" w:rsidRPr="009151BF" w:rsidRDefault="009151BF" w:rsidP="00D04DDA">
      <w:pPr>
        <w:shd w:val="clear" w:color="auto" w:fill="FFFFFF"/>
        <w:rPr>
          <w:rFonts w:eastAsia="Times New Roman" w:cs="Arial"/>
          <w:kern w:val="0"/>
          <w:lang w:val="cy-GB" w:eastAsia="en-GB"/>
          <w14:ligatures w14:val="none"/>
        </w:rPr>
      </w:pPr>
    </w:p>
    <w:p w14:paraId="039D6EDF" w14:textId="77777777" w:rsidR="009151BF" w:rsidRPr="009151BF" w:rsidRDefault="009151BF" w:rsidP="00D04DDA">
      <w:pPr>
        <w:shd w:val="clear" w:color="auto" w:fill="FFFFFF"/>
        <w:rPr>
          <w:rFonts w:eastAsia="Times New Roman" w:cs="Arial"/>
          <w:kern w:val="0"/>
          <w:lang w:val="cy-GB" w:eastAsia="en-GB"/>
          <w14:ligatures w14:val="none"/>
        </w:rPr>
      </w:pPr>
      <w:r w:rsidRPr="009151BF">
        <w:rPr>
          <w:rFonts w:eastAsia="Times New Roman" w:cs="Arial"/>
          <w:kern w:val="0"/>
          <w:lang w:val="cy-GB" w:bidi="cy-GB"/>
          <w14:ligatures w14:val="none"/>
        </w:rPr>
        <w:t>Yn 2023/24, o blith 663 o blant 12 oed a archwiliwyd o 23 o ysgolion a gynhelir gan y wladwriaeth ar draws ardal y bwrdd iechyd:</w:t>
      </w:r>
      <w:r w:rsidRPr="009151BF">
        <w:rPr>
          <w:rFonts w:eastAsia="Times New Roman" w:cs="Arial"/>
          <w:kern w:val="0"/>
          <w:vertAlign w:val="superscript"/>
          <w:lang w:val="cy-GB" w:bidi="cy-GB"/>
          <w14:ligatures w14:val="none"/>
        </w:rPr>
        <w:footnoteReference w:id="118"/>
      </w:r>
      <w:r w:rsidRPr="009151BF">
        <w:rPr>
          <w:rFonts w:eastAsia="Times New Roman" w:cs="Arial"/>
          <w:kern w:val="0"/>
          <w:lang w:val="cy-GB" w:bidi="cy-GB"/>
          <w14:ligatures w14:val="none"/>
        </w:rPr>
        <w:t xml:space="preserve"> </w:t>
      </w:r>
    </w:p>
    <w:p w14:paraId="49B30641" w14:textId="77777777" w:rsidR="009151BF" w:rsidRPr="009151BF" w:rsidRDefault="009151BF" w:rsidP="00D04DDA">
      <w:pPr>
        <w:shd w:val="clear" w:color="auto" w:fill="FFFFFF"/>
        <w:rPr>
          <w:rFonts w:eastAsia="Times New Roman" w:cs="Arial"/>
          <w:kern w:val="0"/>
          <w:lang w:val="cy-GB" w:eastAsia="en-GB"/>
          <w14:ligatures w14:val="none"/>
        </w:rPr>
      </w:pPr>
    </w:p>
    <w:p w14:paraId="7403C0A5" w14:textId="77777777" w:rsidR="009151BF" w:rsidRPr="009151BF" w:rsidRDefault="009151BF" w:rsidP="00D04DDA">
      <w:pPr>
        <w:numPr>
          <w:ilvl w:val="0"/>
          <w:numId w:val="181"/>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Roedd 23.2% (o dan un o bob pedwar) o blant wedi’u heffeithio gan bydredd dannedd, sy’n is na Chymru. </w:t>
      </w:r>
    </w:p>
    <w:p w14:paraId="4F027114" w14:textId="77777777" w:rsidR="009151BF" w:rsidRPr="009151BF" w:rsidRDefault="009151BF" w:rsidP="00D04DDA">
      <w:pPr>
        <w:numPr>
          <w:ilvl w:val="0"/>
          <w:numId w:val="181"/>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lastRenderedPageBreak/>
        <w:t>Ledled Cymru, roedd cyffredinrwydd pydredd dannedd ymhlith plant yn amrywio o 16.8% i 36.4%.</w:t>
      </w:r>
    </w:p>
    <w:p w14:paraId="2BB8DEEA" w14:textId="77777777" w:rsidR="009151BF" w:rsidRPr="009151BF" w:rsidRDefault="009151BF" w:rsidP="00D04DDA">
      <w:pPr>
        <w:numPr>
          <w:ilvl w:val="0"/>
          <w:numId w:val="181"/>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Ar draws awdurdodau lleol a Chymru, roedd nifer yr achosion yn Abertawe yn 27.1%, Castell-nedd Port Talbot yn 20.8% a Chymru yn 25%.</w:t>
      </w:r>
    </w:p>
    <w:p w14:paraId="6E4C77E5" w14:textId="77777777" w:rsidR="009151BF" w:rsidRPr="009151BF" w:rsidRDefault="009151BF" w:rsidP="00D04DDA">
      <w:pPr>
        <w:numPr>
          <w:ilvl w:val="0"/>
          <w:numId w:val="181"/>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Mae gan oddeutu un o bob chwech o blant bydredd dannedd heb ei drin (16.6%).</w:t>
      </w:r>
    </w:p>
    <w:p w14:paraId="06A07193" w14:textId="77777777" w:rsidR="009151BF" w:rsidRPr="009151BF" w:rsidRDefault="009151BF" w:rsidP="00D04DDA">
      <w:pPr>
        <w:numPr>
          <w:ilvl w:val="0"/>
          <w:numId w:val="181"/>
        </w:numPr>
        <w:shd w:val="clear" w:color="auto" w:fill="FFFFFF"/>
        <w:contextualSpacing/>
        <w:rPr>
          <w:rFonts w:eastAsia="Times New Roman" w:cs="Arial"/>
          <w:kern w:val="0"/>
          <w:lang w:val="cy-GB" w:eastAsia="en-GB"/>
          <w14:ligatures w14:val="none"/>
        </w:rPr>
      </w:pPr>
      <w:r w:rsidRPr="009151BF">
        <w:rPr>
          <w:rFonts w:eastAsia="Times New Roman" w:cs="Arial"/>
          <w:kern w:val="0"/>
          <w:lang w:val="cy-GB" w:bidi="cy-GB"/>
          <w14:ligatures w14:val="none"/>
        </w:rPr>
        <w:t>Cafodd iechyd y geg effaith negyddol ar 8.5% o blant a archwiliwyd, o'i gymharu â 28.1% ledled Cymru.</w:t>
      </w:r>
    </w:p>
    <w:p w14:paraId="5431BEBC" w14:textId="77777777" w:rsidR="009151BF" w:rsidRPr="009151BF" w:rsidRDefault="009151BF" w:rsidP="00D04DDA">
      <w:pPr>
        <w:shd w:val="clear" w:color="auto" w:fill="FFFFFF"/>
        <w:rPr>
          <w:rFonts w:eastAsia="Times New Roman" w:cs="Arial"/>
          <w:kern w:val="0"/>
          <w:lang w:val="cy-GB" w:eastAsia="en-GB"/>
          <w14:ligatures w14:val="none"/>
        </w:rPr>
      </w:pPr>
    </w:p>
    <w:p w14:paraId="136F2431"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3.3.5 Iechyd Rhywiol</w:t>
      </w:r>
    </w:p>
    <w:p w14:paraId="29CC22E0" w14:textId="77777777" w:rsidR="009151BF" w:rsidRPr="009151BF" w:rsidRDefault="009151BF" w:rsidP="00D04DDA">
      <w:pPr>
        <w:rPr>
          <w:rFonts w:eastAsia="Times New Roman" w:cs="Arial"/>
          <w:b/>
          <w:kern w:val="0"/>
          <w:lang w:val="cy-GB" w:eastAsia="en-GB"/>
          <w14:ligatures w14:val="none"/>
        </w:rPr>
      </w:pPr>
    </w:p>
    <w:p w14:paraId="1762B243"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Cyhoeddodd Coleg Brenhinol y Bydwragedd “Cyflwr gwasanaeth mamolaeth Cymru 2023”</w:t>
      </w:r>
      <w:r w:rsidRPr="009151BF">
        <w:rPr>
          <w:rFonts w:eastAsia="Times New Roman" w:cs="Arial"/>
          <w:kern w:val="0"/>
          <w:vertAlign w:val="superscript"/>
          <w:lang w:val="cy-GB" w:bidi="cy-GB"/>
          <w14:ligatures w14:val="none"/>
        </w:rPr>
        <w:footnoteReference w:id="119"/>
      </w:r>
      <w:r w:rsidRPr="009151BF">
        <w:rPr>
          <w:rFonts w:eastAsia="Times New Roman" w:cs="Arial"/>
          <w:kern w:val="0"/>
          <w:lang w:val="cy-GB" w:bidi="cy-GB"/>
          <w14:ligatures w14:val="none"/>
        </w:rPr>
        <w:t xml:space="preserve"> isod mae rhai o ganfyddiadau’r ddogfen hon:</w:t>
      </w:r>
    </w:p>
    <w:p w14:paraId="405D615F" w14:textId="77777777" w:rsidR="009151BF" w:rsidRPr="009151BF" w:rsidRDefault="009151BF" w:rsidP="00D04DDA">
      <w:pPr>
        <w:rPr>
          <w:rFonts w:eastAsia="Times New Roman" w:cs="Arial"/>
          <w:kern w:val="0"/>
          <w:lang w:val="cy-GB"/>
          <w14:ligatures w14:val="none"/>
        </w:rPr>
      </w:pPr>
    </w:p>
    <w:p w14:paraId="596D59B8" w14:textId="77777777" w:rsidR="009151BF" w:rsidRPr="009151BF" w:rsidRDefault="009151BF" w:rsidP="00D04DDA">
      <w:pPr>
        <w:numPr>
          <w:ilvl w:val="0"/>
          <w:numId w:val="183"/>
        </w:numPr>
        <w:contextualSpacing/>
        <w:rPr>
          <w:rFonts w:eastAsia="Times New Roman" w:cs="Arial"/>
          <w:kern w:val="0"/>
          <w:lang w:val="cy-GB"/>
          <w14:ligatures w14:val="none"/>
        </w:rPr>
      </w:pPr>
      <w:r w:rsidRPr="009151BF">
        <w:rPr>
          <w:rFonts w:eastAsia="Times New Roman" w:cs="Arial"/>
          <w:kern w:val="0"/>
          <w:lang w:val="cy-GB" w:bidi="cy-GB"/>
          <w14:ligatures w14:val="none"/>
        </w:rPr>
        <w:t xml:space="preserve">Mae cyfansoddiad demograffig menywod sy'n defnyddio gwasanaethau mamolaeth yng Nghymru yn newid, er enghraifft mae mwyafrif y menywod sy'n rhoi genedigaeth yng Nghymru bellach dros 30 oed. Mae hwn yn newid sylweddol dros y degawd diwethaf, lle mae cyfran y genedigaethau i fenywod 30 oed neu hŷn wedi neidio o 42% (2011) i 53% (2021). </w:t>
      </w:r>
    </w:p>
    <w:p w14:paraId="5317CA60" w14:textId="77777777" w:rsidR="009151BF" w:rsidRPr="009151BF" w:rsidRDefault="009151BF" w:rsidP="00D04DDA">
      <w:pPr>
        <w:numPr>
          <w:ilvl w:val="0"/>
          <w:numId w:val="183"/>
        </w:numPr>
        <w:contextualSpacing/>
        <w:rPr>
          <w:rFonts w:eastAsia="Times New Roman" w:cs="Arial"/>
          <w:kern w:val="0"/>
          <w:lang w:val="cy-GB"/>
          <w14:ligatures w14:val="none"/>
        </w:rPr>
      </w:pPr>
      <w:r w:rsidRPr="009151BF">
        <w:rPr>
          <w:rFonts w:eastAsia="Times New Roman" w:cs="Arial"/>
          <w:kern w:val="0"/>
          <w:lang w:val="cy-GB" w:bidi="cy-GB"/>
          <w14:ligatures w14:val="none"/>
        </w:rPr>
        <w:t>Ganwyd ychydig dros 15,000 o fabanod i fenywod a oedd yn 30 oed neu'n hŷn, gydag ychydig dros 13,500 o enedigaethau i fenywod a merched iau.</w:t>
      </w:r>
    </w:p>
    <w:p w14:paraId="52BB993E" w14:textId="77777777" w:rsidR="009151BF" w:rsidRPr="009151BF" w:rsidRDefault="009151BF" w:rsidP="00D04DDA">
      <w:pPr>
        <w:numPr>
          <w:ilvl w:val="0"/>
          <w:numId w:val="183"/>
        </w:numPr>
        <w:contextualSpacing/>
        <w:rPr>
          <w:rFonts w:eastAsia="Times New Roman" w:cs="Arial"/>
          <w:kern w:val="0"/>
          <w:lang w:val="cy-GB"/>
          <w14:ligatures w14:val="none"/>
        </w:rPr>
      </w:pPr>
      <w:r w:rsidRPr="009151BF">
        <w:rPr>
          <w:rFonts w:eastAsia="Times New Roman" w:cs="Arial"/>
          <w:kern w:val="0"/>
          <w:lang w:val="cy-GB" w:bidi="cy-GB"/>
          <w14:ligatures w14:val="none"/>
        </w:rPr>
        <w:t xml:space="preserve">Roedd bron i chwech o bob deg menyw feichiog yng Nghymru yn 2021 dros bwysau neu'n ordew. Mae mynegai màs y corff uwch yn ystod beichiogrwydd yn ffactor risg sylweddol, i fenywod a'u babanod, a gall arwain at gyflyrau fel diabetes yn ystod beichiogrwydd. </w:t>
      </w:r>
    </w:p>
    <w:p w14:paraId="01F2CD99" w14:textId="77777777" w:rsidR="009151BF" w:rsidRPr="009151BF" w:rsidRDefault="009151BF" w:rsidP="00D04DDA">
      <w:pPr>
        <w:numPr>
          <w:ilvl w:val="0"/>
          <w:numId w:val="183"/>
        </w:numPr>
        <w:contextualSpacing/>
        <w:rPr>
          <w:rFonts w:eastAsia="Times New Roman" w:cs="Arial"/>
          <w:kern w:val="0"/>
          <w:lang w:val="cy-GB"/>
          <w14:ligatures w14:val="none"/>
        </w:rPr>
      </w:pPr>
      <w:r w:rsidRPr="009151BF">
        <w:rPr>
          <w:rFonts w:eastAsia="Times New Roman" w:cs="Arial"/>
          <w:kern w:val="0"/>
          <w:lang w:val="cy-GB" w:bidi="cy-GB"/>
          <w14:ligatures w14:val="none"/>
        </w:rPr>
        <w:t>Yn 2021, cyfanswm y genedigaethau “byw” yng Nghymru oedd 28,879, ac roedd 3,315 ohonynt ym Mwrdd Iechyd Prifysgol Bae Abertawe.</w:t>
      </w:r>
    </w:p>
    <w:p w14:paraId="5AC6138A" w14:textId="77777777" w:rsidR="009151BF" w:rsidRPr="009151BF" w:rsidRDefault="009151BF" w:rsidP="00D04DDA">
      <w:pPr>
        <w:numPr>
          <w:ilvl w:val="0"/>
          <w:numId w:val="183"/>
        </w:numPr>
        <w:contextualSpacing/>
        <w:rPr>
          <w:rFonts w:eastAsia="Times New Roman" w:cs="Arial"/>
          <w:kern w:val="0"/>
          <w:lang w:val="cy-GB"/>
          <w14:ligatures w14:val="none"/>
        </w:rPr>
      </w:pPr>
      <w:r w:rsidRPr="009151BF">
        <w:rPr>
          <w:rFonts w:eastAsia="Times New Roman" w:cs="Arial"/>
          <w:kern w:val="0"/>
          <w:lang w:val="cy-GB" w:bidi="cy-GB"/>
          <w14:ligatures w14:val="none"/>
        </w:rPr>
        <w:t>Yn 2021, yr oedrannau mwyaf cyffredin i famau ym Mwrdd Iechyd Prifysgol Bae Abertawe oedd 25-29 a 30–34. Yr oedrannau lleiaf cyffredin oedd 19 oed ac iau a 40 oed a hŷn.</w:t>
      </w:r>
    </w:p>
    <w:p w14:paraId="7BE86E5F" w14:textId="77777777" w:rsidR="009151BF" w:rsidRPr="009151BF" w:rsidRDefault="009151BF" w:rsidP="00D04DDA">
      <w:pPr>
        <w:rPr>
          <w:rFonts w:eastAsia="Times New Roman" w:cs="Arial"/>
          <w:kern w:val="0"/>
          <w:lang w:val="cy-GB"/>
          <w14:ligatures w14:val="none"/>
        </w:rPr>
      </w:pPr>
    </w:p>
    <w:p w14:paraId="1EDF302B"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Yn 2022, allan o'r 22 awdurdod lleol yng Nghymru, roedd Awdurdod Lleol Abertawe yn y pumed safle gyda 12.9 o feichiogiadau fesul 1,000 o fenywod 18 oed ac iau, tra bod Awdurdod Lleol Castell-nedd Port Talbot yn yr 11eg safle (16.2)</w:t>
      </w:r>
      <w:r w:rsidRPr="009151BF">
        <w:rPr>
          <w:rFonts w:eastAsia="Times New Roman" w:cs="Arial"/>
          <w:kern w:val="0"/>
          <w:vertAlign w:val="superscript"/>
          <w:lang w:val="cy-GB" w:bidi="cy-GB"/>
          <w14:ligatures w14:val="none"/>
        </w:rPr>
        <w:footnoteReference w:id="120"/>
      </w:r>
      <w:r w:rsidRPr="009151BF">
        <w:rPr>
          <w:rFonts w:eastAsia="Times New Roman" w:cs="Arial"/>
          <w:kern w:val="0"/>
          <w:lang w:val="cy-GB" w:bidi="cy-GB"/>
          <w14:ligatures w14:val="none"/>
        </w:rPr>
        <w:t>.</w:t>
      </w:r>
    </w:p>
    <w:p w14:paraId="7347AC9F" w14:textId="77777777" w:rsidR="009151BF" w:rsidRPr="009151BF" w:rsidRDefault="009151BF" w:rsidP="00D04DDA">
      <w:pPr>
        <w:rPr>
          <w:rFonts w:eastAsia="Times New Roman" w:cs="Arial"/>
          <w:kern w:val="0"/>
          <w:lang w:val="cy-GB" w:eastAsia="en-GB"/>
          <w14:ligatures w14:val="none"/>
        </w:rPr>
      </w:pPr>
    </w:p>
    <w:p w14:paraId="1FB64926"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Data o'r adroddiad diweddaraf ar Dueddiadau Iechyd Rhywiol yng Nghymru</w:t>
      </w:r>
      <w:r w:rsidRPr="009151BF">
        <w:rPr>
          <w:rFonts w:eastAsia="Times New Roman" w:cs="Arial"/>
          <w:kern w:val="0"/>
          <w:vertAlign w:val="superscript"/>
          <w:lang w:val="cy-GB" w:bidi="cy-GB"/>
          <w14:ligatures w14:val="none"/>
        </w:rPr>
        <w:footnoteReference w:id="121"/>
      </w:r>
      <w:r w:rsidRPr="009151BF">
        <w:rPr>
          <w:rFonts w:eastAsia="Times New Roman" w:cs="Arial"/>
          <w:kern w:val="0"/>
          <w:lang w:val="cy-GB" w:bidi="cy-GB"/>
          <w14:ligatures w14:val="none"/>
        </w:rPr>
        <w:t xml:space="preserve"> dangos bod nifer y diagnosisau o gonoroea wedi cynyddu 27.0% yn 2023 o'i gymharu â'r flwyddyn flaenorol, gan gyrraedd cyfanswm o 5,292 o achosion. Yn yr un modd, gwelodd diagnosisau o siffilis gynnydd o 20.0%, gyda 507 o achosion yn cael eu hadrodd, gan nodi cynnydd o 17.0% o'r brig blaenorol yn 2019</w:t>
      </w:r>
      <w:r w:rsidRPr="009151BF">
        <w:rPr>
          <w:rFonts w:eastAsia="Times New Roman" w:cs="Arial"/>
          <w:kern w:val="0"/>
          <w:vertAlign w:val="superscript"/>
          <w:lang w:val="cy-GB" w:bidi="cy-GB"/>
          <w14:ligatures w14:val="none"/>
        </w:rPr>
        <w:footnoteReference w:id="122"/>
      </w:r>
      <w:r w:rsidRPr="009151BF">
        <w:rPr>
          <w:rFonts w:eastAsia="Times New Roman" w:cs="Arial"/>
          <w:kern w:val="0"/>
          <w:lang w:val="cy-GB" w:bidi="cy-GB"/>
          <w14:ligatures w14:val="none"/>
        </w:rPr>
        <w:t xml:space="preserve">. </w:t>
      </w:r>
    </w:p>
    <w:p w14:paraId="2F20F42C" w14:textId="77777777" w:rsidR="009151BF" w:rsidRPr="009151BF" w:rsidRDefault="009151BF" w:rsidP="00D04DDA">
      <w:pPr>
        <w:contextualSpacing/>
        <w:rPr>
          <w:rFonts w:eastAsia="Times New Roman" w:cs="Arial"/>
          <w:kern w:val="0"/>
          <w:lang w:val="cy-GB" w:eastAsia="en-GB"/>
          <w14:ligatures w14:val="none"/>
        </w:rPr>
      </w:pPr>
    </w:p>
    <w:p w14:paraId="1E440CC2"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Gall y cynnydd hwn fod oherwydd ymdrechion profi gwell, sydd wedi gwella canfod achosion. Fodd bynnag, mae hefyd yn debygol o gynrychioli trosglwyddiad cynyddol </w:t>
      </w:r>
      <w:r w:rsidRPr="009151BF">
        <w:rPr>
          <w:rFonts w:eastAsia="Times New Roman" w:cs="Arial"/>
          <w:kern w:val="0"/>
          <w:lang w:val="cy-GB" w:bidi="cy-GB"/>
          <w14:ligatures w14:val="none"/>
        </w:rPr>
        <w:lastRenderedPageBreak/>
        <w:t>o'r clefydau hyn yng Nghymru. Cyflwyno'r gwasanaeth profi cartref Profi a Phostio</w:t>
      </w:r>
      <w:r w:rsidRPr="009151BF">
        <w:rPr>
          <w:rFonts w:eastAsia="Times New Roman" w:cs="Arial"/>
          <w:kern w:val="0"/>
          <w:vertAlign w:val="superscript"/>
          <w:lang w:val="cy-GB" w:bidi="cy-GB"/>
          <w14:ligatures w14:val="none"/>
        </w:rPr>
        <w:footnoteReference w:id="123"/>
      </w:r>
      <w:r w:rsidRPr="009151BF">
        <w:rPr>
          <w:rFonts w:eastAsia="Times New Roman" w:cs="Arial"/>
          <w:kern w:val="0"/>
          <w:lang w:val="cy-GB" w:bidi="cy-GB"/>
          <w14:ligatures w14:val="none"/>
        </w:rPr>
        <w:t xml:space="preserve"> yn 2020 wedi bod yn bwysig o ran sicrhau bod profion cyfrinachol am heintiau a drosglwyddir yn rhywiol ar gael i bawb yng Nghymru. Mae'r pecynnau hyn yn caniatáu i unigolion brofi am heintiau a drosglwyddir yn rhywiol gartref.</w:t>
      </w:r>
    </w:p>
    <w:p w14:paraId="33AA40F9" w14:textId="77777777" w:rsidR="009151BF" w:rsidRPr="009151BF" w:rsidRDefault="009151BF" w:rsidP="00D04DDA">
      <w:pPr>
        <w:contextualSpacing/>
        <w:rPr>
          <w:rFonts w:eastAsia="Times New Roman" w:cs="Arial"/>
          <w:kern w:val="0"/>
          <w:lang w:val="cy-GB" w:eastAsia="en-GB"/>
          <w14:ligatures w14:val="none"/>
        </w:rPr>
      </w:pPr>
    </w:p>
    <w:p w14:paraId="258B69C6" w14:textId="77777777" w:rsidR="009151BF" w:rsidRPr="009151BF" w:rsidRDefault="009151BF" w:rsidP="00D04DDA">
      <w:p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Mae'r adroddiad yn amlinellu bod y profion cyffredinol ar gyfer heintiau a drosglwyddir yn rhywiol ar y lefel uchaf ers degawd. Yn 2023, profwyd 87,235 o unigolion am gonoroea, a 65,742 am siffilis, gan ddangos cynnydd sylweddol yn nifer y profion o gymharu â blynyddoedd blaenorol​. Mae'n debyg bod y cynnydd hwn yn y hygyrchedd at brofion yn datgelu mwy o achosion a allai fod wedi mynd heb gael diagnosis yn y gorffennol, gan roi darlun cliriach o'r heintiau a drosglwyddir yn rhywiol ledled Cymru. </w:t>
      </w:r>
    </w:p>
    <w:p w14:paraId="7065982F" w14:textId="77777777" w:rsidR="009151BF" w:rsidRPr="009151BF" w:rsidRDefault="009151BF" w:rsidP="00D04DDA">
      <w:pPr>
        <w:rPr>
          <w:rFonts w:eastAsia="Times New Roman" w:cs="Arial"/>
          <w:b/>
          <w:bCs/>
          <w:kern w:val="0"/>
          <w:lang w:val="cy-GB" w:eastAsia="en-GB"/>
          <w14:ligatures w14:val="none"/>
        </w:rPr>
      </w:pPr>
    </w:p>
    <w:p w14:paraId="048C3951"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3.3.6 Eiddilwch a chwympiadau mewn pobl hŷn</w:t>
      </w:r>
    </w:p>
    <w:p w14:paraId="127F7DD1" w14:textId="77777777" w:rsidR="009151BF" w:rsidRPr="009151BF" w:rsidRDefault="009151BF" w:rsidP="00D04DDA">
      <w:pPr>
        <w:rPr>
          <w:rFonts w:eastAsia="Times New Roman" w:cs="Arial"/>
          <w:kern w:val="0"/>
          <w:lang w:val="cy-GB" w:eastAsia="en-GB"/>
          <w14:ligatures w14:val="none"/>
        </w:rPr>
      </w:pPr>
    </w:p>
    <w:p w14:paraId="400A86E7"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 pobl hŷn yn fwy tebygol o syrthio. Maent hefyd yn fwy tebygol o ddioddef canlyniadau sylweddol, fel colli annibyniaeth a hyder, gan arwain at ddirywiad corfforol a meddyliol a bregusrwydd. Gall eiddilwch ei hun achosi cwympiadau. Gall eiddilwch fod naill ai'n gorfforol neu'n seicolegol, neu gyfuniad o'r ddau. Fel arfer, mae'n golygu bod person mewn mwy o berygl o ddirywiad sydyn yn ei iechyd corfforol a meddyliol. Mae nodi pobl a allai fod yn byw gyda bregusrwydd yn ymyrraeth allweddol wrth atal cwympiadau.</w:t>
      </w:r>
    </w:p>
    <w:p w14:paraId="6EE62CCC" w14:textId="77777777" w:rsidR="009151BF" w:rsidRPr="009151BF" w:rsidRDefault="009151BF" w:rsidP="00D04DDA">
      <w:pPr>
        <w:rPr>
          <w:rFonts w:eastAsia="Times New Roman" w:cs="Arial"/>
          <w:kern w:val="0"/>
          <w:lang w:val="cy-GB" w:eastAsia="en-GB"/>
          <w14:ligatures w14:val="none"/>
        </w:rPr>
      </w:pPr>
    </w:p>
    <w:p w14:paraId="0F5188FF"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Yn aml, mae modd atal cwympiadau a thorriadau mewn pobl hŷn. Mae lleihau cwympiadau a thorriadau yn bwysig er mwyn cynnal iechyd, lles ac annibyniaeth pobl hŷn.</w:t>
      </w:r>
    </w:p>
    <w:p w14:paraId="46014DEB" w14:textId="77777777" w:rsidR="009151BF" w:rsidRPr="009151BF" w:rsidRDefault="009151BF" w:rsidP="00D04DDA">
      <w:pPr>
        <w:rPr>
          <w:rFonts w:eastAsia="Times New Roman" w:cs="Arial"/>
          <w:kern w:val="0"/>
          <w:lang w:val="cy-GB" w:eastAsia="en-GB"/>
          <w14:ligatures w14:val="none"/>
        </w:rPr>
      </w:pPr>
    </w:p>
    <w:p w14:paraId="3B16FB73"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 achosion cwymp yn amlffactoraidd – mae cwymp yn ganlyniad rhyngweithio nifer o ffactorau risg. Mae’r rhain yn cynnwys y canlynol:</w:t>
      </w:r>
    </w:p>
    <w:p w14:paraId="7BB944C3" w14:textId="77777777" w:rsidR="009151BF" w:rsidRPr="009151BF" w:rsidRDefault="009151BF" w:rsidP="00D04DDA">
      <w:pPr>
        <w:rPr>
          <w:rFonts w:eastAsia="Times New Roman" w:cs="Arial"/>
          <w:kern w:val="0"/>
          <w:lang w:val="cy-GB" w:eastAsia="en-GB"/>
          <w14:ligatures w14:val="none"/>
        </w:rPr>
      </w:pPr>
    </w:p>
    <w:p w14:paraId="0D8FF2D1"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Gwendid yn y cyhyrau </w:t>
      </w:r>
    </w:p>
    <w:p w14:paraId="6662E6B5"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Cydbwysedd gwael</w:t>
      </w:r>
    </w:p>
    <w:p w14:paraId="7B39A317"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Amhariad ar y golwg</w:t>
      </w:r>
    </w:p>
    <w:p w14:paraId="6D32946D"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Amlfferylliaeth – a defnyddio rhai meddyginiaethau</w:t>
      </w:r>
    </w:p>
    <w:p w14:paraId="4875092A"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Peryglon amgylcheddol</w:t>
      </w:r>
    </w:p>
    <w:p w14:paraId="4CED7BEE" w14:textId="77777777" w:rsidR="009151BF" w:rsidRPr="009151BF" w:rsidRDefault="009151BF" w:rsidP="00D04DDA">
      <w:pPr>
        <w:numPr>
          <w:ilvl w:val="0"/>
          <w:numId w:val="184"/>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Rhai cyflyrau meddygol penodol, a allai wneud person yn fwy tebygol o syrthio</w:t>
      </w:r>
    </w:p>
    <w:p w14:paraId="4DB833F9" w14:textId="77777777" w:rsidR="009151BF" w:rsidRPr="009151BF" w:rsidRDefault="009151BF" w:rsidP="00D04DDA">
      <w:pPr>
        <w:rPr>
          <w:rFonts w:eastAsia="Times New Roman" w:cs="Arial"/>
          <w:kern w:val="0"/>
          <w:lang w:val="cy-GB" w:eastAsia="en-GB"/>
          <w14:ligatures w14:val="none"/>
        </w:rPr>
      </w:pPr>
    </w:p>
    <w:p w14:paraId="2EAEC17B"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 cwympiadau yn ddigwyddiadau sy'n deillio o bresenoldeb ffactorau risg. Mae tebygolrwydd a difrifoldeb anaf sy'n deillio o ddigwyddiad yn gysylltiedig â nifer o ffactorau posibl gan gynnwys iechyd esgyrn, risg o gwympo, breuder a phwysau isel. Mae esgyrn cryf yn bwysig i iechyd person. Mae pobl â dwysedd mwynau esgyrn isel yn fwy tebygol o brofi toriad yn dilyn cwymp. Mae osteoporosis yn un o'r rhesymau pam mae gan bobl ddwysedd mwynau esgyrn isel.</w:t>
      </w:r>
    </w:p>
    <w:p w14:paraId="0141665A" w14:textId="77777777" w:rsidR="009151BF" w:rsidRPr="009151BF" w:rsidRDefault="009151BF" w:rsidP="00D04DDA">
      <w:pPr>
        <w:rPr>
          <w:rFonts w:eastAsia="Times New Roman" w:cs="Arial"/>
          <w:kern w:val="0"/>
          <w:lang w:val="cy-GB" w:eastAsia="en-GB"/>
          <w14:ligatures w14:val="none"/>
        </w:rPr>
      </w:pPr>
    </w:p>
    <w:p w14:paraId="450035E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Mae gan dros dair miliwn o bobl yn y DU osteoporosis ac maent mewn llawer mwy o berygl o doriadau oherwydd breuder. Toriadau brau yw toriadau sy'n deillio o rymoedd mecanyddol na fyddent fel arfer yn arwain at doriad, a elwir yn drawma lefel </w:t>
      </w:r>
      <w:r w:rsidRPr="009151BF">
        <w:rPr>
          <w:rFonts w:eastAsia="Times New Roman" w:cs="Arial"/>
          <w:kern w:val="0"/>
          <w:lang w:val="cy-GB" w:bidi="cy-GB"/>
          <w14:ligatures w14:val="none"/>
        </w:rPr>
        <w:lastRenderedPageBreak/>
        <w:t>isel (neu 'ynni isel'). Mae toriadau clun yn unig yn cyfrif am 1.8 miliwn o ddiwrnodau gwely ysbyty a £1.1 biliwn mewn costau ysbyty bob blwyddyn, heb gynnwys cost uchel gofal cymdeithasol.</w:t>
      </w:r>
    </w:p>
    <w:p w14:paraId="3421BDE2" w14:textId="77777777" w:rsidR="009151BF" w:rsidRPr="009151BF" w:rsidRDefault="009151BF" w:rsidP="00D04DDA">
      <w:pPr>
        <w:rPr>
          <w:rFonts w:eastAsia="Times New Roman" w:cs="Arial"/>
          <w:kern w:val="0"/>
          <w:lang w:val="cy-GB" w:eastAsia="en-GB"/>
          <w14:ligatures w14:val="none"/>
        </w:rPr>
      </w:pPr>
    </w:p>
    <w:p w14:paraId="0D7E64EA"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Yn y DU, mae bron i draean o bobl dros 65 oed yn cwympo o leiaf unwaith ac amcangyfrifir bod 500,000 o doriadau breuder bob blwyddyn. </w:t>
      </w:r>
    </w:p>
    <w:p w14:paraId="44F2285E" w14:textId="77777777" w:rsidR="009151BF" w:rsidRPr="009151BF" w:rsidRDefault="009151BF" w:rsidP="00D04DDA">
      <w:pPr>
        <w:rPr>
          <w:rFonts w:eastAsia="Times New Roman" w:cs="Arial"/>
          <w:kern w:val="0"/>
          <w:lang w:val="cy-GB" w:eastAsia="en-GB"/>
          <w14:ligatures w14:val="none"/>
        </w:rPr>
      </w:pPr>
    </w:p>
    <w:p w14:paraId="1903834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Mae toriadau breuder yn fwyaf cyffredin yn esgyrn yr asgwrn cefn, yr arddyrnau a'r cluniau. Mae'r risg o osteoporosis yn dechrau cynyddu mewn menywod ar ôl y menopos oherwydd nad yw eu ofarïau bellach yn cynhyrchu estrogen, sy'n helpu i amddiffyn yr esgyrn. Gall pobl hefyd fod mewn mwy o berygl o osteoporosis oherwydd ei fod yn rhedeg yn eu teulu neu oherwydd sgil-effeithiau rhai meddyginiaethau fel tabledi neu bigiadau steroid. Mae therapïau a thriniaethau ar gael i helpu i atal toriadau mewn pobl ag osteoporosis. </w:t>
      </w:r>
    </w:p>
    <w:p w14:paraId="36D1030E" w14:textId="77777777" w:rsidR="009151BF" w:rsidRPr="009151BF" w:rsidRDefault="009151BF" w:rsidP="00D04DDA">
      <w:pPr>
        <w:rPr>
          <w:rFonts w:eastAsia="Times New Roman" w:cs="Arial"/>
          <w:kern w:val="0"/>
          <w:lang w:val="cy-GB" w:eastAsia="en-GB"/>
          <w14:ligatures w14:val="none"/>
        </w:rPr>
      </w:pPr>
    </w:p>
    <w:p w14:paraId="0B6F0103"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Ffactorau eraill a all hefyd roi rhywun mewn perygl o gael toriadau yw: </w:t>
      </w:r>
    </w:p>
    <w:p w14:paraId="3C868A29" w14:textId="77777777" w:rsidR="009151BF" w:rsidRPr="009151BF" w:rsidRDefault="009151BF" w:rsidP="00D04DDA">
      <w:pPr>
        <w:rPr>
          <w:rFonts w:eastAsia="Times New Roman" w:cs="Arial"/>
          <w:kern w:val="0"/>
          <w:lang w:val="cy-GB" w:eastAsia="en-GB"/>
          <w14:ligatures w14:val="none"/>
        </w:rPr>
      </w:pPr>
    </w:p>
    <w:p w14:paraId="106F17F8"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Pwysau corff isel (mynegai màs y corff yn llai na 19) </w:t>
      </w:r>
    </w:p>
    <w:p w14:paraId="10F74D1A"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Deiet sy'n brin o galsiwm a fitamin D </w:t>
      </w:r>
    </w:p>
    <w:p w14:paraId="7A55A746"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Symudedd gwael</w:t>
      </w:r>
    </w:p>
    <w:p w14:paraId="42FF178C"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Ysmygu </w:t>
      </w:r>
    </w:p>
    <w:p w14:paraId="4F373E16"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 xml:space="preserve">Alcohol </w:t>
      </w:r>
    </w:p>
    <w:p w14:paraId="15559EDF"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Diabetes, a</w:t>
      </w:r>
    </w:p>
    <w:p w14:paraId="10BC926D" w14:textId="77777777" w:rsidR="009151BF" w:rsidRPr="009151BF" w:rsidRDefault="009151BF" w:rsidP="00D04DDA">
      <w:pPr>
        <w:numPr>
          <w:ilvl w:val="0"/>
          <w:numId w:val="185"/>
        </w:numPr>
        <w:contextualSpacing/>
        <w:rPr>
          <w:rFonts w:eastAsia="Times New Roman" w:cs="Arial"/>
          <w:kern w:val="0"/>
          <w:lang w:val="cy-GB" w:eastAsia="en-GB"/>
          <w14:ligatures w14:val="none"/>
        </w:rPr>
      </w:pPr>
      <w:r w:rsidRPr="009151BF">
        <w:rPr>
          <w:rFonts w:eastAsia="Times New Roman" w:cs="Arial"/>
          <w:kern w:val="0"/>
          <w:lang w:val="cy-GB" w:bidi="cy-GB"/>
          <w14:ligatures w14:val="none"/>
        </w:rPr>
        <w:t>Rhai meddyginiaethau hirdymor, yn enwedig corticosteroidau.</w:t>
      </w:r>
    </w:p>
    <w:p w14:paraId="2D4A2907" w14:textId="77777777" w:rsidR="009151BF" w:rsidRPr="009151BF" w:rsidRDefault="009151BF" w:rsidP="00D04DDA">
      <w:pPr>
        <w:rPr>
          <w:rFonts w:eastAsia="Times New Roman" w:cs="Arial"/>
          <w:kern w:val="0"/>
          <w:lang w:val="cy-GB" w:eastAsia="en-GB"/>
          <w14:ligatures w14:val="none"/>
        </w:rPr>
      </w:pPr>
    </w:p>
    <w:p w14:paraId="1114CBAF" w14:textId="77777777" w:rsidR="009151BF" w:rsidRPr="009151BF" w:rsidRDefault="009151BF" w:rsidP="00D04DDA">
      <w:pPr>
        <w:shd w:val="clear" w:color="auto" w:fill="FFFFFF"/>
        <w:rPr>
          <w:rFonts w:eastAsia="Aptos" w:cs="Arial"/>
          <w:lang w:val="cy-GB" w:eastAsia="en-GB"/>
        </w:rPr>
      </w:pPr>
      <w:r w:rsidRPr="009151BF">
        <w:rPr>
          <w:rFonts w:eastAsia="Arial" w:cs="Arial"/>
          <w:lang w:val="cy-GB" w:bidi="cy-GB"/>
        </w:rPr>
        <w:t>Mae'r tabl isod yn dangos y gyfradd gyffredinol a gofnodwyd yn seiliedig ar gyfraddau cyffredinol fframwaith ansawdd a chanlyniadau 2025 a adroddwyd gan feddygfeydd teulu ar gyfer osteoporosis (50 oed a throsodd) ar draws clystyrau yn Abertawe a Chastell-nedd Port Talbot. Mae'r ffigurau'n cael eu cymharu â chyfraddau Bwrdd Iechyd Prifysgol Bae Abertawe a Chymru.</w:t>
      </w:r>
    </w:p>
    <w:p w14:paraId="65D6BFC1" w14:textId="77777777" w:rsidR="009151BF" w:rsidRPr="009151BF" w:rsidRDefault="009151BF" w:rsidP="00D04DDA">
      <w:pPr>
        <w:keepNext/>
        <w:rPr>
          <w:rFonts w:eastAsia="Times New Roman" w:cs="Arial"/>
          <w:b/>
          <w:kern w:val="0"/>
          <w:lang w:val="cy-GB"/>
          <w14:ligatures w14:val="none"/>
        </w:rPr>
      </w:pPr>
    </w:p>
    <w:p w14:paraId="7A873E61"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3.17: Canran amcangyfrifedig o gyffredinolrwydd cleifion sydd wedi'u cofrestru fel rhai sydd ag osteoporosis (50 oed a throsodd) yn ôl clwstwr, bwrdd iechyd a Chymru, 2025</w:t>
      </w:r>
      <w:r w:rsidRPr="009151BF">
        <w:rPr>
          <w:rFonts w:eastAsia="Times New Roman" w:cs="Arial"/>
          <w:b/>
          <w:kern w:val="0"/>
          <w:vertAlign w:val="superscript"/>
          <w:lang w:val="cy-GB" w:bidi="cy-GB"/>
          <w14:ligatures w14:val="none"/>
        </w:rPr>
        <w:footnoteReference w:id="124"/>
      </w:r>
    </w:p>
    <w:p w14:paraId="31710554" w14:textId="77777777" w:rsidR="009151BF" w:rsidRPr="009151BF" w:rsidRDefault="009151BF" w:rsidP="00D04DDA">
      <w:pPr>
        <w:keepNext/>
        <w:rPr>
          <w:rFonts w:eastAsia="Times New Roman" w:cs="Arial"/>
          <w:b/>
          <w:kern w:val="0"/>
          <w:lang w:val="cy-GB"/>
          <w14:ligatures w14:val="none"/>
        </w:rPr>
      </w:pPr>
    </w:p>
    <w:tbl>
      <w:tblPr>
        <w:tblStyle w:val="TableGrid3"/>
        <w:tblW w:w="8789" w:type="dxa"/>
        <w:tblInd w:w="-5" w:type="dxa"/>
        <w:tblLayout w:type="fixed"/>
        <w:tblLook w:val="04A0" w:firstRow="1" w:lastRow="0" w:firstColumn="1" w:lastColumn="0" w:noHBand="0" w:noVBand="1"/>
      </w:tblPr>
      <w:tblGrid>
        <w:gridCol w:w="3686"/>
        <w:gridCol w:w="2977"/>
        <w:gridCol w:w="2126"/>
      </w:tblGrid>
      <w:tr w:rsidR="00E63B99" w:rsidRPr="009151BF" w14:paraId="2C3EF440" w14:textId="77777777" w:rsidTr="00E63B99">
        <w:tc>
          <w:tcPr>
            <w:tcW w:w="3686" w:type="dxa"/>
            <w:shd w:val="clear" w:color="auto" w:fill="153D63"/>
          </w:tcPr>
          <w:p w14:paraId="57E6252E" w14:textId="77777777" w:rsidR="009151BF" w:rsidRPr="009151BF" w:rsidRDefault="009151BF" w:rsidP="00D04DDA">
            <w:pPr>
              <w:keepNext/>
              <w:rPr>
                <w:rFonts w:eastAsia="Aptos" w:cs="Arial"/>
                <w:b/>
              </w:rPr>
            </w:pPr>
            <w:r w:rsidRPr="009151BF">
              <w:rPr>
                <w:rFonts w:eastAsia="Arial" w:cs="Arial"/>
                <w:b/>
                <w:lang w:bidi="cy-GB"/>
              </w:rPr>
              <w:t>Clwstwr/Ardal</w:t>
            </w:r>
          </w:p>
        </w:tc>
        <w:tc>
          <w:tcPr>
            <w:tcW w:w="2977" w:type="dxa"/>
            <w:shd w:val="clear" w:color="auto" w:fill="153D63"/>
          </w:tcPr>
          <w:p w14:paraId="332D425C"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2126" w:type="dxa"/>
            <w:shd w:val="clear" w:color="auto" w:fill="153D63"/>
          </w:tcPr>
          <w:p w14:paraId="6A57856E" w14:textId="1E1D6418" w:rsidR="009151BF" w:rsidRPr="009151BF" w:rsidRDefault="009151BF" w:rsidP="00E63B99">
            <w:pPr>
              <w:keepNext/>
              <w:jc w:val="center"/>
              <w:rPr>
                <w:rFonts w:eastAsia="Aptos" w:cs="Arial"/>
                <w:b/>
                <w:bCs/>
              </w:rPr>
            </w:pPr>
            <w:r w:rsidRPr="009151BF">
              <w:rPr>
                <w:rFonts w:eastAsia="Arial" w:cs="Arial"/>
                <w:b/>
                <w:lang w:bidi="cy-GB"/>
              </w:rPr>
              <w:t>Osteoporosis</w:t>
            </w:r>
          </w:p>
          <w:p w14:paraId="3AA6CE23" w14:textId="6895B240" w:rsidR="009151BF" w:rsidRPr="009151BF" w:rsidRDefault="009151BF" w:rsidP="00E63B99">
            <w:pPr>
              <w:keepNext/>
              <w:jc w:val="center"/>
              <w:rPr>
                <w:rFonts w:eastAsia="Aptos" w:cs="Arial"/>
                <w:b/>
                <w:bCs/>
              </w:rPr>
            </w:pPr>
            <w:r w:rsidRPr="009151BF">
              <w:rPr>
                <w:rFonts w:eastAsia="Arial" w:cs="Arial"/>
                <w:b/>
                <w:lang w:bidi="cy-GB"/>
              </w:rPr>
              <w:t>(50 oed a hŷn)</w:t>
            </w:r>
          </w:p>
        </w:tc>
      </w:tr>
      <w:tr w:rsidR="009151BF" w:rsidRPr="009151BF" w14:paraId="723022AB" w14:textId="77777777" w:rsidTr="00E63B99">
        <w:tc>
          <w:tcPr>
            <w:tcW w:w="3686" w:type="dxa"/>
          </w:tcPr>
          <w:p w14:paraId="062D056F" w14:textId="77777777" w:rsidR="009151BF" w:rsidRPr="009151BF" w:rsidRDefault="009151BF" w:rsidP="00D04DDA">
            <w:pPr>
              <w:keepNext/>
              <w:rPr>
                <w:rFonts w:eastAsia="Aptos" w:cs="Arial"/>
              </w:rPr>
            </w:pPr>
            <w:r w:rsidRPr="009151BF">
              <w:rPr>
                <w:rFonts w:eastAsia="Arial" w:cs="Arial"/>
                <w:lang w:bidi="cy-GB"/>
              </w:rPr>
              <w:t>Iechyd y Bae</w:t>
            </w:r>
          </w:p>
        </w:tc>
        <w:tc>
          <w:tcPr>
            <w:tcW w:w="2977" w:type="dxa"/>
          </w:tcPr>
          <w:p w14:paraId="0836200F" w14:textId="77777777" w:rsidR="009151BF" w:rsidRPr="009151BF" w:rsidRDefault="009151BF" w:rsidP="00D04DDA">
            <w:pPr>
              <w:keepNext/>
              <w:rPr>
                <w:rFonts w:eastAsia="Aptos" w:cs="Arial"/>
                <w:bCs/>
              </w:rPr>
            </w:pPr>
            <w:r w:rsidRPr="009151BF">
              <w:rPr>
                <w:rFonts w:eastAsia="Arial" w:cs="Arial"/>
                <w:lang w:bidi="cy-GB"/>
              </w:rPr>
              <w:t>Abertawe</w:t>
            </w:r>
          </w:p>
        </w:tc>
        <w:tc>
          <w:tcPr>
            <w:tcW w:w="2126" w:type="dxa"/>
          </w:tcPr>
          <w:p w14:paraId="1F78A3C9" w14:textId="77777777" w:rsidR="009151BF" w:rsidRPr="009151BF" w:rsidRDefault="009151BF" w:rsidP="00E63B99">
            <w:pPr>
              <w:keepNext/>
              <w:jc w:val="center"/>
              <w:rPr>
                <w:rFonts w:eastAsia="Aptos" w:cs="Arial"/>
                <w:bCs/>
              </w:rPr>
            </w:pPr>
            <w:r w:rsidRPr="009151BF">
              <w:rPr>
                <w:rFonts w:eastAsia="Arial" w:cs="Arial"/>
                <w:lang w:bidi="cy-GB"/>
              </w:rPr>
              <w:t>0.6%</w:t>
            </w:r>
          </w:p>
        </w:tc>
      </w:tr>
      <w:tr w:rsidR="009151BF" w:rsidRPr="009151BF" w14:paraId="1465A826" w14:textId="77777777" w:rsidTr="00E63B99">
        <w:tc>
          <w:tcPr>
            <w:tcW w:w="3686" w:type="dxa"/>
          </w:tcPr>
          <w:p w14:paraId="3BAEF35B" w14:textId="77777777" w:rsidR="009151BF" w:rsidRPr="009151BF" w:rsidRDefault="009151BF" w:rsidP="00D04DDA">
            <w:pPr>
              <w:keepNext/>
              <w:rPr>
                <w:rFonts w:eastAsia="Aptos" w:cs="Arial"/>
              </w:rPr>
            </w:pPr>
            <w:r w:rsidRPr="009151BF">
              <w:rPr>
                <w:rFonts w:eastAsia="Arial" w:cs="Arial"/>
                <w:lang w:bidi="cy-GB"/>
              </w:rPr>
              <w:t>Iechyd y Ddinas</w:t>
            </w:r>
          </w:p>
        </w:tc>
        <w:tc>
          <w:tcPr>
            <w:tcW w:w="2977" w:type="dxa"/>
          </w:tcPr>
          <w:p w14:paraId="41BAC000" w14:textId="77777777" w:rsidR="009151BF" w:rsidRPr="009151BF" w:rsidRDefault="009151BF" w:rsidP="00D04DDA">
            <w:pPr>
              <w:keepNext/>
              <w:rPr>
                <w:rFonts w:eastAsia="Aptos" w:cs="Arial"/>
                <w:bCs/>
              </w:rPr>
            </w:pPr>
            <w:r w:rsidRPr="009151BF">
              <w:rPr>
                <w:rFonts w:eastAsia="Arial" w:cs="Arial"/>
                <w:lang w:bidi="cy-GB"/>
              </w:rPr>
              <w:t>Abertawe</w:t>
            </w:r>
          </w:p>
        </w:tc>
        <w:tc>
          <w:tcPr>
            <w:tcW w:w="2126" w:type="dxa"/>
          </w:tcPr>
          <w:p w14:paraId="3464A6F4" w14:textId="77777777" w:rsidR="009151BF" w:rsidRPr="009151BF" w:rsidRDefault="009151BF" w:rsidP="00E63B99">
            <w:pPr>
              <w:keepNext/>
              <w:jc w:val="center"/>
              <w:rPr>
                <w:rFonts w:eastAsia="Aptos" w:cs="Arial"/>
                <w:bCs/>
              </w:rPr>
            </w:pPr>
            <w:r w:rsidRPr="009151BF">
              <w:rPr>
                <w:rFonts w:eastAsia="Arial" w:cs="Arial"/>
                <w:lang w:bidi="cy-GB"/>
              </w:rPr>
              <w:t>0.3%</w:t>
            </w:r>
          </w:p>
        </w:tc>
      </w:tr>
      <w:tr w:rsidR="009151BF" w:rsidRPr="009151BF" w14:paraId="648201AC" w14:textId="77777777" w:rsidTr="00E63B99">
        <w:tc>
          <w:tcPr>
            <w:tcW w:w="3686" w:type="dxa"/>
          </w:tcPr>
          <w:p w14:paraId="1AF0748D" w14:textId="77777777" w:rsidR="009151BF" w:rsidRPr="009151BF" w:rsidRDefault="009151BF" w:rsidP="00D04DDA">
            <w:pPr>
              <w:keepNext/>
              <w:rPr>
                <w:rFonts w:eastAsia="Aptos" w:cs="Arial"/>
              </w:rPr>
            </w:pPr>
            <w:r w:rsidRPr="009151BF">
              <w:rPr>
                <w:rFonts w:eastAsia="Arial" w:cs="Arial"/>
                <w:lang w:bidi="cy-GB"/>
              </w:rPr>
              <w:t>Cwmtawe</w:t>
            </w:r>
          </w:p>
        </w:tc>
        <w:tc>
          <w:tcPr>
            <w:tcW w:w="2977" w:type="dxa"/>
          </w:tcPr>
          <w:p w14:paraId="15B40849" w14:textId="77777777" w:rsidR="009151BF" w:rsidRPr="009151BF" w:rsidRDefault="009151BF" w:rsidP="00D04DDA">
            <w:pPr>
              <w:keepNext/>
              <w:rPr>
                <w:rFonts w:eastAsia="Aptos" w:cs="Arial"/>
                <w:bCs/>
              </w:rPr>
            </w:pPr>
            <w:r w:rsidRPr="009151BF">
              <w:rPr>
                <w:rFonts w:eastAsia="Arial" w:cs="Arial"/>
                <w:lang w:bidi="cy-GB"/>
              </w:rPr>
              <w:t>Abertawe</w:t>
            </w:r>
          </w:p>
        </w:tc>
        <w:tc>
          <w:tcPr>
            <w:tcW w:w="2126" w:type="dxa"/>
          </w:tcPr>
          <w:p w14:paraId="36AEA1CD" w14:textId="77777777" w:rsidR="009151BF" w:rsidRPr="009151BF" w:rsidRDefault="009151BF" w:rsidP="00E63B99">
            <w:pPr>
              <w:keepNext/>
              <w:jc w:val="center"/>
              <w:rPr>
                <w:rFonts w:eastAsia="Aptos" w:cs="Arial"/>
                <w:bCs/>
              </w:rPr>
            </w:pPr>
            <w:r w:rsidRPr="009151BF">
              <w:rPr>
                <w:rFonts w:eastAsia="Arial" w:cs="Arial"/>
                <w:lang w:bidi="cy-GB"/>
              </w:rPr>
              <w:t>0.5%</w:t>
            </w:r>
          </w:p>
        </w:tc>
      </w:tr>
      <w:tr w:rsidR="009151BF" w:rsidRPr="009151BF" w14:paraId="5E52E1DA" w14:textId="77777777" w:rsidTr="00E63B99">
        <w:tc>
          <w:tcPr>
            <w:tcW w:w="3686" w:type="dxa"/>
          </w:tcPr>
          <w:p w14:paraId="6A871945" w14:textId="77777777" w:rsidR="009151BF" w:rsidRPr="009151BF" w:rsidRDefault="009151BF" w:rsidP="00D04DDA">
            <w:pPr>
              <w:keepNext/>
              <w:rPr>
                <w:rFonts w:eastAsia="Aptos" w:cs="Arial"/>
              </w:rPr>
            </w:pPr>
            <w:r w:rsidRPr="009151BF">
              <w:rPr>
                <w:rFonts w:eastAsia="Arial" w:cs="Arial"/>
                <w:lang w:bidi="cy-GB"/>
              </w:rPr>
              <w:t>Llwchwr</w:t>
            </w:r>
          </w:p>
        </w:tc>
        <w:tc>
          <w:tcPr>
            <w:tcW w:w="2977" w:type="dxa"/>
          </w:tcPr>
          <w:p w14:paraId="5BE15A96" w14:textId="77777777" w:rsidR="009151BF" w:rsidRPr="009151BF" w:rsidRDefault="009151BF" w:rsidP="00D04DDA">
            <w:pPr>
              <w:keepNext/>
              <w:rPr>
                <w:rFonts w:eastAsia="Aptos" w:cs="Arial"/>
                <w:bCs/>
              </w:rPr>
            </w:pPr>
            <w:r w:rsidRPr="009151BF">
              <w:rPr>
                <w:rFonts w:eastAsia="Arial" w:cs="Arial"/>
                <w:lang w:bidi="cy-GB"/>
              </w:rPr>
              <w:t>Abertawe</w:t>
            </w:r>
          </w:p>
        </w:tc>
        <w:tc>
          <w:tcPr>
            <w:tcW w:w="2126" w:type="dxa"/>
          </w:tcPr>
          <w:p w14:paraId="6F5D0342"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14:paraId="14D2D6BD" w14:textId="77777777" w:rsidTr="00E63B99">
        <w:tc>
          <w:tcPr>
            <w:tcW w:w="3686" w:type="dxa"/>
          </w:tcPr>
          <w:p w14:paraId="2CAF512C" w14:textId="77777777" w:rsidR="009151BF" w:rsidRPr="009151BF" w:rsidRDefault="009151BF" w:rsidP="00D04DDA">
            <w:pPr>
              <w:keepNext/>
              <w:rPr>
                <w:rFonts w:eastAsia="Aptos" w:cs="Arial"/>
              </w:rPr>
            </w:pPr>
            <w:r w:rsidRPr="009151BF">
              <w:rPr>
                <w:rFonts w:eastAsia="Arial" w:cs="Arial"/>
                <w:lang w:bidi="cy-GB"/>
              </w:rPr>
              <w:t>Penderi</w:t>
            </w:r>
          </w:p>
        </w:tc>
        <w:tc>
          <w:tcPr>
            <w:tcW w:w="2977" w:type="dxa"/>
          </w:tcPr>
          <w:p w14:paraId="5CC9CAD1" w14:textId="77777777" w:rsidR="009151BF" w:rsidRPr="009151BF" w:rsidRDefault="009151BF" w:rsidP="00D04DDA">
            <w:pPr>
              <w:keepNext/>
              <w:rPr>
                <w:rFonts w:eastAsia="Aptos" w:cs="Arial"/>
                <w:bCs/>
              </w:rPr>
            </w:pPr>
            <w:r w:rsidRPr="009151BF">
              <w:rPr>
                <w:rFonts w:eastAsia="Arial" w:cs="Arial"/>
                <w:lang w:bidi="cy-GB"/>
              </w:rPr>
              <w:t>Abertawe</w:t>
            </w:r>
          </w:p>
        </w:tc>
        <w:tc>
          <w:tcPr>
            <w:tcW w:w="2126" w:type="dxa"/>
          </w:tcPr>
          <w:p w14:paraId="447698DB"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14:paraId="498FD19C" w14:textId="77777777" w:rsidTr="00E63B99">
        <w:tc>
          <w:tcPr>
            <w:tcW w:w="3686" w:type="dxa"/>
          </w:tcPr>
          <w:p w14:paraId="7784C794" w14:textId="77777777" w:rsidR="009151BF" w:rsidRPr="009151BF" w:rsidRDefault="009151BF" w:rsidP="00D04DDA">
            <w:pPr>
              <w:keepNext/>
              <w:rPr>
                <w:rFonts w:eastAsia="Aptos" w:cs="Arial"/>
              </w:rPr>
            </w:pPr>
            <w:r w:rsidRPr="009151BF">
              <w:rPr>
                <w:rFonts w:eastAsia="Arial" w:cs="Arial"/>
                <w:lang w:bidi="cy-GB"/>
              </w:rPr>
              <w:t>Afan</w:t>
            </w:r>
          </w:p>
        </w:tc>
        <w:tc>
          <w:tcPr>
            <w:tcW w:w="2977" w:type="dxa"/>
          </w:tcPr>
          <w:p w14:paraId="3BE97E70"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126" w:type="dxa"/>
          </w:tcPr>
          <w:p w14:paraId="07A46A54" w14:textId="77777777" w:rsidR="009151BF" w:rsidRPr="009151BF" w:rsidRDefault="009151BF" w:rsidP="00E63B99">
            <w:pPr>
              <w:keepNext/>
              <w:jc w:val="center"/>
              <w:rPr>
                <w:rFonts w:eastAsia="Aptos" w:cs="Arial"/>
                <w:bCs/>
              </w:rPr>
            </w:pPr>
            <w:r w:rsidRPr="009151BF">
              <w:rPr>
                <w:rFonts w:eastAsia="Arial" w:cs="Arial"/>
                <w:lang w:bidi="cy-GB"/>
              </w:rPr>
              <w:t>0.5%</w:t>
            </w:r>
          </w:p>
        </w:tc>
      </w:tr>
      <w:tr w:rsidR="009151BF" w:rsidRPr="009151BF" w14:paraId="49AC23BD" w14:textId="77777777" w:rsidTr="00E63B99">
        <w:tc>
          <w:tcPr>
            <w:tcW w:w="3686" w:type="dxa"/>
          </w:tcPr>
          <w:p w14:paraId="2D69373F" w14:textId="77777777" w:rsidR="009151BF" w:rsidRPr="009151BF" w:rsidRDefault="009151BF" w:rsidP="00D04DDA">
            <w:pPr>
              <w:keepNext/>
              <w:rPr>
                <w:rFonts w:eastAsia="Aptos" w:cs="Arial"/>
              </w:rPr>
            </w:pPr>
            <w:r w:rsidRPr="009151BF">
              <w:rPr>
                <w:rFonts w:eastAsia="Arial" w:cs="Arial"/>
                <w:lang w:bidi="cy-GB"/>
              </w:rPr>
              <w:t>Castell-nedd</w:t>
            </w:r>
          </w:p>
        </w:tc>
        <w:tc>
          <w:tcPr>
            <w:tcW w:w="2977" w:type="dxa"/>
          </w:tcPr>
          <w:p w14:paraId="3879431B"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126" w:type="dxa"/>
          </w:tcPr>
          <w:p w14:paraId="1F1026C5" w14:textId="77777777" w:rsidR="009151BF" w:rsidRPr="009151BF" w:rsidRDefault="009151BF" w:rsidP="00E63B99">
            <w:pPr>
              <w:keepNext/>
              <w:jc w:val="center"/>
              <w:rPr>
                <w:rFonts w:eastAsia="Aptos" w:cs="Arial"/>
                <w:bCs/>
              </w:rPr>
            </w:pPr>
            <w:r w:rsidRPr="009151BF">
              <w:rPr>
                <w:rFonts w:eastAsia="Arial" w:cs="Arial"/>
                <w:lang w:bidi="cy-GB"/>
              </w:rPr>
              <w:t>0.7%</w:t>
            </w:r>
          </w:p>
        </w:tc>
      </w:tr>
      <w:tr w:rsidR="009151BF" w:rsidRPr="009151BF" w14:paraId="561DB201" w14:textId="77777777" w:rsidTr="00E63B99">
        <w:tc>
          <w:tcPr>
            <w:tcW w:w="3686" w:type="dxa"/>
          </w:tcPr>
          <w:p w14:paraId="6BE3F122" w14:textId="77777777" w:rsidR="009151BF" w:rsidRPr="009151BF" w:rsidRDefault="009151BF" w:rsidP="00D04DDA">
            <w:pPr>
              <w:keepNext/>
              <w:rPr>
                <w:rFonts w:eastAsia="Aptos" w:cs="Arial"/>
              </w:rPr>
            </w:pPr>
            <w:r w:rsidRPr="009151BF">
              <w:rPr>
                <w:rFonts w:eastAsia="Arial" w:cs="Arial"/>
                <w:lang w:bidi="cy-GB"/>
              </w:rPr>
              <w:t>Cymoedd Uchaf</w:t>
            </w:r>
          </w:p>
        </w:tc>
        <w:tc>
          <w:tcPr>
            <w:tcW w:w="2977" w:type="dxa"/>
          </w:tcPr>
          <w:p w14:paraId="22A69FA3"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126" w:type="dxa"/>
          </w:tcPr>
          <w:p w14:paraId="6D46F479" w14:textId="77777777" w:rsidR="009151BF" w:rsidRPr="009151BF" w:rsidRDefault="009151BF" w:rsidP="00E63B99">
            <w:pPr>
              <w:keepNext/>
              <w:jc w:val="center"/>
              <w:rPr>
                <w:rFonts w:eastAsia="Aptos" w:cs="Arial"/>
                <w:bCs/>
              </w:rPr>
            </w:pPr>
            <w:r w:rsidRPr="009151BF">
              <w:rPr>
                <w:rFonts w:eastAsia="Arial" w:cs="Arial"/>
                <w:lang w:bidi="cy-GB"/>
              </w:rPr>
              <w:t>1.3%</w:t>
            </w:r>
          </w:p>
        </w:tc>
      </w:tr>
      <w:tr w:rsidR="009151BF" w:rsidRPr="009151BF" w:rsidDel="0079465A" w14:paraId="2A93E751" w14:textId="77777777" w:rsidTr="00E63B99">
        <w:tc>
          <w:tcPr>
            <w:tcW w:w="3686" w:type="dxa"/>
          </w:tcPr>
          <w:p w14:paraId="4C42A781"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977" w:type="dxa"/>
            <w:shd w:val="clear" w:color="auto" w:fill="D9D9D9"/>
          </w:tcPr>
          <w:p w14:paraId="3420E338" w14:textId="77777777" w:rsidR="009151BF" w:rsidRPr="009151BF" w:rsidRDefault="009151BF" w:rsidP="00D04DDA">
            <w:pPr>
              <w:keepNext/>
              <w:rPr>
                <w:rFonts w:eastAsia="Aptos" w:cs="Arial"/>
              </w:rPr>
            </w:pPr>
          </w:p>
        </w:tc>
        <w:tc>
          <w:tcPr>
            <w:tcW w:w="2126" w:type="dxa"/>
          </w:tcPr>
          <w:p w14:paraId="6CB9AFA3" w14:textId="77777777" w:rsidR="009151BF" w:rsidRPr="009151BF" w:rsidDel="0079465A" w:rsidRDefault="009151BF" w:rsidP="00E63B99">
            <w:pPr>
              <w:keepNext/>
              <w:jc w:val="center"/>
              <w:rPr>
                <w:rFonts w:eastAsia="Aptos" w:cs="Arial"/>
              </w:rPr>
            </w:pPr>
            <w:r w:rsidRPr="009151BF">
              <w:rPr>
                <w:rFonts w:eastAsia="Arial" w:cs="Arial"/>
                <w:lang w:bidi="cy-GB"/>
              </w:rPr>
              <w:t>0.7%</w:t>
            </w:r>
          </w:p>
        </w:tc>
      </w:tr>
      <w:tr w:rsidR="009151BF" w:rsidRPr="009151BF" w14:paraId="0DB9DE71" w14:textId="77777777" w:rsidTr="00E63B99">
        <w:tc>
          <w:tcPr>
            <w:tcW w:w="3686" w:type="dxa"/>
          </w:tcPr>
          <w:p w14:paraId="071DE5DF" w14:textId="77777777" w:rsidR="009151BF" w:rsidRPr="009151BF" w:rsidRDefault="009151BF" w:rsidP="00D04DDA">
            <w:pPr>
              <w:keepNext/>
              <w:rPr>
                <w:rFonts w:eastAsia="Aptos" w:cs="Arial"/>
              </w:rPr>
            </w:pPr>
            <w:r w:rsidRPr="009151BF">
              <w:rPr>
                <w:rFonts w:eastAsia="Arial" w:cs="Arial"/>
                <w:lang w:bidi="cy-GB"/>
              </w:rPr>
              <w:t>Cymru</w:t>
            </w:r>
          </w:p>
        </w:tc>
        <w:tc>
          <w:tcPr>
            <w:tcW w:w="2977" w:type="dxa"/>
            <w:shd w:val="clear" w:color="auto" w:fill="D9D9D9"/>
          </w:tcPr>
          <w:p w14:paraId="21084E84" w14:textId="77777777" w:rsidR="009151BF" w:rsidRPr="009151BF" w:rsidRDefault="009151BF" w:rsidP="00D04DDA">
            <w:pPr>
              <w:keepNext/>
              <w:rPr>
                <w:rFonts w:eastAsia="Aptos" w:cs="Arial"/>
              </w:rPr>
            </w:pPr>
          </w:p>
        </w:tc>
        <w:tc>
          <w:tcPr>
            <w:tcW w:w="2126" w:type="dxa"/>
          </w:tcPr>
          <w:p w14:paraId="56B8E1C3" w14:textId="77777777" w:rsidR="009151BF" w:rsidRPr="009151BF" w:rsidRDefault="009151BF" w:rsidP="00E63B99">
            <w:pPr>
              <w:keepNext/>
              <w:jc w:val="center"/>
              <w:rPr>
                <w:rFonts w:eastAsia="Aptos" w:cs="Arial"/>
              </w:rPr>
            </w:pPr>
            <w:r w:rsidRPr="009151BF">
              <w:rPr>
                <w:rFonts w:eastAsia="Arial" w:cs="Arial"/>
                <w:lang w:bidi="cy-GB"/>
              </w:rPr>
              <w:t>0.6%</w:t>
            </w:r>
          </w:p>
        </w:tc>
      </w:tr>
    </w:tbl>
    <w:p w14:paraId="2E975E68"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000D8EF5"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2331F1F2"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(0.7%) gyfradd uwch o osteoporosis (50 oed a throsodd) na'r cyfartaledd ar gyfer Cymru (0.6%). </w:t>
      </w:r>
    </w:p>
    <w:p w14:paraId="4E1B9972"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13DA8B4D"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Ar draws clystyrau Abertawe, mae nifer yr achosion o osteoporosis a gofnodwyd (50 oed a throsodd) yn amrywio o 0.3% (Iechyd y Ddinas) i 0.8% (Llwchwr a Phenderi). Mae dau o'r pum clwstwr yn is na chyfraddau'r bwrdd iechyd a Chymru (Iechyd y Ddinas a Chwmtawe). Mae un o'r pum clwstwr yn uwch na chyfradd y bwrdd iechyd, ond yn hafal i gyfradd Cymru (Iechyd y Bae) ac mae dau glwstwr yn uwch na chyfraddau'r bwrdd iechyd a Chymru (Llwchwr a Phenderi)</w:t>
      </w:r>
    </w:p>
    <w:p w14:paraId="421EB721"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2F6442A2" w14:textId="77777777" w:rsidR="009151BF" w:rsidRPr="009151BF" w:rsidRDefault="009151BF" w:rsidP="00D04DDA">
      <w:pPr>
        <w:rPr>
          <w:rFonts w:eastAsia="Aptos" w:cs="Arial"/>
          <w:lang w:val="cy-GB"/>
        </w:rPr>
      </w:pPr>
      <w:r w:rsidRPr="009151BF">
        <w:rPr>
          <w:rFonts w:eastAsia="Arial" w:cs="Arial"/>
          <w:lang w:val="cy-GB" w:bidi="cy-GB"/>
        </w:rPr>
        <w:t xml:space="preserve">Ar gyfer clystyrau Castell-nedd Port Talbot, mae nifer yr achosion o osteoporosis a gofnodwyd (50 oed a throsodd) yn amrywio o 0.5% (Afan) i 1.3% (Cymoedd Uchaf). Mae un clwstwr yn is na chyfraddau'r bwrdd iechyd a Chymru (Afan). Mae un clwstwr yn uwch na chyfradd y bwrdd iechyd, ond yn hafal i gyfradd Cymru (Castell-nedd), ac mae un clwstwr yn uwch na chyfraddau'r bwrdd iechyd a Chymru (Cymoedd Uchaf). </w:t>
      </w:r>
    </w:p>
    <w:p w14:paraId="345D0BEE" w14:textId="77777777" w:rsidR="009151BF" w:rsidRPr="009151BF" w:rsidRDefault="009151BF" w:rsidP="00D04DDA">
      <w:pPr>
        <w:rPr>
          <w:rFonts w:eastAsia="Aptos" w:cs="Arial"/>
          <w:lang w:val="cy-GB"/>
        </w:rPr>
      </w:pPr>
    </w:p>
    <w:p w14:paraId="709F8372" w14:textId="77777777" w:rsidR="009151BF" w:rsidRDefault="009151BF" w:rsidP="00D04DDA">
      <w:pPr>
        <w:rPr>
          <w:rFonts w:eastAsia="Arial" w:cs="Arial"/>
          <w:lang w:val="cy-GB" w:bidi="cy-GB"/>
        </w:rPr>
      </w:pPr>
      <w:r w:rsidRPr="009151BF">
        <w:rPr>
          <w:rFonts w:eastAsia="Arial" w:cs="Arial"/>
          <w:lang w:val="cy-GB" w:bidi="cy-GB"/>
        </w:rPr>
        <w:t>Mae'r tabl isod yn dangos yr ystod gyffredinol a gofnodwyd o osteoporosis (50 oed a throsodd) yn ôl ardaloedd awdurdodau lleol, o'i gymharu â chyfraddau byrddau iechyd a Chymru.</w:t>
      </w:r>
    </w:p>
    <w:p w14:paraId="204FC15D" w14:textId="77777777" w:rsidR="00E63B99" w:rsidRDefault="00E63B99" w:rsidP="00D04DDA">
      <w:pPr>
        <w:rPr>
          <w:rFonts w:eastAsia="Arial" w:cs="Arial"/>
          <w:lang w:val="cy-GB" w:bidi="cy-GB"/>
        </w:rPr>
      </w:pPr>
    </w:p>
    <w:p w14:paraId="2964A13E" w14:textId="77777777" w:rsidR="00E63B99" w:rsidRDefault="00E63B99" w:rsidP="00D04DDA">
      <w:pPr>
        <w:rPr>
          <w:rFonts w:eastAsia="Arial" w:cs="Arial"/>
          <w:lang w:val="cy-GB" w:bidi="cy-GB"/>
        </w:rPr>
      </w:pPr>
    </w:p>
    <w:p w14:paraId="23F02EE2" w14:textId="77777777" w:rsidR="00E63B99" w:rsidRDefault="00E63B99" w:rsidP="00D04DDA">
      <w:pPr>
        <w:rPr>
          <w:rFonts w:eastAsia="Arial" w:cs="Arial"/>
          <w:lang w:val="cy-GB" w:bidi="cy-GB"/>
        </w:rPr>
      </w:pPr>
    </w:p>
    <w:p w14:paraId="0FAE72FD" w14:textId="77777777" w:rsidR="00E63B99" w:rsidRPr="009151BF" w:rsidRDefault="00E63B99" w:rsidP="00D04DDA">
      <w:pPr>
        <w:rPr>
          <w:rFonts w:eastAsia="Aptos" w:cs="Arial"/>
          <w:lang w:val="cy-GB"/>
        </w:rPr>
      </w:pPr>
    </w:p>
    <w:p w14:paraId="3282B263" w14:textId="77777777" w:rsidR="009151BF" w:rsidRPr="009151BF" w:rsidRDefault="009151BF" w:rsidP="00D04DDA">
      <w:pPr>
        <w:rPr>
          <w:rFonts w:eastAsia="Aptos" w:cs="Arial"/>
          <w:lang w:val="cy-GB"/>
        </w:rPr>
      </w:pPr>
    </w:p>
    <w:p w14:paraId="5B02511C" w14:textId="77777777" w:rsidR="009151BF" w:rsidRPr="009151BF" w:rsidRDefault="009151BF" w:rsidP="00D04DDA">
      <w:pPr>
        <w:rPr>
          <w:rFonts w:eastAsia="Aptos" w:cs="Arial"/>
          <w:b/>
          <w:bCs/>
          <w:lang w:val="cy-GB"/>
        </w:rPr>
      </w:pPr>
      <w:r w:rsidRPr="009151BF">
        <w:rPr>
          <w:rFonts w:eastAsia="Arial" w:cs="Arial"/>
          <w:b/>
          <w:lang w:val="cy-GB" w:bidi="cy-GB"/>
        </w:rPr>
        <w:t>Tabl 3.18: Amrediad canran amcangyfrifedig o achosion o osteoporosis (50 oed a throsodd) yn seiliedig ar bobl ar gofrestrau meddygfeydd teulu yn ôl ardal awdurdod lleol, bwrdd iechyd a Chymru, 2025</w:t>
      </w:r>
    </w:p>
    <w:p w14:paraId="02EE9483" w14:textId="77777777" w:rsidR="009151BF" w:rsidRPr="009151BF" w:rsidRDefault="009151BF" w:rsidP="00D04DDA">
      <w:pPr>
        <w:rPr>
          <w:rFonts w:eastAsia="Aptos" w:cs="Arial"/>
          <w:b/>
          <w:bCs/>
          <w:lang w:val="cy-GB"/>
        </w:rPr>
      </w:pPr>
    </w:p>
    <w:tbl>
      <w:tblPr>
        <w:tblStyle w:val="TableGrid1"/>
        <w:tblW w:w="5000" w:type="pct"/>
        <w:tblLook w:val="04A0" w:firstRow="1" w:lastRow="0" w:firstColumn="1" w:lastColumn="0" w:noHBand="0" w:noVBand="1"/>
      </w:tblPr>
      <w:tblGrid>
        <w:gridCol w:w="4649"/>
        <w:gridCol w:w="4389"/>
      </w:tblGrid>
      <w:tr w:rsidR="009151BF" w:rsidRPr="00D04DDA" w14:paraId="4F400214" w14:textId="77777777" w:rsidTr="00E63B99">
        <w:tc>
          <w:tcPr>
            <w:tcW w:w="2572" w:type="pct"/>
            <w:shd w:val="clear" w:color="auto" w:fill="153D63" w:themeFill="text2" w:themeFillTint="E6"/>
            <w:hideMark/>
          </w:tcPr>
          <w:p w14:paraId="15C42A4D" w14:textId="77777777" w:rsidR="009151BF" w:rsidRPr="009151BF" w:rsidRDefault="009151BF" w:rsidP="00D04DDA">
            <w:pPr>
              <w:rPr>
                <w:rFonts w:eastAsia="Aptos" w:cs="Arial"/>
                <w:sz w:val="24"/>
                <w:szCs w:val="24"/>
                <w:lang w:eastAsia="en-GB"/>
              </w:rPr>
            </w:pPr>
            <w:r w:rsidRPr="009151BF">
              <w:rPr>
                <w:rFonts w:eastAsia="Arial" w:cs="Arial"/>
                <w:b/>
                <w:sz w:val="24"/>
                <w:szCs w:val="24"/>
                <w:lang w:bidi="cy-GB"/>
              </w:rPr>
              <w:t>Ardal</w:t>
            </w:r>
          </w:p>
        </w:tc>
        <w:tc>
          <w:tcPr>
            <w:tcW w:w="2428" w:type="pct"/>
            <w:shd w:val="clear" w:color="auto" w:fill="153D63" w:themeFill="text2" w:themeFillTint="E6"/>
          </w:tcPr>
          <w:p w14:paraId="2197951B" w14:textId="77777777" w:rsidR="009151BF" w:rsidRPr="009151BF" w:rsidRDefault="009151BF" w:rsidP="00D04DDA">
            <w:pPr>
              <w:rPr>
                <w:rFonts w:eastAsia="Aptos" w:cs="Arial"/>
                <w:b/>
                <w:bCs/>
                <w:sz w:val="24"/>
                <w:szCs w:val="24"/>
              </w:rPr>
            </w:pPr>
            <w:r w:rsidRPr="009151BF">
              <w:rPr>
                <w:rFonts w:eastAsia="Arial" w:cs="Arial"/>
                <w:b/>
                <w:sz w:val="24"/>
                <w:szCs w:val="24"/>
                <w:lang w:bidi="cy-GB"/>
              </w:rPr>
              <w:t>Canran yr amlder osteoporosis (50 oed a throsodd) ar lefel clwstwr</w:t>
            </w:r>
          </w:p>
        </w:tc>
      </w:tr>
      <w:tr w:rsidR="009151BF" w:rsidRPr="009151BF" w14:paraId="6141F079" w14:textId="77777777" w:rsidTr="00E63B99">
        <w:tc>
          <w:tcPr>
            <w:tcW w:w="2572" w:type="pct"/>
            <w:hideMark/>
          </w:tcPr>
          <w:p w14:paraId="659C87DD" w14:textId="77777777" w:rsidR="009151BF" w:rsidRPr="009151BF" w:rsidRDefault="009151BF" w:rsidP="00D04DDA">
            <w:pPr>
              <w:rPr>
                <w:rFonts w:eastAsia="Aptos" w:cs="Arial"/>
                <w:sz w:val="24"/>
                <w:szCs w:val="24"/>
              </w:rPr>
            </w:pPr>
            <w:r w:rsidRPr="009151BF">
              <w:rPr>
                <w:rFonts w:eastAsia="Arial" w:cs="Arial"/>
                <w:sz w:val="24"/>
                <w:szCs w:val="24"/>
                <w:lang w:bidi="cy-GB"/>
              </w:rPr>
              <w:t>Abertawe</w:t>
            </w:r>
          </w:p>
        </w:tc>
        <w:tc>
          <w:tcPr>
            <w:tcW w:w="2428" w:type="pct"/>
          </w:tcPr>
          <w:p w14:paraId="411517E1" w14:textId="77777777" w:rsidR="009151BF" w:rsidRPr="009151BF" w:rsidRDefault="009151BF" w:rsidP="00E63B99">
            <w:pPr>
              <w:jc w:val="center"/>
              <w:rPr>
                <w:rFonts w:eastAsia="Aptos" w:cs="Arial"/>
                <w:sz w:val="24"/>
                <w:szCs w:val="24"/>
              </w:rPr>
            </w:pPr>
            <w:r w:rsidRPr="009151BF">
              <w:rPr>
                <w:rFonts w:eastAsia="Arial" w:cs="Arial"/>
                <w:sz w:val="24"/>
                <w:szCs w:val="24"/>
                <w:lang w:bidi="cy-GB"/>
              </w:rPr>
              <w:t>0.3% - 0.8%</w:t>
            </w:r>
          </w:p>
        </w:tc>
      </w:tr>
      <w:tr w:rsidR="009151BF" w:rsidRPr="009151BF" w14:paraId="56C6C509" w14:textId="77777777" w:rsidTr="00E63B99">
        <w:tc>
          <w:tcPr>
            <w:tcW w:w="2572" w:type="pct"/>
            <w:hideMark/>
          </w:tcPr>
          <w:p w14:paraId="39B334B7" w14:textId="77777777" w:rsidR="009151BF" w:rsidRPr="009151BF" w:rsidRDefault="009151BF" w:rsidP="00D04DDA">
            <w:pPr>
              <w:rPr>
                <w:rFonts w:eastAsia="Aptos" w:cs="Arial"/>
                <w:sz w:val="24"/>
                <w:szCs w:val="24"/>
              </w:rPr>
            </w:pPr>
            <w:r w:rsidRPr="009151BF">
              <w:rPr>
                <w:rFonts w:eastAsia="Arial" w:cs="Arial"/>
                <w:sz w:val="24"/>
                <w:szCs w:val="24"/>
                <w:lang w:bidi="cy-GB"/>
              </w:rPr>
              <w:t>Castell-nedd Port Talbot</w:t>
            </w:r>
          </w:p>
        </w:tc>
        <w:tc>
          <w:tcPr>
            <w:tcW w:w="2428" w:type="pct"/>
          </w:tcPr>
          <w:p w14:paraId="2AFA1365" w14:textId="77777777" w:rsidR="009151BF" w:rsidRPr="009151BF" w:rsidRDefault="009151BF" w:rsidP="00E63B99">
            <w:pPr>
              <w:jc w:val="center"/>
              <w:rPr>
                <w:rFonts w:eastAsia="Aptos" w:cs="Arial"/>
                <w:sz w:val="24"/>
                <w:szCs w:val="24"/>
              </w:rPr>
            </w:pPr>
            <w:r w:rsidRPr="009151BF">
              <w:rPr>
                <w:rFonts w:eastAsia="Arial" w:cs="Arial"/>
                <w:sz w:val="24"/>
                <w:szCs w:val="24"/>
                <w:lang w:bidi="cy-GB"/>
              </w:rPr>
              <w:t>0.7% - 1.3%</w:t>
            </w:r>
          </w:p>
        </w:tc>
      </w:tr>
      <w:tr w:rsidR="009151BF" w:rsidRPr="009151BF" w14:paraId="14966ABC" w14:textId="77777777" w:rsidTr="00E63B99">
        <w:tc>
          <w:tcPr>
            <w:tcW w:w="2572" w:type="pct"/>
            <w:hideMark/>
          </w:tcPr>
          <w:p w14:paraId="2281BEB7" w14:textId="77777777" w:rsidR="009151BF" w:rsidRPr="009151BF" w:rsidRDefault="009151BF" w:rsidP="00D04DDA">
            <w:pPr>
              <w:rPr>
                <w:rFonts w:eastAsia="Aptos" w:cs="Arial"/>
                <w:sz w:val="24"/>
                <w:szCs w:val="24"/>
              </w:rPr>
            </w:pPr>
            <w:r w:rsidRPr="009151BF">
              <w:rPr>
                <w:rFonts w:eastAsia="Arial" w:cs="Arial"/>
                <w:sz w:val="24"/>
                <w:szCs w:val="24"/>
                <w:lang w:bidi="cy-GB"/>
              </w:rPr>
              <w:t>Bwrdd Iechyd Prifysgol Bae Abertawe</w:t>
            </w:r>
          </w:p>
        </w:tc>
        <w:tc>
          <w:tcPr>
            <w:tcW w:w="2428" w:type="pct"/>
          </w:tcPr>
          <w:p w14:paraId="667E4127" w14:textId="77777777" w:rsidR="009151BF" w:rsidRPr="009151BF" w:rsidRDefault="009151BF" w:rsidP="00E63B99">
            <w:pPr>
              <w:jc w:val="center"/>
              <w:rPr>
                <w:rFonts w:eastAsia="Aptos" w:cs="Arial"/>
                <w:sz w:val="24"/>
                <w:szCs w:val="24"/>
              </w:rPr>
            </w:pPr>
            <w:r w:rsidRPr="009151BF">
              <w:rPr>
                <w:rFonts w:eastAsia="Arial" w:cs="Arial"/>
                <w:sz w:val="24"/>
                <w:szCs w:val="24"/>
                <w:lang w:bidi="cy-GB"/>
              </w:rPr>
              <w:t>0.7%</w:t>
            </w:r>
          </w:p>
        </w:tc>
      </w:tr>
      <w:tr w:rsidR="009151BF" w:rsidRPr="009151BF" w14:paraId="25C841AA" w14:textId="77777777" w:rsidTr="00E63B99">
        <w:tc>
          <w:tcPr>
            <w:tcW w:w="2572" w:type="pct"/>
            <w:hideMark/>
          </w:tcPr>
          <w:p w14:paraId="6989618C"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tc>
        <w:tc>
          <w:tcPr>
            <w:tcW w:w="2428" w:type="pct"/>
          </w:tcPr>
          <w:p w14:paraId="56701AFD" w14:textId="77777777" w:rsidR="009151BF" w:rsidRPr="009151BF" w:rsidRDefault="009151BF" w:rsidP="00E63B99">
            <w:pPr>
              <w:jc w:val="center"/>
              <w:rPr>
                <w:rFonts w:eastAsia="Aptos" w:cs="Arial"/>
                <w:sz w:val="24"/>
                <w:szCs w:val="24"/>
              </w:rPr>
            </w:pPr>
            <w:r w:rsidRPr="009151BF">
              <w:rPr>
                <w:rFonts w:eastAsia="Arial" w:cs="Arial"/>
                <w:sz w:val="24"/>
                <w:szCs w:val="24"/>
                <w:lang w:bidi="cy-GB"/>
              </w:rPr>
              <w:t>0.6%</w:t>
            </w:r>
          </w:p>
        </w:tc>
      </w:tr>
    </w:tbl>
    <w:p w14:paraId="0E8BE3DD" w14:textId="77777777" w:rsidR="009151BF" w:rsidRPr="009151BF" w:rsidRDefault="009151BF" w:rsidP="00D04DDA">
      <w:pPr>
        <w:rPr>
          <w:rFonts w:eastAsia="Times New Roman" w:cs="Arial"/>
          <w:b/>
          <w:bCs/>
          <w:kern w:val="0"/>
          <w:lang w:val="cy-GB" w:eastAsia="en-GB"/>
          <w14:ligatures w14:val="none"/>
        </w:rPr>
      </w:pPr>
    </w:p>
    <w:p w14:paraId="27B1453E"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3.3.7 Dementia</w:t>
      </w:r>
    </w:p>
    <w:p w14:paraId="56BA1897" w14:textId="77777777" w:rsidR="009151BF" w:rsidRPr="009151BF" w:rsidRDefault="009151BF" w:rsidP="00D04DDA">
      <w:pPr>
        <w:rPr>
          <w:rFonts w:eastAsia="Times New Roman" w:cs="Arial"/>
          <w:kern w:val="0"/>
          <w:lang w:val="cy-GB"/>
          <w14:ligatures w14:val="none"/>
        </w:rPr>
      </w:pPr>
    </w:p>
    <w:p w14:paraId="3C4E341E"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 xml:space="preserve">Mae dementia yn derm a ddefnyddir i ddisgrifio casgliad o symptomau gan gynnwys colli cof, problemau gyda rhesymu, canfyddiad a sgiliau cyfathrebu. Fe'i hachosir gan wahanol afiechydon yr ymennydd, clefyd Alzheimer yn fwyaf cyffredin. Mae dementia yn fater iechyd a gofal cymdeithasol sylweddol sy'n effeithio nid yn unig ar y rhai sy'n byw gyda dementia, ond ar eu teuluoedd, eu ffrindiau a'u gofalwyr hefyd. Mae'n fwy cyffredin mewn pobl hŷn. </w:t>
      </w:r>
    </w:p>
    <w:p w14:paraId="1F3245E2" w14:textId="77777777" w:rsidR="009151BF" w:rsidRPr="009151BF" w:rsidRDefault="009151BF" w:rsidP="00D04DDA">
      <w:pPr>
        <w:rPr>
          <w:rFonts w:eastAsia="Times New Roman" w:cs="Arial"/>
          <w:kern w:val="0"/>
          <w:lang w:val="cy-GB"/>
          <w14:ligatures w14:val="none"/>
        </w:rPr>
      </w:pPr>
    </w:p>
    <w:p w14:paraId="66AFA08D"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Mae dementia yn her iechyd fyd-eang fawr sydd ar gynnydd</w:t>
      </w:r>
      <w:r w:rsidRPr="009151BF">
        <w:rPr>
          <w:rFonts w:eastAsia="Times New Roman" w:cs="Arial"/>
          <w:kern w:val="0"/>
          <w:vertAlign w:val="superscript"/>
          <w:lang w:val="cy-GB" w:bidi="cy-GB"/>
          <w14:ligatures w14:val="none"/>
        </w:rPr>
        <w:footnoteReference w:id="125"/>
      </w:r>
      <w:r w:rsidRPr="009151BF">
        <w:rPr>
          <w:rFonts w:eastAsia="Times New Roman" w:cs="Arial"/>
          <w:kern w:val="0"/>
          <w:lang w:val="cy-GB" w:bidi="cy-GB"/>
          <w14:ligatures w14:val="none"/>
        </w:rPr>
        <w:t xml:space="preserve">. Yn 2019, amcangyfrifwyd bod 57 miliwn o bobl ledled y byd yn byw gyda'r cyflwr, ffigur yr amcangyfrifir y bydd yn codi i 153 miliwn erbyn 2050. Ar hyn o bryd, dyma'r seithfed prif achos marwolaeth yn fyd-eang ac mae'n cyfrannu’n helaeth at anabledd ymhlith oedolion hŷn. </w:t>
      </w:r>
    </w:p>
    <w:p w14:paraId="7AAF3CED" w14:textId="77777777" w:rsidR="009151BF" w:rsidRPr="009151BF" w:rsidRDefault="009151BF" w:rsidP="00D04DDA">
      <w:pPr>
        <w:rPr>
          <w:rFonts w:eastAsia="Times New Roman" w:cs="Arial"/>
          <w:kern w:val="0"/>
          <w:lang w:val="cy-GB"/>
          <w14:ligatures w14:val="none"/>
        </w:rPr>
      </w:pPr>
    </w:p>
    <w:p w14:paraId="2FC14C08"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Mae ymchwil yn awgrymu y gellid atal hyd at 45.0% o achosion o ddementia drwy fynd i'r afael â 14 ffactor risg y gellir eu haddasu ar draws cwrs bywyd. Mae’r rhain yn cynnwys y canlynol:</w:t>
      </w:r>
    </w:p>
    <w:p w14:paraId="258E932B" w14:textId="77777777" w:rsidR="009151BF" w:rsidRPr="009151BF" w:rsidRDefault="009151BF" w:rsidP="00D04DDA">
      <w:pPr>
        <w:rPr>
          <w:rFonts w:eastAsia="Times New Roman" w:cs="Arial"/>
          <w:kern w:val="0"/>
          <w:lang w:val="cy-GB"/>
          <w14:ligatures w14:val="none"/>
        </w:rPr>
      </w:pPr>
    </w:p>
    <w:p w14:paraId="69B09E4D"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Anweithgarwch corfforol,</w:t>
      </w:r>
    </w:p>
    <w:p w14:paraId="37B5ED54"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Ysmygu,</w:t>
      </w:r>
    </w:p>
    <w:p w14:paraId="595E84EF"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Yfed gormod o alcohol,</w:t>
      </w:r>
    </w:p>
    <w:p w14:paraId="1A1EA15D"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Colli clyw a golwg heb ei drin,</w:t>
      </w:r>
    </w:p>
    <w:p w14:paraId="24212CC7"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 xml:space="preserve">Ynysigrwydd cymdeithasol, a </w:t>
      </w:r>
    </w:p>
    <w:p w14:paraId="27BF866B" w14:textId="77777777" w:rsidR="009151BF" w:rsidRPr="009151BF" w:rsidRDefault="009151BF" w:rsidP="00D04DDA">
      <w:pPr>
        <w:numPr>
          <w:ilvl w:val="0"/>
          <w:numId w:val="186"/>
        </w:numPr>
        <w:contextualSpacing/>
        <w:rPr>
          <w:rFonts w:eastAsia="Times New Roman" w:cs="Arial"/>
          <w:kern w:val="0"/>
          <w:lang w:val="cy-GB"/>
          <w14:ligatures w14:val="none"/>
        </w:rPr>
      </w:pPr>
      <w:r w:rsidRPr="009151BF">
        <w:rPr>
          <w:rFonts w:eastAsia="Times New Roman" w:cs="Arial"/>
          <w:kern w:val="0"/>
          <w:lang w:val="cy-GB" w:bidi="cy-GB"/>
          <w14:ligatures w14:val="none"/>
        </w:rPr>
        <w:t xml:space="preserve">Chyflyrau fel gorbwysedd, diabetes, a gordewdra. </w:t>
      </w:r>
    </w:p>
    <w:p w14:paraId="79946C38" w14:textId="77777777" w:rsidR="009151BF" w:rsidRPr="009151BF" w:rsidRDefault="009151BF" w:rsidP="00D04DDA">
      <w:pPr>
        <w:rPr>
          <w:rFonts w:eastAsia="Times New Roman" w:cs="Arial"/>
          <w:kern w:val="0"/>
          <w:lang w:val="cy-GB"/>
          <w14:ligatures w14:val="none"/>
        </w:rPr>
      </w:pPr>
    </w:p>
    <w:p w14:paraId="4E0886C5" w14:textId="77777777" w:rsidR="009151BF" w:rsidRPr="009151BF" w:rsidRDefault="009151BF" w:rsidP="00D04DDA">
      <w:pPr>
        <w:rPr>
          <w:rFonts w:eastAsia="Times New Roman" w:cs="Arial"/>
          <w:kern w:val="0"/>
          <w:lang w:val="cy-GB"/>
          <w14:ligatures w14:val="none"/>
        </w:rPr>
      </w:pPr>
      <w:r w:rsidRPr="009151BF">
        <w:rPr>
          <w:rFonts w:eastAsia="Times New Roman" w:cs="Arial"/>
          <w:kern w:val="0"/>
          <w:lang w:val="cy-GB" w:bidi="cy-GB"/>
          <w14:ligatures w14:val="none"/>
        </w:rPr>
        <w:t>Mae'r dystiolaeth hon yn herio'r safbwynt hirhoedlog bod dementia yn rhan anochel o heneiddio ac yn tynnu sylw at bwysigrwydd gweithredu'n gynnar ac yn barhaus i amddiffyn iechyd yr ymennydd.</w:t>
      </w:r>
    </w:p>
    <w:p w14:paraId="38271918" w14:textId="77777777" w:rsidR="009151BF" w:rsidRPr="009151BF" w:rsidRDefault="009151BF" w:rsidP="00D04DDA">
      <w:pPr>
        <w:rPr>
          <w:rFonts w:eastAsia="Times New Roman" w:cs="Arial"/>
          <w:kern w:val="0"/>
          <w:lang w:val="cy-GB"/>
          <w14:ligatures w14:val="none"/>
        </w:rPr>
      </w:pPr>
    </w:p>
    <w:p w14:paraId="4EFA8C47" w14:textId="77777777" w:rsidR="009151BF" w:rsidRPr="009151BF" w:rsidRDefault="009151BF" w:rsidP="00D04DDA">
      <w:pPr>
        <w:shd w:val="clear" w:color="auto" w:fill="FFFFFF"/>
        <w:rPr>
          <w:rFonts w:eastAsia="Aptos" w:cs="Arial"/>
          <w:lang w:val="cy-GB" w:eastAsia="en-GB"/>
        </w:rPr>
      </w:pPr>
      <w:r w:rsidRPr="009151BF">
        <w:rPr>
          <w:rFonts w:eastAsia="Arial" w:cs="Arial"/>
          <w:lang w:val="cy-GB" w:bidi="cy-GB"/>
        </w:rPr>
        <w:t>Mae'r tabl isod yn dangos y gyfradd gyffredinol a gofnodwyd yn seiliedig ar gyfraddau cyffredinol fframwaith canlyniadau ansawdd 2025 a adroddwyd gan feddygfeydd teulu ar gyfer dementia ar draws clystyrau yn Abertawe a Chastell-nedd Port Talbot. Mae'r ffigurau'n cael eu cymharu â chyfraddau Bwrdd Iechyd Prifysgol Bae Abertawe a Chymru.</w:t>
      </w:r>
    </w:p>
    <w:p w14:paraId="7CE46278" w14:textId="77777777" w:rsidR="009151BF" w:rsidRPr="009151BF" w:rsidRDefault="009151BF" w:rsidP="00D04DDA">
      <w:pPr>
        <w:keepNext/>
        <w:rPr>
          <w:rFonts w:eastAsia="Times New Roman" w:cs="Arial"/>
          <w:b/>
          <w:kern w:val="0"/>
          <w:lang w:val="cy-GB"/>
          <w14:ligatures w14:val="none"/>
        </w:rPr>
      </w:pPr>
    </w:p>
    <w:p w14:paraId="60A29E43"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3.19: Canran amcangyfrifedig o gyffredinolrwydd cleifion sydd wedi cofrestru fel rhai â dementia yn ôl clwstwr, bwrdd iechyd a Chymru, 2025</w:t>
      </w:r>
      <w:r w:rsidRPr="009151BF">
        <w:rPr>
          <w:rFonts w:eastAsia="Times New Roman" w:cs="Arial"/>
          <w:b/>
          <w:kern w:val="0"/>
          <w:vertAlign w:val="superscript"/>
          <w:lang w:val="cy-GB" w:bidi="cy-GB"/>
          <w14:ligatures w14:val="none"/>
        </w:rPr>
        <w:footnoteReference w:id="126"/>
      </w:r>
    </w:p>
    <w:p w14:paraId="599E562B" w14:textId="77777777" w:rsidR="009151BF" w:rsidRPr="009151BF" w:rsidRDefault="009151BF" w:rsidP="00D04DDA">
      <w:pPr>
        <w:keepNext/>
        <w:rPr>
          <w:rFonts w:eastAsia="Times New Roman" w:cs="Arial"/>
          <w:b/>
          <w:kern w:val="0"/>
          <w:lang w:val="cy-GB"/>
          <w14:ligatures w14:val="none"/>
        </w:rPr>
      </w:pPr>
    </w:p>
    <w:tbl>
      <w:tblPr>
        <w:tblStyle w:val="TableGrid3"/>
        <w:tblW w:w="8647" w:type="dxa"/>
        <w:tblInd w:w="-5" w:type="dxa"/>
        <w:tblLayout w:type="fixed"/>
        <w:tblLook w:val="04A0" w:firstRow="1" w:lastRow="0" w:firstColumn="1" w:lastColumn="0" w:noHBand="0" w:noVBand="1"/>
      </w:tblPr>
      <w:tblGrid>
        <w:gridCol w:w="4395"/>
        <w:gridCol w:w="2835"/>
        <w:gridCol w:w="1417"/>
      </w:tblGrid>
      <w:tr w:rsidR="00E63B99" w:rsidRPr="009151BF" w14:paraId="4BADFB4B" w14:textId="77777777" w:rsidTr="00E63B99">
        <w:tc>
          <w:tcPr>
            <w:tcW w:w="4395" w:type="dxa"/>
            <w:shd w:val="clear" w:color="auto" w:fill="153D63"/>
          </w:tcPr>
          <w:p w14:paraId="2A5C83B1" w14:textId="77777777" w:rsidR="009151BF" w:rsidRPr="009151BF" w:rsidRDefault="009151BF" w:rsidP="00D04DDA">
            <w:pPr>
              <w:keepNext/>
              <w:rPr>
                <w:rFonts w:eastAsia="Aptos" w:cs="Arial"/>
                <w:b/>
              </w:rPr>
            </w:pPr>
            <w:r w:rsidRPr="009151BF">
              <w:rPr>
                <w:rFonts w:eastAsia="Arial" w:cs="Arial"/>
                <w:b/>
                <w:lang w:bidi="cy-GB"/>
              </w:rPr>
              <w:t>Clwstwr/Ardal</w:t>
            </w:r>
          </w:p>
        </w:tc>
        <w:tc>
          <w:tcPr>
            <w:tcW w:w="2835" w:type="dxa"/>
            <w:shd w:val="clear" w:color="auto" w:fill="153D63"/>
          </w:tcPr>
          <w:p w14:paraId="3A34EF7F"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1417" w:type="dxa"/>
            <w:shd w:val="clear" w:color="auto" w:fill="153D63"/>
          </w:tcPr>
          <w:p w14:paraId="1BD4BEF2" w14:textId="77777777" w:rsidR="009151BF" w:rsidRPr="009151BF" w:rsidRDefault="009151BF" w:rsidP="00E63B99">
            <w:pPr>
              <w:keepNext/>
              <w:jc w:val="center"/>
              <w:rPr>
                <w:rFonts w:eastAsia="Aptos" w:cs="Arial"/>
                <w:b/>
                <w:bCs/>
              </w:rPr>
            </w:pPr>
            <w:r w:rsidRPr="009151BF">
              <w:rPr>
                <w:rFonts w:eastAsia="Arial" w:cs="Arial"/>
                <w:b/>
                <w:lang w:bidi="cy-GB"/>
              </w:rPr>
              <w:t>Dementia</w:t>
            </w:r>
          </w:p>
        </w:tc>
      </w:tr>
      <w:tr w:rsidR="009151BF" w:rsidRPr="009151BF" w14:paraId="6F3EBAE0" w14:textId="77777777" w:rsidTr="00E63B99">
        <w:tc>
          <w:tcPr>
            <w:tcW w:w="4395" w:type="dxa"/>
          </w:tcPr>
          <w:p w14:paraId="6C8E3A9E" w14:textId="77777777" w:rsidR="009151BF" w:rsidRPr="009151BF" w:rsidRDefault="009151BF" w:rsidP="00D04DDA">
            <w:pPr>
              <w:keepNext/>
              <w:rPr>
                <w:rFonts w:eastAsia="Aptos" w:cs="Arial"/>
              </w:rPr>
            </w:pPr>
            <w:r w:rsidRPr="009151BF">
              <w:rPr>
                <w:rFonts w:eastAsia="Arial" w:cs="Arial"/>
                <w:lang w:bidi="cy-GB"/>
              </w:rPr>
              <w:t>Iechyd y Bae</w:t>
            </w:r>
          </w:p>
        </w:tc>
        <w:tc>
          <w:tcPr>
            <w:tcW w:w="2835" w:type="dxa"/>
          </w:tcPr>
          <w:p w14:paraId="276BBF74"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6B9C88F3"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14:paraId="148B0AC7" w14:textId="77777777" w:rsidTr="00E63B99">
        <w:tc>
          <w:tcPr>
            <w:tcW w:w="4395" w:type="dxa"/>
          </w:tcPr>
          <w:p w14:paraId="54941318" w14:textId="77777777" w:rsidR="009151BF" w:rsidRPr="009151BF" w:rsidRDefault="009151BF" w:rsidP="00D04DDA">
            <w:pPr>
              <w:keepNext/>
              <w:rPr>
                <w:rFonts w:eastAsia="Aptos" w:cs="Arial"/>
              </w:rPr>
            </w:pPr>
            <w:r w:rsidRPr="009151BF">
              <w:rPr>
                <w:rFonts w:eastAsia="Arial" w:cs="Arial"/>
                <w:lang w:bidi="cy-GB"/>
              </w:rPr>
              <w:t>Iechyd y Ddinas</w:t>
            </w:r>
          </w:p>
        </w:tc>
        <w:tc>
          <w:tcPr>
            <w:tcW w:w="2835" w:type="dxa"/>
          </w:tcPr>
          <w:p w14:paraId="4FAD52F7"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4754A000" w14:textId="77777777" w:rsidR="009151BF" w:rsidRPr="009151BF" w:rsidRDefault="009151BF" w:rsidP="00E63B99">
            <w:pPr>
              <w:keepNext/>
              <w:jc w:val="center"/>
              <w:rPr>
                <w:rFonts w:eastAsia="Aptos" w:cs="Arial"/>
                <w:bCs/>
              </w:rPr>
            </w:pPr>
            <w:r w:rsidRPr="009151BF">
              <w:rPr>
                <w:rFonts w:eastAsia="Arial" w:cs="Arial"/>
                <w:lang w:bidi="cy-GB"/>
              </w:rPr>
              <w:t>0.5%</w:t>
            </w:r>
          </w:p>
        </w:tc>
      </w:tr>
      <w:tr w:rsidR="009151BF" w:rsidRPr="009151BF" w14:paraId="78ADE99D" w14:textId="77777777" w:rsidTr="00E63B99">
        <w:tc>
          <w:tcPr>
            <w:tcW w:w="4395" w:type="dxa"/>
          </w:tcPr>
          <w:p w14:paraId="3529218D" w14:textId="77777777" w:rsidR="009151BF" w:rsidRPr="009151BF" w:rsidRDefault="009151BF" w:rsidP="00D04DDA">
            <w:pPr>
              <w:keepNext/>
              <w:rPr>
                <w:rFonts w:eastAsia="Aptos" w:cs="Arial"/>
              </w:rPr>
            </w:pPr>
            <w:r w:rsidRPr="009151BF">
              <w:rPr>
                <w:rFonts w:eastAsia="Arial" w:cs="Arial"/>
                <w:lang w:bidi="cy-GB"/>
              </w:rPr>
              <w:t>Cwmtawe</w:t>
            </w:r>
          </w:p>
        </w:tc>
        <w:tc>
          <w:tcPr>
            <w:tcW w:w="2835" w:type="dxa"/>
          </w:tcPr>
          <w:p w14:paraId="05F8ECFA"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39A7E2A0" w14:textId="77777777" w:rsidR="009151BF" w:rsidRPr="009151BF" w:rsidRDefault="009151BF" w:rsidP="00E63B99">
            <w:pPr>
              <w:keepNext/>
              <w:jc w:val="center"/>
              <w:rPr>
                <w:rFonts w:eastAsia="Aptos" w:cs="Arial"/>
                <w:bCs/>
              </w:rPr>
            </w:pPr>
            <w:r w:rsidRPr="009151BF">
              <w:rPr>
                <w:rFonts w:eastAsia="Arial" w:cs="Arial"/>
                <w:lang w:bidi="cy-GB"/>
              </w:rPr>
              <w:t>0.7%</w:t>
            </w:r>
          </w:p>
        </w:tc>
      </w:tr>
      <w:tr w:rsidR="009151BF" w:rsidRPr="009151BF" w14:paraId="03012AF4" w14:textId="77777777" w:rsidTr="00E63B99">
        <w:tc>
          <w:tcPr>
            <w:tcW w:w="4395" w:type="dxa"/>
          </w:tcPr>
          <w:p w14:paraId="42E835E7" w14:textId="77777777" w:rsidR="009151BF" w:rsidRPr="009151BF" w:rsidRDefault="009151BF" w:rsidP="00D04DDA">
            <w:pPr>
              <w:keepNext/>
              <w:rPr>
                <w:rFonts w:eastAsia="Aptos" w:cs="Arial"/>
              </w:rPr>
            </w:pPr>
            <w:r w:rsidRPr="009151BF">
              <w:rPr>
                <w:rFonts w:eastAsia="Arial" w:cs="Arial"/>
                <w:lang w:bidi="cy-GB"/>
              </w:rPr>
              <w:t>Llwchwr</w:t>
            </w:r>
          </w:p>
        </w:tc>
        <w:tc>
          <w:tcPr>
            <w:tcW w:w="2835" w:type="dxa"/>
          </w:tcPr>
          <w:p w14:paraId="6168C126"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0AC6ADAB"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14:paraId="367B3CCA" w14:textId="77777777" w:rsidTr="00E63B99">
        <w:tc>
          <w:tcPr>
            <w:tcW w:w="4395" w:type="dxa"/>
          </w:tcPr>
          <w:p w14:paraId="5ED97E19" w14:textId="77777777" w:rsidR="009151BF" w:rsidRPr="009151BF" w:rsidRDefault="009151BF" w:rsidP="00D04DDA">
            <w:pPr>
              <w:keepNext/>
              <w:rPr>
                <w:rFonts w:eastAsia="Aptos" w:cs="Arial"/>
              </w:rPr>
            </w:pPr>
            <w:r w:rsidRPr="009151BF">
              <w:rPr>
                <w:rFonts w:eastAsia="Arial" w:cs="Arial"/>
                <w:lang w:bidi="cy-GB"/>
              </w:rPr>
              <w:t>Penderi</w:t>
            </w:r>
          </w:p>
        </w:tc>
        <w:tc>
          <w:tcPr>
            <w:tcW w:w="2835" w:type="dxa"/>
          </w:tcPr>
          <w:p w14:paraId="58C76C69"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7596D521" w14:textId="77777777" w:rsidR="009151BF" w:rsidRPr="009151BF" w:rsidRDefault="009151BF" w:rsidP="00E63B99">
            <w:pPr>
              <w:keepNext/>
              <w:jc w:val="center"/>
              <w:rPr>
                <w:rFonts w:eastAsia="Aptos" w:cs="Arial"/>
                <w:bCs/>
              </w:rPr>
            </w:pPr>
            <w:r w:rsidRPr="009151BF">
              <w:rPr>
                <w:rFonts w:eastAsia="Arial" w:cs="Arial"/>
                <w:lang w:bidi="cy-GB"/>
              </w:rPr>
              <w:t>0.7%</w:t>
            </w:r>
          </w:p>
        </w:tc>
      </w:tr>
      <w:tr w:rsidR="009151BF" w:rsidRPr="009151BF" w14:paraId="12406560" w14:textId="77777777" w:rsidTr="00E63B99">
        <w:tc>
          <w:tcPr>
            <w:tcW w:w="4395" w:type="dxa"/>
          </w:tcPr>
          <w:p w14:paraId="30D7D724" w14:textId="77777777" w:rsidR="009151BF" w:rsidRPr="009151BF" w:rsidRDefault="009151BF" w:rsidP="00D04DDA">
            <w:pPr>
              <w:keepNext/>
              <w:rPr>
                <w:rFonts w:eastAsia="Aptos" w:cs="Arial"/>
              </w:rPr>
            </w:pPr>
            <w:r w:rsidRPr="009151BF">
              <w:rPr>
                <w:rFonts w:eastAsia="Arial" w:cs="Arial"/>
                <w:lang w:bidi="cy-GB"/>
              </w:rPr>
              <w:t>Afan</w:t>
            </w:r>
          </w:p>
        </w:tc>
        <w:tc>
          <w:tcPr>
            <w:tcW w:w="2835" w:type="dxa"/>
          </w:tcPr>
          <w:p w14:paraId="63655E09"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42D576EE" w14:textId="77777777" w:rsidR="009151BF" w:rsidRPr="009151BF" w:rsidRDefault="009151BF" w:rsidP="00E63B99">
            <w:pPr>
              <w:keepNext/>
              <w:jc w:val="center"/>
              <w:rPr>
                <w:rFonts w:eastAsia="Aptos" w:cs="Arial"/>
                <w:bCs/>
              </w:rPr>
            </w:pPr>
            <w:r w:rsidRPr="009151BF">
              <w:rPr>
                <w:rFonts w:eastAsia="Arial" w:cs="Arial"/>
                <w:lang w:bidi="cy-GB"/>
              </w:rPr>
              <w:t>1.0%</w:t>
            </w:r>
          </w:p>
        </w:tc>
      </w:tr>
      <w:tr w:rsidR="009151BF" w:rsidRPr="009151BF" w14:paraId="265408B1" w14:textId="77777777" w:rsidTr="00E63B99">
        <w:tc>
          <w:tcPr>
            <w:tcW w:w="4395" w:type="dxa"/>
          </w:tcPr>
          <w:p w14:paraId="4B7DD057" w14:textId="77777777" w:rsidR="009151BF" w:rsidRPr="009151BF" w:rsidRDefault="009151BF" w:rsidP="00D04DDA">
            <w:pPr>
              <w:keepNext/>
              <w:rPr>
                <w:rFonts w:eastAsia="Aptos" w:cs="Arial"/>
              </w:rPr>
            </w:pPr>
            <w:r w:rsidRPr="009151BF">
              <w:rPr>
                <w:rFonts w:eastAsia="Arial" w:cs="Arial"/>
                <w:lang w:bidi="cy-GB"/>
              </w:rPr>
              <w:t>Castell-nedd</w:t>
            </w:r>
          </w:p>
        </w:tc>
        <w:tc>
          <w:tcPr>
            <w:tcW w:w="2835" w:type="dxa"/>
          </w:tcPr>
          <w:p w14:paraId="34AE89D9"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26EB276B"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14:paraId="221F6807" w14:textId="77777777" w:rsidTr="00E63B99">
        <w:tc>
          <w:tcPr>
            <w:tcW w:w="4395" w:type="dxa"/>
          </w:tcPr>
          <w:p w14:paraId="00DE3975" w14:textId="77777777" w:rsidR="009151BF" w:rsidRPr="009151BF" w:rsidRDefault="009151BF" w:rsidP="00D04DDA">
            <w:pPr>
              <w:keepNext/>
              <w:rPr>
                <w:rFonts w:eastAsia="Aptos" w:cs="Arial"/>
              </w:rPr>
            </w:pPr>
            <w:r w:rsidRPr="009151BF">
              <w:rPr>
                <w:rFonts w:eastAsia="Arial" w:cs="Arial"/>
                <w:lang w:bidi="cy-GB"/>
              </w:rPr>
              <w:t>Cymoedd Uchaf</w:t>
            </w:r>
          </w:p>
        </w:tc>
        <w:tc>
          <w:tcPr>
            <w:tcW w:w="2835" w:type="dxa"/>
          </w:tcPr>
          <w:p w14:paraId="684EF818"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3890B292" w14:textId="77777777" w:rsidR="009151BF" w:rsidRPr="009151BF" w:rsidRDefault="009151BF" w:rsidP="00E63B99">
            <w:pPr>
              <w:keepNext/>
              <w:jc w:val="center"/>
              <w:rPr>
                <w:rFonts w:eastAsia="Aptos" w:cs="Arial"/>
                <w:bCs/>
              </w:rPr>
            </w:pPr>
            <w:r w:rsidRPr="009151BF">
              <w:rPr>
                <w:rFonts w:eastAsia="Arial" w:cs="Arial"/>
                <w:lang w:bidi="cy-GB"/>
              </w:rPr>
              <w:t>0.8%</w:t>
            </w:r>
          </w:p>
        </w:tc>
      </w:tr>
      <w:tr w:rsidR="009151BF" w:rsidRPr="009151BF" w:rsidDel="0079465A" w14:paraId="588F86E3" w14:textId="77777777" w:rsidTr="00E63B99">
        <w:tc>
          <w:tcPr>
            <w:tcW w:w="4395" w:type="dxa"/>
          </w:tcPr>
          <w:p w14:paraId="29E697FB"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835" w:type="dxa"/>
            <w:shd w:val="clear" w:color="auto" w:fill="D9D9D9"/>
          </w:tcPr>
          <w:p w14:paraId="0E613DF2" w14:textId="77777777" w:rsidR="009151BF" w:rsidRPr="009151BF" w:rsidRDefault="009151BF" w:rsidP="00D04DDA">
            <w:pPr>
              <w:keepNext/>
              <w:rPr>
                <w:rFonts w:eastAsia="Aptos" w:cs="Arial"/>
              </w:rPr>
            </w:pPr>
          </w:p>
        </w:tc>
        <w:tc>
          <w:tcPr>
            <w:tcW w:w="1417" w:type="dxa"/>
          </w:tcPr>
          <w:p w14:paraId="43922483" w14:textId="77777777" w:rsidR="009151BF" w:rsidRPr="009151BF" w:rsidDel="0079465A" w:rsidRDefault="009151BF" w:rsidP="00E63B99">
            <w:pPr>
              <w:keepNext/>
              <w:jc w:val="center"/>
              <w:rPr>
                <w:rFonts w:eastAsia="Aptos" w:cs="Arial"/>
              </w:rPr>
            </w:pPr>
            <w:r w:rsidRPr="009151BF">
              <w:rPr>
                <w:rFonts w:eastAsia="Arial" w:cs="Arial"/>
                <w:lang w:bidi="cy-GB"/>
              </w:rPr>
              <w:t>0.8%</w:t>
            </w:r>
          </w:p>
        </w:tc>
      </w:tr>
      <w:tr w:rsidR="009151BF" w:rsidRPr="009151BF" w14:paraId="315DC170" w14:textId="77777777" w:rsidTr="00E63B99">
        <w:tc>
          <w:tcPr>
            <w:tcW w:w="4395" w:type="dxa"/>
          </w:tcPr>
          <w:p w14:paraId="15368F61" w14:textId="77777777" w:rsidR="009151BF" w:rsidRPr="009151BF" w:rsidRDefault="009151BF" w:rsidP="00D04DDA">
            <w:pPr>
              <w:keepNext/>
              <w:rPr>
                <w:rFonts w:eastAsia="Aptos" w:cs="Arial"/>
              </w:rPr>
            </w:pPr>
            <w:r w:rsidRPr="009151BF">
              <w:rPr>
                <w:rFonts w:eastAsia="Arial" w:cs="Arial"/>
                <w:lang w:bidi="cy-GB"/>
              </w:rPr>
              <w:t>Cymru</w:t>
            </w:r>
          </w:p>
        </w:tc>
        <w:tc>
          <w:tcPr>
            <w:tcW w:w="2835" w:type="dxa"/>
            <w:shd w:val="clear" w:color="auto" w:fill="D9D9D9"/>
          </w:tcPr>
          <w:p w14:paraId="692738B4" w14:textId="77777777" w:rsidR="009151BF" w:rsidRPr="009151BF" w:rsidRDefault="009151BF" w:rsidP="00D04DDA">
            <w:pPr>
              <w:keepNext/>
              <w:rPr>
                <w:rFonts w:eastAsia="Aptos" w:cs="Arial"/>
              </w:rPr>
            </w:pPr>
          </w:p>
        </w:tc>
        <w:tc>
          <w:tcPr>
            <w:tcW w:w="1417" w:type="dxa"/>
          </w:tcPr>
          <w:p w14:paraId="20B741A3" w14:textId="77777777" w:rsidR="009151BF" w:rsidRPr="009151BF" w:rsidRDefault="009151BF" w:rsidP="00E63B99">
            <w:pPr>
              <w:keepNext/>
              <w:jc w:val="center"/>
              <w:rPr>
                <w:rFonts w:eastAsia="Aptos" w:cs="Arial"/>
              </w:rPr>
            </w:pPr>
            <w:r w:rsidRPr="009151BF">
              <w:rPr>
                <w:rFonts w:eastAsia="Arial" w:cs="Arial"/>
                <w:lang w:bidi="cy-GB"/>
              </w:rPr>
              <w:t>0.8%</w:t>
            </w:r>
          </w:p>
        </w:tc>
      </w:tr>
    </w:tbl>
    <w:p w14:paraId="74D2BA81"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5349D861"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yr un nifer yr achosion o ddementia â Chymru (0.8%). </w:t>
      </w:r>
    </w:p>
    <w:p w14:paraId="52FEE245"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173B5386"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Ar draws clystyrau Abertawe, mae nifer yr achosion o ddementia a gofnodwyd yn amrywio o 0.5% (Iechyd y Ddinas) i 0.8% (Iechyd y Bae a Llwchwr). Mae tri o'r pum clwstwr yn is na chyfraddau'r bwrdd iechyd a Chymru (Iechyd y Ddinas, Cwmtawe a Phenderi). Mae dau o'r pum clwstwr yn gyfartal â chyfraddau'r bwrdd iechyd a Chymru (Iechyd y Bae a Llwchwr)</w:t>
      </w:r>
    </w:p>
    <w:p w14:paraId="5A000914"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4E693675" w14:textId="77777777" w:rsidR="009151BF" w:rsidRPr="009151BF" w:rsidRDefault="009151BF" w:rsidP="00D04DDA">
      <w:pPr>
        <w:rPr>
          <w:rFonts w:eastAsia="Aptos" w:cs="Arial"/>
          <w:b/>
          <w:bCs/>
          <w:lang w:val="cy-GB"/>
        </w:rPr>
      </w:pPr>
      <w:r w:rsidRPr="009151BF">
        <w:rPr>
          <w:rFonts w:eastAsia="Arial" w:cs="Arial"/>
          <w:lang w:val="cy-GB" w:bidi="cy-GB"/>
        </w:rPr>
        <w:t xml:space="preserve">Ar gyfer clystyrau Castell-nedd Port Talbot, mae nifer yr achosion o ddementia a gofnodwyd yn amrywio o 0.8% (Castell-nedd a'r Cymoedd Uchaf) i 1.0% (Afan). Mae dau o'r tri chlwstwr yn hafal i gyfraddau'r bwrdd iechyd a Chymru (Castell-nedd a'r Cymoedd Uchaf), ac mae un clwstwr yn uwch na chyfraddau'r bwrdd iechyd a Chymru (Afan). </w:t>
      </w:r>
    </w:p>
    <w:p w14:paraId="355AF973" w14:textId="77777777" w:rsidR="009151BF" w:rsidRPr="009151BF" w:rsidRDefault="009151BF" w:rsidP="00D04DDA">
      <w:pPr>
        <w:rPr>
          <w:rFonts w:eastAsia="Aptos" w:cs="Arial"/>
          <w:lang w:val="cy-GB"/>
        </w:rPr>
      </w:pPr>
    </w:p>
    <w:p w14:paraId="7E208D89"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3.4 Canser a sgrinio</w:t>
      </w:r>
    </w:p>
    <w:p w14:paraId="41E2BC07" w14:textId="77777777" w:rsidR="009151BF" w:rsidRPr="009151BF" w:rsidRDefault="009151BF" w:rsidP="00D04DDA">
      <w:pPr>
        <w:rPr>
          <w:rFonts w:eastAsia="Times New Roman" w:cs="Arial"/>
          <w:b/>
          <w:kern w:val="0"/>
          <w:lang w:val="cy-GB" w:eastAsia="en-GB"/>
          <w14:ligatures w14:val="none"/>
        </w:rPr>
      </w:pPr>
    </w:p>
    <w:p w14:paraId="32542ABE" w14:textId="77777777" w:rsidR="009151BF" w:rsidRPr="009151BF" w:rsidRDefault="009151BF" w:rsidP="00D04DDA">
      <w:pPr>
        <w:rPr>
          <w:rFonts w:eastAsia="Times New Roman" w:cs="Arial"/>
          <w:b/>
          <w:kern w:val="0"/>
          <w:lang w:val="cy-GB" w:eastAsia="en-GB"/>
          <w14:ligatures w14:val="none"/>
        </w:rPr>
      </w:pPr>
      <w:r w:rsidRPr="009151BF">
        <w:rPr>
          <w:rFonts w:eastAsia="Times New Roman" w:cs="Arial"/>
          <w:b/>
          <w:kern w:val="0"/>
          <w:lang w:val="cy-GB" w:bidi="cy-GB"/>
          <w14:ligatures w14:val="none"/>
        </w:rPr>
        <w:t>3.4.1 Canser</w:t>
      </w:r>
      <w:bookmarkStart w:id="8" w:name="_Hlk62412464"/>
    </w:p>
    <w:p w14:paraId="61F87877" w14:textId="77777777" w:rsidR="009151BF" w:rsidRPr="009151BF" w:rsidRDefault="009151BF" w:rsidP="00D04DDA">
      <w:pPr>
        <w:rPr>
          <w:rFonts w:eastAsia="Times New Roman" w:cs="Arial"/>
          <w:b/>
          <w:kern w:val="0"/>
          <w:lang w:val="cy-GB" w:eastAsia="en-GB"/>
          <w14:ligatures w14:val="none"/>
        </w:rPr>
      </w:pPr>
    </w:p>
    <w:p w14:paraId="143244F9" w14:textId="77777777" w:rsidR="009151BF" w:rsidRPr="009151BF" w:rsidRDefault="009151BF" w:rsidP="00D04DDA">
      <w:pPr>
        <w:rPr>
          <w:rFonts w:eastAsia="Times New Roman" w:cs="Arial"/>
          <w:kern w:val="0"/>
          <w:shd w:val="clear" w:color="auto" w:fill="FFFFFF"/>
          <w:lang w:val="cy-GB"/>
          <w14:ligatures w14:val="none"/>
        </w:rPr>
      </w:pPr>
      <w:r w:rsidRPr="009151BF">
        <w:rPr>
          <w:rFonts w:eastAsia="Times New Roman" w:cs="Arial"/>
          <w:kern w:val="0"/>
          <w:shd w:val="clear" w:color="auto" w:fill="FFFFFF"/>
          <w:lang w:val="cy-GB" w:bidi="cy-GB"/>
          <w14:ligatures w14:val="none"/>
        </w:rPr>
        <w:t>Y pedwar math mwyaf cyffredin o ganser yng Nghymru</w:t>
      </w:r>
      <w:r w:rsidRPr="009151BF">
        <w:rPr>
          <w:rFonts w:eastAsia="Times New Roman" w:cs="Arial"/>
          <w:kern w:val="0"/>
          <w:shd w:val="clear" w:color="auto" w:fill="FFFFFF"/>
          <w:vertAlign w:val="superscript"/>
          <w:lang w:val="cy-GB" w:bidi="cy-GB"/>
          <w14:ligatures w14:val="none"/>
        </w:rPr>
        <w:footnoteReference w:id="127"/>
      </w:r>
      <w:r w:rsidRPr="009151BF">
        <w:rPr>
          <w:rFonts w:eastAsia="Times New Roman" w:cs="Arial"/>
          <w:kern w:val="0"/>
          <w:shd w:val="clear" w:color="auto" w:fill="FFFFFF"/>
          <w:lang w:val="cy-GB" w:bidi="cy-GB"/>
          <w14:ligatures w14:val="none"/>
        </w:rPr>
        <w:t xml:space="preserve"> yw canser y prostad, canser y fron, canser yr ysgyfaint, a chanser y colon a'r rhefr. Roedd gan y mathau hyn o ganser rhwng 2,500 a 3,100 o achosion newydd yr un yn 2019. Gyda'i gilydd, roeddent yn cyfrif am fwy na hanner yr holl achosion canser newydd yng Nghymru (heb gynnwys canser y croen nad yw'n felanoma).</w:t>
      </w:r>
    </w:p>
    <w:p w14:paraId="678CD2D4" w14:textId="77777777" w:rsidR="009151BF" w:rsidRPr="009151BF" w:rsidRDefault="009151BF" w:rsidP="00D04DDA">
      <w:pPr>
        <w:rPr>
          <w:rFonts w:eastAsia="Times New Roman" w:cs="Arial"/>
          <w:kern w:val="0"/>
          <w:shd w:val="clear" w:color="auto" w:fill="FFFFFF"/>
          <w:lang w:val="cy-GB"/>
          <w14:ligatures w14:val="none"/>
        </w:rPr>
      </w:pPr>
    </w:p>
    <w:p w14:paraId="20810F12" w14:textId="77777777" w:rsidR="009151BF" w:rsidRPr="009151BF" w:rsidRDefault="009151BF" w:rsidP="00D04DDA">
      <w:pPr>
        <w:rPr>
          <w:rFonts w:eastAsia="Times New Roman" w:cs="Arial"/>
          <w:kern w:val="0"/>
          <w:shd w:val="clear" w:color="auto" w:fill="FFFFFF"/>
          <w:lang w:val="cy-GB"/>
          <w14:ligatures w14:val="none"/>
        </w:rPr>
      </w:pPr>
      <w:r w:rsidRPr="009151BF">
        <w:rPr>
          <w:rFonts w:eastAsia="Times New Roman" w:cs="Arial"/>
          <w:kern w:val="0"/>
          <w:shd w:val="clear" w:color="auto" w:fill="FFFFFF"/>
          <w:lang w:val="cy-GB" w:bidi="cy-GB"/>
          <w14:ligatures w14:val="none"/>
        </w:rPr>
        <w:t>Erbyn 2025, rhagwelodd Iechyd Cyhoeddus Cymru y byddai tua 24,000 o achosion canser newydd bob blwyddyn ymhlith pobl sy'n byw yng Nghymru, i fyny o tua 20,000 yn 2019. Mae hyn yn bennaf oherwydd y bydd mwy o bobl hŷn nag yn y gorffennol ac mae canser yn fwy cyffredin ymhlith pobl hŷn.</w:t>
      </w:r>
    </w:p>
    <w:p w14:paraId="122BE947" w14:textId="77777777" w:rsidR="009151BF" w:rsidRPr="009151BF" w:rsidRDefault="009151BF" w:rsidP="00D04DDA">
      <w:pPr>
        <w:rPr>
          <w:rFonts w:eastAsia="Times New Roman" w:cs="Arial"/>
          <w:kern w:val="0"/>
          <w:shd w:val="clear" w:color="auto" w:fill="FFFFFF"/>
          <w:lang w:val="cy-GB"/>
          <w14:ligatures w14:val="none"/>
        </w:rPr>
      </w:pPr>
    </w:p>
    <w:p w14:paraId="39A10410" w14:textId="77777777" w:rsidR="009151BF" w:rsidRPr="009151BF" w:rsidRDefault="009151BF" w:rsidP="00D04DDA">
      <w:pPr>
        <w:rPr>
          <w:rFonts w:eastAsia="Times New Roman" w:cs="Arial"/>
          <w:kern w:val="0"/>
          <w:shd w:val="clear" w:color="auto" w:fill="FFFFFF"/>
          <w:lang w:val="cy-GB"/>
          <w14:ligatures w14:val="none"/>
        </w:rPr>
      </w:pPr>
      <w:r w:rsidRPr="009151BF">
        <w:rPr>
          <w:rFonts w:eastAsia="Times New Roman" w:cs="Arial"/>
          <w:kern w:val="0"/>
          <w:shd w:val="clear" w:color="auto" w:fill="FFFFFF"/>
          <w:lang w:val="cy-GB" w:bidi="cy-GB"/>
          <w14:ligatures w14:val="none"/>
        </w:rPr>
        <w:t>Mae canser yn achosi tua un o bob pedwar o holl farwolaethau pobl sy'n byw yng Nghymru (2024). Canser yr ysgyfaint yw prif achos marwolaeth o ganser yng Nghymru ac yn 2024, achosodd 1,759 o farwolaethau, bron ddwywaith cymaint â'r achos mwyaf cyffredin nesaf. Canserau eraill a achosodd fwy na 500 o farwolaethau yn 2024) oedd canser y colon a'r rhefr (987), canser o darddiad cynradd anhysbys (659), canser y prostad (624), canser y fron (590, 589 y fron fenywaidd), a chanser y pancreas (555).</w:t>
      </w:r>
    </w:p>
    <w:p w14:paraId="7125A749" w14:textId="77777777" w:rsidR="009151BF" w:rsidRPr="009151BF" w:rsidRDefault="009151BF" w:rsidP="00D04DDA">
      <w:pPr>
        <w:rPr>
          <w:rFonts w:eastAsia="Times New Roman" w:cs="Arial"/>
          <w:kern w:val="0"/>
          <w:shd w:val="clear" w:color="auto" w:fill="FFFFFF"/>
          <w:lang w:val="cy-GB"/>
          <w14:ligatures w14:val="none"/>
        </w:rPr>
      </w:pPr>
    </w:p>
    <w:p w14:paraId="4C8F94AE" w14:textId="77777777" w:rsidR="009151BF" w:rsidRPr="009151BF" w:rsidRDefault="009151BF" w:rsidP="00D04DDA">
      <w:pPr>
        <w:rPr>
          <w:rFonts w:eastAsia="Times New Roman" w:cs="Arial"/>
          <w:kern w:val="0"/>
          <w:shd w:val="clear" w:color="auto" w:fill="FFFFFF"/>
          <w:lang w:val="cy-GB"/>
          <w14:ligatures w14:val="none"/>
        </w:rPr>
      </w:pPr>
      <w:r w:rsidRPr="009151BF">
        <w:rPr>
          <w:rFonts w:eastAsia="Times New Roman" w:cs="Arial"/>
          <w:kern w:val="0"/>
          <w:shd w:val="clear" w:color="auto" w:fill="FFFFFF"/>
          <w:lang w:val="cy-GB" w:bidi="cy-GB"/>
          <w14:ligatures w14:val="none"/>
        </w:rPr>
        <w:t>Yn 2015, roedd dros 7,000 o achosion canser newydd (tua phedwar o bob deg) yng Nghymru bob blwyddyn yn gysylltiedig â ffactorau risg y gellir eu newid</w:t>
      </w:r>
      <w:r w:rsidRPr="009151BF">
        <w:rPr>
          <w:rFonts w:eastAsia="Times New Roman" w:cs="Arial"/>
          <w:kern w:val="0"/>
          <w:shd w:val="clear" w:color="auto" w:fill="FFFFFF"/>
          <w:vertAlign w:val="superscript"/>
          <w:lang w:val="cy-GB" w:bidi="cy-GB"/>
          <w14:ligatures w14:val="none"/>
        </w:rPr>
        <w:footnoteReference w:id="128"/>
      </w:r>
      <w:r w:rsidRPr="009151BF">
        <w:rPr>
          <w:rFonts w:eastAsia="Times New Roman" w:cs="Arial"/>
          <w:kern w:val="0"/>
          <w:shd w:val="clear" w:color="auto" w:fill="FFFFFF"/>
          <w:lang w:val="cy-GB" w:bidi="cy-GB"/>
          <w14:ligatures w14:val="none"/>
        </w:rPr>
        <w:t>. Roedd canser yr ysgyfaint, canser y colon a'r rhefr, canser y croen melanoma, a chanser y fron gyda'i gilydd yn cyfrif am dros dair rhan o bump o achosion canser y gellid eu hatal o bosibl. Dyma rai o'r ffactorau risg pwysicaf ar gyfer canser:</w:t>
      </w:r>
    </w:p>
    <w:p w14:paraId="3B47A61C" w14:textId="77777777" w:rsidR="009151BF" w:rsidRPr="00D04DDA" w:rsidRDefault="009151BF" w:rsidP="00D04DDA">
      <w:pPr>
        <w:rPr>
          <w:rFonts w:cs="Arial"/>
          <w:shd w:val="clear" w:color="auto" w:fill="FFFFFF"/>
          <w:lang w:val="cy-GB"/>
        </w:rPr>
      </w:pPr>
    </w:p>
    <w:p w14:paraId="46BC6447"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Ysmygu</w:t>
      </w:r>
    </w:p>
    <w:p w14:paraId="445FC50B"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Byw gyda gorbwysau neu ordewdra</w:t>
      </w:r>
    </w:p>
    <w:p w14:paraId="29171B40"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Cael gormod o ymbelydredd uwchfioled (o'r haul neu welyau haul)</w:t>
      </w:r>
    </w:p>
    <w:p w14:paraId="767D416F"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Amlygiad i sylweddau niweidiol yn y gwaith (fel asbestos)</w:t>
      </w:r>
    </w:p>
    <w:p w14:paraId="3E4441B3"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Heintiau penodol (fel y feirws papiloma dynol)</w:t>
      </w:r>
    </w:p>
    <w:p w14:paraId="5B994BF7"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Yfed alcohol</w:t>
      </w:r>
    </w:p>
    <w:p w14:paraId="230417B4"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Bwyta rhy ychydig o ffibr</w:t>
      </w:r>
    </w:p>
    <w:p w14:paraId="6F0E071D"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Amlygiad i ymbelydredd ïoneiddio</w:t>
      </w:r>
    </w:p>
    <w:p w14:paraId="0833E29E" w14:textId="77777777" w:rsidR="009151BF" w:rsidRPr="00D04DDA" w:rsidRDefault="009151BF" w:rsidP="00D04DDA">
      <w:pPr>
        <w:pStyle w:val="ListParagraph"/>
        <w:numPr>
          <w:ilvl w:val="0"/>
          <w:numId w:val="192"/>
        </w:numPr>
        <w:rPr>
          <w:rFonts w:cs="Arial"/>
          <w:shd w:val="clear" w:color="auto" w:fill="FFFFFF"/>
          <w:lang w:val="cy-GB"/>
        </w:rPr>
      </w:pPr>
      <w:r w:rsidRPr="00D04DDA">
        <w:rPr>
          <w:rFonts w:cs="Arial"/>
          <w:shd w:val="clear" w:color="auto" w:fill="FFFFFF"/>
          <w:lang w:val="cy-GB" w:bidi="cy-GB"/>
        </w:rPr>
        <w:t>Bwyta cig wedi'i brosesu</w:t>
      </w:r>
    </w:p>
    <w:p w14:paraId="49897D46" w14:textId="77777777" w:rsidR="009151BF" w:rsidRPr="00D04DDA" w:rsidRDefault="009151BF" w:rsidP="00D04DDA">
      <w:pPr>
        <w:rPr>
          <w:rFonts w:cs="Arial"/>
          <w:shd w:val="clear" w:color="auto" w:fill="FFFFFF"/>
          <w:lang w:val="cy-GB"/>
        </w:rPr>
      </w:pPr>
    </w:p>
    <w:p w14:paraId="3A97B0E9" w14:textId="77777777" w:rsidR="009151BF" w:rsidRPr="00D04DDA" w:rsidRDefault="009151BF" w:rsidP="00D04DDA">
      <w:pPr>
        <w:rPr>
          <w:rFonts w:eastAsia="Times New Roman" w:cs="Arial"/>
          <w:kern w:val="0"/>
          <w:shd w:val="clear" w:color="auto" w:fill="FFFFFF"/>
          <w:lang w:val="cy-GB"/>
          <w14:ligatures w14:val="none"/>
        </w:rPr>
      </w:pPr>
      <w:r w:rsidRPr="00D04DDA">
        <w:rPr>
          <w:rFonts w:eastAsia="Times New Roman" w:cs="Arial"/>
          <w:kern w:val="0"/>
          <w:shd w:val="clear" w:color="auto" w:fill="FFFFFF"/>
          <w:lang w:val="cy-GB" w:bidi="cy-GB"/>
          <w14:ligatures w14:val="none"/>
        </w:rPr>
        <w:t>Mae gan ganserau gwahanol ffactorau risg gwahanol: ffactor risg ar gyfer mathau penodol o ganser yn unig yw rhai o'r rhain, tra bo eraill yn ffactor risg ar gyfer llawer o wahanol fathau o ganser.</w:t>
      </w:r>
    </w:p>
    <w:p w14:paraId="686AA33F" w14:textId="77777777" w:rsidR="009151BF" w:rsidRPr="00D04DDA" w:rsidRDefault="009151BF" w:rsidP="00D04DDA">
      <w:pPr>
        <w:rPr>
          <w:rFonts w:eastAsia="Aptos" w:cs="Arial"/>
          <w:lang w:val="cy-GB"/>
        </w:rPr>
      </w:pPr>
      <w:bookmarkStart w:id="9" w:name="_Hlk62411353"/>
      <w:bookmarkEnd w:id="8"/>
    </w:p>
    <w:p w14:paraId="5E05A876" w14:textId="77777777" w:rsidR="009151BF" w:rsidRPr="009151BF" w:rsidRDefault="009151BF" w:rsidP="00D04DDA">
      <w:pPr>
        <w:rPr>
          <w:rFonts w:eastAsia="Times New Roman" w:cs="Arial"/>
          <w:kern w:val="0"/>
          <w:lang w:val="cy-GB" w:eastAsia="en-GB"/>
          <w14:ligatures w14:val="none"/>
        </w:rPr>
      </w:pPr>
      <w:r w:rsidRPr="009151BF">
        <w:rPr>
          <w:rFonts w:eastAsia="Arial" w:cs="Arial"/>
          <w:lang w:val="cy-GB" w:bidi="cy-GB"/>
        </w:rPr>
        <w:t>Mae'r mathau mwyaf cyffredin o ganser yn ardal y bwrdd iechyd wedi'u nodi yn Offeryn Adrodd Canser Iechyd Cyhoeddus Cymru (Mawrth 2026)</w:t>
      </w:r>
      <w:bookmarkStart w:id="10" w:name="_ftnref1"/>
      <w:r w:rsidRPr="009151BF">
        <w:rPr>
          <w:rFonts w:eastAsia="Arial" w:cs="Arial"/>
          <w:vertAlign w:val="superscript"/>
          <w:lang w:val="cy-GB" w:bidi="cy-GB"/>
        </w:rPr>
        <w:footnoteReference w:id="129"/>
      </w:r>
      <w:bookmarkEnd w:id="10"/>
      <w:r w:rsidRPr="009151BF">
        <w:rPr>
          <w:rFonts w:eastAsia="Arial" w:cs="Arial"/>
          <w:lang w:val="cy-GB" w:bidi="cy-GB"/>
        </w:rPr>
        <w:t xml:space="preserve"> . </w:t>
      </w:r>
    </w:p>
    <w:p w14:paraId="1A1CAB62" w14:textId="77777777" w:rsidR="009151BF" w:rsidRPr="009151BF" w:rsidRDefault="009151BF" w:rsidP="00D04DDA">
      <w:pPr>
        <w:rPr>
          <w:rFonts w:eastAsia="Times New Roman" w:cs="Arial"/>
          <w:kern w:val="0"/>
          <w:lang w:val="cy-GB" w:eastAsia="en-GB"/>
          <w14:ligatures w14:val="none"/>
        </w:rPr>
      </w:pPr>
    </w:p>
    <w:p w14:paraId="58E79362" w14:textId="77777777" w:rsidR="009151BF" w:rsidRDefault="009151BF" w:rsidP="00D04DDA">
      <w:pPr>
        <w:rPr>
          <w:rFonts w:eastAsia="Times New Roman" w:cs="Arial"/>
          <w:kern w:val="0"/>
          <w:lang w:val="cy-GB" w:bidi="cy-GB"/>
          <w14:ligatures w14:val="none"/>
        </w:rPr>
      </w:pPr>
      <w:r w:rsidRPr="009151BF">
        <w:rPr>
          <w:rFonts w:eastAsia="Times New Roman" w:cs="Arial"/>
          <w:kern w:val="0"/>
          <w:lang w:val="cy-GB" w:bidi="cy-GB"/>
          <w14:ligatures w14:val="none"/>
        </w:rPr>
        <w:t>Mae'r tabl isod yn dangos nifer yr achosion o'r chwe math mwyaf cyffredin o ganser i fenywod rhwng 2020 a 2022.</w:t>
      </w:r>
    </w:p>
    <w:p w14:paraId="1B7148D5" w14:textId="77777777" w:rsidR="00E63B99" w:rsidRDefault="00E63B99" w:rsidP="00D04DDA">
      <w:pPr>
        <w:rPr>
          <w:rFonts w:eastAsia="Times New Roman" w:cs="Arial"/>
          <w:kern w:val="0"/>
          <w:lang w:val="cy-GB" w:bidi="cy-GB"/>
          <w14:ligatures w14:val="none"/>
        </w:rPr>
      </w:pPr>
    </w:p>
    <w:p w14:paraId="0140E21A" w14:textId="77777777" w:rsidR="00E63B99" w:rsidRDefault="00E63B99" w:rsidP="00D04DDA">
      <w:pPr>
        <w:rPr>
          <w:rFonts w:eastAsia="Times New Roman" w:cs="Arial"/>
          <w:kern w:val="0"/>
          <w:lang w:val="cy-GB" w:bidi="cy-GB"/>
          <w14:ligatures w14:val="none"/>
        </w:rPr>
      </w:pPr>
    </w:p>
    <w:p w14:paraId="69FCDD9A" w14:textId="77777777" w:rsidR="00E63B99" w:rsidRDefault="00E63B99" w:rsidP="00D04DDA">
      <w:pPr>
        <w:rPr>
          <w:rFonts w:eastAsia="Times New Roman" w:cs="Arial"/>
          <w:kern w:val="0"/>
          <w:lang w:val="cy-GB" w:bidi="cy-GB"/>
          <w14:ligatures w14:val="none"/>
        </w:rPr>
      </w:pPr>
    </w:p>
    <w:p w14:paraId="1733B1EB" w14:textId="77777777" w:rsidR="00E63B99" w:rsidRDefault="00E63B99" w:rsidP="00D04DDA">
      <w:pPr>
        <w:rPr>
          <w:rFonts w:eastAsia="Times New Roman" w:cs="Arial"/>
          <w:kern w:val="0"/>
          <w:lang w:val="cy-GB" w:bidi="cy-GB"/>
          <w14:ligatures w14:val="none"/>
        </w:rPr>
      </w:pPr>
    </w:p>
    <w:p w14:paraId="0A65FC8F" w14:textId="77777777" w:rsidR="00E63B99" w:rsidRDefault="00E63B99" w:rsidP="00D04DDA">
      <w:pPr>
        <w:rPr>
          <w:rFonts w:eastAsia="Times New Roman" w:cs="Arial"/>
          <w:kern w:val="0"/>
          <w:lang w:val="cy-GB" w:bidi="cy-GB"/>
          <w14:ligatures w14:val="none"/>
        </w:rPr>
      </w:pPr>
    </w:p>
    <w:p w14:paraId="7E269BAF" w14:textId="77777777" w:rsidR="00E63B99" w:rsidRDefault="00E63B99" w:rsidP="00D04DDA">
      <w:pPr>
        <w:rPr>
          <w:rFonts w:eastAsia="Times New Roman" w:cs="Arial"/>
          <w:kern w:val="0"/>
          <w:lang w:val="cy-GB" w:bidi="cy-GB"/>
          <w14:ligatures w14:val="none"/>
        </w:rPr>
      </w:pPr>
    </w:p>
    <w:p w14:paraId="7B405BD0" w14:textId="77777777" w:rsidR="00E63B99" w:rsidRDefault="00E63B99" w:rsidP="00D04DDA">
      <w:pPr>
        <w:rPr>
          <w:rFonts w:eastAsia="Times New Roman" w:cs="Arial"/>
          <w:kern w:val="0"/>
          <w:lang w:val="cy-GB" w:bidi="cy-GB"/>
          <w14:ligatures w14:val="none"/>
        </w:rPr>
      </w:pPr>
    </w:p>
    <w:p w14:paraId="37E390A4" w14:textId="77777777" w:rsidR="00E63B99" w:rsidRPr="009151BF" w:rsidRDefault="00E63B99" w:rsidP="00D04DDA">
      <w:pPr>
        <w:rPr>
          <w:rFonts w:eastAsia="Times New Roman" w:cs="Arial"/>
          <w:kern w:val="0"/>
          <w:lang w:val="cy-GB" w:eastAsia="en-GB"/>
          <w14:ligatures w14:val="none"/>
        </w:rPr>
      </w:pPr>
    </w:p>
    <w:p w14:paraId="470E0D10" w14:textId="77777777" w:rsidR="009151BF" w:rsidRPr="009151BF" w:rsidRDefault="009151BF" w:rsidP="00D04DDA">
      <w:pPr>
        <w:rPr>
          <w:rFonts w:eastAsia="Times New Roman" w:cs="Arial"/>
          <w:kern w:val="0"/>
          <w:lang w:val="cy-GB" w:eastAsia="en-GB"/>
          <w14:ligatures w14:val="none"/>
        </w:rPr>
      </w:pPr>
    </w:p>
    <w:p w14:paraId="0117FF53"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lastRenderedPageBreak/>
        <w:t>Tabl 3.20: Cyfraddau canser yn ôl math o ganser, cyfradd Ewropeaidd wedi'i safoni yn ôl oedran fesul 100,000, menywod, pob oedran, yn ôl bwrdd iechyd, awdurdod lleol a Chymru (cyfnod tair blynedd, 2020 – 2022)</w:t>
      </w:r>
      <w:r w:rsidRPr="009151BF">
        <w:rPr>
          <w:rFonts w:eastAsia="Times New Roman" w:cs="Arial"/>
          <w:b/>
          <w:kern w:val="0"/>
          <w:vertAlign w:val="superscript"/>
          <w:lang w:val="cy-GB" w:bidi="cy-GB"/>
          <w14:ligatures w14:val="none"/>
        </w:rPr>
        <w:footnoteReference w:id="130"/>
      </w:r>
    </w:p>
    <w:p w14:paraId="10AAC4D5" w14:textId="77777777" w:rsidR="009151BF" w:rsidRPr="009151BF" w:rsidRDefault="009151BF" w:rsidP="00D04DDA">
      <w:pPr>
        <w:rPr>
          <w:rFonts w:eastAsia="Times New Roman" w:cs="Arial"/>
          <w:kern w:val="0"/>
          <w:lang w:val="cy-GB" w:eastAsia="en-GB"/>
          <w14:ligatures w14:val="none"/>
        </w:rPr>
      </w:pPr>
    </w:p>
    <w:tbl>
      <w:tblPr>
        <w:tblStyle w:val="TableGrid1"/>
        <w:tblW w:w="8987" w:type="dxa"/>
        <w:tblLook w:val="04A0" w:firstRow="1" w:lastRow="0" w:firstColumn="1" w:lastColumn="0" w:noHBand="0" w:noVBand="1"/>
      </w:tblPr>
      <w:tblGrid>
        <w:gridCol w:w="1696"/>
        <w:gridCol w:w="966"/>
        <w:gridCol w:w="1297"/>
        <w:gridCol w:w="1187"/>
        <w:gridCol w:w="1541"/>
        <w:gridCol w:w="937"/>
        <w:gridCol w:w="1363"/>
      </w:tblGrid>
      <w:tr w:rsidR="00C153B3" w:rsidRPr="009151BF" w14:paraId="67178079" w14:textId="77777777" w:rsidTr="00C153B3">
        <w:tc>
          <w:tcPr>
            <w:tcW w:w="1696" w:type="dxa"/>
            <w:shd w:val="clear" w:color="auto" w:fill="153D63"/>
          </w:tcPr>
          <w:p w14:paraId="024DE345"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Ardal</w:t>
            </w:r>
          </w:p>
        </w:tc>
        <w:tc>
          <w:tcPr>
            <w:tcW w:w="966" w:type="dxa"/>
            <w:shd w:val="clear" w:color="auto" w:fill="153D63"/>
          </w:tcPr>
          <w:p w14:paraId="01147C6A"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Y Fron</w:t>
            </w:r>
          </w:p>
        </w:tc>
        <w:tc>
          <w:tcPr>
            <w:tcW w:w="1297" w:type="dxa"/>
            <w:shd w:val="clear" w:color="auto" w:fill="153D63"/>
          </w:tcPr>
          <w:p w14:paraId="09F59C08"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Yr Ysgyfaint</w:t>
            </w:r>
          </w:p>
        </w:tc>
        <w:tc>
          <w:tcPr>
            <w:tcW w:w="1187" w:type="dxa"/>
            <w:shd w:val="clear" w:color="auto" w:fill="153D63"/>
          </w:tcPr>
          <w:p w14:paraId="2E6FA380"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Y Colon a'r rhefr</w:t>
            </w:r>
          </w:p>
        </w:tc>
        <w:tc>
          <w:tcPr>
            <w:tcW w:w="1541" w:type="dxa"/>
            <w:shd w:val="clear" w:color="auto" w:fill="153D63"/>
          </w:tcPr>
          <w:p w14:paraId="0BE0243D"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Melanoma'r croen</w:t>
            </w:r>
          </w:p>
        </w:tc>
        <w:tc>
          <w:tcPr>
            <w:tcW w:w="937" w:type="dxa"/>
            <w:shd w:val="clear" w:color="auto" w:fill="153D63"/>
          </w:tcPr>
          <w:p w14:paraId="30DAE50B"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Croth</w:t>
            </w:r>
          </w:p>
        </w:tc>
        <w:tc>
          <w:tcPr>
            <w:tcW w:w="1363" w:type="dxa"/>
            <w:shd w:val="clear" w:color="auto" w:fill="153D63"/>
          </w:tcPr>
          <w:p w14:paraId="5891A944" w14:textId="77777777" w:rsidR="009151BF" w:rsidRPr="009151BF" w:rsidRDefault="009151BF" w:rsidP="00D04DDA">
            <w:pPr>
              <w:rPr>
                <w:rFonts w:eastAsia="Times New Roman" w:cs="Arial"/>
                <w:sz w:val="24"/>
                <w:szCs w:val="24"/>
                <w:lang w:eastAsia="en-GB"/>
              </w:rPr>
            </w:pPr>
            <w:r w:rsidRPr="009151BF">
              <w:rPr>
                <w:rFonts w:eastAsia="Arial" w:cs="Arial"/>
                <w:b/>
                <w:sz w:val="24"/>
                <w:szCs w:val="24"/>
                <w:lang w:bidi="cy-GB"/>
              </w:rPr>
              <w:t>Ofari a thiwb ffalopaidd</w:t>
            </w:r>
          </w:p>
        </w:tc>
      </w:tr>
      <w:tr w:rsidR="009151BF" w:rsidRPr="009151BF" w14:paraId="283B1127" w14:textId="77777777" w:rsidTr="00C153B3">
        <w:tc>
          <w:tcPr>
            <w:tcW w:w="1696" w:type="dxa"/>
            <w:vAlign w:val="center"/>
          </w:tcPr>
          <w:p w14:paraId="0BA89BF2"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Awdurdod Lleol Abertawe</w:t>
            </w:r>
          </w:p>
        </w:tc>
        <w:tc>
          <w:tcPr>
            <w:tcW w:w="966" w:type="dxa"/>
            <w:vAlign w:val="center"/>
          </w:tcPr>
          <w:p w14:paraId="5E733B4D"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165.8</w:t>
            </w:r>
          </w:p>
        </w:tc>
        <w:tc>
          <w:tcPr>
            <w:tcW w:w="1297" w:type="dxa"/>
            <w:vAlign w:val="center"/>
          </w:tcPr>
          <w:p w14:paraId="05B6CF25"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71.1</w:t>
            </w:r>
          </w:p>
        </w:tc>
        <w:tc>
          <w:tcPr>
            <w:tcW w:w="1187" w:type="dxa"/>
            <w:vAlign w:val="center"/>
          </w:tcPr>
          <w:p w14:paraId="51356D92"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53.5</w:t>
            </w:r>
          </w:p>
        </w:tc>
        <w:tc>
          <w:tcPr>
            <w:tcW w:w="1541" w:type="dxa"/>
            <w:vAlign w:val="center"/>
          </w:tcPr>
          <w:p w14:paraId="09B95D8C"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34.5</w:t>
            </w:r>
          </w:p>
        </w:tc>
        <w:tc>
          <w:tcPr>
            <w:tcW w:w="937" w:type="dxa"/>
            <w:vAlign w:val="center"/>
          </w:tcPr>
          <w:p w14:paraId="27467FBB"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24.2</w:t>
            </w:r>
          </w:p>
        </w:tc>
        <w:tc>
          <w:tcPr>
            <w:tcW w:w="1363" w:type="dxa"/>
            <w:vAlign w:val="center"/>
          </w:tcPr>
          <w:p w14:paraId="569EE16E"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21.2</w:t>
            </w:r>
          </w:p>
        </w:tc>
      </w:tr>
      <w:tr w:rsidR="009151BF" w:rsidRPr="009151BF" w14:paraId="1FBE12B5" w14:textId="77777777" w:rsidTr="00C153B3">
        <w:tc>
          <w:tcPr>
            <w:tcW w:w="1696" w:type="dxa"/>
            <w:vAlign w:val="center"/>
          </w:tcPr>
          <w:p w14:paraId="7D0DD6FC"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Awdurdod Lleol Castell-nedd Port Talbot</w:t>
            </w:r>
          </w:p>
        </w:tc>
        <w:tc>
          <w:tcPr>
            <w:tcW w:w="966" w:type="dxa"/>
            <w:vAlign w:val="center"/>
          </w:tcPr>
          <w:p w14:paraId="16FD8F3D"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145.4</w:t>
            </w:r>
          </w:p>
        </w:tc>
        <w:tc>
          <w:tcPr>
            <w:tcW w:w="1297" w:type="dxa"/>
            <w:vAlign w:val="center"/>
          </w:tcPr>
          <w:p w14:paraId="186CDD39"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79.1</w:t>
            </w:r>
          </w:p>
        </w:tc>
        <w:tc>
          <w:tcPr>
            <w:tcW w:w="1187" w:type="dxa"/>
            <w:vAlign w:val="center"/>
          </w:tcPr>
          <w:p w14:paraId="236F80D1"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54.9</w:t>
            </w:r>
          </w:p>
        </w:tc>
        <w:tc>
          <w:tcPr>
            <w:tcW w:w="1541" w:type="dxa"/>
            <w:vAlign w:val="center"/>
          </w:tcPr>
          <w:p w14:paraId="07AD92BE"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24.5</w:t>
            </w:r>
          </w:p>
        </w:tc>
        <w:tc>
          <w:tcPr>
            <w:tcW w:w="937" w:type="dxa"/>
            <w:vAlign w:val="center"/>
          </w:tcPr>
          <w:p w14:paraId="28E33B12"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36.3</w:t>
            </w:r>
          </w:p>
        </w:tc>
        <w:tc>
          <w:tcPr>
            <w:tcW w:w="1363" w:type="dxa"/>
            <w:vAlign w:val="center"/>
          </w:tcPr>
          <w:p w14:paraId="305DF649"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20.1</w:t>
            </w:r>
          </w:p>
        </w:tc>
      </w:tr>
      <w:tr w:rsidR="009151BF" w:rsidRPr="009151BF" w14:paraId="01CC5AB7" w14:textId="77777777" w:rsidTr="00C153B3">
        <w:tc>
          <w:tcPr>
            <w:tcW w:w="1696" w:type="dxa"/>
            <w:vAlign w:val="center"/>
          </w:tcPr>
          <w:p w14:paraId="59E06878"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Bwrdd Iechyd Prifysgol Bae Abertawe</w:t>
            </w:r>
          </w:p>
        </w:tc>
        <w:tc>
          <w:tcPr>
            <w:tcW w:w="966" w:type="dxa"/>
            <w:vAlign w:val="center"/>
          </w:tcPr>
          <w:p w14:paraId="11149EB6"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157.7</w:t>
            </w:r>
          </w:p>
        </w:tc>
        <w:tc>
          <w:tcPr>
            <w:tcW w:w="1297" w:type="dxa"/>
            <w:vAlign w:val="center"/>
          </w:tcPr>
          <w:p w14:paraId="5F195ACC"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74.2</w:t>
            </w:r>
          </w:p>
        </w:tc>
        <w:tc>
          <w:tcPr>
            <w:tcW w:w="1187" w:type="dxa"/>
            <w:vAlign w:val="center"/>
          </w:tcPr>
          <w:p w14:paraId="6ABD242A"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54.0</w:t>
            </w:r>
          </w:p>
        </w:tc>
        <w:tc>
          <w:tcPr>
            <w:tcW w:w="1541" w:type="dxa"/>
            <w:vAlign w:val="center"/>
          </w:tcPr>
          <w:p w14:paraId="75215A36"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30.6</w:t>
            </w:r>
          </w:p>
        </w:tc>
        <w:tc>
          <w:tcPr>
            <w:tcW w:w="937" w:type="dxa"/>
            <w:vAlign w:val="center"/>
          </w:tcPr>
          <w:p w14:paraId="1B8ECC98"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28.8</w:t>
            </w:r>
          </w:p>
        </w:tc>
        <w:tc>
          <w:tcPr>
            <w:tcW w:w="1363" w:type="dxa"/>
            <w:vAlign w:val="center"/>
          </w:tcPr>
          <w:p w14:paraId="504BAA2D"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20.8</w:t>
            </w:r>
          </w:p>
        </w:tc>
      </w:tr>
      <w:tr w:rsidR="009151BF" w:rsidRPr="009151BF" w14:paraId="2D67E4DC" w14:textId="77777777" w:rsidTr="00C153B3">
        <w:tc>
          <w:tcPr>
            <w:tcW w:w="1696" w:type="dxa"/>
            <w:vAlign w:val="center"/>
          </w:tcPr>
          <w:p w14:paraId="17C0D435"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p w14:paraId="5B99B1CC" w14:textId="77777777" w:rsidR="009151BF" w:rsidRPr="009151BF" w:rsidRDefault="009151BF" w:rsidP="00D04DDA">
            <w:pPr>
              <w:rPr>
                <w:rFonts w:eastAsia="Times New Roman" w:cs="Arial"/>
                <w:sz w:val="24"/>
                <w:szCs w:val="24"/>
                <w:lang w:eastAsia="en-GB"/>
              </w:rPr>
            </w:pPr>
          </w:p>
        </w:tc>
        <w:tc>
          <w:tcPr>
            <w:tcW w:w="966" w:type="dxa"/>
            <w:vAlign w:val="center"/>
          </w:tcPr>
          <w:p w14:paraId="3246C6F6"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163.3</w:t>
            </w:r>
          </w:p>
        </w:tc>
        <w:tc>
          <w:tcPr>
            <w:tcW w:w="1297" w:type="dxa"/>
            <w:vAlign w:val="center"/>
          </w:tcPr>
          <w:p w14:paraId="604B9BC3"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68.1</w:t>
            </w:r>
          </w:p>
        </w:tc>
        <w:tc>
          <w:tcPr>
            <w:tcW w:w="1187" w:type="dxa"/>
            <w:vAlign w:val="center"/>
          </w:tcPr>
          <w:p w14:paraId="4FA38438"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58.7</w:t>
            </w:r>
          </w:p>
        </w:tc>
        <w:tc>
          <w:tcPr>
            <w:tcW w:w="1541" w:type="dxa"/>
            <w:vAlign w:val="center"/>
          </w:tcPr>
          <w:p w14:paraId="4F144643"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28.4</w:t>
            </w:r>
          </w:p>
        </w:tc>
        <w:tc>
          <w:tcPr>
            <w:tcW w:w="937" w:type="dxa"/>
            <w:vAlign w:val="center"/>
          </w:tcPr>
          <w:p w14:paraId="57D86416"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31.4</w:t>
            </w:r>
          </w:p>
        </w:tc>
        <w:tc>
          <w:tcPr>
            <w:tcW w:w="1363" w:type="dxa"/>
            <w:vAlign w:val="center"/>
          </w:tcPr>
          <w:p w14:paraId="2384817A" w14:textId="77777777" w:rsidR="009151BF" w:rsidRPr="009151BF" w:rsidRDefault="009151BF" w:rsidP="00D04DDA">
            <w:pPr>
              <w:rPr>
                <w:rFonts w:eastAsia="Times New Roman" w:cs="Arial"/>
                <w:sz w:val="24"/>
                <w:szCs w:val="24"/>
                <w:lang w:eastAsia="en-GB"/>
              </w:rPr>
            </w:pPr>
            <w:r w:rsidRPr="009151BF">
              <w:rPr>
                <w:rFonts w:eastAsia="Arial" w:cs="Arial"/>
                <w:sz w:val="24"/>
                <w:szCs w:val="24"/>
                <w:lang w:bidi="cy-GB"/>
              </w:rPr>
              <w:t>21.8</w:t>
            </w:r>
          </w:p>
        </w:tc>
      </w:tr>
    </w:tbl>
    <w:p w14:paraId="05C3A6F7" w14:textId="77777777" w:rsidR="009151BF" w:rsidRPr="009151BF" w:rsidRDefault="009151BF" w:rsidP="00D04DDA">
      <w:pPr>
        <w:rPr>
          <w:rFonts w:eastAsia="Times New Roman" w:cs="Arial"/>
          <w:kern w:val="0"/>
          <w:lang w:val="cy-GB" w:eastAsia="en-GB"/>
          <w14:ligatures w14:val="none"/>
        </w:rPr>
      </w:pPr>
    </w:p>
    <w:p w14:paraId="3DE8F971"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Dros y cyfnod tair blynedd (2020–2022), mae Abertawe a Chastell-nedd Port Talbot yn dangos patrymau mynychder gwahanol ar draws y mathau o ganser a ddangosir ar gyfer menywod (pob oed) fesul 100,000.</w:t>
      </w:r>
    </w:p>
    <w:p w14:paraId="2DB6483B" w14:textId="77777777" w:rsidR="009151BF" w:rsidRPr="009151BF" w:rsidRDefault="009151BF" w:rsidP="00D04DDA">
      <w:pPr>
        <w:rPr>
          <w:rFonts w:eastAsia="Times New Roman" w:cs="Arial"/>
          <w:kern w:val="0"/>
          <w:lang w:val="cy-GB" w:eastAsia="en-GB"/>
          <w14:ligatures w14:val="none"/>
        </w:rPr>
      </w:pPr>
    </w:p>
    <w:p w14:paraId="44FDD3A7" w14:textId="77777777" w:rsidR="009151BF" w:rsidRPr="009151BF" w:rsidRDefault="009151BF" w:rsidP="00D04DDA">
      <w:pPr>
        <w:numPr>
          <w:ilvl w:val="0"/>
          <w:numId w:val="188"/>
        </w:numPr>
        <w:contextualSpacing/>
        <w:rPr>
          <w:rFonts w:eastAsia="Aptos" w:cs="Arial"/>
          <w:lang w:val="cy-GB" w:eastAsia="en-GB"/>
        </w:rPr>
      </w:pPr>
      <w:r w:rsidRPr="009151BF">
        <w:rPr>
          <w:rFonts w:eastAsia="Arial" w:cs="Arial"/>
          <w:lang w:val="cy-GB" w:bidi="cy-GB"/>
        </w:rPr>
        <w:t xml:space="preserve">Roedd nifer yr achosion o ganser y fron yn uwch yn Abertawe (165.8 fesul 100,000) nag yng Nghastell-nedd Port Talbot (145.4). Roedd cyfraddau Abertawe yn uwch na chyfraddau’r bwrdd iechyd (157.7) a Chymru (157.7 a 163.3 yn y drefn honno), tra bod cyfraddau Castell-nedd Port Talbot yn is na’r ddau. </w:t>
      </w:r>
    </w:p>
    <w:p w14:paraId="58AD8DCD" w14:textId="77777777" w:rsidR="009151BF" w:rsidRPr="009151BF" w:rsidRDefault="009151BF" w:rsidP="00D04DDA">
      <w:pPr>
        <w:numPr>
          <w:ilvl w:val="0"/>
          <w:numId w:val="188"/>
        </w:numPr>
        <w:contextualSpacing/>
        <w:rPr>
          <w:rFonts w:eastAsia="Aptos" w:cs="Arial"/>
          <w:lang w:val="cy-GB" w:eastAsia="en-GB"/>
        </w:rPr>
      </w:pPr>
      <w:r w:rsidRPr="009151BF">
        <w:rPr>
          <w:rFonts w:eastAsia="Arial" w:cs="Arial"/>
          <w:lang w:val="cy-GB" w:bidi="cy-GB"/>
        </w:rPr>
        <w:t>Roedd nifer yr achosion o ganser yr ysgyfaint yn uwch yng Nghastell-nedd Port Talbot (79.1) nag yn Abertawe (71.1). Roedd cyfraddau Castell-nedd Port Talbot yn uwch na chyfraddau’r bwrdd iechyd (a Chymru) (74.2 a 68.1 yn y drefn honno), tra bod Abertawe yn is na chyfraddau’r bwrdd iechyd, ond yn uwch na Chymru.</w:t>
      </w:r>
    </w:p>
    <w:p w14:paraId="1525CD0A" w14:textId="77777777" w:rsidR="009151BF" w:rsidRPr="009151BF" w:rsidRDefault="009151BF" w:rsidP="00D04DDA">
      <w:pPr>
        <w:numPr>
          <w:ilvl w:val="0"/>
          <w:numId w:val="188"/>
        </w:numPr>
        <w:contextualSpacing/>
        <w:rPr>
          <w:rFonts w:eastAsia="Aptos" w:cs="Arial"/>
          <w:lang w:val="cy-GB" w:eastAsia="en-GB"/>
        </w:rPr>
      </w:pPr>
      <w:r w:rsidRPr="009151BF">
        <w:rPr>
          <w:rFonts w:eastAsia="Arial" w:cs="Arial"/>
          <w:lang w:val="cy-GB" w:bidi="cy-GB"/>
        </w:rPr>
        <w:t xml:space="preserve">Roedd nifer yr achosion o ganser y colon a'r rhefr yn uwch yng Nghastell-nedd Port Talbot (54.9) nag yn Abertawe (53.5). Roedd cyfradd Castell-nedd Port Talbot yn uwch na chyfradd y bwrdd iechyd (54.0), tra bod cyfradd Abertawe yn is. Roedd y ddau awdurdod lleol yn is na chyfradd Cymru (58.7). </w:t>
      </w:r>
    </w:p>
    <w:p w14:paraId="6637AAC2" w14:textId="77777777" w:rsidR="009151BF" w:rsidRPr="009151BF" w:rsidRDefault="009151BF" w:rsidP="00D04DDA">
      <w:pPr>
        <w:numPr>
          <w:ilvl w:val="0"/>
          <w:numId w:val="188"/>
        </w:numPr>
        <w:contextualSpacing/>
        <w:rPr>
          <w:rFonts w:eastAsia="Aptos" w:cs="Arial"/>
          <w:lang w:val="cy-GB" w:eastAsia="en-GB"/>
        </w:rPr>
      </w:pPr>
      <w:r w:rsidRPr="009151BF">
        <w:rPr>
          <w:rFonts w:eastAsia="Arial" w:cs="Arial"/>
          <w:lang w:val="cy-GB" w:bidi="cy-GB"/>
        </w:rPr>
        <w:t xml:space="preserve">Roedd nifer yr achosion o ganser melanoma yn uwch yn Abertawe (34.5) nag yng Nghastell-nedd Port Talbot (24.5). Roedd cyfraddau Abertawe yn uwch na chyfraddau’r bwrdd iechyd a Chymru (30.6 a 28.4 yn y drefn honno), tra bod cyfraddau Castell-nedd Port Talbot yn is na’r ddau. </w:t>
      </w:r>
    </w:p>
    <w:p w14:paraId="009EC22D" w14:textId="77777777" w:rsidR="009151BF" w:rsidRPr="009151BF" w:rsidRDefault="009151BF" w:rsidP="00D04DDA">
      <w:pPr>
        <w:numPr>
          <w:ilvl w:val="0"/>
          <w:numId w:val="188"/>
        </w:numPr>
        <w:contextualSpacing/>
        <w:rPr>
          <w:rFonts w:eastAsia="Aptos" w:cs="Arial"/>
          <w:lang w:val="cy-GB" w:eastAsia="en-GB"/>
        </w:rPr>
      </w:pPr>
      <w:r w:rsidRPr="009151BF">
        <w:rPr>
          <w:rFonts w:eastAsia="Arial" w:cs="Arial"/>
          <w:lang w:val="cy-GB" w:bidi="cy-GB"/>
        </w:rPr>
        <w:t>Roedd nifer yr achosion o ganser y groth yn uwch yng Nghastell-nedd Port Talbot (36.3) nag yn Abertawe (24.2). Roedd Castell-nedd Port Talbot yn uwch na chyfraddau’r bwrdd iechyd a Chymru (28.8 a 31.4 yn y drefn honno), tra bod Abertawe yn is na’r ddau.</w:t>
      </w:r>
    </w:p>
    <w:p w14:paraId="658BE8D3" w14:textId="77777777" w:rsidR="009151BF" w:rsidRPr="009151BF" w:rsidRDefault="009151BF" w:rsidP="00D04DDA">
      <w:pPr>
        <w:numPr>
          <w:ilvl w:val="0"/>
          <w:numId w:val="188"/>
        </w:numPr>
        <w:contextualSpacing/>
        <w:rPr>
          <w:rFonts w:eastAsia="Times New Roman" w:cs="Arial"/>
          <w:kern w:val="0"/>
          <w:lang w:val="cy-GB" w:eastAsia="en-GB"/>
          <w14:ligatures w14:val="none"/>
        </w:rPr>
      </w:pPr>
      <w:r w:rsidRPr="009151BF">
        <w:rPr>
          <w:rFonts w:eastAsia="Arial" w:cs="Arial"/>
          <w:lang w:val="cy-GB" w:bidi="cy-GB"/>
        </w:rPr>
        <w:t xml:space="preserve">Roedd nifer yr achosion o ganser yr ofari a'r tiwbiau ffalopaidd yn uwch yn Abertawe (21.2) nag yng Nghastell-nedd Port Talbot (20.1). Roedd Abertawe </w:t>
      </w:r>
      <w:r w:rsidRPr="009151BF">
        <w:rPr>
          <w:rFonts w:eastAsia="Arial" w:cs="Arial"/>
          <w:lang w:val="cy-GB" w:bidi="cy-GB"/>
        </w:rPr>
        <w:lastRenderedPageBreak/>
        <w:t>yn uwch na chyfradd y bwrdd iechyd (20.8), ond yn is na Chymru (21.8), tra bod Castell-nedd Port Talbot yn is na'r ddau.</w:t>
      </w:r>
    </w:p>
    <w:p w14:paraId="436FD480" w14:textId="77777777" w:rsidR="009151BF" w:rsidRPr="009151BF" w:rsidRDefault="009151BF" w:rsidP="00D04DDA">
      <w:pPr>
        <w:rPr>
          <w:rFonts w:eastAsia="Times New Roman" w:cs="Arial"/>
          <w:kern w:val="0"/>
          <w:lang w:val="cy-GB" w:eastAsia="en-GB"/>
          <w14:ligatures w14:val="none"/>
        </w:rPr>
      </w:pPr>
      <w:bookmarkStart w:id="11" w:name="_Hlk62412635"/>
      <w:bookmarkEnd w:id="9"/>
    </w:p>
    <w:p w14:paraId="3437FC61"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Mae'r tabl isod yn dangos nifer yr achosion o'r chwe math mwyaf cyffredin o ganser i ddynion rhwng 2020 a 2022.</w:t>
      </w:r>
    </w:p>
    <w:p w14:paraId="62D9F2D2" w14:textId="77777777" w:rsidR="009151BF" w:rsidRPr="009151BF" w:rsidRDefault="009151BF" w:rsidP="00D04DDA">
      <w:pPr>
        <w:rPr>
          <w:rFonts w:eastAsia="Times New Roman" w:cs="Arial"/>
          <w:kern w:val="0"/>
          <w:lang w:val="cy-GB" w:eastAsia="en-GB"/>
          <w14:ligatures w14:val="none"/>
        </w:rPr>
      </w:pPr>
    </w:p>
    <w:p w14:paraId="5E455D78"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Tabl 3.21: Cyfraddau canser yn ôl math o ganser, cyfradd Ewropeaidd wedi'i safoni yn ôl oedran fesul 100,000, dynion, pob oedran, yn ôl bwrdd iechyd, awdurdod lleol a Chymru (cyfnod tair blynedd, 2020 – 2022)</w:t>
      </w:r>
      <w:r w:rsidRPr="009151BF">
        <w:rPr>
          <w:rFonts w:eastAsia="Times New Roman" w:cs="Arial"/>
          <w:b/>
          <w:kern w:val="0"/>
          <w:vertAlign w:val="superscript"/>
          <w:lang w:val="cy-GB" w:bidi="cy-GB"/>
          <w14:ligatures w14:val="none"/>
        </w:rPr>
        <w:footnoteReference w:id="131"/>
      </w:r>
    </w:p>
    <w:p w14:paraId="261FB61D" w14:textId="77777777" w:rsidR="009151BF" w:rsidRPr="009151BF" w:rsidRDefault="009151BF" w:rsidP="00D04DDA">
      <w:pPr>
        <w:rPr>
          <w:rFonts w:eastAsia="Times New Roman" w:cs="Arial"/>
          <w:kern w:val="0"/>
          <w:lang w:val="cy-GB" w:eastAsia="en-GB"/>
          <w14:ligatures w14:val="none"/>
        </w:rPr>
      </w:pPr>
    </w:p>
    <w:tbl>
      <w:tblPr>
        <w:tblStyle w:val="TableGrid1"/>
        <w:tblW w:w="5000" w:type="pct"/>
        <w:tblLook w:val="04A0" w:firstRow="1" w:lastRow="0" w:firstColumn="1" w:lastColumn="0" w:noHBand="0" w:noVBand="1"/>
      </w:tblPr>
      <w:tblGrid>
        <w:gridCol w:w="1297"/>
        <w:gridCol w:w="1265"/>
        <w:gridCol w:w="1210"/>
        <w:gridCol w:w="1297"/>
        <w:gridCol w:w="1541"/>
        <w:gridCol w:w="1221"/>
        <w:gridCol w:w="1207"/>
      </w:tblGrid>
      <w:tr w:rsidR="009151BF" w:rsidRPr="00D04DDA" w14:paraId="2DDDB859" w14:textId="77777777" w:rsidTr="00C153B3">
        <w:tc>
          <w:tcPr>
            <w:tcW w:w="727" w:type="pct"/>
            <w:shd w:val="clear" w:color="auto" w:fill="153D63" w:themeFill="text2" w:themeFillTint="E6"/>
            <w:hideMark/>
          </w:tcPr>
          <w:p w14:paraId="299A3121" w14:textId="77777777" w:rsidR="009151BF" w:rsidRPr="009151BF" w:rsidRDefault="009151BF" w:rsidP="00D04DDA">
            <w:pPr>
              <w:rPr>
                <w:rFonts w:eastAsia="Aptos" w:cs="Arial"/>
                <w:sz w:val="24"/>
                <w:szCs w:val="24"/>
                <w:lang w:eastAsia="en-GB"/>
              </w:rPr>
            </w:pPr>
            <w:bookmarkStart w:id="12" w:name="_Hlk229413005"/>
            <w:r w:rsidRPr="009151BF">
              <w:rPr>
                <w:rFonts w:eastAsia="Arial" w:cs="Arial"/>
                <w:b/>
                <w:sz w:val="24"/>
                <w:szCs w:val="24"/>
                <w:lang w:bidi="cy-GB"/>
              </w:rPr>
              <w:t>Ardal:</w:t>
            </w:r>
          </w:p>
        </w:tc>
        <w:tc>
          <w:tcPr>
            <w:tcW w:w="716" w:type="pct"/>
            <w:shd w:val="clear" w:color="auto" w:fill="153D63" w:themeFill="text2" w:themeFillTint="E6"/>
          </w:tcPr>
          <w:p w14:paraId="1B5B9A7A" w14:textId="77777777" w:rsidR="009151BF" w:rsidRPr="009151BF" w:rsidRDefault="009151BF" w:rsidP="00D04DDA">
            <w:pPr>
              <w:rPr>
                <w:rFonts w:eastAsia="Aptos" w:cs="Arial"/>
                <w:b/>
                <w:bCs/>
                <w:sz w:val="24"/>
                <w:szCs w:val="24"/>
              </w:rPr>
            </w:pPr>
            <w:r w:rsidRPr="009151BF">
              <w:rPr>
                <w:rFonts w:eastAsia="Arial" w:cs="Arial"/>
                <w:b/>
                <w:sz w:val="24"/>
                <w:szCs w:val="24"/>
                <w:lang w:bidi="cy-GB"/>
              </w:rPr>
              <w:t xml:space="preserve">Prostad </w:t>
            </w:r>
          </w:p>
        </w:tc>
        <w:tc>
          <w:tcPr>
            <w:tcW w:w="683" w:type="pct"/>
            <w:shd w:val="clear" w:color="auto" w:fill="153D63" w:themeFill="text2" w:themeFillTint="E6"/>
          </w:tcPr>
          <w:p w14:paraId="24420BD8" w14:textId="77777777" w:rsidR="009151BF" w:rsidRPr="009151BF" w:rsidRDefault="009151BF" w:rsidP="00D04DDA">
            <w:pPr>
              <w:rPr>
                <w:rFonts w:eastAsia="Aptos" w:cs="Arial"/>
                <w:b/>
                <w:bCs/>
                <w:sz w:val="24"/>
                <w:szCs w:val="24"/>
              </w:rPr>
            </w:pPr>
            <w:r w:rsidRPr="009151BF">
              <w:rPr>
                <w:rFonts w:eastAsia="Arial" w:cs="Arial"/>
                <w:b/>
                <w:sz w:val="24"/>
                <w:szCs w:val="24"/>
                <w:lang w:bidi="cy-GB"/>
              </w:rPr>
              <w:t>Y Colon a'r rhefr</w:t>
            </w:r>
          </w:p>
        </w:tc>
        <w:tc>
          <w:tcPr>
            <w:tcW w:w="685" w:type="pct"/>
            <w:shd w:val="clear" w:color="auto" w:fill="153D63" w:themeFill="text2" w:themeFillTint="E6"/>
          </w:tcPr>
          <w:p w14:paraId="14CD28ED" w14:textId="77777777" w:rsidR="009151BF" w:rsidRPr="009151BF" w:rsidRDefault="009151BF" w:rsidP="00D04DDA">
            <w:pPr>
              <w:rPr>
                <w:rFonts w:eastAsia="Aptos" w:cs="Arial"/>
                <w:b/>
                <w:bCs/>
                <w:sz w:val="24"/>
                <w:szCs w:val="24"/>
              </w:rPr>
            </w:pPr>
            <w:r w:rsidRPr="009151BF">
              <w:rPr>
                <w:rFonts w:eastAsia="Arial" w:cs="Arial"/>
                <w:b/>
                <w:sz w:val="24"/>
                <w:szCs w:val="24"/>
                <w:lang w:bidi="cy-GB"/>
              </w:rPr>
              <w:t>Yr Ysgyfaint</w:t>
            </w:r>
          </w:p>
        </w:tc>
        <w:tc>
          <w:tcPr>
            <w:tcW w:w="685" w:type="pct"/>
            <w:shd w:val="clear" w:color="auto" w:fill="153D63" w:themeFill="text2" w:themeFillTint="E6"/>
          </w:tcPr>
          <w:p w14:paraId="1DA7BC34" w14:textId="77777777" w:rsidR="009151BF" w:rsidRPr="009151BF" w:rsidRDefault="009151BF" w:rsidP="00D04DDA">
            <w:pPr>
              <w:rPr>
                <w:rFonts w:eastAsia="Aptos" w:cs="Arial"/>
                <w:b/>
                <w:bCs/>
                <w:sz w:val="24"/>
                <w:szCs w:val="24"/>
              </w:rPr>
            </w:pPr>
            <w:r w:rsidRPr="009151BF">
              <w:rPr>
                <w:rFonts w:eastAsia="Arial" w:cs="Arial"/>
                <w:b/>
                <w:sz w:val="24"/>
                <w:szCs w:val="24"/>
                <w:lang w:bidi="cy-GB"/>
              </w:rPr>
              <w:t>Melanoma'r croen</w:t>
            </w:r>
          </w:p>
        </w:tc>
        <w:tc>
          <w:tcPr>
            <w:tcW w:w="689" w:type="pct"/>
            <w:shd w:val="clear" w:color="auto" w:fill="153D63" w:themeFill="text2" w:themeFillTint="E6"/>
          </w:tcPr>
          <w:p w14:paraId="46EBE1E5" w14:textId="77777777" w:rsidR="009151BF" w:rsidRPr="009151BF" w:rsidRDefault="009151BF" w:rsidP="00D04DDA">
            <w:pPr>
              <w:rPr>
                <w:rFonts w:eastAsia="Aptos" w:cs="Arial"/>
                <w:b/>
                <w:bCs/>
                <w:sz w:val="24"/>
                <w:szCs w:val="24"/>
              </w:rPr>
            </w:pPr>
            <w:r w:rsidRPr="009151BF">
              <w:rPr>
                <w:rFonts w:eastAsia="Arial" w:cs="Arial"/>
                <w:b/>
                <w:sz w:val="24"/>
                <w:szCs w:val="24"/>
                <w:lang w:bidi="cy-GB"/>
              </w:rPr>
              <w:t>Pen a’r Gwddf</w:t>
            </w:r>
          </w:p>
        </w:tc>
        <w:tc>
          <w:tcPr>
            <w:tcW w:w="681" w:type="pct"/>
            <w:shd w:val="clear" w:color="auto" w:fill="153D63" w:themeFill="text2" w:themeFillTint="E6"/>
          </w:tcPr>
          <w:p w14:paraId="6245E136" w14:textId="77777777" w:rsidR="009151BF" w:rsidRPr="009151BF" w:rsidRDefault="009151BF" w:rsidP="00D04DDA">
            <w:pPr>
              <w:rPr>
                <w:rFonts w:eastAsia="Aptos" w:cs="Arial"/>
                <w:b/>
                <w:bCs/>
                <w:sz w:val="24"/>
                <w:szCs w:val="24"/>
              </w:rPr>
            </w:pPr>
            <w:r w:rsidRPr="009151BF">
              <w:rPr>
                <w:rFonts w:eastAsia="Arial" w:cs="Arial"/>
                <w:b/>
                <w:sz w:val="24"/>
                <w:szCs w:val="24"/>
                <w:lang w:bidi="cy-GB"/>
              </w:rPr>
              <w:t>Llwybr wrinol ac eithrio'r bledren</w:t>
            </w:r>
          </w:p>
        </w:tc>
      </w:tr>
      <w:tr w:rsidR="009151BF" w:rsidRPr="009151BF" w14:paraId="333BB152" w14:textId="77777777" w:rsidTr="00C153B3">
        <w:tc>
          <w:tcPr>
            <w:tcW w:w="727" w:type="pct"/>
            <w:hideMark/>
          </w:tcPr>
          <w:p w14:paraId="2DF5FF1B" w14:textId="77777777" w:rsidR="009151BF" w:rsidRPr="009151BF" w:rsidRDefault="009151BF" w:rsidP="00D04DDA">
            <w:pPr>
              <w:rPr>
                <w:rFonts w:eastAsia="Aptos" w:cs="Arial"/>
                <w:sz w:val="24"/>
                <w:szCs w:val="24"/>
              </w:rPr>
            </w:pPr>
            <w:r w:rsidRPr="009151BF">
              <w:rPr>
                <w:rFonts w:eastAsia="Arial" w:cs="Arial"/>
                <w:sz w:val="24"/>
                <w:szCs w:val="24"/>
                <w:lang w:bidi="cy-GB"/>
              </w:rPr>
              <w:t>Awdurdod Lleol Abertawe</w:t>
            </w:r>
          </w:p>
        </w:tc>
        <w:tc>
          <w:tcPr>
            <w:tcW w:w="716" w:type="pct"/>
          </w:tcPr>
          <w:p w14:paraId="5148814E" w14:textId="77777777" w:rsidR="009151BF" w:rsidRPr="009151BF" w:rsidRDefault="009151BF" w:rsidP="00D04DDA">
            <w:pPr>
              <w:rPr>
                <w:rFonts w:eastAsia="Aptos" w:cs="Arial"/>
                <w:sz w:val="24"/>
                <w:szCs w:val="24"/>
              </w:rPr>
            </w:pPr>
            <w:r w:rsidRPr="009151BF">
              <w:rPr>
                <w:rFonts w:eastAsia="Arial" w:cs="Arial"/>
                <w:sz w:val="24"/>
                <w:szCs w:val="24"/>
                <w:lang w:bidi="cy-GB"/>
              </w:rPr>
              <w:t>173.8</w:t>
            </w:r>
          </w:p>
        </w:tc>
        <w:tc>
          <w:tcPr>
            <w:tcW w:w="683" w:type="pct"/>
          </w:tcPr>
          <w:p w14:paraId="659566A6" w14:textId="77777777" w:rsidR="009151BF" w:rsidRPr="009151BF" w:rsidRDefault="009151BF" w:rsidP="00D04DDA">
            <w:pPr>
              <w:rPr>
                <w:rFonts w:eastAsia="Aptos" w:cs="Arial"/>
                <w:sz w:val="24"/>
                <w:szCs w:val="24"/>
              </w:rPr>
            </w:pPr>
            <w:r w:rsidRPr="009151BF">
              <w:rPr>
                <w:rFonts w:eastAsia="Arial" w:cs="Arial"/>
                <w:sz w:val="24"/>
                <w:szCs w:val="24"/>
                <w:lang w:bidi="cy-GB"/>
              </w:rPr>
              <w:t>90.0</w:t>
            </w:r>
          </w:p>
        </w:tc>
        <w:tc>
          <w:tcPr>
            <w:tcW w:w="685" w:type="pct"/>
          </w:tcPr>
          <w:p w14:paraId="2F8FDBED" w14:textId="77777777" w:rsidR="009151BF" w:rsidRPr="009151BF" w:rsidRDefault="009151BF" w:rsidP="00D04DDA">
            <w:pPr>
              <w:rPr>
                <w:rFonts w:eastAsia="Aptos" w:cs="Arial"/>
                <w:sz w:val="24"/>
                <w:szCs w:val="24"/>
              </w:rPr>
            </w:pPr>
            <w:r w:rsidRPr="009151BF">
              <w:rPr>
                <w:rFonts w:eastAsia="Arial" w:cs="Arial"/>
                <w:sz w:val="24"/>
                <w:szCs w:val="24"/>
                <w:lang w:bidi="cy-GB"/>
              </w:rPr>
              <w:t>78.3</w:t>
            </w:r>
          </w:p>
        </w:tc>
        <w:tc>
          <w:tcPr>
            <w:tcW w:w="685" w:type="pct"/>
          </w:tcPr>
          <w:p w14:paraId="3CF4E2F9" w14:textId="77777777" w:rsidR="009151BF" w:rsidRPr="009151BF" w:rsidRDefault="009151BF" w:rsidP="00D04DDA">
            <w:pPr>
              <w:rPr>
                <w:rFonts w:eastAsia="Aptos" w:cs="Arial"/>
                <w:sz w:val="24"/>
                <w:szCs w:val="24"/>
              </w:rPr>
            </w:pPr>
            <w:r w:rsidRPr="009151BF">
              <w:rPr>
                <w:rFonts w:eastAsia="Arial" w:cs="Arial"/>
                <w:sz w:val="24"/>
                <w:szCs w:val="24"/>
                <w:lang w:bidi="cy-GB"/>
              </w:rPr>
              <w:t>37.8</w:t>
            </w:r>
          </w:p>
        </w:tc>
        <w:tc>
          <w:tcPr>
            <w:tcW w:w="689" w:type="pct"/>
          </w:tcPr>
          <w:p w14:paraId="19B43610" w14:textId="77777777" w:rsidR="009151BF" w:rsidRPr="009151BF" w:rsidRDefault="009151BF" w:rsidP="00D04DDA">
            <w:pPr>
              <w:rPr>
                <w:rFonts w:eastAsia="Aptos" w:cs="Arial"/>
                <w:sz w:val="24"/>
                <w:szCs w:val="24"/>
              </w:rPr>
            </w:pPr>
            <w:r w:rsidRPr="009151BF">
              <w:rPr>
                <w:rFonts w:eastAsia="Arial" w:cs="Arial"/>
                <w:sz w:val="24"/>
                <w:szCs w:val="24"/>
                <w:lang w:bidi="cy-GB"/>
              </w:rPr>
              <w:t>31.6</w:t>
            </w:r>
          </w:p>
        </w:tc>
        <w:tc>
          <w:tcPr>
            <w:tcW w:w="681" w:type="pct"/>
          </w:tcPr>
          <w:p w14:paraId="318AC1DB" w14:textId="77777777" w:rsidR="009151BF" w:rsidRPr="009151BF" w:rsidRDefault="009151BF" w:rsidP="00D04DDA">
            <w:pPr>
              <w:rPr>
                <w:rFonts w:eastAsia="Aptos" w:cs="Arial"/>
                <w:sz w:val="24"/>
                <w:szCs w:val="24"/>
              </w:rPr>
            </w:pPr>
            <w:r w:rsidRPr="009151BF">
              <w:rPr>
                <w:rFonts w:eastAsia="Arial" w:cs="Arial"/>
                <w:sz w:val="24"/>
                <w:szCs w:val="24"/>
                <w:lang w:bidi="cy-GB"/>
              </w:rPr>
              <w:t>30.6</w:t>
            </w:r>
          </w:p>
        </w:tc>
      </w:tr>
      <w:tr w:rsidR="009151BF" w:rsidRPr="009151BF" w14:paraId="4D6B62D7" w14:textId="77777777" w:rsidTr="00C153B3">
        <w:tc>
          <w:tcPr>
            <w:tcW w:w="727" w:type="pct"/>
            <w:hideMark/>
          </w:tcPr>
          <w:p w14:paraId="140E6A90" w14:textId="77777777" w:rsidR="009151BF" w:rsidRPr="009151BF" w:rsidRDefault="009151BF" w:rsidP="00D04DDA">
            <w:pPr>
              <w:rPr>
                <w:rFonts w:eastAsia="Aptos" w:cs="Arial"/>
                <w:sz w:val="24"/>
                <w:szCs w:val="24"/>
              </w:rPr>
            </w:pPr>
            <w:r w:rsidRPr="009151BF">
              <w:rPr>
                <w:rFonts w:eastAsia="Arial" w:cs="Arial"/>
                <w:sz w:val="24"/>
                <w:szCs w:val="24"/>
                <w:lang w:bidi="cy-GB"/>
              </w:rPr>
              <w:t>Awdurdod Lleol Castell-nedd Port Talbot</w:t>
            </w:r>
          </w:p>
        </w:tc>
        <w:tc>
          <w:tcPr>
            <w:tcW w:w="716" w:type="pct"/>
          </w:tcPr>
          <w:p w14:paraId="081ACCA4" w14:textId="77777777" w:rsidR="009151BF" w:rsidRPr="009151BF" w:rsidRDefault="009151BF" w:rsidP="00D04DDA">
            <w:pPr>
              <w:rPr>
                <w:rFonts w:eastAsia="Aptos" w:cs="Arial"/>
                <w:sz w:val="24"/>
                <w:szCs w:val="24"/>
              </w:rPr>
            </w:pPr>
            <w:r w:rsidRPr="009151BF">
              <w:rPr>
                <w:rFonts w:eastAsia="Arial" w:cs="Arial"/>
                <w:sz w:val="24"/>
                <w:szCs w:val="24"/>
                <w:lang w:bidi="cy-GB"/>
              </w:rPr>
              <w:t>172.5</w:t>
            </w:r>
          </w:p>
        </w:tc>
        <w:tc>
          <w:tcPr>
            <w:tcW w:w="683" w:type="pct"/>
          </w:tcPr>
          <w:p w14:paraId="07295725" w14:textId="77777777" w:rsidR="009151BF" w:rsidRPr="009151BF" w:rsidRDefault="009151BF" w:rsidP="00D04DDA">
            <w:pPr>
              <w:rPr>
                <w:rFonts w:eastAsia="Aptos" w:cs="Arial"/>
                <w:sz w:val="24"/>
                <w:szCs w:val="24"/>
              </w:rPr>
            </w:pPr>
            <w:r w:rsidRPr="009151BF">
              <w:rPr>
                <w:rFonts w:eastAsia="Arial" w:cs="Arial"/>
                <w:sz w:val="24"/>
                <w:szCs w:val="24"/>
                <w:lang w:bidi="cy-GB"/>
              </w:rPr>
              <w:t>96.6</w:t>
            </w:r>
          </w:p>
        </w:tc>
        <w:tc>
          <w:tcPr>
            <w:tcW w:w="685" w:type="pct"/>
          </w:tcPr>
          <w:p w14:paraId="5800D652" w14:textId="77777777" w:rsidR="009151BF" w:rsidRPr="009151BF" w:rsidRDefault="009151BF" w:rsidP="00D04DDA">
            <w:pPr>
              <w:rPr>
                <w:rFonts w:eastAsia="Aptos" w:cs="Arial"/>
                <w:sz w:val="24"/>
                <w:szCs w:val="24"/>
              </w:rPr>
            </w:pPr>
            <w:r w:rsidRPr="009151BF">
              <w:rPr>
                <w:rFonts w:eastAsia="Arial" w:cs="Arial"/>
                <w:sz w:val="24"/>
                <w:szCs w:val="24"/>
                <w:lang w:bidi="cy-GB"/>
              </w:rPr>
              <w:t>89.3</w:t>
            </w:r>
          </w:p>
        </w:tc>
        <w:tc>
          <w:tcPr>
            <w:tcW w:w="685" w:type="pct"/>
          </w:tcPr>
          <w:p w14:paraId="332AE440" w14:textId="77777777" w:rsidR="009151BF" w:rsidRPr="009151BF" w:rsidRDefault="009151BF" w:rsidP="00D04DDA">
            <w:pPr>
              <w:rPr>
                <w:rFonts w:eastAsia="Aptos" w:cs="Arial"/>
                <w:sz w:val="24"/>
                <w:szCs w:val="24"/>
              </w:rPr>
            </w:pPr>
            <w:r w:rsidRPr="009151BF">
              <w:rPr>
                <w:rFonts w:eastAsia="Arial" w:cs="Arial"/>
                <w:sz w:val="24"/>
                <w:szCs w:val="24"/>
                <w:lang w:bidi="cy-GB"/>
              </w:rPr>
              <w:t>33.7</w:t>
            </w:r>
          </w:p>
        </w:tc>
        <w:tc>
          <w:tcPr>
            <w:tcW w:w="689" w:type="pct"/>
          </w:tcPr>
          <w:p w14:paraId="0F834AA3" w14:textId="77777777" w:rsidR="009151BF" w:rsidRPr="009151BF" w:rsidRDefault="009151BF" w:rsidP="00D04DDA">
            <w:pPr>
              <w:rPr>
                <w:rFonts w:eastAsia="Aptos" w:cs="Arial"/>
                <w:sz w:val="24"/>
                <w:szCs w:val="24"/>
              </w:rPr>
            </w:pPr>
            <w:r w:rsidRPr="009151BF">
              <w:rPr>
                <w:rFonts w:eastAsia="Arial" w:cs="Arial"/>
                <w:sz w:val="24"/>
                <w:szCs w:val="24"/>
                <w:lang w:bidi="cy-GB"/>
              </w:rPr>
              <w:t>39.5</w:t>
            </w:r>
          </w:p>
        </w:tc>
        <w:tc>
          <w:tcPr>
            <w:tcW w:w="681" w:type="pct"/>
          </w:tcPr>
          <w:p w14:paraId="3AD30B75" w14:textId="77777777" w:rsidR="009151BF" w:rsidRPr="009151BF" w:rsidRDefault="009151BF" w:rsidP="00D04DDA">
            <w:pPr>
              <w:rPr>
                <w:rFonts w:eastAsia="Aptos" w:cs="Arial"/>
                <w:sz w:val="24"/>
                <w:szCs w:val="24"/>
              </w:rPr>
            </w:pPr>
            <w:r w:rsidRPr="009151BF">
              <w:rPr>
                <w:rFonts w:eastAsia="Arial" w:cs="Arial"/>
                <w:sz w:val="24"/>
                <w:szCs w:val="24"/>
                <w:lang w:bidi="cy-GB"/>
              </w:rPr>
              <w:t>27.8</w:t>
            </w:r>
          </w:p>
        </w:tc>
      </w:tr>
      <w:tr w:rsidR="009151BF" w:rsidRPr="009151BF" w14:paraId="1F8F30BA" w14:textId="77777777" w:rsidTr="00C153B3">
        <w:tc>
          <w:tcPr>
            <w:tcW w:w="727" w:type="pct"/>
            <w:hideMark/>
          </w:tcPr>
          <w:p w14:paraId="2BBBBC0E" w14:textId="77777777" w:rsidR="009151BF" w:rsidRPr="009151BF" w:rsidRDefault="009151BF" w:rsidP="00D04DDA">
            <w:pPr>
              <w:rPr>
                <w:rFonts w:eastAsia="Aptos" w:cs="Arial"/>
                <w:sz w:val="24"/>
                <w:szCs w:val="24"/>
              </w:rPr>
            </w:pPr>
            <w:r w:rsidRPr="009151BF">
              <w:rPr>
                <w:rFonts w:eastAsia="Arial" w:cs="Arial"/>
                <w:sz w:val="24"/>
                <w:szCs w:val="24"/>
                <w:lang w:bidi="cy-GB"/>
              </w:rPr>
              <w:t>Bwrdd Iechyd Prifysgol Bae Abertawe</w:t>
            </w:r>
          </w:p>
        </w:tc>
        <w:tc>
          <w:tcPr>
            <w:tcW w:w="716" w:type="pct"/>
          </w:tcPr>
          <w:p w14:paraId="5C2A38C8" w14:textId="77777777" w:rsidR="009151BF" w:rsidRPr="009151BF" w:rsidRDefault="009151BF" w:rsidP="00D04DDA">
            <w:pPr>
              <w:rPr>
                <w:rFonts w:eastAsia="Aptos" w:cs="Arial"/>
                <w:sz w:val="24"/>
                <w:szCs w:val="24"/>
              </w:rPr>
            </w:pPr>
            <w:r w:rsidRPr="009151BF">
              <w:rPr>
                <w:rFonts w:eastAsia="Arial" w:cs="Arial"/>
                <w:sz w:val="24"/>
                <w:szCs w:val="24"/>
                <w:lang w:bidi="cy-GB"/>
              </w:rPr>
              <w:t>173.1</w:t>
            </w:r>
          </w:p>
        </w:tc>
        <w:tc>
          <w:tcPr>
            <w:tcW w:w="683" w:type="pct"/>
          </w:tcPr>
          <w:p w14:paraId="5AD1265F" w14:textId="77777777" w:rsidR="009151BF" w:rsidRPr="009151BF" w:rsidRDefault="009151BF" w:rsidP="00D04DDA">
            <w:pPr>
              <w:rPr>
                <w:rFonts w:eastAsia="Aptos" w:cs="Arial"/>
                <w:sz w:val="24"/>
                <w:szCs w:val="24"/>
              </w:rPr>
            </w:pPr>
            <w:r w:rsidRPr="009151BF">
              <w:rPr>
                <w:rFonts w:eastAsia="Arial" w:cs="Arial"/>
                <w:sz w:val="24"/>
                <w:szCs w:val="24"/>
                <w:lang w:bidi="cy-GB"/>
              </w:rPr>
              <w:t>92.3</w:t>
            </w:r>
          </w:p>
        </w:tc>
        <w:tc>
          <w:tcPr>
            <w:tcW w:w="685" w:type="pct"/>
          </w:tcPr>
          <w:p w14:paraId="24BA02EC" w14:textId="77777777" w:rsidR="009151BF" w:rsidRPr="009151BF" w:rsidRDefault="009151BF" w:rsidP="00D04DDA">
            <w:pPr>
              <w:rPr>
                <w:rFonts w:eastAsia="Aptos" w:cs="Arial"/>
                <w:sz w:val="24"/>
                <w:szCs w:val="24"/>
              </w:rPr>
            </w:pPr>
            <w:r w:rsidRPr="009151BF">
              <w:rPr>
                <w:rFonts w:eastAsia="Arial" w:cs="Arial"/>
                <w:sz w:val="24"/>
                <w:szCs w:val="24"/>
                <w:lang w:bidi="cy-GB"/>
              </w:rPr>
              <w:t>82.5</w:t>
            </w:r>
          </w:p>
        </w:tc>
        <w:tc>
          <w:tcPr>
            <w:tcW w:w="685" w:type="pct"/>
          </w:tcPr>
          <w:p w14:paraId="0F0EED9B" w14:textId="77777777" w:rsidR="009151BF" w:rsidRPr="009151BF" w:rsidRDefault="009151BF" w:rsidP="00D04DDA">
            <w:pPr>
              <w:rPr>
                <w:rFonts w:eastAsia="Aptos" w:cs="Arial"/>
                <w:sz w:val="24"/>
                <w:szCs w:val="24"/>
              </w:rPr>
            </w:pPr>
            <w:r w:rsidRPr="009151BF">
              <w:rPr>
                <w:rFonts w:eastAsia="Arial" w:cs="Arial"/>
                <w:sz w:val="24"/>
                <w:szCs w:val="24"/>
                <w:lang w:bidi="cy-GB"/>
              </w:rPr>
              <w:t>36.0</w:t>
            </w:r>
          </w:p>
        </w:tc>
        <w:tc>
          <w:tcPr>
            <w:tcW w:w="689" w:type="pct"/>
          </w:tcPr>
          <w:p w14:paraId="4ABE0CEE" w14:textId="77777777" w:rsidR="009151BF" w:rsidRPr="009151BF" w:rsidRDefault="009151BF" w:rsidP="00D04DDA">
            <w:pPr>
              <w:rPr>
                <w:rFonts w:eastAsia="Aptos" w:cs="Arial"/>
                <w:sz w:val="24"/>
                <w:szCs w:val="24"/>
              </w:rPr>
            </w:pPr>
            <w:r w:rsidRPr="009151BF">
              <w:rPr>
                <w:rFonts w:eastAsia="Arial" w:cs="Arial"/>
                <w:sz w:val="24"/>
                <w:szCs w:val="24"/>
                <w:lang w:bidi="cy-GB"/>
              </w:rPr>
              <w:t>34.6</w:t>
            </w:r>
          </w:p>
        </w:tc>
        <w:tc>
          <w:tcPr>
            <w:tcW w:w="681" w:type="pct"/>
          </w:tcPr>
          <w:p w14:paraId="7802D415" w14:textId="77777777" w:rsidR="009151BF" w:rsidRPr="009151BF" w:rsidRDefault="009151BF" w:rsidP="00D04DDA">
            <w:pPr>
              <w:rPr>
                <w:rFonts w:eastAsia="Aptos" w:cs="Arial"/>
                <w:sz w:val="24"/>
                <w:szCs w:val="24"/>
              </w:rPr>
            </w:pPr>
            <w:r w:rsidRPr="009151BF">
              <w:rPr>
                <w:rFonts w:eastAsia="Arial" w:cs="Arial"/>
                <w:sz w:val="24"/>
                <w:szCs w:val="24"/>
                <w:lang w:bidi="cy-GB"/>
              </w:rPr>
              <w:t>29.5</w:t>
            </w:r>
          </w:p>
        </w:tc>
      </w:tr>
      <w:tr w:rsidR="009151BF" w:rsidRPr="009151BF" w14:paraId="60ED0639" w14:textId="77777777" w:rsidTr="00C153B3">
        <w:tc>
          <w:tcPr>
            <w:tcW w:w="727" w:type="pct"/>
            <w:hideMark/>
          </w:tcPr>
          <w:p w14:paraId="534D163A"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p w14:paraId="4F5A93EC" w14:textId="77777777" w:rsidR="009151BF" w:rsidRPr="009151BF" w:rsidRDefault="009151BF" w:rsidP="00D04DDA">
            <w:pPr>
              <w:rPr>
                <w:rFonts w:eastAsia="Aptos" w:cs="Arial"/>
                <w:sz w:val="24"/>
                <w:szCs w:val="24"/>
              </w:rPr>
            </w:pPr>
          </w:p>
        </w:tc>
        <w:tc>
          <w:tcPr>
            <w:tcW w:w="716" w:type="pct"/>
          </w:tcPr>
          <w:p w14:paraId="60E9B14E" w14:textId="77777777" w:rsidR="009151BF" w:rsidRPr="009151BF" w:rsidRDefault="009151BF" w:rsidP="00D04DDA">
            <w:pPr>
              <w:rPr>
                <w:rFonts w:eastAsia="Aptos" w:cs="Arial"/>
                <w:sz w:val="24"/>
                <w:szCs w:val="24"/>
              </w:rPr>
            </w:pPr>
            <w:r w:rsidRPr="009151BF">
              <w:rPr>
                <w:rFonts w:eastAsia="Arial" w:cs="Arial"/>
                <w:sz w:val="24"/>
                <w:szCs w:val="24"/>
                <w:lang w:bidi="cy-GB"/>
              </w:rPr>
              <w:t>164.4</w:t>
            </w:r>
          </w:p>
        </w:tc>
        <w:tc>
          <w:tcPr>
            <w:tcW w:w="683" w:type="pct"/>
          </w:tcPr>
          <w:p w14:paraId="0043DEBF" w14:textId="77777777" w:rsidR="009151BF" w:rsidRPr="009151BF" w:rsidRDefault="009151BF" w:rsidP="00D04DDA">
            <w:pPr>
              <w:rPr>
                <w:rFonts w:eastAsia="Aptos" w:cs="Arial"/>
                <w:sz w:val="24"/>
                <w:szCs w:val="24"/>
              </w:rPr>
            </w:pPr>
            <w:r w:rsidRPr="009151BF">
              <w:rPr>
                <w:rFonts w:eastAsia="Arial" w:cs="Arial"/>
                <w:sz w:val="24"/>
                <w:szCs w:val="24"/>
                <w:lang w:bidi="cy-GB"/>
              </w:rPr>
              <w:t>94.0</w:t>
            </w:r>
          </w:p>
        </w:tc>
        <w:tc>
          <w:tcPr>
            <w:tcW w:w="685" w:type="pct"/>
          </w:tcPr>
          <w:p w14:paraId="46C4FDF5" w14:textId="77777777" w:rsidR="009151BF" w:rsidRPr="009151BF" w:rsidRDefault="009151BF" w:rsidP="00D04DDA">
            <w:pPr>
              <w:rPr>
                <w:rFonts w:eastAsia="Aptos" w:cs="Arial"/>
                <w:sz w:val="24"/>
                <w:szCs w:val="24"/>
              </w:rPr>
            </w:pPr>
            <w:r w:rsidRPr="009151BF">
              <w:rPr>
                <w:rFonts w:eastAsia="Arial" w:cs="Arial"/>
                <w:sz w:val="24"/>
                <w:szCs w:val="24"/>
                <w:lang w:bidi="cy-GB"/>
              </w:rPr>
              <w:t>79.9</w:t>
            </w:r>
          </w:p>
        </w:tc>
        <w:tc>
          <w:tcPr>
            <w:tcW w:w="685" w:type="pct"/>
          </w:tcPr>
          <w:p w14:paraId="0E4F7F2B" w14:textId="77777777" w:rsidR="009151BF" w:rsidRPr="009151BF" w:rsidRDefault="009151BF" w:rsidP="00D04DDA">
            <w:pPr>
              <w:rPr>
                <w:rFonts w:eastAsia="Aptos" w:cs="Arial"/>
                <w:sz w:val="24"/>
                <w:szCs w:val="24"/>
              </w:rPr>
            </w:pPr>
            <w:r w:rsidRPr="009151BF">
              <w:rPr>
                <w:rFonts w:eastAsia="Arial" w:cs="Arial"/>
                <w:sz w:val="24"/>
                <w:szCs w:val="24"/>
                <w:lang w:bidi="cy-GB"/>
              </w:rPr>
              <w:t>32.9</w:t>
            </w:r>
          </w:p>
        </w:tc>
        <w:tc>
          <w:tcPr>
            <w:tcW w:w="689" w:type="pct"/>
          </w:tcPr>
          <w:p w14:paraId="1ACE4A59" w14:textId="77777777" w:rsidR="009151BF" w:rsidRPr="009151BF" w:rsidRDefault="009151BF" w:rsidP="00D04DDA">
            <w:pPr>
              <w:rPr>
                <w:rFonts w:eastAsia="Aptos" w:cs="Arial"/>
                <w:sz w:val="24"/>
                <w:szCs w:val="24"/>
              </w:rPr>
            </w:pPr>
            <w:r w:rsidRPr="009151BF">
              <w:rPr>
                <w:rFonts w:eastAsia="Arial" w:cs="Arial"/>
                <w:sz w:val="24"/>
                <w:szCs w:val="24"/>
                <w:lang w:bidi="cy-GB"/>
              </w:rPr>
              <w:t>31.8</w:t>
            </w:r>
          </w:p>
        </w:tc>
        <w:tc>
          <w:tcPr>
            <w:tcW w:w="681" w:type="pct"/>
          </w:tcPr>
          <w:p w14:paraId="7706F4DF" w14:textId="77777777" w:rsidR="009151BF" w:rsidRPr="009151BF" w:rsidRDefault="009151BF" w:rsidP="00D04DDA">
            <w:pPr>
              <w:rPr>
                <w:rFonts w:eastAsia="Aptos" w:cs="Arial"/>
                <w:sz w:val="24"/>
                <w:szCs w:val="24"/>
              </w:rPr>
            </w:pPr>
            <w:r w:rsidRPr="009151BF">
              <w:rPr>
                <w:rFonts w:eastAsia="Arial" w:cs="Arial"/>
                <w:sz w:val="24"/>
                <w:szCs w:val="24"/>
                <w:lang w:bidi="cy-GB"/>
              </w:rPr>
              <w:t>27.9</w:t>
            </w:r>
          </w:p>
        </w:tc>
      </w:tr>
      <w:bookmarkEnd w:id="12"/>
    </w:tbl>
    <w:p w14:paraId="00149240" w14:textId="77777777" w:rsidR="009151BF" w:rsidRPr="009151BF" w:rsidRDefault="009151BF" w:rsidP="00D04DDA">
      <w:pPr>
        <w:rPr>
          <w:rFonts w:eastAsia="Times New Roman" w:cs="Arial"/>
          <w:kern w:val="0"/>
          <w:lang w:val="cy-GB" w:eastAsia="en-GB"/>
          <w14:ligatures w14:val="none"/>
        </w:rPr>
      </w:pPr>
    </w:p>
    <w:p w14:paraId="303B570D" w14:textId="77777777" w:rsidR="009151BF" w:rsidRPr="009151BF" w:rsidRDefault="009151BF" w:rsidP="00D04DDA">
      <w:pPr>
        <w:rPr>
          <w:rFonts w:eastAsia="Aptos" w:cs="Arial"/>
          <w:lang w:val="cy-GB" w:eastAsia="en-GB"/>
        </w:rPr>
      </w:pPr>
      <w:r w:rsidRPr="009151BF">
        <w:rPr>
          <w:rFonts w:eastAsia="Arial" w:cs="Arial"/>
          <w:lang w:val="cy-GB" w:bidi="cy-GB"/>
        </w:rPr>
        <w:t xml:space="preserve">Dros y cyfnod tair blynedd (2020–2022), mae Abertawe a Chastell-nedd Port Talbot yn dangos patrymau mynychder gwahanol ar draws y mathau o ganser a ddangosir ar gyfer dynion (pob oed) fesul 100,000. </w:t>
      </w:r>
    </w:p>
    <w:p w14:paraId="6F87513B" w14:textId="77777777" w:rsidR="009151BF" w:rsidRPr="009151BF" w:rsidRDefault="009151BF" w:rsidP="00D04DDA">
      <w:pPr>
        <w:rPr>
          <w:rFonts w:eastAsia="Aptos" w:cs="Arial"/>
          <w:lang w:val="cy-GB" w:eastAsia="en-GB"/>
        </w:rPr>
      </w:pPr>
    </w:p>
    <w:p w14:paraId="35444529"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t>Roedd nifer yr achosion o ganser y prostad yn uwch yn Abertawe (173.8 fesul 100,000) nag yng Nghastell-nedd Port Talbot (172.5). Roedd cyfraddau Abertawe yn uwch na chyfraddau’r bwrdd iechyd a Chymru (173.1 a 164.4 yn y drefn honno), tra bod cyfraddau Castell-nedd Port Talbot yn is na’r ddau.</w:t>
      </w:r>
    </w:p>
    <w:p w14:paraId="171E1222"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t xml:space="preserve">Roedd nifer yr achosion o ganser y colon a'r rhefr yn uwch yng Nghastell-nedd Port Talbot (96.6) nag yn Abertawe (90.0). Roedd cyfraddau Castell-nedd Port Talbot yn uwch na chyfraddau’r bwrdd iechyd a Chymru (92.3 a 94.0 yn y drefn honno), tra bod cyfraddau Abertawe yn is na’r ddau. </w:t>
      </w:r>
    </w:p>
    <w:p w14:paraId="77AA6CD4"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t xml:space="preserve">Roedd nifer yr achosion o ganser yr ysgyfaint yn uwch yng Nghastell-nedd Port Talbot (89.3) nag yn Abertawe (78.3). Roedd cyfraddau Castell-nedd Port Talbot yn uwch na chyfraddau’r bwrdd iechyd a Chymru (82.5 a 79.9 yn y drefn honno), tra bod cyfraddau Abertawe yn is na’r ddau. </w:t>
      </w:r>
    </w:p>
    <w:p w14:paraId="601DEFFC"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lastRenderedPageBreak/>
        <w:t>Roedd nifer yr achosion o ganser melanoma yn uwch yn Abertawe (37.8) nag yng Nghastell-nedd Port Talbot (33.7). Mae cyfraddau Abertawe yn uwch na chyfraddau’r bwrdd iechyd a Chymru (36.0 a 32.9 yn y drefn honno), tra bod cyfraddau Castell-nedd Port Talbot yn is na’r bwrdd iechyd, ond yn uwch na Chymru.</w:t>
      </w:r>
    </w:p>
    <w:p w14:paraId="778C70D5"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t xml:space="preserve">Roedd nifer yr achosion o ganser y pen a'r gwddf yn uwch yng Nghastell-nedd Port Talbot (39.5) nag yn Abertawe (31.6). Roedd cyfraddau Castell-nedd Port Talbot yn uwch na chyfraddau’r bwrdd iechyd a Chymru (34.6 a 31.8 yn y drefn honno), tra bod cyfraddau Abertawe yn is na’r ddau. </w:t>
      </w:r>
    </w:p>
    <w:p w14:paraId="61D196DC" w14:textId="77777777" w:rsidR="009151BF" w:rsidRPr="009151BF" w:rsidRDefault="009151BF" w:rsidP="00D04DDA">
      <w:pPr>
        <w:numPr>
          <w:ilvl w:val="0"/>
          <w:numId w:val="163"/>
        </w:numPr>
        <w:contextualSpacing/>
        <w:rPr>
          <w:rFonts w:eastAsia="Aptos" w:cs="Arial"/>
          <w:lang w:val="cy-GB" w:eastAsia="en-GB"/>
        </w:rPr>
      </w:pPr>
      <w:r w:rsidRPr="009151BF">
        <w:rPr>
          <w:rFonts w:eastAsia="Arial" w:cs="Arial"/>
          <w:lang w:val="cy-GB" w:bidi="cy-GB"/>
        </w:rPr>
        <w:t xml:space="preserve">Roedd nifer yr achosion o ganser y llwybr wrinol ac eithrio canser y bledren yn uwch yn Abertawe (30.6) nag yng Nghastell-nedd Port Talbot (27.8). Roedd cyfraddau Abertawe yn uwch na chyfraddau’r bwrdd iechyd a Chymru (29.5 a 27.9 yn y drefn honno), tra bod cyfraddau Castell-nedd Port Talbot yn is na’r ddau. </w:t>
      </w:r>
    </w:p>
    <w:p w14:paraId="40955CF3" w14:textId="77777777" w:rsidR="009151BF" w:rsidRPr="009151BF" w:rsidRDefault="009151BF" w:rsidP="00D04DDA">
      <w:pPr>
        <w:rPr>
          <w:rFonts w:eastAsia="Times New Roman" w:cs="Arial"/>
          <w:kern w:val="0"/>
          <w:lang w:val="en-US" w:eastAsia="en-GB"/>
          <w14:ligatures w14:val="none"/>
        </w:rPr>
      </w:pPr>
    </w:p>
    <w:p w14:paraId="3D1BA6C0" w14:textId="77777777" w:rsidR="009151BF" w:rsidRPr="009151BF" w:rsidRDefault="009151BF" w:rsidP="00D04DDA">
      <w:pPr>
        <w:shd w:val="clear" w:color="auto" w:fill="FFFFFF"/>
        <w:rPr>
          <w:rFonts w:eastAsia="Aptos" w:cs="Arial"/>
          <w:lang w:val="cy-GB" w:eastAsia="en-GB"/>
        </w:rPr>
      </w:pPr>
      <w:r w:rsidRPr="009151BF">
        <w:rPr>
          <w:rFonts w:eastAsia="Arial" w:cs="Arial"/>
          <w:lang w:val="cy-GB" w:bidi="cy-GB"/>
        </w:rPr>
        <w:t>Mae'r tabl isod yn dangos y cyfraddau cyffredinolrwydd a gofnodwyd yn seiliedig ar fframwaith ansawdd a chanlyniadau 2025 ar gyfer canser ar draws clystyrau yn Abertawe a Chastell-nedd Port Talbot. Mae'r ffigurau'n cael eu cymharu â chyfraddau Bwrdd Iechyd Prifysgol Bae Abertawe a Chymru.</w:t>
      </w:r>
    </w:p>
    <w:p w14:paraId="68D8F0BC" w14:textId="77777777" w:rsidR="009151BF" w:rsidRPr="009151BF" w:rsidRDefault="009151BF" w:rsidP="00D04DDA">
      <w:pPr>
        <w:keepNext/>
        <w:rPr>
          <w:rFonts w:eastAsia="Times New Roman" w:cs="Arial"/>
          <w:b/>
          <w:kern w:val="0"/>
          <w:lang w:val="cy-GB"/>
          <w14:ligatures w14:val="none"/>
        </w:rPr>
      </w:pPr>
    </w:p>
    <w:p w14:paraId="65984618"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3.22: Canran amcangyfrifedig o gyffredinolrwydd cleifion sydd wedi cofrestru fel rhai â chanser yn ôl clwstwr, bwrdd iechyd a Chymru, 2025</w:t>
      </w:r>
      <w:r w:rsidRPr="009151BF">
        <w:rPr>
          <w:rFonts w:eastAsia="Times New Roman" w:cs="Arial"/>
          <w:b/>
          <w:kern w:val="0"/>
          <w:vertAlign w:val="superscript"/>
          <w:lang w:val="cy-GB" w:bidi="cy-GB"/>
          <w14:ligatures w14:val="none"/>
        </w:rPr>
        <w:footnoteReference w:id="132"/>
      </w:r>
    </w:p>
    <w:p w14:paraId="1DC5F2D8" w14:textId="77777777" w:rsidR="009151BF" w:rsidRPr="009151BF" w:rsidRDefault="009151BF" w:rsidP="00D04DDA">
      <w:pPr>
        <w:keepNext/>
        <w:rPr>
          <w:rFonts w:eastAsia="Times New Roman" w:cs="Arial"/>
          <w:b/>
          <w:kern w:val="0"/>
          <w:lang w:val="cy-GB"/>
          <w14:ligatures w14:val="none"/>
        </w:rPr>
      </w:pPr>
    </w:p>
    <w:tbl>
      <w:tblPr>
        <w:tblStyle w:val="TableGrid3"/>
        <w:tblW w:w="8788" w:type="dxa"/>
        <w:tblInd w:w="-5" w:type="dxa"/>
        <w:tblLayout w:type="fixed"/>
        <w:tblLook w:val="04A0" w:firstRow="1" w:lastRow="0" w:firstColumn="1" w:lastColumn="0" w:noHBand="0" w:noVBand="1"/>
      </w:tblPr>
      <w:tblGrid>
        <w:gridCol w:w="4395"/>
        <w:gridCol w:w="2976"/>
        <w:gridCol w:w="1417"/>
      </w:tblGrid>
      <w:tr w:rsidR="00C153B3" w:rsidRPr="009151BF" w14:paraId="1EE7727B" w14:textId="77777777" w:rsidTr="00C153B3">
        <w:trPr>
          <w:trHeight w:val="376"/>
        </w:trPr>
        <w:tc>
          <w:tcPr>
            <w:tcW w:w="4395" w:type="dxa"/>
            <w:shd w:val="clear" w:color="auto" w:fill="153D63"/>
          </w:tcPr>
          <w:p w14:paraId="4E020011" w14:textId="77777777" w:rsidR="009151BF" w:rsidRPr="009151BF" w:rsidRDefault="009151BF" w:rsidP="00D04DDA">
            <w:pPr>
              <w:keepNext/>
              <w:rPr>
                <w:rFonts w:eastAsia="Aptos" w:cs="Arial"/>
                <w:b/>
              </w:rPr>
            </w:pPr>
            <w:r w:rsidRPr="009151BF">
              <w:rPr>
                <w:rFonts w:eastAsia="Arial" w:cs="Arial"/>
                <w:b/>
                <w:lang w:bidi="cy-GB"/>
              </w:rPr>
              <w:t>Ardal</w:t>
            </w:r>
          </w:p>
        </w:tc>
        <w:tc>
          <w:tcPr>
            <w:tcW w:w="2976" w:type="dxa"/>
            <w:shd w:val="clear" w:color="auto" w:fill="153D63"/>
          </w:tcPr>
          <w:p w14:paraId="3DC95D79"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1417" w:type="dxa"/>
            <w:shd w:val="clear" w:color="auto" w:fill="153D63"/>
          </w:tcPr>
          <w:p w14:paraId="7113C7DE" w14:textId="77777777" w:rsidR="009151BF" w:rsidRPr="009151BF" w:rsidRDefault="009151BF" w:rsidP="00C153B3">
            <w:pPr>
              <w:keepNext/>
              <w:jc w:val="center"/>
              <w:rPr>
                <w:rFonts w:eastAsia="Aptos" w:cs="Arial"/>
                <w:b/>
                <w:bCs/>
              </w:rPr>
            </w:pPr>
            <w:r w:rsidRPr="009151BF">
              <w:rPr>
                <w:rFonts w:eastAsia="Arial" w:cs="Arial"/>
                <w:b/>
                <w:lang w:bidi="cy-GB"/>
              </w:rPr>
              <w:t>Canser</w:t>
            </w:r>
          </w:p>
        </w:tc>
      </w:tr>
      <w:tr w:rsidR="009151BF" w:rsidRPr="009151BF" w14:paraId="3B83FD3B" w14:textId="77777777" w:rsidTr="00C153B3">
        <w:tc>
          <w:tcPr>
            <w:tcW w:w="4395" w:type="dxa"/>
          </w:tcPr>
          <w:p w14:paraId="301FA2A4" w14:textId="77777777" w:rsidR="009151BF" w:rsidRPr="009151BF" w:rsidRDefault="009151BF" w:rsidP="00D04DDA">
            <w:pPr>
              <w:keepNext/>
              <w:rPr>
                <w:rFonts w:eastAsia="Aptos" w:cs="Arial"/>
              </w:rPr>
            </w:pPr>
            <w:r w:rsidRPr="009151BF">
              <w:rPr>
                <w:rFonts w:eastAsia="Arial" w:cs="Arial"/>
                <w:lang w:bidi="cy-GB"/>
              </w:rPr>
              <w:t>Iechyd y Bae</w:t>
            </w:r>
          </w:p>
        </w:tc>
        <w:tc>
          <w:tcPr>
            <w:tcW w:w="2976" w:type="dxa"/>
          </w:tcPr>
          <w:p w14:paraId="48AF2BC5"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032EF545" w14:textId="77777777" w:rsidR="009151BF" w:rsidRPr="009151BF" w:rsidRDefault="009151BF" w:rsidP="00C153B3">
            <w:pPr>
              <w:keepNext/>
              <w:jc w:val="center"/>
              <w:rPr>
                <w:rFonts w:eastAsia="Aptos" w:cs="Arial"/>
                <w:bCs/>
              </w:rPr>
            </w:pPr>
            <w:r w:rsidRPr="009151BF">
              <w:rPr>
                <w:rFonts w:eastAsia="Arial" w:cs="Arial"/>
                <w:lang w:bidi="cy-GB"/>
              </w:rPr>
              <w:t>4.0%</w:t>
            </w:r>
          </w:p>
        </w:tc>
      </w:tr>
      <w:tr w:rsidR="009151BF" w:rsidRPr="009151BF" w14:paraId="6316F522" w14:textId="77777777" w:rsidTr="00C153B3">
        <w:tc>
          <w:tcPr>
            <w:tcW w:w="4395" w:type="dxa"/>
          </w:tcPr>
          <w:p w14:paraId="51969DDF" w14:textId="77777777" w:rsidR="009151BF" w:rsidRPr="009151BF" w:rsidRDefault="009151BF" w:rsidP="00D04DDA">
            <w:pPr>
              <w:keepNext/>
              <w:rPr>
                <w:rFonts w:eastAsia="Aptos" w:cs="Arial"/>
              </w:rPr>
            </w:pPr>
            <w:r w:rsidRPr="009151BF">
              <w:rPr>
                <w:rFonts w:eastAsia="Arial" w:cs="Arial"/>
                <w:lang w:bidi="cy-GB"/>
              </w:rPr>
              <w:t>Iechyd y Ddinas</w:t>
            </w:r>
          </w:p>
        </w:tc>
        <w:tc>
          <w:tcPr>
            <w:tcW w:w="2976" w:type="dxa"/>
          </w:tcPr>
          <w:p w14:paraId="1A3351E6"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3DD9AEE2" w14:textId="77777777" w:rsidR="009151BF" w:rsidRPr="009151BF" w:rsidRDefault="009151BF" w:rsidP="00C153B3">
            <w:pPr>
              <w:keepNext/>
              <w:jc w:val="center"/>
              <w:rPr>
                <w:rFonts w:eastAsia="Aptos" w:cs="Arial"/>
                <w:bCs/>
              </w:rPr>
            </w:pPr>
            <w:r w:rsidRPr="009151BF">
              <w:rPr>
                <w:rFonts w:eastAsia="Arial" w:cs="Arial"/>
                <w:lang w:bidi="cy-GB"/>
              </w:rPr>
              <w:t>2.5%</w:t>
            </w:r>
          </w:p>
        </w:tc>
      </w:tr>
      <w:tr w:rsidR="009151BF" w:rsidRPr="009151BF" w14:paraId="0AB961E2" w14:textId="77777777" w:rsidTr="00C153B3">
        <w:tc>
          <w:tcPr>
            <w:tcW w:w="4395" w:type="dxa"/>
          </w:tcPr>
          <w:p w14:paraId="02C6FBD0" w14:textId="77777777" w:rsidR="009151BF" w:rsidRPr="009151BF" w:rsidRDefault="009151BF" w:rsidP="00D04DDA">
            <w:pPr>
              <w:keepNext/>
              <w:rPr>
                <w:rFonts w:eastAsia="Aptos" w:cs="Arial"/>
              </w:rPr>
            </w:pPr>
            <w:r w:rsidRPr="009151BF">
              <w:rPr>
                <w:rFonts w:eastAsia="Arial" w:cs="Arial"/>
                <w:lang w:bidi="cy-GB"/>
              </w:rPr>
              <w:t>Cwmtawe</w:t>
            </w:r>
          </w:p>
        </w:tc>
        <w:tc>
          <w:tcPr>
            <w:tcW w:w="2976" w:type="dxa"/>
          </w:tcPr>
          <w:p w14:paraId="26B7019A"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55C53CC6" w14:textId="77777777" w:rsidR="009151BF" w:rsidRPr="009151BF" w:rsidRDefault="009151BF" w:rsidP="00C153B3">
            <w:pPr>
              <w:keepNext/>
              <w:jc w:val="center"/>
              <w:rPr>
                <w:rFonts w:eastAsia="Aptos" w:cs="Arial"/>
                <w:bCs/>
              </w:rPr>
            </w:pPr>
            <w:r w:rsidRPr="009151BF">
              <w:rPr>
                <w:rFonts w:eastAsia="Arial" w:cs="Arial"/>
                <w:lang w:bidi="cy-GB"/>
              </w:rPr>
              <w:t>3.7%</w:t>
            </w:r>
          </w:p>
        </w:tc>
      </w:tr>
      <w:tr w:rsidR="009151BF" w:rsidRPr="009151BF" w14:paraId="15BB33DE" w14:textId="77777777" w:rsidTr="00C153B3">
        <w:tc>
          <w:tcPr>
            <w:tcW w:w="4395" w:type="dxa"/>
          </w:tcPr>
          <w:p w14:paraId="04ECC870" w14:textId="77777777" w:rsidR="009151BF" w:rsidRPr="009151BF" w:rsidRDefault="009151BF" w:rsidP="00D04DDA">
            <w:pPr>
              <w:keepNext/>
              <w:rPr>
                <w:rFonts w:eastAsia="Aptos" w:cs="Arial"/>
              </w:rPr>
            </w:pPr>
            <w:r w:rsidRPr="009151BF">
              <w:rPr>
                <w:rFonts w:eastAsia="Arial" w:cs="Arial"/>
                <w:lang w:bidi="cy-GB"/>
              </w:rPr>
              <w:t>Llwchwr</w:t>
            </w:r>
          </w:p>
        </w:tc>
        <w:tc>
          <w:tcPr>
            <w:tcW w:w="2976" w:type="dxa"/>
          </w:tcPr>
          <w:p w14:paraId="0AD2200C"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3A24180B" w14:textId="77777777" w:rsidR="009151BF" w:rsidRPr="009151BF" w:rsidRDefault="009151BF" w:rsidP="00C153B3">
            <w:pPr>
              <w:keepNext/>
              <w:jc w:val="center"/>
              <w:rPr>
                <w:rFonts w:eastAsia="Aptos" w:cs="Arial"/>
                <w:bCs/>
              </w:rPr>
            </w:pPr>
            <w:r w:rsidRPr="009151BF">
              <w:rPr>
                <w:rFonts w:eastAsia="Arial" w:cs="Arial"/>
                <w:lang w:bidi="cy-GB"/>
              </w:rPr>
              <w:t>3.5%</w:t>
            </w:r>
          </w:p>
        </w:tc>
      </w:tr>
      <w:tr w:rsidR="009151BF" w:rsidRPr="009151BF" w14:paraId="481767DA" w14:textId="77777777" w:rsidTr="00C153B3">
        <w:tc>
          <w:tcPr>
            <w:tcW w:w="4395" w:type="dxa"/>
          </w:tcPr>
          <w:p w14:paraId="49C18545" w14:textId="77777777" w:rsidR="009151BF" w:rsidRPr="009151BF" w:rsidRDefault="009151BF" w:rsidP="00D04DDA">
            <w:pPr>
              <w:keepNext/>
              <w:rPr>
                <w:rFonts w:eastAsia="Aptos" w:cs="Arial"/>
              </w:rPr>
            </w:pPr>
            <w:r w:rsidRPr="009151BF">
              <w:rPr>
                <w:rFonts w:eastAsia="Arial" w:cs="Arial"/>
                <w:lang w:bidi="cy-GB"/>
              </w:rPr>
              <w:t>Penderi</w:t>
            </w:r>
          </w:p>
        </w:tc>
        <w:tc>
          <w:tcPr>
            <w:tcW w:w="2976" w:type="dxa"/>
          </w:tcPr>
          <w:p w14:paraId="202275B2" w14:textId="77777777" w:rsidR="009151BF" w:rsidRPr="009151BF" w:rsidRDefault="009151BF" w:rsidP="00D04DDA">
            <w:pPr>
              <w:keepNext/>
              <w:rPr>
                <w:rFonts w:eastAsia="Aptos" w:cs="Arial"/>
                <w:bCs/>
              </w:rPr>
            </w:pPr>
            <w:r w:rsidRPr="009151BF">
              <w:rPr>
                <w:rFonts w:eastAsia="Arial" w:cs="Arial"/>
                <w:lang w:bidi="cy-GB"/>
              </w:rPr>
              <w:t>Abertawe</w:t>
            </w:r>
          </w:p>
        </w:tc>
        <w:tc>
          <w:tcPr>
            <w:tcW w:w="1417" w:type="dxa"/>
          </w:tcPr>
          <w:p w14:paraId="6509E808" w14:textId="77777777" w:rsidR="009151BF" w:rsidRPr="009151BF" w:rsidRDefault="009151BF" w:rsidP="00C153B3">
            <w:pPr>
              <w:keepNext/>
              <w:jc w:val="center"/>
              <w:rPr>
                <w:rFonts w:eastAsia="Aptos" w:cs="Arial"/>
                <w:bCs/>
              </w:rPr>
            </w:pPr>
            <w:r w:rsidRPr="009151BF">
              <w:rPr>
                <w:rFonts w:eastAsia="Arial" w:cs="Arial"/>
                <w:lang w:bidi="cy-GB"/>
              </w:rPr>
              <w:t>2.8%</w:t>
            </w:r>
          </w:p>
        </w:tc>
      </w:tr>
      <w:tr w:rsidR="009151BF" w:rsidRPr="009151BF" w14:paraId="580FDECD" w14:textId="77777777" w:rsidTr="00C153B3">
        <w:tc>
          <w:tcPr>
            <w:tcW w:w="4395" w:type="dxa"/>
          </w:tcPr>
          <w:p w14:paraId="44F7F415" w14:textId="77777777" w:rsidR="009151BF" w:rsidRPr="009151BF" w:rsidRDefault="009151BF" w:rsidP="00D04DDA">
            <w:pPr>
              <w:keepNext/>
              <w:rPr>
                <w:rFonts w:eastAsia="Aptos" w:cs="Arial"/>
              </w:rPr>
            </w:pPr>
            <w:r w:rsidRPr="009151BF">
              <w:rPr>
                <w:rFonts w:eastAsia="Arial" w:cs="Arial"/>
                <w:lang w:bidi="cy-GB"/>
              </w:rPr>
              <w:t>Afan</w:t>
            </w:r>
          </w:p>
        </w:tc>
        <w:tc>
          <w:tcPr>
            <w:tcW w:w="2976" w:type="dxa"/>
          </w:tcPr>
          <w:p w14:paraId="775B93F4"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0F47FF0A" w14:textId="77777777" w:rsidR="009151BF" w:rsidRPr="009151BF" w:rsidRDefault="009151BF" w:rsidP="00C153B3">
            <w:pPr>
              <w:keepNext/>
              <w:jc w:val="center"/>
              <w:rPr>
                <w:rFonts w:eastAsia="Aptos" w:cs="Arial"/>
                <w:bCs/>
              </w:rPr>
            </w:pPr>
            <w:r w:rsidRPr="009151BF">
              <w:rPr>
                <w:rFonts w:eastAsia="Arial" w:cs="Arial"/>
                <w:lang w:bidi="cy-GB"/>
              </w:rPr>
              <w:t>3.6%</w:t>
            </w:r>
          </w:p>
        </w:tc>
      </w:tr>
      <w:tr w:rsidR="009151BF" w:rsidRPr="009151BF" w14:paraId="56CBD64E" w14:textId="77777777" w:rsidTr="00C153B3">
        <w:tc>
          <w:tcPr>
            <w:tcW w:w="4395" w:type="dxa"/>
          </w:tcPr>
          <w:p w14:paraId="73E332D7" w14:textId="77777777" w:rsidR="009151BF" w:rsidRPr="009151BF" w:rsidRDefault="009151BF" w:rsidP="00D04DDA">
            <w:pPr>
              <w:keepNext/>
              <w:rPr>
                <w:rFonts w:eastAsia="Aptos" w:cs="Arial"/>
              </w:rPr>
            </w:pPr>
            <w:r w:rsidRPr="009151BF">
              <w:rPr>
                <w:rFonts w:eastAsia="Arial" w:cs="Arial"/>
                <w:lang w:bidi="cy-GB"/>
              </w:rPr>
              <w:t>Castell-nedd</w:t>
            </w:r>
          </w:p>
        </w:tc>
        <w:tc>
          <w:tcPr>
            <w:tcW w:w="2976" w:type="dxa"/>
          </w:tcPr>
          <w:p w14:paraId="6E22502C"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356AA1BE" w14:textId="77777777" w:rsidR="009151BF" w:rsidRPr="009151BF" w:rsidRDefault="009151BF" w:rsidP="00C153B3">
            <w:pPr>
              <w:keepNext/>
              <w:jc w:val="center"/>
              <w:rPr>
                <w:rFonts w:eastAsia="Aptos" w:cs="Arial"/>
                <w:bCs/>
              </w:rPr>
            </w:pPr>
            <w:r w:rsidRPr="009151BF">
              <w:rPr>
                <w:rFonts w:eastAsia="Arial" w:cs="Arial"/>
                <w:lang w:bidi="cy-GB"/>
              </w:rPr>
              <w:t>3.6%</w:t>
            </w:r>
          </w:p>
        </w:tc>
      </w:tr>
      <w:tr w:rsidR="009151BF" w:rsidRPr="009151BF" w14:paraId="598346DB" w14:textId="77777777" w:rsidTr="00C153B3">
        <w:tc>
          <w:tcPr>
            <w:tcW w:w="4395" w:type="dxa"/>
          </w:tcPr>
          <w:p w14:paraId="64E957D5" w14:textId="77777777" w:rsidR="009151BF" w:rsidRPr="009151BF" w:rsidRDefault="009151BF" w:rsidP="00D04DDA">
            <w:pPr>
              <w:keepNext/>
              <w:rPr>
                <w:rFonts w:eastAsia="Aptos" w:cs="Arial"/>
              </w:rPr>
            </w:pPr>
            <w:r w:rsidRPr="009151BF">
              <w:rPr>
                <w:rFonts w:eastAsia="Arial" w:cs="Arial"/>
                <w:lang w:bidi="cy-GB"/>
              </w:rPr>
              <w:t>Cymoedd Uchaf</w:t>
            </w:r>
          </w:p>
        </w:tc>
        <w:tc>
          <w:tcPr>
            <w:tcW w:w="2976" w:type="dxa"/>
          </w:tcPr>
          <w:p w14:paraId="66DB7CFD"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1417" w:type="dxa"/>
          </w:tcPr>
          <w:p w14:paraId="0D56E45C" w14:textId="77777777" w:rsidR="009151BF" w:rsidRPr="009151BF" w:rsidRDefault="009151BF" w:rsidP="00C153B3">
            <w:pPr>
              <w:keepNext/>
              <w:jc w:val="center"/>
              <w:rPr>
                <w:rFonts w:eastAsia="Aptos" w:cs="Arial"/>
                <w:bCs/>
              </w:rPr>
            </w:pPr>
            <w:r w:rsidRPr="009151BF">
              <w:rPr>
                <w:rFonts w:eastAsia="Arial" w:cs="Arial"/>
                <w:lang w:bidi="cy-GB"/>
              </w:rPr>
              <w:t>4.3%</w:t>
            </w:r>
          </w:p>
        </w:tc>
      </w:tr>
      <w:tr w:rsidR="009151BF" w:rsidRPr="009151BF" w:rsidDel="0079465A" w14:paraId="31A52907" w14:textId="77777777" w:rsidTr="00C153B3">
        <w:tc>
          <w:tcPr>
            <w:tcW w:w="4395" w:type="dxa"/>
          </w:tcPr>
          <w:p w14:paraId="1C422A8F"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976" w:type="dxa"/>
            <w:shd w:val="clear" w:color="auto" w:fill="D9D9D9"/>
          </w:tcPr>
          <w:p w14:paraId="3167721D" w14:textId="77777777" w:rsidR="009151BF" w:rsidRPr="009151BF" w:rsidRDefault="009151BF" w:rsidP="00D04DDA">
            <w:pPr>
              <w:keepNext/>
              <w:rPr>
                <w:rFonts w:eastAsia="Aptos" w:cs="Arial"/>
              </w:rPr>
            </w:pPr>
          </w:p>
        </w:tc>
        <w:tc>
          <w:tcPr>
            <w:tcW w:w="1417" w:type="dxa"/>
          </w:tcPr>
          <w:p w14:paraId="689184EB" w14:textId="77777777" w:rsidR="009151BF" w:rsidRPr="009151BF" w:rsidDel="0079465A" w:rsidRDefault="009151BF" w:rsidP="00C153B3">
            <w:pPr>
              <w:keepNext/>
              <w:jc w:val="center"/>
              <w:rPr>
                <w:rFonts w:eastAsia="Aptos" w:cs="Arial"/>
              </w:rPr>
            </w:pPr>
            <w:r w:rsidRPr="009151BF">
              <w:rPr>
                <w:rFonts w:eastAsia="Arial" w:cs="Arial"/>
                <w:lang w:bidi="cy-GB"/>
              </w:rPr>
              <w:t>3.5%</w:t>
            </w:r>
          </w:p>
        </w:tc>
      </w:tr>
      <w:tr w:rsidR="009151BF" w:rsidRPr="009151BF" w14:paraId="3F386C50" w14:textId="77777777" w:rsidTr="00C153B3">
        <w:tc>
          <w:tcPr>
            <w:tcW w:w="4395" w:type="dxa"/>
          </w:tcPr>
          <w:p w14:paraId="2823BC79" w14:textId="77777777" w:rsidR="009151BF" w:rsidRPr="009151BF" w:rsidRDefault="009151BF" w:rsidP="00D04DDA">
            <w:pPr>
              <w:keepNext/>
              <w:rPr>
                <w:rFonts w:eastAsia="Aptos" w:cs="Arial"/>
              </w:rPr>
            </w:pPr>
            <w:r w:rsidRPr="009151BF">
              <w:rPr>
                <w:rFonts w:eastAsia="Arial" w:cs="Arial"/>
                <w:lang w:bidi="cy-GB"/>
              </w:rPr>
              <w:t>Cymru</w:t>
            </w:r>
          </w:p>
        </w:tc>
        <w:tc>
          <w:tcPr>
            <w:tcW w:w="2976" w:type="dxa"/>
            <w:shd w:val="clear" w:color="auto" w:fill="D9D9D9"/>
          </w:tcPr>
          <w:p w14:paraId="7E023A01" w14:textId="77777777" w:rsidR="009151BF" w:rsidRPr="009151BF" w:rsidRDefault="009151BF" w:rsidP="00D04DDA">
            <w:pPr>
              <w:keepNext/>
              <w:rPr>
                <w:rFonts w:eastAsia="Aptos" w:cs="Arial"/>
              </w:rPr>
            </w:pPr>
          </w:p>
        </w:tc>
        <w:tc>
          <w:tcPr>
            <w:tcW w:w="1417" w:type="dxa"/>
          </w:tcPr>
          <w:p w14:paraId="36784694" w14:textId="77777777" w:rsidR="009151BF" w:rsidRPr="009151BF" w:rsidRDefault="009151BF" w:rsidP="00C153B3">
            <w:pPr>
              <w:keepNext/>
              <w:jc w:val="center"/>
              <w:rPr>
                <w:rFonts w:eastAsia="Aptos" w:cs="Arial"/>
              </w:rPr>
            </w:pPr>
            <w:r w:rsidRPr="009151BF">
              <w:rPr>
                <w:rFonts w:eastAsia="Arial" w:cs="Arial"/>
                <w:lang w:bidi="cy-GB"/>
              </w:rPr>
              <w:t>3.7%</w:t>
            </w:r>
          </w:p>
        </w:tc>
      </w:tr>
    </w:tbl>
    <w:p w14:paraId="72A01D04"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03860823"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r w:rsidRPr="009151BF">
        <w:rPr>
          <w:rFonts w:eastAsia="Times New Roman" w:cs="Arial"/>
          <w:kern w:val="0"/>
          <w:shd w:val="clear" w:color="auto" w:fill="FFFFFF"/>
          <w:lang w:val="cy-GB" w:bidi="cy-GB"/>
          <w14:ligatures w14:val="none"/>
        </w:rPr>
        <w:t xml:space="preserve">Mae gan Fwrdd Iechyd Prifysgol Bae Abertawe gyfan gyfradd is o ganser na Chymru (3.5% a 3.7% yn y drefn honno). </w:t>
      </w:r>
    </w:p>
    <w:p w14:paraId="47F2C68F"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47B83D5B" w14:textId="77777777" w:rsidR="009151BF" w:rsidRPr="009151BF" w:rsidRDefault="009151BF" w:rsidP="00D04DDA">
      <w:pPr>
        <w:shd w:val="clear" w:color="auto" w:fill="FFFFFF"/>
        <w:rPr>
          <w:rFonts w:eastAsia="Aptos" w:cs="Arial"/>
          <w:lang w:val="cy-GB"/>
        </w:rPr>
      </w:pPr>
      <w:r w:rsidRPr="009151BF">
        <w:rPr>
          <w:rFonts w:eastAsia="Arial" w:cs="Arial"/>
          <w:lang w:val="cy-GB" w:bidi="cy-GB"/>
        </w:rPr>
        <w:t>Ar draws y clystyrau yn Abertawe, mae nifer yr achosion o ganser a gofnodwyd yn amrywio o 2.5% (Iechyd y Ddinas) i 4.0% (Iechyd y Bae). Mae dau o'r pum clwstwr yn is na chyfraddau'r bwrdd iechyd a Chymru (Iechyd y Ddinas a Penderi). Mae un clwstwr yn hafal i gyfradd y bwrdd iechyd ond yn is na chyfradd Cymru (Llwchwr). Mae un clwstwr yn uwch na chyfradd y bwrdd iechyd ond yn hafal i gyfradd Cymru (Cwmtawe) ac mae un clwstwr yn uwch na chyfraddau'r bwrdd iechyd a Chymru (Iechyd y Bae).</w:t>
      </w:r>
    </w:p>
    <w:p w14:paraId="0216AAFF" w14:textId="77777777" w:rsidR="009151BF" w:rsidRPr="009151BF" w:rsidRDefault="009151BF" w:rsidP="00D04DDA">
      <w:pPr>
        <w:shd w:val="clear" w:color="auto" w:fill="FFFFFF"/>
        <w:rPr>
          <w:rFonts w:eastAsia="Times New Roman" w:cs="Arial"/>
          <w:kern w:val="0"/>
          <w:shd w:val="clear" w:color="auto" w:fill="FFFFFF"/>
          <w:lang w:val="cy-GB" w:eastAsia="en-GB"/>
          <w14:ligatures w14:val="none"/>
        </w:rPr>
      </w:pPr>
    </w:p>
    <w:p w14:paraId="3AAAB16F" w14:textId="77777777" w:rsidR="009151BF" w:rsidRPr="009151BF" w:rsidRDefault="009151BF" w:rsidP="00D04DDA">
      <w:pPr>
        <w:rPr>
          <w:rFonts w:eastAsia="Aptos" w:cs="Arial"/>
          <w:lang w:val="cy-GB"/>
        </w:rPr>
      </w:pPr>
      <w:r w:rsidRPr="009151BF">
        <w:rPr>
          <w:rFonts w:eastAsia="Arial" w:cs="Arial"/>
          <w:lang w:val="cy-GB" w:bidi="cy-GB"/>
        </w:rPr>
        <w:lastRenderedPageBreak/>
        <w:t xml:space="preserve">Ar gyfer clystyrau yng Nghastell-nedd Port Talbot, mae nifer yr achosion o ganser a gofnodwyd yn amrywio o 3.6% (Afan a Chastell-nedd) i 4.3% (Y Cymoedd Uchaf). Mae dau o'r tri chlwstwr yn uwch na chyfradd y bwrdd iechyd, ond yn is na chyfradd Cymru (Afan a Chastell-nedd) ac mae un clwstwr yn uwch na chyfraddau'r bwrdd iechyd a Chymru (Y Cymoedd Uchaf). </w:t>
      </w:r>
    </w:p>
    <w:p w14:paraId="4165BD07" w14:textId="77777777" w:rsidR="009151BF" w:rsidRPr="009151BF" w:rsidRDefault="009151BF" w:rsidP="00D04DDA">
      <w:pPr>
        <w:rPr>
          <w:rFonts w:eastAsia="Times New Roman" w:cs="Arial"/>
          <w:kern w:val="0"/>
          <w:lang w:val="en-US" w:eastAsia="en-GB"/>
          <w14:ligatures w14:val="none"/>
        </w:rPr>
      </w:pPr>
    </w:p>
    <w:bookmarkEnd w:id="11"/>
    <w:p w14:paraId="77118DE1"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Mae'r tabl isod yn dangos cyfraddau marwolaethau canser yng Nghymru, Bwrdd Iechyd Prifysgol Bae Abertawe, Awdurdod Lleol Abertawe ac Awdurdod Lleol Castell-nedd Port Talbot, ar draws y cyfnod tair blynedd (2022-2024), ar gyfer pob canser, pob canser (o dan 75 oed), canser y colon a'r rhefr, canser y fron mewn menywod, canser y prostad a'r tracea, canser y broncws a chanser yr ysgyfaint (wedi'i safoni yn ôl oedran fesul 100,000 o bobl, pob oedran oni nodir yn wahanol).</w:t>
      </w:r>
    </w:p>
    <w:p w14:paraId="777CF6DB" w14:textId="77777777" w:rsidR="009151BF" w:rsidRPr="009151BF" w:rsidRDefault="009151BF" w:rsidP="00D04DDA">
      <w:pPr>
        <w:rPr>
          <w:rFonts w:eastAsia="Times New Roman" w:cs="Arial"/>
          <w:kern w:val="0"/>
          <w:lang w:val="en-US" w:eastAsia="en-GB"/>
          <w14:ligatures w14:val="none"/>
        </w:rPr>
      </w:pPr>
    </w:p>
    <w:p w14:paraId="10173529" w14:textId="77777777" w:rsidR="009151BF" w:rsidRPr="009151BF" w:rsidRDefault="009151BF" w:rsidP="00D04DDA">
      <w:pPr>
        <w:keepNext/>
        <w:rPr>
          <w:rFonts w:eastAsia="Times New Roman" w:cs="Arial"/>
          <w:b/>
          <w:kern w:val="0"/>
          <w:lang w:val="cy-GB"/>
          <w14:ligatures w14:val="none"/>
        </w:rPr>
      </w:pPr>
      <w:r w:rsidRPr="009151BF">
        <w:rPr>
          <w:rFonts w:eastAsia="Times New Roman" w:cs="Arial"/>
          <w:b/>
          <w:kern w:val="0"/>
          <w:lang w:val="cy-GB" w:bidi="cy-GB"/>
          <w14:ligatures w14:val="none"/>
        </w:rPr>
        <w:t>Tabl 3.23: Cyfraddau marwolaethau canser (wedi'u safoni yn ôl oedran fesul 100,000) ar gyfer pob canser, pob canser (o dan 75 oed), canser y colon a'r rhefr, canser y fron mewn menywod, canser y prostad a'r tracea, canser y broncws a'r ysgyfaint yn ôl awdurdod lleol, bwrdd iechyd a Chymru (cyfnod o dair blynedd, 2022 – 2024)</w:t>
      </w:r>
      <w:r w:rsidRPr="009151BF">
        <w:rPr>
          <w:rFonts w:eastAsia="Times New Roman" w:cs="Arial"/>
          <w:b/>
          <w:kern w:val="0"/>
          <w:vertAlign w:val="superscript"/>
          <w:lang w:val="cy-GB" w:bidi="cy-GB"/>
          <w14:ligatures w14:val="none"/>
        </w:rPr>
        <w:footnoteReference w:id="133"/>
      </w:r>
      <w:r w:rsidRPr="009151BF">
        <w:rPr>
          <w:rFonts w:eastAsia="Times New Roman" w:cs="Arial"/>
          <w:b/>
          <w:kern w:val="0"/>
          <w:lang w:val="cy-GB" w:bidi="cy-GB"/>
          <w14:ligatures w14:val="none"/>
        </w:rPr>
        <w:t xml:space="preserve"> </w:t>
      </w:r>
    </w:p>
    <w:p w14:paraId="655F1446" w14:textId="77777777" w:rsidR="009151BF" w:rsidRPr="009151BF" w:rsidRDefault="009151BF" w:rsidP="00D04DDA">
      <w:pPr>
        <w:rPr>
          <w:rFonts w:eastAsia="Times New Roman" w:cs="Arial"/>
          <w:kern w:val="0"/>
          <w:lang w:val="en-US" w:eastAsia="en-GB"/>
          <w14:ligatures w14:val="none"/>
        </w:rPr>
      </w:pPr>
    </w:p>
    <w:tbl>
      <w:tblPr>
        <w:tblStyle w:val="TableGrid1"/>
        <w:tblW w:w="9016" w:type="dxa"/>
        <w:tblLook w:val="04A0" w:firstRow="1" w:lastRow="0" w:firstColumn="1" w:lastColumn="0" w:noHBand="0" w:noVBand="1"/>
      </w:tblPr>
      <w:tblGrid>
        <w:gridCol w:w="1297"/>
        <w:gridCol w:w="1255"/>
        <w:gridCol w:w="1257"/>
        <w:gridCol w:w="1264"/>
        <w:gridCol w:w="1390"/>
        <w:gridCol w:w="1267"/>
        <w:gridCol w:w="1286"/>
      </w:tblGrid>
      <w:tr w:rsidR="009151BF" w:rsidRPr="00D04DDA" w14:paraId="469BD6EB" w14:textId="77777777" w:rsidTr="009151BF">
        <w:tc>
          <w:tcPr>
            <w:tcW w:w="1287" w:type="dxa"/>
            <w:shd w:val="clear" w:color="auto" w:fill="153D63"/>
          </w:tcPr>
          <w:p w14:paraId="0B99ABFB"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Ardal</w:t>
            </w:r>
          </w:p>
        </w:tc>
        <w:tc>
          <w:tcPr>
            <w:tcW w:w="1287" w:type="dxa"/>
            <w:shd w:val="clear" w:color="auto" w:fill="153D63"/>
          </w:tcPr>
          <w:p w14:paraId="21677AE7"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Pob canser</w:t>
            </w:r>
          </w:p>
        </w:tc>
        <w:tc>
          <w:tcPr>
            <w:tcW w:w="1287" w:type="dxa"/>
            <w:shd w:val="clear" w:color="auto" w:fill="153D63"/>
          </w:tcPr>
          <w:p w14:paraId="19E2A4AC"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Pob math o ganser (o dan 75 oed)</w:t>
            </w:r>
          </w:p>
        </w:tc>
        <w:tc>
          <w:tcPr>
            <w:tcW w:w="1292" w:type="dxa"/>
            <w:shd w:val="clear" w:color="auto" w:fill="153D63"/>
          </w:tcPr>
          <w:p w14:paraId="26D4092B"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Canser y colon a’r rhefr</w:t>
            </w:r>
          </w:p>
        </w:tc>
        <w:tc>
          <w:tcPr>
            <w:tcW w:w="1287" w:type="dxa"/>
            <w:shd w:val="clear" w:color="auto" w:fill="153D63"/>
          </w:tcPr>
          <w:p w14:paraId="2F707051"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Canser y fron fenywaidd</w:t>
            </w:r>
          </w:p>
        </w:tc>
        <w:tc>
          <w:tcPr>
            <w:tcW w:w="1288" w:type="dxa"/>
            <w:shd w:val="clear" w:color="auto" w:fill="153D63"/>
          </w:tcPr>
          <w:p w14:paraId="0791A806"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Canser y prostad</w:t>
            </w:r>
          </w:p>
        </w:tc>
        <w:tc>
          <w:tcPr>
            <w:tcW w:w="1288" w:type="dxa"/>
            <w:shd w:val="clear" w:color="auto" w:fill="153D63"/>
          </w:tcPr>
          <w:p w14:paraId="79E7A46D" w14:textId="77777777" w:rsidR="009151BF" w:rsidRPr="009151BF" w:rsidRDefault="009151BF" w:rsidP="00D04DDA">
            <w:pPr>
              <w:rPr>
                <w:rFonts w:eastAsia="Times New Roman" w:cs="Arial"/>
                <w:sz w:val="24"/>
                <w:szCs w:val="24"/>
                <w:lang w:val="en-US" w:eastAsia="en-GB"/>
              </w:rPr>
            </w:pPr>
            <w:r w:rsidRPr="009151BF">
              <w:rPr>
                <w:rFonts w:eastAsia="Arial" w:cs="Arial"/>
                <w:b/>
                <w:sz w:val="24"/>
                <w:szCs w:val="24"/>
                <w:lang w:bidi="cy-GB"/>
              </w:rPr>
              <w:t>Canser y tracea, y broncws a'r ysgyfaint</w:t>
            </w:r>
          </w:p>
        </w:tc>
      </w:tr>
      <w:tr w:rsidR="009151BF" w:rsidRPr="009151BF" w14:paraId="4E45FDF6" w14:textId="77777777" w:rsidTr="00DB57F7">
        <w:tc>
          <w:tcPr>
            <w:tcW w:w="1287" w:type="dxa"/>
            <w:vAlign w:val="center"/>
          </w:tcPr>
          <w:p w14:paraId="6390CFCF"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Awdurdod Lleol Abertawe</w:t>
            </w:r>
          </w:p>
        </w:tc>
        <w:tc>
          <w:tcPr>
            <w:tcW w:w="1287" w:type="dxa"/>
            <w:vAlign w:val="center"/>
          </w:tcPr>
          <w:p w14:paraId="45811B41"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255.2</w:t>
            </w:r>
          </w:p>
        </w:tc>
        <w:tc>
          <w:tcPr>
            <w:tcW w:w="1287" w:type="dxa"/>
            <w:vAlign w:val="center"/>
          </w:tcPr>
          <w:p w14:paraId="04FF6B67"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132.2</w:t>
            </w:r>
          </w:p>
        </w:tc>
        <w:tc>
          <w:tcPr>
            <w:tcW w:w="1292" w:type="dxa"/>
            <w:vAlign w:val="center"/>
          </w:tcPr>
          <w:p w14:paraId="55C7F947"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23.3</w:t>
            </w:r>
          </w:p>
        </w:tc>
        <w:tc>
          <w:tcPr>
            <w:tcW w:w="1287" w:type="dxa"/>
            <w:vAlign w:val="center"/>
          </w:tcPr>
          <w:p w14:paraId="73B2EEBC"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26.0</w:t>
            </w:r>
          </w:p>
        </w:tc>
        <w:tc>
          <w:tcPr>
            <w:tcW w:w="1288" w:type="dxa"/>
            <w:vAlign w:val="center"/>
          </w:tcPr>
          <w:p w14:paraId="327D8940"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46.4</w:t>
            </w:r>
          </w:p>
        </w:tc>
        <w:tc>
          <w:tcPr>
            <w:tcW w:w="1288" w:type="dxa"/>
            <w:vAlign w:val="center"/>
          </w:tcPr>
          <w:p w14:paraId="150725E8" w14:textId="77777777" w:rsidR="009151BF" w:rsidRPr="009151BF" w:rsidRDefault="009151BF" w:rsidP="00D04DDA">
            <w:pPr>
              <w:rPr>
                <w:rFonts w:eastAsia="Times New Roman" w:cs="Arial"/>
                <w:sz w:val="24"/>
                <w:szCs w:val="24"/>
                <w:lang w:val="en-US" w:eastAsia="en-GB"/>
              </w:rPr>
            </w:pPr>
            <w:r w:rsidRPr="009151BF">
              <w:rPr>
                <w:rFonts w:eastAsia="Arial" w:cs="Arial"/>
                <w:sz w:val="24"/>
                <w:szCs w:val="24"/>
                <w:lang w:bidi="cy-GB"/>
              </w:rPr>
              <w:t>50.8</w:t>
            </w:r>
          </w:p>
        </w:tc>
      </w:tr>
      <w:tr w:rsidR="009151BF" w:rsidRPr="009151BF" w14:paraId="7C89DF37" w14:textId="77777777" w:rsidTr="00DB57F7">
        <w:tc>
          <w:tcPr>
            <w:tcW w:w="1287" w:type="dxa"/>
            <w:vAlign w:val="center"/>
          </w:tcPr>
          <w:p w14:paraId="6E2CA78C" w14:textId="77777777" w:rsidR="009151BF" w:rsidRPr="009151BF" w:rsidRDefault="009151BF" w:rsidP="00D04DDA">
            <w:pPr>
              <w:rPr>
                <w:rFonts w:eastAsia="Aptos" w:cs="Arial"/>
                <w:sz w:val="24"/>
                <w:szCs w:val="24"/>
              </w:rPr>
            </w:pPr>
            <w:r w:rsidRPr="009151BF">
              <w:rPr>
                <w:rFonts w:eastAsia="Arial" w:cs="Arial"/>
                <w:sz w:val="24"/>
                <w:szCs w:val="24"/>
                <w:lang w:bidi="cy-GB"/>
              </w:rPr>
              <w:t>Awdurdod Lleol Castell-nedd Port Talbot</w:t>
            </w:r>
          </w:p>
        </w:tc>
        <w:tc>
          <w:tcPr>
            <w:tcW w:w="1287" w:type="dxa"/>
            <w:vAlign w:val="center"/>
          </w:tcPr>
          <w:p w14:paraId="42249641" w14:textId="77777777" w:rsidR="009151BF" w:rsidRPr="009151BF" w:rsidRDefault="009151BF" w:rsidP="00D04DDA">
            <w:pPr>
              <w:rPr>
                <w:rFonts w:eastAsia="Aptos" w:cs="Arial"/>
                <w:sz w:val="24"/>
                <w:szCs w:val="24"/>
              </w:rPr>
            </w:pPr>
            <w:r w:rsidRPr="009151BF">
              <w:rPr>
                <w:rFonts w:eastAsia="Arial" w:cs="Arial"/>
                <w:sz w:val="24"/>
                <w:szCs w:val="24"/>
                <w:lang w:bidi="cy-GB"/>
              </w:rPr>
              <w:t>277.8</w:t>
            </w:r>
          </w:p>
        </w:tc>
        <w:tc>
          <w:tcPr>
            <w:tcW w:w="1287" w:type="dxa"/>
            <w:vAlign w:val="center"/>
          </w:tcPr>
          <w:p w14:paraId="10A500C6" w14:textId="77777777" w:rsidR="009151BF" w:rsidRPr="009151BF" w:rsidRDefault="009151BF" w:rsidP="00D04DDA">
            <w:pPr>
              <w:rPr>
                <w:rFonts w:eastAsia="Aptos" w:cs="Arial"/>
                <w:sz w:val="24"/>
                <w:szCs w:val="24"/>
              </w:rPr>
            </w:pPr>
            <w:r w:rsidRPr="009151BF">
              <w:rPr>
                <w:rFonts w:eastAsia="Arial" w:cs="Arial"/>
                <w:sz w:val="24"/>
                <w:szCs w:val="24"/>
                <w:lang w:bidi="cy-GB"/>
              </w:rPr>
              <w:t>132.5</w:t>
            </w:r>
          </w:p>
        </w:tc>
        <w:tc>
          <w:tcPr>
            <w:tcW w:w="1292" w:type="dxa"/>
            <w:vAlign w:val="center"/>
          </w:tcPr>
          <w:p w14:paraId="251B7882" w14:textId="77777777" w:rsidR="009151BF" w:rsidRPr="009151BF" w:rsidRDefault="009151BF" w:rsidP="00D04DDA">
            <w:pPr>
              <w:rPr>
                <w:rFonts w:eastAsia="Aptos" w:cs="Arial"/>
                <w:sz w:val="24"/>
                <w:szCs w:val="24"/>
              </w:rPr>
            </w:pPr>
            <w:r w:rsidRPr="009151BF">
              <w:rPr>
                <w:rFonts w:eastAsia="Arial" w:cs="Arial"/>
                <w:sz w:val="24"/>
                <w:szCs w:val="24"/>
                <w:lang w:bidi="cy-GB"/>
              </w:rPr>
              <w:t>26.0</w:t>
            </w:r>
          </w:p>
        </w:tc>
        <w:tc>
          <w:tcPr>
            <w:tcW w:w="1287" w:type="dxa"/>
            <w:vAlign w:val="center"/>
          </w:tcPr>
          <w:p w14:paraId="29EADF21" w14:textId="77777777" w:rsidR="009151BF" w:rsidRPr="009151BF" w:rsidRDefault="009151BF" w:rsidP="00D04DDA">
            <w:pPr>
              <w:rPr>
                <w:rFonts w:eastAsia="Aptos" w:cs="Arial"/>
                <w:sz w:val="24"/>
                <w:szCs w:val="24"/>
              </w:rPr>
            </w:pPr>
            <w:r w:rsidRPr="009151BF">
              <w:rPr>
                <w:rFonts w:eastAsia="Arial" w:cs="Arial"/>
                <w:sz w:val="24"/>
                <w:szCs w:val="24"/>
                <w:lang w:bidi="cy-GB"/>
              </w:rPr>
              <w:t>36.0</w:t>
            </w:r>
          </w:p>
        </w:tc>
        <w:tc>
          <w:tcPr>
            <w:tcW w:w="1288" w:type="dxa"/>
            <w:vAlign w:val="center"/>
          </w:tcPr>
          <w:p w14:paraId="327ECEE7" w14:textId="77777777" w:rsidR="009151BF" w:rsidRPr="009151BF" w:rsidRDefault="009151BF" w:rsidP="00D04DDA">
            <w:pPr>
              <w:rPr>
                <w:rFonts w:eastAsia="Aptos" w:cs="Arial"/>
                <w:sz w:val="24"/>
                <w:szCs w:val="24"/>
              </w:rPr>
            </w:pPr>
            <w:r w:rsidRPr="009151BF">
              <w:rPr>
                <w:rFonts w:eastAsia="Arial" w:cs="Arial"/>
                <w:sz w:val="24"/>
                <w:szCs w:val="24"/>
                <w:lang w:bidi="cy-GB"/>
              </w:rPr>
              <w:t>44.8</w:t>
            </w:r>
          </w:p>
        </w:tc>
        <w:tc>
          <w:tcPr>
            <w:tcW w:w="1288" w:type="dxa"/>
            <w:vAlign w:val="center"/>
          </w:tcPr>
          <w:p w14:paraId="45D44C8F" w14:textId="77777777" w:rsidR="009151BF" w:rsidRPr="009151BF" w:rsidRDefault="009151BF" w:rsidP="00D04DDA">
            <w:pPr>
              <w:rPr>
                <w:rFonts w:eastAsia="Aptos" w:cs="Arial"/>
                <w:sz w:val="24"/>
                <w:szCs w:val="24"/>
              </w:rPr>
            </w:pPr>
            <w:r w:rsidRPr="009151BF">
              <w:rPr>
                <w:rFonts w:eastAsia="Arial" w:cs="Arial"/>
                <w:sz w:val="24"/>
                <w:szCs w:val="24"/>
                <w:lang w:bidi="cy-GB"/>
              </w:rPr>
              <w:t>58.4</w:t>
            </w:r>
          </w:p>
        </w:tc>
      </w:tr>
      <w:tr w:rsidR="009151BF" w:rsidRPr="009151BF" w14:paraId="5EB42F0B" w14:textId="77777777" w:rsidTr="00DB57F7">
        <w:tc>
          <w:tcPr>
            <w:tcW w:w="1287" w:type="dxa"/>
            <w:vAlign w:val="center"/>
          </w:tcPr>
          <w:p w14:paraId="504535F1" w14:textId="77777777" w:rsidR="009151BF" w:rsidRPr="009151BF" w:rsidRDefault="009151BF" w:rsidP="00D04DDA">
            <w:pPr>
              <w:rPr>
                <w:rFonts w:eastAsia="Aptos" w:cs="Arial"/>
                <w:sz w:val="24"/>
                <w:szCs w:val="24"/>
              </w:rPr>
            </w:pPr>
            <w:r w:rsidRPr="009151BF">
              <w:rPr>
                <w:rFonts w:eastAsia="Arial" w:cs="Arial"/>
                <w:sz w:val="24"/>
                <w:szCs w:val="24"/>
                <w:lang w:bidi="cy-GB"/>
              </w:rPr>
              <w:t>Bwrdd Iechyd Prifysgol Bae Abertawe</w:t>
            </w:r>
          </w:p>
        </w:tc>
        <w:tc>
          <w:tcPr>
            <w:tcW w:w="1287" w:type="dxa"/>
            <w:vAlign w:val="center"/>
          </w:tcPr>
          <w:p w14:paraId="0A334D39" w14:textId="77777777" w:rsidR="009151BF" w:rsidRPr="009151BF" w:rsidRDefault="009151BF" w:rsidP="00D04DDA">
            <w:pPr>
              <w:rPr>
                <w:rFonts w:eastAsia="Aptos" w:cs="Arial"/>
                <w:sz w:val="24"/>
                <w:szCs w:val="24"/>
              </w:rPr>
            </w:pPr>
            <w:r w:rsidRPr="009151BF">
              <w:rPr>
                <w:rFonts w:eastAsia="Arial" w:cs="Arial"/>
                <w:sz w:val="24"/>
                <w:szCs w:val="24"/>
                <w:lang w:bidi="cy-GB"/>
              </w:rPr>
              <w:t>263.6</w:t>
            </w:r>
          </w:p>
        </w:tc>
        <w:tc>
          <w:tcPr>
            <w:tcW w:w="1287" w:type="dxa"/>
            <w:vAlign w:val="center"/>
          </w:tcPr>
          <w:p w14:paraId="6D26420C" w14:textId="77777777" w:rsidR="009151BF" w:rsidRPr="009151BF" w:rsidRDefault="009151BF" w:rsidP="00D04DDA">
            <w:pPr>
              <w:rPr>
                <w:rFonts w:eastAsia="Aptos" w:cs="Arial"/>
                <w:sz w:val="24"/>
                <w:szCs w:val="24"/>
              </w:rPr>
            </w:pPr>
            <w:r w:rsidRPr="009151BF">
              <w:rPr>
                <w:rFonts w:eastAsia="Arial" w:cs="Arial"/>
                <w:sz w:val="24"/>
                <w:szCs w:val="24"/>
                <w:lang w:bidi="cy-GB"/>
              </w:rPr>
              <w:t>132.4</w:t>
            </w:r>
          </w:p>
        </w:tc>
        <w:tc>
          <w:tcPr>
            <w:tcW w:w="1292" w:type="dxa"/>
            <w:vAlign w:val="center"/>
          </w:tcPr>
          <w:p w14:paraId="6FC0A4FE" w14:textId="77777777" w:rsidR="009151BF" w:rsidRPr="009151BF" w:rsidRDefault="009151BF" w:rsidP="00D04DDA">
            <w:pPr>
              <w:rPr>
                <w:rFonts w:eastAsia="Aptos" w:cs="Arial"/>
                <w:sz w:val="24"/>
                <w:szCs w:val="24"/>
              </w:rPr>
            </w:pPr>
            <w:r w:rsidRPr="009151BF">
              <w:rPr>
                <w:rFonts w:eastAsia="Arial" w:cs="Arial"/>
                <w:sz w:val="24"/>
                <w:szCs w:val="24"/>
                <w:lang w:bidi="cy-GB"/>
              </w:rPr>
              <w:t>24.3</w:t>
            </w:r>
          </w:p>
        </w:tc>
        <w:tc>
          <w:tcPr>
            <w:tcW w:w="1287" w:type="dxa"/>
            <w:vAlign w:val="center"/>
          </w:tcPr>
          <w:p w14:paraId="4C868DFF" w14:textId="77777777" w:rsidR="009151BF" w:rsidRPr="009151BF" w:rsidRDefault="009151BF" w:rsidP="00D04DDA">
            <w:pPr>
              <w:rPr>
                <w:rFonts w:eastAsia="Aptos" w:cs="Arial"/>
                <w:sz w:val="24"/>
                <w:szCs w:val="24"/>
              </w:rPr>
            </w:pPr>
            <w:r w:rsidRPr="009151BF">
              <w:rPr>
                <w:rFonts w:eastAsia="Arial" w:cs="Arial"/>
                <w:sz w:val="24"/>
                <w:szCs w:val="24"/>
                <w:lang w:bidi="cy-GB"/>
              </w:rPr>
              <w:t>29.6</w:t>
            </w:r>
          </w:p>
        </w:tc>
        <w:tc>
          <w:tcPr>
            <w:tcW w:w="1288" w:type="dxa"/>
            <w:vAlign w:val="center"/>
          </w:tcPr>
          <w:p w14:paraId="610254DD" w14:textId="77777777" w:rsidR="009151BF" w:rsidRPr="009151BF" w:rsidRDefault="009151BF" w:rsidP="00D04DDA">
            <w:pPr>
              <w:rPr>
                <w:rFonts w:eastAsia="Aptos" w:cs="Arial"/>
                <w:sz w:val="24"/>
                <w:szCs w:val="24"/>
              </w:rPr>
            </w:pPr>
            <w:r w:rsidRPr="009151BF">
              <w:rPr>
                <w:rFonts w:eastAsia="Arial" w:cs="Arial"/>
                <w:sz w:val="24"/>
                <w:szCs w:val="24"/>
                <w:lang w:bidi="cy-GB"/>
              </w:rPr>
              <w:t>46.0</w:t>
            </w:r>
          </w:p>
        </w:tc>
        <w:tc>
          <w:tcPr>
            <w:tcW w:w="1288" w:type="dxa"/>
            <w:vAlign w:val="center"/>
          </w:tcPr>
          <w:p w14:paraId="317E8B56" w14:textId="77777777" w:rsidR="009151BF" w:rsidRPr="009151BF" w:rsidRDefault="009151BF" w:rsidP="00D04DDA">
            <w:pPr>
              <w:rPr>
                <w:rFonts w:eastAsia="Aptos" w:cs="Arial"/>
                <w:sz w:val="24"/>
                <w:szCs w:val="24"/>
              </w:rPr>
            </w:pPr>
            <w:r w:rsidRPr="009151BF">
              <w:rPr>
                <w:rFonts w:eastAsia="Arial" w:cs="Arial"/>
                <w:sz w:val="24"/>
                <w:szCs w:val="24"/>
                <w:lang w:bidi="cy-GB"/>
              </w:rPr>
              <w:t>53.7</w:t>
            </w:r>
          </w:p>
        </w:tc>
      </w:tr>
      <w:tr w:rsidR="009151BF" w:rsidRPr="009151BF" w14:paraId="6F3F14CE" w14:textId="77777777" w:rsidTr="00DB57F7">
        <w:tc>
          <w:tcPr>
            <w:tcW w:w="1287" w:type="dxa"/>
            <w:vAlign w:val="center"/>
          </w:tcPr>
          <w:p w14:paraId="417D99CE" w14:textId="77777777" w:rsidR="009151BF" w:rsidRPr="009151BF" w:rsidRDefault="009151BF" w:rsidP="00D04DDA">
            <w:pPr>
              <w:rPr>
                <w:rFonts w:eastAsia="Aptos" w:cs="Arial"/>
                <w:sz w:val="24"/>
                <w:szCs w:val="24"/>
              </w:rPr>
            </w:pPr>
            <w:r w:rsidRPr="009151BF">
              <w:rPr>
                <w:rFonts w:eastAsia="Arial" w:cs="Arial"/>
                <w:sz w:val="24"/>
                <w:szCs w:val="24"/>
                <w:lang w:bidi="cy-GB"/>
              </w:rPr>
              <w:t>Cymru</w:t>
            </w:r>
          </w:p>
        </w:tc>
        <w:tc>
          <w:tcPr>
            <w:tcW w:w="1287" w:type="dxa"/>
            <w:vAlign w:val="center"/>
          </w:tcPr>
          <w:p w14:paraId="0A824164" w14:textId="77777777" w:rsidR="009151BF" w:rsidRPr="009151BF" w:rsidRDefault="009151BF" w:rsidP="00D04DDA">
            <w:pPr>
              <w:rPr>
                <w:rFonts w:eastAsia="Aptos" w:cs="Arial"/>
                <w:sz w:val="24"/>
                <w:szCs w:val="24"/>
              </w:rPr>
            </w:pPr>
            <w:r w:rsidRPr="009151BF">
              <w:rPr>
                <w:rFonts w:eastAsia="Arial" w:cs="Arial"/>
                <w:sz w:val="24"/>
                <w:szCs w:val="24"/>
                <w:lang w:bidi="cy-GB"/>
              </w:rPr>
              <w:t>264.1</w:t>
            </w:r>
          </w:p>
        </w:tc>
        <w:tc>
          <w:tcPr>
            <w:tcW w:w="1287" w:type="dxa"/>
            <w:vAlign w:val="center"/>
          </w:tcPr>
          <w:p w14:paraId="42134CBB" w14:textId="77777777" w:rsidR="009151BF" w:rsidRPr="009151BF" w:rsidRDefault="009151BF" w:rsidP="00D04DDA">
            <w:pPr>
              <w:rPr>
                <w:rFonts w:eastAsia="Aptos" w:cs="Arial"/>
                <w:sz w:val="24"/>
                <w:szCs w:val="24"/>
              </w:rPr>
            </w:pPr>
            <w:r w:rsidRPr="009151BF">
              <w:rPr>
                <w:rFonts w:eastAsia="Arial" w:cs="Arial"/>
                <w:sz w:val="24"/>
                <w:szCs w:val="24"/>
                <w:lang w:bidi="cy-GB"/>
              </w:rPr>
              <w:t>131.1</w:t>
            </w:r>
          </w:p>
        </w:tc>
        <w:tc>
          <w:tcPr>
            <w:tcW w:w="1292" w:type="dxa"/>
            <w:vAlign w:val="center"/>
          </w:tcPr>
          <w:p w14:paraId="79736CA2" w14:textId="77777777" w:rsidR="009151BF" w:rsidRPr="009151BF" w:rsidRDefault="009151BF" w:rsidP="00D04DDA">
            <w:pPr>
              <w:rPr>
                <w:rFonts w:eastAsia="Aptos" w:cs="Arial"/>
                <w:sz w:val="24"/>
                <w:szCs w:val="24"/>
              </w:rPr>
            </w:pPr>
            <w:r w:rsidRPr="009151BF">
              <w:rPr>
                <w:rFonts w:eastAsia="Arial" w:cs="Arial"/>
                <w:sz w:val="24"/>
                <w:szCs w:val="24"/>
                <w:lang w:bidi="cy-GB"/>
              </w:rPr>
              <w:t>28.3</w:t>
            </w:r>
          </w:p>
        </w:tc>
        <w:tc>
          <w:tcPr>
            <w:tcW w:w="1287" w:type="dxa"/>
            <w:vAlign w:val="center"/>
          </w:tcPr>
          <w:p w14:paraId="5C1B86B9" w14:textId="77777777" w:rsidR="009151BF" w:rsidRPr="009151BF" w:rsidRDefault="009151BF" w:rsidP="00D04DDA">
            <w:pPr>
              <w:rPr>
                <w:rFonts w:eastAsia="Aptos" w:cs="Arial"/>
                <w:sz w:val="24"/>
                <w:szCs w:val="24"/>
              </w:rPr>
            </w:pPr>
            <w:r w:rsidRPr="009151BF">
              <w:rPr>
                <w:rFonts w:eastAsia="Arial" w:cs="Arial"/>
                <w:sz w:val="24"/>
                <w:szCs w:val="24"/>
                <w:lang w:bidi="cy-GB"/>
              </w:rPr>
              <w:t>30.7</w:t>
            </w:r>
          </w:p>
        </w:tc>
        <w:tc>
          <w:tcPr>
            <w:tcW w:w="1288" w:type="dxa"/>
            <w:vAlign w:val="center"/>
          </w:tcPr>
          <w:p w14:paraId="270C5B6C" w14:textId="77777777" w:rsidR="009151BF" w:rsidRPr="009151BF" w:rsidRDefault="009151BF" w:rsidP="00D04DDA">
            <w:pPr>
              <w:rPr>
                <w:rFonts w:eastAsia="Aptos" w:cs="Arial"/>
                <w:sz w:val="24"/>
                <w:szCs w:val="24"/>
              </w:rPr>
            </w:pPr>
            <w:r w:rsidRPr="009151BF">
              <w:rPr>
                <w:rFonts w:eastAsia="Arial" w:cs="Arial"/>
                <w:sz w:val="24"/>
                <w:szCs w:val="24"/>
                <w:lang w:bidi="cy-GB"/>
              </w:rPr>
              <w:t>43.3</w:t>
            </w:r>
          </w:p>
        </w:tc>
        <w:tc>
          <w:tcPr>
            <w:tcW w:w="1288" w:type="dxa"/>
            <w:vAlign w:val="center"/>
          </w:tcPr>
          <w:p w14:paraId="201C0D83" w14:textId="77777777" w:rsidR="009151BF" w:rsidRPr="009151BF" w:rsidRDefault="009151BF" w:rsidP="00D04DDA">
            <w:pPr>
              <w:rPr>
                <w:rFonts w:eastAsia="Aptos" w:cs="Arial"/>
                <w:sz w:val="24"/>
                <w:szCs w:val="24"/>
              </w:rPr>
            </w:pPr>
            <w:r w:rsidRPr="009151BF">
              <w:rPr>
                <w:rFonts w:eastAsia="Arial" w:cs="Arial"/>
                <w:sz w:val="24"/>
                <w:szCs w:val="24"/>
                <w:lang w:bidi="cy-GB"/>
              </w:rPr>
              <w:t>51.2</w:t>
            </w:r>
          </w:p>
        </w:tc>
      </w:tr>
    </w:tbl>
    <w:p w14:paraId="620E2835" w14:textId="77777777" w:rsidR="009151BF" w:rsidRPr="009151BF" w:rsidRDefault="009151BF" w:rsidP="00D04DDA">
      <w:pPr>
        <w:rPr>
          <w:rFonts w:eastAsia="Times New Roman" w:cs="Arial"/>
          <w:kern w:val="0"/>
          <w:lang w:val="en-US" w:eastAsia="en-GB"/>
          <w14:ligatures w14:val="none"/>
        </w:rPr>
      </w:pPr>
    </w:p>
    <w:p w14:paraId="54295F61"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Dros y cyfnod tair blynedd (2022–2024), mae Abertawe a Chastell-nedd Port Talbot yn dangos cyfraddau marwolaethau gwahanol ar draws y mathau o ganser a ddangosir ar gyfer dynion a menywod (pob oedran oni nodir yn wahanol) fesul 100,000.</w:t>
      </w:r>
    </w:p>
    <w:p w14:paraId="523CFC2E" w14:textId="77777777" w:rsidR="009151BF" w:rsidRPr="009151BF" w:rsidRDefault="009151BF" w:rsidP="00D04DDA">
      <w:pPr>
        <w:rPr>
          <w:rFonts w:eastAsia="Times New Roman" w:cs="Arial"/>
          <w:kern w:val="0"/>
          <w:lang w:val="en-US" w:eastAsia="en-GB"/>
          <w14:ligatures w14:val="none"/>
        </w:rPr>
      </w:pPr>
    </w:p>
    <w:p w14:paraId="08A358CA"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t xml:space="preserve">Roedd cyfraddau marwolaethau o bob math o ganser yn uwch yng Nghastell-nedd Port Talbot (277.8 fesul 100,000) nag yn Abertawe (255.2). Roedd Castell-nedd Port Talbot hefyd uwchlaw cyfraddau’r bwrdd iechyd (263.6) a Chymru (264.1), tra bod Abertawe islaw’r ddau. </w:t>
      </w:r>
    </w:p>
    <w:p w14:paraId="7D91FC52"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lastRenderedPageBreak/>
        <w:t xml:space="preserve">Roedd cyfraddau marwolaethau pob canser mewn pobl o dan 75 oed yn debyg iawn yn Abertawe (132.2), Castell-nedd Port Talbot (132.5), a'r bwrdd iechyd (132.4), ac roeddent i gyd yn uwch na Chymru (131.1). </w:t>
      </w:r>
    </w:p>
    <w:p w14:paraId="6489C5CE"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t xml:space="preserve">Roedd cyfraddau marwolaethau o ganser y colon a'r rhefr yn uwch yng Nghastell-nedd Port Talbot (26.0) nag yn Abertawe (23.3). Roedd Castell-nedd Port Talbot yn uwch na'r bwrdd iechyd (24.3), ond yn is na Chymru (28.3), tra bod Abertawe yn is na'r ddau. </w:t>
      </w:r>
    </w:p>
    <w:p w14:paraId="14765EF5"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t xml:space="preserve">Roedd cyfraddau marwolaethau o ganser y fron mewn menywod yn uwch yng Nghastell-nedd Port Talbot (36.0) nag yn Abertawe (26.0). Roedd Castell-nedd Port Talbot yn uwch na'r bwrdd iechyd (29.6) a Chymru (30.7), tra bod Abertawe yn is na'r ddau. </w:t>
      </w:r>
    </w:p>
    <w:p w14:paraId="1C259ECB"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t>Roedd cyfraddau marwolaethau o ganser y prostad yn uwch yn Abertawe (46.4) nag yng Nghastell-nedd Port Talbot (44.8). Roedd Abertawe yn uwch na'r bwrdd iechyd (46.0) a Chymru (43.3), tra bod Castell-nedd Port Talbot yn is na'r bwrdd iechyd, ond yn uwch na Chymru.</w:t>
      </w:r>
    </w:p>
    <w:p w14:paraId="6A4997A7" w14:textId="77777777" w:rsidR="009151BF" w:rsidRPr="009151BF" w:rsidRDefault="009151BF" w:rsidP="00D04DDA">
      <w:pPr>
        <w:numPr>
          <w:ilvl w:val="0"/>
          <w:numId w:val="189"/>
        </w:numPr>
        <w:contextualSpacing/>
        <w:rPr>
          <w:rFonts w:eastAsia="Times New Roman" w:cs="Arial"/>
          <w:kern w:val="0"/>
          <w:lang w:val="en-US" w:eastAsia="en-GB"/>
          <w14:ligatures w14:val="none"/>
        </w:rPr>
      </w:pPr>
      <w:r w:rsidRPr="009151BF">
        <w:rPr>
          <w:rFonts w:eastAsia="Times New Roman" w:cs="Arial"/>
          <w:kern w:val="0"/>
          <w:lang w:val="cy-GB" w:bidi="cy-GB"/>
          <w14:ligatures w14:val="none"/>
        </w:rPr>
        <w:t>Roedd cyfraddau marwolaethau o ganser y tracea, y broncws a'r ysgyfaint yn uwch yng Nghastell-nedd Port Talbot (58.4) nag yn Abertawe (50.8). Roedd Castell-nedd Port Talbot yn uwch na'r bwrdd iechyd (53.7) a Chymru (51.2), tra bod Abertawe islaw'r ddau.</w:t>
      </w:r>
    </w:p>
    <w:p w14:paraId="244BCD91" w14:textId="77777777" w:rsidR="009151BF" w:rsidRPr="009151BF" w:rsidRDefault="009151BF" w:rsidP="00D04DDA">
      <w:pPr>
        <w:rPr>
          <w:rFonts w:eastAsia="Times New Roman" w:cs="Arial"/>
          <w:kern w:val="0"/>
          <w:lang w:val="en-US" w:eastAsia="en-GB"/>
          <w14:ligatures w14:val="none"/>
        </w:rPr>
      </w:pPr>
    </w:p>
    <w:p w14:paraId="0B19FCBC"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Mae'r tabl isod yn gymhariaeth o'r 22 awdurdod lleol yng Nghymru ac yn dangos yr ystodau cyfraddau marwolaethau o ganser ar draws y mathau o ganser a ddangosir ar gyfer dynion a menywod (pob oedran (oni nodir yn wahanol) fesul 100,000) ar draws yr un cyfnod adrodd tair blynedd (2022-2024) a lle mae Awdurdodau Lleol Abertawe a Chastell-nedd Port Talbot yn safle.</w:t>
      </w:r>
    </w:p>
    <w:p w14:paraId="7F016F97" w14:textId="77777777" w:rsidR="009151BF" w:rsidRPr="009151BF" w:rsidRDefault="009151BF" w:rsidP="00D04DDA">
      <w:pPr>
        <w:rPr>
          <w:rFonts w:eastAsia="Times New Roman" w:cs="Arial"/>
          <w:kern w:val="0"/>
          <w:lang w:val="en-US" w:eastAsia="en-GB"/>
          <w14:ligatures w14:val="none"/>
        </w:rPr>
      </w:pPr>
    </w:p>
    <w:p w14:paraId="7522F601"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Safle: Mae'r cyntaf (un) yn hafal i'r awdurdod lleol gyda'r gyfradd marwolaethau isaf a 22 yw'r awdurdod lleol gyda'r uchaf.</w:t>
      </w:r>
    </w:p>
    <w:p w14:paraId="594471D5" w14:textId="77777777" w:rsidR="009151BF" w:rsidRDefault="009151BF" w:rsidP="00D04DDA">
      <w:pPr>
        <w:rPr>
          <w:rFonts w:eastAsia="Times New Roman" w:cs="Arial"/>
          <w:kern w:val="0"/>
          <w:lang w:val="en-US" w:eastAsia="en-GB"/>
          <w14:ligatures w14:val="none"/>
        </w:rPr>
      </w:pPr>
    </w:p>
    <w:p w14:paraId="725EB952" w14:textId="77777777" w:rsidR="00C153B3" w:rsidRDefault="00C153B3" w:rsidP="00D04DDA">
      <w:pPr>
        <w:rPr>
          <w:rFonts w:eastAsia="Times New Roman" w:cs="Arial"/>
          <w:kern w:val="0"/>
          <w:lang w:val="en-US" w:eastAsia="en-GB"/>
          <w14:ligatures w14:val="none"/>
        </w:rPr>
      </w:pPr>
    </w:p>
    <w:p w14:paraId="738086CC" w14:textId="77777777" w:rsidR="00C153B3" w:rsidRDefault="00C153B3" w:rsidP="00D04DDA">
      <w:pPr>
        <w:rPr>
          <w:rFonts w:eastAsia="Times New Roman" w:cs="Arial"/>
          <w:kern w:val="0"/>
          <w:lang w:val="en-US" w:eastAsia="en-GB"/>
          <w14:ligatures w14:val="none"/>
        </w:rPr>
      </w:pPr>
    </w:p>
    <w:p w14:paraId="7CEC0031" w14:textId="77777777" w:rsidR="00C153B3" w:rsidRDefault="00C153B3" w:rsidP="00D04DDA">
      <w:pPr>
        <w:rPr>
          <w:rFonts w:eastAsia="Times New Roman" w:cs="Arial"/>
          <w:kern w:val="0"/>
          <w:lang w:val="en-US" w:eastAsia="en-GB"/>
          <w14:ligatures w14:val="none"/>
        </w:rPr>
      </w:pPr>
    </w:p>
    <w:p w14:paraId="44DEB1F0" w14:textId="77777777" w:rsidR="00C153B3" w:rsidRDefault="00C153B3" w:rsidP="00D04DDA">
      <w:pPr>
        <w:rPr>
          <w:rFonts w:eastAsia="Times New Roman" w:cs="Arial"/>
          <w:kern w:val="0"/>
          <w:lang w:val="en-US" w:eastAsia="en-GB"/>
          <w14:ligatures w14:val="none"/>
        </w:rPr>
      </w:pPr>
    </w:p>
    <w:p w14:paraId="4791CA7B" w14:textId="77777777" w:rsidR="00C153B3" w:rsidRDefault="00C153B3" w:rsidP="00D04DDA">
      <w:pPr>
        <w:rPr>
          <w:rFonts w:eastAsia="Times New Roman" w:cs="Arial"/>
          <w:kern w:val="0"/>
          <w:lang w:val="en-US" w:eastAsia="en-GB"/>
          <w14:ligatures w14:val="none"/>
        </w:rPr>
      </w:pPr>
    </w:p>
    <w:p w14:paraId="218BA217" w14:textId="77777777" w:rsidR="00C153B3" w:rsidRDefault="00C153B3" w:rsidP="00D04DDA">
      <w:pPr>
        <w:rPr>
          <w:rFonts w:eastAsia="Times New Roman" w:cs="Arial"/>
          <w:kern w:val="0"/>
          <w:lang w:val="en-US" w:eastAsia="en-GB"/>
          <w14:ligatures w14:val="none"/>
        </w:rPr>
      </w:pPr>
    </w:p>
    <w:p w14:paraId="22DDE7DE" w14:textId="77777777" w:rsidR="00C153B3" w:rsidRDefault="00C153B3" w:rsidP="00D04DDA">
      <w:pPr>
        <w:rPr>
          <w:rFonts w:eastAsia="Times New Roman" w:cs="Arial"/>
          <w:kern w:val="0"/>
          <w:lang w:val="en-US" w:eastAsia="en-GB"/>
          <w14:ligatures w14:val="none"/>
        </w:rPr>
      </w:pPr>
    </w:p>
    <w:p w14:paraId="5F8738AD" w14:textId="77777777" w:rsidR="00C153B3" w:rsidRDefault="00C153B3" w:rsidP="00D04DDA">
      <w:pPr>
        <w:rPr>
          <w:rFonts w:eastAsia="Times New Roman" w:cs="Arial"/>
          <w:kern w:val="0"/>
          <w:lang w:val="en-US" w:eastAsia="en-GB"/>
          <w14:ligatures w14:val="none"/>
        </w:rPr>
      </w:pPr>
    </w:p>
    <w:p w14:paraId="59D318B3" w14:textId="77777777" w:rsidR="00C153B3" w:rsidRDefault="00C153B3" w:rsidP="00D04DDA">
      <w:pPr>
        <w:rPr>
          <w:rFonts w:eastAsia="Times New Roman" w:cs="Arial"/>
          <w:kern w:val="0"/>
          <w:lang w:val="en-US" w:eastAsia="en-GB"/>
          <w14:ligatures w14:val="none"/>
        </w:rPr>
      </w:pPr>
    </w:p>
    <w:p w14:paraId="25643580" w14:textId="77777777" w:rsidR="00C153B3" w:rsidRDefault="00C153B3" w:rsidP="00D04DDA">
      <w:pPr>
        <w:rPr>
          <w:rFonts w:eastAsia="Times New Roman" w:cs="Arial"/>
          <w:kern w:val="0"/>
          <w:lang w:val="en-US" w:eastAsia="en-GB"/>
          <w14:ligatures w14:val="none"/>
        </w:rPr>
      </w:pPr>
    </w:p>
    <w:p w14:paraId="16F81496" w14:textId="77777777" w:rsidR="00C153B3" w:rsidRDefault="00C153B3" w:rsidP="00D04DDA">
      <w:pPr>
        <w:rPr>
          <w:rFonts w:eastAsia="Times New Roman" w:cs="Arial"/>
          <w:kern w:val="0"/>
          <w:lang w:val="en-US" w:eastAsia="en-GB"/>
          <w14:ligatures w14:val="none"/>
        </w:rPr>
      </w:pPr>
    </w:p>
    <w:p w14:paraId="4A5B7277" w14:textId="77777777" w:rsidR="00C153B3" w:rsidRDefault="00C153B3" w:rsidP="00D04DDA">
      <w:pPr>
        <w:rPr>
          <w:rFonts w:eastAsia="Times New Roman" w:cs="Arial"/>
          <w:kern w:val="0"/>
          <w:lang w:val="en-US" w:eastAsia="en-GB"/>
          <w14:ligatures w14:val="none"/>
        </w:rPr>
      </w:pPr>
    </w:p>
    <w:p w14:paraId="7667B63C" w14:textId="77777777" w:rsidR="00C153B3" w:rsidRDefault="00C153B3" w:rsidP="00D04DDA">
      <w:pPr>
        <w:rPr>
          <w:rFonts w:eastAsia="Times New Roman" w:cs="Arial"/>
          <w:kern w:val="0"/>
          <w:lang w:val="en-US" w:eastAsia="en-GB"/>
          <w14:ligatures w14:val="none"/>
        </w:rPr>
      </w:pPr>
    </w:p>
    <w:p w14:paraId="05C3FD9F" w14:textId="77777777" w:rsidR="00C153B3" w:rsidRDefault="00C153B3" w:rsidP="00D04DDA">
      <w:pPr>
        <w:rPr>
          <w:rFonts w:eastAsia="Times New Roman" w:cs="Arial"/>
          <w:kern w:val="0"/>
          <w:lang w:val="en-US" w:eastAsia="en-GB"/>
          <w14:ligatures w14:val="none"/>
        </w:rPr>
      </w:pPr>
    </w:p>
    <w:p w14:paraId="5C4F6584" w14:textId="77777777" w:rsidR="00C153B3" w:rsidRDefault="00C153B3" w:rsidP="00D04DDA">
      <w:pPr>
        <w:rPr>
          <w:rFonts w:eastAsia="Times New Roman" w:cs="Arial"/>
          <w:kern w:val="0"/>
          <w:lang w:val="en-US" w:eastAsia="en-GB"/>
          <w14:ligatures w14:val="none"/>
        </w:rPr>
      </w:pPr>
    </w:p>
    <w:p w14:paraId="4296531D" w14:textId="77777777" w:rsidR="00C153B3" w:rsidRDefault="00C153B3" w:rsidP="00D04DDA">
      <w:pPr>
        <w:rPr>
          <w:rFonts w:eastAsia="Times New Roman" w:cs="Arial"/>
          <w:kern w:val="0"/>
          <w:lang w:val="en-US" w:eastAsia="en-GB"/>
          <w14:ligatures w14:val="none"/>
        </w:rPr>
      </w:pPr>
    </w:p>
    <w:p w14:paraId="2ECC8145" w14:textId="77777777" w:rsidR="00C153B3" w:rsidRDefault="00C153B3" w:rsidP="00D04DDA">
      <w:pPr>
        <w:rPr>
          <w:rFonts w:eastAsia="Times New Roman" w:cs="Arial"/>
          <w:kern w:val="0"/>
          <w:lang w:val="en-US" w:eastAsia="en-GB"/>
          <w14:ligatures w14:val="none"/>
        </w:rPr>
      </w:pPr>
    </w:p>
    <w:p w14:paraId="5D310773" w14:textId="77777777" w:rsidR="00C153B3" w:rsidRDefault="00C153B3" w:rsidP="00D04DDA">
      <w:pPr>
        <w:rPr>
          <w:rFonts w:eastAsia="Times New Roman" w:cs="Arial"/>
          <w:kern w:val="0"/>
          <w:lang w:val="en-US" w:eastAsia="en-GB"/>
          <w14:ligatures w14:val="none"/>
        </w:rPr>
      </w:pPr>
    </w:p>
    <w:p w14:paraId="0734ECE5" w14:textId="77777777" w:rsidR="00C153B3" w:rsidRDefault="00C153B3" w:rsidP="00D04DDA">
      <w:pPr>
        <w:rPr>
          <w:rFonts w:eastAsia="Times New Roman" w:cs="Arial"/>
          <w:kern w:val="0"/>
          <w:lang w:val="en-US" w:eastAsia="en-GB"/>
          <w14:ligatures w14:val="none"/>
        </w:rPr>
      </w:pPr>
    </w:p>
    <w:p w14:paraId="46625D5C" w14:textId="77777777" w:rsidR="00C153B3" w:rsidRPr="009151BF" w:rsidRDefault="00C153B3" w:rsidP="00D04DDA">
      <w:pPr>
        <w:rPr>
          <w:rFonts w:eastAsia="Times New Roman" w:cs="Arial"/>
          <w:kern w:val="0"/>
          <w:lang w:val="en-US" w:eastAsia="en-GB"/>
          <w14:ligatures w14:val="none"/>
        </w:rPr>
      </w:pPr>
    </w:p>
    <w:p w14:paraId="31CFE0C1"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lastRenderedPageBreak/>
        <w:t>Tabl 3.24: Cymhariaeth o ystodau cyfraddau marwolaethau canser ar draws y mathau o ganser a ddangosir ar gyfer dynion a menywod (pob oedran (oni nodir yn wahanol) fesul 100,000) ar draws yr un cyfnod adrodd tair blynedd (2022-2024) ar gyfer y 22 awdurdod lleol yng Nghymru, a lle mae Awdurdodau Lleol Bae Abertawe a Chastell-nedd Port Talbot yn safle</w:t>
      </w:r>
      <w:r w:rsidRPr="009151BF">
        <w:rPr>
          <w:rFonts w:eastAsia="Times New Roman" w:cs="Arial"/>
          <w:b/>
          <w:kern w:val="0"/>
          <w:vertAlign w:val="superscript"/>
          <w:lang w:val="cy-GB" w:bidi="cy-GB"/>
          <w14:ligatures w14:val="none"/>
        </w:rPr>
        <w:footnoteReference w:id="134"/>
      </w:r>
    </w:p>
    <w:p w14:paraId="0EEE26EE" w14:textId="77777777" w:rsidR="009151BF" w:rsidRPr="009151BF" w:rsidRDefault="009151BF" w:rsidP="00D04DDA">
      <w:pPr>
        <w:keepNext/>
        <w:rPr>
          <w:rFonts w:eastAsia="Times New Roman" w:cs="Arial"/>
          <w:b/>
          <w:kern w:val="0"/>
          <w:lang w:val="cy-GB"/>
          <w14:ligatures w14:val="none"/>
        </w:rPr>
      </w:pPr>
    </w:p>
    <w:tbl>
      <w:tblPr>
        <w:tblStyle w:val="TableGrid5"/>
        <w:tblW w:w="10354" w:type="dxa"/>
        <w:tblInd w:w="-431" w:type="dxa"/>
        <w:tblLayout w:type="fixed"/>
        <w:tblLook w:val="04A0" w:firstRow="1" w:lastRow="0" w:firstColumn="1" w:lastColumn="0" w:noHBand="0" w:noVBand="1"/>
      </w:tblPr>
      <w:tblGrid>
        <w:gridCol w:w="1413"/>
        <w:gridCol w:w="1848"/>
        <w:gridCol w:w="1423"/>
        <w:gridCol w:w="1559"/>
        <w:gridCol w:w="1984"/>
        <w:gridCol w:w="2127"/>
      </w:tblGrid>
      <w:tr w:rsidR="009151BF" w:rsidRPr="00D04DDA" w14:paraId="3C6239C0" w14:textId="77777777" w:rsidTr="009151BF">
        <w:tc>
          <w:tcPr>
            <w:tcW w:w="1413" w:type="dxa"/>
            <w:shd w:val="clear" w:color="auto" w:fill="153D63"/>
            <w:vAlign w:val="center"/>
          </w:tcPr>
          <w:p w14:paraId="615831A1" w14:textId="77777777" w:rsidR="009151BF" w:rsidRPr="009151BF" w:rsidRDefault="009151BF" w:rsidP="00D04DDA">
            <w:pPr>
              <w:contextualSpacing/>
              <w:rPr>
                <w:rFonts w:eastAsia="Aptos" w:cs="Arial"/>
              </w:rPr>
            </w:pPr>
            <w:r w:rsidRPr="009151BF">
              <w:rPr>
                <w:rFonts w:eastAsia="Arial" w:cs="Arial"/>
                <w:b/>
                <w:lang w:bidi="cy-GB"/>
              </w:rPr>
              <w:t>Math o ganser</w:t>
            </w:r>
          </w:p>
        </w:tc>
        <w:tc>
          <w:tcPr>
            <w:tcW w:w="1848" w:type="dxa"/>
            <w:shd w:val="clear" w:color="auto" w:fill="153D63"/>
            <w:vAlign w:val="center"/>
          </w:tcPr>
          <w:p w14:paraId="0F74DE09" w14:textId="77777777" w:rsidR="009151BF" w:rsidRPr="009151BF" w:rsidRDefault="009151BF" w:rsidP="00D04DDA">
            <w:pPr>
              <w:contextualSpacing/>
              <w:rPr>
                <w:rFonts w:eastAsia="Aptos" w:cs="Arial"/>
              </w:rPr>
            </w:pPr>
            <w:r w:rsidRPr="009151BF">
              <w:rPr>
                <w:rFonts w:eastAsia="Arial" w:cs="Arial"/>
                <w:b/>
                <w:lang w:bidi="cy-GB"/>
              </w:rPr>
              <w:t>Ystod cyfradd marwolaethau canser</w:t>
            </w:r>
          </w:p>
        </w:tc>
        <w:tc>
          <w:tcPr>
            <w:tcW w:w="1423" w:type="dxa"/>
            <w:shd w:val="clear" w:color="auto" w:fill="153D63"/>
            <w:vAlign w:val="center"/>
          </w:tcPr>
          <w:p w14:paraId="1176AC01" w14:textId="77777777" w:rsidR="009151BF" w:rsidRPr="009151BF" w:rsidRDefault="009151BF" w:rsidP="00D04DDA">
            <w:pPr>
              <w:contextualSpacing/>
              <w:rPr>
                <w:rFonts w:eastAsia="Aptos" w:cs="Arial"/>
              </w:rPr>
            </w:pPr>
            <w:r w:rsidRPr="009151BF">
              <w:rPr>
                <w:rFonts w:eastAsia="Arial" w:cs="Arial"/>
                <w:b/>
                <w:lang w:bidi="cy-GB"/>
              </w:rPr>
              <w:t>Safle Abertawe</w:t>
            </w:r>
          </w:p>
        </w:tc>
        <w:tc>
          <w:tcPr>
            <w:tcW w:w="1559" w:type="dxa"/>
            <w:shd w:val="clear" w:color="auto" w:fill="153D63"/>
            <w:vAlign w:val="center"/>
          </w:tcPr>
          <w:p w14:paraId="10B166B3" w14:textId="77777777" w:rsidR="009151BF" w:rsidRPr="009151BF" w:rsidRDefault="009151BF" w:rsidP="00D04DDA">
            <w:pPr>
              <w:contextualSpacing/>
              <w:rPr>
                <w:rFonts w:eastAsia="Aptos" w:cs="Arial"/>
              </w:rPr>
            </w:pPr>
            <w:r w:rsidRPr="009151BF">
              <w:rPr>
                <w:rFonts w:eastAsia="Arial" w:cs="Arial"/>
                <w:b/>
                <w:lang w:bidi="cy-GB"/>
              </w:rPr>
              <w:t>Safle Castell-nedd Port Talbot</w:t>
            </w:r>
          </w:p>
        </w:tc>
        <w:tc>
          <w:tcPr>
            <w:tcW w:w="1984" w:type="dxa"/>
            <w:shd w:val="clear" w:color="auto" w:fill="153D63"/>
            <w:vAlign w:val="center"/>
          </w:tcPr>
          <w:p w14:paraId="00BDADAF" w14:textId="77777777" w:rsidR="009151BF" w:rsidRPr="009151BF" w:rsidRDefault="009151BF" w:rsidP="00D04DDA">
            <w:pPr>
              <w:rPr>
                <w:rFonts w:eastAsia="Aptos" w:cs="Arial"/>
                <w:b/>
                <w:bCs/>
              </w:rPr>
            </w:pPr>
            <w:r w:rsidRPr="009151BF">
              <w:rPr>
                <w:rFonts w:eastAsia="Arial" w:cs="Arial"/>
                <w:b/>
                <w:lang w:bidi="cy-GB"/>
              </w:rPr>
              <w:t>Awdurdod lleol</w:t>
            </w:r>
          </w:p>
          <w:p w14:paraId="07BCBF16" w14:textId="77777777" w:rsidR="009151BF" w:rsidRPr="009151BF" w:rsidRDefault="009151BF" w:rsidP="00D04DDA">
            <w:pPr>
              <w:contextualSpacing/>
              <w:rPr>
                <w:rFonts w:eastAsia="Aptos" w:cs="Arial"/>
              </w:rPr>
            </w:pPr>
            <w:r w:rsidRPr="009151BF">
              <w:rPr>
                <w:rFonts w:eastAsia="Arial" w:cs="Arial"/>
                <w:b/>
                <w:lang w:bidi="cy-GB"/>
              </w:rPr>
              <w:t>ar un (isaf)</w:t>
            </w:r>
          </w:p>
        </w:tc>
        <w:tc>
          <w:tcPr>
            <w:tcW w:w="2127" w:type="dxa"/>
            <w:shd w:val="clear" w:color="auto" w:fill="153D63"/>
            <w:vAlign w:val="center"/>
          </w:tcPr>
          <w:p w14:paraId="6EFB5E6C" w14:textId="77777777" w:rsidR="009151BF" w:rsidRPr="009151BF" w:rsidRDefault="009151BF" w:rsidP="00D04DDA">
            <w:pPr>
              <w:contextualSpacing/>
              <w:rPr>
                <w:rFonts w:eastAsia="Aptos" w:cs="Arial"/>
              </w:rPr>
            </w:pPr>
            <w:r w:rsidRPr="009151BF">
              <w:rPr>
                <w:rFonts w:eastAsia="Arial" w:cs="Arial"/>
                <w:b/>
                <w:lang w:bidi="cy-GB"/>
              </w:rPr>
              <w:t>Awdurdod lleol ar 22 (uchaf)</w:t>
            </w:r>
          </w:p>
        </w:tc>
      </w:tr>
      <w:tr w:rsidR="009151BF" w:rsidRPr="009151BF" w14:paraId="74C90895" w14:textId="77777777" w:rsidTr="00DB57F7">
        <w:tc>
          <w:tcPr>
            <w:tcW w:w="1413" w:type="dxa"/>
            <w:shd w:val="clear" w:color="auto" w:fill="auto"/>
            <w:vAlign w:val="center"/>
          </w:tcPr>
          <w:p w14:paraId="1F4E5B2F" w14:textId="77777777" w:rsidR="009151BF" w:rsidRPr="009151BF" w:rsidRDefault="009151BF" w:rsidP="00D04DDA">
            <w:pPr>
              <w:contextualSpacing/>
              <w:rPr>
                <w:rFonts w:eastAsia="Aptos" w:cs="Arial"/>
              </w:rPr>
            </w:pPr>
            <w:r w:rsidRPr="009151BF">
              <w:rPr>
                <w:rFonts w:eastAsia="Arial" w:cs="Arial"/>
                <w:b/>
                <w:lang w:bidi="cy-GB"/>
              </w:rPr>
              <w:t>Pob canser</w:t>
            </w:r>
          </w:p>
        </w:tc>
        <w:tc>
          <w:tcPr>
            <w:tcW w:w="1848" w:type="dxa"/>
            <w:tcBorders>
              <w:top w:val="single" w:sz="4" w:space="0" w:color="auto"/>
              <w:left w:val="single" w:sz="4" w:space="0" w:color="auto"/>
              <w:bottom w:val="single" w:sz="4" w:space="0" w:color="auto"/>
              <w:right w:val="single" w:sz="4" w:space="0" w:color="auto"/>
            </w:tcBorders>
            <w:vAlign w:val="center"/>
          </w:tcPr>
          <w:p w14:paraId="1C0CEB26" w14:textId="77777777" w:rsidR="009151BF" w:rsidRPr="009151BF" w:rsidRDefault="009151BF" w:rsidP="00D04DDA">
            <w:pPr>
              <w:contextualSpacing/>
              <w:rPr>
                <w:rFonts w:eastAsia="Aptos" w:cs="Arial"/>
              </w:rPr>
            </w:pPr>
            <w:r w:rsidRPr="009151BF">
              <w:rPr>
                <w:rFonts w:eastAsia="Arial" w:cs="Arial"/>
                <w:lang w:bidi="cy-GB"/>
              </w:rPr>
              <w:t>229.5 - 315.4</w:t>
            </w:r>
          </w:p>
        </w:tc>
        <w:tc>
          <w:tcPr>
            <w:tcW w:w="1423" w:type="dxa"/>
            <w:tcBorders>
              <w:top w:val="single" w:sz="4" w:space="0" w:color="auto"/>
              <w:left w:val="single" w:sz="4" w:space="0" w:color="auto"/>
              <w:bottom w:val="single" w:sz="4" w:space="0" w:color="auto"/>
              <w:right w:val="single" w:sz="4" w:space="0" w:color="auto"/>
            </w:tcBorders>
            <w:vAlign w:val="center"/>
          </w:tcPr>
          <w:p w14:paraId="36A5D8D0" w14:textId="77777777" w:rsidR="009151BF" w:rsidRPr="009151BF" w:rsidRDefault="009151BF" w:rsidP="00D04DDA">
            <w:pPr>
              <w:contextualSpacing/>
              <w:rPr>
                <w:rFonts w:eastAsia="Aptos" w:cs="Arial"/>
              </w:rPr>
            </w:pPr>
            <w:r w:rsidRPr="009151BF">
              <w:rPr>
                <w:rFonts w:eastAsia="Arial" w:cs="Arial"/>
                <w:lang w:bidi="cy-GB"/>
              </w:rPr>
              <w:t>Chweched</w:t>
            </w:r>
          </w:p>
        </w:tc>
        <w:tc>
          <w:tcPr>
            <w:tcW w:w="1559" w:type="dxa"/>
            <w:tcBorders>
              <w:top w:val="single" w:sz="4" w:space="0" w:color="auto"/>
              <w:left w:val="single" w:sz="4" w:space="0" w:color="auto"/>
              <w:bottom w:val="single" w:sz="4" w:space="0" w:color="auto"/>
              <w:right w:val="single" w:sz="4" w:space="0" w:color="auto"/>
            </w:tcBorders>
            <w:vAlign w:val="center"/>
          </w:tcPr>
          <w:p w14:paraId="137B6C65" w14:textId="77777777" w:rsidR="009151BF" w:rsidRPr="009151BF" w:rsidRDefault="009151BF" w:rsidP="00D04DDA">
            <w:pPr>
              <w:contextualSpacing/>
              <w:rPr>
                <w:rFonts w:eastAsia="Aptos" w:cs="Arial"/>
              </w:rPr>
            </w:pPr>
            <w:r w:rsidRPr="009151BF">
              <w:rPr>
                <w:rFonts w:eastAsia="Arial" w:cs="Arial"/>
                <w:lang w:bidi="cy-GB"/>
              </w:rPr>
              <w:t>17eg</w:t>
            </w:r>
          </w:p>
        </w:tc>
        <w:tc>
          <w:tcPr>
            <w:tcW w:w="1984" w:type="dxa"/>
            <w:tcBorders>
              <w:top w:val="single" w:sz="4" w:space="0" w:color="auto"/>
              <w:left w:val="single" w:sz="4" w:space="0" w:color="auto"/>
              <w:bottom w:val="single" w:sz="4" w:space="0" w:color="auto"/>
              <w:right w:val="single" w:sz="4" w:space="0" w:color="auto"/>
            </w:tcBorders>
            <w:vAlign w:val="center"/>
          </w:tcPr>
          <w:p w14:paraId="00FA2773" w14:textId="77777777" w:rsidR="009151BF" w:rsidRPr="009151BF" w:rsidRDefault="009151BF" w:rsidP="00D04DDA">
            <w:pPr>
              <w:contextualSpacing/>
              <w:rPr>
                <w:rFonts w:eastAsia="Aptos" w:cs="Arial"/>
              </w:rPr>
            </w:pPr>
            <w:r w:rsidRPr="009151BF">
              <w:rPr>
                <w:rFonts w:eastAsia="Arial" w:cs="Arial"/>
                <w:lang w:bidi="cy-GB"/>
              </w:rPr>
              <w:t>Bro Morgannwg</w:t>
            </w:r>
          </w:p>
        </w:tc>
        <w:tc>
          <w:tcPr>
            <w:tcW w:w="2127" w:type="dxa"/>
            <w:tcBorders>
              <w:top w:val="single" w:sz="4" w:space="0" w:color="auto"/>
              <w:left w:val="single" w:sz="4" w:space="0" w:color="auto"/>
              <w:bottom w:val="single" w:sz="4" w:space="0" w:color="auto"/>
              <w:right w:val="single" w:sz="4" w:space="0" w:color="auto"/>
            </w:tcBorders>
            <w:vAlign w:val="center"/>
          </w:tcPr>
          <w:p w14:paraId="17C82891" w14:textId="77777777" w:rsidR="009151BF" w:rsidRPr="009151BF" w:rsidRDefault="009151BF" w:rsidP="00D04DDA">
            <w:pPr>
              <w:contextualSpacing/>
              <w:rPr>
                <w:rFonts w:eastAsia="Aptos" w:cs="Arial"/>
              </w:rPr>
            </w:pPr>
            <w:r w:rsidRPr="009151BF">
              <w:rPr>
                <w:rFonts w:eastAsia="Arial" w:cs="Arial"/>
                <w:lang w:bidi="cy-GB"/>
              </w:rPr>
              <w:t>Blaenau Gwent</w:t>
            </w:r>
          </w:p>
        </w:tc>
      </w:tr>
      <w:tr w:rsidR="009151BF" w:rsidRPr="009151BF" w14:paraId="5716EBDA" w14:textId="77777777" w:rsidTr="00DB57F7">
        <w:tc>
          <w:tcPr>
            <w:tcW w:w="1413" w:type="dxa"/>
            <w:shd w:val="clear" w:color="auto" w:fill="auto"/>
            <w:vAlign w:val="center"/>
          </w:tcPr>
          <w:p w14:paraId="5F5B3387" w14:textId="77777777" w:rsidR="009151BF" w:rsidRPr="009151BF" w:rsidRDefault="009151BF" w:rsidP="00D04DDA">
            <w:pPr>
              <w:contextualSpacing/>
              <w:rPr>
                <w:rFonts w:eastAsia="Aptos" w:cs="Arial"/>
              </w:rPr>
            </w:pPr>
            <w:r w:rsidRPr="009151BF">
              <w:rPr>
                <w:rFonts w:eastAsia="Arial" w:cs="Arial"/>
                <w:b/>
                <w:lang w:bidi="cy-GB"/>
              </w:rPr>
              <w:t>Pob math o ganser (o dan 75 oed)</w:t>
            </w:r>
          </w:p>
        </w:tc>
        <w:tc>
          <w:tcPr>
            <w:tcW w:w="1848" w:type="dxa"/>
            <w:tcBorders>
              <w:top w:val="single" w:sz="4" w:space="0" w:color="auto"/>
              <w:left w:val="single" w:sz="4" w:space="0" w:color="auto"/>
              <w:bottom w:val="single" w:sz="4" w:space="0" w:color="auto"/>
              <w:right w:val="single" w:sz="4" w:space="0" w:color="auto"/>
            </w:tcBorders>
            <w:vAlign w:val="center"/>
          </w:tcPr>
          <w:p w14:paraId="48D499C9" w14:textId="77777777" w:rsidR="009151BF" w:rsidRPr="009151BF" w:rsidRDefault="009151BF" w:rsidP="00D04DDA">
            <w:pPr>
              <w:contextualSpacing/>
              <w:rPr>
                <w:rFonts w:eastAsia="Aptos" w:cs="Arial"/>
              </w:rPr>
            </w:pPr>
            <w:r w:rsidRPr="009151BF">
              <w:rPr>
                <w:rFonts w:eastAsia="Arial" w:cs="Arial"/>
                <w:lang w:bidi="cy-GB"/>
              </w:rPr>
              <w:t>104.0 - 155.1</w:t>
            </w:r>
          </w:p>
        </w:tc>
        <w:tc>
          <w:tcPr>
            <w:tcW w:w="1423" w:type="dxa"/>
            <w:tcBorders>
              <w:top w:val="single" w:sz="4" w:space="0" w:color="auto"/>
              <w:left w:val="single" w:sz="4" w:space="0" w:color="auto"/>
              <w:bottom w:val="single" w:sz="4" w:space="0" w:color="auto"/>
              <w:right w:val="single" w:sz="4" w:space="0" w:color="auto"/>
            </w:tcBorders>
            <w:vAlign w:val="center"/>
          </w:tcPr>
          <w:p w14:paraId="1F1C8266" w14:textId="77777777" w:rsidR="009151BF" w:rsidRPr="009151BF" w:rsidRDefault="009151BF" w:rsidP="00D04DDA">
            <w:pPr>
              <w:contextualSpacing/>
              <w:rPr>
                <w:rFonts w:eastAsia="Aptos" w:cs="Arial"/>
              </w:rPr>
            </w:pPr>
            <w:r w:rsidRPr="009151BF">
              <w:rPr>
                <w:rFonts w:eastAsia="Arial" w:cs="Arial"/>
                <w:lang w:bidi="cy-GB"/>
              </w:rPr>
              <w:t>11</w:t>
            </w:r>
          </w:p>
        </w:tc>
        <w:tc>
          <w:tcPr>
            <w:tcW w:w="1559" w:type="dxa"/>
            <w:tcBorders>
              <w:top w:val="single" w:sz="4" w:space="0" w:color="auto"/>
              <w:left w:val="single" w:sz="4" w:space="0" w:color="auto"/>
              <w:bottom w:val="single" w:sz="4" w:space="0" w:color="auto"/>
              <w:right w:val="single" w:sz="4" w:space="0" w:color="auto"/>
            </w:tcBorders>
            <w:vAlign w:val="center"/>
          </w:tcPr>
          <w:p w14:paraId="23C33662" w14:textId="77777777" w:rsidR="009151BF" w:rsidRPr="009151BF" w:rsidRDefault="009151BF" w:rsidP="00D04DDA">
            <w:pPr>
              <w:contextualSpacing/>
              <w:rPr>
                <w:rFonts w:eastAsia="Aptos" w:cs="Arial"/>
              </w:rPr>
            </w:pPr>
            <w:r w:rsidRPr="009151BF">
              <w:rPr>
                <w:rFonts w:eastAsia="Arial" w:cs="Arial"/>
                <w:lang w:bidi="cy-GB"/>
              </w:rPr>
              <w:t>12</w:t>
            </w:r>
          </w:p>
        </w:tc>
        <w:tc>
          <w:tcPr>
            <w:tcW w:w="1984" w:type="dxa"/>
            <w:tcBorders>
              <w:top w:val="single" w:sz="4" w:space="0" w:color="auto"/>
              <w:left w:val="single" w:sz="4" w:space="0" w:color="auto"/>
              <w:bottom w:val="single" w:sz="4" w:space="0" w:color="auto"/>
              <w:right w:val="single" w:sz="4" w:space="0" w:color="auto"/>
            </w:tcBorders>
            <w:vAlign w:val="center"/>
          </w:tcPr>
          <w:p w14:paraId="130A1157" w14:textId="77777777" w:rsidR="009151BF" w:rsidRPr="009151BF" w:rsidRDefault="009151BF" w:rsidP="00D04DDA">
            <w:pPr>
              <w:contextualSpacing/>
              <w:rPr>
                <w:rFonts w:eastAsia="Aptos" w:cs="Arial"/>
              </w:rPr>
            </w:pPr>
            <w:r w:rsidRPr="009151BF">
              <w:rPr>
                <w:rFonts w:eastAsia="Arial" w:cs="Arial"/>
                <w:lang w:bidi="cy-GB"/>
              </w:rPr>
              <w:t>Sir Fynwy</w:t>
            </w:r>
          </w:p>
        </w:tc>
        <w:tc>
          <w:tcPr>
            <w:tcW w:w="2127" w:type="dxa"/>
            <w:tcBorders>
              <w:top w:val="single" w:sz="4" w:space="0" w:color="auto"/>
              <w:left w:val="single" w:sz="4" w:space="0" w:color="auto"/>
              <w:bottom w:val="single" w:sz="4" w:space="0" w:color="auto"/>
              <w:right w:val="single" w:sz="4" w:space="0" w:color="auto"/>
            </w:tcBorders>
            <w:vAlign w:val="center"/>
          </w:tcPr>
          <w:p w14:paraId="0447F1E1" w14:textId="77777777" w:rsidR="009151BF" w:rsidRPr="009151BF" w:rsidRDefault="009151BF" w:rsidP="00D04DDA">
            <w:pPr>
              <w:contextualSpacing/>
              <w:rPr>
                <w:rFonts w:eastAsia="Aptos" w:cs="Arial"/>
              </w:rPr>
            </w:pPr>
            <w:r w:rsidRPr="009151BF">
              <w:rPr>
                <w:rFonts w:eastAsia="Arial" w:cs="Arial"/>
                <w:lang w:bidi="cy-GB"/>
              </w:rPr>
              <w:t>Blaenau Gwent</w:t>
            </w:r>
          </w:p>
        </w:tc>
      </w:tr>
      <w:tr w:rsidR="009151BF" w:rsidRPr="009151BF" w14:paraId="1ED3EE7B" w14:textId="77777777" w:rsidTr="00DB57F7">
        <w:tc>
          <w:tcPr>
            <w:tcW w:w="1413" w:type="dxa"/>
            <w:shd w:val="clear" w:color="auto" w:fill="auto"/>
            <w:vAlign w:val="center"/>
          </w:tcPr>
          <w:p w14:paraId="2562DCFE" w14:textId="77777777" w:rsidR="009151BF" w:rsidRPr="009151BF" w:rsidRDefault="009151BF" w:rsidP="00D04DDA">
            <w:pPr>
              <w:contextualSpacing/>
              <w:rPr>
                <w:rFonts w:eastAsia="Aptos" w:cs="Arial"/>
              </w:rPr>
            </w:pPr>
            <w:r w:rsidRPr="009151BF">
              <w:rPr>
                <w:rFonts w:eastAsia="Arial" w:cs="Arial"/>
                <w:b/>
                <w:lang w:bidi="cy-GB"/>
              </w:rPr>
              <w:t>Canser y colon a’r rhefr</w:t>
            </w:r>
          </w:p>
        </w:tc>
        <w:tc>
          <w:tcPr>
            <w:tcW w:w="1848" w:type="dxa"/>
            <w:tcBorders>
              <w:top w:val="single" w:sz="4" w:space="0" w:color="auto"/>
              <w:left w:val="single" w:sz="4" w:space="0" w:color="auto"/>
              <w:bottom w:val="single" w:sz="4" w:space="0" w:color="auto"/>
              <w:right w:val="single" w:sz="4" w:space="0" w:color="auto"/>
            </w:tcBorders>
            <w:vAlign w:val="center"/>
          </w:tcPr>
          <w:p w14:paraId="5CC4CB19" w14:textId="77777777" w:rsidR="009151BF" w:rsidRPr="009151BF" w:rsidRDefault="009151BF" w:rsidP="00D04DDA">
            <w:pPr>
              <w:contextualSpacing/>
              <w:rPr>
                <w:rFonts w:eastAsia="Aptos" w:cs="Arial"/>
              </w:rPr>
            </w:pPr>
            <w:r w:rsidRPr="009151BF">
              <w:rPr>
                <w:rFonts w:eastAsia="Arial" w:cs="Arial"/>
                <w:lang w:bidi="cy-GB"/>
              </w:rPr>
              <w:t>23.3 - 37.9</w:t>
            </w:r>
          </w:p>
        </w:tc>
        <w:tc>
          <w:tcPr>
            <w:tcW w:w="1423" w:type="dxa"/>
            <w:tcBorders>
              <w:top w:val="single" w:sz="4" w:space="0" w:color="auto"/>
              <w:left w:val="single" w:sz="4" w:space="0" w:color="auto"/>
              <w:bottom w:val="single" w:sz="4" w:space="0" w:color="auto"/>
              <w:right w:val="single" w:sz="4" w:space="0" w:color="auto"/>
            </w:tcBorders>
            <w:vAlign w:val="center"/>
          </w:tcPr>
          <w:p w14:paraId="04B05B39" w14:textId="77777777" w:rsidR="009151BF" w:rsidRPr="009151BF" w:rsidRDefault="009151BF" w:rsidP="00D04DDA">
            <w:pPr>
              <w:contextualSpacing/>
              <w:rPr>
                <w:rFonts w:eastAsia="Aptos" w:cs="Arial"/>
              </w:rPr>
            </w:pPr>
            <w:r w:rsidRPr="009151BF">
              <w:rPr>
                <w:rFonts w:eastAsia="Arial" w:cs="Arial"/>
                <w:lang w:bidi="cy-GB"/>
              </w:rPr>
              <w:t>Yn gyntaf</w:t>
            </w:r>
          </w:p>
        </w:tc>
        <w:tc>
          <w:tcPr>
            <w:tcW w:w="1559" w:type="dxa"/>
            <w:tcBorders>
              <w:top w:val="single" w:sz="4" w:space="0" w:color="auto"/>
              <w:left w:val="single" w:sz="4" w:space="0" w:color="auto"/>
              <w:bottom w:val="single" w:sz="4" w:space="0" w:color="auto"/>
              <w:right w:val="single" w:sz="4" w:space="0" w:color="auto"/>
            </w:tcBorders>
            <w:vAlign w:val="center"/>
          </w:tcPr>
          <w:p w14:paraId="7CA844B6" w14:textId="77777777" w:rsidR="009151BF" w:rsidRPr="009151BF" w:rsidRDefault="009151BF" w:rsidP="00D04DDA">
            <w:pPr>
              <w:contextualSpacing/>
              <w:rPr>
                <w:rFonts w:eastAsia="Aptos" w:cs="Arial"/>
              </w:rPr>
            </w:pPr>
            <w:r w:rsidRPr="009151BF">
              <w:rPr>
                <w:rFonts w:eastAsia="Arial" w:cs="Arial"/>
                <w:lang w:bidi="cy-GB"/>
              </w:rPr>
              <w:t>Pumed</w:t>
            </w:r>
          </w:p>
        </w:tc>
        <w:tc>
          <w:tcPr>
            <w:tcW w:w="1984" w:type="dxa"/>
            <w:tcBorders>
              <w:top w:val="single" w:sz="4" w:space="0" w:color="auto"/>
              <w:left w:val="single" w:sz="4" w:space="0" w:color="auto"/>
              <w:bottom w:val="single" w:sz="4" w:space="0" w:color="auto"/>
              <w:right w:val="single" w:sz="4" w:space="0" w:color="auto"/>
            </w:tcBorders>
            <w:vAlign w:val="center"/>
          </w:tcPr>
          <w:p w14:paraId="5E61045C" w14:textId="77777777" w:rsidR="009151BF" w:rsidRPr="009151BF" w:rsidRDefault="009151BF" w:rsidP="00D04DDA">
            <w:pPr>
              <w:contextualSpacing/>
              <w:rPr>
                <w:rFonts w:eastAsia="Aptos" w:cs="Arial"/>
              </w:rPr>
            </w:pPr>
            <w:r w:rsidRPr="009151BF">
              <w:rPr>
                <w:rFonts w:eastAsia="Arial" w:cs="Arial"/>
                <w:lang w:bidi="cy-GB"/>
              </w:rPr>
              <w:t>Abertawe</w:t>
            </w:r>
          </w:p>
        </w:tc>
        <w:tc>
          <w:tcPr>
            <w:tcW w:w="2127" w:type="dxa"/>
            <w:tcBorders>
              <w:top w:val="single" w:sz="4" w:space="0" w:color="auto"/>
              <w:left w:val="single" w:sz="4" w:space="0" w:color="auto"/>
              <w:bottom w:val="single" w:sz="4" w:space="0" w:color="auto"/>
              <w:right w:val="single" w:sz="4" w:space="0" w:color="auto"/>
            </w:tcBorders>
            <w:vAlign w:val="center"/>
          </w:tcPr>
          <w:p w14:paraId="4AF11C35" w14:textId="77777777" w:rsidR="009151BF" w:rsidRPr="009151BF" w:rsidRDefault="009151BF" w:rsidP="00D04DDA">
            <w:pPr>
              <w:contextualSpacing/>
              <w:rPr>
                <w:rFonts w:eastAsia="Aptos" w:cs="Arial"/>
              </w:rPr>
            </w:pPr>
            <w:r w:rsidRPr="009151BF">
              <w:rPr>
                <w:rFonts w:eastAsia="Arial" w:cs="Arial"/>
                <w:lang w:bidi="cy-GB"/>
              </w:rPr>
              <w:t>Blaenau Gwent</w:t>
            </w:r>
          </w:p>
        </w:tc>
      </w:tr>
      <w:tr w:rsidR="009151BF" w:rsidRPr="009151BF" w14:paraId="76892C37" w14:textId="77777777" w:rsidTr="00DB57F7">
        <w:tc>
          <w:tcPr>
            <w:tcW w:w="1413" w:type="dxa"/>
            <w:shd w:val="clear" w:color="auto" w:fill="auto"/>
            <w:vAlign w:val="center"/>
          </w:tcPr>
          <w:p w14:paraId="43709443" w14:textId="77777777" w:rsidR="009151BF" w:rsidRPr="009151BF" w:rsidRDefault="009151BF" w:rsidP="00D04DDA">
            <w:pPr>
              <w:contextualSpacing/>
              <w:rPr>
                <w:rFonts w:eastAsia="Aptos" w:cs="Arial"/>
              </w:rPr>
            </w:pPr>
            <w:r w:rsidRPr="009151BF">
              <w:rPr>
                <w:rFonts w:eastAsia="Arial" w:cs="Arial"/>
                <w:b/>
                <w:lang w:bidi="cy-GB"/>
              </w:rPr>
              <w:t>Canser y fron fenywaidd</w:t>
            </w:r>
          </w:p>
        </w:tc>
        <w:tc>
          <w:tcPr>
            <w:tcW w:w="1848" w:type="dxa"/>
            <w:tcBorders>
              <w:top w:val="single" w:sz="4" w:space="0" w:color="auto"/>
              <w:left w:val="single" w:sz="4" w:space="0" w:color="auto"/>
              <w:bottom w:val="single" w:sz="4" w:space="0" w:color="auto"/>
              <w:right w:val="single" w:sz="4" w:space="0" w:color="auto"/>
            </w:tcBorders>
            <w:vAlign w:val="center"/>
          </w:tcPr>
          <w:p w14:paraId="50F4B54A" w14:textId="77777777" w:rsidR="009151BF" w:rsidRPr="009151BF" w:rsidRDefault="009151BF" w:rsidP="00D04DDA">
            <w:pPr>
              <w:contextualSpacing/>
              <w:rPr>
                <w:rFonts w:eastAsia="Aptos" w:cs="Arial"/>
              </w:rPr>
            </w:pPr>
            <w:r w:rsidRPr="009151BF">
              <w:rPr>
                <w:rFonts w:eastAsia="Arial" w:cs="Arial"/>
                <w:lang w:bidi="cy-GB"/>
              </w:rPr>
              <w:t>23.3 - 36.9</w:t>
            </w:r>
          </w:p>
        </w:tc>
        <w:tc>
          <w:tcPr>
            <w:tcW w:w="1423" w:type="dxa"/>
            <w:tcBorders>
              <w:top w:val="single" w:sz="4" w:space="0" w:color="auto"/>
              <w:left w:val="single" w:sz="4" w:space="0" w:color="auto"/>
              <w:bottom w:val="single" w:sz="4" w:space="0" w:color="auto"/>
              <w:right w:val="single" w:sz="4" w:space="0" w:color="auto"/>
            </w:tcBorders>
            <w:vAlign w:val="center"/>
          </w:tcPr>
          <w:p w14:paraId="56DBC7C0" w14:textId="77777777" w:rsidR="009151BF" w:rsidRPr="009151BF" w:rsidRDefault="009151BF" w:rsidP="00D04DDA">
            <w:pPr>
              <w:contextualSpacing/>
              <w:rPr>
                <w:rFonts w:eastAsia="Aptos" w:cs="Arial"/>
              </w:rPr>
            </w:pPr>
            <w:r w:rsidRPr="009151BF">
              <w:rPr>
                <w:rFonts w:eastAsia="Arial" w:cs="Arial"/>
                <w:lang w:bidi="cy-GB"/>
              </w:rPr>
              <w:t>Ail</w:t>
            </w:r>
          </w:p>
        </w:tc>
        <w:tc>
          <w:tcPr>
            <w:tcW w:w="1559" w:type="dxa"/>
            <w:tcBorders>
              <w:top w:val="single" w:sz="4" w:space="0" w:color="auto"/>
              <w:left w:val="single" w:sz="4" w:space="0" w:color="auto"/>
              <w:bottom w:val="single" w:sz="4" w:space="0" w:color="auto"/>
              <w:right w:val="single" w:sz="4" w:space="0" w:color="auto"/>
            </w:tcBorders>
            <w:vAlign w:val="center"/>
          </w:tcPr>
          <w:p w14:paraId="488AF1DB" w14:textId="77777777" w:rsidR="009151BF" w:rsidRPr="009151BF" w:rsidRDefault="009151BF" w:rsidP="00D04DDA">
            <w:pPr>
              <w:contextualSpacing/>
              <w:rPr>
                <w:rFonts w:eastAsia="Aptos" w:cs="Arial"/>
              </w:rPr>
            </w:pPr>
            <w:r w:rsidRPr="009151BF">
              <w:rPr>
                <w:rFonts w:eastAsia="Arial" w:cs="Arial"/>
                <w:lang w:bidi="cy-GB"/>
              </w:rPr>
              <w:t>20fed</w:t>
            </w:r>
          </w:p>
        </w:tc>
        <w:tc>
          <w:tcPr>
            <w:tcW w:w="1984" w:type="dxa"/>
            <w:tcBorders>
              <w:top w:val="single" w:sz="4" w:space="0" w:color="auto"/>
              <w:left w:val="single" w:sz="4" w:space="0" w:color="auto"/>
              <w:bottom w:val="single" w:sz="4" w:space="0" w:color="auto"/>
              <w:right w:val="single" w:sz="4" w:space="0" w:color="auto"/>
            </w:tcBorders>
            <w:vAlign w:val="center"/>
          </w:tcPr>
          <w:p w14:paraId="156D47FC" w14:textId="77777777" w:rsidR="009151BF" w:rsidRPr="009151BF" w:rsidRDefault="009151BF" w:rsidP="00D04DDA">
            <w:pPr>
              <w:contextualSpacing/>
              <w:rPr>
                <w:rFonts w:eastAsia="Aptos" w:cs="Arial"/>
              </w:rPr>
            </w:pPr>
            <w:r w:rsidRPr="009151BF">
              <w:rPr>
                <w:rFonts w:eastAsia="Arial" w:cs="Arial"/>
                <w:lang w:bidi="cy-GB"/>
              </w:rPr>
              <w:t>Ynys Môn</w:t>
            </w:r>
          </w:p>
        </w:tc>
        <w:tc>
          <w:tcPr>
            <w:tcW w:w="2127" w:type="dxa"/>
            <w:tcBorders>
              <w:top w:val="single" w:sz="4" w:space="0" w:color="auto"/>
              <w:left w:val="single" w:sz="4" w:space="0" w:color="auto"/>
              <w:bottom w:val="single" w:sz="4" w:space="0" w:color="auto"/>
              <w:right w:val="single" w:sz="4" w:space="0" w:color="auto"/>
            </w:tcBorders>
            <w:vAlign w:val="center"/>
          </w:tcPr>
          <w:p w14:paraId="1C6F57D4" w14:textId="77777777" w:rsidR="009151BF" w:rsidRPr="009151BF" w:rsidRDefault="009151BF" w:rsidP="00D04DDA">
            <w:pPr>
              <w:contextualSpacing/>
              <w:rPr>
                <w:rFonts w:eastAsia="Aptos" w:cs="Arial"/>
              </w:rPr>
            </w:pPr>
            <w:r w:rsidRPr="009151BF">
              <w:rPr>
                <w:rFonts w:eastAsia="Arial" w:cs="Arial"/>
                <w:lang w:bidi="cy-GB"/>
              </w:rPr>
              <w:t>Wrecsam</w:t>
            </w:r>
          </w:p>
        </w:tc>
      </w:tr>
      <w:tr w:rsidR="009151BF" w:rsidRPr="009151BF" w14:paraId="7DADFB41" w14:textId="77777777" w:rsidTr="00DB57F7">
        <w:tc>
          <w:tcPr>
            <w:tcW w:w="1413" w:type="dxa"/>
            <w:shd w:val="clear" w:color="auto" w:fill="auto"/>
            <w:vAlign w:val="center"/>
          </w:tcPr>
          <w:p w14:paraId="07722FC6" w14:textId="77777777" w:rsidR="009151BF" w:rsidRPr="009151BF" w:rsidRDefault="009151BF" w:rsidP="00D04DDA">
            <w:pPr>
              <w:contextualSpacing/>
              <w:rPr>
                <w:rFonts w:eastAsia="Aptos" w:cs="Arial"/>
              </w:rPr>
            </w:pPr>
            <w:r w:rsidRPr="009151BF">
              <w:rPr>
                <w:rFonts w:eastAsia="Arial" w:cs="Arial"/>
                <w:b/>
                <w:lang w:bidi="cy-GB"/>
              </w:rPr>
              <w:t>Canser y prostad</w:t>
            </w:r>
          </w:p>
        </w:tc>
        <w:tc>
          <w:tcPr>
            <w:tcW w:w="1848" w:type="dxa"/>
            <w:tcBorders>
              <w:top w:val="single" w:sz="4" w:space="0" w:color="auto"/>
              <w:left w:val="single" w:sz="4" w:space="0" w:color="auto"/>
              <w:bottom w:val="single" w:sz="4" w:space="0" w:color="auto"/>
              <w:right w:val="single" w:sz="4" w:space="0" w:color="auto"/>
            </w:tcBorders>
            <w:vAlign w:val="center"/>
          </w:tcPr>
          <w:p w14:paraId="429F60B9" w14:textId="77777777" w:rsidR="009151BF" w:rsidRPr="009151BF" w:rsidRDefault="009151BF" w:rsidP="00D04DDA">
            <w:pPr>
              <w:contextualSpacing/>
              <w:rPr>
                <w:rFonts w:eastAsia="Aptos" w:cs="Arial"/>
              </w:rPr>
            </w:pPr>
            <w:r w:rsidRPr="009151BF">
              <w:rPr>
                <w:rFonts w:eastAsia="Arial" w:cs="Arial"/>
                <w:lang w:bidi="cy-GB"/>
              </w:rPr>
              <w:t>29.5 - 61.0</w:t>
            </w:r>
          </w:p>
        </w:tc>
        <w:tc>
          <w:tcPr>
            <w:tcW w:w="1423" w:type="dxa"/>
            <w:tcBorders>
              <w:top w:val="single" w:sz="4" w:space="0" w:color="auto"/>
              <w:left w:val="single" w:sz="4" w:space="0" w:color="auto"/>
              <w:bottom w:val="single" w:sz="4" w:space="0" w:color="auto"/>
              <w:right w:val="single" w:sz="4" w:space="0" w:color="auto"/>
            </w:tcBorders>
            <w:vAlign w:val="center"/>
          </w:tcPr>
          <w:p w14:paraId="774E6FF9" w14:textId="77777777" w:rsidR="009151BF" w:rsidRPr="009151BF" w:rsidRDefault="009151BF" w:rsidP="00D04DDA">
            <w:pPr>
              <w:contextualSpacing/>
              <w:rPr>
                <w:rFonts w:eastAsia="Aptos" w:cs="Arial"/>
              </w:rPr>
            </w:pPr>
            <w:r w:rsidRPr="009151BF">
              <w:rPr>
                <w:rFonts w:eastAsia="Arial" w:cs="Arial"/>
                <w:lang w:bidi="cy-GB"/>
              </w:rPr>
              <w:t>15fed</w:t>
            </w:r>
          </w:p>
        </w:tc>
        <w:tc>
          <w:tcPr>
            <w:tcW w:w="1559" w:type="dxa"/>
            <w:tcBorders>
              <w:top w:val="single" w:sz="4" w:space="0" w:color="auto"/>
              <w:left w:val="single" w:sz="4" w:space="0" w:color="auto"/>
              <w:bottom w:val="single" w:sz="4" w:space="0" w:color="auto"/>
              <w:right w:val="single" w:sz="4" w:space="0" w:color="auto"/>
            </w:tcBorders>
            <w:vAlign w:val="center"/>
          </w:tcPr>
          <w:p w14:paraId="172A8A56" w14:textId="77777777" w:rsidR="009151BF" w:rsidRPr="009151BF" w:rsidRDefault="009151BF" w:rsidP="00D04DDA">
            <w:pPr>
              <w:contextualSpacing/>
              <w:rPr>
                <w:rFonts w:eastAsia="Aptos" w:cs="Arial"/>
              </w:rPr>
            </w:pPr>
            <w:r w:rsidRPr="009151BF">
              <w:rPr>
                <w:rFonts w:eastAsia="Arial" w:cs="Arial"/>
                <w:lang w:bidi="cy-GB"/>
              </w:rPr>
              <w:t>14eg</w:t>
            </w:r>
          </w:p>
        </w:tc>
        <w:tc>
          <w:tcPr>
            <w:tcW w:w="1984" w:type="dxa"/>
            <w:tcBorders>
              <w:top w:val="single" w:sz="4" w:space="0" w:color="auto"/>
              <w:left w:val="single" w:sz="4" w:space="0" w:color="auto"/>
              <w:bottom w:val="single" w:sz="4" w:space="0" w:color="auto"/>
              <w:right w:val="single" w:sz="4" w:space="0" w:color="auto"/>
            </w:tcBorders>
            <w:vAlign w:val="center"/>
          </w:tcPr>
          <w:p w14:paraId="5609C7DA" w14:textId="77777777" w:rsidR="009151BF" w:rsidRPr="009151BF" w:rsidRDefault="009151BF" w:rsidP="00D04DDA">
            <w:pPr>
              <w:contextualSpacing/>
              <w:rPr>
                <w:rFonts w:eastAsia="Aptos" w:cs="Arial"/>
              </w:rPr>
            </w:pPr>
            <w:r w:rsidRPr="009151BF">
              <w:rPr>
                <w:rFonts w:eastAsia="Arial" w:cs="Arial"/>
                <w:lang w:bidi="cy-GB"/>
              </w:rPr>
              <w:t>Caerdydd</w:t>
            </w:r>
          </w:p>
        </w:tc>
        <w:tc>
          <w:tcPr>
            <w:tcW w:w="2127" w:type="dxa"/>
            <w:tcBorders>
              <w:top w:val="single" w:sz="4" w:space="0" w:color="auto"/>
              <w:left w:val="single" w:sz="4" w:space="0" w:color="auto"/>
              <w:bottom w:val="single" w:sz="4" w:space="0" w:color="auto"/>
              <w:right w:val="single" w:sz="4" w:space="0" w:color="auto"/>
            </w:tcBorders>
            <w:vAlign w:val="center"/>
          </w:tcPr>
          <w:p w14:paraId="5044E264" w14:textId="77777777" w:rsidR="009151BF" w:rsidRPr="009151BF" w:rsidRDefault="009151BF" w:rsidP="00D04DDA">
            <w:pPr>
              <w:contextualSpacing/>
              <w:rPr>
                <w:rFonts w:eastAsia="Aptos" w:cs="Arial"/>
              </w:rPr>
            </w:pPr>
            <w:r w:rsidRPr="009151BF">
              <w:rPr>
                <w:rFonts w:eastAsia="Arial" w:cs="Arial"/>
                <w:lang w:bidi="cy-GB"/>
              </w:rPr>
              <w:t>Sir Gaerfyrddin</w:t>
            </w:r>
          </w:p>
        </w:tc>
      </w:tr>
      <w:tr w:rsidR="009151BF" w:rsidRPr="009151BF" w14:paraId="44AEA471" w14:textId="77777777" w:rsidTr="00DB57F7">
        <w:tc>
          <w:tcPr>
            <w:tcW w:w="1413" w:type="dxa"/>
            <w:shd w:val="clear" w:color="auto" w:fill="auto"/>
            <w:vAlign w:val="center"/>
          </w:tcPr>
          <w:p w14:paraId="168CE028" w14:textId="77777777" w:rsidR="009151BF" w:rsidRPr="009151BF" w:rsidRDefault="009151BF" w:rsidP="00D04DDA">
            <w:pPr>
              <w:contextualSpacing/>
              <w:rPr>
                <w:rFonts w:eastAsia="Aptos" w:cs="Arial"/>
              </w:rPr>
            </w:pPr>
            <w:r w:rsidRPr="009151BF">
              <w:rPr>
                <w:rFonts w:eastAsia="Arial" w:cs="Arial"/>
                <w:b/>
                <w:lang w:bidi="cy-GB"/>
              </w:rPr>
              <w:t>Canser y tracea, y broncws a'r ysgyfaint</w:t>
            </w:r>
          </w:p>
        </w:tc>
        <w:tc>
          <w:tcPr>
            <w:tcW w:w="1848" w:type="dxa"/>
            <w:tcBorders>
              <w:top w:val="single" w:sz="4" w:space="0" w:color="auto"/>
              <w:left w:val="single" w:sz="4" w:space="0" w:color="auto"/>
              <w:bottom w:val="single" w:sz="4" w:space="0" w:color="auto"/>
              <w:right w:val="single" w:sz="4" w:space="0" w:color="auto"/>
            </w:tcBorders>
            <w:vAlign w:val="center"/>
          </w:tcPr>
          <w:p w14:paraId="3580159B" w14:textId="77777777" w:rsidR="009151BF" w:rsidRPr="009151BF" w:rsidRDefault="009151BF" w:rsidP="00D04DDA">
            <w:pPr>
              <w:contextualSpacing/>
              <w:rPr>
                <w:rFonts w:eastAsia="Aptos" w:cs="Arial"/>
              </w:rPr>
            </w:pPr>
            <w:r w:rsidRPr="009151BF">
              <w:rPr>
                <w:rFonts w:eastAsia="Arial" w:cs="Arial"/>
                <w:lang w:bidi="cy-GB"/>
              </w:rPr>
              <w:t>38.2 - 65.7</w:t>
            </w:r>
          </w:p>
        </w:tc>
        <w:tc>
          <w:tcPr>
            <w:tcW w:w="1423" w:type="dxa"/>
            <w:tcBorders>
              <w:top w:val="single" w:sz="4" w:space="0" w:color="auto"/>
              <w:left w:val="single" w:sz="4" w:space="0" w:color="auto"/>
              <w:bottom w:val="single" w:sz="4" w:space="0" w:color="auto"/>
              <w:right w:val="single" w:sz="4" w:space="0" w:color="auto"/>
            </w:tcBorders>
            <w:vAlign w:val="center"/>
          </w:tcPr>
          <w:p w14:paraId="0DC9A232" w14:textId="77777777" w:rsidR="009151BF" w:rsidRPr="009151BF" w:rsidRDefault="009151BF" w:rsidP="00D04DDA">
            <w:pPr>
              <w:contextualSpacing/>
              <w:rPr>
                <w:rFonts w:eastAsia="Aptos" w:cs="Arial"/>
              </w:rPr>
            </w:pPr>
            <w:r w:rsidRPr="009151BF">
              <w:rPr>
                <w:rFonts w:eastAsia="Arial" w:cs="Arial"/>
                <w:lang w:bidi="cy-GB"/>
              </w:rPr>
              <w:t>13eg</w:t>
            </w:r>
          </w:p>
        </w:tc>
        <w:tc>
          <w:tcPr>
            <w:tcW w:w="1559" w:type="dxa"/>
            <w:tcBorders>
              <w:top w:val="single" w:sz="4" w:space="0" w:color="auto"/>
              <w:left w:val="single" w:sz="4" w:space="0" w:color="auto"/>
              <w:bottom w:val="single" w:sz="4" w:space="0" w:color="auto"/>
              <w:right w:val="single" w:sz="4" w:space="0" w:color="auto"/>
            </w:tcBorders>
            <w:vAlign w:val="center"/>
          </w:tcPr>
          <w:p w14:paraId="0B600533" w14:textId="77777777" w:rsidR="009151BF" w:rsidRPr="009151BF" w:rsidRDefault="009151BF" w:rsidP="00D04DDA">
            <w:pPr>
              <w:contextualSpacing/>
              <w:rPr>
                <w:rFonts w:eastAsia="Aptos" w:cs="Arial"/>
              </w:rPr>
            </w:pPr>
            <w:r w:rsidRPr="009151BF">
              <w:rPr>
                <w:rFonts w:eastAsia="Arial" w:cs="Arial"/>
                <w:lang w:bidi="cy-GB"/>
              </w:rPr>
              <w:t>18fed</w:t>
            </w:r>
          </w:p>
        </w:tc>
        <w:tc>
          <w:tcPr>
            <w:tcW w:w="1984" w:type="dxa"/>
            <w:tcBorders>
              <w:top w:val="single" w:sz="4" w:space="0" w:color="auto"/>
              <w:left w:val="single" w:sz="4" w:space="0" w:color="auto"/>
              <w:bottom w:val="single" w:sz="4" w:space="0" w:color="auto"/>
              <w:right w:val="single" w:sz="4" w:space="0" w:color="auto"/>
            </w:tcBorders>
            <w:vAlign w:val="center"/>
          </w:tcPr>
          <w:p w14:paraId="7DB42F5E" w14:textId="77777777" w:rsidR="009151BF" w:rsidRPr="009151BF" w:rsidRDefault="009151BF" w:rsidP="00D04DDA">
            <w:pPr>
              <w:contextualSpacing/>
              <w:rPr>
                <w:rFonts w:eastAsia="Aptos" w:cs="Arial"/>
              </w:rPr>
            </w:pPr>
            <w:r w:rsidRPr="009151BF">
              <w:rPr>
                <w:rFonts w:eastAsia="Arial" w:cs="Arial"/>
                <w:lang w:bidi="cy-GB"/>
              </w:rPr>
              <w:t>Sir Fynwy</w:t>
            </w:r>
          </w:p>
        </w:tc>
        <w:tc>
          <w:tcPr>
            <w:tcW w:w="2127" w:type="dxa"/>
            <w:tcBorders>
              <w:top w:val="single" w:sz="4" w:space="0" w:color="auto"/>
              <w:left w:val="single" w:sz="4" w:space="0" w:color="auto"/>
              <w:bottom w:val="single" w:sz="4" w:space="0" w:color="auto"/>
              <w:right w:val="single" w:sz="4" w:space="0" w:color="auto"/>
            </w:tcBorders>
            <w:vAlign w:val="center"/>
          </w:tcPr>
          <w:p w14:paraId="048A320C" w14:textId="77777777" w:rsidR="009151BF" w:rsidRPr="009151BF" w:rsidRDefault="009151BF" w:rsidP="00D04DDA">
            <w:pPr>
              <w:contextualSpacing/>
              <w:rPr>
                <w:rFonts w:eastAsia="Aptos" w:cs="Arial"/>
              </w:rPr>
            </w:pPr>
            <w:r w:rsidRPr="009151BF">
              <w:rPr>
                <w:rFonts w:eastAsia="Arial" w:cs="Arial"/>
                <w:lang w:bidi="cy-GB"/>
              </w:rPr>
              <w:t>Blaenau Gwent</w:t>
            </w:r>
          </w:p>
        </w:tc>
      </w:tr>
    </w:tbl>
    <w:p w14:paraId="7AE751B9" w14:textId="77777777" w:rsidR="009151BF" w:rsidRPr="009151BF" w:rsidRDefault="009151BF" w:rsidP="00D04DDA">
      <w:pPr>
        <w:rPr>
          <w:rFonts w:eastAsia="Times New Roman" w:cs="Arial"/>
          <w:b/>
          <w:bCs/>
          <w:kern w:val="0"/>
          <w:lang w:val="en-US" w:eastAsia="en-GB"/>
          <w14:ligatures w14:val="none"/>
        </w:rPr>
      </w:pPr>
    </w:p>
    <w:p w14:paraId="17371BC6"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t>3.4.2 Sgrinio</w:t>
      </w:r>
    </w:p>
    <w:p w14:paraId="38312E42" w14:textId="77777777" w:rsidR="009151BF" w:rsidRPr="009151BF" w:rsidRDefault="009151BF" w:rsidP="00D04DDA">
      <w:pPr>
        <w:rPr>
          <w:rFonts w:eastAsia="Times New Roman" w:cs="Arial"/>
          <w:b/>
          <w:bCs/>
          <w:kern w:val="0"/>
          <w:lang w:val="en-US" w:eastAsia="en-GB"/>
          <w14:ligatures w14:val="none"/>
        </w:rPr>
      </w:pPr>
    </w:p>
    <w:p w14:paraId="51C85DB6"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t>Sgrinio’r coluddyn</w:t>
      </w:r>
      <w:r w:rsidRPr="009151BF">
        <w:rPr>
          <w:rFonts w:eastAsia="Times New Roman" w:cs="Arial"/>
          <w:b/>
          <w:kern w:val="0"/>
          <w:vertAlign w:val="superscript"/>
          <w:lang w:val="cy-GB" w:bidi="cy-GB"/>
          <w14:ligatures w14:val="none"/>
        </w:rPr>
        <w:footnoteReference w:id="135"/>
      </w:r>
      <w:r w:rsidRPr="009151BF">
        <w:rPr>
          <w:rFonts w:eastAsia="Times New Roman" w:cs="Arial"/>
          <w:b/>
          <w:kern w:val="0"/>
          <w:lang w:val="cy-GB" w:bidi="cy-GB"/>
          <w14:ligatures w14:val="none"/>
        </w:rPr>
        <w:t xml:space="preserve"> </w:t>
      </w:r>
    </w:p>
    <w:p w14:paraId="0EBFF0C1" w14:textId="77777777" w:rsidR="009151BF" w:rsidRPr="009151BF" w:rsidRDefault="009151BF" w:rsidP="00D04DDA">
      <w:pPr>
        <w:rPr>
          <w:rFonts w:eastAsia="Times New Roman" w:cs="Arial"/>
          <w:kern w:val="0"/>
          <w:lang w:val="en-US" w:eastAsia="en-GB"/>
          <w14:ligatures w14:val="none"/>
        </w:rPr>
      </w:pPr>
    </w:p>
    <w:p w14:paraId="7483C339"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Mae'r tabl isod yn dangos nifer y bobl a gafodd sgrinio'r coluddyn ar gyfer y clystyrau, y bwrdd iechyd a Chymru yn 2023/24.</w:t>
      </w:r>
    </w:p>
    <w:p w14:paraId="7DE55ADD" w14:textId="77777777" w:rsidR="009151BF" w:rsidRDefault="009151BF" w:rsidP="00D04DDA">
      <w:pPr>
        <w:rPr>
          <w:rFonts w:eastAsia="Times New Roman" w:cs="Arial"/>
          <w:kern w:val="0"/>
          <w:lang w:val="en-US" w:eastAsia="en-GB"/>
          <w14:ligatures w14:val="none"/>
        </w:rPr>
      </w:pPr>
    </w:p>
    <w:p w14:paraId="2AAA6A8D" w14:textId="77777777" w:rsidR="009B3AF1" w:rsidRDefault="009B3AF1" w:rsidP="00D04DDA">
      <w:pPr>
        <w:rPr>
          <w:rFonts w:eastAsia="Times New Roman" w:cs="Arial"/>
          <w:kern w:val="0"/>
          <w:lang w:val="en-US" w:eastAsia="en-GB"/>
          <w14:ligatures w14:val="none"/>
        </w:rPr>
      </w:pPr>
    </w:p>
    <w:p w14:paraId="64A2240C" w14:textId="77777777" w:rsidR="009B3AF1" w:rsidRDefault="009B3AF1" w:rsidP="00D04DDA">
      <w:pPr>
        <w:rPr>
          <w:rFonts w:eastAsia="Times New Roman" w:cs="Arial"/>
          <w:kern w:val="0"/>
          <w:lang w:val="en-US" w:eastAsia="en-GB"/>
          <w14:ligatures w14:val="none"/>
        </w:rPr>
      </w:pPr>
    </w:p>
    <w:p w14:paraId="32F80527" w14:textId="77777777" w:rsidR="009B3AF1" w:rsidRDefault="009B3AF1" w:rsidP="00D04DDA">
      <w:pPr>
        <w:rPr>
          <w:rFonts w:eastAsia="Times New Roman" w:cs="Arial"/>
          <w:kern w:val="0"/>
          <w:lang w:val="en-US" w:eastAsia="en-GB"/>
          <w14:ligatures w14:val="none"/>
        </w:rPr>
      </w:pPr>
    </w:p>
    <w:p w14:paraId="11FB9D8D" w14:textId="77777777" w:rsidR="009B3AF1" w:rsidRDefault="009B3AF1" w:rsidP="00D04DDA">
      <w:pPr>
        <w:rPr>
          <w:rFonts w:eastAsia="Times New Roman" w:cs="Arial"/>
          <w:kern w:val="0"/>
          <w:lang w:val="en-US" w:eastAsia="en-GB"/>
          <w14:ligatures w14:val="none"/>
        </w:rPr>
      </w:pPr>
    </w:p>
    <w:p w14:paraId="7EFC7DBB" w14:textId="77777777" w:rsidR="009B3AF1" w:rsidRDefault="009B3AF1" w:rsidP="00D04DDA">
      <w:pPr>
        <w:rPr>
          <w:rFonts w:eastAsia="Times New Roman" w:cs="Arial"/>
          <w:kern w:val="0"/>
          <w:lang w:val="en-US" w:eastAsia="en-GB"/>
          <w14:ligatures w14:val="none"/>
        </w:rPr>
      </w:pPr>
    </w:p>
    <w:p w14:paraId="71304EC4" w14:textId="77777777" w:rsidR="009B3AF1" w:rsidRDefault="009B3AF1" w:rsidP="00D04DDA">
      <w:pPr>
        <w:rPr>
          <w:rFonts w:eastAsia="Times New Roman" w:cs="Arial"/>
          <w:kern w:val="0"/>
          <w:lang w:val="en-US" w:eastAsia="en-GB"/>
          <w14:ligatures w14:val="none"/>
        </w:rPr>
      </w:pPr>
    </w:p>
    <w:p w14:paraId="7E0449C3" w14:textId="77777777" w:rsidR="009B3AF1" w:rsidRDefault="009B3AF1" w:rsidP="00D04DDA">
      <w:pPr>
        <w:rPr>
          <w:rFonts w:eastAsia="Times New Roman" w:cs="Arial"/>
          <w:kern w:val="0"/>
          <w:lang w:val="en-US" w:eastAsia="en-GB"/>
          <w14:ligatures w14:val="none"/>
        </w:rPr>
      </w:pPr>
    </w:p>
    <w:p w14:paraId="51F208BD" w14:textId="77777777" w:rsidR="009B3AF1" w:rsidRPr="009151BF" w:rsidRDefault="009B3AF1" w:rsidP="00D04DDA">
      <w:pPr>
        <w:rPr>
          <w:rFonts w:eastAsia="Times New Roman" w:cs="Arial"/>
          <w:kern w:val="0"/>
          <w:lang w:val="en-US" w:eastAsia="en-GB"/>
          <w14:ligatures w14:val="none"/>
        </w:rPr>
      </w:pPr>
    </w:p>
    <w:p w14:paraId="62DBC58C"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lastRenderedPageBreak/>
        <w:t>Tabl 3.25: Nifer y bobl sy'n cael eu sgrinio gan y coluddyn ar lefel y clwstwr, y bwrdd iechyd a Chymru gyfan ar gyfer 2023/24</w:t>
      </w:r>
      <w:r w:rsidRPr="009151BF">
        <w:rPr>
          <w:rFonts w:eastAsia="Times New Roman" w:cs="Arial"/>
          <w:b/>
          <w:kern w:val="0"/>
          <w:vertAlign w:val="superscript"/>
          <w:lang w:val="cy-GB" w:bidi="cy-GB"/>
          <w14:ligatures w14:val="none"/>
        </w:rPr>
        <w:footnoteReference w:id="136"/>
      </w:r>
    </w:p>
    <w:p w14:paraId="2436700A" w14:textId="77777777" w:rsidR="009151BF" w:rsidRPr="009151BF" w:rsidRDefault="009151BF" w:rsidP="00D04DDA">
      <w:pPr>
        <w:rPr>
          <w:rFonts w:eastAsia="Times New Roman" w:cs="Arial"/>
          <w:kern w:val="0"/>
          <w:lang w:val="en-US" w:eastAsia="en-GB"/>
          <w14:ligatures w14:val="none"/>
        </w:rPr>
      </w:pPr>
    </w:p>
    <w:tbl>
      <w:tblPr>
        <w:tblStyle w:val="TableGrid3"/>
        <w:tblW w:w="9072" w:type="dxa"/>
        <w:tblInd w:w="-5" w:type="dxa"/>
        <w:tblLayout w:type="fixed"/>
        <w:tblLook w:val="04A0" w:firstRow="1" w:lastRow="0" w:firstColumn="1" w:lastColumn="0" w:noHBand="0" w:noVBand="1"/>
      </w:tblPr>
      <w:tblGrid>
        <w:gridCol w:w="3402"/>
        <w:gridCol w:w="2977"/>
        <w:gridCol w:w="2693"/>
      </w:tblGrid>
      <w:tr w:rsidR="009151BF" w:rsidRPr="009151BF" w14:paraId="7E3C73C1" w14:textId="77777777" w:rsidTr="009151BF">
        <w:tc>
          <w:tcPr>
            <w:tcW w:w="3402" w:type="dxa"/>
            <w:shd w:val="clear" w:color="auto" w:fill="153D63"/>
          </w:tcPr>
          <w:p w14:paraId="577503DA" w14:textId="77777777" w:rsidR="009151BF" w:rsidRPr="009151BF" w:rsidRDefault="009151BF" w:rsidP="00D04DDA">
            <w:pPr>
              <w:keepNext/>
              <w:rPr>
                <w:rFonts w:eastAsia="Aptos" w:cs="Arial"/>
                <w:b/>
              </w:rPr>
            </w:pPr>
            <w:r w:rsidRPr="009151BF">
              <w:rPr>
                <w:rFonts w:eastAsia="Arial" w:cs="Arial"/>
                <w:b/>
                <w:lang w:bidi="cy-GB"/>
              </w:rPr>
              <w:t>Ardal</w:t>
            </w:r>
          </w:p>
        </w:tc>
        <w:tc>
          <w:tcPr>
            <w:tcW w:w="2977" w:type="dxa"/>
            <w:shd w:val="clear" w:color="auto" w:fill="153D63"/>
          </w:tcPr>
          <w:p w14:paraId="3F21A254" w14:textId="77777777" w:rsidR="009151BF" w:rsidRPr="009151BF" w:rsidRDefault="009151BF" w:rsidP="00D04DDA">
            <w:pPr>
              <w:keepNext/>
              <w:rPr>
                <w:rFonts w:eastAsia="Aptos" w:cs="Arial"/>
                <w:b/>
                <w:bCs/>
              </w:rPr>
            </w:pPr>
            <w:r w:rsidRPr="009151BF">
              <w:rPr>
                <w:rFonts w:eastAsia="Arial" w:cs="Arial"/>
                <w:b/>
                <w:lang w:bidi="cy-GB"/>
              </w:rPr>
              <w:t>Awdurdod lleol</w:t>
            </w:r>
          </w:p>
        </w:tc>
        <w:tc>
          <w:tcPr>
            <w:tcW w:w="2693" w:type="dxa"/>
            <w:shd w:val="clear" w:color="auto" w:fill="153D63"/>
          </w:tcPr>
          <w:p w14:paraId="085D4C15" w14:textId="77777777" w:rsidR="009151BF" w:rsidRPr="009151BF" w:rsidRDefault="009151BF" w:rsidP="00D04DDA">
            <w:pPr>
              <w:keepNext/>
              <w:rPr>
                <w:rFonts w:eastAsia="Aptos" w:cs="Arial"/>
                <w:b/>
                <w:bCs/>
              </w:rPr>
            </w:pPr>
            <w:r w:rsidRPr="009151BF">
              <w:rPr>
                <w:rFonts w:eastAsia="Arial" w:cs="Arial"/>
                <w:b/>
                <w:lang w:bidi="cy-GB"/>
              </w:rPr>
              <w:t>Cymeriant sgrinio'r coluddyn</w:t>
            </w:r>
          </w:p>
        </w:tc>
      </w:tr>
      <w:tr w:rsidR="009151BF" w:rsidRPr="009151BF" w14:paraId="446181F8" w14:textId="77777777" w:rsidTr="00DB57F7">
        <w:tc>
          <w:tcPr>
            <w:tcW w:w="3402" w:type="dxa"/>
          </w:tcPr>
          <w:p w14:paraId="7031A0CE" w14:textId="77777777" w:rsidR="009151BF" w:rsidRPr="009151BF" w:rsidRDefault="009151BF" w:rsidP="00D04DDA">
            <w:pPr>
              <w:keepNext/>
              <w:rPr>
                <w:rFonts w:eastAsia="Aptos" w:cs="Arial"/>
              </w:rPr>
            </w:pPr>
            <w:r w:rsidRPr="009151BF">
              <w:rPr>
                <w:rFonts w:eastAsia="Arial" w:cs="Arial"/>
                <w:lang w:bidi="cy-GB"/>
              </w:rPr>
              <w:t>Iechyd y Bae</w:t>
            </w:r>
          </w:p>
        </w:tc>
        <w:tc>
          <w:tcPr>
            <w:tcW w:w="2977" w:type="dxa"/>
          </w:tcPr>
          <w:p w14:paraId="3AF2FC0B"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16BBF98E" w14:textId="77777777" w:rsidR="009151BF" w:rsidRPr="009151BF" w:rsidRDefault="009151BF" w:rsidP="007272DE">
            <w:pPr>
              <w:keepNext/>
              <w:jc w:val="center"/>
              <w:rPr>
                <w:rFonts w:eastAsia="Aptos" w:cs="Arial"/>
                <w:bCs/>
              </w:rPr>
            </w:pPr>
            <w:r w:rsidRPr="009151BF">
              <w:rPr>
                <w:rFonts w:eastAsia="Arial" w:cs="Arial"/>
                <w:lang w:bidi="cy-GB"/>
              </w:rPr>
              <w:t>68.7%</w:t>
            </w:r>
          </w:p>
        </w:tc>
      </w:tr>
      <w:tr w:rsidR="009151BF" w:rsidRPr="009151BF" w14:paraId="62204CF3" w14:textId="77777777" w:rsidTr="00DB57F7">
        <w:tc>
          <w:tcPr>
            <w:tcW w:w="3402" w:type="dxa"/>
          </w:tcPr>
          <w:p w14:paraId="6BC3E893" w14:textId="77777777" w:rsidR="009151BF" w:rsidRPr="009151BF" w:rsidRDefault="009151BF" w:rsidP="00D04DDA">
            <w:pPr>
              <w:keepNext/>
              <w:rPr>
                <w:rFonts w:eastAsia="Aptos" w:cs="Arial"/>
              </w:rPr>
            </w:pPr>
            <w:r w:rsidRPr="009151BF">
              <w:rPr>
                <w:rFonts w:eastAsia="Arial" w:cs="Arial"/>
                <w:lang w:bidi="cy-GB"/>
              </w:rPr>
              <w:t>Iechyd y Ddinas</w:t>
            </w:r>
          </w:p>
        </w:tc>
        <w:tc>
          <w:tcPr>
            <w:tcW w:w="2977" w:type="dxa"/>
          </w:tcPr>
          <w:p w14:paraId="55BE354E"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7D0FCC5F" w14:textId="77777777" w:rsidR="009151BF" w:rsidRPr="009151BF" w:rsidRDefault="009151BF" w:rsidP="007272DE">
            <w:pPr>
              <w:keepNext/>
              <w:jc w:val="center"/>
              <w:rPr>
                <w:rFonts w:eastAsia="Aptos" w:cs="Arial"/>
                <w:bCs/>
              </w:rPr>
            </w:pPr>
            <w:r w:rsidRPr="009151BF">
              <w:rPr>
                <w:rFonts w:eastAsia="Arial" w:cs="Arial"/>
                <w:lang w:bidi="cy-GB"/>
              </w:rPr>
              <w:t>55.5%</w:t>
            </w:r>
          </w:p>
        </w:tc>
      </w:tr>
      <w:tr w:rsidR="009151BF" w:rsidRPr="009151BF" w14:paraId="50C2E893" w14:textId="77777777" w:rsidTr="00DB57F7">
        <w:tc>
          <w:tcPr>
            <w:tcW w:w="3402" w:type="dxa"/>
          </w:tcPr>
          <w:p w14:paraId="0C34EA9C" w14:textId="77777777" w:rsidR="009151BF" w:rsidRPr="009151BF" w:rsidRDefault="009151BF" w:rsidP="00D04DDA">
            <w:pPr>
              <w:keepNext/>
              <w:rPr>
                <w:rFonts w:eastAsia="Aptos" w:cs="Arial"/>
              </w:rPr>
            </w:pPr>
            <w:r w:rsidRPr="009151BF">
              <w:rPr>
                <w:rFonts w:eastAsia="Arial" w:cs="Arial"/>
                <w:lang w:bidi="cy-GB"/>
              </w:rPr>
              <w:t>Cwmtawe</w:t>
            </w:r>
          </w:p>
        </w:tc>
        <w:tc>
          <w:tcPr>
            <w:tcW w:w="2977" w:type="dxa"/>
          </w:tcPr>
          <w:p w14:paraId="65191E76"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0FB29320" w14:textId="77777777" w:rsidR="009151BF" w:rsidRPr="009151BF" w:rsidRDefault="009151BF" w:rsidP="007272DE">
            <w:pPr>
              <w:keepNext/>
              <w:jc w:val="center"/>
              <w:rPr>
                <w:rFonts w:eastAsia="Aptos" w:cs="Arial"/>
                <w:bCs/>
              </w:rPr>
            </w:pPr>
            <w:r w:rsidRPr="009151BF">
              <w:rPr>
                <w:rFonts w:eastAsia="Arial" w:cs="Arial"/>
                <w:lang w:bidi="cy-GB"/>
              </w:rPr>
              <w:t>65.7%</w:t>
            </w:r>
          </w:p>
        </w:tc>
      </w:tr>
      <w:tr w:rsidR="009151BF" w:rsidRPr="009151BF" w14:paraId="1502631B" w14:textId="77777777" w:rsidTr="00DB57F7">
        <w:tc>
          <w:tcPr>
            <w:tcW w:w="3402" w:type="dxa"/>
          </w:tcPr>
          <w:p w14:paraId="606120D9" w14:textId="77777777" w:rsidR="009151BF" w:rsidRPr="009151BF" w:rsidRDefault="009151BF" w:rsidP="00D04DDA">
            <w:pPr>
              <w:keepNext/>
              <w:rPr>
                <w:rFonts w:eastAsia="Aptos" w:cs="Arial"/>
              </w:rPr>
            </w:pPr>
            <w:r w:rsidRPr="009151BF">
              <w:rPr>
                <w:rFonts w:eastAsia="Arial" w:cs="Arial"/>
                <w:lang w:bidi="cy-GB"/>
              </w:rPr>
              <w:t>Llwchwr</w:t>
            </w:r>
          </w:p>
        </w:tc>
        <w:tc>
          <w:tcPr>
            <w:tcW w:w="2977" w:type="dxa"/>
          </w:tcPr>
          <w:p w14:paraId="09360FAF"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7A0460CC" w14:textId="77777777" w:rsidR="009151BF" w:rsidRPr="009151BF" w:rsidRDefault="009151BF" w:rsidP="007272DE">
            <w:pPr>
              <w:keepNext/>
              <w:jc w:val="center"/>
              <w:rPr>
                <w:rFonts w:eastAsia="Aptos" w:cs="Arial"/>
                <w:bCs/>
              </w:rPr>
            </w:pPr>
            <w:r w:rsidRPr="009151BF">
              <w:rPr>
                <w:rFonts w:eastAsia="Arial" w:cs="Arial"/>
                <w:lang w:bidi="cy-GB"/>
              </w:rPr>
              <w:t>67.5%</w:t>
            </w:r>
          </w:p>
        </w:tc>
      </w:tr>
      <w:tr w:rsidR="009151BF" w:rsidRPr="009151BF" w14:paraId="73C70A1A" w14:textId="77777777" w:rsidTr="00DB57F7">
        <w:tc>
          <w:tcPr>
            <w:tcW w:w="3402" w:type="dxa"/>
          </w:tcPr>
          <w:p w14:paraId="17A0B2FE" w14:textId="77777777" w:rsidR="009151BF" w:rsidRPr="009151BF" w:rsidRDefault="009151BF" w:rsidP="00D04DDA">
            <w:pPr>
              <w:keepNext/>
              <w:rPr>
                <w:rFonts w:eastAsia="Aptos" w:cs="Arial"/>
              </w:rPr>
            </w:pPr>
            <w:r w:rsidRPr="009151BF">
              <w:rPr>
                <w:rFonts w:eastAsia="Arial" w:cs="Arial"/>
                <w:lang w:bidi="cy-GB"/>
              </w:rPr>
              <w:t>Penderi</w:t>
            </w:r>
          </w:p>
        </w:tc>
        <w:tc>
          <w:tcPr>
            <w:tcW w:w="2977" w:type="dxa"/>
          </w:tcPr>
          <w:p w14:paraId="0AFF65E3" w14:textId="77777777" w:rsidR="009151BF" w:rsidRPr="009151BF" w:rsidRDefault="009151BF" w:rsidP="00D04DDA">
            <w:pPr>
              <w:keepNext/>
              <w:rPr>
                <w:rFonts w:eastAsia="Aptos" w:cs="Arial"/>
                <w:bCs/>
              </w:rPr>
            </w:pPr>
            <w:r w:rsidRPr="009151BF">
              <w:rPr>
                <w:rFonts w:eastAsia="Arial" w:cs="Arial"/>
                <w:lang w:bidi="cy-GB"/>
              </w:rPr>
              <w:t>Abertawe</w:t>
            </w:r>
          </w:p>
        </w:tc>
        <w:tc>
          <w:tcPr>
            <w:tcW w:w="2693" w:type="dxa"/>
          </w:tcPr>
          <w:p w14:paraId="02F45E01" w14:textId="77777777" w:rsidR="009151BF" w:rsidRPr="009151BF" w:rsidRDefault="009151BF" w:rsidP="007272DE">
            <w:pPr>
              <w:keepNext/>
              <w:jc w:val="center"/>
              <w:rPr>
                <w:rFonts w:eastAsia="Aptos" w:cs="Arial"/>
                <w:bCs/>
              </w:rPr>
            </w:pPr>
            <w:r w:rsidRPr="009151BF">
              <w:rPr>
                <w:rFonts w:eastAsia="Arial" w:cs="Arial"/>
                <w:lang w:bidi="cy-GB"/>
              </w:rPr>
              <w:t>60.9%</w:t>
            </w:r>
          </w:p>
        </w:tc>
      </w:tr>
      <w:tr w:rsidR="009151BF" w:rsidRPr="009151BF" w14:paraId="0F9EEC37" w14:textId="77777777" w:rsidTr="00DB57F7">
        <w:tc>
          <w:tcPr>
            <w:tcW w:w="3402" w:type="dxa"/>
          </w:tcPr>
          <w:p w14:paraId="35DB7B10" w14:textId="77777777" w:rsidR="009151BF" w:rsidRPr="009151BF" w:rsidRDefault="009151BF" w:rsidP="00D04DDA">
            <w:pPr>
              <w:keepNext/>
              <w:rPr>
                <w:rFonts w:eastAsia="Aptos" w:cs="Arial"/>
              </w:rPr>
            </w:pPr>
            <w:r w:rsidRPr="009151BF">
              <w:rPr>
                <w:rFonts w:eastAsia="Arial" w:cs="Arial"/>
                <w:lang w:bidi="cy-GB"/>
              </w:rPr>
              <w:t>Afan</w:t>
            </w:r>
          </w:p>
        </w:tc>
        <w:tc>
          <w:tcPr>
            <w:tcW w:w="2977" w:type="dxa"/>
          </w:tcPr>
          <w:p w14:paraId="400CE9B5"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4A6E96E0" w14:textId="77777777" w:rsidR="009151BF" w:rsidRPr="009151BF" w:rsidRDefault="009151BF" w:rsidP="007272DE">
            <w:pPr>
              <w:keepNext/>
              <w:jc w:val="center"/>
              <w:rPr>
                <w:rFonts w:eastAsia="Aptos" w:cs="Arial"/>
                <w:bCs/>
              </w:rPr>
            </w:pPr>
            <w:r w:rsidRPr="009151BF">
              <w:rPr>
                <w:rFonts w:eastAsia="Arial" w:cs="Arial"/>
                <w:lang w:bidi="cy-GB"/>
              </w:rPr>
              <w:t>64.8%</w:t>
            </w:r>
          </w:p>
        </w:tc>
      </w:tr>
      <w:tr w:rsidR="009151BF" w:rsidRPr="009151BF" w14:paraId="44677C5C" w14:textId="77777777" w:rsidTr="00DB57F7">
        <w:tc>
          <w:tcPr>
            <w:tcW w:w="3402" w:type="dxa"/>
          </w:tcPr>
          <w:p w14:paraId="5ED8AF7A" w14:textId="77777777" w:rsidR="009151BF" w:rsidRPr="009151BF" w:rsidRDefault="009151BF" w:rsidP="00D04DDA">
            <w:pPr>
              <w:keepNext/>
              <w:rPr>
                <w:rFonts w:eastAsia="Aptos" w:cs="Arial"/>
              </w:rPr>
            </w:pPr>
            <w:r w:rsidRPr="009151BF">
              <w:rPr>
                <w:rFonts w:eastAsia="Arial" w:cs="Arial"/>
                <w:lang w:bidi="cy-GB"/>
              </w:rPr>
              <w:t>Castell-nedd</w:t>
            </w:r>
          </w:p>
        </w:tc>
        <w:tc>
          <w:tcPr>
            <w:tcW w:w="2977" w:type="dxa"/>
          </w:tcPr>
          <w:p w14:paraId="39D0CFAF"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1ABC49CA" w14:textId="77777777" w:rsidR="009151BF" w:rsidRPr="009151BF" w:rsidRDefault="009151BF" w:rsidP="007272DE">
            <w:pPr>
              <w:keepNext/>
              <w:jc w:val="center"/>
              <w:rPr>
                <w:rFonts w:eastAsia="Aptos" w:cs="Arial"/>
                <w:bCs/>
              </w:rPr>
            </w:pPr>
            <w:r w:rsidRPr="009151BF">
              <w:rPr>
                <w:rFonts w:eastAsia="Arial" w:cs="Arial"/>
                <w:lang w:bidi="cy-GB"/>
              </w:rPr>
              <w:t>63.0%</w:t>
            </w:r>
          </w:p>
        </w:tc>
      </w:tr>
      <w:tr w:rsidR="009151BF" w:rsidRPr="009151BF" w14:paraId="6164BFED" w14:textId="77777777" w:rsidTr="00DB57F7">
        <w:tc>
          <w:tcPr>
            <w:tcW w:w="3402" w:type="dxa"/>
          </w:tcPr>
          <w:p w14:paraId="511AB52E" w14:textId="77777777" w:rsidR="009151BF" w:rsidRPr="009151BF" w:rsidRDefault="009151BF" w:rsidP="00D04DDA">
            <w:pPr>
              <w:keepNext/>
              <w:rPr>
                <w:rFonts w:eastAsia="Aptos" w:cs="Arial"/>
              </w:rPr>
            </w:pPr>
            <w:r w:rsidRPr="009151BF">
              <w:rPr>
                <w:rFonts w:eastAsia="Arial" w:cs="Arial"/>
                <w:lang w:bidi="cy-GB"/>
              </w:rPr>
              <w:t>Cymoedd Uchaf</w:t>
            </w:r>
          </w:p>
        </w:tc>
        <w:tc>
          <w:tcPr>
            <w:tcW w:w="2977" w:type="dxa"/>
          </w:tcPr>
          <w:p w14:paraId="08A584CC" w14:textId="77777777" w:rsidR="009151BF" w:rsidRPr="009151BF" w:rsidRDefault="009151BF" w:rsidP="00D04DDA">
            <w:pPr>
              <w:keepNext/>
              <w:rPr>
                <w:rFonts w:eastAsia="Aptos" w:cs="Arial"/>
                <w:bCs/>
              </w:rPr>
            </w:pPr>
            <w:r w:rsidRPr="009151BF">
              <w:rPr>
                <w:rFonts w:eastAsia="Arial" w:cs="Arial"/>
                <w:lang w:bidi="cy-GB"/>
              </w:rPr>
              <w:t>Castell-nedd Port Talbot</w:t>
            </w:r>
          </w:p>
        </w:tc>
        <w:tc>
          <w:tcPr>
            <w:tcW w:w="2693" w:type="dxa"/>
          </w:tcPr>
          <w:p w14:paraId="50E44CD7" w14:textId="77777777" w:rsidR="009151BF" w:rsidRPr="009151BF" w:rsidRDefault="009151BF" w:rsidP="007272DE">
            <w:pPr>
              <w:keepNext/>
              <w:jc w:val="center"/>
              <w:rPr>
                <w:rFonts w:eastAsia="Aptos" w:cs="Arial"/>
                <w:bCs/>
              </w:rPr>
            </w:pPr>
            <w:r w:rsidRPr="009151BF">
              <w:rPr>
                <w:rFonts w:eastAsia="Arial" w:cs="Arial"/>
                <w:lang w:bidi="cy-GB"/>
              </w:rPr>
              <w:t>65.1%</w:t>
            </w:r>
          </w:p>
        </w:tc>
      </w:tr>
      <w:tr w:rsidR="009151BF" w:rsidRPr="009151BF" w:rsidDel="0079465A" w14:paraId="438F77B3" w14:textId="77777777" w:rsidTr="00DB57F7">
        <w:tc>
          <w:tcPr>
            <w:tcW w:w="3402" w:type="dxa"/>
          </w:tcPr>
          <w:p w14:paraId="7123CF8C" w14:textId="77777777" w:rsidR="009151BF" w:rsidRPr="009151BF" w:rsidDel="0079465A" w:rsidRDefault="009151BF" w:rsidP="00D04DDA">
            <w:pPr>
              <w:keepNext/>
              <w:rPr>
                <w:rFonts w:eastAsia="Aptos" w:cs="Arial"/>
              </w:rPr>
            </w:pPr>
            <w:r w:rsidRPr="009151BF">
              <w:rPr>
                <w:rFonts w:eastAsia="Arial" w:cs="Arial"/>
                <w:lang w:bidi="cy-GB"/>
              </w:rPr>
              <w:t>Bwrdd Iechyd Prifysgol Bae Abertawe</w:t>
            </w:r>
          </w:p>
        </w:tc>
        <w:tc>
          <w:tcPr>
            <w:tcW w:w="2977" w:type="dxa"/>
          </w:tcPr>
          <w:p w14:paraId="05DE0FA5" w14:textId="77777777" w:rsidR="009151BF" w:rsidRPr="009151BF" w:rsidRDefault="009151BF" w:rsidP="00D04DDA">
            <w:pPr>
              <w:keepNext/>
              <w:rPr>
                <w:rFonts w:eastAsia="Aptos" w:cs="Arial"/>
              </w:rPr>
            </w:pPr>
          </w:p>
        </w:tc>
        <w:tc>
          <w:tcPr>
            <w:tcW w:w="2693" w:type="dxa"/>
          </w:tcPr>
          <w:p w14:paraId="330AE211" w14:textId="77777777" w:rsidR="009151BF" w:rsidRPr="009151BF" w:rsidDel="0079465A" w:rsidRDefault="009151BF" w:rsidP="007272DE">
            <w:pPr>
              <w:keepNext/>
              <w:jc w:val="center"/>
              <w:rPr>
                <w:rFonts w:eastAsia="Aptos" w:cs="Arial"/>
              </w:rPr>
            </w:pPr>
            <w:r w:rsidRPr="009151BF">
              <w:rPr>
                <w:rFonts w:eastAsia="Arial" w:cs="Arial"/>
                <w:lang w:bidi="cy-GB"/>
              </w:rPr>
              <w:t>64.2%</w:t>
            </w:r>
          </w:p>
        </w:tc>
      </w:tr>
      <w:tr w:rsidR="009151BF" w:rsidRPr="009151BF" w14:paraId="07C5CBC0" w14:textId="77777777" w:rsidTr="00DB57F7">
        <w:tc>
          <w:tcPr>
            <w:tcW w:w="3402" w:type="dxa"/>
          </w:tcPr>
          <w:p w14:paraId="71EFD97A" w14:textId="77777777" w:rsidR="009151BF" w:rsidRPr="009151BF" w:rsidRDefault="009151BF" w:rsidP="00D04DDA">
            <w:pPr>
              <w:keepNext/>
              <w:rPr>
                <w:rFonts w:eastAsia="Aptos" w:cs="Arial"/>
              </w:rPr>
            </w:pPr>
            <w:r w:rsidRPr="009151BF">
              <w:rPr>
                <w:rFonts w:eastAsia="Arial" w:cs="Arial"/>
                <w:lang w:bidi="cy-GB"/>
              </w:rPr>
              <w:t>Cymru</w:t>
            </w:r>
          </w:p>
        </w:tc>
        <w:tc>
          <w:tcPr>
            <w:tcW w:w="2977" w:type="dxa"/>
          </w:tcPr>
          <w:p w14:paraId="19771A27" w14:textId="77777777" w:rsidR="009151BF" w:rsidRPr="009151BF" w:rsidRDefault="009151BF" w:rsidP="00D04DDA">
            <w:pPr>
              <w:keepNext/>
              <w:rPr>
                <w:rFonts w:eastAsia="Aptos" w:cs="Arial"/>
              </w:rPr>
            </w:pPr>
          </w:p>
        </w:tc>
        <w:tc>
          <w:tcPr>
            <w:tcW w:w="2693" w:type="dxa"/>
          </w:tcPr>
          <w:p w14:paraId="09331553" w14:textId="77777777" w:rsidR="009151BF" w:rsidRPr="009151BF" w:rsidRDefault="009151BF" w:rsidP="007272DE">
            <w:pPr>
              <w:keepNext/>
              <w:jc w:val="center"/>
              <w:rPr>
                <w:rFonts w:eastAsia="Aptos" w:cs="Arial"/>
              </w:rPr>
            </w:pPr>
            <w:r w:rsidRPr="009151BF">
              <w:rPr>
                <w:rFonts w:eastAsia="Arial" w:cs="Arial"/>
                <w:lang w:bidi="cy-GB"/>
              </w:rPr>
              <w:t>65.5%</w:t>
            </w:r>
          </w:p>
        </w:tc>
      </w:tr>
    </w:tbl>
    <w:p w14:paraId="4A2639E0" w14:textId="77777777" w:rsidR="009151BF" w:rsidRPr="009151BF" w:rsidRDefault="009151BF" w:rsidP="00D04DDA">
      <w:pPr>
        <w:rPr>
          <w:rFonts w:eastAsia="Times New Roman" w:cs="Arial"/>
          <w:b/>
          <w:bCs/>
          <w:kern w:val="0"/>
          <w:lang w:val="cy-GB" w:eastAsia="en-GB"/>
          <w14:ligatures w14:val="none"/>
        </w:rPr>
      </w:pPr>
    </w:p>
    <w:p w14:paraId="378717E6"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Sgrinio llygaid diabetig</w:t>
      </w:r>
      <w:r w:rsidRPr="009151BF">
        <w:rPr>
          <w:rFonts w:eastAsia="Times New Roman" w:cs="Arial"/>
          <w:b/>
          <w:kern w:val="0"/>
          <w:vertAlign w:val="superscript"/>
          <w:lang w:val="cy-GB" w:bidi="cy-GB"/>
          <w14:ligatures w14:val="none"/>
        </w:rPr>
        <w:footnoteReference w:id="137"/>
      </w:r>
      <w:r w:rsidRPr="009151BF">
        <w:rPr>
          <w:rFonts w:eastAsia="Times New Roman" w:cs="Arial"/>
          <w:b/>
          <w:kern w:val="0"/>
          <w:lang w:val="cy-GB" w:bidi="cy-GB"/>
          <w14:ligatures w14:val="none"/>
        </w:rPr>
        <w:t xml:space="preserve"> </w:t>
      </w:r>
    </w:p>
    <w:p w14:paraId="54AC9E02" w14:textId="77777777" w:rsidR="009151BF" w:rsidRPr="009151BF" w:rsidRDefault="009151BF" w:rsidP="00D04DDA">
      <w:pPr>
        <w:rPr>
          <w:rFonts w:eastAsia="Times New Roman" w:cs="Arial"/>
          <w:kern w:val="0"/>
          <w:lang w:val="cy-GB" w:eastAsia="en-GB"/>
          <w14:ligatures w14:val="none"/>
        </w:rPr>
      </w:pPr>
    </w:p>
    <w:p w14:paraId="7D368931"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Yn 2023/24 roedd y gyfradd derbyn ym Mwrdd Iechyd Prifysgol Bae Abertawe yn 76.0%. Gwahoddwyd 11,837 o bobl i apwyntiad sgrinio diabetig a mynychodd 9,000 o bobl. </w:t>
      </w:r>
    </w:p>
    <w:p w14:paraId="303A0E2B" w14:textId="77777777" w:rsidR="009151BF" w:rsidRPr="009151BF" w:rsidRDefault="009151BF" w:rsidP="00D04DDA">
      <w:pPr>
        <w:rPr>
          <w:rFonts w:eastAsia="Times New Roman" w:cs="Arial"/>
          <w:kern w:val="0"/>
          <w:lang w:val="cy-GB" w:eastAsia="en-GB"/>
          <w14:ligatures w14:val="none"/>
        </w:rPr>
      </w:pPr>
    </w:p>
    <w:p w14:paraId="3E3E5AB8"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Sgrinio serfigol</w:t>
      </w:r>
      <w:r w:rsidRPr="009151BF">
        <w:rPr>
          <w:rFonts w:eastAsia="Times New Roman" w:cs="Arial"/>
          <w:b/>
          <w:kern w:val="0"/>
          <w:vertAlign w:val="superscript"/>
          <w:lang w:val="cy-GB" w:bidi="cy-GB"/>
          <w14:ligatures w14:val="none"/>
        </w:rPr>
        <w:footnoteReference w:id="138"/>
      </w:r>
      <w:r w:rsidRPr="009151BF">
        <w:rPr>
          <w:rFonts w:eastAsia="Times New Roman" w:cs="Arial"/>
          <w:b/>
          <w:kern w:val="0"/>
          <w:lang w:val="cy-GB" w:bidi="cy-GB"/>
          <w14:ligatures w14:val="none"/>
        </w:rPr>
        <w:t xml:space="preserve"> </w:t>
      </w:r>
    </w:p>
    <w:p w14:paraId="792B092D" w14:textId="77777777" w:rsidR="009151BF" w:rsidRPr="009151BF" w:rsidRDefault="009151BF" w:rsidP="00D04DDA">
      <w:pPr>
        <w:rPr>
          <w:rFonts w:eastAsia="Times New Roman" w:cs="Arial"/>
          <w:kern w:val="0"/>
          <w:lang w:val="cy-GB" w:eastAsia="en-GB"/>
          <w14:ligatures w14:val="none"/>
        </w:rPr>
      </w:pPr>
    </w:p>
    <w:p w14:paraId="030BF65E"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 xml:space="preserve">Roedd nifer y bobl 25 i 49 oed cymwys a gafodd sgrinio serfigol Bwrdd Iechyd Prifysgol Bae Abertawe yn 2022/23 yn 64.7% ac yn 69.9% ar gyfer pobl 50 i 64 oed cymwys. </w:t>
      </w:r>
    </w:p>
    <w:p w14:paraId="7CF720BA" w14:textId="77777777" w:rsidR="009151BF" w:rsidRPr="009151BF" w:rsidRDefault="009151BF" w:rsidP="00D04DDA">
      <w:pPr>
        <w:rPr>
          <w:rFonts w:eastAsia="Times New Roman" w:cs="Arial"/>
          <w:kern w:val="0"/>
          <w:lang w:val="cy-GB" w:eastAsia="en-GB"/>
          <w14:ligatures w14:val="none"/>
        </w:rPr>
      </w:pPr>
    </w:p>
    <w:p w14:paraId="2FAF82B3" w14:textId="77777777" w:rsidR="009151BF" w:rsidRPr="009151BF" w:rsidRDefault="009151BF" w:rsidP="00D04DDA">
      <w:pPr>
        <w:rPr>
          <w:rFonts w:eastAsia="Times New Roman" w:cs="Arial"/>
          <w:b/>
          <w:bCs/>
          <w:kern w:val="0"/>
          <w:lang w:val="en-US" w:eastAsia="en-GB"/>
          <w14:ligatures w14:val="none"/>
        </w:rPr>
      </w:pPr>
      <w:r w:rsidRPr="009151BF">
        <w:rPr>
          <w:rFonts w:eastAsia="Times New Roman" w:cs="Arial"/>
          <w:b/>
          <w:kern w:val="0"/>
          <w:lang w:val="cy-GB" w:bidi="cy-GB"/>
          <w14:ligatures w14:val="none"/>
        </w:rPr>
        <w:t>Sgrinio’r fron</w:t>
      </w:r>
      <w:r w:rsidRPr="009151BF">
        <w:rPr>
          <w:rFonts w:eastAsia="Times New Roman" w:cs="Arial"/>
          <w:b/>
          <w:kern w:val="0"/>
          <w:vertAlign w:val="superscript"/>
          <w:lang w:val="cy-GB" w:bidi="cy-GB"/>
          <w14:ligatures w14:val="none"/>
        </w:rPr>
        <w:footnoteReference w:id="139"/>
      </w:r>
      <w:r w:rsidRPr="009151BF">
        <w:rPr>
          <w:rFonts w:eastAsia="Times New Roman" w:cs="Arial"/>
          <w:b/>
          <w:kern w:val="0"/>
          <w:lang w:val="cy-GB" w:bidi="cy-GB"/>
          <w14:ligatures w14:val="none"/>
        </w:rPr>
        <w:t xml:space="preserve"> </w:t>
      </w:r>
    </w:p>
    <w:p w14:paraId="7B35D2A2" w14:textId="77777777" w:rsidR="009151BF" w:rsidRPr="009151BF" w:rsidRDefault="009151BF" w:rsidP="00D04DDA">
      <w:pPr>
        <w:rPr>
          <w:rFonts w:eastAsia="Times New Roman" w:cs="Arial"/>
          <w:b/>
          <w:bCs/>
          <w:kern w:val="0"/>
          <w:lang w:val="en-US" w:eastAsia="en-GB"/>
          <w14:ligatures w14:val="none"/>
        </w:rPr>
      </w:pPr>
    </w:p>
    <w:p w14:paraId="5ADE873D" w14:textId="77777777" w:rsidR="009151BF" w:rsidRPr="009151BF" w:rsidRDefault="009151BF" w:rsidP="00D04DDA">
      <w:pPr>
        <w:rPr>
          <w:rFonts w:eastAsia="Times New Roman" w:cs="Arial"/>
          <w:kern w:val="0"/>
          <w:lang w:val="en-US" w:eastAsia="en-GB"/>
          <w14:ligatures w14:val="none"/>
        </w:rPr>
      </w:pPr>
      <w:r w:rsidRPr="009151BF">
        <w:rPr>
          <w:rFonts w:eastAsia="Times New Roman" w:cs="Arial"/>
          <w:kern w:val="0"/>
          <w:lang w:val="cy-GB" w:bidi="cy-GB"/>
          <w14:ligatures w14:val="none"/>
        </w:rPr>
        <w:t xml:space="preserve">Mae cwmpas sgrinio’r fron wedi cynyddu, ar lefel genedlaethol, o 56.1% (31 Mawrth 2023) i 70.0% (31 Mawrth 2024). Mae'r patrwm hwn yn cael ei efelychu ar draws pob bwrdd iechyd ac mae oherwydd adferiad yn dilyn effaith pandemig Covid-19. Ar gyfer Bwrdd Iechyd Prifysgol Bae Abertawe, roedd canran y ddarpariaeth (31 Mawrth 2024) ar gyfer menywod sy'n byw yn ardal y bwrdd iechyd (2022-2024) rhwng 53 a 70 oed yn 71.2%, uwchlaw targed y rhaglen o 70%. </w:t>
      </w:r>
    </w:p>
    <w:p w14:paraId="25F708B4" w14:textId="77777777" w:rsidR="009151BF" w:rsidRDefault="009151BF" w:rsidP="00D04DDA">
      <w:pPr>
        <w:rPr>
          <w:rFonts w:eastAsia="Times New Roman" w:cs="Arial"/>
          <w:b/>
          <w:bCs/>
          <w:kern w:val="0"/>
          <w:lang w:val="cy-GB" w:eastAsia="en-GB"/>
          <w14:ligatures w14:val="none"/>
        </w:rPr>
      </w:pPr>
    </w:p>
    <w:p w14:paraId="6C9C9090" w14:textId="77777777" w:rsidR="00001A04" w:rsidRDefault="00001A04" w:rsidP="00D04DDA">
      <w:pPr>
        <w:rPr>
          <w:rFonts w:eastAsia="Times New Roman" w:cs="Arial"/>
          <w:b/>
          <w:bCs/>
          <w:kern w:val="0"/>
          <w:lang w:val="cy-GB" w:eastAsia="en-GB"/>
          <w14:ligatures w14:val="none"/>
        </w:rPr>
      </w:pPr>
    </w:p>
    <w:p w14:paraId="62DA70AC" w14:textId="77777777" w:rsidR="00001A04" w:rsidRDefault="00001A04" w:rsidP="00D04DDA">
      <w:pPr>
        <w:rPr>
          <w:rFonts w:eastAsia="Times New Roman" w:cs="Arial"/>
          <w:b/>
          <w:bCs/>
          <w:kern w:val="0"/>
          <w:lang w:val="cy-GB" w:eastAsia="en-GB"/>
          <w14:ligatures w14:val="none"/>
        </w:rPr>
      </w:pPr>
    </w:p>
    <w:p w14:paraId="26A5EB3B" w14:textId="77777777" w:rsidR="00001A04" w:rsidRDefault="00001A04" w:rsidP="00D04DDA">
      <w:pPr>
        <w:rPr>
          <w:rFonts w:eastAsia="Times New Roman" w:cs="Arial"/>
          <w:b/>
          <w:bCs/>
          <w:kern w:val="0"/>
          <w:lang w:val="cy-GB" w:eastAsia="en-GB"/>
          <w14:ligatures w14:val="none"/>
        </w:rPr>
      </w:pPr>
    </w:p>
    <w:p w14:paraId="53347F6F" w14:textId="77777777" w:rsidR="00001A04" w:rsidRDefault="00001A04" w:rsidP="00D04DDA">
      <w:pPr>
        <w:rPr>
          <w:rFonts w:eastAsia="Times New Roman" w:cs="Arial"/>
          <w:b/>
          <w:bCs/>
          <w:kern w:val="0"/>
          <w:lang w:val="cy-GB" w:eastAsia="en-GB"/>
          <w14:ligatures w14:val="none"/>
        </w:rPr>
      </w:pPr>
    </w:p>
    <w:p w14:paraId="2B45EA47" w14:textId="77777777" w:rsidR="00001A04" w:rsidRDefault="00001A04" w:rsidP="00D04DDA">
      <w:pPr>
        <w:rPr>
          <w:rFonts w:eastAsia="Times New Roman" w:cs="Arial"/>
          <w:b/>
          <w:bCs/>
          <w:kern w:val="0"/>
          <w:lang w:val="cy-GB" w:eastAsia="en-GB"/>
          <w14:ligatures w14:val="none"/>
        </w:rPr>
      </w:pPr>
    </w:p>
    <w:p w14:paraId="1A7B1734" w14:textId="77777777" w:rsidR="00001A04" w:rsidRPr="009151BF" w:rsidRDefault="00001A04" w:rsidP="00D04DDA">
      <w:pPr>
        <w:rPr>
          <w:rFonts w:eastAsia="Times New Roman" w:cs="Arial"/>
          <w:b/>
          <w:bCs/>
          <w:kern w:val="0"/>
          <w:lang w:val="cy-GB" w:eastAsia="en-GB"/>
          <w14:ligatures w14:val="none"/>
        </w:rPr>
      </w:pPr>
    </w:p>
    <w:p w14:paraId="11159731"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3.5 Atal clefydau heintus</w:t>
      </w:r>
    </w:p>
    <w:p w14:paraId="0455F651" w14:textId="77777777" w:rsidR="009151BF" w:rsidRPr="009151BF" w:rsidRDefault="009151BF" w:rsidP="00D04DDA">
      <w:pPr>
        <w:rPr>
          <w:rFonts w:eastAsia="Times New Roman" w:cs="Arial"/>
          <w:b/>
          <w:bCs/>
          <w:kern w:val="0"/>
          <w:lang w:val="cy-GB" w:eastAsia="en-GB"/>
          <w14:ligatures w14:val="none"/>
        </w:rPr>
      </w:pPr>
    </w:p>
    <w:p w14:paraId="70D727C9"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3.5.1 Cymeriant brechu plant</w:t>
      </w:r>
      <w:r w:rsidRPr="009151BF">
        <w:rPr>
          <w:rFonts w:eastAsia="Times New Roman" w:cs="Arial"/>
          <w:b/>
          <w:kern w:val="0"/>
          <w:vertAlign w:val="superscript"/>
          <w:lang w:val="cy-GB" w:bidi="cy-GB"/>
          <w14:ligatures w14:val="none"/>
        </w:rPr>
        <w:footnoteReference w:id="140"/>
      </w:r>
    </w:p>
    <w:p w14:paraId="091E4A3A" w14:textId="77777777" w:rsidR="009151BF" w:rsidRPr="009151BF" w:rsidRDefault="009151BF" w:rsidP="00D04DDA">
      <w:pPr>
        <w:rPr>
          <w:rFonts w:eastAsia="Times New Roman" w:cs="Arial"/>
          <w:b/>
          <w:bCs/>
          <w:kern w:val="0"/>
          <w:lang w:val="cy-GB" w:eastAsia="en-GB"/>
          <w14:ligatures w14:val="none"/>
        </w:rPr>
      </w:pPr>
    </w:p>
    <w:p w14:paraId="6A123E74" w14:textId="77777777" w:rsidR="009151BF" w:rsidRPr="009151BF" w:rsidRDefault="009151BF" w:rsidP="00D04DDA">
      <w:pPr>
        <w:rPr>
          <w:rFonts w:eastAsia="Times New Roman" w:cs="Arial"/>
          <w:kern w:val="0"/>
          <w:lang w:val="cy-GB" w:eastAsia="en-GB"/>
          <w14:ligatures w14:val="none"/>
        </w:rPr>
      </w:pPr>
      <w:r w:rsidRPr="009151BF">
        <w:rPr>
          <w:rFonts w:eastAsia="Times New Roman" w:cs="Arial"/>
          <w:kern w:val="0"/>
          <w:lang w:val="cy-GB" w:bidi="cy-GB"/>
          <w14:ligatures w14:val="none"/>
        </w:rPr>
        <w:t>Mae'r canlyniadau blynyddol ar gyfer 2024/25 ar gyfer cohortau blwyddyn o blant sy'n byw yng Nghymru ar 31 Mawrth 2025. Adroddir ar y nifer sy'n cael ei ddefnyddio ar gyfer y rhai sy'n cyrraedd eu pen-blwyddi cyntaf, ail, pedwerydd, pumed rhwng 1 Ebrill 2024 a 31 Mawrth 2025. Cyflwynir nifer y rhai sy'n cael brechiadau yn y rhai sy'n cyrraedd 14, 15 a 16 oed ar gyfartaledd yn ystod y flwyddyn ysgol</w:t>
      </w:r>
      <w:r w:rsidRPr="009151BF">
        <w:rPr>
          <w:rFonts w:eastAsia="Times New Roman" w:cs="Arial"/>
          <w:kern w:val="0"/>
          <w:vertAlign w:val="superscript"/>
          <w:lang w:val="cy-GB" w:bidi="cy-GB"/>
          <w14:ligatures w14:val="none"/>
        </w:rPr>
        <w:footnoteReference w:id="141"/>
      </w:r>
      <w:r w:rsidRPr="009151BF">
        <w:rPr>
          <w:rFonts w:eastAsia="Times New Roman" w:cs="Arial"/>
          <w:kern w:val="0"/>
          <w:lang w:val="cy-GB" w:bidi="cy-GB"/>
          <w14:ligatures w14:val="none"/>
        </w:rPr>
        <w:t>.</w:t>
      </w:r>
    </w:p>
    <w:p w14:paraId="58F2C87F" w14:textId="77777777" w:rsidR="009151BF" w:rsidRPr="009151BF" w:rsidRDefault="009151BF" w:rsidP="00D04DDA">
      <w:pPr>
        <w:rPr>
          <w:rFonts w:eastAsia="Times New Roman" w:cs="Arial"/>
          <w:kern w:val="0"/>
          <w:lang w:val="cy-GB" w:eastAsia="en-GB"/>
          <w14:ligatures w14:val="none"/>
        </w:rPr>
      </w:pPr>
    </w:p>
    <w:p w14:paraId="7502A09A" w14:textId="77777777" w:rsidR="009151BF" w:rsidRPr="009151BF" w:rsidRDefault="009151BF" w:rsidP="00D04DDA">
      <w:pPr>
        <w:rPr>
          <w:rFonts w:eastAsia="Calibri" w:cs="Arial"/>
          <w:kern w:val="0"/>
          <w:lang w:val="cy-GB"/>
          <w14:ligatures w14:val="none"/>
        </w:rPr>
      </w:pPr>
      <w:r w:rsidRPr="009151BF">
        <w:rPr>
          <w:rFonts w:eastAsia="Calibri" w:cs="Arial"/>
          <w:kern w:val="0"/>
          <w:lang w:val="cy-GB" w:bidi="cy-GB"/>
          <w14:ligatures w14:val="none"/>
        </w:rPr>
        <w:t xml:space="preserve">Yn 2024/25, roedd 6 o bob 1 o blant a oedd yn cyrraedd eu pen-blwydd cyntaf wedi cael y brechlyn DTaP/IPV/Hib/HepB1 yn 94.6% yn ardal y bwrdd iechyd, 95.1% yn Abertawe a 93.6% yng Nghastell-nedd Port Talbot, o'i gymharu â 94.1% yng Nghymru. </w:t>
      </w:r>
    </w:p>
    <w:p w14:paraId="00D82671" w14:textId="77777777" w:rsidR="009151BF" w:rsidRPr="009151BF" w:rsidRDefault="009151BF" w:rsidP="00D04DDA">
      <w:pPr>
        <w:rPr>
          <w:rFonts w:eastAsia="Calibri" w:cs="Arial"/>
          <w:kern w:val="0"/>
          <w:lang w:val="cy-GB"/>
          <w14:ligatures w14:val="none"/>
        </w:rPr>
      </w:pPr>
    </w:p>
    <w:p w14:paraId="7F475F24" w14:textId="77777777" w:rsidR="009151BF" w:rsidRPr="009151BF" w:rsidRDefault="009151BF" w:rsidP="00D04DDA">
      <w:pPr>
        <w:rPr>
          <w:rFonts w:eastAsia="Calibri" w:cs="Arial"/>
          <w:kern w:val="0"/>
          <w:lang w:val="cy-GB"/>
          <w14:ligatures w14:val="none"/>
        </w:rPr>
      </w:pPr>
      <w:r w:rsidRPr="009151BF">
        <w:rPr>
          <w:rFonts w:eastAsia="Calibri" w:cs="Arial"/>
          <w:kern w:val="0"/>
          <w:lang w:val="cy-GB" w:bidi="cy-GB"/>
          <w14:ligatures w14:val="none"/>
        </w:rPr>
        <w:t xml:space="preserve">Cyflwynwyd brechiad seroteip B meningococcal ym mis Medi 2015 i'r rhai a anwyd o 1 Mai 2015 ymlaen. Roedd y gyfradd a gymerodd gwrs cyflawn mewn plant yn ddwy oed yn 92.3% ar gyfartaledd yng Nghymru, gyda Bwrdd Iechyd Prifysgol Bae Abertawe (92.5%). Ar lefel awdurdod lleol, Abertawe (92.8%) a Chastell-nedd Port Talbot (92.0%). </w:t>
      </w:r>
    </w:p>
    <w:p w14:paraId="7019DAB8" w14:textId="77777777" w:rsidR="009151BF" w:rsidRPr="009151BF" w:rsidRDefault="009151BF" w:rsidP="00D04DDA">
      <w:pPr>
        <w:rPr>
          <w:rFonts w:eastAsia="Calibri" w:cs="Arial"/>
          <w:kern w:val="0"/>
          <w:lang w:val="cy-GB"/>
          <w14:ligatures w14:val="none"/>
        </w:rPr>
      </w:pPr>
    </w:p>
    <w:p w14:paraId="2AE8A6C7" w14:textId="77777777" w:rsidR="009151BF" w:rsidRPr="009151BF" w:rsidRDefault="009151BF" w:rsidP="00D04DDA">
      <w:pPr>
        <w:rPr>
          <w:rFonts w:eastAsia="Calibri" w:cs="Arial"/>
          <w:kern w:val="0"/>
          <w:lang w:val="cy-GB"/>
          <w14:ligatures w14:val="none"/>
        </w:rPr>
      </w:pPr>
      <w:r w:rsidRPr="009151BF">
        <w:rPr>
          <w:rFonts w:eastAsia="Calibri" w:cs="Arial"/>
          <w:kern w:val="0"/>
          <w:lang w:val="cy-GB" w:bidi="cy-GB"/>
          <w14:ligatures w14:val="none"/>
        </w:rPr>
        <w:t xml:space="preserve">Roedd canran y plant preswyl sy'n cyrraedd eu pen-blwydd yn bedair oed ac sydd wedi cael yr holl frechiadau wedi'u hamserlennu yn gyfredol yn 85.8% ar gyfer Bwrdd Iechyd Prifysgol Bae Abertawe, ychydig yn uwch na'r cyfartaledd ar gyfer Cymru (85.3%). Mae amrywiad rhwng y ddau awdurdod lleol gyda'r nifer sy'n cael eu derbyn yn Awdurdod Lleol Abertawe yn uwch nag Awdurdod Lleol Castell-nedd Port Talbot (86.9% ac 84.0% yn y drefn honno). </w:t>
      </w:r>
    </w:p>
    <w:p w14:paraId="3A52E35B" w14:textId="77777777" w:rsidR="009151BF" w:rsidRPr="009151BF" w:rsidRDefault="009151BF" w:rsidP="00D04DDA">
      <w:pPr>
        <w:rPr>
          <w:rFonts w:eastAsia="Calibri" w:cs="Arial"/>
          <w:kern w:val="0"/>
          <w:lang w:val="cy-GB"/>
          <w14:ligatures w14:val="none"/>
        </w:rPr>
      </w:pPr>
    </w:p>
    <w:p w14:paraId="18E8E357" w14:textId="77777777" w:rsidR="009151BF" w:rsidRPr="009151BF" w:rsidRDefault="009151BF" w:rsidP="00D04DDA">
      <w:pPr>
        <w:rPr>
          <w:rFonts w:eastAsia="Calibri" w:cs="Arial"/>
          <w:kern w:val="0"/>
          <w:lang w:val="cy-GB"/>
          <w14:ligatures w14:val="none"/>
        </w:rPr>
      </w:pPr>
      <w:r w:rsidRPr="009151BF">
        <w:rPr>
          <w:rFonts w:eastAsia="Calibri" w:cs="Arial"/>
          <w:kern w:val="0"/>
          <w:lang w:val="cy-GB" w:bidi="cy-GB"/>
          <w14:ligatures w14:val="none"/>
        </w:rPr>
        <w:t xml:space="preserve">Y frech goch, clwy'r pennau a rwbela - roedd 90.1% o blant pump oed a gafodd ddau ddos ​​ar gyfer y bwrdd iechyd, o'i gymharu â chyfartaledd Cymru o 89.5%. Roedd dau ddos ​​mewn pobl ifanc yn troi'n 16 oed rhwng 1 Medi 2024 a 31 Awst 2025 yn 92.9% ar gyfer Cymru a 95.1% ar gyfer Bwrdd Iechyd Prifysgol Bae Abertawe - Abertawe (94.2%) a Chastell-nedd Port Talbot (96.5%). </w:t>
      </w:r>
    </w:p>
    <w:p w14:paraId="39664CCF" w14:textId="77777777" w:rsidR="009151BF" w:rsidRPr="009151BF" w:rsidRDefault="009151BF" w:rsidP="00D04DDA">
      <w:pPr>
        <w:rPr>
          <w:rFonts w:eastAsia="Times New Roman" w:cs="Arial"/>
          <w:b/>
          <w:bCs/>
          <w:kern w:val="0"/>
          <w:lang w:val="cy-GB" w:eastAsia="en-GB"/>
          <w14:ligatures w14:val="none"/>
        </w:rPr>
      </w:pPr>
    </w:p>
    <w:p w14:paraId="249D70A0" w14:textId="77777777" w:rsidR="009151BF" w:rsidRPr="009151BF" w:rsidRDefault="009151BF" w:rsidP="00D04DDA">
      <w:pPr>
        <w:rPr>
          <w:rFonts w:eastAsia="Times New Roman" w:cs="Arial"/>
          <w:b/>
          <w:bCs/>
          <w:kern w:val="0"/>
          <w:lang w:val="cy-GB" w:eastAsia="en-GB"/>
          <w14:ligatures w14:val="none"/>
        </w:rPr>
      </w:pPr>
      <w:r w:rsidRPr="009151BF">
        <w:rPr>
          <w:rFonts w:eastAsia="Times New Roman" w:cs="Arial"/>
          <w:b/>
          <w:kern w:val="0"/>
          <w:lang w:val="cy-GB" w:bidi="cy-GB"/>
          <w14:ligatures w14:val="none"/>
        </w:rPr>
        <w:t>3.5.2 Y nifer sy’n cael eu brechu rhag y ffliw</w:t>
      </w:r>
    </w:p>
    <w:p w14:paraId="46F67248" w14:textId="77777777" w:rsidR="009151BF" w:rsidRPr="009151BF" w:rsidRDefault="009151BF" w:rsidP="00D04DDA">
      <w:pPr>
        <w:keepNext/>
        <w:rPr>
          <w:rFonts w:eastAsia="Times New Roman" w:cs="Arial"/>
          <w:bCs/>
          <w:kern w:val="0"/>
          <w:lang w:val="cy-GB"/>
          <w14:ligatures w14:val="none"/>
        </w:rPr>
      </w:pPr>
    </w:p>
    <w:p w14:paraId="778B0AEC" w14:textId="77777777" w:rsidR="009151BF" w:rsidRPr="009151BF" w:rsidRDefault="009151BF" w:rsidP="00D04DDA">
      <w:pPr>
        <w:keepNext/>
        <w:rPr>
          <w:rFonts w:eastAsia="Times New Roman" w:cs="Arial"/>
          <w:bCs/>
          <w:kern w:val="0"/>
          <w:lang w:val="cy-GB"/>
          <w14:ligatures w14:val="none"/>
        </w:rPr>
      </w:pPr>
      <w:r w:rsidRPr="009151BF">
        <w:rPr>
          <w:rFonts w:eastAsia="Times New Roman" w:cs="Arial"/>
          <w:kern w:val="0"/>
          <w:lang w:val="cy-GB" w:bidi="cy-GB"/>
          <w14:ligatures w14:val="none"/>
        </w:rPr>
        <w:t>Yn 2024/25 roedd y nifer a gymerodd y brechiad ffliw ymhlith y rhai 65 oed a hŷn yng Nghymru yn 70.4% ac ym Mwrdd Iechyd Prifysgol Bae Abertawe roedd yn 68.6%</w:t>
      </w:r>
      <w:r w:rsidRPr="009151BF">
        <w:rPr>
          <w:rFonts w:eastAsia="Times New Roman" w:cs="Arial"/>
          <w:kern w:val="0"/>
          <w:vertAlign w:val="superscript"/>
          <w:lang w:val="cy-GB" w:bidi="cy-GB"/>
          <w14:ligatures w14:val="none"/>
        </w:rPr>
        <w:footnoteReference w:id="142"/>
      </w:r>
      <w:r w:rsidRPr="009151BF">
        <w:rPr>
          <w:rFonts w:eastAsia="Times New Roman" w:cs="Arial"/>
          <w:kern w:val="0"/>
          <w:lang w:val="cy-GB" w:bidi="cy-GB"/>
          <w14:ligatures w14:val="none"/>
        </w:rPr>
        <w:t>. Roedd cyfradd y brechu yn 2021/22 yn 78.5% ac mae'r cyfraddau wedi gostwng o flwyddyn i flwyddyn ers hynny.</w:t>
      </w:r>
    </w:p>
    <w:p w14:paraId="2C2EE69D" w14:textId="77777777" w:rsidR="009151BF" w:rsidRPr="009151BF" w:rsidRDefault="009151BF" w:rsidP="00D04DDA">
      <w:pPr>
        <w:keepNext/>
        <w:rPr>
          <w:rFonts w:eastAsia="Times New Roman" w:cs="Arial"/>
          <w:bCs/>
          <w:kern w:val="0"/>
          <w:lang w:val="cy-GB"/>
          <w14:ligatures w14:val="none"/>
        </w:rPr>
      </w:pPr>
    </w:p>
    <w:p w14:paraId="1E51D7A6" w14:textId="77777777" w:rsidR="009151BF" w:rsidRPr="009151BF" w:rsidRDefault="009151BF" w:rsidP="00D04DDA">
      <w:pPr>
        <w:keepNext/>
        <w:rPr>
          <w:rFonts w:eastAsia="Aptos" w:cs="Arial"/>
          <w:lang w:val="cy-GB"/>
        </w:rPr>
      </w:pPr>
      <w:r w:rsidRPr="009151BF">
        <w:rPr>
          <w:rFonts w:eastAsia="Times New Roman" w:cs="Arial"/>
          <w:kern w:val="0"/>
          <w:lang w:val="cy-GB" w:bidi="cy-GB"/>
          <w14:ligatures w14:val="none"/>
        </w:rPr>
        <w:t xml:space="preserve">Yng Nghymru, cafodd 43.7% o blant dwy a thair oed eu himiwneiddio rhag y ffliw mewn meddygfeydd teulu rhwng 1 Medi 2024 a 31 Mawrth 2025 o'i gymharu â </w:t>
      </w:r>
      <w:r w:rsidRPr="009151BF">
        <w:rPr>
          <w:rFonts w:eastAsia="Times New Roman" w:cs="Arial"/>
          <w:kern w:val="0"/>
          <w:lang w:val="cy-GB" w:bidi="cy-GB"/>
          <w14:ligatures w14:val="none"/>
        </w:rPr>
        <w:lastRenderedPageBreak/>
        <w:t>36.9% ar gyfer Bwrdd Iechyd Prifysgol Bae Abertawe. Roedd y nifer a gymerodd ran mewn plant 4 i 15 oed yn is ar gyfer y bwrdd iechyd o'i gymharu â Chymru.</w:t>
      </w:r>
    </w:p>
    <w:p w14:paraId="60D7A125" w14:textId="77777777" w:rsidR="00B95B15" w:rsidRPr="00D04DDA" w:rsidRDefault="00B95B15" w:rsidP="00D04DDA">
      <w:pPr>
        <w:rPr>
          <w:rFonts w:eastAsia="Aptos" w:cs="Arial"/>
          <w:b/>
          <w:lang w:val="cy-GB" w:bidi="cy-GB"/>
        </w:rPr>
      </w:pPr>
      <w:r w:rsidRPr="00D04DDA">
        <w:rPr>
          <w:rFonts w:eastAsia="Aptos" w:cs="Arial"/>
          <w:lang w:val="cy-GB" w:bidi="cy-GB"/>
        </w:rPr>
        <w:br w:type="page"/>
      </w:r>
    </w:p>
    <w:p w14:paraId="32E79D30" w14:textId="7D5DE113" w:rsidR="00906B40" w:rsidRPr="00906B40" w:rsidRDefault="00906B40" w:rsidP="00906B40">
      <w:pPr>
        <w:pStyle w:val="Heading1"/>
        <w:rPr>
          <w:rFonts w:eastAsia="Aptos"/>
          <w:bCs/>
          <w:sz w:val="28"/>
          <w:szCs w:val="28"/>
          <w:lang w:val="cy-GB"/>
        </w:rPr>
      </w:pPr>
      <w:bookmarkStart w:id="13" w:name="_Toc234840582"/>
      <w:r w:rsidRPr="00906B40">
        <w:rPr>
          <w:rFonts w:eastAsia="Aptos"/>
          <w:sz w:val="28"/>
          <w:szCs w:val="28"/>
          <w:lang w:val="cy-GB" w:bidi="cy-GB"/>
        </w:rPr>
        <w:lastRenderedPageBreak/>
        <w:t>4 Grwpiau cleifion a nodwyd – problemau iechyd penodol</w:t>
      </w:r>
      <w:bookmarkEnd w:id="13"/>
    </w:p>
    <w:p w14:paraId="7A86024A" w14:textId="77777777" w:rsidR="00906B40" w:rsidRPr="00906B40" w:rsidRDefault="00906B40" w:rsidP="00906B40">
      <w:pPr>
        <w:contextualSpacing/>
        <w:rPr>
          <w:rFonts w:eastAsia="Aptos" w:cs="Arial"/>
          <w:b/>
          <w:bCs/>
          <w:lang w:val="cy-GB"/>
        </w:rPr>
      </w:pPr>
    </w:p>
    <w:p w14:paraId="0212D882" w14:textId="77777777" w:rsidR="00906B40" w:rsidRPr="00906B40" w:rsidRDefault="00906B40" w:rsidP="00906B40">
      <w:pPr>
        <w:contextualSpacing/>
        <w:rPr>
          <w:rFonts w:eastAsia="Aptos" w:cs="Arial"/>
          <w:lang w:val="cy-GB"/>
        </w:rPr>
      </w:pPr>
      <w:r w:rsidRPr="00906B40">
        <w:rPr>
          <w:rFonts w:eastAsia="Aptos" w:cs="Arial"/>
          <w:lang w:val="cy-GB" w:bidi="cy-GB"/>
        </w:rPr>
        <w:t>Mae'r grwpiau cleifion canlynol wedi'u nodi fel rhai sy'n byw o fewn ardal Bwrdd Iechyd Prifysgol Bae Abertawe neu'n ymweld â'r ardal honno.</w:t>
      </w:r>
    </w:p>
    <w:p w14:paraId="28089E03" w14:textId="77777777" w:rsidR="00906B40" w:rsidRPr="00906B40" w:rsidRDefault="00906B40" w:rsidP="00906B40">
      <w:pPr>
        <w:contextualSpacing/>
        <w:rPr>
          <w:rFonts w:eastAsia="Aptos" w:cs="Arial"/>
          <w:lang w:val="cy-GB"/>
        </w:rPr>
      </w:pPr>
    </w:p>
    <w:p w14:paraId="6DA2A810"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Y rhai sy'n rhannu un neu fwy o'r nodweddion gwarchodedig canlynol o dan Ddeddf Cydraddoldeb 2010:</w:t>
      </w:r>
    </w:p>
    <w:p w14:paraId="14166FE4"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Oedran</w:t>
      </w:r>
    </w:p>
    <w:p w14:paraId="3BCF3DE4"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Anabledd, a ddiffinnir fel amhariad corfforol neu feddyliol sydd ag effaith andwyol sylweddol a hirdymor ar allu person i gyflawni gweithgareddau dyddiol arferol.</w:t>
      </w:r>
    </w:p>
    <w:p w14:paraId="18863949"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Beichiogrwydd a mamolaeth</w:t>
      </w:r>
    </w:p>
    <w:p w14:paraId="705056BF"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Hil, sy'n cynnwys lliw, cenedligrwydd, tarddiadau ethnig neu genedlaethol</w:t>
      </w:r>
    </w:p>
    <w:p w14:paraId="551CC430"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Crefydd (gan gynnwys diffyg crefydd) neu gred (unrhyw gred grefyddol neu athronyddol)</w:t>
      </w:r>
    </w:p>
    <w:p w14:paraId="4B9F475E"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Rhyw</w:t>
      </w:r>
    </w:p>
    <w:p w14:paraId="3881CA80"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Cyfeiriadedd rhywiol</w:t>
      </w:r>
    </w:p>
    <w:p w14:paraId="664252CF"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Ailbennu Rhywedd</w:t>
      </w:r>
    </w:p>
    <w:p w14:paraId="196FC5E3" w14:textId="77777777" w:rsidR="00906B40" w:rsidRPr="00906B40" w:rsidRDefault="00906B40" w:rsidP="00906B40">
      <w:pPr>
        <w:numPr>
          <w:ilvl w:val="1"/>
          <w:numId w:val="1"/>
        </w:numPr>
        <w:contextualSpacing/>
        <w:rPr>
          <w:rFonts w:eastAsia="Aptos" w:cs="Arial"/>
          <w:lang w:val="cy-GB"/>
        </w:rPr>
      </w:pPr>
      <w:r w:rsidRPr="00906B40">
        <w:rPr>
          <w:rFonts w:eastAsia="Aptos" w:cs="Arial"/>
          <w:lang w:val="cy-GB" w:bidi="cy-GB"/>
        </w:rPr>
        <w:t>Priodas a phartneriaeth sifil</w:t>
      </w:r>
    </w:p>
    <w:p w14:paraId="70076483"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Myfyrwyr prifysgol</w:t>
      </w:r>
    </w:p>
    <w:p w14:paraId="66A7E7A1"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Troseddwyr</w:t>
      </w:r>
    </w:p>
    <w:p w14:paraId="526DF702"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Pobl ddigartref a phobl sy'n cysgu allan</w:t>
      </w:r>
    </w:p>
    <w:p w14:paraId="5FA9FAAA"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Cymunedau teithwyr a sipsiwn</w:t>
      </w:r>
    </w:p>
    <w:p w14:paraId="17023E07"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Ffoaduriaid a cheiswyr lloches</w:t>
      </w:r>
    </w:p>
    <w:p w14:paraId="4C124618"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Cyn-filwyr</w:t>
      </w:r>
    </w:p>
    <w:p w14:paraId="7417DF5B" w14:textId="77777777" w:rsidR="00906B40" w:rsidRPr="00906B40" w:rsidRDefault="00906B40" w:rsidP="00906B40">
      <w:pPr>
        <w:numPr>
          <w:ilvl w:val="0"/>
          <w:numId w:val="1"/>
        </w:numPr>
        <w:contextualSpacing/>
        <w:rPr>
          <w:rFonts w:eastAsia="Aptos" w:cs="Arial"/>
          <w:lang w:val="cy-GB"/>
        </w:rPr>
      </w:pPr>
      <w:r w:rsidRPr="00906B40">
        <w:rPr>
          <w:rFonts w:eastAsia="Aptos" w:cs="Arial"/>
          <w:lang w:val="cy-GB" w:bidi="cy-GB"/>
        </w:rPr>
        <w:t xml:space="preserve">Ymwelwyr â'r ardal ar gyfer busnes, i ymweld â ffrindiau a theulu, neu atyniadau twristaidd </w:t>
      </w:r>
    </w:p>
    <w:p w14:paraId="52E0A1B1" w14:textId="77777777" w:rsidR="00906B40" w:rsidRPr="00906B40" w:rsidRDefault="00906B40" w:rsidP="00906B40">
      <w:pPr>
        <w:contextualSpacing/>
        <w:rPr>
          <w:rFonts w:eastAsia="Aptos" w:cs="Arial"/>
          <w:lang w:val="cy-GB"/>
        </w:rPr>
      </w:pPr>
    </w:p>
    <w:p w14:paraId="0EA7D20E" w14:textId="77777777" w:rsidR="00906B40" w:rsidRPr="00906B40" w:rsidRDefault="00906B40" w:rsidP="00906B40">
      <w:pPr>
        <w:contextualSpacing/>
        <w:rPr>
          <w:rFonts w:eastAsia="Aptos" w:cs="Arial"/>
          <w:lang w:val="cy-GB"/>
        </w:rPr>
      </w:pPr>
      <w:r w:rsidRPr="00906B40">
        <w:rPr>
          <w:rFonts w:eastAsia="Aptos" w:cs="Arial"/>
          <w:lang w:val="cy-GB" w:bidi="cy-GB"/>
        </w:rPr>
        <w:t>Cyfeirir at rai o'r grwpiau hyn mewn rhannau eraill o'r asesiad anghenion fferyllol, ond mae'r adran hon yn canolbwyntio ar eu problemau iechyd penodol.</w:t>
      </w:r>
    </w:p>
    <w:p w14:paraId="573212E4" w14:textId="77777777" w:rsidR="00906B40" w:rsidRPr="00906B40" w:rsidRDefault="00906B40" w:rsidP="00906B40">
      <w:pPr>
        <w:contextualSpacing/>
        <w:rPr>
          <w:rFonts w:eastAsia="Aptos" w:cs="Arial"/>
          <w:lang w:val="cy-GB"/>
        </w:rPr>
      </w:pPr>
    </w:p>
    <w:p w14:paraId="370B8A52" w14:textId="77777777" w:rsidR="00906B40" w:rsidRPr="00906B40" w:rsidRDefault="00906B40" w:rsidP="00906B40">
      <w:pPr>
        <w:contextualSpacing/>
        <w:rPr>
          <w:rFonts w:eastAsia="Aptos" w:cs="Arial"/>
          <w:b/>
          <w:bCs/>
          <w:sz w:val="26"/>
          <w:szCs w:val="26"/>
          <w:lang w:val="cy-GB"/>
        </w:rPr>
      </w:pPr>
      <w:r w:rsidRPr="00906B40">
        <w:rPr>
          <w:rFonts w:eastAsia="Aptos" w:cs="Arial"/>
          <w:b/>
          <w:sz w:val="26"/>
          <w:szCs w:val="26"/>
          <w:lang w:val="cy-GB" w:bidi="cy-GB"/>
        </w:rPr>
        <w:t>4.1 Oedran</w:t>
      </w:r>
    </w:p>
    <w:p w14:paraId="50C64F4B" w14:textId="77777777" w:rsidR="00906B40" w:rsidRPr="00906B40" w:rsidRDefault="00906B40" w:rsidP="00906B40">
      <w:pPr>
        <w:contextualSpacing/>
        <w:rPr>
          <w:rFonts w:eastAsia="Aptos" w:cs="Arial"/>
          <w:b/>
          <w:bCs/>
          <w:lang w:val="cy-GB"/>
        </w:rPr>
      </w:pPr>
    </w:p>
    <w:p w14:paraId="62DCD27A" w14:textId="77777777" w:rsidR="00906B40" w:rsidRPr="00906B40" w:rsidRDefault="00906B40" w:rsidP="00906B40">
      <w:pPr>
        <w:contextualSpacing/>
        <w:rPr>
          <w:rFonts w:eastAsia="Aptos" w:cs="Arial"/>
          <w:lang w:val="cy-GB"/>
        </w:rPr>
      </w:pPr>
      <w:r w:rsidRPr="00906B40">
        <w:rPr>
          <w:rFonts w:eastAsia="Aptos" w:cs="Arial"/>
          <w:lang w:val="cy-GB" w:bidi="cy-GB"/>
        </w:rPr>
        <w:t>Mae problemau iechyd yn tueddu i fod yn fwy ymhlith y rhai ifanc iawn a'r rhai hen iawn. Fodd bynnag, er ei bod yn amlwg bod nifer a chyfran y bobl 65 oed a throsodd yn debygol o godi a bod cyffredinrwydd bron pob cyflwr cronig a hirdymor yn cynyddu ag oedran, mae'n bwysig cydnabod bod y boblogaeth hŷn yn amrywiol iawn ei natur a bod llawer o bobl yn parhau i fod yn heini ac yn egnïol. Er ei bod yn wir y bydd poblogaeth hŷn sy'n tyfu yn arwain at nifer cynyddol o bobl yn byw ag anghenion iechyd a gofal cymhleth, bydd niferoedd cynyddol hefyd ar draws pob grŵp oedran hŷn yn byw heb unrhyw anghenion sylweddol am gymorth.</w:t>
      </w:r>
    </w:p>
    <w:p w14:paraId="4C83712E" w14:textId="77777777" w:rsidR="00906B40" w:rsidRPr="00906B40" w:rsidRDefault="00906B40" w:rsidP="00906B40">
      <w:pPr>
        <w:contextualSpacing/>
        <w:rPr>
          <w:rFonts w:eastAsia="Aptos" w:cs="Arial"/>
          <w:lang w:val="cy-GB"/>
        </w:rPr>
      </w:pPr>
    </w:p>
    <w:p w14:paraId="6999C9E6" w14:textId="77777777" w:rsidR="00906B40" w:rsidRPr="00906B40" w:rsidRDefault="00906B40" w:rsidP="00906B40">
      <w:pPr>
        <w:contextualSpacing/>
        <w:rPr>
          <w:rFonts w:eastAsia="Aptos" w:cs="Arial"/>
          <w:lang w:val="cy-GB"/>
        </w:rPr>
      </w:pPr>
      <w:r w:rsidRPr="00906B40">
        <w:rPr>
          <w:rFonts w:eastAsia="Aptos" w:cs="Arial"/>
          <w:lang w:val="cy-GB" w:bidi="cy-GB"/>
        </w:rPr>
        <w:t>Ar ben hynny, nid yw cael cyflwr iechyd neu anabledd o reidrwydd yn cyfateb i lefelau uchel o alw am wasanaethau iechyd a gofal. Bydd gan lawer o bobl 75 oed a throsodd un neu fwy o gyflyrau iechyd ond efallai na fyddant yn ystyried bod eu cyflwr iechyd, neu gyflyrau iechyd, yn cael effaith sylweddol ar eu bywyd. Mae pobl hŷn hefyd yn rhoi llawer iawn o’u hamser a’u hegni i ofalu am eraill.</w:t>
      </w:r>
    </w:p>
    <w:p w14:paraId="4BE374BD" w14:textId="77777777" w:rsidR="00906B40" w:rsidRPr="00906B40" w:rsidRDefault="00906B40" w:rsidP="00906B40">
      <w:pPr>
        <w:contextualSpacing/>
        <w:rPr>
          <w:rFonts w:eastAsia="Aptos" w:cs="Arial"/>
          <w:lang w:val="cy-GB"/>
        </w:rPr>
      </w:pPr>
    </w:p>
    <w:p w14:paraId="70025DFC" w14:textId="77777777" w:rsidR="00906B40" w:rsidRPr="00906B40" w:rsidRDefault="00906B40" w:rsidP="00906B40">
      <w:pPr>
        <w:contextualSpacing/>
        <w:rPr>
          <w:rFonts w:eastAsia="Aptos" w:cs="Arial"/>
          <w:lang w:val="cy-GB"/>
        </w:rPr>
      </w:pPr>
      <w:r w:rsidRPr="00906B40">
        <w:rPr>
          <w:rFonts w:eastAsia="Aptos" w:cs="Arial"/>
          <w:lang w:val="cy-GB" w:bidi="cy-GB"/>
        </w:rPr>
        <w:lastRenderedPageBreak/>
        <w:t>Gostyngodd poblogaeth Abertawe 0.2% o tua 239,000 yn 2011 i tua 238,500 yn 2021. Rhwng y ddau gyfrifiad diwethaf, cynyddodd oedran cyfartalog (canolrifol) Abertawe ddwy flynedd, o 39 i 41 oed. Oedran cyfartalog (canolrif) is na Sir Gaerfyrddin gyfagos (46 oed) ac oedran cyfartalog (canolrif) ychydig yn is na Chymru gyfan (42 oed). Cododd nifer y bobl rhwng 65 a 74 oed ychydig o dan 3,700 (cynnydd o 16.6%), tra gostyngodd nifer y trigolion rhwng 35 a 49 oed tua 4,600 (gostyngiad o 9.7%)</w:t>
      </w:r>
      <w:r w:rsidRPr="00906B40">
        <w:rPr>
          <w:rFonts w:eastAsia="Aptos" w:cs="Arial"/>
          <w:vertAlign w:val="superscript"/>
          <w:lang w:val="cy-GB" w:bidi="cy-GB"/>
        </w:rPr>
        <w:footnoteReference w:id="143"/>
      </w:r>
      <w:r w:rsidRPr="00906B40">
        <w:rPr>
          <w:rFonts w:eastAsia="Aptos" w:cs="Arial"/>
          <w:lang w:val="cy-GB" w:bidi="cy-GB"/>
        </w:rPr>
        <w:t>.</w:t>
      </w:r>
    </w:p>
    <w:p w14:paraId="25DC78E5" w14:textId="77777777" w:rsidR="00906B40" w:rsidRPr="00906B40" w:rsidRDefault="00906B40" w:rsidP="00906B40">
      <w:pPr>
        <w:contextualSpacing/>
        <w:rPr>
          <w:rFonts w:eastAsia="Aptos" w:cs="Arial"/>
          <w:lang w:val="cy-GB"/>
        </w:rPr>
      </w:pPr>
    </w:p>
    <w:p w14:paraId="1616B5D9" w14:textId="77777777" w:rsidR="00906B40" w:rsidRPr="00906B40" w:rsidRDefault="00906B40" w:rsidP="00906B40">
      <w:pPr>
        <w:contextualSpacing/>
        <w:rPr>
          <w:rFonts w:eastAsia="Aptos" w:cs="Arial"/>
          <w:lang w:val="cy-GB"/>
        </w:rPr>
      </w:pPr>
      <w:r w:rsidRPr="00906B40">
        <w:rPr>
          <w:rFonts w:eastAsia="Aptos" w:cs="Arial"/>
          <w:lang w:val="cy-GB" w:bidi="cy-GB"/>
        </w:rPr>
        <w:t>Cynyddodd poblogaeth Castell-nedd Port Talbot 1.8% o tua 139,800 yn 2011 i tua 142,300 yn 2021; cynnydd mwy nag ar gyfer Cymru gyfan a gynyddodd 1.4%, o 3,063,000 i 3,107,000. Rhwng y ddau gyfrifiad diwethaf, cynyddodd oedran cyfartalog (canolrif) Castell-nedd Port Talbot flwyddyn, o 42 i 43 oed, oedran cyfartalog (canolrif) ychydig yn uwch na Chymru gyfan (42 oed). Cododd nifer y bobl rhwng 65 a 74 oed ychydig o dan 2,800 (cynnydd o 19.8%), tra gostyngodd nifer y trigolion rhwng 35 a 49 oed ychydig o dan 3,300 (gostyngiad o 11.4%).</w:t>
      </w:r>
      <w:r w:rsidRPr="00906B40">
        <w:rPr>
          <w:rFonts w:eastAsia="Aptos" w:cs="Arial"/>
          <w:vertAlign w:val="superscript"/>
          <w:lang w:val="cy-GB" w:bidi="cy-GB"/>
        </w:rPr>
        <w:footnoteReference w:id="144"/>
      </w:r>
    </w:p>
    <w:p w14:paraId="004AF258" w14:textId="77777777" w:rsidR="00906B40" w:rsidRPr="00906B40" w:rsidRDefault="00906B40" w:rsidP="00906B40">
      <w:pPr>
        <w:contextualSpacing/>
        <w:rPr>
          <w:rFonts w:eastAsia="Aptos" w:cs="Arial"/>
          <w:lang w:val="cy-GB"/>
        </w:rPr>
      </w:pPr>
    </w:p>
    <w:p w14:paraId="563FC966" w14:textId="77777777" w:rsidR="00906B40" w:rsidRPr="00906B40" w:rsidRDefault="00906B40" w:rsidP="00906B40">
      <w:pPr>
        <w:contextualSpacing/>
        <w:rPr>
          <w:rFonts w:eastAsia="Aptos" w:cs="Arial"/>
          <w:lang w:val="cy-GB"/>
        </w:rPr>
      </w:pPr>
      <w:r w:rsidRPr="00906B40">
        <w:rPr>
          <w:rFonts w:eastAsia="Aptos" w:cs="Arial"/>
          <w:lang w:val="cy-GB" w:bidi="cy-GB"/>
        </w:rPr>
        <w:t>Ar gyfer pobl hŷn:</w:t>
      </w:r>
    </w:p>
    <w:p w14:paraId="681E2712" w14:textId="77777777" w:rsidR="00906B40" w:rsidRPr="00906B40" w:rsidRDefault="00906B40" w:rsidP="00906B40">
      <w:pPr>
        <w:contextualSpacing/>
        <w:rPr>
          <w:rFonts w:eastAsia="Aptos" w:cs="Arial"/>
          <w:lang w:val="cy-GB"/>
        </w:rPr>
      </w:pPr>
    </w:p>
    <w:p w14:paraId="67CDBDAC" w14:textId="77777777" w:rsidR="00906B40" w:rsidRPr="00906B40" w:rsidRDefault="00906B40" w:rsidP="00906B40">
      <w:pPr>
        <w:numPr>
          <w:ilvl w:val="0"/>
          <w:numId w:val="3"/>
        </w:numPr>
        <w:contextualSpacing/>
        <w:rPr>
          <w:rFonts w:eastAsia="Aptos" w:cs="Arial"/>
          <w:lang w:val="cy-GB"/>
        </w:rPr>
      </w:pPr>
      <w:r w:rsidRPr="00906B40">
        <w:rPr>
          <w:rFonts w:eastAsia="Aptos" w:cs="Arial"/>
          <w:lang w:val="cy-GB" w:bidi="cy-GB"/>
        </w:rPr>
        <w:t>Oedran yw'r ffactor unigol mwyaf sy'n gysylltiedig â chael cyflwr hirdymor gyda dwy ran o dair (66%) o bobl 65 oed a throsodd yng Nghymru yn nodi bod ganddynt o leiaf un cyflwr hirdymor neu gronig. Mae gan draean (33%) o oedolion hŷn (65+) gyflyrau hirdymor lluosog (cydafiachedd) ac mae dros dri chwarter o bobl 85+ oed yn nodi bod ganddynt salwch hirdymor cyfyngol.</w:t>
      </w:r>
      <w:r w:rsidRPr="00906B40">
        <w:rPr>
          <w:rFonts w:eastAsia="Calibri" w:cs="Arial"/>
          <w:kern w:val="0"/>
          <w:vertAlign w:val="superscript"/>
          <w:lang w:val="cy-GB" w:bidi="cy-GB"/>
          <w14:ligatures w14:val="none"/>
        </w:rPr>
        <w:footnoteReference w:id="145"/>
      </w:r>
    </w:p>
    <w:p w14:paraId="5AF24B0C" w14:textId="77777777" w:rsidR="00906B40" w:rsidRPr="00906B40" w:rsidRDefault="00906B40" w:rsidP="00906B40">
      <w:pPr>
        <w:numPr>
          <w:ilvl w:val="0"/>
          <w:numId w:val="3"/>
        </w:numPr>
        <w:contextualSpacing/>
        <w:rPr>
          <w:rFonts w:eastAsia="Aptos" w:cs="Arial"/>
          <w:lang w:val="cy-GB"/>
        </w:rPr>
      </w:pPr>
      <w:r w:rsidRPr="00906B40">
        <w:rPr>
          <w:rFonts w:eastAsia="Aptos" w:cs="Arial"/>
          <w:lang w:val="cy-GB" w:bidi="cy-GB"/>
        </w:rPr>
        <w:t>Darparodd Iechyd Cyhoeddus Cymru ymateb ysgrifenedig ym mis Mehefin 2023 i'r Pwyllgor Iechyd a Gofal Cymdeithasol ar gefnogi pobl â chyflyrau cronig</w:t>
      </w:r>
      <w:r w:rsidRPr="00906B40">
        <w:rPr>
          <w:rFonts w:eastAsia="Calibri" w:cs="Arial"/>
          <w:kern w:val="0"/>
          <w:vertAlign w:val="superscript"/>
          <w:lang w:val="cy-GB" w:bidi="cy-GB"/>
          <w14:ligatures w14:val="none"/>
        </w:rPr>
        <w:footnoteReference w:id="146"/>
      </w:r>
      <w:r w:rsidRPr="00906B40">
        <w:rPr>
          <w:rFonts w:eastAsia="Aptos" w:cs="Arial"/>
          <w:lang w:val="cy-GB" w:bidi="cy-GB"/>
        </w:rPr>
        <w:t xml:space="preserve"> a nododd “y gellir atal cyfran sylweddol o faich clefyd ac afiechyd yng Nghymru” drwy fynd i’r afael â ffactorau risg ymddygiadol (ffordd o fyw) fel ysmygu, yfed gormod o alcohol, dietau afiach ac anweithgarwch corfforol. </w:t>
      </w:r>
    </w:p>
    <w:p w14:paraId="1C35E3DA" w14:textId="77777777" w:rsidR="00906B40" w:rsidRPr="00906B40" w:rsidRDefault="00906B40" w:rsidP="00906B40">
      <w:pPr>
        <w:numPr>
          <w:ilvl w:val="0"/>
          <w:numId w:val="3"/>
        </w:numPr>
        <w:contextualSpacing/>
        <w:rPr>
          <w:rFonts w:eastAsia="Aptos" w:cs="Arial"/>
          <w:lang w:val="cy-GB"/>
        </w:rPr>
      </w:pPr>
      <w:r w:rsidRPr="00906B40">
        <w:rPr>
          <w:rFonts w:eastAsia="Aptos" w:cs="Arial"/>
          <w:lang w:val="cy-GB" w:bidi="cy-GB"/>
        </w:rPr>
        <w:t xml:space="preserve">Mae ymddygiadau afiach yn gyffredin ymhlith pobl hŷn hefyd, yn union fel gyda gweddill y boblogaeth. Mae ymddygiadau fel ysmygu, yfed gormod o alcohol, dietau afiach ac anweithgarwch corfforol yn brif achosion cyflyrau hirdymor. Yn benodol, mae pryder ynghylch niferoedd sylweddol o bobl hŷn sy'n yfed gormod o alcohol. </w:t>
      </w:r>
    </w:p>
    <w:p w14:paraId="5A72E987" w14:textId="77777777" w:rsidR="00906B40" w:rsidRPr="00906B40" w:rsidRDefault="00906B40" w:rsidP="00906B40">
      <w:pPr>
        <w:numPr>
          <w:ilvl w:val="1"/>
          <w:numId w:val="3"/>
        </w:numPr>
        <w:contextualSpacing/>
        <w:rPr>
          <w:rFonts w:eastAsia="Aptos" w:cs="Arial"/>
          <w:lang w:val="cy-GB"/>
        </w:rPr>
      </w:pPr>
      <w:r w:rsidRPr="00906B40">
        <w:rPr>
          <w:rFonts w:eastAsia="Aptos" w:cs="Arial"/>
          <w:lang w:val="cy-GB" w:bidi="cy-GB"/>
        </w:rPr>
        <w:t xml:space="preserve">Mae ysmygu sigaréts yn gysylltiedig ag wyth o'r pedwar ar ddeg prif achos marwolaeth i bobl 65 oed neu'n hŷn. Mae ysmygu yn achosi clefydau sy'n achosi anabledd ac yn angheuol, gan gynnwys canserau'r ysgyfaint a chanserau eraill, clefydau'r galon a chylchrediad y gwaed, a chlefydau anadlol fel emffysema. Mae hefyd yn cyflymu cyfradd dirywiad dwysedd esgyrn wrth heneiddio. Yn 70 oed, mae gan ysmygwyr esgyrn llai trwchus a risg uwch o doriadau na phobl nad ydynt yn ysmygu. Mae ysmygwyr benywaidd mewn mwy o berygl o gael osteoporosis ar ôl y menopos. Mae hanner yr ysmygwyr hirdymor yn marw o afiechydon sy'n gysylltiedig â thybaco, y rhan fwyaf ohonynt </w:t>
      </w:r>
      <w:r w:rsidRPr="00906B40">
        <w:rPr>
          <w:rFonts w:eastAsia="Aptos" w:cs="Arial"/>
          <w:lang w:val="cy-GB" w:bidi="cy-GB"/>
        </w:rPr>
        <w:lastRenderedPageBreak/>
        <w:t>yn gynamserol, ac mae llawer yn dioddef o amrywiaeth o gyflyrau cronig sy'n gysylltiedig ag ysmygu.</w:t>
      </w:r>
    </w:p>
    <w:p w14:paraId="0575B6E4" w14:textId="77777777" w:rsidR="00906B40" w:rsidRPr="00906B40" w:rsidRDefault="00906B40" w:rsidP="00906B40">
      <w:pPr>
        <w:numPr>
          <w:ilvl w:val="1"/>
          <w:numId w:val="3"/>
        </w:numPr>
        <w:contextualSpacing/>
        <w:rPr>
          <w:rFonts w:eastAsia="Aptos" w:cs="Arial"/>
          <w:lang w:val="cy-GB"/>
        </w:rPr>
      </w:pPr>
      <w:r w:rsidRPr="00906B40">
        <w:rPr>
          <w:rFonts w:eastAsia="Aptos" w:cs="Arial"/>
          <w:lang w:val="cy-GB" w:bidi="cy-GB"/>
        </w:rPr>
        <w:t>Gall hyd yn oed defnydd cymedrol o alcohol yn ystod henaint fod yn niweidiol gan ei fod yn cyfrannu at gwympiadau, cof gwael, camreoli meddyginiaethau, diet annigonol a chyfyngiadau ar fyw'n annibynnol.</w:t>
      </w:r>
    </w:p>
    <w:p w14:paraId="0FF5E9F3" w14:textId="77777777" w:rsidR="00906B40" w:rsidRPr="00906B40" w:rsidRDefault="00906B40" w:rsidP="00906B40">
      <w:pPr>
        <w:numPr>
          <w:ilvl w:val="0"/>
          <w:numId w:val="4"/>
        </w:numPr>
        <w:contextualSpacing/>
        <w:rPr>
          <w:rFonts w:eastAsia="Aptos" w:cs="Arial"/>
          <w:lang w:val="cy-GB"/>
        </w:rPr>
      </w:pPr>
      <w:r w:rsidRPr="00906B40">
        <w:rPr>
          <w:rFonts w:eastAsia="Calibri" w:cs="Arial"/>
          <w:kern w:val="0"/>
          <w:lang w:val="cy-GB" w:bidi="cy-GB"/>
          <w14:ligatures w14:val="none"/>
        </w:rPr>
        <w:t>Mae cwympiadau yn bryder iechyd cyhoeddus mawr, yn enwedig i oedolion hŷn, gyda dros draean o bobl 65 oed a throsodd yn cwympo bob blwyddyn. Disgwylir i dros 700 o bobl hŷn yng Nghymru farw o gwymp bob blwyddyn, gyda 7,750 angen triniaeth yn yr ysbyty, a mwy na 132,000 yn profi cwympiadau dro ar ôl tro yn eu cartref. Mae cwympiadau’n creu effaith seicolegol a chorfforol sylweddol, gan arwain yn aml at unigedd, pryder a llai o annibyniaeth.</w:t>
      </w:r>
      <w:r w:rsidRPr="00906B40">
        <w:rPr>
          <w:rFonts w:eastAsia="Calibri" w:cs="Arial"/>
          <w:kern w:val="0"/>
          <w:vertAlign w:val="superscript"/>
          <w:lang w:val="cy-GB" w:bidi="cy-GB"/>
          <w14:ligatures w14:val="none"/>
        </w:rPr>
        <w:footnoteReference w:id="147"/>
      </w:r>
    </w:p>
    <w:p w14:paraId="681CCDB1" w14:textId="77777777" w:rsidR="00906B40" w:rsidRPr="00906B40" w:rsidRDefault="00906B40" w:rsidP="00906B40">
      <w:pPr>
        <w:numPr>
          <w:ilvl w:val="0"/>
          <w:numId w:val="4"/>
        </w:numPr>
        <w:contextualSpacing/>
        <w:rPr>
          <w:rFonts w:eastAsia="Aptos" w:cs="Arial"/>
          <w:lang w:val="cy-GB"/>
        </w:rPr>
      </w:pPr>
      <w:r w:rsidRPr="00906B40">
        <w:rPr>
          <w:rFonts w:eastAsia="Aptos" w:cs="Arial"/>
          <w:lang w:val="cy-GB" w:bidi="cy-GB"/>
        </w:rPr>
        <w:t>Mae pobl hŷn, yn enwedig y rhai sy'n eiddil, yn aml yn dioddef o gyfuniad o broblemau sy'n effeithio ar y ffordd maen nhw'n cysylltu ag eraill. Gallai hyn fod oherwydd bod ganddyn nhw broblemau wrth gerdded yn gadarn, cofio pethau, neu glywed a gweld yn dda. Mae'r holl bethau hyn yn effeithio ar hyder pobl a'u gallu i fynd allan a byw eu bywydau.</w:t>
      </w:r>
    </w:p>
    <w:p w14:paraId="340BE4E8" w14:textId="77777777" w:rsidR="00906B40" w:rsidRPr="00906B40" w:rsidRDefault="00906B40" w:rsidP="00906B40">
      <w:pPr>
        <w:numPr>
          <w:ilvl w:val="0"/>
          <w:numId w:val="4"/>
        </w:numPr>
        <w:contextualSpacing/>
        <w:rPr>
          <w:rFonts w:eastAsia="Aptos" w:cs="Arial"/>
          <w:lang w:val="cy-GB"/>
        </w:rPr>
      </w:pPr>
      <w:r w:rsidRPr="00906B40">
        <w:rPr>
          <w:rFonts w:eastAsia="Aptos" w:cs="Arial"/>
          <w:lang w:val="cy-GB" w:bidi="cy-GB"/>
        </w:rPr>
        <w:t>Mae teimlo'n unig neu heb gysylltiad â ffrindiau yn gallu cael effaith negyddol iawn ar lesiant ac iechyd. Mae'n gysylltiedig ag iechyd meddwl gwael a chyflyrau fel clefyd cardiofasgwlaidd, pwysedd gwaed uchel a dementia.</w:t>
      </w:r>
      <w:r w:rsidRPr="00906B40">
        <w:rPr>
          <w:rFonts w:eastAsia="Aptos" w:cs="Arial"/>
          <w:shd w:val="clear" w:color="auto" w:fill="FFFFFF"/>
          <w:lang w:val="cy-GB" w:bidi="cy-GB"/>
        </w:rPr>
        <w:t xml:space="preserve"> Mae'n debygol bod y cyfyngiadau symud a osodwyd yn ystod pandemig Covid-19 yn 2020 wedi gwaethygu'r problemau hyn ar draws pob grŵp oedran.</w:t>
      </w:r>
      <w:r w:rsidRPr="00906B40">
        <w:rPr>
          <w:rFonts w:eastAsia="Aptos" w:cs="Arial"/>
          <w:lang w:val="cy-GB" w:bidi="cy-GB"/>
        </w:rPr>
        <w:t xml:space="preserve"> Hefyd mae unigrwydd yn cael effaith lawer ehangach ar iechyd y cyhoedd, gan ei fod yn gysylltiedig â nifer o ganlyniadau iechyd negyddol gan gynnwys marwolaethau, afiachedd, iselder a hunanladdiad. Mae pobl unig yn tueddu i wneud mwy o ddefnydd o wasanaethau iechyd a gofal cymdeithasol ac maent yn fwy tebygol o gael eu derbyn i ofal preswyl neu nyrsio yn gynnar. Mae edrych ar wahanol ffyrdd o sicrhau bod pobl hŷn yn cadw mewn cysylltiad â'r pethau sy'n bwysig iddyn nhw a bod cyfleoedd i bobl hŷn aros yn egnïol ac yn gysylltiedig yn bwysig.</w:t>
      </w:r>
    </w:p>
    <w:p w14:paraId="47595772" w14:textId="77777777" w:rsidR="00906B40" w:rsidRPr="00906B40" w:rsidRDefault="00906B40" w:rsidP="00906B40">
      <w:pPr>
        <w:numPr>
          <w:ilvl w:val="0"/>
          <w:numId w:val="4"/>
        </w:numPr>
        <w:contextualSpacing/>
        <w:rPr>
          <w:rFonts w:eastAsia="Calibri" w:cs="Arial"/>
          <w:kern w:val="0"/>
          <w:lang w:val="cy-GB"/>
          <w14:ligatures w14:val="none"/>
        </w:rPr>
      </w:pPr>
      <w:r w:rsidRPr="00906B40">
        <w:rPr>
          <w:rFonts w:eastAsia="Aptos" w:cs="Arial"/>
          <w:lang w:val="cy-GB" w:bidi="cy-GB"/>
        </w:rPr>
        <w:t>Gwybodaeth o Gyfrifiad 2021</w:t>
      </w:r>
      <w:r w:rsidRPr="00906B40">
        <w:rPr>
          <w:rFonts w:eastAsia="Aptos" w:cs="Arial"/>
          <w:vertAlign w:val="superscript"/>
          <w:lang w:val="cy-GB" w:bidi="cy-GB"/>
        </w:rPr>
        <w:footnoteReference w:id="148"/>
      </w:r>
      <w:r w:rsidRPr="00906B40">
        <w:rPr>
          <w:rFonts w:eastAsia="Aptos" w:cs="Arial"/>
          <w:lang w:val="cy-GB" w:bidi="cy-GB"/>
        </w:rPr>
        <w:t xml:space="preserve"> dangosodd fod 24,293 o bobl 66 oed a throsodd yn byw ar eu pennau eu hunain yn ardal Bwrdd Iechyd Prifysgol Bae Abertawe, sy'n cyfateb i 14.5% o'r boblogaeth. </w:t>
      </w:r>
      <w:r w:rsidRPr="00906B40">
        <w:rPr>
          <w:rFonts w:eastAsia="Calibri" w:cs="Arial"/>
          <w:kern w:val="0"/>
          <w:shd w:val="clear" w:color="auto" w:fill="FFFFFF"/>
          <w:lang w:val="cy-GB" w:bidi="cy-GB"/>
          <w14:ligatures w14:val="none"/>
        </w:rPr>
        <w:t>Heb y modd i adael eu cartrefi, neu gyda llai o ymweliadau gan weithwyr cymunedol a darparwyr gwasanaethau, bydd nifer gynyddol o bobl hŷn yn teimlo'n unig ac ynysig gan arwain at effeithiau niweidiol ar eu hiechyd meddwl.</w:t>
      </w:r>
    </w:p>
    <w:p w14:paraId="497C8EF9" w14:textId="77777777" w:rsidR="00906B40" w:rsidRPr="00906B40" w:rsidRDefault="00906B40" w:rsidP="00906B40">
      <w:pPr>
        <w:numPr>
          <w:ilvl w:val="0"/>
          <w:numId w:val="4"/>
        </w:numPr>
        <w:contextualSpacing/>
        <w:rPr>
          <w:rFonts w:eastAsia="Aptos" w:cs="Arial"/>
          <w:lang w:val="cy-GB"/>
        </w:rPr>
      </w:pPr>
      <w:r w:rsidRPr="00906B40">
        <w:rPr>
          <w:rFonts w:eastAsia="Aptos" w:cs="Arial"/>
          <w:lang w:val="cy-GB" w:bidi="cy-GB"/>
        </w:rPr>
        <w:t>Mae iselder yn angen iechyd meddwl cyffredin i bobl hŷn. Cynhaliodd Age Cymru ddigwyddiad ym mis Ebrill 2024, a amlygodd y bwlch rhwng y lefelau buddsoddi presennol yn iechyd meddwl pobl hŷn a'r anghenion dybryd ledled Cymru. Tynnodd y digwyddiad sylw at rai ystadegau allweddol ynghylch iechyd meddwl gwael ymhlith demograffeg hŷn yng Nghymru gan gynnwys 22% o ddynion a 28% o fenywod dros 65 oed yn dioddef o iselder, gyda 30% o ofalwyr hŷn yn profi iselder ar ryw adeg. Tynnodd sylw hefyd at y ffaith bod unigolion hŷn sy'n cael profedigaeth bedair gwaith yn fwy tebygol o ddioddef o iselder</w:t>
      </w:r>
      <w:r w:rsidRPr="00906B40">
        <w:rPr>
          <w:rFonts w:eastAsia="Calibri" w:cs="Arial"/>
          <w:kern w:val="0"/>
          <w:vertAlign w:val="superscript"/>
          <w:lang w:val="cy-GB" w:bidi="cy-GB"/>
          <w14:ligatures w14:val="none"/>
        </w:rPr>
        <w:footnoteReference w:id="149"/>
      </w:r>
      <w:r w:rsidRPr="00906B40">
        <w:rPr>
          <w:rFonts w:eastAsia="Aptos" w:cs="Arial"/>
          <w:lang w:val="cy-GB" w:bidi="cy-GB"/>
        </w:rPr>
        <w:t>.</w:t>
      </w:r>
    </w:p>
    <w:p w14:paraId="4A85C923" w14:textId="77777777" w:rsidR="00906B40" w:rsidRPr="00906B40" w:rsidRDefault="00906B40" w:rsidP="00906B40">
      <w:pPr>
        <w:numPr>
          <w:ilvl w:val="0"/>
          <w:numId w:val="4"/>
        </w:numPr>
        <w:contextualSpacing/>
        <w:rPr>
          <w:rFonts w:eastAsia="Aptos" w:cs="Arial"/>
          <w:lang w:val="cy-GB"/>
        </w:rPr>
      </w:pPr>
      <w:r w:rsidRPr="00906B40">
        <w:rPr>
          <w:rFonts w:eastAsia="Aptos" w:cs="Arial"/>
          <w:lang w:val="cy-GB" w:bidi="cy-GB"/>
        </w:rPr>
        <w:lastRenderedPageBreak/>
        <w:t>Dementia yw prif achos marwolaethau yng Nghymru a Lloegr. Mae Llywodraeth Cymru yn amcangyfrif bod 42,000 o bobl dros 65 oed yn byw gyda dementia yng Nghymru, ond awgryma amcangyfrifon Cymdeithas Alzheimer’s Cymru</w:t>
      </w:r>
      <w:r w:rsidRPr="00906B40">
        <w:rPr>
          <w:rFonts w:eastAsia="Calibri" w:cs="Arial"/>
          <w:kern w:val="0"/>
          <w:vertAlign w:val="superscript"/>
          <w:lang w:val="cy-GB" w:bidi="cy-GB"/>
          <w14:ligatures w14:val="none"/>
        </w:rPr>
        <w:footnoteReference w:id="150"/>
      </w:r>
      <w:r w:rsidRPr="00906B40">
        <w:rPr>
          <w:rFonts w:eastAsia="Aptos" w:cs="Arial"/>
          <w:lang w:val="cy-GB" w:bidi="cy-GB"/>
        </w:rPr>
        <w:t xml:space="preserve"> y gallai'r cyfanswm fod mor uchel â 51,000. Mae disgwyl i'r ffigur hwn godi 37% i bron i 70,000 o bobl erbyn 2040. Mae datblygu cymunedau sy'n cefnogi dementia yn hanfodol i lesiant pobl hŷn, yn enwedig y miloedd o bobl sy'n byw gyda dementia, waeth beth fo'u diagnosis swyddogol, a'r bobl o'u cwmpas yr effeithir arnynt hefyd. Bydd Llywodraeth Cymru yn cyhoeddi Strategaeth Dementia newydd (2026 – 2036) yn 2026, gan ddisodli'r Cynllun Gweithredu Dementia a gyhoeddwyd yn 2018.</w:t>
      </w:r>
      <w:r w:rsidRPr="00906B40">
        <w:rPr>
          <w:rFonts w:eastAsia="Aptos" w:cs="Arial"/>
          <w:vertAlign w:val="superscript"/>
          <w:lang w:val="cy-GB" w:bidi="cy-GB"/>
        </w:rPr>
        <w:footnoteReference w:id="151"/>
      </w:r>
      <w:r w:rsidRPr="00906B40">
        <w:rPr>
          <w:rFonts w:eastAsia="Aptos" w:cs="Arial"/>
          <w:lang w:val="cy-GB" w:bidi="cy-GB"/>
        </w:rPr>
        <w:t xml:space="preserve"> , a'r Ddogfen Gydymaith ddilynol yn 2021. Nod Strategaeth Dementia 2026 yw gwella gofal a chymorth dementia ledled Cymru. Daeth yr ymgynghoriad ar y strategaeth ddrafft i ben ar 6 Ebrill 2026.</w:t>
      </w:r>
    </w:p>
    <w:p w14:paraId="09822606" w14:textId="77777777" w:rsidR="00906B40" w:rsidRPr="00906B40" w:rsidRDefault="00906B40" w:rsidP="00906B40">
      <w:pPr>
        <w:numPr>
          <w:ilvl w:val="0"/>
          <w:numId w:val="4"/>
        </w:numPr>
        <w:contextualSpacing/>
        <w:rPr>
          <w:rFonts w:eastAsia="Aptos" w:cs="Arial"/>
          <w:lang w:val="cy-GB"/>
        </w:rPr>
      </w:pPr>
      <w:r w:rsidRPr="00906B40">
        <w:rPr>
          <w:rFonts w:eastAsia="Aptos" w:cs="Arial"/>
          <w:lang w:val="cy-GB" w:bidi="cy-GB"/>
        </w:rPr>
        <w:t>Hyrwyddo a darparu brechiad y ffliw i sicrhau bod targedau ar gyfer y rhai dros 65 oed yn cael eu cyrraedd.</w:t>
      </w:r>
    </w:p>
    <w:p w14:paraId="60F973A4" w14:textId="77777777" w:rsidR="00906B40" w:rsidRPr="00906B40" w:rsidRDefault="00906B40" w:rsidP="00906B40">
      <w:pPr>
        <w:numPr>
          <w:ilvl w:val="0"/>
          <w:numId w:val="4"/>
        </w:numPr>
        <w:contextualSpacing/>
        <w:rPr>
          <w:rFonts w:eastAsia="Aptos" w:cs="Arial"/>
          <w:lang w:val="cy-GB" w:eastAsia="en-GB"/>
        </w:rPr>
      </w:pPr>
      <w:r w:rsidRPr="00906B40">
        <w:rPr>
          <w:rFonts w:eastAsia="Aptos" w:cs="Arial"/>
          <w:lang w:val="cy-GB" w:bidi="cy-GB"/>
        </w:rPr>
        <w:t>Mae iechyd corfforol da yn cael effaith fuddiol sylweddol ar iechyd a lles yn ystod oedran hŷn; mae'r gallu i fod yn gorfforol egnïol yn gwella cryfder cyhyrau ac iechyd emosiynol wrth leihau'r risg o gwympo ac unigedd.</w:t>
      </w:r>
    </w:p>
    <w:p w14:paraId="5CD65502" w14:textId="77777777" w:rsidR="00906B40" w:rsidRPr="00906B40" w:rsidRDefault="00906B40" w:rsidP="00906B40">
      <w:pPr>
        <w:numPr>
          <w:ilvl w:val="0"/>
          <w:numId w:val="5"/>
        </w:numPr>
        <w:contextualSpacing/>
        <w:rPr>
          <w:rFonts w:eastAsia="Aptos" w:cs="Arial"/>
          <w:lang w:val="cy-GB" w:eastAsia="en-GB"/>
        </w:rPr>
      </w:pPr>
      <w:r w:rsidRPr="00906B40">
        <w:rPr>
          <w:rFonts w:eastAsia="Aptos" w:cs="Arial"/>
          <w:lang w:val="cy-GB" w:bidi="cy-GB"/>
        </w:rPr>
        <w:t>Roedd astudiaeth yng Nghymru</w:t>
      </w:r>
      <w:r w:rsidRPr="00906B40">
        <w:rPr>
          <w:rFonts w:eastAsia="Times New Roman" w:cs="Arial"/>
          <w:color w:val="000000"/>
          <w:kern w:val="0"/>
          <w:vertAlign w:val="superscript"/>
          <w:lang w:val="cy-GB" w:bidi="cy-GB"/>
          <w14:ligatures w14:val="none"/>
        </w:rPr>
        <w:footnoteReference w:id="152"/>
      </w:r>
      <w:r w:rsidRPr="00906B40">
        <w:rPr>
          <w:rFonts w:eastAsia="Aptos" w:cs="Arial"/>
          <w:lang w:val="cy-GB" w:bidi="cy-GB"/>
        </w:rPr>
        <w:t xml:space="preserve"> </w:t>
      </w:r>
      <w:r w:rsidRPr="00906B40">
        <w:rPr>
          <w:rFonts w:eastAsia="Aptos" w:cs="Arial"/>
          <w:vertAlign w:val="superscript"/>
          <w:lang w:val="cy-GB" w:bidi="cy-GB"/>
        </w:rPr>
        <w:t>,</w:t>
      </w:r>
      <w:r w:rsidRPr="00906B40">
        <w:rPr>
          <w:rFonts w:eastAsia="Times New Roman" w:cs="Arial"/>
          <w:color w:val="000000"/>
          <w:kern w:val="0"/>
          <w:vertAlign w:val="superscript"/>
          <w:lang w:val="cy-GB" w:bidi="cy-GB"/>
          <w14:ligatures w14:val="none"/>
        </w:rPr>
        <w:footnoteReference w:id="153"/>
      </w:r>
      <w:r w:rsidRPr="00906B40">
        <w:rPr>
          <w:rFonts w:eastAsia="Aptos" w:cs="Arial"/>
          <w:lang w:val="cy-GB" w:bidi="cy-GB"/>
        </w:rPr>
        <w:t xml:space="preserve"> wedi'i hariannu gan Ymchwil Iechyd a Gofal Cymru mewn cydweithrediad â Phrifysgol Caerdydd, yn archwilio sut i wella bywydau pobl sy'n byw ag amhariad ar eu golwg. Yn 2020, roedd dros 1,000 o bobl yng Nghymru wedi'u cofrestru'n ffurfiol fel rhai ag amhariad ar eu golwg neu amhariad difrifol ar eu golwg. Amhariad ar y golwg yw un o'r cyflyrau anablu mwyaf cyffredin ymhlith pobl hŷn sy'n effeithio ar fywydau pob dydd, gan gynnwys perthnasoedd a chysylltiadau cymdeithasol.</w:t>
      </w:r>
    </w:p>
    <w:p w14:paraId="2588264A" w14:textId="77777777" w:rsidR="00906B40" w:rsidRPr="00906B40" w:rsidRDefault="00906B40" w:rsidP="00906B40">
      <w:pPr>
        <w:numPr>
          <w:ilvl w:val="0"/>
          <w:numId w:val="5"/>
        </w:numPr>
        <w:contextualSpacing/>
        <w:rPr>
          <w:rFonts w:eastAsia="Aptos" w:cs="Arial"/>
          <w:lang w:val="cy-GB"/>
        </w:rPr>
      </w:pPr>
      <w:r w:rsidRPr="00906B40">
        <w:rPr>
          <w:rFonts w:eastAsia="Aptos" w:cs="Arial"/>
          <w:lang w:val="cy-GB" w:bidi="cy-GB"/>
        </w:rPr>
        <w:t>Mae colli golwg yn broblem iechyd cyhoeddus sylweddol, yn enwedig i bobl hŷn, gan y gall effeithio ar iechyd corfforol a meddyliol ac annibyniaeth person, gan wneud pobl yn fwy tebygol o gwympo neu ddod yn ynysig yn gymdeithasol.</w:t>
      </w:r>
    </w:p>
    <w:p w14:paraId="7331A252" w14:textId="77777777" w:rsidR="00906B40" w:rsidRPr="00906B40" w:rsidRDefault="00906B40" w:rsidP="00906B40">
      <w:pPr>
        <w:contextualSpacing/>
        <w:rPr>
          <w:rFonts w:eastAsia="Aptos" w:cs="Arial"/>
          <w:lang w:val="cy-GB"/>
        </w:rPr>
      </w:pPr>
    </w:p>
    <w:p w14:paraId="522D21E5" w14:textId="77777777" w:rsidR="00906B40" w:rsidRPr="00906B40" w:rsidRDefault="00906B40" w:rsidP="00906B40">
      <w:pPr>
        <w:contextualSpacing/>
        <w:rPr>
          <w:rFonts w:eastAsia="Aptos" w:cs="Arial"/>
          <w:lang w:val="cy-GB"/>
        </w:rPr>
      </w:pPr>
      <w:r w:rsidRPr="00906B40">
        <w:rPr>
          <w:rFonts w:eastAsia="Aptos" w:cs="Arial"/>
          <w:lang w:val="cy-GB" w:bidi="cy-GB"/>
        </w:rPr>
        <w:t>Ar gyfer plant a phobl ifanc:</w:t>
      </w:r>
    </w:p>
    <w:p w14:paraId="287A1CA5" w14:textId="77777777" w:rsidR="00906B40" w:rsidRPr="00906B40" w:rsidRDefault="00906B40" w:rsidP="00906B40">
      <w:pPr>
        <w:ind w:left="720" w:hanging="720"/>
        <w:contextualSpacing/>
        <w:rPr>
          <w:rFonts w:eastAsia="Aptos" w:cs="Arial"/>
          <w:lang w:val="cy-GB"/>
        </w:rPr>
      </w:pPr>
    </w:p>
    <w:p w14:paraId="6FA9A03C"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Ceir tystiolaeth fod y mil o ddiwrnodau cyntaf o fywyd</w:t>
      </w:r>
      <w:r w:rsidRPr="00906B40">
        <w:rPr>
          <w:rFonts w:eastAsia="Aptos" w:cs="Arial"/>
          <w:vertAlign w:val="superscript"/>
          <w:lang w:val="cy-GB" w:bidi="cy-GB"/>
        </w:rPr>
        <w:footnoteReference w:id="154"/>
      </w:r>
      <w:r w:rsidRPr="00906B40">
        <w:rPr>
          <w:rFonts w:eastAsia="Aptos" w:cs="Arial"/>
          <w:lang w:val="cy-GB" w:bidi="cy-GB"/>
        </w:rPr>
        <w:t xml:space="preserve"> (mae hyn yn cynnwys cyn i'r plentyn gael ei eni, hyd at ei fod yn ddwy oed) yn cael effaith sylweddol ar weddill bywyd y plentyn. Fel yr eglurodd Cymru Well Wales, “mae’r blynyddoedd hyn yn cael effaith hirdymor ar unigolion a theuluoedd. Maent yn llunio tynged plant wrth iddynt dyfu i fyny: eu cyflawniadau addysgol, eu gallu i sicrhau incwm, eu dylanwadau ar eu plant eu hunain, a'u hiechyd yn eu henaint”.</w:t>
      </w:r>
    </w:p>
    <w:p w14:paraId="597503C6"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Mae plant sy'n cael eu geni i dlodi yn fwy tebygol o fod yn oedolion ag iechyd gwael na'r rhai sy'n cael eu geni i gyfoeth.</w:t>
      </w:r>
    </w:p>
    <w:p w14:paraId="791EA502"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lastRenderedPageBreak/>
        <w:t>Mae tystiolaeth dda bod pwysigrwydd bwydo ar y fron yn darparu manteision iechyd i'r fam a'r babi er mwyn hyrwyddo ymlyniad, fodd bynnag, mae mamau ifanc ymhlith y grwpiau sydd leiaf tebygol o fwydo ar y fron.</w:t>
      </w:r>
    </w:p>
    <w:p w14:paraId="27AD3504"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Mae babi sy'n cael ei eni i fam sy'n ordew ac yn ysmygu drwy gydol beichiogrwydd mewn mwy o berygl o ddatblygu ffyrdd o fyw afiach yn y dyfodol a fydd yn eu rhoi mewn mwy o berygl o gyflyrau cronig difrifol a fydd yn effeithio ar eu hansawdd bywyd a'u disgwyliad oes.</w:t>
      </w:r>
    </w:p>
    <w:p w14:paraId="3AD79486"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Bydd rhai plant yn destun cam-drin corfforol, emosiynol neu rywiol neu'n byw mewn teuluoedd lle mae rhieni'n gwahanu, camddefnyddio sylweddau, trais domestig neu salwch meddwl; gelwir y rhain yn brofiadau niweidiol yn ystod plentyndod. Mae profiadau niweidiol yn ystod plentyndod yn brofiadau llawn straen sy'n digwydd yn ystod plentyndod sy'n niweidio plentyn yn uniongyrchol neu'n effeithio ar yr amgylchedd y mae'r plentyn yn byw ynddo, a gallant barhau i niweidio iechyd plant drwy gydol eu hoes.</w:t>
      </w:r>
    </w:p>
    <w:p w14:paraId="7B69A9C0"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Yn 2016 cyhoeddodd Iechyd Cyhoeddus Cymru yr astudiaeth gyntaf o brofiadau niweidiol yn ystod plentyndod yng Nghymru</w:t>
      </w:r>
      <w:r w:rsidRPr="00906B40">
        <w:rPr>
          <w:rFonts w:eastAsia="Calibri" w:cs="Arial"/>
          <w:kern w:val="0"/>
          <w:vertAlign w:val="superscript"/>
          <w:lang w:val="cy-GB" w:bidi="cy-GB"/>
          <w14:ligatures w14:val="none"/>
        </w:rPr>
        <w:footnoteReference w:id="155"/>
      </w:r>
      <w:r w:rsidRPr="00906B40">
        <w:rPr>
          <w:rFonts w:eastAsia="Aptos" w:cs="Arial"/>
          <w:lang w:val="cy-GB" w:bidi="cy-GB"/>
        </w:rPr>
        <w:t>. Datgelodd fod 47% o oedolion yng Nghymru wedi profi o leiaf un profiad niweidiol yn ystod eu plentyndod, a bod 14% wedi dioddef pedwar neu fwy. Mae profiadau niweidiol yn ystod plentyndod yn achosi niwed hirdymor i iechyd sy'n parhau i oedolaeth ac i henaint.</w:t>
      </w:r>
    </w:p>
    <w:p w14:paraId="1FA2191F" w14:textId="77777777" w:rsidR="00906B40" w:rsidRPr="00906B40" w:rsidRDefault="00906B40" w:rsidP="00906B40">
      <w:pPr>
        <w:numPr>
          <w:ilvl w:val="0"/>
          <w:numId w:val="6"/>
        </w:numPr>
        <w:contextualSpacing/>
        <w:rPr>
          <w:rFonts w:eastAsia="Aptos" w:cs="Arial"/>
          <w:lang w:val="cy-GB"/>
        </w:rPr>
      </w:pPr>
      <w:r w:rsidRPr="00906B40">
        <w:rPr>
          <w:rFonts w:eastAsia="Aptos" w:cs="Arial"/>
          <w:lang w:val="cy-GB" w:bidi="cy-GB"/>
        </w:rPr>
        <w:t>Mae pobl sydd wedi cael pedwar neu fwy o brofiadau niweidiol yn ystod plentyndod:</w:t>
      </w:r>
    </w:p>
    <w:p w14:paraId="28AA832B"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bedair gwaith yn fwy tebygol o fod yn yfwyr risg uchel,</w:t>
      </w:r>
    </w:p>
    <w:p w14:paraId="3076D859"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chwe gwaith yn fwy tebygol o ysmygu,</w:t>
      </w:r>
    </w:p>
    <w:p w14:paraId="5A568BFF"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 xml:space="preserve">chwe gwaith yn fwy tebygol o fod wedi cael rhyw dan oed, </w:t>
      </w:r>
    </w:p>
    <w:p w14:paraId="4545A248"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chwe gwaith yn fwy tebygol o fod wedi cael neu wedi achosi beichiogrwydd anfwriadol yn yr arddegau,</w:t>
      </w:r>
    </w:p>
    <w:p w14:paraId="1B6F8C89"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11 gwaith yn fwy tebygol o fod wedi ysmygu canabis,</w:t>
      </w:r>
    </w:p>
    <w:p w14:paraId="216F1839"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14 gwaith yn fwy tebygol o fod wedi dioddef trais yn y 12 mis blaenorol,</w:t>
      </w:r>
    </w:p>
    <w:p w14:paraId="3E00FBE1"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15 gwaith yn fwy tebygol o fod wedi cyflawni trais yn erbyn person arall yn y flwyddyn flaenorol,</w:t>
      </w:r>
    </w:p>
    <w:p w14:paraId="46CBB0EB"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 xml:space="preserve">16 gwaith yn fwy tebygol o fod wedi defnyddio heroin neu grac cocên, ac </w:t>
      </w:r>
    </w:p>
    <w:p w14:paraId="0F4EFA78" w14:textId="77777777" w:rsidR="00906B40" w:rsidRPr="00906B40" w:rsidRDefault="00906B40" w:rsidP="00906B40">
      <w:pPr>
        <w:numPr>
          <w:ilvl w:val="1"/>
          <w:numId w:val="6"/>
        </w:numPr>
        <w:contextualSpacing/>
        <w:rPr>
          <w:rFonts w:eastAsia="Aptos" w:cs="Arial"/>
          <w:lang w:val="cy-GB"/>
        </w:rPr>
      </w:pPr>
      <w:r w:rsidRPr="00906B40">
        <w:rPr>
          <w:rFonts w:eastAsia="Aptos" w:cs="Arial"/>
          <w:lang w:val="cy-GB" w:bidi="cy-GB"/>
        </w:rPr>
        <w:t xml:space="preserve">20 gwaith yn fwy tebygol o gael eu carcharu yn ystod eu hoes. </w:t>
      </w:r>
    </w:p>
    <w:p w14:paraId="63EB91ED" w14:textId="77777777" w:rsidR="00906B40" w:rsidRPr="00906B40" w:rsidRDefault="00906B40" w:rsidP="00906B40">
      <w:pPr>
        <w:numPr>
          <w:ilvl w:val="0"/>
          <w:numId w:val="7"/>
        </w:numPr>
        <w:contextualSpacing/>
        <w:rPr>
          <w:rFonts w:eastAsia="Aptos" w:cs="Arial"/>
          <w:lang w:val="cy-GB"/>
        </w:rPr>
      </w:pPr>
      <w:r w:rsidRPr="00906B40">
        <w:rPr>
          <w:rFonts w:eastAsia="Aptos" w:cs="Arial"/>
          <w:lang w:val="cy-GB" w:bidi="cy-GB"/>
        </w:rPr>
        <w:t>Yng Nghymru, roedd chwarter (23%) o oedolion wedi cael eu hamlygu i gam-drin geiriol yn blentyn; un rhan o bump (20%) i wahanu rhieni; 17% i gam-drin corfforol; 16% i drais domestig; 14% i salwch meddwl; 14% i gamddefnyddio alcohol; 10% i gam-drin rhywiol; a 5% yr un i ddefnyddio cyffuriau neu garcharu rhiant. Gall gwasanaethau 'ystyriol o drawma' ddarparu amgylchedd cefnogol i bobl sydd wedi cael profiadau niweidiol yn ystod plentyndod, gan eu hannog i ymgysylltu a rheoli cyflyrau'n well.</w:t>
      </w:r>
    </w:p>
    <w:p w14:paraId="5F4A241C" w14:textId="77777777" w:rsidR="00906B40" w:rsidRPr="00906B40" w:rsidRDefault="00906B40" w:rsidP="00906B40">
      <w:pPr>
        <w:numPr>
          <w:ilvl w:val="0"/>
          <w:numId w:val="7"/>
        </w:numPr>
        <w:contextualSpacing/>
        <w:rPr>
          <w:rFonts w:eastAsia="Aptos" w:cs="Arial"/>
          <w:lang w:val="cy-GB"/>
        </w:rPr>
      </w:pPr>
      <w:r w:rsidRPr="00906B40">
        <w:rPr>
          <w:rFonts w:eastAsia="Aptos" w:cs="Arial"/>
          <w:lang w:val="cy-GB" w:bidi="cy-GB"/>
        </w:rPr>
        <w:t>Bydd sicrhau bod plant yn cael eu cefnogi i gymryd rheolaeth dros eu bywydau a'u llesiant eu hunain yn eu helpu i fyw eu bywydau gorau posibl. Mae’n bwysig rhoi gwybod mewn modd clir a hygyrch sut y gall pobl ifanc a'u teuluoedd ddarganfod mwy am y cymorth cynnar sydd ar gael yn eu hardal.</w:t>
      </w:r>
    </w:p>
    <w:p w14:paraId="3A583F68" w14:textId="77777777" w:rsidR="00906B40" w:rsidRPr="00906B40" w:rsidRDefault="00906B40" w:rsidP="00906B40">
      <w:pPr>
        <w:numPr>
          <w:ilvl w:val="0"/>
          <w:numId w:val="7"/>
        </w:numPr>
        <w:contextualSpacing/>
        <w:rPr>
          <w:rFonts w:eastAsia="Aptos" w:cs="Arial"/>
          <w:lang w:val="cy-GB"/>
        </w:rPr>
      </w:pPr>
      <w:r w:rsidRPr="00906B40">
        <w:rPr>
          <w:rFonts w:eastAsia="Aptos" w:cs="Arial"/>
          <w:lang w:val="cy-GB" w:bidi="cy-GB"/>
        </w:rPr>
        <w:t xml:space="preserve">Mae’r arddegau hefyd yn bwysig ac mae tystiolaeth gref bod ymddygiadau ffordd o fyw sy'n effeithio ar ganlyniadau iechyd a gofal cymdeithasol tymor hwy mewn oedolion yn gysylltiedig yn agos â ffordd o fyw yn ystod y </w:t>
      </w:r>
      <w:r w:rsidRPr="00906B40">
        <w:rPr>
          <w:rFonts w:eastAsia="Aptos" w:cs="Arial"/>
          <w:lang w:val="cy-GB" w:bidi="cy-GB"/>
        </w:rPr>
        <w:lastRenderedPageBreak/>
        <w:t>blynyddoedd yn eu harddegau. Gyda llawer o blant yn datblygu ymddygiadau afiach o ran gweithgarwch corfforol a deiet, bydd dylanwadu ar ddewis ffordd o fyw gadarnhaol ymhlith pobl ifanc yn effeithio ar ganlyniadau iechyd pobl ifanc ac ar y galw yn y dyfodol am ystod eang o wasanaethau gan oedolion.</w:t>
      </w:r>
    </w:p>
    <w:p w14:paraId="66854E92" w14:textId="77777777" w:rsidR="00906B40" w:rsidRPr="00906B40" w:rsidRDefault="00906B40" w:rsidP="00906B40">
      <w:pPr>
        <w:numPr>
          <w:ilvl w:val="0"/>
          <w:numId w:val="7"/>
        </w:numPr>
        <w:contextualSpacing/>
        <w:rPr>
          <w:rFonts w:eastAsia="Aptos" w:cs="Arial"/>
          <w:lang w:val="cy-GB" w:eastAsia="en-GB"/>
        </w:rPr>
      </w:pPr>
      <w:r w:rsidRPr="00906B40">
        <w:rPr>
          <w:rFonts w:eastAsia="Aptos" w:cs="Arial"/>
          <w:lang w:val="cy-GB" w:bidi="cy-GB"/>
        </w:rPr>
        <w:t>Ar gyfartaledd ledled Cymru, mae un o bob pedwar plentyn naill ai dros bwysau neu'n ordew (25.5%). Wrth i lefelau amddifadedd gynyddu yng Nghymru, felly hefyd mae canran y plant sydd mewn perygl o fynd yn ordew. Er enghraifft, mae ychydig dros un o bob saith o blant sy'n byw yn y cymdogaethau mwyaf difreintiedig yn debygol o fod yn ordew yn y dyfodol (14.6%), o'i gymharu â llai nag un o bob deg sy'n byw yn yr ardaloedd â'r amddifadedd lleiaf (8.4%)</w:t>
      </w:r>
      <w:r w:rsidRPr="00906B40">
        <w:rPr>
          <w:rFonts w:eastAsia="Times New Roman" w:cs="Arial"/>
          <w:kern w:val="0"/>
          <w:vertAlign w:val="superscript"/>
          <w:lang w:val="cy-GB" w:bidi="cy-GB"/>
          <w14:ligatures w14:val="none"/>
        </w:rPr>
        <w:footnoteReference w:id="156"/>
      </w:r>
      <w:r w:rsidRPr="00906B40">
        <w:rPr>
          <w:rFonts w:eastAsia="Aptos" w:cs="Arial"/>
          <w:lang w:val="cy-GB" w:bidi="cy-GB"/>
        </w:rPr>
        <w:t xml:space="preserve"> . Yn eu hymateb i “Bwyta ac yfed yn Iach mewn ysgolion a gynhelir yng Nghymru” yn 2025, cynghorodd Cynghrair Gordewdra Cymru fod astudiaethau’n dangos bod plant a phobl ifanc sy’n byw gyda gordewdra tua phum gwaith yn fwy tebygol o fyw gyda gordewdra pan fyddant yn oedolion, gyda 80% o bobl ifanc sy’n byw gyda gordewdra yn dal i fesur fel pe baent yn ordew pan fyddant yn oedolion</w:t>
      </w:r>
      <w:r w:rsidRPr="00906B40">
        <w:rPr>
          <w:rFonts w:eastAsia="Times New Roman" w:cs="Arial"/>
          <w:kern w:val="0"/>
          <w:vertAlign w:val="superscript"/>
          <w:lang w:val="cy-GB" w:bidi="cy-GB"/>
          <w14:ligatures w14:val="none"/>
        </w:rPr>
        <w:footnoteReference w:id="157"/>
      </w:r>
      <w:r w:rsidRPr="00906B40">
        <w:rPr>
          <w:rFonts w:eastAsia="Aptos" w:cs="Arial"/>
          <w:lang w:val="cy-GB" w:bidi="cy-GB"/>
        </w:rPr>
        <w:t>.</w:t>
      </w:r>
    </w:p>
    <w:p w14:paraId="2324366B" w14:textId="77777777" w:rsidR="00906B40" w:rsidRPr="00906B40" w:rsidRDefault="00906B40" w:rsidP="00906B40">
      <w:pPr>
        <w:numPr>
          <w:ilvl w:val="0"/>
          <w:numId w:val="7"/>
        </w:numPr>
        <w:contextualSpacing/>
        <w:rPr>
          <w:rFonts w:eastAsia="Aptos" w:cs="Arial"/>
          <w:lang w:val="cy-GB" w:eastAsia="en-GB"/>
        </w:rPr>
      </w:pPr>
      <w:r w:rsidRPr="00906B40">
        <w:rPr>
          <w:rFonts w:eastAsia="Aptos" w:cs="Arial"/>
          <w:lang w:val="cy-GB" w:bidi="cy-GB"/>
        </w:rPr>
        <w:t>Casglodd Iechyd Cyhoeddus Cymru ddata ledled Cymru yn ystod blwyddyn ysgol 2022-2023 – y Rhaglen Mesur Plant 2022-2023.</w:t>
      </w:r>
      <w:r w:rsidRPr="00906B40">
        <w:rPr>
          <w:rFonts w:eastAsia="Aptos" w:cs="Arial"/>
          <w:vertAlign w:val="superscript"/>
          <w:lang w:val="cy-GB" w:bidi="cy-GB"/>
        </w:rPr>
        <w:footnoteReference w:id="158"/>
      </w:r>
      <w:r w:rsidRPr="00906B40">
        <w:rPr>
          <w:rFonts w:eastAsia="Aptos" w:cs="Arial"/>
          <w:lang w:val="cy-GB" w:bidi="cy-GB"/>
        </w:rPr>
        <w:t xml:space="preserve"> Dangosodd y data ar gyfer Bwrdd Iechyd Prifysgol Bae Abertawe: </w:t>
      </w:r>
    </w:p>
    <w:p w14:paraId="3F48789E" w14:textId="77777777" w:rsidR="00906B40" w:rsidRPr="00906B40" w:rsidRDefault="00906B40" w:rsidP="00906B40">
      <w:pPr>
        <w:ind w:left="1077" w:hanging="360"/>
        <w:contextualSpacing/>
        <w:rPr>
          <w:rFonts w:eastAsia="Aptos" w:cs="Arial"/>
          <w:lang w:val="cy-GB" w:eastAsia="en-GB"/>
        </w:rPr>
      </w:pPr>
      <w:r w:rsidRPr="00906B40">
        <w:rPr>
          <w:rFonts w:eastAsia="Aptos" w:cs="Arial"/>
          <w:lang w:val="cy-GB" w:bidi="cy-GB"/>
        </w:rPr>
        <w:t xml:space="preserve">roedd cyfran y plant a gategoreiddiwyd fel rhai sy'n profi 'gorbwysau nid gordewdra' ychydig yn is, sef 13.7% o'i gymharu â 14.2% yn y flwyddyn flaenorol. Roedd y gyfran â 'gorbwysau nid gordewdra' yn 2022/23 yn uwch yng Nghastell-nedd Port Talbot sef 15.8% o'i gymharu ag Abertawe sef 12.5%. </w:t>
      </w:r>
    </w:p>
    <w:p w14:paraId="5A4825C1" w14:textId="77777777" w:rsidR="00906B40" w:rsidRPr="00906B40" w:rsidRDefault="00906B40" w:rsidP="00906B40">
      <w:pPr>
        <w:ind w:left="1077" w:hanging="360"/>
        <w:contextualSpacing/>
        <w:rPr>
          <w:rFonts w:eastAsia="Aptos" w:cs="Arial"/>
          <w:lang w:val="cy-GB" w:eastAsia="en-GB"/>
        </w:rPr>
      </w:pPr>
      <w:r w:rsidRPr="00906B40">
        <w:rPr>
          <w:rFonts w:eastAsia="Aptos" w:cs="Arial"/>
          <w:lang w:val="cy-GB" w:bidi="cy-GB"/>
        </w:rPr>
        <w:t xml:space="preserve">mai cyfran y plant yn y categori gordewdra oedd 11.8%. Roedd hyn yn ystadegol arwyddocaol is na'r flwyddyn flaenorol sef 14.1%. Roedd hefyd yn is na'r gyfran a adroddwyd cyn y pandemig sef 13.0% yn 2018/19. Ymddengys bod y duedd o 2020/21 yn gostyngiad sylweddol. Fodd bynnag, roedd arsylwadau 2020/21 yn ystod y pandemig lle nodwyd cynnydd yn y cyfrannau â gordewdra. Rhaid dehongli'r duedd ôl-bandemig yn ofalus nes bod rhagor o arsylwadau data yn cael eu hychwanegu yn y blynyddoedd i ddod. </w:t>
      </w:r>
    </w:p>
    <w:p w14:paraId="1CDD4D95" w14:textId="77777777" w:rsidR="00906B40" w:rsidRPr="00906B40" w:rsidRDefault="00906B40" w:rsidP="00906B40">
      <w:pPr>
        <w:numPr>
          <w:ilvl w:val="0"/>
          <w:numId w:val="8"/>
        </w:numPr>
        <w:contextualSpacing/>
        <w:rPr>
          <w:rFonts w:eastAsia="Aptos" w:cs="Arial"/>
          <w:lang w:val="cy-GB"/>
        </w:rPr>
      </w:pPr>
      <w:r w:rsidRPr="00906B40">
        <w:rPr>
          <w:rFonts w:eastAsia="Aptos" w:cs="Arial"/>
          <w:lang w:val="cy-GB" w:bidi="cy-GB"/>
        </w:rPr>
        <w:t>Dechreuodd 90% o bobl sy'n ysmygu yn y DU cyn eu 21 oed</w:t>
      </w:r>
      <w:r w:rsidRPr="00906B40">
        <w:rPr>
          <w:rFonts w:eastAsia="Aptos" w:cs="Arial"/>
          <w:vertAlign w:val="superscript"/>
          <w:lang w:val="cy-GB" w:bidi="cy-GB"/>
        </w:rPr>
        <w:footnoteReference w:id="159"/>
      </w:r>
      <w:r w:rsidRPr="00906B40">
        <w:rPr>
          <w:rFonts w:eastAsia="Aptos" w:cs="Arial"/>
          <w:lang w:val="cy-GB" w:bidi="cy-GB"/>
        </w:rPr>
        <w:t>. Erbyn hyn, fepio yw’r ymddygiad nicotin mwyaf cyffredin ymhlith pobl ifanc yng Nghymru. Mae 5% o blant a phobl ifanc 11–16 oed yn fepio o leiaf unwaith yr wythnos (yn cynyddu o 3% yn 2019)</w:t>
      </w:r>
      <w:r w:rsidRPr="00906B40">
        <w:rPr>
          <w:rFonts w:eastAsia="Aptos" w:cs="Arial"/>
          <w:vertAlign w:val="superscript"/>
          <w:lang w:val="cy-GB" w:bidi="cy-GB"/>
        </w:rPr>
        <w:footnoteReference w:id="160"/>
      </w:r>
      <w:r w:rsidRPr="00906B40">
        <w:rPr>
          <w:rFonts w:eastAsia="Aptos" w:cs="Arial"/>
          <w:lang w:val="cy-GB" w:bidi="cy-GB"/>
        </w:rPr>
        <w:t>.</w:t>
      </w:r>
    </w:p>
    <w:p w14:paraId="70F61941" w14:textId="77777777" w:rsidR="00906B40" w:rsidRPr="00906B40" w:rsidRDefault="00906B40" w:rsidP="00906B40">
      <w:pPr>
        <w:numPr>
          <w:ilvl w:val="0"/>
          <w:numId w:val="8"/>
        </w:numPr>
        <w:contextualSpacing/>
        <w:rPr>
          <w:rFonts w:eastAsia="Aptos" w:cs="Arial"/>
          <w:lang w:val="cy-GB"/>
        </w:rPr>
      </w:pPr>
      <w:r w:rsidRPr="00906B40">
        <w:rPr>
          <w:rFonts w:eastAsia="Aptos" w:cs="Arial"/>
          <w:lang w:val="cy-GB" w:bidi="cy-GB"/>
        </w:rPr>
        <w:t xml:space="preserve">Gall heintiau a drosglwyddir yn rhywiol heb eu trin gael effaith hirdymor ar iechyd gan gynnwys anffrwythlondeb. Gall ymddygiad rhywiol pobl ifanc hefyd arwain at feichiogrwydd heb ei gynllunio sy’n peri risgiau iechyd sylweddol ac yn niweidio iechyd a chyfleoedd bywyd tymor hwy mamau a babanod. Ar ben hynny, gwyddys bod modd cysylltu pwysau geni isel â beichiogrwydd yn yr arddegau a mamau sy'n ysmygu yn ystod beichiogrwydd. Er mwyn lleihau risg babanod yn cael eu geni'n gynnar, a phwysau geni isel, a'r risg anableddau a </w:t>
      </w:r>
      <w:r w:rsidRPr="00906B40">
        <w:rPr>
          <w:rFonts w:eastAsia="Aptos" w:cs="Arial"/>
          <w:lang w:val="cy-GB" w:bidi="cy-GB"/>
        </w:rPr>
        <w:lastRenderedPageBreak/>
        <w:t>ddaw yn sgil hyn, mae'n bwysig bod cymorth ar gael i'r rhai a allai fod mewn perygl.</w:t>
      </w:r>
    </w:p>
    <w:p w14:paraId="2C33C16F" w14:textId="77777777" w:rsidR="00906B40" w:rsidRPr="00906B40" w:rsidRDefault="00906B40" w:rsidP="00906B40">
      <w:pPr>
        <w:numPr>
          <w:ilvl w:val="0"/>
          <w:numId w:val="8"/>
        </w:numPr>
        <w:contextualSpacing/>
        <w:rPr>
          <w:rFonts w:eastAsia="Calibri" w:cs="Arial"/>
          <w:kern w:val="0"/>
          <w:lang w:val="cy-GB"/>
          <w14:ligatures w14:val="none"/>
        </w:rPr>
      </w:pPr>
      <w:r w:rsidRPr="00906B40">
        <w:rPr>
          <w:rFonts w:eastAsia="Calibri" w:cs="Arial"/>
          <w:kern w:val="0"/>
          <w:lang w:val="cy-GB" w:bidi="cy-GB"/>
          <w14:ligatures w14:val="none"/>
        </w:rPr>
        <w:t>Mae tua 50% o salwch meddwl gydol oes yn dechrau erbyn 14 oed</w:t>
      </w:r>
      <w:r w:rsidRPr="00906B40">
        <w:rPr>
          <w:rFonts w:eastAsia="Calibri" w:cs="Arial"/>
          <w:kern w:val="0"/>
          <w:vertAlign w:val="superscript"/>
          <w:lang w:val="cy-GB" w:bidi="cy-GB"/>
          <w14:ligatures w14:val="none"/>
        </w:rPr>
        <w:footnoteReference w:id="161"/>
      </w:r>
      <w:r w:rsidRPr="00906B40">
        <w:rPr>
          <w:rFonts w:eastAsia="Calibri" w:cs="Arial"/>
          <w:kern w:val="0"/>
          <w:lang w:val="cy-GB" w:bidi="cy-GB"/>
          <w14:ligatures w14:val="none"/>
        </w:rPr>
        <w:t>. Mae plant a phobl ifanc sydd mewn mwy o berygl o broblemau iechyd meddwl yn cynnwys y rhai sy'n mynd trwy chwalfa deuluol; y rhai yn y System Derbyn Gofal a'r rhai sy'n dangos problemau ymddygiad; a phlant sydd wedi profi trawma.</w:t>
      </w:r>
    </w:p>
    <w:p w14:paraId="58908BAD" w14:textId="77777777" w:rsidR="00906B40" w:rsidRPr="00906B40" w:rsidRDefault="00906B40" w:rsidP="00906B40">
      <w:pPr>
        <w:numPr>
          <w:ilvl w:val="0"/>
          <w:numId w:val="8"/>
        </w:numPr>
        <w:contextualSpacing/>
        <w:rPr>
          <w:rFonts w:eastAsia="Calibri" w:cs="Arial"/>
          <w:kern w:val="0"/>
          <w:lang w:val="cy-GB"/>
          <w14:ligatures w14:val="none"/>
        </w:rPr>
      </w:pPr>
      <w:r w:rsidRPr="00906B40">
        <w:rPr>
          <w:rFonts w:eastAsia="Calibri" w:cs="Arial"/>
          <w:kern w:val="0"/>
          <w:lang w:val="cy-GB" w:bidi="cy-GB"/>
          <w14:ligatures w14:val="none"/>
        </w:rPr>
        <w:t>Cynhyrchodd Canolfan Cymru ar gyfer Gofal sy'n Seiliedig ar Dystiolaeth, Prifysgol Caerdydd (2023) y rhagolwg cenedlaethol diweddaraf o gyflyrau hirdymor ar draws grwpiau oedran yng Nghymru</w:t>
      </w:r>
      <w:r w:rsidRPr="00906B40">
        <w:rPr>
          <w:rFonts w:eastAsia="Calibri" w:cs="Arial"/>
          <w:kern w:val="0"/>
          <w:vertAlign w:val="superscript"/>
          <w:lang w:val="cy-GB" w:bidi="cy-GB"/>
          <w14:ligatures w14:val="none"/>
        </w:rPr>
        <w:footnoteReference w:id="162"/>
      </w:r>
      <w:r w:rsidRPr="00906B40">
        <w:rPr>
          <w:rFonts w:eastAsia="Calibri" w:cs="Arial"/>
          <w:kern w:val="0"/>
          <w:lang w:val="cy-GB" w:bidi="cy-GB"/>
          <w14:ligatures w14:val="none"/>
        </w:rPr>
        <w:t>. Disgwylir i faich cyflyrau hirdymor gynyddu dros y deng mlynedd nesaf, wedi'i yrru gan gynnydd mewn cydafiachedd, gordewdra, diffyg maeth ac anghydraddoldebau iechyd parhaus.</w:t>
      </w:r>
    </w:p>
    <w:p w14:paraId="3C4B4935" w14:textId="77777777" w:rsidR="00906B40" w:rsidRPr="00906B40" w:rsidRDefault="00906B40" w:rsidP="00906B40">
      <w:pPr>
        <w:contextualSpacing/>
        <w:rPr>
          <w:rFonts w:eastAsia="Aptos" w:cs="Arial"/>
          <w:b/>
          <w:bCs/>
          <w:lang w:val="cy-GB"/>
        </w:rPr>
      </w:pPr>
    </w:p>
    <w:p w14:paraId="2F445C88" w14:textId="77777777" w:rsidR="00906B40" w:rsidRPr="00906B40" w:rsidRDefault="00906B40" w:rsidP="00906B40">
      <w:pPr>
        <w:contextualSpacing/>
        <w:rPr>
          <w:rFonts w:eastAsia="Aptos" w:cs="Arial"/>
          <w:b/>
          <w:bCs/>
          <w:sz w:val="26"/>
          <w:szCs w:val="26"/>
          <w:lang w:val="cy-GB"/>
        </w:rPr>
      </w:pPr>
      <w:r w:rsidRPr="00906B40">
        <w:rPr>
          <w:rFonts w:eastAsia="Aptos" w:cs="Arial"/>
          <w:b/>
          <w:sz w:val="26"/>
          <w:szCs w:val="26"/>
          <w:lang w:val="cy-GB" w:bidi="cy-GB"/>
        </w:rPr>
        <w:t>4.2 Anabledd</w:t>
      </w:r>
    </w:p>
    <w:p w14:paraId="6C9EA4EC" w14:textId="77777777" w:rsidR="00906B40" w:rsidRPr="00906B40" w:rsidRDefault="00906B40" w:rsidP="00906B40">
      <w:pPr>
        <w:contextualSpacing/>
        <w:rPr>
          <w:rFonts w:eastAsia="Aptos" w:cs="Arial"/>
          <w:b/>
          <w:bCs/>
          <w:lang w:val="cy-GB"/>
        </w:rPr>
      </w:pPr>
    </w:p>
    <w:p w14:paraId="1D29D192" w14:textId="77777777" w:rsidR="00906B40" w:rsidRPr="00906B40" w:rsidRDefault="00906B40" w:rsidP="00906B40">
      <w:pPr>
        <w:contextualSpacing/>
        <w:rPr>
          <w:rFonts w:eastAsia="Aptos" w:cs="Arial"/>
          <w:lang w:val="cy-GB" w:eastAsia="en-GB"/>
        </w:rPr>
      </w:pPr>
      <w:r w:rsidRPr="00906B40">
        <w:rPr>
          <w:rFonts w:eastAsia="Aptos" w:cs="Arial"/>
          <w:lang w:val="cy-GB" w:bidi="cy-GB"/>
        </w:rPr>
        <w:t>Yn ôl Sefydliad Iechyd y Byd</w:t>
      </w:r>
      <w:r w:rsidRPr="00906B40">
        <w:rPr>
          <w:rFonts w:eastAsia="Aptos" w:cs="Arial"/>
          <w:vertAlign w:val="superscript"/>
          <w:lang w:val="cy-GB" w:bidi="cy-GB"/>
        </w:rPr>
        <w:footnoteReference w:id="163"/>
      </w:r>
      <w:r w:rsidRPr="00906B40">
        <w:rPr>
          <w:rFonts w:eastAsia="Aptos" w:cs="Arial"/>
          <w:lang w:val="cy-GB" w:bidi="cy-GB"/>
        </w:rPr>
        <w:t xml:space="preserve">, amcangyfrifir bod 1.3 biliwn o bobl yn destun anabledd sylweddol, ac mae'r nifer hwn yn tyfu oherwydd newidiadau demograffig ac epidemiolegol yn y boblogaeth (megis heneiddio a'r cynnydd byd-eang mewn cyflyrau iechyd cronig), ac argyfyngau iechyd (megis brigiadau o achosion o glefyd, trychinebau naturiol, a gwrthdaro). </w:t>
      </w:r>
    </w:p>
    <w:p w14:paraId="68598DCD" w14:textId="77777777" w:rsidR="00906B40" w:rsidRPr="00906B40" w:rsidRDefault="00906B40" w:rsidP="00906B40">
      <w:pPr>
        <w:contextualSpacing/>
        <w:rPr>
          <w:rFonts w:eastAsia="Times New Roman" w:cs="Arial"/>
          <w:bCs/>
          <w:kern w:val="0"/>
          <w:lang w:val="cy-GB" w:eastAsia="en-GB"/>
          <w14:ligatures w14:val="none"/>
        </w:rPr>
      </w:pPr>
    </w:p>
    <w:p w14:paraId="4EA1E16A" w14:textId="77777777" w:rsidR="00906B40" w:rsidRPr="00906B40" w:rsidRDefault="00906B40" w:rsidP="00906B40">
      <w:pPr>
        <w:numPr>
          <w:ilvl w:val="0"/>
          <w:numId w:val="9"/>
        </w:numPr>
        <w:contextualSpacing/>
        <w:rPr>
          <w:rFonts w:eastAsia="Aptos" w:cs="Arial"/>
          <w:lang w:val="cy-GB" w:eastAsia="en-GB"/>
        </w:rPr>
      </w:pPr>
      <w:r w:rsidRPr="00906B40">
        <w:rPr>
          <w:rFonts w:eastAsia="Aptos" w:cs="Arial"/>
          <w:lang w:val="cy-GB" w:bidi="cy-GB"/>
        </w:rPr>
        <w:t xml:space="preserve">Mae rhai pobl ag anableddau yn marw hyd at 20 mlynedd yn gynharach na'r rhai heb anableddau. </w:t>
      </w:r>
    </w:p>
    <w:p w14:paraId="33518796" w14:textId="77777777" w:rsidR="00906B40" w:rsidRPr="00906B40" w:rsidRDefault="00906B40" w:rsidP="00906B40">
      <w:pPr>
        <w:numPr>
          <w:ilvl w:val="0"/>
          <w:numId w:val="9"/>
        </w:numPr>
        <w:contextualSpacing/>
        <w:rPr>
          <w:rFonts w:eastAsia="Aptos" w:cs="Arial"/>
          <w:lang w:val="cy-GB" w:eastAsia="en-GB"/>
        </w:rPr>
      </w:pPr>
      <w:r w:rsidRPr="00906B40">
        <w:rPr>
          <w:rFonts w:eastAsia="Aptos" w:cs="Arial"/>
          <w:lang w:val="cy-GB" w:bidi="cy-GB"/>
        </w:rPr>
        <w:t>Mae gan bobl ag anableddau ddwywaith y risg o ddatblygu cyflyrau fel iselder, asthma, diabetes, strôc, gordewdra, neu iechyd y geg gwael.</w:t>
      </w:r>
    </w:p>
    <w:p w14:paraId="59CB446E" w14:textId="77777777" w:rsidR="00906B40" w:rsidRPr="00906B40" w:rsidRDefault="00906B40" w:rsidP="00906B40">
      <w:pPr>
        <w:numPr>
          <w:ilvl w:val="0"/>
          <w:numId w:val="9"/>
        </w:numPr>
        <w:contextualSpacing/>
        <w:rPr>
          <w:rFonts w:eastAsia="Aptos" w:cs="Arial"/>
          <w:lang w:val="cy-GB" w:eastAsia="en-GB"/>
        </w:rPr>
      </w:pPr>
      <w:r w:rsidRPr="00906B40">
        <w:rPr>
          <w:rFonts w:eastAsia="Aptos" w:cs="Arial"/>
          <w:lang w:val="cy-GB" w:bidi="cy-GB"/>
        </w:rPr>
        <w:t>Mae pobl ag anableddau yn wynebu llawer o anghydraddoldebau iechyd.</w:t>
      </w:r>
    </w:p>
    <w:p w14:paraId="660D1FFA" w14:textId="77777777" w:rsidR="00906B40" w:rsidRPr="00906B40" w:rsidRDefault="00906B40" w:rsidP="00906B40">
      <w:pPr>
        <w:numPr>
          <w:ilvl w:val="0"/>
          <w:numId w:val="9"/>
        </w:numPr>
        <w:contextualSpacing/>
        <w:rPr>
          <w:rFonts w:eastAsia="Aptos" w:cs="Arial"/>
          <w:lang w:val="cy-GB" w:eastAsia="en-GB"/>
        </w:rPr>
      </w:pPr>
      <w:r w:rsidRPr="00906B40">
        <w:rPr>
          <w:rFonts w:eastAsia="Aptos" w:cs="Arial"/>
          <w:lang w:val="cy-GB" w:bidi="cy-GB"/>
        </w:rPr>
        <w:t>Mae pobl ag anableddau yn cael cludiant anhygyrch ac anfforddiadwy 15 gwaith yn anoddach na'r rhai heb anableddau.</w:t>
      </w:r>
    </w:p>
    <w:p w14:paraId="2090A8DE" w14:textId="77777777" w:rsidR="00906B40" w:rsidRPr="00906B40" w:rsidRDefault="00906B40" w:rsidP="00906B40">
      <w:pPr>
        <w:numPr>
          <w:ilvl w:val="0"/>
          <w:numId w:val="9"/>
        </w:numPr>
        <w:contextualSpacing/>
        <w:rPr>
          <w:rFonts w:eastAsia="Aptos" w:cs="Arial"/>
          <w:lang w:val="cy-GB" w:eastAsia="en-GB"/>
        </w:rPr>
      </w:pPr>
      <w:r w:rsidRPr="00906B40">
        <w:rPr>
          <w:rFonts w:eastAsia="Aptos" w:cs="Arial"/>
          <w:lang w:val="cy-GB" w:bidi="cy-GB"/>
        </w:rPr>
        <w:t>Mae anghydraddoldebau iechyd yn deillio o amodau annheg y mae pobl ag anableddau yn eu hwynebu, gan gynnwys stigma, gwahaniaethu, tlodi, gwaharddiad o addysg a chyflogaeth, a rhwystrau a wynebir yn y system iechyd ei hun.</w:t>
      </w:r>
    </w:p>
    <w:p w14:paraId="68AB0777" w14:textId="77777777" w:rsidR="00906B40" w:rsidRPr="00906B40" w:rsidRDefault="00906B40" w:rsidP="00906B40">
      <w:pPr>
        <w:contextualSpacing/>
        <w:rPr>
          <w:rFonts w:eastAsia="Times New Roman" w:cs="Arial"/>
          <w:bCs/>
          <w:kern w:val="0"/>
          <w:lang w:val="cy-GB" w:eastAsia="en-GB"/>
          <w14:ligatures w14:val="none"/>
        </w:rPr>
      </w:pPr>
    </w:p>
    <w:p w14:paraId="044A50A0"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Nid yw pobl ag anableddau yn grŵp homogenaidd. Maent yn cynnwys pobl o wahanol oedrannau, rhywiau ac ethnigrwydd a fydd yn dylanwadu ar eu hanghenion gofal iechyd a'u mynediad ato. </w:t>
      </w:r>
    </w:p>
    <w:p w14:paraId="3203CF49" w14:textId="77777777" w:rsidR="00906B40" w:rsidRPr="00906B40" w:rsidRDefault="00906B40" w:rsidP="00906B40">
      <w:pPr>
        <w:contextualSpacing/>
        <w:rPr>
          <w:rFonts w:eastAsia="Aptos" w:cs="Arial"/>
          <w:lang w:val="cy-GB" w:eastAsia="en-GB"/>
        </w:rPr>
      </w:pPr>
    </w:p>
    <w:p w14:paraId="5733F018" w14:textId="77777777" w:rsidR="00906B40" w:rsidRPr="00906B40" w:rsidRDefault="00906B40" w:rsidP="00906B40">
      <w:pPr>
        <w:contextualSpacing/>
        <w:rPr>
          <w:rFonts w:eastAsia="Calibri" w:cs="Arial"/>
          <w:lang w:val="cy-GB"/>
        </w:rPr>
      </w:pPr>
      <w:r w:rsidRPr="00906B40">
        <w:rPr>
          <w:rFonts w:eastAsia="Calibri" w:cs="Arial"/>
          <w:lang w:val="cy-GB" w:bidi="cy-GB"/>
        </w:rPr>
        <w:t>Rhwng 2021 a 2023, nododd 12.0% o oedolion eu bod mewn iechyd gwael neu wael iawn yng Nghastell-nedd Port Talbot gyda 7.0% yn nodi ar gyfer Abertawe. Nododd 56% o bobl yn ardal Bwrdd Iechyd Prifysgol Bae Abertawe fod eu gweithgareddau dyddiol yn cael eu 'cyfyngu gan salwch hirdymor'.</w:t>
      </w:r>
      <w:r w:rsidRPr="00906B40">
        <w:rPr>
          <w:rFonts w:eastAsia="Calibri" w:cs="Arial"/>
          <w:vertAlign w:val="superscript"/>
          <w:lang w:val="cy-GB" w:bidi="cy-GB"/>
        </w:rPr>
        <w:footnoteReference w:id="164"/>
      </w:r>
    </w:p>
    <w:p w14:paraId="7E8EBAFB" w14:textId="77777777" w:rsidR="00906B40" w:rsidRPr="00906B40" w:rsidRDefault="00906B40" w:rsidP="00906B40">
      <w:pPr>
        <w:contextualSpacing/>
        <w:rPr>
          <w:rFonts w:eastAsia="Aptos" w:cs="Arial"/>
          <w:lang w:val="cy-GB"/>
        </w:rPr>
      </w:pPr>
    </w:p>
    <w:p w14:paraId="44A82F76" w14:textId="77777777" w:rsidR="00906B40" w:rsidRPr="00906B40" w:rsidRDefault="00906B40" w:rsidP="00906B40">
      <w:pPr>
        <w:contextualSpacing/>
        <w:rPr>
          <w:rFonts w:eastAsia="Calibri" w:cs="Arial"/>
          <w:lang w:val="cy-GB"/>
        </w:rPr>
      </w:pPr>
      <w:r w:rsidRPr="00906B40">
        <w:rPr>
          <w:rFonts w:eastAsia="Calibri" w:cs="Arial"/>
          <w:lang w:val="cy-GB" w:bidi="cy-GB"/>
        </w:rPr>
        <w:lastRenderedPageBreak/>
        <w:t>Mae yna lawer o wahanol fathau o anableddau. Efallai y bydd unigolyn ag 'anabledd iechyd neu gorfforol gan gynnwys amhariad ar y synhwyrau' yn cael anhawster yn cyflawni gweithgareddau pob dydd am fod ei symudiad a'i synhwyrau yn gyfyngedig efallai. Diffinnir nam synhwyraidd fel gostyngiad neu golled golwg, clyw neu'r ddau. Gall anabledd fod yn bresennol o enedigaeth neu ddigwydd yn ystod oes person. Offeryn Data Colli Golwg Sefydliad Cenedlaethol Brenhinol Pobl Ddall</w:t>
      </w:r>
      <w:r w:rsidRPr="00906B40">
        <w:rPr>
          <w:rFonts w:eastAsia="Calibri" w:cs="Arial"/>
          <w:vertAlign w:val="superscript"/>
          <w:lang w:val="cy-GB" w:bidi="cy-GB"/>
        </w:rPr>
        <w:footnoteReference w:id="165"/>
      </w:r>
      <w:r w:rsidRPr="00906B40">
        <w:rPr>
          <w:rFonts w:eastAsia="Calibri" w:cs="Arial"/>
          <w:lang w:val="cy-GB" w:bidi="cy-GB"/>
        </w:rPr>
        <w:t xml:space="preserve"> yw casgliad mwyaf y DU o setiau data iechyd llygaid. Amcangyfrifodd briff Bwrdd Iechyd Prifysgol Bae Abertawe a gyhoeddwyd ym mis Mawrth 2023 fod nifer y bobl ym Mwrdd Iechyd Prifysgol Bae Abertawe sy'n byw gyda cholled golwg yn 13,470. Erbyn 2032 disgwylir y bydd 15,340 yn byw wedi colli eu golwg, sef cynnydd o 14% dros y degawd nesaf, yn ôl yr amcangyfrifon. </w:t>
      </w:r>
    </w:p>
    <w:p w14:paraId="03319A83" w14:textId="77777777" w:rsidR="00906B40" w:rsidRPr="00906B40" w:rsidRDefault="00906B40" w:rsidP="00906B40">
      <w:pPr>
        <w:contextualSpacing/>
        <w:rPr>
          <w:rFonts w:eastAsia="Calibri" w:cs="Arial"/>
          <w:lang w:val="cy-GB"/>
        </w:rPr>
      </w:pPr>
    </w:p>
    <w:p w14:paraId="2101427F" w14:textId="77777777" w:rsidR="00906B40" w:rsidRPr="00906B40" w:rsidRDefault="00906B40" w:rsidP="00906B40">
      <w:pPr>
        <w:rPr>
          <w:rFonts w:eastAsia="Calibri" w:cs="Arial"/>
          <w:b/>
          <w:bCs/>
          <w:lang w:val="cy-GB"/>
        </w:rPr>
      </w:pPr>
      <w:r w:rsidRPr="00906B40">
        <w:rPr>
          <w:rFonts w:eastAsia="Calibri" w:cs="Arial"/>
          <w:b/>
          <w:lang w:val="cy-GB" w:bidi="cy-GB"/>
        </w:rPr>
        <w:t>Ffigur 4.1: cynnydd rhagamcanedig yn nifer y bobl sy'n byw wedi colli eu golwg</w:t>
      </w:r>
    </w:p>
    <w:p w14:paraId="4860D0BD" w14:textId="77777777" w:rsidR="00906B40" w:rsidRPr="00906B40" w:rsidRDefault="00906B40" w:rsidP="00906B40">
      <w:pPr>
        <w:contextualSpacing/>
        <w:rPr>
          <w:rFonts w:eastAsia="Calibri" w:cs="Arial"/>
          <w:kern w:val="0"/>
          <w:lang w:val="cy-GB"/>
          <w14:ligatures w14:val="none"/>
        </w:rPr>
      </w:pPr>
    </w:p>
    <w:tbl>
      <w:tblPr>
        <w:tblStyle w:val="GridTable1Ligh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5"/>
        <w:gridCol w:w="3005"/>
        <w:gridCol w:w="3006"/>
      </w:tblGrid>
      <w:tr w:rsidR="00906B40" w:rsidRPr="00906B40" w14:paraId="2E6F78B3" w14:textId="77777777" w:rsidTr="00260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bottom w:val="none" w:sz="0" w:space="0" w:color="auto"/>
            </w:tcBorders>
          </w:tcPr>
          <w:p w14:paraId="4534C1E5" w14:textId="77777777" w:rsidR="00906B40" w:rsidRPr="00906B40" w:rsidRDefault="00906B40" w:rsidP="00906B40">
            <w:pPr>
              <w:contextualSpacing/>
              <w:rPr>
                <w:rFonts w:eastAsia="Calibri" w:cs="Arial"/>
                <w:kern w:val="0"/>
                <w14:ligatures w14:val="none"/>
              </w:rPr>
            </w:pPr>
            <w:r w:rsidRPr="00906B40">
              <w:rPr>
                <w:rFonts w:eastAsia="Calibri" w:cs="Arial"/>
                <w:kern w:val="0"/>
                <w:lang w:bidi="cy-GB"/>
                <w14:ligatures w14:val="none"/>
              </w:rPr>
              <w:t>Difrifoldeb colli golwg</w:t>
            </w:r>
          </w:p>
        </w:tc>
        <w:tc>
          <w:tcPr>
            <w:tcW w:w="3005" w:type="dxa"/>
            <w:tcBorders>
              <w:bottom w:val="none" w:sz="0" w:space="0" w:color="auto"/>
            </w:tcBorders>
          </w:tcPr>
          <w:p w14:paraId="13FF42DD" w14:textId="77777777" w:rsidR="00906B40" w:rsidRPr="00906B40" w:rsidRDefault="00906B40" w:rsidP="00906B40">
            <w:pPr>
              <w:contextualSpacing/>
              <w:cnfStyle w:val="100000000000" w:firstRow="1"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2022</w:t>
            </w:r>
          </w:p>
        </w:tc>
        <w:tc>
          <w:tcPr>
            <w:tcW w:w="3006" w:type="dxa"/>
            <w:tcBorders>
              <w:bottom w:val="none" w:sz="0" w:space="0" w:color="auto"/>
            </w:tcBorders>
          </w:tcPr>
          <w:p w14:paraId="42B4D580" w14:textId="77777777" w:rsidR="00906B40" w:rsidRPr="00906B40" w:rsidRDefault="00906B40" w:rsidP="00906B40">
            <w:pPr>
              <w:contextualSpacing/>
              <w:cnfStyle w:val="100000000000" w:firstRow="1"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2032</w:t>
            </w:r>
          </w:p>
        </w:tc>
      </w:tr>
      <w:tr w:rsidR="00906B40" w:rsidRPr="00906B40" w14:paraId="29D7C65F" w14:textId="77777777" w:rsidTr="00260378">
        <w:tc>
          <w:tcPr>
            <w:cnfStyle w:val="001000000000" w:firstRow="0" w:lastRow="0" w:firstColumn="1" w:lastColumn="0" w:oddVBand="0" w:evenVBand="0" w:oddHBand="0" w:evenHBand="0" w:firstRowFirstColumn="0" w:firstRowLastColumn="0" w:lastRowFirstColumn="0" w:lastRowLastColumn="0"/>
            <w:tcW w:w="3005" w:type="dxa"/>
          </w:tcPr>
          <w:p w14:paraId="057645C5" w14:textId="77777777" w:rsidR="00906B40" w:rsidRPr="00906B40" w:rsidRDefault="00906B40" w:rsidP="00906B40">
            <w:pPr>
              <w:contextualSpacing/>
              <w:rPr>
                <w:rFonts w:eastAsia="Calibri" w:cs="Arial"/>
                <w:kern w:val="0"/>
                <w14:ligatures w14:val="none"/>
              </w:rPr>
            </w:pPr>
            <w:r w:rsidRPr="00906B40">
              <w:rPr>
                <w:rFonts w:eastAsia="Calibri" w:cs="Arial"/>
                <w:kern w:val="0"/>
                <w:lang w:bidi="cy-GB"/>
                <w14:ligatures w14:val="none"/>
              </w:rPr>
              <w:t>Colli golwg ysgafn</w:t>
            </w:r>
          </w:p>
        </w:tc>
        <w:tc>
          <w:tcPr>
            <w:tcW w:w="3005" w:type="dxa"/>
          </w:tcPr>
          <w:p w14:paraId="255F48C5"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8,660</w:t>
            </w:r>
          </w:p>
        </w:tc>
        <w:tc>
          <w:tcPr>
            <w:tcW w:w="3006" w:type="dxa"/>
          </w:tcPr>
          <w:p w14:paraId="53777BDE"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9,850</w:t>
            </w:r>
          </w:p>
        </w:tc>
      </w:tr>
      <w:tr w:rsidR="00906B40" w:rsidRPr="00906B40" w14:paraId="4DA070B2" w14:textId="77777777" w:rsidTr="00260378">
        <w:tc>
          <w:tcPr>
            <w:cnfStyle w:val="001000000000" w:firstRow="0" w:lastRow="0" w:firstColumn="1" w:lastColumn="0" w:oddVBand="0" w:evenVBand="0" w:oddHBand="0" w:evenHBand="0" w:firstRowFirstColumn="0" w:firstRowLastColumn="0" w:lastRowFirstColumn="0" w:lastRowLastColumn="0"/>
            <w:tcW w:w="3005" w:type="dxa"/>
          </w:tcPr>
          <w:p w14:paraId="55E1F25E" w14:textId="77777777" w:rsidR="00906B40" w:rsidRPr="00906B40" w:rsidRDefault="00906B40" w:rsidP="00906B40">
            <w:pPr>
              <w:contextualSpacing/>
              <w:rPr>
                <w:rFonts w:eastAsia="Calibri" w:cs="Arial"/>
                <w:kern w:val="0"/>
                <w14:ligatures w14:val="none"/>
              </w:rPr>
            </w:pPr>
            <w:r w:rsidRPr="00906B40">
              <w:rPr>
                <w:rFonts w:eastAsia="Calibri" w:cs="Arial"/>
                <w:kern w:val="0"/>
                <w:lang w:bidi="cy-GB"/>
                <w14:ligatures w14:val="none"/>
              </w:rPr>
              <w:t>Colli golwg cymedrol</w:t>
            </w:r>
          </w:p>
        </w:tc>
        <w:tc>
          <w:tcPr>
            <w:tcW w:w="3005" w:type="dxa"/>
          </w:tcPr>
          <w:p w14:paraId="581BE167"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3,010</w:t>
            </w:r>
          </w:p>
        </w:tc>
        <w:tc>
          <w:tcPr>
            <w:tcW w:w="3006" w:type="dxa"/>
          </w:tcPr>
          <w:p w14:paraId="40A323C7"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3,410</w:t>
            </w:r>
          </w:p>
        </w:tc>
      </w:tr>
      <w:tr w:rsidR="00906B40" w:rsidRPr="00906B40" w14:paraId="5D20313E" w14:textId="77777777" w:rsidTr="00260378">
        <w:tc>
          <w:tcPr>
            <w:cnfStyle w:val="001000000000" w:firstRow="0" w:lastRow="0" w:firstColumn="1" w:lastColumn="0" w:oddVBand="0" w:evenVBand="0" w:oddHBand="0" w:evenHBand="0" w:firstRowFirstColumn="0" w:firstRowLastColumn="0" w:lastRowFirstColumn="0" w:lastRowLastColumn="0"/>
            <w:tcW w:w="3005" w:type="dxa"/>
          </w:tcPr>
          <w:p w14:paraId="1F10299E" w14:textId="77777777" w:rsidR="00906B40" w:rsidRPr="00906B40" w:rsidRDefault="00906B40" w:rsidP="00906B40">
            <w:pPr>
              <w:contextualSpacing/>
              <w:rPr>
                <w:rFonts w:eastAsia="Calibri" w:cs="Arial"/>
                <w:kern w:val="0"/>
                <w14:ligatures w14:val="none"/>
              </w:rPr>
            </w:pPr>
            <w:r w:rsidRPr="00906B40">
              <w:rPr>
                <w:rFonts w:eastAsia="Calibri" w:cs="Arial"/>
                <w:kern w:val="0"/>
                <w:lang w:bidi="cy-GB"/>
                <w14:ligatures w14:val="none"/>
              </w:rPr>
              <w:t>Colli golwg difrifol</w:t>
            </w:r>
          </w:p>
        </w:tc>
        <w:tc>
          <w:tcPr>
            <w:tcW w:w="3005" w:type="dxa"/>
          </w:tcPr>
          <w:p w14:paraId="4A195AC7"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1,800</w:t>
            </w:r>
          </w:p>
        </w:tc>
        <w:tc>
          <w:tcPr>
            <w:tcW w:w="3006" w:type="dxa"/>
          </w:tcPr>
          <w:p w14:paraId="49BC6FF7"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kern w:val="0"/>
                <w14:ligatures w14:val="none"/>
              </w:rPr>
            </w:pPr>
            <w:r w:rsidRPr="00906B40">
              <w:rPr>
                <w:rFonts w:eastAsia="Calibri" w:cs="Arial"/>
                <w:kern w:val="0"/>
                <w:lang w:bidi="cy-GB"/>
                <w14:ligatures w14:val="none"/>
              </w:rPr>
              <w:t>2,090</w:t>
            </w:r>
          </w:p>
        </w:tc>
      </w:tr>
      <w:tr w:rsidR="00906B40" w:rsidRPr="00906B40" w14:paraId="620E4636" w14:textId="77777777" w:rsidTr="00260378">
        <w:tc>
          <w:tcPr>
            <w:cnfStyle w:val="001000000000" w:firstRow="0" w:lastRow="0" w:firstColumn="1" w:lastColumn="0" w:oddVBand="0" w:evenVBand="0" w:oddHBand="0" w:evenHBand="0" w:firstRowFirstColumn="0" w:firstRowLastColumn="0" w:lastRowFirstColumn="0" w:lastRowLastColumn="0"/>
            <w:tcW w:w="3005" w:type="dxa"/>
          </w:tcPr>
          <w:p w14:paraId="370E018C" w14:textId="77777777" w:rsidR="00906B40" w:rsidRPr="00906B40" w:rsidRDefault="00906B40" w:rsidP="00906B40">
            <w:pPr>
              <w:contextualSpacing/>
              <w:rPr>
                <w:rFonts w:eastAsia="Calibri" w:cs="Arial"/>
                <w:kern w:val="0"/>
                <w14:ligatures w14:val="none"/>
              </w:rPr>
            </w:pPr>
            <w:r w:rsidRPr="00906B40">
              <w:rPr>
                <w:rFonts w:eastAsia="Calibri" w:cs="Arial"/>
                <w:kern w:val="0"/>
                <w:lang w:bidi="cy-GB"/>
                <w14:ligatures w14:val="none"/>
              </w:rPr>
              <w:t>Cyfanswm</w:t>
            </w:r>
          </w:p>
        </w:tc>
        <w:tc>
          <w:tcPr>
            <w:tcW w:w="3005" w:type="dxa"/>
          </w:tcPr>
          <w:p w14:paraId="2F5E3286"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b/>
                <w:bCs/>
                <w:kern w:val="0"/>
                <w14:ligatures w14:val="none"/>
              </w:rPr>
            </w:pPr>
            <w:r w:rsidRPr="00906B40">
              <w:rPr>
                <w:rFonts w:eastAsia="Calibri" w:cs="Arial"/>
                <w:b/>
                <w:kern w:val="0"/>
                <w:lang w:bidi="cy-GB"/>
                <w14:ligatures w14:val="none"/>
              </w:rPr>
              <w:t>13,470</w:t>
            </w:r>
          </w:p>
        </w:tc>
        <w:tc>
          <w:tcPr>
            <w:tcW w:w="3006" w:type="dxa"/>
          </w:tcPr>
          <w:p w14:paraId="4BC51047" w14:textId="77777777" w:rsidR="00906B40" w:rsidRPr="00906B40" w:rsidRDefault="00906B40" w:rsidP="00906B40">
            <w:pPr>
              <w:contextualSpacing/>
              <w:cnfStyle w:val="000000000000" w:firstRow="0" w:lastRow="0" w:firstColumn="0" w:lastColumn="0" w:oddVBand="0" w:evenVBand="0" w:oddHBand="0" w:evenHBand="0" w:firstRowFirstColumn="0" w:firstRowLastColumn="0" w:lastRowFirstColumn="0" w:lastRowLastColumn="0"/>
              <w:rPr>
                <w:rFonts w:eastAsia="Calibri" w:cs="Arial"/>
                <w:b/>
                <w:bCs/>
                <w:kern w:val="0"/>
                <w14:ligatures w14:val="none"/>
              </w:rPr>
            </w:pPr>
            <w:r w:rsidRPr="00906B40">
              <w:rPr>
                <w:rFonts w:eastAsia="Calibri" w:cs="Arial"/>
                <w:b/>
                <w:kern w:val="0"/>
                <w:lang w:bidi="cy-GB"/>
                <w14:ligatures w14:val="none"/>
              </w:rPr>
              <w:t>15,340</w:t>
            </w:r>
          </w:p>
        </w:tc>
      </w:tr>
    </w:tbl>
    <w:p w14:paraId="58A87E53" w14:textId="77777777" w:rsidR="00906B40" w:rsidRPr="00906B40" w:rsidRDefault="00906B40" w:rsidP="00906B40">
      <w:pPr>
        <w:contextualSpacing/>
        <w:rPr>
          <w:rFonts w:eastAsia="Calibri" w:cs="Arial"/>
          <w:kern w:val="0"/>
          <w:lang w:val="cy-GB"/>
          <w14:ligatures w14:val="none"/>
        </w:rPr>
      </w:pPr>
    </w:p>
    <w:p w14:paraId="530327E5" w14:textId="77777777" w:rsidR="00906B40" w:rsidRPr="00906B40" w:rsidRDefault="00906B40" w:rsidP="00906B40">
      <w:pPr>
        <w:contextualSpacing/>
        <w:rPr>
          <w:rFonts w:eastAsia="Aptos" w:cs="Arial"/>
          <w:lang w:val="cy-GB"/>
        </w:rPr>
      </w:pPr>
      <w:r w:rsidRPr="00906B40">
        <w:rPr>
          <w:rFonts w:eastAsia="Aptos" w:cs="Arial"/>
          <w:lang w:val="cy-GB" w:bidi="cy-GB"/>
        </w:rPr>
        <w:t>Mae 2,317 o bobl ym Mwrdd Iechyd Prifysgol Bae Abertawe wedi'u cofrestru'n ddall neu'n rhannol ddall.</w:t>
      </w:r>
    </w:p>
    <w:p w14:paraId="3B1E4BB1" w14:textId="77777777" w:rsidR="00906B40" w:rsidRPr="00906B40" w:rsidRDefault="00906B40" w:rsidP="00906B40">
      <w:pPr>
        <w:contextualSpacing/>
        <w:rPr>
          <w:rFonts w:eastAsia="Aptos" w:cs="Arial"/>
          <w:lang w:val="cy-GB"/>
        </w:rPr>
      </w:pPr>
    </w:p>
    <w:p w14:paraId="144A946E" w14:textId="77777777" w:rsidR="00906B40" w:rsidRPr="00906B40" w:rsidRDefault="00906B40" w:rsidP="00906B40">
      <w:pPr>
        <w:rPr>
          <w:rFonts w:eastAsia="Calibri" w:cs="Arial"/>
          <w:b/>
          <w:bCs/>
          <w:lang w:val="cy-GB"/>
        </w:rPr>
      </w:pPr>
      <w:r w:rsidRPr="00906B40">
        <w:rPr>
          <w:rFonts w:eastAsia="Calibri" w:cs="Arial"/>
          <w:b/>
          <w:lang w:val="cy-GB" w:bidi="cy-GB"/>
        </w:rPr>
        <w:t>Ffigur 4.2: nifer y bobl sydd wedi'u cofrestru'n ddall neu'n gallu gweld yn rhannol yn ôl grŵp oedran</w:t>
      </w:r>
    </w:p>
    <w:p w14:paraId="0C2CEC3F" w14:textId="77777777" w:rsidR="00906B40" w:rsidRPr="00906B40" w:rsidRDefault="00906B40" w:rsidP="00906B40">
      <w:pPr>
        <w:contextualSpacing/>
        <w:rPr>
          <w:rFonts w:eastAsia="Aptos" w:cs="Arial"/>
          <w:lang w:val="cy-GB"/>
        </w:rPr>
      </w:pPr>
    </w:p>
    <w:tbl>
      <w:tblPr>
        <w:tblStyle w:val="TableGrid"/>
        <w:tblW w:w="0" w:type="auto"/>
        <w:tblLook w:val="04A0" w:firstRow="1" w:lastRow="0" w:firstColumn="1" w:lastColumn="0" w:noHBand="0" w:noVBand="1"/>
      </w:tblPr>
      <w:tblGrid>
        <w:gridCol w:w="2254"/>
        <w:gridCol w:w="2254"/>
        <w:gridCol w:w="2254"/>
        <w:gridCol w:w="2254"/>
      </w:tblGrid>
      <w:tr w:rsidR="00906B40" w:rsidRPr="00906B40" w14:paraId="65867CAC" w14:textId="77777777" w:rsidTr="00260378">
        <w:tc>
          <w:tcPr>
            <w:tcW w:w="2254" w:type="dxa"/>
          </w:tcPr>
          <w:p w14:paraId="326FEDC7" w14:textId="77777777" w:rsidR="00906B40" w:rsidRPr="00906B40" w:rsidRDefault="00906B40" w:rsidP="00906B40">
            <w:pPr>
              <w:contextualSpacing/>
              <w:rPr>
                <w:rFonts w:eastAsia="Aptos" w:cs="Arial"/>
                <w:b/>
                <w:bCs/>
              </w:rPr>
            </w:pPr>
            <w:r w:rsidRPr="00906B40">
              <w:rPr>
                <w:rFonts w:eastAsia="Aptos" w:cs="Arial"/>
                <w:b/>
                <w:lang w:bidi="cy-GB"/>
              </w:rPr>
              <w:t>Band oedran</w:t>
            </w:r>
          </w:p>
        </w:tc>
        <w:tc>
          <w:tcPr>
            <w:tcW w:w="2254" w:type="dxa"/>
          </w:tcPr>
          <w:p w14:paraId="0B01AA50" w14:textId="77777777" w:rsidR="00906B40" w:rsidRPr="00906B40" w:rsidRDefault="00906B40" w:rsidP="00906B40">
            <w:pPr>
              <w:contextualSpacing/>
              <w:rPr>
                <w:rFonts w:eastAsia="Aptos" w:cs="Arial"/>
                <w:b/>
                <w:bCs/>
              </w:rPr>
            </w:pPr>
            <w:r w:rsidRPr="00906B40">
              <w:rPr>
                <w:rFonts w:eastAsia="Aptos" w:cs="Arial"/>
                <w:b/>
                <w:lang w:bidi="cy-GB"/>
              </w:rPr>
              <w:t>Wedi Cofrestru’n Ddall</w:t>
            </w:r>
          </w:p>
        </w:tc>
        <w:tc>
          <w:tcPr>
            <w:tcW w:w="2254" w:type="dxa"/>
          </w:tcPr>
          <w:p w14:paraId="59EF6952" w14:textId="77777777" w:rsidR="00906B40" w:rsidRPr="00906B40" w:rsidRDefault="00906B40" w:rsidP="00906B40">
            <w:pPr>
              <w:contextualSpacing/>
              <w:rPr>
                <w:rFonts w:eastAsia="Aptos" w:cs="Arial"/>
                <w:b/>
                <w:bCs/>
              </w:rPr>
            </w:pPr>
            <w:r w:rsidRPr="00906B40">
              <w:rPr>
                <w:rFonts w:eastAsia="Aptos" w:cs="Arial"/>
                <w:b/>
                <w:lang w:bidi="cy-GB"/>
              </w:rPr>
              <w:t xml:space="preserve">Wedi cofrestru'n gweld yn rhannol </w:t>
            </w:r>
          </w:p>
        </w:tc>
        <w:tc>
          <w:tcPr>
            <w:tcW w:w="2254" w:type="dxa"/>
          </w:tcPr>
          <w:p w14:paraId="50A859B6" w14:textId="77777777" w:rsidR="00906B40" w:rsidRPr="00906B40" w:rsidRDefault="00906B40" w:rsidP="00906B40">
            <w:pPr>
              <w:contextualSpacing/>
              <w:rPr>
                <w:rFonts w:eastAsia="Aptos" w:cs="Arial"/>
                <w:b/>
                <w:bCs/>
              </w:rPr>
            </w:pPr>
            <w:r w:rsidRPr="00906B40">
              <w:rPr>
                <w:rFonts w:eastAsia="Aptos" w:cs="Arial"/>
                <w:b/>
                <w:lang w:bidi="cy-GB"/>
              </w:rPr>
              <w:t>Cyfanswm</w:t>
            </w:r>
          </w:p>
        </w:tc>
      </w:tr>
      <w:tr w:rsidR="00906B40" w:rsidRPr="00906B40" w14:paraId="6D65132F" w14:textId="77777777" w:rsidTr="00260378">
        <w:tc>
          <w:tcPr>
            <w:tcW w:w="2254" w:type="dxa"/>
          </w:tcPr>
          <w:p w14:paraId="7369BF5A" w14:textId="77777777" w:rsidR="00906B40" w:rsidRPr="00906B40" w:rsidRDefault="00906B40" w:rsidP="00906B40">
            <w:pPr>
              <w:contextualSpacing/>
              <w:rPr>
                <w:rFonts w:eastAsia="Aptos" w:cs="Arial"/>
              </w:rPr>
            </w:pPr>
            <w:r w:rsidRPr="00906B40">
              <w:rPr>
                <w:rFonts w:eastAsia="Aptos" w:cs="Arial"/>
                <w:lang w:bidi="cy-GB"/>
              </w:rPr>
              <w:t>0-17</w:t>
            </w:r>
          </w:p>
        </w:tc>
        <w:tc>
          <w:tcPr>
            <w:tcW w:w="2254" w:type="dxa"/>
          </w:tcPr>
          <w:p w14:paraId="3ADEDCFA" w14:textId="77777777" w:rsidR="00906B40" w:rsidRPr="00906B40" w:rsidRDefault="00906B40" w:rsidP="00906B40">
            <w:pPr>
              <w:contextualSpacing/>
              <w:rPr>
                <w:rFonts w:eastAsia="Aptos" w:cs="Arial"/>
              </w:rPr>
            </w:pPr>
            <w:r w:rsidRPr="00906B40">
              <w:rPr>
                <w:rFonts w:eastAsia="Aptos" w:cs="Arial"/>
                <w:lang w:bidi="cy-GB"/>
              </w:rPr>
              <w:t>24</w:t>
            </w:r>
          </w:p>
        </w:tc>
        <w:tc>
          <w:tcPr>
            <w:tcW w:w="2254" w:type="dxa"/>
          </w:tcPr>
          <w:p w14:paraId="12D03146" w14:textId="77777777" w:rsidR="00906B40" w:rsidRPr="00906B40" w:rsidRDefault="00906B40" w:rsidP="00906B40">
            <w:pPr>
              <w:contextualSpacing/>
              <w:rPr>
                <w:rFonts w:eastAsia="Aptos" w:cs="Arial"/>
              </w:rPr>
            </w:pPr>
            <w:r w:rsidRPr="00906B40">
              <w:rPr>
                <w:rFonts w:eastAsia="Aptos" w:cs="Arial"/>
                <w:lang w:bidi="cy-GB"/>
              </w:rPr>
              <w:t>35</w:t>
            </w:r>
          </w:p>
        </w:tc>
        <w:tc>
          <w:tcPr>
            <w:tcW w:w="2254" w:type="dxa"/>
          </w:tcPr>
          <w:p w14:paraId="57FF04B9" w14:textId="77777777" w:rsidR="00906B40" w:rsidRPr="00906B40" w:rsidRDefault="00906B40" w:rsidP="00906B40">
            <w:pPr>
              <w:contextualSpacing/>
              <w:rPr>
                <w:rFonts w:eastAsia="Aptos" w:cs="Arial"/>
              </w:rPr>
            </w:pPr>
            <w:r w:rsidRPr="00906B40">
              <w:rPr>
                <w:rFonts w:eastAsia="Aptos" w:cs="Arial"/>
                <w:lang w:bidi="cy-GB"/>
              </w:rPr>
              <w:t>59</w:t>
            </w:r>
          </w:p>
        </w:tc>
      </w:tr>
      <w:tr w:rsidR="00906B40" w:rsidRPr="00906B40" w14:paraId="7BEEA1F4" w14:textId="77777777" w:rsidTr="00260378">
        <w:tc>
          <w:tcPr>
            <w:tcW w:w="2254" w:type="dxa"/>
          </w:tcPr>
          <w:p w14:paraId="599DD414" w14:textId="77777777" w:rsidR="00906B40" w:rsidRPr="00906B40" w:rsidRDefault="00906B40" w:rsidP="00906B40">
            <w:pPr>
              <w:contextualSpacing/>
              <w:rPr>
                <w:rFonts w:eastAsia="Aptos" w:cs="Arial"/>
              </w:rPr>
            </w:pPr>
            <w:r w:rsidRPr="00906B40">
              <w:rPr>
                <w:rFonts w:eastAsia="Aptos" w:cs="Arial"/>
                <w:lang w:bidi="cy-GB"/>
              </w:rPr>
              <w:t>18-64</w:t>
            </w:r>
          </w:p>
        </w:tc>
        <w:tc>
          <w:tcPr>
            <w:tcW w:w="2254" w:type="dxa"/>
          </w:tcPr>
          <w:p w14:paraId="16DDF396" w14:textId="77777777" w:rsidR="00906B40" w:rsidRPr="00906B40" w:rsidRDefault="00906B40" w:rsidP="00906B40">
            <w:pPr>
              <w:contextualSpacing/>
              <w:rPr>
                <w:rFonts w:eastAsia="Aptos" w:cs="Arial"/>
              </w:rPr>
            </w:pPr>
            <w:r w:rsidRPr="00906B40">
              <w:rPr>
                <w:rFonts w:eastAsia="Aptos" w:cs="Arial"/>
                <w:lang w:bidi="cy-GB"/>
              </w:rPr>
              <w:t>330</w:t>
            </w:r>
          </w:p>
        </w:tc>
        <w:tc>
          <w:tcPr>
            <w:tcW w:w="2254" w:type="dxa"/>
          </w:tcPr>
          <w:p w14:paraId="5BD67FAE" w14:textId="77777777" w:rsidR="00906B40" w:rsidRPr="00906B40" w:rsidRDefault="00906B40" w:rsidP="00906B40">
            <w:pPr>
              <w:contextualSpacing/>
              <w:rPr>
                <w:rFonts w:eastAsia="Aptos" w:cs="Arial"/>
              </w:rPr>
            </w:pPr>
            <w:r w:rsidRPr="00906B40">
              <w:rPr>
                <w:rFonts w:eastAsia="Aptos" w:cs="Arial"/>
                <w:lang w:bidi="cy-GB"/>
              </w:rPr>
              <w:t>292</w:t>
            </w:r>
          </w:p>
        </w:tc>
        <w:tc>
          <w:tcPr>
            <w:tcW w:w="2254" w:type="dxa"/>
          </w:tcPr>
          <w:p w14:paraId="4EED2D45" w14:textId="77777777" w:rsidR="00906B40" w:rsidRPr="00906B40" w:rsidRDefault="00906B40" w:rsidP="00906B40">
            <w:pPr>
              <w:contextualSpacing/>
              <w:rPr>
                <w:rFonts w:eastAsia="Aptos" w:cs="Arial"/>
              </w:rPr>
            </w:pPr>
            <w:r w:rsidRPr="00906B40">
              <w:rPr>
                <w:rFonts w:eastAsia="Aptos" w:cs="Arial"/>
                <w:lang w:bidi="cy-GB"/>
              </w:rPr>
              <w:t>622</w:t>
            </w:r>
          </w:p>
        </w:tc>
      </w:tr>
      <w:tr w:rsidR="00906B40" w:rsidRPr="00906B40" w14:paraId="35B3F5B3" w14:textId="77777777" w:rsidTr="00260378">
        <w:tc>
          <w:tcPr>
            <w:tcW w:w="2254" w:type="dxa"/>
          </w:tcPr>
          <w:p w14:paraId="0CC81171" w14:textId="77777777" w:rsidR="00906B40" w:rsidRPr="00906B40" w:rsidRDefault="00906B40" w:rsidP="00906B40">
            <w:pPr>
              <w:contextualSpacing/>
              <w:rPr>
                <w:rFonts w:eastAsia="Aptos" w:cs="Arial"/>
              </w:rPr>
            </w:pPr>
            <w:r w:rsidRPr="00906B40">
              <w:rPr>
                <w:rFonts w:eastAsia="Aptos" w:cs="Arial"/>
                <w:lang w:bidi="cy-GB"/>
              </w:rPr>
              <w:t>65+</w:t>
            </w:r>
          </w:p>
        </w:tc>
        <w:tc>
          <w:tcPr>
            <w:tcW w:w="2254" w:type="dxa"/>
          </w:tcPr>
          <w:p w14:paraId="7251E301" w14:textId="77777777" w:rsidR="00906B40" w:rsidRPr="00906B40" w:rsidRDefault="00906B40" w:rsidP="00906B40">
            <w:pPr>
              <w:contextualSpacing/>
              <w:rPr>
                <w:rFonts w:eastAsia="Aptos" w:cs="Arial"/>
              </w:rPr>
            </w:pPr>
            <w:r w:rsidRPr="00906B40">
              <w:rPr>
                <w:rFonts w:eastAsia="Aptos" w:cs="Arial"/>
                <w:lang w:bidi="cy-GB"/>
              </w:rPr>
              <w:t>823</w:t>
            </w:r>
          </w:p>
        </w:tc>
        <w:tc>
          <w:tcPr>
            <w:tcW w:w="2254" w:type="dxa"/>
          </w:tcPr>
          <w:p w14:paraId="4A7E9E17" w14:textId="77777777" w:rsidR="00906B40" w:rsidRPr="00906B40" w:rsidRDefault="00906B40" w:rsidP="00906B40">
            <w:pPr>
              <w:contextualSpacing/>
              <w:rPr>
                <w:rFonts w:eastAsia="Aptos" w:cs="Arial"/>
              </w:rPr>
            </w:pPr>
            <w:r w:rsidRPr="00906B40">
              <w:rPr>
                <w:rFonts w:eastAsia="Aptos" w:cs="Arial"/>
                <w:lang w:bidi="cy-GB"/>
              </w:rPr>
              <w:t>813</w:t>
            </w:r>
          </w:p>
        </w:tc>
        <w:tc>
          <w:tcPr>
            <w:tcW w:w="2254" w:type="dxa"/>
          </w:tcPr>
          <w:p w14:paraId="7683B497" w14:textId="77777777" w:rsidR="00906B40" w:rsidRPr="00906B40" w:rsidRDefault="00906B40" w:rsidP="00906B40">
            <w:pPr>
              <w:contextualSpacing/>
              <w:rPr>
                <w:rFonts w:eastAsia="Aptos" w:cs="Arial"/>
              </w:rPr>
            </w:pPr>
            <w:r w:rsidRPr="00906B40">
              <w:rPr>
                <w:rFonts w:eastAsia="Aptos" w:cs="Arial"/>
                <w:lang w:bidi="cy-GB"/>
              </w:rPr>
              <w:t>1,636</w:t>
            </w:r>
          </w:p>
        </w:tc>
      </w:tr>
      <w:tr w:rsidR="00906B40" w:rsidRPr="00906B40" w14:paraId="1B4BC2D0" w14:textId="77777777" w:rsidTr="00260378">
        <w:tc>
          <w:tcPr>
            <w:tcW w:w="2254" w:type="dxa"/>
          </w:tcPr>
          <w:p w14:paraId="53E59CC8" w14:textId="77777777" w:rsidR="00906B40" w:rsidRPr="00906B40" w:rsidRDefault="00906B40" w:rsidP="00906B40">
            <w:pPr>
              <w:contextualSpacing/>
              <w:rPr>
                <w:rFonts w:eastAsia="Aptos" w:cs="Arial"/>
                <w:b/>
                <w:bCs/>
              </w:rPr>
            </w:pPr>
            <w:r w:rsidRPr="00906B40">
              <w:rPr>
                <w:rFonts w:eastAsia="Aptos" w:cs="Arial"/>
                <w:b/>
                <w:lang w:bidi="cy-GB"/>
              </w:rPr>
              <w:t>Cyfanswm</w:t>
            </w:r>
          </w:p>
        </w:tc>
        <w:tc>
          <w:tcPr>
            <w:tcW w:w="2254" w:type="dxa"/>
          </w:tcPr>
          <w:p w14:paraId="2ABC8CCF" w14:textId="77777777" w:rsidR="00906B40" w:rsidRPr="00906B40" w:rsidRDefault="00906B40" w:rsidP="00906B40">
            <w:pPr>
              <w:contextualSpacing/>
              <w:rPr>
                <w:rFonts w:eastAsia="Aptos" w:cs="Arial"/>
                <w:b/>
                <w:bCs/>
              </w:rPr>
            </w:pPr>
            <w:r w:rsidRPr="00906B40">
              <w:rPr>
                <w:rFonts w:eastAsia="Aptos" w:cs="Arial"/>
                <w:b/>
                <w:lang w:bidi="cy-GB"/>
              </w:rPr>
              <w:t>1,177</w:t>
            </w:r>
          </w:p>
        </w:tc>
        <w:tc>
          <w:tcPr>
            <w:tcW w:w="2254" w:type="dxa"/>
          </w:tcPr>
          <w:p w14:paraId="1E72A71C" w14:textId="77777777" w:rsidR="00906B40" w:rsidRPr="00906B40" w:rsidRDefault="00906B40" w:rsidP="00906B40">
            <w:pPr>
              <w:contextualSpacing/>
              <w:rPr>
                <w:rFonts w:eastAsia="Aptos" w:cs="Arial"/>
                <w:b/>
                <w:bCs/>
              </w:rPr>
            </w:pPr>
            <w:r w:rsidRPr="00906B40">
              <w:rPr>
                <w:rFonts w:eastAsia="Aptos" w:cs="Arial"/>
                <w:b/>
                <w:lang w:bidi="cy-GB"/>
              </w:rPr>
              <w:t>1,140</w:t>
            </w:r>
          </w:p>
        </w:tc>
        <w:tc>
          <w:tcPr>
            <w:tcW w:w="2254" w:type="dxa"/>
          </w:tcPr>
          <w:p w14:paraId="2F81A2B5" w14:textId="77777777" w:rsidR="00906B40" w:rsidRPr="00906B40" w:rsidRDefault="00906B40" w:rsidP="00906B40">
            <w:pPr>
              <w:contextualSpacing/>
              <w:rPr>
                <w:rFonts w:eastAsia="Aptos" w:cs="Arial"/>
                <w:b/>
                <w:bCs/>
              </w:rPr>
            </w:pPr>
            <w:r w:rsidRPr="00906B40">
              <w:rPr>
                <w:rFonts w:eastAsia="Aptos" w:cs="Arial"/>
                <w:b/>
                <w:lang w:bidi="cy-GB"/>
              </w:rPr>
              <w:t>2,317</w:t>
            </w:r>
          </w:p>
        </w:tc>
      </w:tr>
    </w:tbl>
    <w:p w14:paraId="447D5CDC" w14:textId="77777777" w:rsidR="00906B40" w:rsidRPr="00906B40" w:rsidRDefault="00906B40" w:rsidP="00906B40">
      <w:pPr>
        <w:contextualSpacing/>
        <w:rPr>
          <w:rFonts w:eastAsia="Aptos" w:cs="Arial"/>
          <w:lang w:val="cy-GB"/>
        </w:rPr>
      </w:pPr>
    </w:p>
    <w:p w14:paraId="18603FB6" w14:textId="77777777" w:rsidR="00906B40" w:rsidRPr="00906B40" w:rsidRDefault="00906B40" w:rsidP="00906B40">
      <w:pPr>
        <w:contextualSpacing/>
        <w:rPr>
          <w:rFonts w:eastAsia="Aptos" w:cs="Arial"/>
          <w:lang w:val="cy-GB"/>
        </w:rPr>
      </w:pPr>
      <w:r w:rsidRPr="00906B40">
        <w:rPr>
          <w:rFonts w:eastAsia="Aptos" w:cs="Arial"/>
          <w:lang w:val="cy-GB" w:bidi="cy-GB"/>
        </w:rPr>
        <w:t>Po hynaf yw person, y mwyaf ei risg o golli golwg. Mae cyfran y bobl 75 oed a throsodd yn ardal Bwrdd Iechyd Prifysgol Bae Abertawe yn debyg i'r cyfartaledd ar gyfer Cymru - mae 9.0% o'r boblogaeth yn 75 oed a throsodd, o'i gymharu â 10.0% yng Nghymru. Mae pobl o wahanol gymunedau ethnig mewn mwy o berygl o rai o brif achosion colli golwg. Mae cyfran y bobl o grwpiau ethnig lleiafrifol yn debyg i'r cyfartaledd ar gyfer Cymru - mae 4.5% o'r boblogaeth o grwpiau ethnig lleiafrifol, o'i gymharu â 4.3% ledled Cymru.</w:t>
      </w:r>
    </w:p>
    <w:p w14:paraId="3F78F026" w14:textId="77777777" w:rsidR="00906B40" w:rsidRPr="00906B40" w:rsidRDefault="00906B40" w:rsidP="00906B40">
      <w:pPr>
        <w:contextualSpacing/>
        <w:rPr>
          <w:rFonts w:eastAsia="Aptos" w:cs="Arial"/>
          <w:lang w:val="cy-GB"/>
        </w:rPr>
      </w:pPr>
    </w:p>
    <w:p w14:paraId="1DA1C324" w14:textId="77777777" w:rsidR="00906B40" w:rsidRPr="00906B40" w:rsidRDefault="00906B40" w:rsidP="00906B40">
      <w:pPr>
        <w:contextualSpacing/>
        <w:rPr>
          <w:rFonts w:eastAsia="Aptos" w:cs="Arial"/>
          <w:lang w:val="cy-GB"/>
        </w:rPr>
      </w:pPr>
      <w:r w:rsidRPr="00906B40">
        <w:rPr>
          <w:rFonts w:eastAsia="Aptos" w:cs="Arial"/>
          <w:lang w:val="cy-GB" w:bidi="cy-GB"/>
        </w:rPr>
        <w:t>Dyma nifer y bobl yr effeithiwyd arnynt gan golled fach a'r effaith y mae hyn yn ei chael ar eu bywyd bob dydd yn ardal Bwrdd Iechyd Prifysgol Bae Abertawe.</w:t>
      </w:r>
    </w:p>
    <w:p w14:paraId="61C7EDAE" w14:textId="77777777" w:rsidR="00906B40" w:rsidRPr="00906B40" w:rsidRDefault="00906B40" w:rsidP="00906B40">
      <w:pPr>
        <w:contextualSpacing/>
        <w:rPr>
          <w:rFonts w:eastAsia="Calibri" w:cs="Arial"/>
          <w:kern w:val="0"/>
          <w:lang w:val="cy-GB"/>
          <w14:ligatures w14:val="none"/>
        </w:rPr>
      </w:pPr>
    </w:p>
    <w:p w14:paraId="4DF60F7E" w14:textId="77777777" w:rsidR="00906B40" w:rsidRPr="00906B40" w:rsidRDefault="00906B40" w:rsidP="00906B40">
      <w:pPr>
        <w:rPr>
          <w:rFonts w:eastAsia="Aptos" w:cs="Arial"/>
          <w:lang w:val="cy-GB"/>
        </w:rPr>
      </w:pPr>
      <w:r w:rsidRPr="00906B40">
        <w:rPr>
          <w:rFonts w:eastAsia="Aptos" w:cs="Arial"/>
          <w:lang w:val="cy-GB" w:bidi="cy-GB"/>
        </w:rPr>
        <w:t>Dim ond un o bob pedwar o bobl sydd wedi cofrestru’n ddall neu’n gweld yn rhannol o oedran gweithio sydd mewn cyflogaeth.</w:t>
      </w:r>
    </w:p>
    <w:p w14:paraId="73BD2219" w14:textId="77777777" w:rsidR="00906B40" w:rsidRPr="00906B40" w:rsidRDefault="00906B40" w:rsidP="00906B40">
      <w:pPr>
        <w:ind w:left="360" w:hanging="360"/>
        <w:contextualSpacing/>
        <w:rPr>
          <w:rFonts w:eastAsia="Aptos" w:cs="Times New Roman"/>
          <w:lang w:val="cy-GB"/>
        </w:rPr>
      </w:pPr>
    </w:p>
    <w:p w14:paraId="39D2044E" w14:textId="77777777" w:rsidR="00906B40" w:rsidRPr="00906B40" w:rsidRDefault="00906B40" w:rsidP="00906B40">
      <w:pPr>
        <w:rPr>
          <w:rFonts w:eastAsia="Aptos" w:cs="Arial"/>
          <w:lang w:val="cy-GB"/>
        </w:rPr>
      </w:pPr>
      <w:r w:rsidRPr="00906B40">
        <w:rPr>
          <w:rFonts w:eastAsia="Aptos" w:cs="Arial"/>
          <w:lang w:val="cy-GB" w:bidi="cy-GB"/>
        </w:rPr>
        <w:t xml:space="preserve">Cyfyngir bob amser neu yn aml ar hanner y bobl ddall a phobl sy’n gweld yn rhannol yn y gweithgareddau yr hoffent gymryd rhan ynddynt. </w:t>
      </w:r>
    </w:p>
    <w:p w14:paraId="48FBFB7A" w14:textId="77777777" w:rsidR="00906B40" w:rsidRPr="00906B40" w:rsidRDefault="00906B40" w:rsidP="00906B40">
      <w:pPr>
        <w:ind w:left="360" w:hanging="360"/>
        <w:contextualSpacing/>
        <w:rPr>
          <w:rFonts w:eastAsia="Aptos" w:cs="Times New Roman"/>
          <w:lang w:val="cy-GB"/>
        </w:rPr>
      </w:pPr>
    </w:p>
    <w:p w14:paraId="05EB5AAE" w14:textId="77777777" w:rsidR="00906B40" w:rsidRPr="00906B40" w:rsidRDefault="00906B40" w:rsidP="00906B40">
      <w:pPr>
        <w:rPr>
          <w:rFonts w:eastAsia="Aptos" w:cs="Arial"/>
          <w:lang w:val="cy-GB"/>
        </w:rPr>
      </w:pPr>
      <w:r w:rsidRPr="00906B40">
        <w:rPr>
          <w:rFonts w:eastAsia="Aptos" w:cs="Arial"/>
          <w:lang w:val="cy-GB" w:bidi="cy-GB"/>
        </w:rPr>
        <w:t>Nid yw 36% o bobl ddall a phobl sy’n gweld yn rhannol byth yn defnyddio'r rhyngrwyd nac yn gallu cael mynediad ato. Mae hyn yn sylweddol uwch na chyfartaledd y DU o 10%.</w:t>
      </w:r>
    </w:p>
    <w:p w14:paraId="31027325" w14:textId="77777777" w:rsidR="00906B40" w:rsidRPr="00906B40" w:rsidRDefault="00906B40" w:rsidP="00906B40">
      <w:pPr>
        <w:contextualSpacing/>
        <w:rPr>
          <w:rFonts w:eastAsia="Calibri" w:cs="Arial"/>
          <w:kern w:val="0"/>
          <w:lang w:val="cy-GB"/>
          <w14:ligatures w14:val="none"/>
        </w:rPr>
      </w:pPr>
    </w:p>
    <w:p w14:paraId="4608132E" w14:textId="77777777" w:rsidR="00906B40" w:rsidRPr="00906B40" w:rsidRDefault="00906B40" w:rsidP="00906B40">
      <w:pPr>
        <w:contextualSpacing/>
        <w:rPr>
          <w:rFonts w:eastAsia="Aptos" w:cs="Arial"/>
          <w:lang w:val="cy-GB"/>
        </w:rPr>
      </w:pPr>
      <w:r w:rsidRPr="00906B40">
        <w:rPr>
          <w:rFonts w:eastAsia="Aptos" w:cs="Arial"/>
          <w:lang w:val="cy-GB" w:bidi="cy-GB"/>
        </w:rPr>
        <w:t>Dyma'r niferoedd amcangyfrifedig ar gyfer pobl sy'n byw gyda chyflyrau llygaid penodol sy'n bygwth golwg yn ardal Bwrdd Iechyd Prifysgol Bae Abertawe:</w:t>
      </w:r>
    </w:p>
    <w:p w14:paraId="3ED4A327" w14:textId="77777777" w:rsidR="00906B40" w:rsidRPr="00906B40" w:rsidRDefault="00906B40" w:rsidP="00906B40">
      <w:pPr>
        <w:contextualSpacing/>
        <w:rPr>
          <w:rFonts w:eastAsia="Aptos" w:cs="Arial"/>
          <w:lang w:val="cy-GB"/>
        </w:rPr>
      </w:pPr>
    </w:p>
    <w:p w14:paraId="3B44637A" w14:textId="77777777" w:rsidR="00906B40" w:rsidRPr="00906B40" w:rsidRDefault="00906B40" w:rsidP="00906B40">
      <w:pPr>
        <w:contextualSpacing/>
        <w:rPr>
          <w:rFonts w:eastAsia="Aptos" w:cs="Arial"/>
          <w:b/>
          <w:bCs/>
          <w:lang w:val="cy-GB"/>
        </w:rPr>
      </w:pPr>
      <w:r w:rsidRPr="00906B40">
        <w:rPr>
          <w:rFonts w:eastAsia="Aptos" w:cs="Arial"/>
          <w:b/>
          <w:lang w:val="cy-GB" w:bidi="cy-GB"/>
        </w:rPr>
        <w:t xml:space="preserve">Dirywiad maciwlaidd cysylltiedig ag oedran </w:t>
      </w:r>
    </w:p>
    <w:p w14:paraId="49A91377" w14:textId="77777777" w:rsidR="00906B40" w:rsidRPr="00906B40" w:rsidRDefault="00906B40" w:rsidP="00906B40">
      <w:pPr>
        <w:contextualSpacing/>
        <w:rPr>
          <w:rFonts w:eastAsia="Calibri" w:cs="Arial"/>
          <w:kern w:val="0"/>
          <w:lang w:val="cy-GB"/>
          <w14:ligatures w14:val="none"/>
        </w:rPr>
      </w:pPr>
    </w:p>
    <w:tbl>
      <w:tblPr>
        <w:tblStyle w:val="TableGrid"/>
        <w:tblW w:w="0" w:type="auto"/>
        <w:tblLook w:val="04A0" w:firstRow="1" w:lastRow="0" w:firstColumn="1" w:lastColumn="0" w:noHBand="0" w:noVBand="1"/>
      </w:tblPr>
      <w:tblGrid>
        <w:gridCol w:w="6232"/>
        <w:gridCol w:w="2784"/>
      </w:tblGrid>
      <w:tr w:rsidR="00906B40" w:rsidRPr="00906B40" w14:paraId="1045F212" w14:textId="77777777" w:rsidTr="00260378">
        <w:tc>
          <w:tcPr>
            <w:tcW w:w="6232" w:type="dxa"/>
          </w:tcPr>
          <w:p w14:paraId="765C9564" w14:textId="77777777" w:rsidR="00906B40" w:rsidRPr="00906B40" w:rsidRDefault="00906B40" w:rsidP="00906B40">
            <w:pPr>
              <w:contextualSpacing/>
              <w:rPr>
                <w:rFonts w:eastAsia="Aptos" w:cs="Arial"/>
                <w:b/>
                <w:bCs/>
              </w:rPr>
            </w:pPr>
            <w:bookmarkStart w:id="14" w:name="_Hlk219061521"/>
            <w:r w:rsidRPr="00906B40">
              <w:rPr>
                <w:rFonts w:eastAsia="Aptos" w:cs="Arial"/>
                <w:b/>
                <w:lang w:bidi="cy-GB"/>
              </w:rPr>
              <w:t xml:space="preserve">Difrifoldeb y cyflwr </w:t>
            </w:r>
          </w:p>
        </w:tc>
        <w:tc>
          <w:tcPr>
            <w:tcW w:w="2784" w:type="dxa"/>
          </w:tcPr>
          <w:p w14:paraId="58DC2360" w14:textId="77777777" w:rsidR="00906B40" w:rsidRPr="00906B40" w:rsidRDefault="00906B40" w:rsidP="00906B40">
            <w:pPr>
              <w:contextualSpacing/>
              <w:rPr>
                <w:rFonts w:eastAsia="Aptos" w:cs="Arial"/>
                <w:b/>
                <w:bCs/>
              </w:rPr>
            </w:pPr>
            <w:r w:rsidRPr="00906B40">
              <w:rPr>
                <w:rFonts w:eastAsia="Aptos" w:cs="Arial"/>
                <w:b/>
                <w:lang w:bidi="cy-GB"/>
              </w:rPr>
              <w:t>Amcangyfrif o nifer y bobl sy'n byw ag ef</w:t>
            </w:r>
          </w:p>
        </w:tc>
      </w:tr>
      <w:tr w:rsidR="00906B40" w:rsidRPr="00906B40" w14:paraId="793811B6" w14:textId="77777777" w:rsidTr="00260378">
        <w:tc>
          <w:tcPr>
            <w:tcW w:w="6232" w:type="dxa"/>
          </w:tcPr>
          <w:p w14:paraId="666447FF" w14:textId="77777777" w:rsidR="00906B40" w:rsidRPr="00906B40" w:rsidRDefault="00906B40" w:rsidP="00906B40">
            <w:pPr>
              <w:contextualSpacing/>
              <w:rPr>
                <w:rFonts w:eastAsia="Aptos" w:cs="Arial"/>
              </w:rPr>
            </w:pPr>
            <w:r w:rsidRPr="00906B40">
              <w:rPr>
                <w:rFonts w:eastAsia="Aptos" w:cs="Arial"/>
                <w:lang w:bidi="cy-GB"/>
              </w:rPr>
              <w:t>Dirywiad maciwlaidd sy'n gysylltiedig ag oedran cyfnod cynnar</w:t>
            </w:r>
          </w:p>
        </w:tc>
        <w:tc>
          <w:tcPr>
            <w:tcW w:w="2784" w:type="dxa"/>
          </w:tcPr>
          <w:p w14:paraId="302AE8F7" w14:textId="77777777" w:rsidR="00906B40" w:rsidRPr="00906B40" w:rsidRDefault="00906B40" w:rsidP="00906B40">
            <w:pPr>
              <w:contextualSpacing/>
              <w:rPr>
                <w:rFonts w:eastAsia="Aptos" w:cs="Arial"/>
              </w:rPr>
            </w:pPr>
            <w:r w:rsidRPr="00906B40">
              <w:rPr>
                <w:rFonts w:eastAsia="Aptos" w:cs="Arial"/>
                <w:lang w:bidi="cy-GB"/>
              </w:rPr>
              <w:t>18,250</w:t>
            </w:r>
          </w:p>
        </w:tc>
      </w:tr>
      <w:bookmarkEnd w:id="14"/>
      <w:tr w:rsidR="00906B40" w:rsidRPr="00906B40" w14:paraId="76F9E1A9" w14:textId="77777777" w:rsidTr="00260378">
        <w:tc>
          <w:tcPr>
            <w:tcW w:w="6232" w:type="dxa"/>
          </w:tcPr>
          <w:p w14:paraId="770C65FB" w14:textId="77777777" w:rsidR="00906B40" w:rsidRPr="00906B40" w:rsidRDefault="00906B40" w:rsidP="00906B40">
            <w:pPr>
              <w:contextualSpacing/>
              <w:rPr>
                <w:rFonts w:eastAsia="Aptos" w:cs="Arial"/>
              </w:rPr>
            </w:pPr>
            <w:r w:rsidRPr="00906B40">
              <w:rPr>
                <w:rFonts w:eastAsia="Aptos" w:cs="Arial"/>
                <w:lang w:bidi="cy-GB"/>
              </w:rPr>
              <w:t>Dirywiad maciwlaidd sych sy'n gysylltiedig ag oedran cyfnod hwyr</w:t>
            </w:r>
          </w:p>
        </w:tc>
        <w:tc>
          <w:tcPr>
            <w:tcW w:w="2784" w:type="dxa"/>
          </w:tcPr>
          <w:p w14:paraId="31B1398F" w14:textId="77777777" w:rsidR="00906B40" w:rsidRPr="00906B40" w:rsidRDefault="00906B40" w:rsidP="00906B40">
            <w:pPr>
              <w:contextualSpacing/>
              <w:rPr>
                <w:rFonts w:eastAsia="Aptos" w:cs="Arial"/>
              </w:rPr>
            </w:pPr>
            <w:r w:rsidRPr="00906B40">
              <w:rPr>
                <w:rFonts w:eastAsia="Aptos" w:cs="Arial"/>
                <w:lang w:bidi="cy-GB"/>
              </w:rPr>
              <w:t>1,390</w:t>
            </w:r>
          </w:p>
        </w:tc>
      </w:tr>
      <w:tr w:rsidR="00906B40" w:rsidRPr="00906B40" w14:paraId="1F219239" w14:textId="77777777" w:rsidTr="00260378">
        <w:tc>
          <w:tcPr>
            <w:tcW w:w="6232" w:type="dxa"/>
          </w:tcPr>
          <w:p w14:paraId="6B5311DE" w14:textId="77777777" w:rsidR="00906B40" w:rsidRPr="00906B40" w:rsidRDefault="00906B40" w:rsidP="00906B40">
            <w:pPr>
              <w:contextualSpacing/>
              <w:rPr>
                <w:rFonts w:eastAsia="Aptos" w:cs="Arial"/>
              </w:rPr>
            </w:pPr>
            <w:r w:rsidRPr="00906B40">
              <w:rPr>
                <w:rFonts w:eastAsia="Aptos" w:cs="Arial"/>
                <w:lang w:bidi="cy-GB"/>
              </w:rPr>
              <w:t>Dirywiad maciwlaidd gwlyb sy'n gysylltiedig ag oedran cyfnod hwyr</w:t>
            </w:r>
          </w:p>
        </w:tc>
        <w:tc>
          <w:tcPr>
            <w:tcW w:w="2784" w:type="dxa"/>
          </w:tcPr>
          <w:p w14:paraId="6CE16D0E" w14:textId="77777777" w:rsidR="00906B40" w:rsidRPr="00906B40" w:rsidRDefault="00906B40" w:rsidP="00906B40">
            <w:pPr>
              <w:contextualSpacing/>
              <w:rPr>
                <w:rFonts w:eastAsia="Aptos" w:cs="Arial"/>
              </w:rPr>
            </w:pPr>
            <w:r w:rsidRPr="00906B40">
              <w:rPr>
                <w:rFonts w:eastAsia="Aptos" w:cs="Arial"/>
                <w:lang w:bidi="cy-GB"/>
              </w:rPr>
              <w:t>2,830</w:t>
            </w:r>
          </w:p>
        </w:tc>
      </w:tr>
      <w:tr w:rsidR="00906B40" w:rsidRPr="00906B40" w14:paraId="1ACDDA28" w14:textId="77777777" w:rsidTr="00260378">
        <w:tc>
          <w:tcPr>
            <w:tcW w:w="6232" w:type="dxa"/>
          </w:tcPr>
          <w:p w14:paraId="65F349FB" w14:textId="77777777" w:rsidR="00906B40" w:rsidRPr="00906B40" w:rsidRDefault="00906B40" w:rsidP="00906B40">
            <w:pPr>
              <w:contextualSpacing/>
              <w:rPr>
                <w:rFonts w:eastAsia="Aptos" w:cs="Arial"/>
              </w:rPr>
            </w:pPr>
            <w:r w:rsidRPr="00906B40">
              <w:rPr>
                <w:rFonts w:eastAsia="Aptos" w:cs="Arial"/>
                <w:lang w:bidi="cy-GB"/>
              </w:rPr>
              <w:t>Dirywiad maciwlaidd cyfunol sy’n gysylltiedig ag oedran cyfnod hwyr</w:t>
            </w:r>
          </w:p>
        </w:tc>
        <w:tc>
          <w:tcPr>
            <w:tcW w:w="2784" w:type="dxa"/>
          </w:tcPr>
          <w:p w14:paraId="416A01A4" w14:textId="77777777" w:rsidR="00906B40" w:rsidRPr="00906B40" w:rsidRDefault="00906B40" w:rsidP="00906B40">
            <w:pPr>
              <w:contextualSpacing/>
              <w:rPr>
                <w:rFonts w:eastAsia="Aptos" w:cs="Arial"/>
              </w:rPr>
            </w:pPr>
            <w:r w:rsidRPr="00906B40">
              <w:rPr>
                <w:rFonts w:eastAsia="Aptos" w:cs="Arial"/>
                <w:lang w:bidi="cy-GB"/>
              </w:rPr>
              <w:t>4,000</w:t>
            </w:r>
          </w:p>
        </w:tc>
      </w:tr>
    </w:tbl>
    <w:p w14:paraId="6636E162" w14:textId="77777777" w:rsidR="00906B40" w:rsidRPr="00906B40" w:rsidRDefault="00906B40" w:rsidP="00906B40">
      <w:pPr>
        <w:contextualSpacing/>
        <w:rPr>
          <w:rFonts w:eastAsia="Aptos" w:cs="Arial"/>
          <w:lang w:val="cy-GB"/>
        </w:rPr>
      </w:pPr>
    </w:p>
    <w:p w14:paraId="627156EC" w14:textId="77777777" w:rsidR="00906B40" w:rsidRPr="00906B40" w:rsidRDefault="00906B40" w:rsidP="00906B40">
      <w:pPr>
        <w:contextualSpacing/>
        <w:rPr>
          <w:rFonts w:eastAsia="Aptos" w:cs="Arial"/>
          <w:lang w:val="cy-GB"/>
        </w:rPr>
      </w:pPr>
      <w:r w:rsidRPr="00906B40">
        <w:rPr>
          <w:rFonts w:eastAsia="Aptos" w:cs="Arial"/>
          <w:lang w:val="cy-GB" w:bidi="cy-GB"/>
        </w:rPr>
        <w:t>Rhwng 2022 a 2032 amcangyfrifir y bydd cynnydd o 18% yn nifer y bobl sy'n byw gyda dirywiad maciwlaidd sy'n gysylltiedig ag oedran cyfnod hwyr.</w:t>
      </w:r>
    </w:p>
    <w:p w14:paraId="31209246" w14:textId="77777777" w:rsidR="00906B40" w:rsidRPr="00906B40" w:rsidRDefault="00906B40" w:rsidP="00906B40">
      <w:pPr>
        <w:contextualSpacing/>
        <w:rPr>
          <w:rFonts w:eastAsia="Aptos" w:cs="Arial"/>
          <w:lang w:val="cy-GB"/>
        </w:rPr>
      </w:pPr>
    </w:p>
    <w:p w14:paraId="4998488B" w14:textId="77777777" w:rsidR="00906B40" w:rsidRPr="00906B40" w:rsidRDefault="00906B40" w:rsidP="00906B40">
      <w:pPr>
        <w:contextualSpacing/>
        <w:rPr>
          <w:rFonts w:eastAsia="Aptos" w:cs="Arial"/>
          <w:b/>
          <w:bCs/>
          <w:lang w:val="cy-GB"/>
        </w:rPr>
      </w:pPr>
      <w:r w:rsidRPr="00906B40">
        <w:rPr>
          <w:rFonts w:eastAsia="Aptos" w:cs="Arial"/>
          <w:b/>
          <w:lang w:val="cy-GB" w:bidi="cy-GB"/>
        </w:rPr>
        <w:t xml:space="preserve">Cataract </w:t>
      </w:r>
    </w:p>
    <w:p w14:paraId="7223D06A" w14:textId="77777777" w:rsidR="00906B40" w:rsidRPr="00906B40" w:rsidRDefault="00906B40" w:rsidP="00906B40">
      <w:pPr>
        <w:contextualSpacing/>
        <w:rPr>
          <w:rFonts w:eastAsia="Aptos" w:cs="Arial"/>
          <w:lang w:val="cy-GB"/>
        </w:rPr>
      </w:pPr>
    </w:p>
    <w:tbl>
      <w:tblPr>
        <w:tblStyle w:val="TableGrid"/>
        <w:tblW w:w="0" w:type="auto"/>
        <w:tblLook w:val="04A0" w:firstRow="1" w:lastRow="0" w:firstColumn="1" w:lastColumn="0" w:noHBand="0" w:noVBand="1"/>
      </w:tblPr>
      <w:tblGrid>
        <w:gridCol w:w="2263"/>
        <w:gridCol w:w="5103"/>
      </w:tblGrid>
      <w:tr w:rsidR="00906B40" w:rsidRPr="00906B40" w14:paraId="3CABBB22" w14:textId="77777777" w:rsidTr="00906B40">
        <w:tc>
          <w:tcPr>
            <w:tcW w:w="2263" w:type="dxa"/>
          </w:tcPr>
          <w:p w14:paraId="62FF5D21" w14:textId="77777777" w:rsidR="00906B40" w:rsidRPr="00906B40" w:rsidRDefault="00906B40" w:rsidP="00906B40">
            <w:pPr>
              <w:contextualSpacing/>
              <w:rPr>
                <w:rFonts w:eastAsia="Aptos" w:cs="Arial"/>
                <w:b/>
                <w:bCs/>
              </w:rPr>
            </w:pPr>
            <w:r w:rsidRPr="00906B40">
              <w:rPr>
                <w:rFonts w:eastAsia="Aptos" w:cs="Arial"/>
                <w:b/>
                <w:lang w:bidi="cy-GB"/>
              </w:rPr>
              <w:t xml:space="preserve">Cyflwr llygaid </w:t>
            </w:r>
          </w:p>
        </w:tc>
        <w:tc>
          <w:tcPr>
            <w:tcW w:w="5103" w:type="dxa"/>
          </w:tcPr>
          <w:p w14:paraId="79A4A71B" w14:textId="77777777" w:rsidR="00906B40" w:rsidRPr="00906B40" w:rsidRDefault="00906B40" w:rsidP="00906B40">
            <w:pPr>
              <w:contextualSpacing/>
              <w:rPr>
                <w:rFonts w:eastAsia="Aptos" w:cs="Arial"/>
                <w:b/>
                <w:bCs/>
              </w:rPr>
            </w:pPr>
            <w:r w:rsidRPr="00906B40">
              <w:rPr>
                <w:rFonts w:eastAsia="Aptos" w:cs="Arial"/>
                <w:b/>
                <w:lang w:bidi="cy-GB"/>
              </w:rPr>
              <w:t>Amcangyfrif o nifer y bobl sy'n byw ag ef</w:t>
            </w:r>
          </w:p>
        </w:tc>
      </w:tr>
      <w:tr w:rsidR="00906B40" w:rsidRPr="00906B40" w14:paraId="39ED3598" w14:textId="77777777" w:rsidTr="00906B40">
        <w:tc>
          <w:tcPr>
            <w:tcW w:w="2263" w:type="dxa"/>
          </w:tcPr>
          <w:p w14:paraId="2336D8CD" w14:textId="77777777" w:rsidR="00906B40" w:rsidRPr="00906B40" w:rsidRDefault="00906B40" w:rsidP="00906B40">
            <w:pPr>
              <w:contextualSpacing/>
              <w:rPr>
                <w:rFonts w:eastAsia="Aptos" w:cs="Arial"/>
              </w:rPr>
            </w:pPr>
            <w:r w:rsidRPr="00906B40">
              <w:rPr>
                <w:rFonts w:eastAsia="Aptos" w:cs="Arial"/>
                <w:lang w:bidi="cy-GB"/>
              </w:rPr>
              <w:t>Cataract</w:t>
            </w:r>
          </w:p>
        </w:tc>
        <w:tc>
          <w:tcPr>
            <w:tcW w:w="5103" w:type="dxa"/>
          </w:tcPr>
          <w:p w14:paraId="0A27F4F6" w14:textId="77777777" w:rsidR="00906B40" w:rsidRPr="00906B40" w:rsidRDefault="00906B40" w:rsidP="00906B40">
            <w:pPr>
              <w:contextualSpacing/>
              <w:rPr>
                <w:rFonts w:eastAsia="Aptos" w:cs="Arial"/>
              </w:rPr>
            </w:pPr>
            <w:r w:rsidRPr="00906B40">
              <w:rPr>
                <w:rFonts w:eastAsia="Aptos" w:cs="Arial"/>
                <w:lang w:bidi="cy-GB"/>
              </w:rPr>
              <w:t>4,420</w:t>
            </w:r>
          </w:p>
        </w:tc>
      </w:tr>
    </w:tbl>
    <w:p w14:paraId="5C2DD2D9" w14:textId="77777777" w:rsidR="00906B40" w:rsidRPr="00906B40" w:rsidRDefault="00906B40" w:rsidP="00906B40">
      <w:pPr>
        <w:contextualSpacing/>
        <w:rPr>
          <w:rFonts w:eastAsia="Aptos" w:cs="Arial"/>
          <w:lang w:val="cy-GB"/>
        </w:rPr>
      </w:pPr>
    </w:p>
    <w:p w14:paraId="64FEA55F" w14:textId="77777777" w:rsidR="00906B40" w:rsidRPr="00906B40" w:rsidRDefault="00906B40" w:rsidP="00906B40">
      <w:pPr>
        <w:contextualSpacing/>
        <w:rPr>
          <w:rFonts w:eastAsia="Aptos" w:cs="Arial"/>
          <w:lang w:val="cy-GB"/>
        </w:rPr>
      </w:pPr>
      <w:r w:rsidRPr="00906B40">
        <w:rPr>
          <w:rFonts w:eastAsia="Aptos" w:cs="Arial"/>
          <w:lang w:val="cy-GB" w:bidi="cy-GB"/>
        </w:rPr>
        <w:t>Rhwng 2022 a 2032 amcangyfrifir y bydd cynnydd o 18% yn nifer y bobl sy'n byw gyda chataractau.</w:t>
      </w:r>
    </w:p>
    <w:p w14:paraId="181B25D9" w14:textId="77777777" w:rsidR="00906B40" w:rsidRPr="00906B40" w:rsidRDefault="00906B40" w:rsidP="00906B40">
      <w:pPr>
        <w:contextualSpacing/>
        <w:rPr>
          <w:rFonts w:eastAsia="Aptos" w:cs="Arial"/>
          <w:lang w:val="cy-GB"/>
        </w:rPr>
      </w:pPr>
    </w:p>
    <w:p w14:paraId="6487C4BB" w14:textId="77777777" w:rsidR="00906B40" w:rsidRPr="00906B40" w:rsidRDefault="00906B40" w:rsidP="00906B40">
      <w:pPr>
        <w:contextualSpacing/>
        <w:rPr>
          <w:rFonts w:eastAsia="Aptos" w:cs="Arial"/>
          <w:b/>
          <w:bCs/>
          <w:lang w:val="cy-GB"/>
        </w:rPr>
      </w:pPr>
      <w:r w:rsidRPr="00906B40">
        <w:rPr>
          <w:rFonts w:eastAsia="Aptos" w:cs="Arial"/>
          <w:b/>
          <w:lang w:val="cy-GB" w:bidi="cy-GB"/>
        </w:rPr>
        <w:t>Glawcoma</w:t>
      </w:r>
    </w:p>
    <w:p w14:paraId="47931E0A" w14:textId="77777777" w:rsidR="00906B40" w:rsidRPr="00906B40" w:rsidRDefault="00906B40" w:rsidP="00906B40">
      <w:pPr>
        <w:contextualSpacing/>
        <w:rPr>
          <w:rFonts w:eastAsia="Aptos" w:cs="Arial"/>
          <w:lang w:val="cy-GB"/>
        </w:rPr>
      </w:pPr>
    </w:p>
    <w:tbl>
      <w:tblPr>
        <w:tblStyle w:val="TableGrid"/>
        <w:tblW w:w="0" w:type="auto"/>
        <w:tblLook w:val="04A0" w:firstRow="1" w:lastRow="0" w:firstColumn="1" w:lastColumn="0" w:noHBand="0" w:noVBand="1"/>
      </w:tblPr>
      <w:tblGrid>
        <w:gridCol w:w="2547"/>
        <w:gridCol w:w="4961"/>
      </w:tblGrid>
      <w:tr w:rsidR="00906B40" w:rsidRPr="00906B40" w14:paraId="7B883A65" w14:textId="77777777" w:rsidTr="00906B40">
        <w:tc>
          <w:tcPr>
            <w:tcW w:w="2547" w:type="dxa"/>
          </w:tcPr>
          <w:p w14:paraId="71F432E2" w14:textId="77777777" w:rsidR="00906B40" w:rsidRPr="00906B40" w:rsidRDefault="00906B40" w:rsidP="00906B40">
            <w:pPr>
              <w:contextualSpacing/>
              <w:rPr>
                <w:rFonts w:eastAsia="Aptos" w:cs="Arial"/>
                <w:b/>
                <w:bCs/>
              </w:rPr>
            </w:pPr>
            <w:r w:rsidRPr="00906B40">
              <w:rPr>
                <w:rFonts w:eastAsia="Aptos" w:cs="Arial"/>
                <w:b/>
                <w:lang w:bidi="cy-GB"/>
              </w:rPr>
              <w:t xml:space="preserve">Cyflwr llygaid </w:t>
            </w:r>
          </w:p>
        </w:tc>
        <w:tc>
          <w:tcPr>
            <w:tcW w:w="4961" w:type="dxa"/>
          </w:tcPr>
          <w:p w14:paraId="4050EC5B" w14:textId="77777777" w:rsidR="00906B40" w:rsidRPr="00906B40" w:rsidRDefault="00906B40" w:rsidP="00906B40">
            <w:pPr>
              <w:contextualSpacing/>
              <w:rPr>
                <w:rFonts w:eastAsia="Aptos" w:cs="Arial"/>
                <w:b/>
                <w:bCs/>
              </w:rPr>
            </w:pPr>
            <w:r w:rsidRPr="00906B40">
              <w:rPr>
                <w:rFonts w:eastAsia="Aptos" w:cs="Arial"/>
                <w:b/>
                <w:lang w:bidi="cy-GB"/>
              </w:rPr>
              <w:t>Amcangyfrif o nifer y bobl sy'n byw ag ef</w:t>
            </w:r>
          </w:p>
        </w:tc>
      </w:tr>
      <w:tr w:rsidR="00906B40" w:rsidRPr="00906B40" w14:paraId="1BD80BE4" w14:textId="77777777" w:rsidTr="00906B40">
        <w:tc>
          <w:tcPr>
            <w:tcW w:w="2547" w:type="dxa"/>
          </w:tcPr>
          <w:p w14:paraId="34351EA4" w14:textId="77777777" w:rsidR="00906B40" w:rsidRPr="00906B40" w:rsidRDefault="00906B40" w:rsidP="00906B40">
            <w:pPr>
              <w:contextualSpacing/>
              <w:rPr>
                <w:rFonts w:eastAsia="Aptos" w:cs="Arial"/>
              </w:rPr>
            </w:pPr>
            <w:r w:rsidRPr="00906B40">
              <w:rPr>
                <w:rFonts w:eastAsia="Aptos" w:cs="Arial"/>
                <w:lang w:bidi="cy-GB"/>
              </w:rPr>
              <w:t>Gorbwysedd llygaid</w:t>
            </w:r>
          </w:p>
        </w:tc>
        <w:tc>
          <w:tcPr>
            <w:tcW w:w="4961" w:type="dxa"/>
          </w:tcPr>
          <w:p w14:paraId="74E54D6C" w14:textId="77777777" w:rsidR="00906B40" w:rsidRPr="00906B40" w:rsidRDefault="00906B40" w:rsidP="00906B40">
            <w:pPr>
              <w:contextualSpacing/>
              <w:rPr>
                <w:rFonts w:eastAsia="Aptos" w:cs="Arial"/>
              </w:rPr>
            </w:pPr>
            <w:r w:rsidRPr="00906B40">
              <w:rPr>
                <w:rFonts w:eastAsia="Aptos" w:cs="Arial"/>
                <w:lang w:bidi="cy-GB"/>
              </w:rPr>
              <w:t>8,060</w:t>
            </w:r>
          </w:p>
        </w:tc>
      </w:tr>
      <w:tr w:rsidR="00906B40" w:rsidRPr="00906B40" w14:paraId="4946FC51" w14:textId="77777777" w:rsidTr="00906B40">
        <w:tc>
          <w:tcPr>
            <w:tcW w:w="2547" w:type="dxa"/>
          </w:tcPr>
          <w:p w14:paraId="4A4CF3C8" w14:textId="77777777" w:rsidR="00906B40" w:rsidRPr="00906B40" w:rsidRDefault="00906B40" w:rsidP="00906B40">
            <w:pPr>
              <w:contextualSpacing/>
              <w:rPr>
                <w:rFonts w:eastAsia="Aptos" w:cs="Arial"/>
              </w:rPr>
            </w:pPr>
            <w:r w:rsidRPr="00906B40">
              <w:rPr>
                <w:rFonts w:eastAsia="Aptos" w:cs="Arial"/>
                <w:lang w:bidi="cy-GB"/>
              </w:rPr>
              <w:t>Glawcoma</w:t>
            </w:r>
          </w:p>
        </w:tc>
        <w:tc>
          <w:tcPr>
            <w:tcW w:w="4961" w:type="dxa"/>
          </w:tcPr>
          <w:p w14:paraId="05312437" w14:textId="77777777" w:rsidR="00906B40" w:rsidRPr="00906B40" w:rsidRDefault="00906B40" w:rsidP="00906B40">
            <w:pPr>
              <w:contextualSpacing/>
              <w:rPr>
                <w:rFonts w:eastAsia="Aptos" w:cs="Arial"/>
              </w:rPr>
            </w:pPr>
            <w:r w:rsidRPr="00906B40">
              <w:rPr>
                <w:rFonts w:eastAsia="Aptos" w:cs="Arial"/>
                <w:lang w:bidi="cy-GB"/>
              </w:rPr>
              <w:t>4,330</w:t>
            </w:r>
          </w:p>
        </w:tc>
      </w:tr>
    </w:tbl>
    <w:p w14:paraId="434A7AF4" w14:textId="77777777" w:rsidR="00906B40" w:rsidRPr="00906B40" w:rsidRDefault="00906B40" w:rsidP="00906B40">
      <w:pPr>
        <w:contextualSpacing/>
        <w:rPr>
          <w:rFonts w:eastAsia="Aptos" w:cs="Arial"/>
          <w:lang w:val="cy-GB"/>
        </w:rPr>
      </w:pPr>
    </w:p>
    <w:p w14:paraId="1B5BC014" w14:textId="77777777" w:rsidR="00906B40" w:rsidRPr="00906B40" w:rsidRDefault="00906B40" w:rsidP="00906B40">
      <w:pPr>
        <w:contextualSpacing/>
        <w:rPr>
          <w:rFonts w:eastAsia="Aptos" w:cs="Arial"/>
          <w:lang w:val="cy-GB"/>
        </w:rPr>
      </w:pPr>
      <w:r w:rsidRPr="00906B40">
        <w:rPr>
          <w:rFonts w:eastAsia="Aptos" w:cs="Arial"/>
          <w:lang w:val="cy-GB" w:bidi="cy-GB"/>
        </w:rPr>
        <w:t>Rhwng 2022 a 2032 amcangyfrifir y bydd cynnydd o 12% yn nifer y bobl sy'n byw gyda glawcoma.</w:t>
      </w:r>
    </w:p>
    <w:p w14:paraId="29E48626" w14:textId="77777777" w:rsidR="00906B40" w:rsidRDefault="00906B40" w:rsidP="00906B40">
      <w:pPr>
        <w:contextualSpacing/>
        <w:rPr>
          <w:rFonts w:eastAsia="Aptos" w:cs="Arial"/>
          <w:u w:val="single"/>
          <w:lang w:val="cy-GB"/>
        </w:rPr>
      </w:pPr>
    </w:p>
    <w:p w14:paraId="5B353554" w14:textId="77777777" w:rsidR="00906B40" w:rsidRDefault="00906B40" w:rsidP="00906B40">
      <w:pPr>
        <w:contextualSpacing/>
        <w:rPr>
          <w:rFonts w:eastAsia="Aptos" w:cs="Arial"/>
          <w:u w:val="single"/>
          <w:lang w:val="cy-GB"/>
        </w:rPr>
      </w:pPr>
    </w:p>
    <w:p w14:paraId="29F9A091" w14:textId="77777777" w:rsidR="00906B40" w:rsidRDefault="00906B40" w:rsidP="00906B40">
      <w:pPr>
        <w:contextualSpacing/>
        <w:rPr>
          <w:rFonts w:eastAsia="Aptos" w:cs="Arial"/>
          <w:u w:val="single"/>
          <w:lang w:val="cy-GB"/>
        </w:rPr>
      </w:pPr>
    </w:p>
    <w:p w14:paraId="38E69C34" w14:textId="77777777" w:rsidR="00906B40" w:rsidRDefault="00906B40" w:rsidP="00906B40">
      <w:pPr>
        <w:contextualSpacing/>
        <w:rPr>
          <w:rFonts w:eastAsia="Aptos" w:cs="Arial"/>
          <w:u w:val="single"/>
          <w:lang w:val="cy-GB"/>
        </w:rPr>
      </w:pPr>
    </w:p>
    <w:p w14:paraId="53205468" w14:textId="77777777" w:rsidR="00906B40" w:rsidRDefault="00906B40" w:rsidP="00906B40">
      <w:pPr>
        <w:contextualSpacing/>
        <w:rPr>
          <w:rFonts w:eastAsia="Aptos" w:cs="Arial"/>
          <w:u w:val="single"/>
          <w:lang w:val="cy-GB"/>
        </w:rPr>
      </w:pPr>
    </w:p>
    <w:p w14:paraId="7EEDFA2E" w14:textId="77777777" w:rsidR="00906B40" w:rsidRDefault="00906B40" w:rsidP="00906B40">
      <w:pPr>
        <w:contextualSpacing/>
        <w:rPr>
          <w:rFonts w:eastAsia="Aptos" w:cs="Arial"/>
          <w:u w:val="single"/>
          <w:lang w:val="cy-GB"/>
        </w:rPr>
      </w:pPr>
    </w:p>
    <w:p w14:paraId="42B622E6" w14:textId="77777777" w:rsidR="00906B40" w:rsidRPr="00906B40" w:rsidRDefault="00906B40" w:rsidP="00906B40">
      <w:pPr>
        <w:contextualSpacing/>
        <w:rPr>
          <w:rFonts w:eastAsia="Aptos" w:cs="Arial"/>
          <w:u w:val="single"/>
          <w:lang w:val="cy-GB"/>
        </w:rPr>
      </w:pPr>
    </w:p>
    <w:p w14:paraId="3EFB3333" w14:textId="77777777" w:rsidR="00906B40" w:rsidRPr="00906B40" w:rsidRDefault="00906B40" w:rsidP="00906B40">
      <w:pPr>
        <w:contextualSpacing/>
        <w:rPr>
          <w:rFonts w:eastAsia="Aptos" w:cs="Arial"/>
          <w:b/>
          <w:bCs/>
          <w:lang w:val="cy-GB"/>
        </w:rPr>
      </w:pPr>
      <w:r w:rsidRPr="00906B40">
        <w:rPr>
          <w:rFonts w:eastAsia="Aptos" w:cs="Arial"/>
          <w:b/>
          <w:lang w:val="cy-GB" w:bidi="cy-GB"/>
        </w:rPr>
        <w:lastRenderedPageBreak/>
        <w:t>Clefyd diabetig y llygaid</w:t>
      </w:r>
    </w:p>
    <w:p w14:paraId="45E80BBC" w14:textId="77777777" w:rsidR="00906B40" w:rsidRPr="00906B40" w:rsidRDefault="00906B40" w:rsidP="00906B40">
      <w:pPr>
        <w:contextualSpacing/>
        <w:rPr>
          <w:rFonts w:eastAsia="Aptos" w:cs="Arial"/>
          <w:lang w:val="cy-GB"/>
        </w:rPr>
      </w:pPr>
    </w:p>
    <w:tbl>
      <w:tblPr>
        <w:tblStyle w:val="TableGrid"/>
        <w:tblW w:w="0" w:type="auto"/>
        <w:tblLook w:val="04A0" w:firstRow="1" w:lastRow="0" w:firstColumn="1" w:lastColumn="0" w:noHBand="0" w:noVBand="1"/>
      </w:tblPr>
      <w:tblGrid>
        <w:gridCol w:w="6232"/>
        <w:gridCol w:w="2784"/>
      </w:tblGrid>
      <w:tr w:rsidR="00906B40" w:rsidRPr="00906B40" w14:paraId="64B767D2" w14:textId="77777777" w:rsidTr="00260378">
        <w:tc>
          <w:tcPr>
            <w:tcW w:w="6232" w:type="dxa"/>
          </w:tcPr>
          <w:p w14:paraId="72170DD3" w14:textId="77777777" w:rsidR="00906B40" w:rsidRPr="00906B40" w:rsidRDefault="00906B40" w:rsidP="00906B40">
            <w:pPr>
              <w:contextualSpacing/>
              <w:rPr>
                <w:rFonts w:eastAsia="Aptos" w:cs="Arial"/>
                <w:b/>
                <w:bCs/>
              </w:rPr>
            </w:pPr>
            <w:r w:rsidRPr="00906B40">
              <w:rPr>
                <w:rFonts w:eastAsia="Aptos" w:cs="Arial"/>
                <w:b/>
                <w:lang w:bidi="cy-GB"/>
              </w:rPr>
              <w:t xml:space="preserve">Difrifoldeb y cyflwr </w:t>
            </w:r>
          </w:p>
        </w:tc>
        <w:tc>
          <w:tcPr>
            <w:tcW w:w="2784" w:type="dxa"/>
          </w:tcPr>
          <w:p w14:paraId="797A5262" w14:textId="77777777" w:rsidR="00906B40" w:rsidRPr="00906B40" w:rsidRDefault="00906B40" w:rsidP="00906B40">
            <w:pPr>
              <w:contextualSpacing/>
              <w:rPr>
                <w:rFonts w:eastAsia="Aptos" w:cs="Arial"/>
                <w:b/>
                <w:bCs/>
              </w:rPr>
            </w:pPr>
            <w:r w:rsidRPr="00906B40">
              <w:rPr>
                <w:rFonts w:eastAsia="Aptos" w:cs="Arial"/>
                <w:b/>
                <w:lang w:bidi="cy-GB"/>
              </w:rPr>
              <w:t>Amcangyfrif o nifer y bobl sy'n byw ag ef</w:t>
            </w:r>
          </w:p>
        </w:tc>
      </w:tr>
      <w:tr w:rsidR="00906B40" w:rsidRPr="00906B40" w14:paraId="0870C601" w14:textId="77777777" w:rsidTr="00260378">
        <w:tc>
          <w:tcPr>
            <w:tcW w:w="6232" w:type="dxa"/>
          </w:tcPr>
          <w:p w14:paraId="6B16C49E" w14:textId="77777777" w:rsidR="00906B40" w:rsidRPr="00906B40" w:rsidRDefault="00906B40" w:rsidP="00906B40">
            <w:pPr>
              <w:contextualSpacing/>
              <w:rPr>
                <w:rFonts w:eastAsia="Aptos" w:cs="Arial"/>
              </w:rPr>
            </w:pPr>
            <w:r w:rsidRPr="00906B40">
              <w:rPr>
                <w:rFonts w:eastAsia="Aptos" w:cs="Arial"/>
                <w:lang w:bidi="cy-GB"/>
              </w:rPr>
              <w:t>Oedolion sydd wedi cael diagnosis o ddiabetes</w:t>
            </w:r>
          </w:p>
        </w:tc>
        <w:tc>
          <w:tcPr>
            <w:tcW w:w="2784" w:type="dxa"/>
          </w:tcPr>
          <w:p w14:paraId="6381DFBA" w14:textId="77777777" w:rsidR="00906B40" w:rsidRPr="00906B40" w:rsidRDefault="00906B40" w:rsidP="00906B40">
            <w:pPr>
              <w:contextualSpacing/>
              <w:rPr>
                <w:rFonts w:eastAsia="Aptos" w:cs="Arial"/>
              </w:rPr>
            </w:pPr>
            <w:r w:rsidRPr="00906B40">
              <w:rPr>
                <w:rFonts w:eastAsia="Aptos" w:cs="Arial"/>
                <w:lang w:bidi="cy-GB"/>
              </w:rPr>
              <w:t>25,700</w:t>
            </w:r>
          </w:p>
        </w:tc>
      </w:tr>
      <w:tr w:rsidR="00906B40" w:rsidRPr="00906B40" w14:paraId="70460B9A" w14:textId="77777777" w:rsidTr="00260378">
        <w:tc>
          <w:tcPr>
            <w:tcW w:w="6232" w:type="dxa"/>
          </w:tcPr>
          <w:p w14:paraId="6968C943" w14:textId="77777777" w:rsidR="00906B40" w:rsidRPr="00906B40" w:rsidRDefault="00906B40" w:rsidP="00906B40">
            <w:pPr>
              <w:contextualSpacing/>
              <w:rPr>
                <w:rFonts w:eastAsia="Aptos" w:cs="Arial"/>
              </w:rPr>
            </w:pPr>
            <w:r w:rsidRPr="00906B40">
              <w:rPr>
                <w:rFonts w:eastAsia="Aptos" w:cs="Arial"/>
                <w:lang w:bidi="cy-GB"/>
              </w:rPr>
              <w:t>Pobl yn byw gyda retinopathi diabetig, o'r rhain</w:t>
            </w:r>
          </w:p>
        </w:tc>
        <w:tc>
          <w:tcPr>
            <w:tcW w:w="2784" w:type="dxa"/>
          </w:tcPr>
          <w:p w14:paraId="73FDF251" w14:textId="77777777" w:rsidR="00906B40" w:rsidRPr="00906B40" w:rsidRDefault="00906B40" w:rsidP="00906B40">
            <w:pPr>
              <w:contextualSpacing/>
              <w:rPr>
                <w:rFonts w:eastAsia="Aptos" w:cs="Arial"/>
              </w:rPr>
            </w:pPr>
            <w:r w:rsidRPr="00906B40">
              <w:rPr>
                <w:rFonts w:eastAsia="Aptos" w:cs="Arial"/>
                <w:lang w:bidi="cy-GB"/>
              </w:rPr>
              <w:t>7,890</w:t>
            </w:r>
          </w:p>
        </w:tc>
      </w:tr>
      <w:tr w:rsidR="00906B40" w:rsidRPr="00906B40" w14:paraId="30DAB224" w14:textId="77777777" w:rsidTr="00260378">
        <w:tc>
          <w:tcPr>
            <w:tcW w:w="6232" w:type="dxa"/>
          </w:tcPr>
          <w:p w14:paraId="4A380EA7" w14:textId="77777777" w:rsidR="00906B40" w:rsidRPr="00906B40" w:rsidRDefault="00906B40" w:rsidP="00906B40">
            <w:pPr>
              <w:contextualSpacing/>
              <w:rPr>
                <w:rFonts w:eastAsia="Aptos" w:cs="Arial"/>
              </w:rPr>
            </w:pPr>
            <w:r w:rsidRPr="00906B40">
              <w:rPr>
                <w:rFonts w:eastAsia="Aptos" w:cs="Arial"/>
                <w:lang w:bidi="cy-GB"/>
              </w:rPr>
              <w:t>O'r rhai sy'n byw gyda retinopathi diabetig, mae gan 730 retinopathi diabetig difrifol, cam diweddarach o'r clefyd sy'n debygol o arwain at golli golwg sylweddol ac o bosibl ardystiadwy.</w:t>
            </w:r>
          </w:p>
        </w:tc>
        <w:tc>
          <w:tcPr>
            <w:tcW w:w="2784" w:type="dxa"/>
          </w:tcPr>
          <w:p w14:paraId="6396F24F" w14:textId="77777777" w:rsidR="00906B40" w:rsidRPr="00906B40" w:rsidRDefault="00906B40" w:rsidP="00906B40">
            <w:pPr>
              <w:contextualSpacing/>
              <w:rPr>
                <w:rFonts w:eastAsia="Aptos" w:cs="Arial"/>
              </w:rPr>
            </w:pPr>
            <w:r w:rsidRPr="00906B40">
              <w:rPr>
                <w:rFonts w:eastAsia="Aptos" w:cs="Arial"/>
                <w:lang w:bidi="cy-GB"/>
              </w:rPr>
              <w:t>730</w:t>
            </w:r>
          </w:p>
        </w:tc>
      </w:tr>
    </w:tbl>
    <w:p w14:paraId="50F0E911" w14:textId="77777777" w:rsidR="00906B40" w:rsidRPr="00906B40" w:rsidRDefault="00906B40" w:rsidP="00906B40">
      <w:pPr>
        <w:contextualSpacing/>
        <w:rPr>
          <w:rFonts w:eastAsia="Aptos" w:cs="Arial"/>
          <w:lang w:val="cy-GB"/>
        </w:rPr>
      </w:pPr>
    </w:p>
    <w:p w14:paraId="452A10C9" w14:textId="77777777" w:rsidR="00906B40" w:rsidRPr="00906B40" w:rsidRDefault="00906B40" w:rsidP="00906B40">
      <w:pPr>
        <w:contextualSpacing/>
        <w:rPr>
          <w:rFonts w:eastAsia="Aptos" w:cs="Arial"/>
          <w:lang w:val="cy-GB"/>
        </w:rPr>
      </w:pPr>
      <w:r w:rsidRPr="00906B40">
        <w:rPr>
          <w:rFonts w:eastAsia="Aptos" w:cs="Arial"/>
          <w:lang w:val="cy-GB" w:bidi="cy-GB"/>
        </w:rPr>
        <w:t>Rhwng 2022 a 2032 amcangyfrifir y bydd cynnydd o 3.0% yn nifer y bobl sy'n byw gyda retinopathi diabetig.</w:t>
      </w:r>
    </w:p>
    <w:p w14:paraId="79D2C02A" w14:textId="77777777" w:rsidR="00906B40" w:rsidRPr="00906B40" w:rsidRDefault="00906B40" w:rsidP="00906B40">
      <w:pPr>
        <w:contextualSpacing/>
        <w:rPr>
          <w:rFonts w:eastAsia="Aptos" w:cs="Arial"/>
          <w:lang w:val="cy-GB"/>
        </w:rPr>
      </w:pPr>
    </w:p>
    <w:p w14:paraId="25230099" w14:textId="77777777" w:rsidR="00906B40" w:rsidRPr="00906B40" w:rsidRDefault="00906B40" w:rsidP="00906B40">
      <w:pPr>
        <w:contextualSpacing/>
        <w:rPr>
          <w:rFonts w:eastAsia="Aptos" w:cs="Arial"/>
          <w:lang w:val="cy-GB"/>
        </w:rPr>
      </w:pPr>
      <w:r w:rsidRPr="00906B40">
        <w:rPr>
          <w:rFonts w:eastAsia="Aptos" w:cs="Arial"/>
          <w:lang w:val="cy-GB" w:bidi="cy-GB"/>
        </w:rPr>
        <w:t>Gall colli golwg fod yn gysylltiedig ag afiechyd a chyflyrau iechyd eraill. Mae pobl hefyd yn fwy tebygol o gael strôc wrth iddynt heneiddio; bydd tua 60% o bobl sy'n dioddef strôc hefyd yn cael rhyw fath o amhariad ar y golwg yn syth wedyn. Gall rhai ffactorau risg hefyd gynyddu'r siawns o golli golwg. Er enghraifft, gall ysmygu ddyblu'r risg o ddirywiad maciwlaidd sy'n gysylltiedig ag oedran ac mae gordewdra yn cynyddu'r risg o ddatblygu diabetes a all achosi colli golwg. Mae cwympiadau yn fwy cyffredin ac yn fwy tebygol o ddwyn canlyniadau difrifol ymhlith pobl hŷn. Mewn rhai achosion, gall cwympiadau arwain at broblemau meddygol difrifol ac amrywiaeth o ganlyniadau niweidiol i iechyd a llesiant. Amcangyfrifir yn ardal Bwrdd Iechyd Prifysgol Bae Abertawe:</w:t>
      </w:r>
    </w:p>
    <w:p w14:paraId="4ADAB271" w14:textId="77777777" w:rsidR="00906B40" w:rsidRPr="00906B40" w:rsidRDefault="00906B40" w:rsidP="00906B40">
      <w:pPr>
        <w:contextualSpacing/>
        <w:rPr>
          <w:rFonts w:eastAsia="Calibri" w:cs="Arial"/>
          <w:kern w:val="0"/>
          <w:lang w:val="cy-GB"/>
          <w14:ligatures w14:val="none"/>
        </w:rPr>
      </w:pPr>
    </w:p>
    <w:p w14:paraId="42FC701E" w14:textId="77777777" w:rsidR="00906B40" w:rsidRPr="00906B40" w:rsidRDefault="00906B40" w:rsidP="00906B40">
      <w:pPr>
        <w:numPr>
          <w:ilvl w:val="0"/>
          <w:numId w:val="10"/>
        </w:numPr>
        <w:contextualSpacing/>
        <w:rPr>
          <w:rFonts w:eastAsia="Aptos" w:cs="Arial"/>
          <w:lang w:val="cy-GB"/>
        </w:rPr>
      </w:pPr>
      <w:r w:rsidRPr="00906B40">
        <w:rPr>
          <w:rFonts w:eastAsia="Aptos" w:cs="Arial"/>
          <w:lang w:val="cy-GB" w:bidi="cy-GB"/>
        </w:rPr>
        <w:t>Fod 1,710 o bobl sydd wedi colli eu golwg dros 65 oed yn cwympo bob blwyddyn.</w:t>
      </w:r>
    </w:p>
    <w:p w14:paraId="69660B48" w14:textId="77777777" w:rsidR="00906B40" w:rsidRPr="00906B40" w:rsidRDefault="00906B40" w:rsidP="00906B40">
      <w:pPr>
        <w:numPr>
          <w:ilvl w:val="0"/>
          <w:numId w:val="10"/>
        </w:numPr>
        <w:contextualSpacing/>
        <w:rPr>
          <w:rFonts w:eastAsia="Aptos" w:cs="Arial"/>
          <w:lang w:val="cy-GB"/>
        </w:rPr>
      </w:pPr>
      <w:r w:rsidRPr="00906B40">
        <w:rPr>
          <w:rFonts w:eastAsia="Aptos" w:cs="Arial"/>
          <w:lang w:val="cy-GB" w:bidi="cy-GB"/>
        </w:rPr>
        <w:t>O'r cwympiadau hyn, gellir priodoli 800 yn uniongyrchol i golli golwg.</w:t>
      </w:r>
    </w:p>
    <w:p w14:paraId="0ACBC7F0" w14:textId="77777777" w:rsidR="00906B40" w:rsidRPr="00906B40" w:rsidRDefault="00906B40" w:rsidP="00906B40">
      <w:pPr>
        <w:numPr>
          <w:ilvl w:val="0"/>
          <w:numId w:val="10"/>
        </w:numPr>
        <w:contextualSpacing/>
        <w:rPr>
          <w:rFonts w:eastAsia="Aptos" w:cs="Arial"/>
          <w:lang w:val="cy-GB"/>
        </w:rPr>
      </w:pPr>
      <w:r w:rsidRPr="00906B40">
        <w:rPr>
          <w:rFonts w:eastAsia="Aptos" w:cs="Arial"/>
          <w:lang w:val="cy-GB" w:bidi="cy-GB"/>
        </w:rPr>
        <w:t>Mae 135 o bobl dros 65 oed sydd wedi colli eu golwg yn profi cwymp difrifol bob blwyddyn (diffinnir cwymp difrifol fel cwymp sy'n arwain at dderbyniad i'r ysbyty trwy'r Adran Damweiniau ac Achosion Brys).</w:t>
      </w:r>
    </w:p>
    <w:p w14:paraId="46C2028D" w14:textId="77777777" w:rsidR="00906B40" w:rsidRPr="00906B40" w:rsidRDefault="00906B40" w:rsidP="00906B40">
      <w:pPr>
        <w:numPr>
          <w:ilvl w:val="0"/>
          <w:numId w:val="10"/>
        </w:numPr>
        <w:contextualSpacing/>
        <w:rPr>
          <w:rFonts w:eastAsia="Aptos" w:cs="Arial"/>
          <w:lang w:val="cy-GB"/>
        </w:rPr>
      </w:pPr>
      <w:r w:rsidRPr="00906B40">
        <w:rPr>
          <w:rFonts w:eastAsia="Aptos" w:cs="Arial"/>
          <w:lang w:val="cy-GB" w:bidi="cy-GB"/>
        </w:rPr>
        <w:t>O'r cwympiadau difrifol hyn, gellir priodoli 65 yn uniongyrchol i golli golwg.</w:t>
      </w:r>
    </w:p>
    <w:p w14:paraId="1BE8B630" w14:textId="77777777" w:rsidR="00906B40" w:rsidRPr="00906B40" w:rsidRDefault="00906B40" w:rsidP="00906B40">
      <w:pPr>
        <w:ind w:left="720"/>
        <w:contextualSpacing/>
        <w:rPr>
          <w:rFonts w:eastAsia="Calibri" w:cs="Arial"/>
          <w:kern w:val="0"/>
          <w:lang w:val="cy-GB"/>
          <w14:ligatures w14:val="none"/>
        </w:rPr>
      </w:pPr>
    </w:p>
    <w:p w14:paraId="49A2168B"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pobl ag anableddau dysgu ddeg gwaith yn fwy tebygol o golli golwg na'r boblogaeth gyffredinol. Amcangyfrifir yn ardal Bwrdd Iechyd Prifysgol Bae Abertawe fod gan 490 o oedolion anabledd dysgu a golwg rhannol. Mae gan 140 o oedolion pellach anabledd dysgu a dallineb. </w:t>
      </w:r>
    </w:p>
    <w:p w14:paraId="6A47BACB" w14:textId="77777777" w:rsidR="00906B40" w:rsidRPr="00906B40" w:rsidRDefault="00906B40" w:rsidP="00906B40">
      <w:pPr>
        <w:contextualSpacing/>
        <w:rPr>
          <w:rFonts w:eastAsia="Aptos" w:cs="Arial"/>
          <w:lang w:val="cy-GB"/>
        </w:rPr>
      </w:pPr>
    </w:p>
    <w:p w14:paraId="5CD5F7F4" w14:textId="77777777" w:rsidR="00906B40" w:rsidRPr="00906B40" w:rsidRDefault="00906B40" w:rsidP="00906B40">
      <w:pPr>
        <w:contextualSpacing/>
        <w:rPr>
          <w:rFonts w:eastAsia="Aptos" w:cs="Arial"/>
          <w:lang w:val="cy-GB"/>
        </w:rPr>
      </w:pPr>
      <w:r w:rsidRPr="00906B40">
        <w:rPr>
          <w:rFonts w:eastAsia="Aptos" w:cs="Arial"/>
          <w:lang w:val="cy-GB" w:bidi="cy-GB"/>
        </w:rPr>
        <w:t>Mae colli golwg yn fwy cyffredin ymhlith pobl â dementia, yn enwedig y rhai hynny sy'n byw mewn cartrefi gofal. Yn ardal Bwrdd Iechyd Prifysgol Bae Abertawe, amcangyfrifir bod 6,660 o bobl yn byw gyda dementia. O fewn y grŵp hwn, amcangyfrifir bod gan 2,360 o bobl ddementia ac amhariad ar y golwg.</w:t>
      </w:r>
    </w:p>
    <w:p w14:paraId="17962F4C" w14:textId="77777777" w:rsidR="00906B40" w:rsidRPr="00906B40" w:rsidRDefault="00906B40" w:rsidP="00906B40">
      <w:pPr>
        <w:contextualSpacing/>
        <w:rPr>
          <w:rFonts w:eastAsia="Aptos" w:cs="Arial"/>
          <w:lang w:val="cy-GB"/>
        </w:rPr>
      </w:pPr>
    </w:p>
    <w:p w14:paraId="77A14069"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Amcangyfrifir bod gan 43,500 o bobl nam clyw cymedrol neu ddifrifol yn ardal Bwrdd Iechyd Prifysgol Bae Abertawe, a bod gan 960 o bobl nam clyw dwys. Amcangyfrifir hefyd fod 2,550 o bobl yn byw gyda rhywfaint o golled synhwyraidd ddeuol. O'r bobl hyn, amcangyfrifir bod 1,000 yn byw gyda cholled synhwyraidd ddeuol ddifrifol (colli golwg a chlyw). </w:t>
      </w:r>
    </w:p>
    <w:p w14:paraId="0030F921" w14:textId="77777777" w:rsidR="00906B40" w:rsidRPr="00906B40" w:rsidRDefault="00906B40" w:rsidP="00906B40">
      <w:pPr>
        <w:contextualSpacing/>
        <w:rPr>
          <w:rFonts w:eastAsia="Aptos" w:cs="Arial"/>
          <w:lang w:val="cy-GB"/>
        </w:rPr>
      </w:pPr>
    </w:p>
    <w:p w14:paraId="71D21990" w14:textId="77777777" w:rsidR="00906B40" w:rsidRPr="00906B40" w:rsidRDefault="00906B40" w:rsidP="00906B40">
      <w:pPr>
        <w:contextualSpacing/>
        <w:rPr>
          <w:rFonts w:eastAsia="Aptos" w:cs="Arial"/>
          <w:lang w:val="cy-GB"/>
        </w:rPr>
      </w:pPr>
      <w:r w:rsidRPr="00906B40">
        <w:rPr>
          <w:rFonts w:eastAsia="Aptos" w:cs="Arial"/>
          <w:lang w:val="cy-GB" w:bidi="cy-GB"/>
        </w:rPr>
        <w:lastRenderedPageBreak/>
        <w:t>Yn 2022 amcangyfrifwyd bod 751 o bobl wedi'u cynnwys ar gofrestr nam ar y clyw awdurdod lleol ar gyfer Castell-nedd Port Talbot a 664 o bobl yn Abertawe.</w:t>
      </w:r>
      <w:r w:rsidRPr="00906B40">
        <w:rPr>
          <w:rFonts w:eastAsia="Aptos" w:cs="Arial"/>
          <w:vertAlign w:val="superscript"/>
          <w:lang w:val="cy-GB" w:bidi="cy-GB"/>
        </w:rPr>
        <w:footnoteReference w:id="166"/>
      </w:r>
      <w:r w:rsidRPr="00906B40">
        <w:rPr>
          <w:rFonts w:eastAsia="Aptos" w:cs="Arial"/>
          <w:lang w:val="cy-GB" w:bidi="cy-GB"/>
        </w:rPr>
        <w:t xml:space="preserve"> .</w:t>
      </w:r>
    </w:p>
    <w:p w14:paraId="242B9A75" w14:textId="77777777" w:rsidR="00906B40" w:rsidRPr="00906B40" w:rsidRDefault="00906B40" w:rsidP="00906B40">
      <w:pPr>
        <w:contextualSpacing/>
        <w:rPr>
          <w:rFonts w:eastAsia="Aptos" w:cs="Arial"/>
          <w:lang w:val="cy-GB"/>
        </w:rPr>
      </w:pPr>
    </w:p>
    <w:p w14:paraId="37D14702" w14:textId="77777777" w:rsidR="00906B40" w:rsidRPr="00906B40" w:rsidRDefault="00906B40" w:rsidP="00906B40">
      <w:pPr>
        <w:contextualSpacing/>
        <w:rPr>
          <w:rFonts w:eastAsia="Aptos" w:cs="Arial"/>
          <w:lang w:val="cy-GB"/>
        </w:rPr>
      </w:pPr>
      <w:r w:rsidRPr="00906B40">
        <w:rPr>
          <w:rFonts w:eastAsia="Aptos" w:cs="Arial"/>
          <w:lang w:val="cy-GB" w:bidi="cy-GB"/>
        </w:rPr>
        <w:t>Yn 2021/22, roedd 586 o bobl wedi cofrestru ag anabledd dysgu yng Nghastell-nedd Port Talbot a 1,108 o bobl yn Abertawe.</w:t>
      </w:r>
      <w:r w:rsidRPr="00906B40">
        <w:rPr>
          <w:rFonts w:eastAsia="Aptos" w:cs="Arial"/>
          <w:vertAlign w:val="superscript"/>
          <w:lang w:val="cy-GB" w:bidi="cy-GB"/>
        </w:rPr>
        <w:footnoteReference w:id="167"/>
      </w:r>
      <w:r w:rsidRPr="00906B40">
        <w:rPr>
          <w:rFonts w:eastAsia="Aptos" w:cs="Arial"/>
          <w:lang w:val="cy-GB" w:bidi="cy-GB"/>
        </w:rPr>
        <w:t xml:space="preserve"> Mae pobl ag anableddau dysgu yn fwy tebygol o ddatblygu problemau iechyd corfforol a meddyliol o'u cymharu â'r boblogaeth gyffredinol. Er enghraifft, mae dementia yn gyffredin iawn ymhlith pobl â syndrom Down. Awgryma ymchwil fod pobl ag anableddau dysgu 58 gwaith yn fwy tebygol o farw cyn eu 50 oed. Maent hefyd yn fwy tebygol o gael diabetes, nam ar y synhwyrau, problemau iechyd meddwl neu epilepsi, a mwy o farwolaethau o gyflyrau sy'n gysylltiedig â'u hamodau dysgu. Gall pobl ag anableddau dysgu hefyd gael iechyd gwaeth o ganlyniad i broblemau ffordd o fyw fel diet ac ymarfer corff nad ydynt wedi cael digon o gyngor a chymorth ar eu cyfer.</w:t>
      </w:r>
      <w:r w:rsidRPr="00906B40">
        <w:rPr>
          <w:rFonts w:eastAsia="Aptos" w:cs="Arial"/>
          <w:vertAlign w:val="superscript"/>
          <w:lang w:val="cy-GB" w:bidi="cy-GB"/>
        </w:rPr>
        <w:footnoteReference w:id="168"/>
      </w:r>
    </w:p>
    <w:p w14:paraId="729DDCA8" w14:textId="77777777" w:rsidR="00906B40" w:rsidRPr="00906B40" w:rsidRDefault="00906B40" w:rsidP="00906B40">
      <w:pPr>
        <w:contextualSpacing/>
        <w:rPr>
          <w:rFonts w:eastAsia="Aptos" w:cs="Arial"/>
          <w:lang w:val="cy-GB"/>
        </w:rPr>
      </w:pPr>
    </w:p>
    <w:p w14:paraId="2D271D6E"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pobl ag anableddau dysgu bellach yn byw'n hirach ac, o ganlyniad, mae nifer y bobl hŷn ag anabledd dysgu yn cynyddu. Mae angen mwy o gefnogaeth ar bobl hŷn ag anabledd dysgu i heneiddio'n dda, i aros yn egnïol ac yn iach cyhyd â phosibl. </w:t>
      </w:r>
    </w:p>
    <w:p w14:paraId="50A0DD4D" w14:textId="77777777" w:rsidR="00906B40" w:rsidRPr="00906B40" w:rsidRDefault="00906B40" w:rsidP="00906B40">
      <w:pPr>
        <w:contextualSpacing/>
        <w:rPr>
          <w:rFonts w:eastAsia="Aptos" w:cs="Arial"/>
          <w:lang w:val="cy-GB"/>
        </w:rPr>
      </w:pPr>
    </w:p>
    <w:p w14:paraId="4656B2BB" w14:textId="77777777" w:rsidR="00906B40" w:rsidRPr="00906B40" w:rsidRDefault="00906B40" w:rsidP="00906B40">
      <w:pPr>
        <w:contextualSpacing/>
        <w:rPr>
          <w:rFonts w:eastAsia="Aptos" w:cs="Arial"/>
          <w:lang w:val="cy-GB"/>
        </w:rPr>
      </w:pPr>
      <w:r w:rsidRPr="00906B40">
        <w:rPr>
          <w:rFonts w:eastAsia="Aptos" w:cs="Arial"/>
          <w:lang w:val="cy-GB" w:bidi="cy-GB"/>
        </w:rPr>
        <w:t>Yng Nghymru</w:t>
      </w:r>
      <w:r w:rsidRPr="00906B40">
        <w:rPr>
          <w:rFonts w:eastAsia="Calibri" w:cs="Arial"/>
          <w:kern w:val="0"/>
          <w:vertAlign w:val="superscript"/>
          <w:lang w:val="cy-GB" w:bidi="cy-GB"/>
          <w14:ligatures w14:val="none"/>
        </w:rPr>
        <w:footnoteReference w:id="169"/>
      </w:r>
      <w:r w:rsidRPr="00906B40">
        <w:rPr>
          <w:rFonts w:eastAsia="Aptos" w:cs="Arial"/>
          <w:lang w:val="cy-GB" w:bidi="cy-GB"/>
        </w:rPr>
        <w:t xml:space="preserve"> , mae yna:</w:t>
      </w:r>
    </w:p>
    <w:p w14:paraId="07138F05" w14:textId="77777777" w:rsidR="00906B40" w:rsidRPr="00906B40" w:rsidRDefault="00906B40" w:rsidP="00906B40">
      <w:pPr>
        <w:contextualSpacing/>
        <w:rPr>
          <w:rFonts w:eastAsia="Calibri" w:cs="Arial"/>
          <w:kern w:val="0"/>
          <w:lang w:val="cy-GB"/>
          <w14:ligatures w14:val="none"/>
        </w:rPr>
      </w:pPr>
    </w:p>
    <w:p w14:paraId="1462798D" w14:textId="77777777" w:rsidR="00906B40" w:rsidRPr="00906B40" w:rsidRDefault="00906B40" w:rsidP="00906B40">
      <w:pPr>
        <w:numPr>
          <w:ilvl w:val="0"/>
          <w:numId w:val="11"/>
        </w:numPr>
        <w:contextualSpacing/>
        <w:rPr>
          <w:rFonts w:eastAsia="Aptos" w:cs="Arial"/>
          <w:lang w:val="cy-GB"/>
        </w:rPr>
      </w:pPr>
      <w:r w:rsidRPr="00906B40">
        <w:rPr>
          <w:rFonts w:eastAsia="Aptos" w:cs="Arial"/>
          <w:lang w:val="cy-GB" w:bidi="cy-GB"/>
        </w:rPr>
        <w:t>54,000 o oedolion ag anabledd dysgu.</w:t>
      </w:r>
    </w:p>
    <w:p w14:paraId="20DDDBAF" w14:textId="77777777" w:rsidR="00906B40" w:rsidRPr="00906B40" w:rsidRDefault="00906B40" w:rsidP="00906B40">
      <w:pPr>
        <w:numPr>
          <w:ilvl w:val="0"/>
          <w:numId w:val="11"/>
        </w:numPr>
        <w:contextualSpacing/>
        <w:rPr>
          <w:rFonts w:eastAsia="Aptos" w:cs="Arial"/>
          <w:lang w:val="cy-GB"/>
        </w:rPr>
      </w:pPr>
      <w:r w:rsidRPr="00906B40">
        <w:rPr>
          <w:rFonts w:eastAsia="Aptos" w:cs="Arial"/>
          <w:lang w:val="cy-GB" w:bidi="cy-GB"/>
        </w:rPr>
        <w:t>40,000 o oedolion o oedran gweithio ag anabledd dysgu (18 i 64 oed).</w:t>
      </w:r>
    </w:p>
    <w:p w14:paraId="7A418AA8" w14:textId="77777777" w:rsidR="00906B40" w:rsidRPr="00906B40" w:rsidRDefault="00906B40" w:rsidP="00906B40">
      <w:pPr>
        <w:numPr>
          <w:ilvl w:val="0"/>
          <w:numId w:val="11"/>
        </w:numPr>
        <w:contextualSpacing/>
        <w:rPr>
          <w:rFonts w:eastAsia="Aptos" w:cs="Arial"/>
          <w:lang w:val="cy-GB"/>
        </w:rPr>
      </w:pPr>
      <w:r w:rsidRPr="00906B40">
        <w:rPr>
          <w:rFonts w:eastAsia="Aptos" w:cs="Arial"/>
          <w:lang w:val="cy-GB" w:bidi="cy-GB"/>
        </w:rPr>
        <w:t>15,000 o blant ag anabledd dysgu (0 i 17 oed).</w:t>
      </w:r>
    </w:p>
    <w:p w14:paraId="3F71572D" w14:textId="77777777" w:rsidR="00906B40" w:rsidRPr="00906B40" w:rsidRDefault="00906B40" w:rsidP="00906B40">
      <w:pPr>
        <w:numPr>
          <w:ilvl w:val="0"/>
          <w:numId w:val="11"/>
        </w:numPr>
        <w:contextualSpacing/>
        <w:rPr>
          <w:rFonts w:eastAsia="Aptos" w:cs="Arial"/>
          <w:lang w:val="cy-GB"/>
        </w:rPr>
      </w:pPr>
      <w:r w:rsidRPr="00906B40">
        <w:rPr>
          <w:rFonts w:eastAsia="Aptos" w:cs="Arial"/>
          <w:lang w:val="cy-GB" w:bidi="cy-GB"/>
        </w:rPr>
        <w:t>6,000 o blant rhwng 0 a 7 oed ag anabledd dysgu.</w:t>
      </w:r>
    </w:p>
    <w:p w14:paraId="7A2A34D5" w14:textId="77777777" w:rsidR="00906B40" w:rsidRPr="00906B40" w:rsidRDefault="00906B40" w:rsidP="00906B40">
      <w:pPr>
        <w:contextualSpacing/>
        <w:rPr>
          <w:rFonts w:eastAsia="Calibri" w:cs="Arial"/>
          <w:kern w:val="0"/>
          <w:lang w:val="cy-GB"/>
          <w14:ligatures w14:val="none"/>
        </w:rPr>
      </w:pPr>
    </w:p>
    <w:p w14:paraId="4039C744" w14:textId="77777777" w:rsidR="00906B40" w:rsidRPr="00906B40" w:rsidRDefault="00906B40" w:rsidP="00906B40">
      <w:pPr>
        <w:contextualSpacing/>
        <w:rPr>
          <w:rFonts w:eastAsia="Aptos" w:cs="Arial"/>
          <w:b/>
          <w:lang w:val="cy-GB"/>
        </w:rPr>
      </w:pPr>
      <w:r w:rsidRPr="00906B40">
        <w:rPr>
          <w:rFonts w:eastAsia="Aptos" w:cs="Arial"/>
          <w:lang w:val="cy-GB" w:bidi="cy-GB"/>
        </w:rPr>
        <w:t>Mae ynysu cymdeithasol a theimlo'n unig yn broblem i bobl ag anableddau gan gynnwys anableddau corfforol, nam ar y synhwyrau a phobl ag anableddau dysgu. Mae angen sicrhau bod cyfathrebu a gwybodaeth hygyrch ar gael, gan gynnwys y gwasanaethau sydd ar gael.</w:t>
      </w:r>
    </w:p>
    <w:p w14:paraId="039E4729" w14:textId="77777777" w:rsidR="00906B40" w:rsidRPr="00906B40" w:rsidRDefault="00906B40" w:rsidP="00906B40">
      <w:pPr>
        <w:contextualSpacing/>
        <w:rPr>
          <w:rFonts w:eastAsia="Aptos" w:cs="Arial"/>
          <w:lang w:val="cy-GB"/>
        </w:rPr>
      </w:pPr>
    </w:p>
    <w:p w14:paraId="6A1C9FFF" w14:textId="77777777" w:rsidR="00906B40" w:rsidRPr="00906B40" w:rsidRDefault="00906B40" w:rsidP="00906B40">
      <w:pPr>
        <w:rPr>
          <w:b/>
          <w:bCs/>
          <w:sz w:val="26"/>
          <w:szCs w:val="26"/>
          <w:lang w:val="cy-GB"/>
        </w:rPr>
      </w:pPr>
      <w:r w:rsidRPr="00906B40">
        <w:rPr>
          <w:b/>
          <w:bCs/>
          <w:sz w:val="26"/>
          <w:szCs w:val="26"/>
          <w:lang w:val="cy-GB" w:bidi="cy-GB"/>
        </w:rPr>
        <w:t>4.3 Beichiogrwydd a mamolaeth</w:t>
      </w:r>
    </w:p>
    <w:p w14:paraId="6732EB00" w14:textId="77777777" w:rsidR="00906B40" w:rsidRPr="00906B40" w:rsidRDefault="00906B40" w:rsidP="00906B40">
      <w:pPr>
        <w:rPr>
          <w:rFonts w:eastAsia="Aptos"/>
          <w:bCs/>
          <w:lang w:val="cy-GB"/>
        </w:rPr>
      </w:pPr>
    </w:p>
    <w:p w14:paraId="276E5863" w14:textId="77777777" w:rsidR="00906B40" w:rsidRPr="00906B40" w:rsidRDefault="00906B40" w:rsidP="00906B40">
      <w:pPr>
        <w:rPr>
          <w:rFonts w:eastAsia="Aptos"/>
          <w:lang w:val="cy-GB"/>
        </w:rPr>
      </w:pPr>
      <w:r w:rsidRPr="00906B40">
        <w:rPr>
          <w:rFonts w:eastAsia="Aptos"/>
          <w:lang w:val="cy-GB" w:bidi="cy-GB"/>
        </w:rPr>
        <w:t>Mae beichiogrwydd yn gyfnod hollbwysig lle gall llesiant corfforol a meddyliol y fam gael effeithiau gydol oes ar y plentyn. Mae straen ar y fam, ei deiet a chamddefnyddio alcohol neu gyffuriau ganddi yn gallu peryglu datblygiad y plentyn yn y dyfodol. Fodd bynnag, mae beichiogrwydd hefyd yn gymhelliant pwerus ar gyfer newid gan ei fod yn cynrychioli cyfnod pan fo menywod a phartneriaid yn fwy agored i wybodaeth newydd ac yn fwy tebygol o wneud newidiadau cadarnhaol i'w ffordd o fyw er mwyn darparu'r amodau gorau posibl i sicrhau iechyd a llesiant y baban yn y groth.</w:t>
      </w:r>
    </w:p>
    <w:p w14:paraId="4F418B55" w14:textId="77777777" w:rsidR="00906B40" w:rsidRPr="00906B40" w:rsidRDefault="00906B40" w:rsidP="00906B40">
      <w:pPr>
        <w:contextualSpacing/>
        <w:rPr>
          <w:rFonts w:eastAsia="Aptos" w:cs="Arial"/>
          <w:lang w:val="cy-GB"/>
        </w:rPr>
      </w:pPr>
    </w:p>
    <w:p w14:paraId="208B0CA7"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Mae'r cyfnodau cyn, yn ystod ac ar ôl beichiogrwydd hefyd yn gyfleoedd i roi cyngor ymarferol a chyson i fenywod i'w helpu i reoli eu pwysau a rhoi'r gorau i ysmygu er mwyn osgoi cymhlethdodau cysylltiedig. </w:t>
      </w:r>
    </w:p>
    <w:p w14:paraId="1171352B" w14:textId="77777777" w:rsidR="00906B40" w:rsidRPr="00906B40" w:rsidRDefault="00906B40" w:rsidP="00906B40">
      <w:pPr>
        <w:contextualSpacing/>
        <w:rPr>
          <w:rFonts w:eastAsia="Aptos" w:cs="Arial"/>
          <w:b/>
          <w:bCs/>
          <w:lang w:val="cy-GB"/>
        </w:rPr>
      </w:pPr>
    </w:p>
    <w:p w14:paraId="3F116593" w14:textId="77777777" w:rsidR="00906B40" w:rsidRPr="00906B40" w:rsidRDefault="00906B40" w:rsidP="00906B40">
      <w:pPr>
        <w:rPr>
          <w:b/>
          <w:bCs/>
          <w:lang w:val="cy-GB"/>
        </w:rPr>
      </w:pPr>
      <w:r w:rsidRPr="00906B40">
        <w:rPr>
          <w:b/>
          <w:bCs/>
          <w:lang w:val="cy-GB" w:bidi="cy-GB"/>
        </w:rPr>
        <w:t xml:space="preserve">4.3.1 Iechyd meddwl amenedigol </w:t>
      </w:r>
      <w:r w:rsidRPr="00906B40">
        <w:rPr>
          <w:b/>
          <w:bCs/>
          <w:vertAlign w:val="superscript"/>
          <w:lang w:val="cy-GB" w:bidi="cy-GB"/>
        </w:rPr>
        <w:footnoteReference w:id="170"/>
      </w:r>
      <w:r w:rsidRPr="00906B40">
        <w:rPr>
          <w:b/>
          <w:bCs/>
          <w:vertAlign w:val="superscript"/>
          <w:lang w:val="cy-GB" w:bidi="cy-GB"/>
        </w:rPr>
        <w:t xml:space="preserve">, </w:t>
      </w:r>
      <w:r w:rsidRPr="00906B40">
        <w:rPr>
          <w:b/>
          <w:bCs/>
          <w:vertAlign w:val="superscript"/>
          <w:lang w:val="cy-GB" w:bidi="cy-GB"/>
        </w:rPr>
        <w:footnoteReference w:id="171"/>
      </w:r>
    </w:p>
    <w:p w14:paraId="19727FA9" w14:textId="77777777" w:rsidR="00906B40" w:rsidRPr="00906B40" w:rsidRDefault="00906B40" w:rsidP="00906B40">
      <w:pPr>
        <w:contextualSpacing/>
        <w:rPr>
          <w:rFonts w:eastAsia="Aptos" w:cs="Arial"/>
          <w:lang w:val="cy-GB"/>
        </w:rPr>
      </w:pPr>
    </w:p>
    <w:p w14:paraId="58984644" w14:textId="77777777" w:rsidR="00906B40" w:rsidRPr="00906B40" w:rsidRDefault="00906B40" w:rsidP="00906B40">
      <w:pPr>
        <w:contextualSpacing/>
        <w:rPr>
          <w:rFonts w:eastAsia="Aptos" w:cs="Arial"/>
          <w:lang w:val="cy-GB"/>
        </w:rPr>
      </w:pPr>
      <w:r w:rsidRPr="00906B40">
        <w:rPr>
          <w:rFonts w:eastAsia="Aptos" w:cs="Arial"/>
          <w:lang w:val="cy-GB" w:bidi="cy-GB"/>
        </w:rPr>
        <w:t>Mae afiechydon meddwl amenedigol yn effeithio ar 10% o fenywod o leiaf ac, os na chânt eu trin, gallant gael effaith ddinistriol arnynt hwy a'u teuluoedd. Pan fydd mamau’n dioddef o’r afiechydon hyn, mae’n cynyddu’r tebygolrwydd y bydd plant yn cael anawsterau ymddygiadol, cymdeithasol neu ddysgu ac yn methu â chyflawni eu potensial. Os na chaiff afiechydon meddwl amenedigol eu trin, gallant gael goblygiadau hirdymor i lesiant menywod, eu babanod a'u teuluoedd (Jones et al., 2014).</w:t>
      </w:r>
    </w:p>
    <w:p w14:paraId="64CC90AB" w14:textId="77777777" w:rsidR="00906B40" w:rsidRPr="00906B40" w:rsidRDefault="00906B40" w:rsidP="00906B40">
      <w:pPr>
        <w:contextualSpacing/>
        <w:rPr>
          <w:rFonts w:eastAsia="Aptos" w:cs="Arial"/>
          <w:lang w:val="cy-GB"/>
        </w:rPr>
      </w:pPr>
    </w:p>
    <w:p w14:paraId="16D6D487" w14:textId="77777777" w:rsidR="00906B40" w:rsidRPr="00906B40" w:rsidRDefault="00906B40" w:rsidP="00906B40">
      <w:pPr>
        <w:rPr>
          <w:rFonts w:eastAsia="MS Mincho" w:cs="Arial"/>
          <w:kern w:val="0"/>
          <w:lang w:val="cy-GB" w:eastAsia="en-GB"/>
          <w14:ligatures w14:val="none"/>
        </w:rPr>
      </w:pPr>
      <w:r w:rsidRPr="00906B40">
        <w:rPr>
          <w:rFonts w:eastAsia="MS Mincho" w:cs="Arial"/>
          <w:kern w:val="0"/>
          <w:lang w:val="cy-GB" w:bidi="cy-GB"/>
          <w14:ligatures w14:val="none"/>
        </w:rPr>
        <w:t>Y canfyddiadau allweddol</w:t>
      </w:r>
      <w:r w:rsidRPr="00906B40">
        <w:rPr>
          <w:rFonts w:eastAsia="MS Mincho" w:cs="Arial"/>
          <w:kern w:val="0"/>
          <w:vertAlign w:val="superscript"/>
          <w:lang w:val="cy-GB" w:bidi="cy-GB"/>
          <w14:ligatures w14:val="none"/>
        </w:rPr>
        <w:footnoteReference w:id="172"/>
      </w:r>
      <w:r w:rsidRPr="00906B40">
        <w:rPr>
          <w:rFonts w:eastAsia="MS Mincho" w:cs="Arial"/>
          <w:kern w:val="0"/>
          <w:lang w:val="cy-GB" w:bidi="cy-GB"/>
          <w14:ligatures w14:val="none"/>
        </w:rPr>
        <w:t>:</w:t>
      </w:r>
    </w:p>
    <w:p w14:paraId="4AA401CE" w14:textId="77777777" w:rsidR="00906B40" w:rsidRPr="00906B40" w:rsidRDefault="00906B40" w:rsidP="00906B40">
      <w:pPr>
        <w:rPr>
          <w:rFonts w:eastAsia="MS Mincho" w:cs="Arial"/>
          <w:kern w:val="0"/>
          <w:lang w:val="cy-GB" w:eastAsia="en-GB"/>
          <w14:ligatures w14:val="none"/>
        </w:rPr>
      </w:pPr>
    </w:p>
    <w:p w14:paraId="10E60F9C" w14:textId="77777777" w:rsidR="00906B40" w:rsidRPr="00906B40" w:rsidRDefault="00906B40" w:rsidP="00906B40">
      <w:pPr>
        <w:numPr>
          <w:ilvl w:val="0"/>
          <w:numId w:val="12"/>
        </w:numPr>
        <w:contextualSpacing/>
        <w:rPr>
          <w:rFonts w:eastAsia="Calibri" w:cs="Arial"/>
          <w:kern w:val="0"/>
          <w:lang w:val="cy-GB" w:eastAsia="en-GB"/>
          <w14:ligatures w14:val="none"/>
        </w:rPr>
      </w:pPr>
      <w:r w:rsidRPr="00906B40">
        <w:rPr>
          <w:rFonts w:eastAsia="Calibri" w:cs="Arial"/>
          <w:kern w:val="0"/>
          <w:lang w:val="cy-GB" w:bidi="cy-GB"/>
          <w14:ligatures w14:val="none"/>
        </w:rPr>
        <w:t>Mae o leiaf un o bob pump o fenywod yn cael problemau iechyd meddwl yn ystod beichiogrwydd ac ar ôl genedigaeth.</w:t>
      </w:r>
    </w:p>
    <w:p w14:paraId="64F189FE" w14:textId="77777777" w:rsidR="00906B40" w:rsidRPr="00906B40" w:rsidRDefault="00906B40" w:rsidP="00906B40">
      <w:pPr>
        <w:numPr>
          <w:ilvl w:val="0"/>
          <w:numId w:val="12"/>
        </w:numPr>
        <w:contextualSpacing/>
        <w:rPr>
          <w:rFonts w:eastAsia="Calibri" w:cs="Arial"/>
          <w:kern w:val="0"/>
          <w:lang w:val="cy-GB" w:eastAsia="en-GB"/>
          <w14:ligatures w14:val="none"/>
        </w:rPr>
      </w:pPr>
      <w:r w:rsidRPr="00906B40">
        <w:rPr>
          <w:rFonts w:eastAsia="Calibri" w:cs="Arial"/>
          <w:kern w:val="0"/>
          <w:lang w:val="cy-GB" w:bidi="cy-GB"/>
          <w14:ligatures w14:val="none"/>
        </w:rPr>
        <w:t>Gorbryder ac iselder yw'r ystyriaethau iechyd mamolaeth difrifol mwyaf cyffredin, sy’n effeithio ar 10 i 15% o fenywod.</w:t>
      </w:r>
    </w:p>
    <w:p w14:paraId="2147C990" w14:textId="77777777" w:rsidR="00906B40" w:rsidRPr="00906B40" w:rsidRDefault="00906B40" w:rsidP="00906B40">
      <w:pPr>
        <w:numPr>
          <w:ilvl w:val="0"/>
          <w:numId w:val="12"/>
        </w:numPr>
        <w:contextualSpacing/>
        <w:rPr>
          <w:rFonts w:eastAsia="Calibri" w:cs="Arial"/>
          <w:kern w:val="0"/>
          <w:lang w:val="cy-GB" w:eastAsia="en-GB"/>
          <w14:ligatures w14:val="none"/>
        </w:rPr>
      </w:pPr>
      <w:r w:rsidRPr="00906B40">
        <w:rPr>
          <w:rFonts w:eastAsia="Calibri" w:cs="Arial"/>
          <w:kern w:val="0"/>
          <w:lang w:val="cy-GB" w:bidi="cy-GB"/>
          <w14:ligatures w14:val="none"/>
        </w:rPr>
        <w:t>Yng Nghymru, mae bron i 9,000 o famau newydd yn cael problemau iechyd meddwl amenedigol bob blwyddyn.</w:t>
      </w:r>
    </w:p>
    <w:p w14:paraId="5A0C6F8E" w14:textId="77777777" w:rsidR="00906B40" w:rsidRPr="00906B40" w:rsidRDefault="00906B40" w:rsidP="00906B40">
      <w:pPr>
        <w:contextualSpacing/>
        <w:rPr>
          <w:rFonts w:eastAsia="Aptos" w:cs="Arial"/>
          <w:b/>
          <w:bCs/>
          <w:lang w:val="cy-GB"/>
        </w:rPr>
      </w:pPr>
    </w:p>
    <w:p w14:paraId="2A20770D" w14:textId="77777777" w:rsidR="00906B40" w:rsidRPr="00906B40" w:rsidRDefault="00906B40" w:rsidP="00906B40">
      <w:pPr>
        <w:contextualSpacing/>
        <w:rPr>
          <w:rFonts w:eastAsia="Aptos" w:cs="Arial"/>
          <w:lang w:val="cy-GB" w:eastAsia="en-GB"/>
        </w:rPr>
      </w:pPr>
      <w:r w:rsidRPr="00906B40">
        <w:rPr>
          <w:rFonts w:eastAsia="Aptos" w:cs="Arial"/>
          <w:lang w:val="cy-GB" w:bidi="cy-GB"/>
        </w:rPr>
        <w:t>Mae canllawiau a gyhoeddwyd gan y Sefydliad Cenedlaethol dros Ragoriaeth mewn Iechyd a Gofal yn nodi mai iselder a phryder yw'r problemau iechyd meddwl mwyaf cyffredin a brofir yn ystod beichiogrwydd, gyda thua 12% o fenywod beichiog yn profi iselder a 13% yn profi pryder ar ryw adeg, gyda llawer yn profi'r ddau. Gall y ddau barhau i effeithio ar fenywod am hyd at flwyddyn ar ôl genedigaeth eu plentyn.</w:t>
      </w:r>
    </w:p>
    <w:p w14:paraId="3A83E6BE" w14:textId="77777777" w:rsidR="00906B40" w:rsidRPr="00906B40" w:rsidRDefault="00906B40" w:rsidP="00906B40">
      <w:pPr>
        <w:contextualSpacing/>
        <w:rPr>
          <w:rFonts w:eastAsia="Calibri" w:cs="Arial"/>
          <w:lang w:val="cy-GB"/>
        </w:rPr>
      </w:pPr>
    </w:p>
    <w:p w14:paraId="7137E9A0"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Yn ystod beichiogrwydd a'r cyfnod ôl-enedigol, gall </w:t>
      </w:r>
      <w:hyperlink r:id="rId35" w:anchor="anxiety-disorders">
        <w:r w:rsidRPr="00906B40">
          <w:rPr>
            <w:rFonts w:eastAsia="Aptos" w:cs="Arial"/>
            <w:lang w:val="cy-GB" w:bidi="cy-GB"/>
          </w:rPr>
          <w:t>anhwylderau gorbryder</w:t>
        </w:r>
      </w:hyperlink>
      <w:r w:rsidRPr="00906B40">
        <w:rPr>
          <w:rFonts w:eastAsia="Aptos" w:cs="Arial"/>
          <w:lang w:val="cy-GB" w:bidi="cy-GB"/>
        </w:rPr>
        <w:t xml:space="preserve"> , gan gynnwys anhwylder panig, anhwylder gorbryder cyffredinol, anhwylder obsesiynol-gorfodaethol, anhwylder straen wedi trawma a thocoffobia (ofn eithafol genedigaeth), ddigwydd ar eu pen eu hunain neu gallant gydfodoli ag iselder. Gall seicosis ailymddangos neu waethygu yn ystod beichiogrwydd a'r cyfnod ôl-enedigol. Mae seicosis ôl-enedigol yn effeithio ar rhwng un a dwy o bob 1,000 o fenywod sydd wedi rhoi genedigaeth. Mae menywod ag anhwylder deubegynol mewn perygl arbennig, ond gall seicosis ôl-enedigol ddigwydd mewn menywod heb hanes seiciatrig blaenorol.</w:t>
      </w:r>
    </w:p>
    <w:p w14:paraId="090AA0D4" w14:textId="77777777" w:rsidR="00906B40" w:rsidRPr="00906B40" w:rsidRDefault="00906B40" w:rsidP="00906B40">
      <w:pPr>
        <w:contextualSpacing/>
        <w:rPr>
          <w:rFonts w:eastAsia="Calibri" w:cs="Arial"/>
          <w:lang w:val="cy-GB"/>
        </w:rPr>
      </w:pPr>
    </w:p>
    <w:p w14:paraId="77C8A8AC" w14:textId="77777777" w:rsidR="00906B40" w:rsidRPr="00906B40" w:rsidRDefault="00906B40" w:rsidP="00906B40">
      <w:pPr>
        <w:contextualSpacing/>
        <w:rPr>
          <w:rFonts w:eastAsia="Aptos" w:cs="Arial"/>
          <w:lang w:val="cy-GB" w:eastAsia="en-GB"/>
        </w:rPr>
      </w:pPr>
      <w:r w:rsidRPr="00906B40">
        <w:rPr>
          <w:rFonts w:eastAsia="Aptos" w:cs="Arial"/>
          <w:lang w:val="cy-GB" w:bidi="cy-GB"/>
        </w:rPr>
        <w:t>Gall newidiadau i siâp y corff, gan gynnwys magu pwysau, yn ystod beichiogrwydd ac ar ôl genedigaeth beri gofid i fenywod ag anhwylder bwyta. Er bod anorecsia nerfosa a bwlimia nerfosa yn llai cyffredin ymhlith menywod beichiog, mae anhwylder gorfwyta mewn pyliau yn fwy cyffredin. </w:t>
      </w:r>
    </w:p>
    <w:p w14:paraId="67FBCF82" w14:textId="77777777" w:rsidR="00906B40" w:rsidRPr="00906B40" w:rsidRDefault="00906B40" w:rsidP="00906B40">
      <w:pPr>
        <w:contextualSpacing/>
        <w:rPr>
          <w:rFonts w:eastAsia="Calibri" w:cs="Arial"/>
          <w:lang w:val="cy-GB"/>
        </w:rPr>
      </w:pPr>
    </w:p>
    <w:p w14:paraId="4254A656" w14:textId="77777777" w:rsidR="00906B40" w:rsidRPr="00906B40" w:rsidRDefault="00906B40" w:rsidP="00906B40">
      <w:pPr>
        <w:contextualSpacing/>
        <w:rPr>
          <w:rFonts w:eastAsia="Calibri" w:cs="Arial"/>
          <w:lang w:val="cy-GB"/>
        </w:rPr>
      </w:pPr>
      <w:r w:rsidRPr="00906B40">
        <w:rPr>
          <w:rFonts w:eastAsia="Calibri" w:cs="Arial"/>
          <w:lang w:val="cy-GB" w:bidi="cy-GB"/>
        </w:rPr>
        <w:t>Yng Nghymru</w:t>
      </w:r>
      <w:r w:rsidRPr="00906B40">
        <w:rPr>
          <w:rFonts w:eastAsia="Calibri" w:cs="Arial"/>
          <w:kern w:val="0"/>
          <w:vertAlign w:val="superscript"/>
          <w:lang w:val="cy-GB" w:bidi="cy-GB"/>
          <w14:ligatures w14:val="none"/>
        </w:rPr>
        <w:footnoteReference w:id="173"/>
      </w:r>
      <w:r w:rsidRPr="00906B40">
        <w:rPr>
          <w:rFonts w:eastAsia="Calibri" w:cs="Arial"/>
          <w:lang w:val="cy-GB" w:bidi="cy-GB"/>
        </w:rPr>
        <w:t>:</w:t>
      </w:r>
    </w:p>
    <w:p w14:paraId="447E119A" w14:textId="77777777" w:rsidR="00906B40" w:rsidRPr="00906B40" w:rsidRDefault="00906B40" w:rsidP="00906B40">
      <w:pPr>
        <w:contextualSpacing/>
        <w:rPr>
          <w:rFonts w:eastAsia="Calibri" w:cs="Arial"/>
          <w:lang w:val="cy-GB"/>
        </w:rPr>
      </w:pPr>
    </w:p>
    <w:p w14:paraId="33760B0D" w14:textId="77777777" w:rsidR="00906B40" w:rsidRPr="00906B40" w:rsidRDefault="00906B40" w:rsidP="00906B40">
      <w:pPr>
        <w:numPr>
          <w:ilvl w:val="0"/>
          <w:numId w:val="13"/>
        </w:numPr>
        <w:contextualSpacing/>
        <w:rPr>
          <w:rFonts w:eastAsia="Aptos" w:cs="Arial"/>
          <w:lang w:val="cy-GB" w:eastAsia="en-GB"/>
        </w:rPr>
      </w:pPr>
      <w:r w:rsidRPr="00906B40">
        <w:rPr>
          <w:rFonts w:eastAsia="Aptos" w:cs="Arial"/>
          <w:lang w:val="cy-GB" w:bidi="cy-GB"/>
        </w:rPr>
        <w:lastRenderedPageBreak/>
        <w:t>Crybwyllodd 32% o fenywod beichiog gyflwr iechyd meddwl yn eu hasesiad cychwynnol yn 2023. Mae hwn yn gynnydd o 1.4% ers y flwyddyn flaenorol, ac yn gynnydd o 12.2% ers 2016 (blwyddyn gyntaf data cymharol).</w:t>
      </w:r>
    </w:p>
    <w:p w14:paraId="5292BDD9" w14:textId="77777777" w:rsidR="00906B40" w:rsidRPr="00906B40" w:rsidRDefault="00906B40" w:rsidP="00906B40">
      <w:pPr>
        <w:numPr>
          <w:ilvl w:val="0"/>
          <w:numId w:val="13"/>
        </w:numPr>
        <w:contextualSpacing/>
        <w:rPr>
          <w:rFonts w:eastAsia="Aptos" w:cs="Arial"/>
          <w:lang w:val="cy-GB" w:eastAsia="en-GB"/>
        </w:rPr>
      </w:pPr>
      <w:r w:rsidRPr="00906B40">
        <w:rPr>
          <w:rFonts w:eastAsia="Aptos" w:cs="Arial"/>
          <w:lang w:val="cy-GB" w:bidi="cy-GB"/>
        </w:rPr>
        <w:t>Nododd 38% o fenywod beichiog rhwng 16 a 19 oed a 40% o'r rhai rhwng 20 a 24 oed gyflwr iechyd meddwl yng Nghymru yn 2023. Gostyngodd y gyfran i 29% ar gyfer y rhai yn y grwpiau oedran 30 i 34 a 35 i 39.</w:t>
      </w:r>
    </w:p>
    <w:p w14:paraId="628A1CA6" w14:textId="77777777" w:rsidR="00906B40" w:rsidRPr="00906B40" w:rsidRDefault="00906B40" w:rsidP="00906B40">
      <w:pPr>
        <w:numPr>
          <w:ilvl w:val="0"/>
          <w:numId w:val="13"/>
        </w:numPr>
        <w:contextualSpacing/>
        <w:rPr>
          <w:rFonts w:eastAsia="Aptos" w:cs="Arial"/>
          <w:lang w:val="cy-GB" w:eastAsia="en-GB"/>
        </w:rPr>
      </w:pPr>
      <w:r w:rsidRPr="00906B40">
        <w:rPr>
          <w:rFonts w:eastAsia="Aptos" w:cs="Arial"/>
          <w:lang w:val="cy-GB" w:bidi="cy-GB"/>
        </w:rPr>
        <w:t>Crybwyllodd 38% o fenywod beichiog o grwpiau ethnig Cymysg a 36% o grwpiau ethnig Gwyn gyflwr iechyd meddwl yn eu hasesiad cychwynnol yn 2023. Y rhain oedd y ddau grŵp ethnig gyda'r gyfran uchaf o fenywod beichiog yn nodi cyflwr iechyd meddwl ac mae wedi dilyn tuedd tuag i fyny ers dechrau casglu data yn 2016.</w:t>
      </w:r>
    </w:p>
    <w:p w14:paraId="6779FEF1" w14:textId="77777777" w:rsidR="00906B40" w:rsidRPr="00906B40" w:rsidRDefault="00906B40" w:rsidP="00906B40">
      <w:pPr>
        <w:rPr>
          <w:lang w:val="cy-GB" w:eastAsia="en-GB"/>
        </w:rPr>
      </w:pPr>
    </w:p>
    <w:p w14:paraId="4E36604E" w14:textId="5A69CBE2" w:rsidR="00906B40" w:rsidRPr="00906B40" w:rsidRDefault="00906B40" w:rsidP="00906B40">
      <w:pPr>
        <w:rPr>
          <w:rFonts w:eastAsia="Calibri"/>
          <w:kern w:val="0"/>
          <w:lang w:val="cy-GB"/>
          <w14:ligatures w14:val="none"/>
        </w:rPr>
      </w:pPr>
      <w:r w:rsidRPr="00906B40">
        <w:rPr>
          <w:rFonts w:eastAsia="Calibri"/>
          <w:kern w:val="0"/>
          <w:lang w:val="cy-GB" w:bidi="cy-GB"/>
          <w14:ligatures w14:val="none"/>
        </w:rPr>
        <w:t>D</w:t>
      </w:r>
      <w:r>
        <w:rPr>
          <w:rFonts w:eastAsia="Calibri"/>
          <w:kern w:val="0"/>
          <w:lang w:val="cy-GB" w:bidi="cy-GB"/>
          <w14:ligatures w14:val="none"/>
        </w:rPr>
        <w:t>S</w:t>
      </w:r>
      <w:r w:rsidRPr="00906B40">
        <w:rPr>
          <w:rFonts w:eastAsia="Calibri"/>
          <w:kern w:val="0"/>
          <w:lang w:val="cy-GB" w:bidi="cy-GB"/>
          <w14:ligatures w14:val="none"/>
        </w:rPr>
        <w:t xml:space="preserve"> Nid yw canran y menywod a nododd gyflwr iechyd meddwl yn eu hasesiad cychwynnol yn cynnwys data ar gyfer Bwrdd Iechyd Prifysgol Betsi Cadwaladr na Bwrdd Iechyd Prifysgol Cwm Taf Morgannwg.</w:t>
      </w:r>
    </w:p>
    <w:p w14:paraId="17197ABD" w14:textId="77777777" w:rsidR="00906B40" w:rsidRPr="00906B40" w:rsidRDefault="00906B40" w:rsidP="00906B40">
      <w:pPr>
        <w:rPr>
          <w:b/>
          <w:bCs/>
          <w:lang w:val="cy-GB"/>
        </w:rPr>
      </w:pPr>
    </w:p>
    <w:p w14:paraId="47865570" w14:textId="77777777" w:rsidR="00906B40" w:rsidRPr="00906B40" w:rsidRDefault="00906B40" w:rsidP="00906B40">
      <w:pPr>
        <w:rPr>
          <w:rFonts w:eastAsia="Calibri"/>
          <w:b/>
          <w:bCs/>
          <w:kern w:val="0"/>
          <w:lang w:val="cy-GB"/>
          <w14:ligatures w14:val="none"/>
        </w:rPr>
      </w:pPr>
      <w:r w:rsidRPr="00906B40">
        <w:rPr>
          <w:rFonts w:eastAsia="Calibri"/>
          <w:b/>
          <w:kern w:val="0"/>
          <w:lang w:val="cy-GB" w:bidi="cy-GB"/>
          <w14:ligatures w14:val="none"/>
        </w:rPr>
        <w:t>4.3.2 Ysmygu</w:t>
      </w:r>
    </w:p>
    <w:p w14:paraId="07888D0C" w14:textId="77777777" w:rsidR="00906B40" w:rsidRPr="00906B40" w:rsidRDefault="00906B40" w:rsidP="00906B40">
      <w:pPr>
        <w:rPr>
          <w:rFonts w:eastAsia="Calibri"/>
          <w:b/>
          <w:bCs/>
          <w:kern w:val="0"/>
          <w:lang w:val="cy-GB"/>
          <w14:ligatures w14:val="none"/>
        </w:rPr>
      </w:pPr>
    </w:p>
    <w:p w14:paraId="1C97B34B" w14:textId="77777777" w:rsidR="00906B40" w:rsidRPr="00906B40" w:rsidRDefault="00906B40" w:rsidP="00906B40">
      <w:pPr>
        <w:contextualSpacing/>
        <w:rPr>
          <w:rFonts w:eastAsia="Aptos" w:cs="Arial"/>
          <w:lang w:val="cy-GB" w:eastAsia="en-GB"/>
        </w:rPr>
      </w:pPr>
      <w:r w:rsidRPr="00906B40">
        <w:rPr>
          <w:rFonts w:eastAsia="Aptos" w:cs="Arial"/>
          <w:lang w:val="cy-GB" w:bidi="cy-GB"/>
        </w:rPr>
        <w:t>Ysmygu yw'r ffactor risg addasadwy mwyaf ar gyfer canlyniadau gwael yn ystod beichiogrwydd. Gall annog menywod beichiog i roi'r gorau i ysmygu yn ystod beichiogrwydd eu helpu i roi'r gorau i'r arfer am byth, darparu manteision iechyd i'r fam a'r plentyn yn y groth, a lleihau amlygiad plant i fwg ail-law.</w:t>
      </w:r>
    </w:p>
    <w:p w14:paraId="02C604FD" w14:textId="77777777" w:rsidR="00906B40" w:rsidRPr="00906B40" w:rsidRDefault="00906B40" w:rsidP="00906B40">
      <w:pPr>
        <w:contextualSpacing/>
        <w:rPr>
          <w:rFonts w:eastAsia="Calibri" w:cs="Arial"/>
          <w:lang w:val="cy-GB"/>
        </w:rPr>
      </w:pPr>
    </w:p>
    <w:p w14:paraId="01BA0EFE" w14:textId="77777777" w:rsidR="00906B40" w:rsidRPr="00906B40" w:rsidRDefault="00906B40" w:rsidP="00906B40">
      <w:pPr>
        <w:contextualSpacing/>
        <w:rPr>
          <w:rFonts w:eastAsia="Aptos" w:cs="Arial"/>
          <w:lang w:val="cy-GB" w:eastAsia="en-GB"/>
        </w:rPr>
      </w:pPr>
      <w:r w:rsidRPr="00906B40">
        <w:rPr>
          <w:rFonts w:eastAsia="Aptos" w:cs="Arial"/>
          <w:lang w:val="cy-GB" w:bidi="cy-GB"/>
        </w:rPr>
        <w:t>Yng Nghymru</w:t>
      </w:r>
      <w:r w:rsidRPr="00906B40">
        <w:rPr>
          <w:rFonts w:eastAsia="Aptos" w:cs="Arial"/>
          <w:vertAlign w:val="superscript"/>
          <w:lang w:val="cy-GB" w:bidi="cy-GB"/>
        </w:rPr>
        <w:footnoteReference w:id="174"/>
      </w:r>
      <w:r w:rsidRPr="00906B40">
        <w:rPr>
          <w:rFonts w:eastAsia="Aptos" w:cs="Arial"/>
          <w:lang w:val="cy-GB" w:bidi="cy-GB"/>
        </w:rPr>
        <w:t>:</w:t>
      </w:r>
    </w:p>
    <w:p w14:paraId="59DDD8C7" w14:textId="77777777" w:rsidR="00906B40" w:rsidRPr="00906B40" w:rsidRDefault="00906B40" w:rsidP="00906B40">
      <w:pPr>
        <w:contextualSpacing/>
        <w:rPr>
          <w:rFonts w:eastAsia="Aptos" w:cs="Arial"/>
          <w:lang w:val="cy-GB" w:eastAsia="en-GB"/>
        </w:rPr>
      </w:pPr>
    </w:p>
    <w:p w14:paraId="2ED2251A"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Aptos" w:cs="Arial"/>
          <w:lang w:val="cy-GB" w:bidi="cy-GB"/>
        </w:rPr>
        <w:t>Nid oedd 20% o fenywod a oedd yn ysmygwyr yn yr asesiad cychwynnol yn ysmygwyr adeg geni. Mae hyn yn ostyngiad o 6.5% ers y flwyddyn flaenorol, ac yn gynnydd o 2.0% ers i ddata gael ei gasglu gyntaf yn 2016. Efallai bod y ffaith bod bron yr holl ddata wedi’i hunan-adrodd yn effeithio ar y cynnydd mawr ers 2021, yn hytrach na deillio o fonitro carbon monocsid a'r swm uwch na'r arfer o ddata coll yn ystod y ddwy flynedd ddiwethaf.</w:t>
      </w:r>
    </w:p>
    <w:p w14:paraId="4EE62E56" w14:textId="77777777" w:rsidR="00906B40" w:rsidRPr="00906B40" w:rsidRDefault="00906B40" w:rsidP="00906B40">
      <w:pPr>
        <w:numPr>
          <w:ilvl w:val="0"/>
          <w:numId w:val="14"/>
        </w:numPr>
        <w:contextualSpacing/>
        <w:rPr>
          <w:rFonts w:eastAsia="Aptos" w:cs="Arial"/>
          <w:lang w:val="cy-GB" w:eastAsia="en-GB"/>
        </w:rPr>
      </w:pPr>
      <w:r w:rsidRPr="00906B40">
        <w:rPr>
          <w:rFonts w:eastAsia="Times New Roman" w:cs="Arial"/>
          <w:color w:val="1F1F1F"/>
          <w:lang w:val="cy-GB" w:bidi="cy-GB"/>
        </w:rPr>
        <w:t>Cofnodwyd bod 14% o fenywod beichiog yn ysmygwyr yn eu hasesiad cychwynnol yn 2023 a chofnodwyd bod 12% o fenywod a roddodd enedigaeth yn 2023 yn ysmygwyr ar adeg rhoi genedigaeth. Mae'r ddwy gyfradd yn debyg i'r ddwy flynedd flaenorol</w:t>
      </w:r>
      <w:r w:rsidRPr="00906B40">
        <w:rPr>
          <w:rFonts w:eastAsia="Aptos" w:cs="Arial"/>
          <w:lang w:val="cy-GB" w:bidi="cy-GB"/>
        </w:rPr>
        <w:t xml:space="preserve"> </w:t>
      </w:r>
      <w:r w:rsidRPr="00906B40">
        <w:rPr>
          <w:rFonts w:eastAsia="Times New Roman" w:cs="Arial"/>
          <w:lang w:val="cy-GB" w:bidi="cy-GB"/>
        </w:rPr>
        <w:t>.</w:t>
      </w:r>
    </w:p>
    <w:p w14:paraId="6F8C758D" w14:textId="77777777" w:rsidR="00906B40" w:rsidRPr="00906B40" w:rsidRDefault="00906B40" w:rsidP="00906B40">
      <w:pPr>
        <w:numPr>
          <w:ilvl w:val="0"/>
          <w:numId w:val="14"/>
        </w:numPr>
        <w:contextualSpacing/>
        <w:rPr>
          <w:rFonts w:eastAsia="Aptos" w:cs="Arial"/>
          <w:lang w:val="cy-GB" w:eastAsia="en-GB"/>
        </w:rPr>
      </w:pPr>
      <w:r w:rsidRPr="00906B40">
        <w:rPr>
          <w:rFonts w:eastAsia="Times New Roman" w:cs="Arial"/>
          <w:color w:val="1F1F1F"/>
          <w:lang w:val="cy-GB" w:bidi="cy-GB"/>
        </w:rPr>
        <w:t>Cofnodwyd bod 28% o fenywod beichiog o dan 20 oed yn ysmygwyr yn yr asesiad cychwynnol, o gymharu ag 21% rhwng 20 a 24 oed, a 12% yn 35 oed neu'n hŷn.</w:t>
      </w:r>
    </w:p>
    <w:p w14:paraId="7A869A08"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Cofnodwyd bod 27% o fenywod beichiog o dan 20 oed yn ysmygwyr adeg y geni, o gymharu â 19% rhwng 20 a 24 oed a 10% yn 35 oed neu'n hŷn.</w:t>
      </w:r>
    </w:p>
    <w:p w14:paraId="18D00FD5"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Roedd y cyfraddau ysmygu ar eu huchaf ymhlith mamau iau a mamau o gefndiroedd ethnig Gwyn a Chymysg.</w:t>
      </w:r>
    </w:p>
    <w:p w14:paraId="00FC19A7"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Mae canran y menywod beichiog y cofnodwyd eu bod yn ysmygwyr yn amrywio'n fawr yn ôl grŵp ethnig. Yn yr asesiad cychwynnol yn 2023, roedd cyfraddau ysmygu yn amrywio o 2% o fenywod beichiog o grwpiau ethnig Asiaidd i 16% o fenywod beichiog o grwpiau ethnig Gwyn.</w:t>
      </w:r>
    </w:p>
    <w:p w14:paraId="07D6AAD9" w14:textId="77777777" w:rsid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Adeg y geni yn 2023, roedd cyfraddau ysmygu yn amrywio rhwng 1% o</w:t>
      </w:r>
    </w:p>
    <w:p w14:paraId="6270C2C7" w14:textId="516504CC" w:rsidR="00906B40" w:rsidRPr="00906B40" w:rsidRDefault="00906B40" w:rsidP="00906B40">
      <w:pPr>
        <w:ind w:left="709"/>
        <w:contextualSpacing/>
        <w:rPr>
          <w:rFonts w:eastAsia="Times New Roman" w:cs="Arial"/>
          <w:color w:val="1F1F1F"/>
          <w:lang w:val="cy-GB" w:eastAsia="en-GB"/>
        </w:rPr>
      </w:pPr>
      <w:r w:rsidRPr="00906B40">
        <w:rPr>
          <w:rFonts w:eastAsia="Times New Roman" w:cs="Arial"/>
          <w:color w:val="1F1F1F"/>
          <w:lang w:val="cy-GB" w:bidi="cy-GB"/>
        </w:rPr>
        <w:lastRenderedPageBreak/>
        <w:t>fenywod beichiog o grwpiau ethnig Du a 2% o fenywod beichiog o grwpiau ethnig Asiaidd i 14% o fenywod beichiog o grwpiau ethnig Gwyn a Chymysg.</w:t>
      </w:r>
    </w:p>
    <w:p w14:paraId="1AED4575"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Dros y 5 mlynedd diwethaf mae cyfraddau ysmygu wedi gostwng yn y grwpiau ethnig Gwyn a Chymysg, tra bod cyfraddau wedi bod yn fras debyg (ond ar lefel llawer is) ar gyfer menywod beichiog o grwpiau ethnig Eraill, Du ac Asiaidd.</w:t>
      </w:r>
    </w:p>
    <w:p w14:paraId="1B8E4D6F" w14:textId="77777777" w:rsidR="00906B40" w:rsidRPr="00906B40" w:rsidRDefault="00906B40" w:rsidP="00906B40">
      <w:pPr>
        <w:numPr>
          <w:ilvl w:val="0"/>
          <w:numId w:val="14"/>
        </w:numPr>
        <w:contextualSpacing/>
        <w:rPr>
          <w:rFonts w:eastAsia="Times New Roman" w:cs="Arial"/>
          <w:color w:val="1F1F1F"/>
          <w:lang w:val="cy-GB" w:eastAsia="en-GB"/>
        </w:rPr>
      </w:pPr>
      <w:r w:rsidRPr="00906B40">
        <w:rPr>
          <w:rFonts w:eastAsia="Times New Roman" w:cs="Arial"/>
          <w:color w:val="1F1F1F"/>
          <w:lang w:val="cy-GB" w:bidi="cy-GB"/>
        </w:rPr>
        <w:t>Mae gostyngiad mawr yn y gyfradd ysmygu yn yr asesiad cychwynnol ers 2020 yn cyd-daro â bron yr holl ddata yn cael ei hunan-adrodd, yn hytrach na chael ei fonitro carbon monocsid. Gallai'r newid hwn yn y dull casglu data egluro'r gostyngiadau sydyn o'r pwynt hwn ymlaen.</w:t>
      </w:r>
    </w:p>
    <w:p w14:paraId="3D3D4A14" w14:textId="77777777" w:rsidR="00906B40" w:rsidRPr="00906B40" w:rsidRDefault="00906B40" w:rsidP="00906B40">
      <w:pPr>
        <w:rPr>
          <w:rFonts w:eastAsia="Aptos" w:cs="Arial"/>
          <w:lang w:val="cy-GB" w:eastAsia="en-GB"/>
        </w:rPr>
      </w:pPr>
    </w:p>
    <w:p w14:paraId="734FC84A" w14:textId="774B6CD5" w:rsidR="00906B40" w:rsidRPr="00906B40" w:rsidRDefault="00906B40" w:rsidP="00906B40">
      <w:pPr>
        <w:rPr>
          <w:rFonts w:eastAsia="Aptos" w:cs="Arial"/>
          <w:lang w:val="cy-GB" w:eastAsia="en-GB"/>
        </w:rPr>
      </w:pPr>
      <w:r w:rsidRPr="00906B40">
        <w:rPr>
          <w:rFonts w:eastAsia="Aptos" w:cs="Arial"/>
          <w:lang w:val="cy-GB" w:bidi="cy-GB"/>
        </w:rPr>
        <w:t>DS Nid yw'r canrannau ar gyfer ysmygu adeg geni yn cynnwys data gan Fwrdd Iechyd Prifysgol Hywel Dda.</w:t>
      </w:r>
    </w:p>
    <w:p w14:paraId="56C3B5B8" w14:textId="77777777" w:rsidR="00906B40" w:rsidRPr="00906B40" w:rsidRDefault="00906B40" w:rsidP="00906B40">
      <w:pPr>
        <w:ind w:left="360" w:hanging="360"/>
        <w:contextualSpacing/>
        <w:rPr>
          <w:rFonts w:eastAsia="Aptos" w:cs="Arial"/>
          <w:lang w:val="cy-GB" w:eastAsia="en-GB"/>
        </w:rPr>
      </w:pPr>
    </w:p>
    <w:p w14:paraId="2D1F30FB" w14:textId="77777777" w:rsidR="00906B40" w:rsidRPr="00906B40" w:rsidRDefault="00906B40" w:rsidP="00906B40">
      <w:pPr>
        <w:rPr>
          <w:b/>
          <w:bCs/>
          <w:lang w:val="cy-GB"/>
        </w:rPr>
      </w:pPr>
      <w:r w:rsidRPr="00906B40">
        <w:rPr>
          <w:b/>
          <w:bCs/>
          <w:lang w:val="cy-GB" w:bidi="cy-GB"/>
        </w:rPr>
        <w:t>4.3.3 Defnyddio sylweddau ac alcohol</w:t>
      </w:r>
    </w:p>
    <w:p w14:paraId="20A6DE8F" w14:textId="77777777" w:rsidR="00906B40" w:rsidRPr="00906B40" w:rsidRDefault="00906B40" w:rsidP="00906B40">
      <w:pPr>
        <w:contextualSpacing/>
        <w:rPr>
          <w:rFonts w:eastAsia="Calibri" w:cs="Arial"/>
          <w:kern w:val="0"/>
          <w:lang w:val="cy-GB"/>
          <w14:ligatures w14:val="none"/>
        </w:rPr>
      </w:pPr>
    </w:p>
    <w:p w14:paraId="3CB4D177"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camddefnyddio cyffuriau gan famau yn ystod beichiogrwydd yn cynyddu risg pwysau geni isel, esgor cynamserol, marwolaethau amenedigol, a marwolaeth sydyn annisgwyl yn ystod babandod (a elwir weithiau'n farwolaeth yn y crud). </w:t>
      </w:r>
    </w:p>
    <w:p w14:paraId="7FD4A0F0" w14:textId="77777777" w:rsidR="00906B40" w:rsidRPr="00906B40" w:rsidRDefault="00906B40" w:rsidP="00906B40">
      <w:pPr>
        <w:contextualSpacing/>
        <w:rPr>
          <w:rFonts w:eastAsia="Calibri" w:cs="Arial"/>
          <w:bCs/>
          <w:kern w:val="0"/>
          <w:lang w:val="cy-GB"/>
          <w14:ligatures w14:val="none"/>
        </w:rPr>
      </w:pPr>
    </w:p>
    <w:p w14:paraId="1B2F07CF" w14:textId="77777777" w:rsidR="00906B40" w:rsidRPr="00906B40" w:rsidRDefault="00906B40" w:rsidP="00906B40">
      <w:pPr>
        <w:contextualSpacing/>
        <w:rPr>
          <w:rFonts w:eastAsia="MS Mincho" w:cs="Arial"/>
          <w:kern w:val="0"/>
          <w:lang w:val="cy-GB" w:eastAsia="en-GB"/>
          <w14:ligatures w14:val="none"/>
        </w:rPr>
      </w:pPr>
      <w:r w:rsidRPr="00906B40">
        <w:rPr>
          <w:rFonts w:eastAsia="MS Mincho" w:cs="Arial"/>
          <w:kern w:val="0"/>
          <w:lang w:val="cy-GB" w:bidi="cy-GB"/>
          <w14:ligatures w14:val="none"/>
        </w:rPr>
        <w:t>Mae nifer o risgiau’n gysylltiedig ag yfed alcohol yn ystod beichiogrwydd</w:t>
      </w:r>
      <w:r w:rsidRPr="00906B40">
        <w:rPr>
          <w:rFonts w:eastAsia="MS Mincho" w:cs="Arial"/>
          <w:kern w:val="0"/>
          <w:vertAlign w:val="superscript"/>
          <w:lang w:val="cy-GB" w:bidi="cy-GB"/>
          <w14:ligatures w14:val="none"/>
        </w:rPr>
        <w:footnoteReference w:id="175"/>
      </w:r>
      <w:r w:rsidRPr="00906B40">
        <w:rPr>
          <w:rFonts w:eastAsia="MS Mincho" w:cs="Arial"/>
          <w:kern w:val="0"/>
          <w:lang w:val="cy-GB" w:bidi="cy-GB"/>
          <w14:ligatures w14:val="none"/>
        </w:rPr>
        <w:t xml:space="preserve"> , gan gynnwys: </w:t>
      </w:r>
    </w:p>
    <w:p w14:paraId="764B43F9" w14:textId="77777777" w:rsidR="00906B40" w:rsidRPr="00906B40" w:rsidRDefault="00906B40" w:rsidP="00906B40">
      <w:pPr>
        <w:contextualSpacing/>
        <w:rPr>
          <w:rFonts w:eastAsia="MS Mincho" w:cs="Arial"/>
          <w:kern w:val="0"/>
          <w:lang w:val="cy-GB" w:eastAsia="en-GB"/>
          <w14:ligatures w14:val="none"/>
        </w:rPr>
      </w:pPr>
    </w:p>
    <w:p w14:paraId="407B9501"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mwy o siawns o gamesgoriad,</w:t>
      </w:r>
    </w:p>
    <w:p w14:paraId="6010106B"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yn effeithio ar y ffordd y mae'r babi'n datblygu yn y groth ac, yn benodol, y ffordd y mae ei ymennydd yn datblygu,</w:t>
      </w:r>
    </w:p>
    <w:p w14:paraId="6352B688"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effeithio ar y ffordd y mae'r babi'n tyfu yn y groth trwy achosi i'r plasenta beidio â gweithio cystal ag y dylai,</w:t>
      </w:r>
    </w:p>
    <w:p w14:paraId="77315B31"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yn cynyddu risg marw-enedigaeth,</w:t>
      </w:r>
    </w:p>
    <w:p w14:paraId="3B845432"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yn cynyddu risg esgor cynamserol,</w:t>
      </w:r>
    </w:p>
    <w:p w14:paraId="5E9EE37F"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yn gwneud y baban yn fwy tueddol o gael salwch yn ystod babandod ac yn ystod plentyndod, a hefyd fel oedolyn, ac</w:t>
      </w:r>
    </w:p>
    <w:p w14:paraId="108A571B" w14:textId="77777777" w:rsidR="00906B40" w:rsidRPr="00906B40" w:rsidRDefault="00906B40" w:rsidP="00906B40">
      <w:pPr>
        <w:numPr>
          <w:ilvl w:val="0"/>
          <w:numId w:val="15"/>
        </w:numPr>
        <w:contextualSpacing/>
        <w:rPr>
          <w:rFonts w:eastAsia="Aptos" w:cs="Arial"/>
          <w:lang w:val="cy-GB" w:eastAsia="en-GB"/>
        </w:rPr>
      </w:pPr>
      <w:r w:rsidRPr="00906B40">
        <w:rPr>
          <w:rFonts w:eastAsia="Aptos" w:cs="Arial"/>
          <w:lang w:val="cy-GB" w:bidi="cy-GB"/>
        </w:rPr>
        <w:t>yn achosi anhwylder sbectrwm alcohol y ffetws neu syndrom alcohol y ffetws.</w:t>
      </w:r>
    </w:p>
    <w:p w14:paraId="263C63BA" w14:textId="77777777" w:rsidR="00906B40" w:rsidRPr="00906B40" w:rsidRDefault="00906B40" w:rsidP="00906B40">
      <w:pPr>
        <w:ind w:left="360"/>
        <w:contextualSpacing/>
        <w:rPr>
          <w:rFonts w:eastAsia="Aptos" w:cs="Arial"/>
          <w:lang w:val="cy-GB" w:eastAsia="en-GB"/>
        </w:rPr>
      </w:pPr>
    </w:p>
    <w:p w14:paraId="75CAA3E5" w14:textId="77777777" w:rsidR="00906B40" w:rsidRPr="00906B40" w:rsidRDefault="00906B40" w:rsidP="00906B40">
      <w:pPr>
        <w:contextualSpacing/>
        <w:rPr>
          <w:rFonts w:eastAsia="MS Mincho" w:cs="Arial"/>
          <w:kern w:val="0"/>
          <w:lang w:val="cy-GB" w:eastAsia="en-GB"/>
          <w14:ligatures w14:val="none"/>
        </w:rPr>
      </w:pPr>
      <w:r w:rsidRPr="00906B40">
        <w:rPr>
          <w:rFonts w:eastAsia="MS Mincho" w:cs="Arial"/>
          <w:kern w:val="0"/>
          <w:lang w:val="cy-GB" w:bidi="cy-GB"/>
          <w14:ligatures w14:val="none"/>
        </w:rPr>
        <w:t>Mae bod yn rhydd o gyffuriau yn ystod beichiogrwydd yn lleihau risg:</w:t>
      </w:r>
    </w:p>
    <w:p w14:paraId="79FE7369" w14:textId="77777777" w:rsidR="00906B40" w:rsidRPr="00906B40" w:rsidRDefault="00906B40" w:rsidP="00906B40">
      <w:pPr>
        <w:contextualSpacing/>
        <w:rPr>
          <w:rFonts w:eastAsia="Calibri" w:cs="Arial"/>
          <w:kern w:val="0"/>
          <w:lang w:val="cy-GB"/>
          <w14:ligatures w14:val="none"/>
        </w:rPr>
      </w:pPr>
    </w:p>
    <w:p w14:paraId="319E80A7"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geni cynnar,</w:t>
      </w:r>
    </w:p>
    <w:p w14:paraId="28BA43BC"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geni baban dan bwysau,</w:t>
      </w:r>
    </w:p>
    <w:p w14:paraId="0CC55E90"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problemau bwydo ac anadlu,</w:t>
      </w:r>
    </w:p>
    <w:p w14:paraId="0AC976EF"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cael heintiau,</w:t>
      </w:r>
    </w:p>
    <w:p w14:paraId="6DE46046"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cael problemau gyda datblygiad a thwf,</w:t>
      </w:r>
    </w:p>
    <w:p w14:paraId="6D4E5922"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camesgoriad,</w:t>
      </w:r>
    </w:p>
    <w:p w14:paraId="71BE695B"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marw-enedigaeth, a</w:t>
      </w:r>
    </w:p>
    <w:p w14:paraId="30DCB994" w14:textId="77777777" w:rsidR="00906B40" w:rsidRPr="00906B40" w:rsidRDefault="00906B40" w:rsidP="00906B40">
      <w:pPr>
        <w:numPr>
          <w:ilvl w:val="0"/>
          <w:numId w:val="16"/>
        </w:numPr>
        <w:contextualSpacing/>
        <w:rPr>
          <w:rFonts w:eastAsia="Aptos" w:cs="Arial"/>
          <w:lang w:val="cy-GB" w:eastAsia="en-GB"/>
        </w:rPr>
      </w:pPr>
      <w:r w:rsidRPr="00906B40">
        <w:rPr>
          <w:rFonts w:eastAsia="Aptos" w:cs="Arial"/>
          <w:lang w:val="cy-GB" w:bidi="cy-GB"/>
        </w:rPr>
        <w:t>marwolaeth sydyn heb ei egluro yn ystod babandod.</w:t>
      </w:r>
    </w:p>
    <w:p w14:paraId="1EC81D70" w14:textId="77777777" w:rsidR="00906B40" w:rsidRPr="00906B40" w:rsidRDefault="00906B40" w:rsidP="00906B40">
      <w:pPr>
        <w:keepNext/>
        <w:contextualSpacing/>
        <w:outlineLvl w:val="2"/>
        <w:rPr>
          <w:rFonts w:eastAsia="Calibri" w:cs="Arial"/>
          <w:b/>
          <w:bCs/>
          <w:kern w:val="0"/>
          <w:lang w:val="cy-GB"/>
          <w14:ligatures w14:val="none"/>
        </w:rPr>
      </w:pPr>
    </w:p>
    <w:p w14:paraId="7E1E0DC7" w14:textId="77777777" w:rsidR="00906B40" w:rsidRPr="00906B40" w:rsidRDefault="00906B40" w:rsidP="00906B40">
      <w:pPr>
        <w:rPr>
          <w:b/>
          <w:bCs/>
          <w:lang w:val="cy-GB"/>
        </w:rPr>
      </w:pPr>
      <w:r w:rsidRPr="00906B40">
        <w:rPr>
          <w:b/>
          <w:bCs/>
          <w:lang w:val="cy-GB" w:bidi="cy-GB"/>
        </w:rPr>
        <w:t>4.3.4 Pwysau iach a maeth</w:t>
      </w:r>
    </w:p>
    <w:p w14:paraId="62037F0E" w14:textId="77777777" w:rsidR="00906B40" w:rsidRPr="00906B40" w:rsidRDefault="00906B40" w:rsidP="00906B40">
      <w:pPr>
        <w:keepNext/>
        <w:contextualSpacing/>
        <w:outlineLvl w:val="2"/>
        <w:rPr>
          <w:rFonts w:eastAsia="Calibri" w:cs="Arial"/>
          <w:b/>
          <w:bCs/>
          <w:kern w:val="0"/>
          <w:lang w:val="cy-GB"/>
          <w14:ligatures w14:val="none"/>
        </w:rPr>
      </w:pPr>
    </w:p>
    <w:p w14:paraId="3B2E2E5A" w14:textId="77777777" w:rsidR="00906B40" w:rsidRPr="00906B40" w:rsidRDefault="00906B40" w:rsidP="00906B40">
      <w:pPr>
        <w:contextualSpacing/>
        <w:rPr>
          <w:rFonts w:eastAsia="Aptos" w:cs="Arial"/>
          <w:lang w:val="cy-GB" w:eastAsia="en-GB"/>
        </w:rPr>
      </w:pPr>
      <w:r w:rsidRPr="00906B40">
        <w:rPr>
          <w:rFonts w:eastAsia="Aptos" w:cs="Arial"/>
          <w:lang w:val="cy-GB" w:bidi="cy-GB"/>
        </w:rPr>
        <w:t>Mae bod dros bwysau yn ystod beichiogrwydd yn cynyddu siawns cymhlethdodau i'r fam, er enghraifft camesgoriad, diabetes yn ystod beichiogrwydd, pwysedd gwaed uchel a chyneclampsia a tholchenni gwaed. I'r babi, gall bod dros bwysau arwain at enedigaeth gynnar y babi (cyn 37 wythnos) a mwy o siawns o farw-enedigaeth. Mae siawns uwch hefyd y bydd gan y babi gyflwr iechyd, fel diffyg tiwb nerfol fel spina biffida.</w:t>
      </w:r>
    </w:p>
    <w:p w14:paraId="75B50C9B" w14:textId="77777777" w:rsidR="00906B40" w:rsidRPr="00906B40" w:rsidRDefault="00906B40" w:rsidP="00906B40">
      <w:pPr>
        <w:contextualSpacing/>
        <w:rPr>
          <w:rFonts w:eastAsia="Calibri" w:cs="Arial"/>
          <w:b/>
          <w:bCs/>
          <w:kern w:val="0"/>
          <w:lang w:val="cy-GB"/>
          <w14:ligatures w14:val="none"/>
        </w:rPr>
      </w:pPr>
    </w:p>
    <w:p w14:paraId="3DB19550" w14:textId="77777777" w:rsidR="00906B40" w:rsidRPr="00906B40" w:rsidRDefault="00906B40" w:rsidP="00906B40">
      <w:pPr>
        <w:contextualSpacing/>
        <w:rPr>
          <w:rFonts w:eastAsia="Aptos" w:cs="Arial"/>
          <w:color w:val="1F1F1F"/>
          <w:shd w:val="clear" w:color="auto" w:fill="FFFFFF"/>
          <w:lang w:val="cy-GB"/>
        </w:rPr>
      </w:pPr>
      <w:r w:rsidRPr="00906B40">
        <w:rPr>
          <w:rFonts w:eastAsia="Aptos" w:cs="Arial"/>
          <w:color w:val="1F1F1F"/>
          <w:shd w:val="clear" w:color="auto" w:fill="FFFFFF"/>
          <w:lang w:val="cy-GB" w:bidi="cy-GB"/>
        </w:rPr>
        <w:t>Yng Nghymru yn 2023</w:t>
      </w:r>
      <w:r w:rsidRPr="00906B40">
        <w:rPr>
          <w:rFonts w:eastAsia="Aptos" w:cs="Arial"/>
          <w:color w:val="1F1F1F"/>
          <w:shd w:val="clear" w:color="auto" w:fill="FFFFFF"/>
          <w:vertAlign w:val="superscript"/>
          <w:lang w:val="cy-GB" w:bidi="cy-GB"/>
        </w:rPr>
        <w:footnoteReference w:id="176"/>
      </w:r>
      <w:r w:rsidRPr="00906B40">
        <w:rPr>
          <w:rFonts w:eastAsia="Aptos" w:cs="Arial"/>
          <w:color w:val="1F1F1F"/>
          <w:shd w:val="clear" w:color="auto" w:fill="FFFFFF"/>
          <w:lang w:val="cy-GB" w:bidi="cy-GB"/>
        </w:rPr>
        <w:t xml:space="preserve"> :</w:t>
      </w:r>
    </w:p>
    <w:p w14:paraId="60B9F367" w14:textId="77777777" w:rsidR="00906B40" w:rsidRPr="00906B40" w:rsidRDefault="00906B40" w:rsidP="00906B40">
      <w:pPr>
        <w:contextualSpacing/>
        <w:rPr>
          <w:rFonts w:eastAsia="Aptos" w:cs="Arial"/>
          <w:color w:val="1F1F1F"/>
          <w:shd w:val="clear" w:color="auto" w:fill="FFFFFF"/>
          <w:lang w:val="cy-GB"/>
        </w:rPr>
      </w:pPr>
    </w:p>
    <w:p w14:paraId="58BBB259" w14:textId="77777777" w:rsidR="00906B40" w:rsidRPr="00906B40" w:rsidRDefault="00906B40" w:rsidP="00906B40">
      <w:pPr>
        <w:numPr>
          <w:ilvl w:val="0"/>
          <w:numId w:val="17"/>
        </w:numPr>
        <w:contextualSpacing/>
        <w:rPr>
          <w:rFonts w:eastAsia="Aptos" w:cs="Arial"/>
          <w:lang w:val="cy-GB" w:eastAsia="en-GB"/>
        </w:rPr>
      </w:pPr>
      <w:r w:rsidRPr="00906B40">
        <w:rPr>
          <w:rFonts w:eastAsia="Aptos" w:cs="Arial"/>
          <w:shd w:val="clear" w:color="auto" w:fill="FFFFFF"/>
          <w:lang w:val="cy-GB" w:bidi="cy-GB"/>
        </w:rPr>
        <w:t>Cafodd 32% o fenywod beichiog eu dosbarthu fel rhai gordew yn ôl eu sgôr mynegai màs y corff yn yr asesiad cychwynnol. Mae hwn yn gynnydd o 0.8% o'i gymharu â'r flwyddyn flaenorol gan barhau â'r duedd ar i fyny ers 2016 - yn 2023 roedd yn 5.8% yn uwch nag yn 2016.</w:t>
      </w:r>
    </w:p>
    <w:p w14:paraId="33B5EACE" w14:textId="77777777" w:rsidR="00906B40" w:rsidRPr="00906B40" w:rsidRDefault="00906B40" w:rsidP="00906B40">
      <w:pPr>
        <w:numPr>
          <w:ilvl w:val="0"/>
          <w:numId w:val="17"/>
        </w:numPr>
        <w:contextualSpacing/>
        <w:rPr>
          <w:rFonts w:eastAsia="Aptos" w:cs="Arial"/>
          <w:lang w:val="cy-GB" w:eastAsia="en-GB"/>
        </w:rPr>
      </w:pPr>
      <w:r w:rsidRPr="00906B40">
        <w:rPr>
          <w:rFonts w:eastAsia="Aptos" w:cs="Arial"/>
          <w:lang w:val="cy-GB" w:bidi="cy-GB"/>
        </w:rPr>
        <w:t>Roedd gan 33% o fenywod beichiog o grwpiau ethnig Du a 33% o fenywod beichiog o grwpiau ethnig Gwyn fynegai màs y corff o 30 neu fwy. Dim ond ychydig bach y newidiodd y ganran ar gyfer y ddau grŵp ethnig o'i chymharu â'r flwyddyn flaenorol. Bu tuedd ar i fyny ers i ddata gael ei gasglu gyntaf yn 2016.</w:t>
      </w:r>
    </w:p>
    <w:p w14:paraId="64FDBEF2" w14:textId="77777777" w:rsidR="00906B40" w:rsidRPr="00906B40" w:rsidRDefault="00906B40" w:rsidP="00906B40">
      <w:pPr>
        <w:numPr>
          <w:ilvl w:val="0"/>
          <w:numId w:val="17"/>
        </w:numPr>
        <w:contextualSpacing/>
        <w:rPr>
          <w:rFonts w:eastAsia="Aptos" w:cs="Arial"/>
          <w:lang w:val="cy-GB" w:eastAsia="en-GB"/>
        </w:rPr>
      </w:pPr>
      <w:r w:rsidRPr="00906B40">
        <w:rPr>
          <w:rFonts w:eastAsia="Aptos" w:cs="Arial"/>
          <w:lang w:val="cy-GB" w:bidi="cy-GB"/>
        </w:rPr>
        <w:t>Roedd gan 27% o fenywod beichiog o grwpiau ethnig Cymysg fynegai màs y corff o 30 neu fwy. Roedd hwn yn ostyngiad bach o'i gymharu â'r flwyddyn flaenorol, ond y grŵp hwn oedd â'r duedd fwyaf serth ar i fyny yn y tymor hwy ac roedd 8.7% yn uwch yn 2023 nag yn 2016.</w:t>
      </w:r>
    </w:p>
    <w:p w14:paraId="75932925" w14:textId="77777777" w:rsidR="00906B40" w:rsidRPr="00906B40" w:rsidRDefault="00906B40" w:rsidP="00906B40">
      <w:pPr>
        <w:numPr>
          <w:ilvl w:val="0"/>
          <w:numId w:val="17"/>
        </w:numPr>
        <w:contextualSpacing/>
        <w:rPr>
          <w:rFonts w:eastAsia="Calibri" w:cs="Arial"/>
          <w:b/>
          <w:bCs/>
          <w:lang w:val="cy-GB" w:eastAsia="en-GB"/>
        </w:rPr>
      </w:pPr>
      <w:r w:rsidRPr="00906B40">
        <w:rPr>
          <w:rFonts w:eastAsia="Aptos" w:cs="Arial"/>
          <w:lang w:val="cy-GB" w:bidi="cy-GB"/>
        </w:rPr>
        <w:t>Menywod beichiog yn y grwpiau ethnig Arall ac Asiaidd oedd â'r gyfran isaf o fenywod â BMI o 30 neu fwy allan o'r pum grŵp ethnig, sef 21% a 19% yn y drefn honno.</w:t>
      </w:r>
    </w:p>
    <w:p w14:paraId="299E6B7A" w14:textId="77777777" w:rsidR="00906B40" w:rsidRPr="00906B40" w:rsidRDefault="00906B40" w:rsidP="00906B40">
      <w:pPr>
        <w:numPr>
          <w:ilvl w:val="0"/>
          <w:numId w:val="17"/>
        </w:numPr>
        <w:contextualSpacing/>
        <w:rPr>
          <w:rFonts w:eastAsia="Calibri" w:cs="Arial"/>
          <w:b/>
          <w:bCs/>
          <w:lang w:val="cy-GB" w:eastAsia="en-GB"/>
        </w:rPr>
      </w:pPr>
      <w:r w:rsidRPr="00906B40">
        <w:rPr>
          <w:rFonts w:eastAsia="Aptos" w:cs="Arial"/>
          <w:lang w:val="cy-GB" w:bidi="cy-GB"/>
        </w:rPr>
        <w:t>Roedd gan 32% o fenywod beichiog heb grŵp ethnig wedi'i nodi BMI o 30 neu fwy.</w:t>
      </w:r>
    </w:p>
    <w:p w14:paraId="3D8DE4B0" w14:textId="77777777" w:rsidR="00906B40" w:rsidRPr="00906B40" w:rsidRDefault="00906B40" w:rsidP="00906B40">
      <w:pPr>
        <w:numPr>
          <w:ilvl w:val="0"/>
          <w:numId w:val="17"/>
        </w:numPr>
        <w:contextualSpacing/>
        <w:rPr>
          <w:rFonts w:eastAsia="Calibri" w:cs="Arial"/>
          <w:b/>
          <w:bCs/>
          <w:lang w:val="cy-GB" w:eastAsia="en-GB"/>
        </w:rPr>
      </w:pPr>
      <w:r w:rsidRPr="00906B40">
        <w:rPr>
          <w:rFonts w:eastAsia="Aptos" w:cs="Arial"/>
          <w:shd w:val="clear" w:color="auto" w:fill="FFFFFF"/>
          <w:lang w:val="cy-GB" w:bidi="cy-GB"/>
        </w:rPr>
        <w:t>Prin oedd yr amrywiad yng nghanran y menywod beichiog â mynegai màs y corff o 30 neu fwy rhwng y rhan fwyaf o grwpiau oedran. Roedd y ganran yn amrywio rhwng 30% a 34% ym mhob grŵp oedran rhwng 20 a 24 a rhwng 40 a 44; tra bod y ganran yn sylweddol is ar gyfer y grwpiau oedran dan 16 oed (5%), y rhai 16 i 19 oed (21%), a'r rhai 45 oed neu hŷn (25%).</w:t>
      </w:r>
    </w:p>
    <w:p w14:paraId="078B04B7" w14:textId="77777777" w:rsidR="00906B40" w:rsidRPr="00906B40" w:rsidRDefault="00906B40" w:rsidP="00906B40">
      <w:pPr>
        <w:contextualSpacing/>
        <w:rPr>
          <w:rFonts w:eastAsia="Calibri" w:cs="Arial"/>
          <w:kern w:val="0"/>
          <w:lang w:val="cy-GB"/>
          <w14:ligatures w14:val="none"/>
        </w:rPr>
      </w:pPr>
    </w:p>
    <w:p w14:paraId="7B408C9C" w14:textId="1BA252E7" w:rsidR="00906B40" w:rsidRPr="00906B40" w:rsidRDefault="00906B40" w:rsidP="00906B40">
      <w:pPr>
        <w:rPr>
          <w:lang w:val="cy-GB"/>
        </w:rPr>
      </w:pPr>
      <w:r w:rsidRPr="00906B40">
        <w:rPr>
          <w:lang w:val="cy-GB" w:bidi="cy-GB"/>
        </w:rPr>
        <w:t>DS Ystyrir bod person sydd â mynegai màs y corff o 30 neu fwy yn ordew.</w:t>
      </w:r>
    </w:p>
    <w:p w14:paraId="765F3C59" w14:textId="77777777" w:rsidR="00906B40" w:rsidRPr="00906B40" w:rsidRDefault="00906B40" w:rsidP="00906B40">
      <w:pPr>
        <w:rPr>
          <w:b/>
          <w:bCs/>
          <w:lang w:val="cy-GB"/>
        </w:rPr>
      </w:pPr>
    </w:p>
    <w:p w14:paraId="3E9B0FF4" w14:textId="77777777" w:rsidR="00906B40" w:rsidRPr="00906B40" w:rsidRDefault="00906B40" w:rsidP="00906B40">
      <w:pPr>
        <w:rPr>
          <w:b/>
          <w:bCs/>
          <w:lang w:val="cy-GB"/>
        </w:rPr>
      </w:pPr>
      <w:r w:rsidRPr="00906B40">
        <w:rPr>
          <w:b/>
          <w:lang w:val="cy-GB" w:bidi="cy-GB"/>
        </w:rPr>
        <w:t>4.3.5 Bwydo ar y fron</w:t>
      </w:r>
      <w:r w:rsidRPr="00906B40">
        <w:rPr>
          <w:b/>
          <w:vertAlign w:val="superscript"/>
          <w:lang w:val="cy-GB" w:bidi="cy-GB"/>
        </w:rPr>
        <w:footnoteReference w:id="177"/>
      </w:r>
      <w:r w:rsidRPr="00906B40">
        <w:rPr>
          <w:b/>
          <w:lang w:val="cy-GB" w:bidi="cy-GB"/>
        </w:rPr>
        <w:t xml:space="preserve"> </w:t>
      </w:r>
    </w:p>
    <w:p w14:paraId="5DBFD396" w14:textId="77777777" w:rsidR="00906B40" w:rsidRPr="00906B40" w:rsidRDefault="00906B40" w:rsidP="00906B40">
      <w:pPr>
        <w:keepNext/>
        <w:contextualSpacing/>
        <w:outlineLvl w:val="2"/>
        <w:rPr>
          <w:rFonts w:eastAsia="Calibri" w:cs="Arial"/>
          <w:kern w:val="0"/>
          <w:lang w:val="cy-GB"/>
          <w14:ligatures w14:val="none"/>
        </w:rPr>
      </w:pPr>
    </w:p>
    <w:p w14:paraId="23251A6E" w14:textId="77777777" w:rsidR="00906B40" w:rsidRPr="00906B40" w:rsidRDefault="00906B40" w:rsidP="00906B40">
      <w:pPr>
        <w:contextualSpacing/>
        <w:rPr>
          <w:rFonts w:eastAsia="Aptos" w:cs="Arial"/>
          <w:lang w:val="cy-GB"/>
        </w:rPr>
      </w:pPr>
      <w:r w:rsidRPr="00906B40">
        <w:rPr>
          <w:rFonts w:eastAsia="Aptos" w:cs="Arial"/>
          <w:lang w:val="cy-GB" w:bidi="cy-GB"/>
        </w:rPr>
        <w:t>Mae bwydo ar y fron yn bwysig ar gyfer iechyd a datblygiad babanod a'u mamau ac mae'n gysylltiedig ag atal anghydraddoldebau iechyd mawr. Darparu llaeth dynol yw'r gweithgaredd mwyaf hygyrch a chost-effeithiol sydd ar gael i iechyd y cyhoedd, ac mae'n hysbys ei fod yn atal ystod o glefydau heintus ac anhrosglwyddadwy, yn benodol gastroenteritis, gordewdra ymysg plant, diabetes math 2 a chanser y fron ymhlith mamau.</w:t>
      </w:r>
    </w:p>
    <w:p w14:paraId="6173A7E1" w14:textId="77777777" w:rsidR="00906B40" w:rsidRPr="00906B40" w:rsidRDefault="00906B40" w:rsidP="00906B40">
      <w:pPr>
        <w:contextualSpacing/>
        <w:rPr>
          <w:rFonts w:eastAsia="Aptos" w:cs="Arial"/>
          <w:lang w:val="cy-GB"/>
        </w:rPr>
      </w:pPr>
    </w:p>
    <w:p w14:paraId="243C3423" w14:textId="501BFA35" w:rsidR="00906B40" w:rsidRDefault="00906B40" w:rsidP="00906B40">
      <w:pPr>
        <w:contextualSpacing/>
        <w:rPr>
          <w:rFonts w:eastAsia="Aptos" w:cs="Arial"/>
          <w:lang w:val="cy-GB" w:bidi="cy-GB"/>
        </w:rPr>
      </w:pPr>
      <w:r w:rsidRPr="00906B40">
        <w:rPr>
          <w:rFonts w:eastAsia="Aptos" w:cs="Arial"/>
          <w:lang w:val="cy-GB" w:bidi="cy-GB"/>
        </w:rPr>
        <w:t>Dylai pob plentyn yng Nghymru gael y dechrau gorau mewn bywyd (Deddf Llesiant</w:t>
      </w:r>
      <w:r>
        <w:rPr>
          <w:rFonts w:eastAsia="Aptos" w:cs="Arial"/>
          <w:lang w:val="cy-GB" w:bidi="cy-GB"/>
        </w:rPr>
        <w:t xml:space="preserve"> </w:t>
      </w:r>
    </w:p>
    <w:p w14:paraId="2CFC4C3D" w14:textId="36514AA4" w:rsidR="00906B40" w:rsidRPr="00906B40" w:rsidRDefault="00906B40" w:rsidP="00906B40">
      <w:pPr>
        <w:contextualSpacing/>
        <w:rPr>
          <w:rFonts w:eastAsia="Aptos" w:cs="Arial"/>
          <w:lang w:val="cy-GB" w:bidi="cy-GB"/>
        </w:rPr>
      </w:pPr>
      <w:r w:rsidRPr="00906B40">
        <w:rPr>
          <w:rFonts w:eastAsia="Aptos" w:cs="Arial"/>
          <w:lang w:val="cy-GB" w:bidi="cy-GB"/>
        </w:rPr>
        <w:lastRenderedPageBreak/>
        <w:t>Cenedlaethau'r Dyfodol 2015)</w:t>
      </w:r>
      <w:r w:rsidRPr="00906B40">
        <w:rPr>
          <w:rFonts w:eastAsia="Aptos" w:cs="Arial"/>
          <w:vertAlign w:val="superscript"/>
          <w:lang w:val="cy-GB" w:bidi="cy-GB"/>
        </w:rPr>
        <w:footnoteReference w:id="178"/>
      </w:r>
      <w:r w:rsidRPr="00906B40">
        <w:rPr>
          <w:rFonts w:eastAsia="Aptos" w:cs="Arial"/>
          <w:lang w:val="cy-GB" w:bidi="cy-GB"/>
        </w:rPr>
        <w:t>, a gall bwydo ar y fron wella'r dechrau hwn. Fodd</w:t>
      </w:r>
      <w:r>
        <w:rPr>
          <w:rFonts w:eastAsia="Aptos" w:cs="Arial"/>
          <w:lang w:val="cy-GB" w:bidi="cy-GB"/>
        </w:rPr>
        <w:t xml:space="preserve"> </w:t>
      </w:r>
      <w:r w:rsidRPr="00906B40">
        <w:rPr>
          <w:rFonts w:eastAsia="Aptos" w:cs="Arial"/>
          <w:lang w:val="cy-GB" w:bidi="cy-GB"/>
        </w:rPr>
        <w:t xml:space="preserve">bynnag, efallai nad bwydo ar y fron yw dewis pob menyw. Felly, mae'n hanfodol bod pob teulu’n cael digon o wybodaeth sy'n seiliedig ar dystiolaeth er mwyn gwneud dewis ar sail gwybodaeth, a chefnogaeth wedyn ym mha bynnag ddewis a wnânt. </w:t>
      </w:r>
    </w:p>
    <w:p w14:paraId="66059068" w14:textId="77777777" w:rsidR="00906B40" w:rsidRPr="00906B40" w:rsidRDefault="00906B40" w:rsidP="00906B40">
      <w:pPr>
        <w:contextualSpacing/>
        <w:rPr>
          <w:rFonts w:eastAsia="Aptos" w:cs="Arial"/>
          <w:lang w:val="cy-GB"/>
        </w:rPr>
      </w:pPr>
    </w:p>
    <w:p w14:paraId="7E81D439" w14:textId="77777777" w:rsidR="00906B40" w:rsidRPr="00906B40" w:rsidRDefault="00906B40" w:rsidP="00906B40">
      <w:pPr>
        <w:contextualSpacing/>
        <w:rPr>
          <w:rFonts w:eastAsia="Aptos" w:cs="Arial"/>
          <w:lang w:val="cy-GB"/>
        </w:rPr>
      </w:pPr>
      <w:r w:rsidRPr="00906B40">
        <w:rPr>
          <w:rFonts w:eastAsia="Aptos" w:cs="Arial"/>
          <w:lang w:val="cy-GB" w:bidi="cy-GB"/>
        </w:rPr>
        <w:t>Data bwydo ar y fron ar gyfer Cymru ar gyfer 2024</w:t>
      </w:r>
      <w:r w:rsidRPr="00906B40">
        <w:rPr>
          <w:rFonts w:eastAsia="Aptos" w:cs="Arial"/>
          <w:vertAlign w:val="superscript"/>
          <w:lang w:val="cy-GB" w:bidi="cy-GB"/>
        </w:rPr>
        <w:footnoteReference w:id="179"/>
      </w:r>
      <w:r w:rsidRPr="00906B40">
        <w:rPr>
          <w:rFonts w:eastAsia="Aptos" w:cs="Arial"/>
          <w:lang w:val="cy-GB" w:bidi="cy-GB"/>
        </w:rPr>
        <w:t xml:space="preserve"> yn seiliedig ar fwriad mam i fwydo ar y fron cyn genedigaeth, felly mae data'n seiliedig ar famau a esgorodd yn 2024 yn hytrach na phlant a anwyd yn 2024. </w:t>
      </w:r>
    </w:p>
    <w:p w14:paraId="55B784DE" w14:textId="77777777" w:rsidR="00906B40" w:rsidRPr="00906B40" w:rsidRDefault="00906B40" w:rsidP="00906B40">
      <w:pPr>
        <w:contextualSpacing/>
        <w:rPr>
          <w:rFonts w:eastAsia="Aptos" w:cs="Arial"/>
          <w:lang w:val="cy-GB"/>
        </w:rPr>
      </w:pPr>
    </w:p>
    <w:p w14:paraId="7C7123B8"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Roedd 65% o'r holl famau yng Nghymru yn bwriadu bwydo ar y fron cyn rhoi genedigaeth. Arhosodd y ganran hon yn gymharol sefydlog, ond yn y flwyddyn ddiwethaf roedd wedi gostwng 1.0% o'i chymharu â'r flwyddyn flaenorol ond wedi cynyddu 1.7% o'i chymharu â phum mlynedd yn ôl.</w:t>
      </w:r>
    </w:p>
    <w:p w14:paraId="1B743957"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Roedd 61% o famau a roddodd enedigaeth i blant lluosog (efeilliaid, tripledi neu bedrybledi) yn bwriadu bwydo ar y fron. Mae hyn 1.9% yn is na'r flwyddyn flaenorol a 3.1% yn uwch na'r gyfradd bum mlynedd yn ôl.</w:t>
      </w:r>
    </w:p>
    <w:p w14:paraId="54C87CDF"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Roedd 64% o fabanod yn cael eu bwydo ar y fron ar adeg eu geni. Bu'r ganran ar gynnydd ac mae 2.2% yn uwch na phum mlynedd yn ôl. Ond fe wnaeth hefyd ostwng yn y flwyddyn ddiwethaf gan ei fod 1.2% yn is o'i chymharu â 2023.</w:t>
      </w:r>
    </w:p>
    <w:p w14:paraId="2A6B4EAE"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Cafodd 57% o fabanod eu bwydo ar y fron yn ddeg diwrnod oed. Bu’r ganran ar gynnydd ac mae 8.3% yn uwch nag oedd hi bum mlynedd yn ôl ac 1.9% yn uwch nag oedd hi yn 2023.</w:t>
      </w:r>
    </w:p>
    <w:p w14:paraId="71B6309D"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Cafodd 44% o fabanod eu bwydo ar y fron yn chwe wythnos oed. Bu'r ganran ar gynnydd ac mae hefyd 9.8% yn uwch nag oedd hi bum mlynedd yn ôl a 3.4% yn uwch nag yn 2023.</w:t>
      </w:r>
    </w:p>
    <w:p w14:paraId="7573FB35" w14:textId="77777777" w:rsidR="00906B40" w:rsidRPr="00906B40" w:rsidRDefault="00906B40" w:rsidP="00906B40">
      <w:pPr>
        <w:numPr>
          <w:ilvl w:val="0"/>
          <w:numId w:val="18"/>
        </w:numPr>
        <w:contextualSpacing/>
        <w:rPr>
          <w:rFonts w:eastAsia="Aptos" w:cs="Arial"/>
          <w:lang w:val="cy-GB" w:eastAsia="en-GB"/>
        </w:rPr>
      </w:pPr>
      <w:r w:rsidRPr="00906B40">
        <w:rPr>
          <w:rFonts w:eastAsia="Aptos" w:cs="Arial"/>
          <w:lang w:val="cy-GB" w:bidi="cy-GB"/>
        </w:rPr>
        <w:t>Cafodd 32% o fabanod eu bwydo ar y fron yn chwe mis oed. Bu'r ganran ar gynnydd ac mae hefyd 10% yn uwch nag oedd hi bum mlynedd yn ôl a 3.8% yn uwch nag yn 2023.</w:t>
      </w:r>
    </w:p>
    <w:p w14:paraId="7D7909F9" w14:textId="77777777" w:rsidR="00906B40" w:rsidRPr="00906B40" w:rsidRDefault="00906B40" w:rsidP="00906B40">
      <w:pPr>
        <w:ind w:left="360"/>
        <w:contextualSpacing/>
        <w:rPr>
          <w:rFonts w:eastAsia="Aptos" w:cs="Arial"/>
          <w:lang w:val="cy-GB" w:eastAsia="en-GB"/>
        </w:rPr>
      </w:pPr>
    </w:p>
    <w:p w14:paraId="2780A10D" w14:textId="77777777" w:rsidR="00906B40" w:rsidRPr="00906B40" w:rsidRDefault="00906B40" w:rsidP="00906B40">
      <w:pPr>
        <w:contextualSpacing/>
        <w:rPr>
          <w:rFonts w:eastAsia="Aptos" w:cs="Arial"/>
          <w:lang w:val="cy-GB"/>
        </w:rPr>
      </w:pPr>
      <w:r w:rsidRPr="00906B40">
        <w:rPr>
          <w:rFonts w:eastAsia="Aptos" w:cs="Arial"/>
          <w:lang w:val="cy-GB" w:bidi="cy-GB"/>
        </w:rPr>
        <w:t>Roedd mamau yn yr ardaloedd mwyaf difreintiedig yn llai tebygol o fwydo ar y fron na'r rhai yn yr ardaloedd lleiaf difreintiedig. Roedd 52% o famau yn yr ardaloedd mwyaf difreintiedig yn 2024 yn bwydo ar y fron adeg geni o'u cymharu â 75% o famau yn yr ardaloedd lleiaf difreintiedig yn 2024.</w:t>
      </w:r>
    </w:p>
    <w:p w14:paraId="0CAF327D" w14:textId="77777777" w:rsidR="00906B40" w:rsidRPr="00906B40" w:rsidRDefault="00906B40" w:rsidP="00906B40">
      <w:pPr>
        <w:contextualSpacing/>
        <w:rPr>
          <w:rFonts w:eastAsia="Aptos" w:cs="Arial"/>
          <w:lang w:val="cy-GB"/>
        </w:rPr>
      </w:pPr>
      <w:r w:rsidRPr="00906B40">
        <w:rPr>
          <w:rFonts w:eastAsia="Aptos" w:cs="Arial"/>
          <w:lang w:val="cy-GB" w:bidi="cy-GB"/>
        </w:rPr>
        <w:t>Mae cyfraddau bwydo ar y fron adeg genedigaeth o fewn pob cwintel o amddifadedd wedi aros yn gymharol sefydlog ers 2019. Fodd bynnag, mae cyfraddau bwydo ar y fron adeg genedigaeth wedi cynyddu dros 3% yn yr ardaloedd mwyaf difreintiedig o 49% yn 2019 i 52% yn 2024. Bu cynnydd o 0.7% dros yr un cyfnod ar gyfer y rhai yn yr ardaloedd lleiaf difreintiedig.</w:t>
      </w:r>
    </w:p>
    <w:p w14:paraId="383092D1" w14:textId="77777777" w:rsidR="00906B40" w:rsidRPr="00906B40" w:rsidRDefault="00906B40" w:rsidP="00906B40">
      <w:pPr>
        <w:rPr>
          <w:lang w:val="cy-GB"/>
        </w:rPr>
      </w:pPr>
    </w:p>
    <w:p w14:paraId="3A7D389D" w14:textId="11319460" w:rsidR="00906B40" w:rsidRPr="00906B40" w:rsidRDefault="00906B40" w:rsidP="00906B40">
      <w:pPr>
        <w:rPr>
          <w:lang w:val="cy-GB"/>
        </w:rPr>
      </w:pPr>
      <w:r w:rsidRPr="00906B40">
        <w:rPr>
          <w:lang w:val="cy-GB" w:bidi="cy-GB"/>
        </w:rPr>
        <w:t>DS Nid yw'r canrannau'n cynnwys data ar gyfer Bwrdd Iechyd Prifysgol Aneurin Bevan.</w:t>
      </w:r>
    </w:p>
    <w:p w14:paraId="70F1ACF5" w14:textId="77777777" w:rsidR="00906B40" w:rsidRPr="00906B40" w:rsidRDefault="00906B40" w:rsidP="00906B40">
      <w:pPr>
        <w:rPr>
          <w:b/>
          <w:bCs/>
          <w:lang w:val="cy-GB"/>
        </w:rPr>
      </w:pPr>
    </w:p>
    <w:p w14:paraId="02852F9D" w14:textId="77777777" w:rsidR="00906B40" w:rsidRPr="00906B40" w:rsidRDefault="00906B40" w:rsidP="00906B40">
      <w:pPr>
        <w:rPr>
          <w:b/>
          <w:bCs/>
          <w:lang w:val="cy-GB"/>
        </w:rPr>
      </w:pPr>
      <w:r w:rsidRPr="00906B40">
        <w:rPr>
          <w:b/>
          <w:lang w:val="cy-GB" w:bidi="cy-GB"/>
        </w:rPr>
        <w:t>4.3.6 Anghenion iechyd cyffredinol</w:t>
      </w:r>
    </w:p>
    <w:p w14:paraId="4A805035" w14:textId="77777777" w:rsidR="00906B40" w:rsidRPr="00906B40" w:rsidRDefault="00906B40" w:rsidP="00906B40">
      <w:pPr>
        <w:rPr>
          <w:rFonts w:eastAsia="MS Mincho"/>
          <w:lang w:val="cy-GB" w:eastAsia="en-GB"/>
        </w:rPr>
      </w:pPr>
    </w:p>
    <w:p w14:paraId="3791E79C" w14:textId="77777777" w:rsidR="00906B40" w:rsidRDefault="00906B40" w:rsidP="00906B40">
      <w:pPr>
        <w:rPr>
          <w:rFonts w:eastAsia="MS Mincho"/>
          <w:lang w:val="cy-GB" w:bidi="cy-GB"/>
        </w:rPr>
      </w:pPr>
      <w:r w:rsidRPr="00906B40">
        <w:rPr>
          <w:rFonts w:eastAsia="MS Mincho"/>
          <w:lang w:val="cy-GB" w:bidi="cy-GB"/>
        </w:rPr>
        <w:t>Mae yna lawer o broblemau iechyd cyffredin sy'n gysylltiedig â beichiogrwydd. Dyma rai o'r rhai mwyaf cyffredin:</w:t>
      </w:r>
    </w:p>
    <w:p w14:paraId="019117B6" w14:textId="77777777" w:rsidR="00906B40" w:rsidRPr="00906B40" w:rsidRDefault="00906B40" w:rsidP="00906B40">
      <w:pPr>
        <w:rPr>
          <w:rFonts w:eastAsia="MS Mincho"/>
          <w:lang w:val="cy-GB" w:eastAsia="en-GB"/>
        </w:rPr>
      </w:pPr>
    </w:p>
    <w:p w14:paraId="79329170"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Pasio wrin yn aml</w:t>
      </w:r>
    </w:p>
    <w:p w14:paraId="24026209"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Poen yn y pelfis</w:t>
      </w:r>
    </w:p>
    <w:p w14:paraId="0A77BFED"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Peils (hemoroidau)</w:t>
      </w:r>
    </w:p>
    <w:p w14:paraId="2F0A939B"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Newidiadau croen a gwallt</w:t>
      </w:r>
    </w:p>
    <w:p w14:paraId="43CD771A"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Diffyg cwsg</w:t>
      </w:r>
    </w:p>
    <w:p w14:paraId="3C5EF976"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Olion ymestyn</w:t>
      </w:r>
    </w:p>
    <w:p w14:paraId="2294F59E"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Ffêr, traed, bysedd chwyddedig</w:t>
      </w:r>
    </w:p>
    <w:p w14:paraId="479F6865"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Deintgig chwyddedig a dolurus, a all waedu</w:t>
      </w:r>
    </w:p>
    <w:p w14:paraId="4974B4CC"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Blinder</w:t>
      </w:r>
    </w:p>
    <w:p w14:paraId="1D48C23D" w14:textId="77777777" w:rsidR="00906B40" w:rsidRPr="00906B40" w:rsidRDefault="00906B40" w:rsidP="00906B40">
      <w:pPr>
        <w:numPr>
          <w:ilvl w:val="0"/>
          <w:numId w:val="19"/>
        </w:numPr>
        <w:contextualSpacing/>
        <w:rPr>
          <w:rFonts w:eastAsia="Aptos" w:cs="Arial"/>
          <w:lang w:val="cy-GB" w:eastAsia="en-GB"/>
        </w:rPr>
      </w:pPr>
      <w:r w:rsidRPr="00906B40">
        <w:rPr>
          <w:rFonts w:eastAsia="Aptos" w:cs="Arial"/>
          <w:lang w:val="cy-GB" w:bidi="cy-GB"/>
        </w:rPr>
        <w:t>Rhedlif o'r fagina</w:t>
      </w:r>
    </w:p>
    <w:p w14:paraId="0B50669F" w14:textId="77777777" w:rsidR="00906B40" w:rsidRPr="00906B40" w:rsidRDefault="00906B40" w:rsidP="00906B40">
      <w:pPr>
        <w:numPr>
          <w:ilvl w:val="0"/>
          <w:numId w:val="19"/>
        </w:numPr>
        <w:contextualSpacing/>
        <w:rPr>
          <w:rFonts w:eastAsia="MS Mincho" w:cs="Arial"/>
          <w:lang w:val="cy-GB" w:eastAsia="en-GB"/>
        </w:rPr>
      </w:pPr>
      <w:r w:rsidRPr="00906B40">
        <w:rPr>
          <w:rFonts w:eastAsia="Aptos" w:cs="Arial"/>
          <w:lang w:val="cy-GB" w:bidi="cy-GB"/>
        </w:rPr>
        <w:t>Gwaedu o’r fagina</w:t>
      </w:r>
    </w:p>
    <w:p w14:paraId="267D87AD" w14:textId="77777777" w:rsidR="00906B40" w:rsidRPr="00906B40" w:rsidRDefault="00906B40" w:rsidP="00906B40">
      <w:pPr>
        <w:numPr>
          <w:ilvl w:val="0"/>
          <w:numId w:val="19"/>
        </w:numPr>
        <w:contextualSpacing/>
        <w:rPr>
          <w:rFonts w:eastAsia="MS Mincho" w:cs="Arial"/>
          <w:lang w:val="cy-GB" w:eastAsia="en-GB"/>
        </w:rPr>
      </w:pPr>
      <w:r w:rsidRPr="00906B40">
        <w:rPr>
          <w:rFonts w:eastAsia="Aptos" w:cs="Arial"/>
          <w:lang w:val="cy-GB" w:bidi="cy-GB"/>
        </w:rPr>
        <w:t>Gwythiennau chwyddedig.</w:t>
      </w:r>
    </w:p>
    <w:p w14:paraId="5756E48F" w14:textId="77777777" w:rsidR="00906B40" w:rsidRPr="00906B40" w:rsidRDefault="00906B40" w:rsidP="00906B40">
      <w:pPr>
        <w:ind w:left="357"/>
        <w:rPr>
          <w:rFonts w:eastAsia="Aptos" w:cs="Arial"/>
          <w:b/>
          <w:bCs/>
          <w:lang w:val="cy-GB"/>
        </w:rPr>
      </w:pPr>
    </w:p>
    <w:p w14:paraId="3B8B1917" w14:textId="77777777" w:rsidR="00906B40" w:rsidRPr="00906B40" w:rsidRDefault="00906B40" w:rsidP="00906B40">
      <w:pPr>
        <w:rPr>
          <w:b/>
          <w:bCs/>
          <w:sz w:val="26"/>
          <w:szCs w:val="26"/>
          <w:lang w:val="cy-GB"/>
        </w:rPr>
      </w:pPr>
      <w:r w:rsidRPr="00906B40">
        <w:rPr>
          <w:b/>
          <w:bCs/>
          <w:sz w:val="26"/>
          <w:szCs w:val="26"/>
          <w:lang w:val="cy-GB" w:bidi="cy-GB"/>
        </w:rPr>
        <w:t>4.4 Hil</w:t>
      </w:r>
    </w:p>
    <w:p w14:paraId="624E6AB5" w14:textId="77777777" w:rsidR="00906B40" w:rsidRPr="00906B40" w:rsidRDefault="00906B40" w:rsidP="00906B40">
      <w:pPr>
        <w:contextualSpacing/>
        <w:rPr>
          <w:rFonts w:eastAsia="Aptos" w:cs="Arial"/>
          <w:lang w:val="cy-GB"/>
        </w:rPr>
      </w:pPr>
    </w:p>
    <w:p w14:paraId="75609C69" w14:textId="77777777" w:rsidR="00906B40" w:rsidRPr="00906B40" w:rsidRDefault="00906B40" w:rsidP="00906B40">
      <w:pPr>
        <w:contextualSpacing/>
        <w:rPr>
          <w:rFonts w:eastAsia="Aptos" w:cs="Arial"/>
          <w:lang w:val="cy-GB"/>
        </w:rPr>
      </w:pPr>
      <w:r w:rsidRPr="00906B40">
        <w:rPr>
          <w:rFonts w:eastAsia="Aptos" w:cs="Arial"/>
          <w:lang w:val="cy-GB" w:bidi="cy-GB"/>
        </w:rPr>
        <w:t>Mae Iechyd Cyhoeddus Cymru wedi canfod bod ethnigrwydd yn fater pwysig oherwydd, yn ogystal ag anghenion penodol sy'n ymwneud ag iaith a diwylliant, mae pobl o gefndiroedd lleiafrifoedd ethnig yn fwy tebygol o ddod o deuluoedd incwm isel, dioddef amodau byw gwaeth ac ennill lefelau is o gymwysterau addysgol.</w:t>
      </w:r>
    </w:p>
    <w:p w14:paraId="165D4F40" w14:textId="77777777" w:rsidR="00906B40" w:rsidRPr="00906B40" w:rsidRDefault="00906B40" w:rsidP="00906B40">
      <w:pPr>
        <w:contextualSpacing/>
        <w:rPr>
          <w:rFonts w:eastAsia="Aptos" w:cs="Arial"/>
          <w:lang w:val="cy-GB"/>
        </w:rPr>
      </w:pPr>
    </w:p>
    <w:p w14:paraId="14B5FB55" w14:textId="77777777" w:rsidR="00906B40" w:rsidRPr="00906B40" w:rsidRDefault="00906B40" w:rsidP="00906B40">
      <w:pPr>
        <w:contextualSpacing/>
        <w:rPr>
          <w:rFonts w:eastAsia="Aptos" w:cs="Arial"/>
          <w:lang w:val="cy-GB"/>
        </w:rPr>
      </w:pPr>
      <w:r w:rsidRPr="00906B40">
        <w:rPr>
          <w:rFonts w:eastAsia="Aptos" w:cs="Arial"/>
          <w:lang w:val="cy-GB" w:bidi="cy-GB"/>
        </w:rPr>
        <w:t>Yn ogystal, mae gan rai grwpiau ethnig gyfraddau uwch o rai cyflyrau iechyd. Er enghraifft, mae gan boblogaethau o dras De Asia a'r Caribî risg sylweddol uwch o ddiabetes, mae poblogaethau o dras Bangladeshaidd yn fwy tebygol o osgoi alcohol ond o ysmygu, ac mae anemia cryman-gelloedd yn anhwylder gwaed etifeddol sy'n effeithio'n bennaf ar bobl o darddiad Affricanaidd neu Garibïaidd.</w:t>
      </w:r>
    </w:p>
    <w:p w14:paraId="24779E62" w14:textId="77777777" w:rsidR="00906B40" w:rsidRPr="00906B40" w:rsidRDefault="00906B40" w:rsidP="00906B40">
      <w:pPr>
        <w:contextualSpacing/>
        <w:rPr>
          <w:rFonts w:eastAsia="Calibri" w:cs="Arial"/>
          <w:kern w:val="0"/>
          <w:lang w:val="cy-GB"/>
          <w14:ligatures w14:val="none"/>
        </w:rPr>
      </w:pPr>
    </w:p>
    <w:p w14:paraId="1C03D96A" w14:textId="77777777" w:rsidR="00906B40" w:rsidRPr="00906B40" w:rsidRDefault="00906B40" w:rsidP="00906B40">
      <w:pPr>
        <w:contextualSpacing/>
        <w:rPr>
          <w:rFonts w:eastAsia="Calibri" w:cs="Arial"/>
          <w:kern w:val="0"/>
          <w:lang w:val="cy-GB"/>
          <w14:ligatures w14:val="none"/>
        </w:rPr>
      </w:pPr>
      <w:r w:rsidRPr="00906B40">
        <w:rPr>
          <w:rFonts w:eastAsia="Calibri" w:cs="Arial"/>
          <w:kern w:val="0"/>
          <w:lang w:val="cy-GB" w:bidi="cy-GB"/>
          <w14:ligatures w14:val="none"/>
        </w:rPr>
        <w:t xml:space="preserve">Mae gwahaniaethau ethnig mewn iechyd ar eu hamlycaf ym meysydd lles meddyliol, canser, clefyd y galon, y feirws imiwnoddiffygiant dynol, twbercwlosis a diabetes. </w:t>
      </w:r>
    </w:p>
    <w:p w14:paraId="5AB879BE" w14:textId="77777777" w:rsidR="00906B40" w:rsidRPr="00906B40" w:rsidRDefault="00906B40" w:rsidP="00906B40">
      <w:pPr>
        <w:contextualSpacing/>
        <w:rPr>
          <w:rFonts w:eastAsia="Calibri" w:cs="Arial"/>
          <w:kern w:val="0"/>
          <w:lang w:val="cy-GB"/>
          <w14:ligatures w14:val="none"/>
        </w:rPr>
      </w:pPr>
    </w:p>
    <w:p w14:paraId="72235DBD" w14:textId="77777777" w:rsidR="00906B40" w:rsidRPr="00906B40" w:rsidRDefault="00906B40" w:rsidP="00906B40">
      <w:pPr>
        <w:contextualSpacing/>
        <w:rPr>
          <w:rFonts w:eastAsia="Times New Roman" w:cs="Arial"/>
          <w:kern w:val="0"/>
          <w:shd w:val="clear" w:color="auto" w:fill="FFFFFF"/>
          <w:lang w:val="cy-GB" w:eastAsia="en-GB"/>
          <w14:ligatures w14:val="none"/>
        </w:rPr>
      </w:pPr>
      <w:r w:rsidRPr="00906B40">
        <w:rPr>
          <w:rFonts w:eastAsia="Times New Roman" w:cs="Arial"/>
          <w:kern w:val="0"/>
          <w:shd w:val="clear" w:color="auto" w:fill="FFFFFF"/>
          <w:lang w:val="cy-GB" w:bidi="cy-GB"/>
          <w14:ligatures w14:val="none"/>
        </w:rPr>
        <w:t>Mae cynnydd yn nifer y bobl hŷn o dras ddu a lleiafrifoedd ethnig yn debygol o arwain at fwy o angen i ddarparu gofal cymdeithasol a gofal lliniarol sy'n sensitif i ddiwylliant.</w:t>
      </w:r>
    </w:p>
    <w:p w14:paraId="51D01531" w14:textId="77777777" w:rsidR="00906B40" w:rsidRPr="00906B40" w:rsidRDefault="00906B40" w:rsidP="00906B40">
      <w:pPr>
        <w:contextualSpacing/>
        <w:rPr>
          <w:rFonts w:eastAsia="Times New Roman" w:cs="Arial"/>
          <w:kern w:val="0"/>
          <w:shd w:val="clear" w:color="auto" w:fill="FFFFFF"/>
          <w:lang w:val="cy-GB" w:eastAsia="en-GB"/>
          <w14:ligatures w14:val="none"/>
        </w:rPr>
      </w:pPr>
    </w:p>
    <w:p w14:paraId="36C9EA9E" w14:textId="77777777" w:rsidR="00906B40" w:rsidRPr="00906B40" w:rsidRDefault="00906B40" w:rsidP="00906B40">
      <w:pPr>
        <w:contextualSpacing/>
        <w:rPr>
          <w:rFonts w:eastAsia="Times New Roman" w:cs="Arial"/>
          <w:kern w:val="0"/>
          <w:shd w:val="clear" w:color="auto" w:fill="FFFFFF"/>
          <w:lang w:val="cy-GB" w:eastAsia="en-GB"/>
          <w14:ligatures w14:val="none"/>
        </w:rPr>
      </w:pPr>
      <w:r w:rsidRPr="00906B40">
        <w:rPr>
          <w:rFonts w:eastAsia="Times New Roman" w:cs="Arial"/>
          <w:kern w:val="0"/>
          <w:shd w:val="clear" w:color="auto" w:fill="FFFFFF"/>
          <w:lang w:val="cy-GB" w:bidi="cy-GB"/>
          <w14:ligatures w14:val="none"/>
        </w:rPr>
        <w:t>Gall poblogaethau du a lleiafrifoedd ethnig wynebu gwahaniaethu ac aflonyddu a gallant fod yn dargedau posibl ar gyfer troseddau casineb.</w:t>
      </w:r>
    </w:p>
    <w:p w14:paraId="7B3A85DD" w14:textId="77777777" w:rsidR="00906B40" w:rsidRPr="00906B40" w:rsidRDefault="00906B40" w:rsidP="00906B40">
      <w:pPr>
        <w:contextualSpacing/>
        <w:rPr>
          <w:rFonts w:eastAsia="Calibri" w:cs="Arial"/>
          <w:kern w:val="0"/>
          <w:lang w:val="cy-GB"/>
          <w14:ligatures w14:val="none"/>
        </w:rPr>
      </w:pPr>
    </w:p>
    <w:p w14:paraId="0F2E60A8" w14:textId="77777777" w:rsidR="00906B40" w:rsidRPr="00906B40" w:rsidRDefault="00906B40" w:rsidP="00906B40">
      <w:pPr>
        <w:contextualSpacing/>
        <w:rPr>
          <w:rFonts w:eastAsia="Aptos" w:cs="Arial"/>
          <w:lang w:val="cy-GB" w:eastAsia="en-GB"/>
        </w:rPr>
      </w:pPr>
      <w:r w:rsidRPr="00906B40">
        <w:rPr>
          <w:rFonts w:eastAsia="Aptos" w:cs="Arial"/>
          <w:lang w:val="cy-GB" w:bidi="cy-GB"/>
        </w:rPr>
        <w:t>Er bod grwpiau lleiafrifoedd ethnig ar y cyfan yn destun yr un ystod o afiechydon a chlefydau ag eraill, mae tuedd i rai o fewn grwpiau lleiafrifoedd ethnig grybwyll iechyd gwaeth na'r boblogaeth gyffredinol ac mae tystiolaeth fod rhai afiechydon penodol sy'n peryglu bywyd yn fwyfwy cyffredin. </w:t>
      </w:r>
    </w:p>
    <w:p w14:paraId="013EB9C5" w14:textId="77777777" w:rsidR="00906B40" w:rsidRPr="00906B40" w:rsidRDefault="00906B40" w:rsidP="00906B40">
      <w:pPr>
        <w:contextualSpacing/>
        <w:rPr>
          <w:rFonts w:eastAsia="Aptos" w:cs="Arial"/>
          <w:lang w:val="cy-GB" w:eastAsia="en-GB"/>
        </w:rPr>
      </w:pPr>
    </w:p>
    <w:p w14:paraId="5E695889" w14:textId="77777777" w:rsidR="00906B40" w:rsidRPr="00906B40" w:rsidRDefault="00906B40" w:rsidP="00906B40">
      <w:pPr>
        <w:contextualSpacing/>
        <w:rPr>
          <w:rFonts w:eastAsia="Aptos" w:cs="Arial"/>
          <w:lang w:val="cy-GB" w:eastAsia="en-GB"/>
        </w:rPr>
      </w:pPr>
      <w:r w:rsidRPr="00906B40">
        <w:rPr>
          <w:rFonts w:eastAsia="Aptos" w:cs="Arial"/>
          <w:lang w:val="cy-GB" w:bidi="cy-GB"/>
        </w:rPr>
        <w:t>Roedd adroddiad gan Gronfa'r Brenin</w:t>
      </w:r>
      <w:r w:rsidRPr="00906B40">
        <w:rPr>
          <w:rFonts w:eastAsia="Aptos" w:cs="Arial"/>
          <w:vertAlign w:val="superscript"/>
          <w:lang w:val="cy-GB" w:bidi="cy-GB"/>
        </w:rPr>
        <w:footnoteReference w:id="180"/>
      </w:r>
      <w:r w:rsidRPr="00906B40">
        <w:rPr>
          <w:rFonts w:eastAsia="Aptos" w:cs="Arial"/>
          <w:lang w:val="cy-GB" w:bidi="cy-GB"/>
        </w:rPr>
        <w:t xml:space="preserve"> yn archwilio gwahaniaethau ethnig mewn canlyniadau iechyd, yn amlygu’r amrywiad ar draws grwpiau ethnig a chyflyrau iechyd, ac yn ystyried beth sydd ei angen i leihau anghydraddoldebau iechyd. </w:t>
      </w:r>
    </w:p>
    <w:p w14:paraId="0A7672CA" w14:textId="77777777" w:rsidR="00906B40" w:rsidRPr="00906B40" w:rsidRDefault="00906B40" w:rsidP="00906B40">
      <w:pPr>
        <w:contextualSpacing/>
        <w:textAlignment w:val="baseline"/>
        <w:rPr>
          <w:rFonts w:eastAsia="Times New Roman" w:cs="Arial"/>
          <w:kern w:val="0"/>
          <w:lang w:val="cy-GB" w:eastAsia="en-GB"/>
          <w14:ligatures w14:val="none"/>
        </w:rPr>
      </w:pPr>
    </w:p>
    <w:p w14:paraId="7D1E675A" w14:textId="77777777" w:rsidR="00906B40" w:rsidRPr="00906B40" w:rsidRDefault="00906B40" w:rsidP="00906B40">
      <w:pPr>
        <w:numPr>
          <w:ilvl w:val="0"/>
          <w:numId w:val="20"/>
        </w:numPr>
        <w:contextualSpacing/>
        <w:rPr>
          <w:rFonts w:eastAsia="Aptos" w:cs="Arial"/>
          <w:lang w:val="cy-GB" w:eastAsia="en-GB"/>
        </w:rPr>
      </w:pPr>
      <w:r w:rsidRPr="00906B40">
        <w:rPr>
          <w:rFonts w:eastAsia="Aptos" w:cs="Arial"/>
          <w:lang w:val="cy-GB" w:bidi="cy-GB"/>
        </w:rPr>
        <w:lastRenderedPageBreak/>
        <w:t xml:space="preserve">Cyn pandemig Covid-19, roedd disgwyliad oes adeg geni yn uwch ymhlith grwpiau lleiafrifoedd ethnig na'r grwpiau gwyn a chymysg. Fodd bynnag, mae'r ffigurau pennawd yn cuddio gwahaniaethau sylweddol rhwng grwpiau ethnig, er enghraifft: </w:t>
      </w:r>
    </w:p>
    <w:p w14:paraId="126FDBD6" w14:textId="77777777" w:rsidR="00906B40" w:rsidRPr="00906B40" w:rsidRDefault="00906B40" w:rsidP="00906B40">
      <w:pPr>
        <w:numPr>
          <w:ilvl w:val="1"/>
          <w:numId w:val="20"/>
        </w:numPr>
        <w:contextualSpacing/>
        <w:rPr>
          <w:rFonts w:eastAsia="Aptos" w:cs="Arial"/>
          <w:lang w:val="cy-GB" w:eastAsia="en-GB"/>
        </w:rPr>
      </w:pPr>
      <w:r w:rsidRPr="00906B40">
        <w:rPr>
          <w:rFonts w:eastAsia="Aptos" w:cs="Arial"/>
          <w:lang w:val="cy-GB" w:bidi="cy-GB"/>
        </w:rPr>
        <w:t>pobl o gymunedau sipsi gwyn neu deithwyr Gwyddelig, Bangladeshaidd a Phacistanaidd sydd â'r canlyniadau iechyd gwaethaf ar draws ystod o ddangosyddion,</w:t>
      </w:r>
    </w:p>
    <w:p w14:paraId="68516932" w14:textId="77777777" w:rsidR="00906B40" w:rsidRPr="00906B40" w:rsidRDefault="00906B40" w:rsidP="00906B40">
      <w:pPr>
        <w:numPr>
          <w:ilvl w:val="1"/>
          <w:numId w:val="20"/>
        </w:numPr>
        <w:contextualSpacing/>
        <w:rPr>
          <w:rFonts w:eastAsia="Aptos" w:cs="Arial"/>
          <w:lang w:val="cy-GB" w:eastAsia="en-GB"/>
        </w:rPr>
      </w:pPr>
      <w:r w:rsidRPr="00906B40">
        <w:rPr>
          <w:rFonts w:eastAsia="Aptos" w:cs="Arial"/>
          <w:lang w:val="cy-GB" w:bidi="cy-GB"/>
        </w:rPr>
        <w:t xml:space="preserve">mae cyfraddau marwolaethau babanod a mamau, clefyd cardiofasgwlaidd a diabetes yn uwch ymhlith grwpiau Du a De Asiaidd, ac </w:t>
      </w:r>
    </w:p>
    <w:p w14:paraId="163D95CF" w14:textId="77777777" w:rsidR="00906B40" w:rsidRPr="00906B40" w:rsidRDefault="00906B40" w:rsidP="00906B40">
      <w:pPr>
        <w:numPr>
          <w:ilvl w:val="1"/>
          <w:numId w:val="20"/>
        </w:numPr>
        <w:contextualSpacing/>
        <w:rPr>
          <w:rFonts w:eastAsia="Aptos" w:cs="Arial"/>
          <w:lang w:val="cy-GB" w:eastAsia="en-GB"/>
        </w:rPr>
      </w:pPr>
      <w:r w:rsidRPr="00906B40">
        <w:rPr>
          <w:rFonts w:eastAsia="Aptos" w:cs="Arial"/>
          <w:lang w:val="cy-GB" w:bidi="cy-GB"/>
        </w:rPr>
        <w:t>mae marwolaethau o ganser, a dementia a chlefyd Alzheimer ar eu huchaf ymhlith grwpiau gwyn. </w:t>
      </w:r>
    </w:p>
    <w:p w14:paraId="53A8D63A" w14:textId="77777777" w:rsidR="00906B40" w:rsidRPr="00906B40" w:rsidRDefault="00906B40" w:rsidP="00906B40">
      <w:pPr>
        <w:numPr>
          <w:ilvl w:val="0"/>
          <w:numId w:val="21"/>
        </w:numPr>
        <w:contextualSpacing/>
        <w:rPr>
          <w:rFonts w:eastAsia="Aptos" w:cs="Arial"/>
          <w:lang w:val="cy-GB" w:eastAsia="en-GB"/>
        </w:rPr>
      </w:pPr>
      <w:r w:rsidRPr="00906B40">
        <w:rPr>
          <w:rFonts w:eastAsia="Aptos" w:cs="Arial"/>
          <w:lang w:val="cy-GB" w:bidi="cy-GB"/>
        </w:rPr>
        <w:t>Ar y cyfan, mae mynediad at wasanaethau iechyd gofal sylfaenol yn gyfartal i grwpiau lleiafrifoedd ethnig, ond mae hyn yn llai cyson felly, er enghraifft gofal iechyd deintyddol. Fodd bynnag, mae pobl o rai grwpiau lleiafrifoedd ethnig yn fwy tebygol o nodi bod eu hiechyd yn waeth ac o nodi profiadau gwaeth o ddefnyddio gwasanaethau iechyd na'u cymheiriaid gwyn.</w:t>
      </w:r>
    </w:p>
    <w:p w14:paraId="0F2F5979" w14:textId="77777777" w:rsidR="00906B40" w:rsidRPr="00906B40" w:rsidRDefault="00906B40" w:rsidP="00906B40">
      <w:pPr>
        <w:numPr>
          <w:ilvl w:val="0"/>
          <w:numId w:val="21"/>
        </w:numPr>
        <w:contextualSpacing/>
        <w:rPr>
          <w:rFonts w:eastAsia="Aptos" w:cs="Arial"/>
          <w:lang w:val="cy-GB" w:eastAsia="en-GB"/>
        </w:rPr>
      </w:pPr>
      <w:r w:rsidRPr="00906B40">
        <w:rPr>
          <w:rFonts w:eastAsia="Aptos" w:cs="Arial"/>
          <w:lang w:val="cy-GB" w:bidi="cy-GB"/>
        </w:rPr>
        <w:t xml:space="preserve">Mewn perthynas â chlefyd cardiofasgwlaidd: </w:t>
      </w:r>
    </w:p>
    <w:p w14:paraId="268827BD" w14:textId="77777777" w:rsidR="00906B40" w:rsidRPr="00906B40" w:rsidRDefault="00906B40" w:rsidP="00906B40">
      <w:pPr>
        <w:numPr>
          <w:ilvl w:val="1"/>
          <w:numId w:val="21"/>
        </w:numPr>
        <w:contextualSpacing/>
        <w:rPr>
          <w:rFonts w:eastAsia="Aptos" w:cs="Arial"/>
          <w:lang w:val="cy-GB" w:eastAsia="en-GB"/>
        </w:rPr>
      </w:pPr>
      <w:r w:rsidRPr="00906B40">
        <w:rPr>
          <w:rFonts w:eastAsia="Aptos" w:cs="Arial"/>
          <w:lang w:val="cy-GB" w:bidi="cy-GB"/>
        </w:rPr>
        <w:t>mae digwyddedd, cyffredinrwydd a marwolaethau o glefyd cardiofasgwlaidd yn uwch mewn grwpiau De Asiaidd o'u cymharu â'r grŵp gwyn neu'r cyfartaledd cenedlaethol,</w:t>
      </w:r>
    </w:p>
    <w:p w14:paraId="50693AA7" w14:textId="77777777" w:rsidR="00906B40" w:rsidRPr="00906B40" w:rsidRDefault="00906B40" w:rsidP="00906B40">
      <w:pPr>
        <w:numPr>
          <w:ilvl w:val="1"/>
          <w:numId w:val="21"/>
        </w:numPr>
        <w:contextualSpacing/>
        <w:rPr>
          <w:rFonts w:eastAsia="Aptos" w:cs="Arial"/>
          <w:lang w:val="cy-GB" w:eastAsia="en-GB"/>
        </w:rPr>
      </w:pPr>
      <w:r w:rsidRPr="00906B40">
        <w:rPr>
          <w:rFonts w:eastAsia="Aptos" w:cs="Arial"/>
          <w:lang w:val="cy-GB" w:bidi="cy-GB"/>
        </w:rPr>
        <w:t xml:space="preserve">mae gan grwpiau De Asiaidd y gyfradd marwolaethau uchaf o glefyd y galon ac maent hefyd yn datblygu clefyd y galon yn iau, ac </w:t>
      </w:r>
    </w:p>
    <w:p w14:paraId="6FFBECF6" w14:textId="77777777" w:rsidR="00906B40" w:rsidRPr="00906B40" w:rsidRDefault="00906B40" w:rsidP="00906B40">
      <w:pPr>
        <w:numPr>
          <w:ilvl w:val="1"/>
          <w:numId w:val="21"/>
        </w:numPr>
        <w:contextualSpacing/>
        <w:rPr>
          <w:rFonts w:eastAsia="Aptos" w:cs="Arial"/>
          <w:lang w:val="cy-GB" w:eastAsia="en-GB"/>
        </w:rPr>
      </w:pPr>
      <w:r w:rsidRPr="00906B40">
        <w:rPr>
          <w:rFonts w:eastAsia="Aptos" w:cs="Arial"/>
          <w:lang w:val="cy-GB" w:bidi="cy-GB"/>
        </w:rPr>
        <w:t>mae digwyddedd a marwolaethau strôc hefyd yn uwch ym mhoblogaeth De Asia.</w:t>
      </w:r>
    </w:p>
    <w:p w14:paraId="2EBE8078" w14:textId="77777777" w:rsidR="00906B40" w:rsidRPr="00906B40" w:rsidRDefault="00906B40" w:rsidP="00906B40">
      <w:pPr>
        <w:numPr>
          <w:ilvl w:val="0"/>
          <w:numId w:val="22"/>
        </w:numPr>
        <w:contextualSpacing/>
        <w:rPr>
          <w:rFonts w:eastAsia="Aptos" w:cs="Arial"/>
          <w:lang w:val="cy-GB" w:eastAsia="en-GB"/>
        </w:rPr>
      </w:pPr>
      <w:r w:rsidRPr="00906B40">
        <w:rPr>
          <w:rFonts w:eastAsia="Aptos" w:cs="Arial"/>
          <w:lang w:val="cy-GB" w:bidi="cy-GB"/>
        </w:rPr>
        <w:t>Clwstrio uwch ymhlith pobl De Asia o'r ffactorau risg sy'n cynyddu'r risg o glefyd y galon, strôc a diabetes, er bod lefelau mynegai màs y corff yn is ymhlith grwpiau De Asia o'i gymharu ag ystodau arferol, mae cyfraddau braster abdomenol gormodol a gwrthwynebiad inswlin yn uwch.</w:t>
      </w:r>
    </w:p>
    <w:p w14:paraId="5D535309" w14:textId="77777777" w:rsidR="00906B40" w:rsidRPr="00906B40" w:rsidRDefault="00906B40" w:rsidP="00906B40">
      <w:pPr>
        <w:numPr>
          <w:ilvl w:val="0"/>
          <w:numId w:val="22"/>
        </w:numPr>
        <w:contextualSpacing/>
        <w:rPr>
          <w:rFonts w:eastAsia="Aptos" w:cs="Arial"/>
          <w:lang w:val="cy-GB" w:eastAsia="en-GB"/>
        </w:rPr>
      </w:pPr>
      <w:r w:rsidRPr="00906B40">
        <w:rPr>
          <w:rFonts w:eastAsia="Aptos" w:cs="Arial"/>
          <w:lang w:val="cy-GB" w:bidi="cy-GB"/>
        </w:rPr>
        <w:t>Mae cyffredinrwydd ysmygu yn is ymhlith grwpiau De Asiaidd; fodd bynnag, mae ganddynt gyfraddau gweithgarwch corfforol is, yn enwedig ymhlith menywod.</w:t>
      </w:r>
    </w:p>
    <w:p w14:paraId="60A55922" w14:textId="77777777" w:rsidR="00906B40" w:rsidRPr="00906B40" w:rsidRDefault="00906B40" w:rsidP="00906B40">
      <w:pPr>
        <w:numPr>
          <w:ilvl w:val="0"/>
          <w:numId w:val="23"/>
        </w:numPr>
        <w:contextualSpacing/>
        <w:rPr>
          <w:rFonts w:eastAsia="Aptos" w:cs="Arial"/>
          <w:lang w:val="cy-GB" w:eastAsia="en-GB"/>
        </w:rPr>
      </w:pPr>
      <w:r w:rsidRPr="00906B40">
        <w:rPr>
          <w:rFonts w:eastAsia="Aptos" w:cs="Arial"/>
          <w:lang w:val="cy-GB" w:bidi="cy-GB"/>
        </w:rPr>
        <w:t>Mae gan grwpiau du yn y DU risg sylweddol is o glefyd y galon o'u cymharu â mwyafrif y boblogaeth, er bod gorbwysedd a diabetes (ffactorau risg ar gyfer clefyd y galon a strôc) yn fwy cyffredin yn eu plith. </w:t>
      </w:r>
    </w:p>
    <w:p w14:paraId="42595786" w14:textId="77777777" w:rsidR="00906B40" w:rsidRPr="00906B40" w:rsidRDefault="00906B40" w:rsidP="00906B40">
      <w:pPr>
        <w:numPr>
          <w:ilvl w:val="0"/>
          <w:numId w:val="23"/>
        </w:numPr>
        <w:contextualSpacing/>
        <w:rPr>
          <w:rFonts w:eastAsia="Aptos" w:cs="Arial"/>
          <w:lang w:val="cy-GB" w:eastAsia="en-GB"/>
        </w:rPr>
      </w:pPr>
      <w:r w:rsidRPr="00906B40">
        <w:rPr>
          <w:rFonts w:eastAsia="Aptos" w:cs="Arial"/>
          <w:lang w:val="cy-GB" w:bidi="cy-GB"/>
        </w:rPr>
        <w:t>Mae risg datblygu diabetes hyd at chwe gwaith yn uwch mewn grwpiau De Asiaidd nag mewn grwpiau gwyn, ac mae ganddynt gyfradd marwolaethau uwch o ddiabetes.</w:t>
      </w:r>
    </w:p>
    <w:p w14:paraId="787F9847" w14:textId="77777777" w:rsidR="00906B40" w:rsidRPr="00906B40" w:rsidRDefault="00906B40" w:rsidP="00906B40">
      <w:pPr>
        <w:numPr>
          <w:ilvl w:val="0"/>
          <w:numId w:val="23"/>
        </w:numPr>
        <w:contextualSpacing/>
        <w:rPr>
          <w:rFonts w:eastAsia="Aptos" w:cs="Arial"/>
          <w:lang w:val="cy-GB" w:eastAsia="en-GB"/>
        </w:rPr>
      </w:pPr>
      <w:r w:rsidRPr="00906B40">
        <w:rPr>
          <w:rFonts w:eastAsia="Aptos" w:cs="Arial"/>
          <w:lang w:val="cy-GB" w:bidi="cy-GB"/>
        </w:rPr>
        <w:t>Mae cyffredinrwydd diabetes mewn grwpiau Duon hyd at dair gwaith yn uwch nag yn y boblogaeth wyn ac mae ganddynt gyfradd marwolaeth uwch o ddiabetes. Mae ganddyn nhw hefyd risg uwch o orbwysedd a strôc ond, yn wahanol i bobl De Asia, maen nhw'n llai tueddol o gael clefyd y galon.</w:t>
      </w:r>
    </w:p>
    <w:p w14:paraId="5201CB83" w14:textId="77777777" w:rsidR="00906B40" w:rsidRPr="00906B40" w:rsidRDefault="00906B40" w:rsidP="00906B40">
      <w:pPr>
        <w:numPr>
          <w:ilvl w:val="0"/>
          <w:numId w:val="23"/>
        </w:numPr>
        <w:contextualSpacing/>
        <w:rPr>
          <w:rFonts w:eastAsia="Aptos" w:cs="Arial"/>
          <w:lang w:val="cy-GB" w:eastAsia="en-GB"/>
        </w:rPr>
      </w:pPr>
      <w:r w:rsidRPr="00906B40">
        <w:rPr>
          <w:rFonts w:eastAsia="Aptos" w:cs="Arial"/>
          <w:lang w:val="cy-GB" w:bidi="cy-GB"/>
        </w:rPr>
        <w:t>Mae digwyddedd canser yn gyffredinol yn is ymhlith grwpiau lleiafrifoedd ethnig yn Lloegr nag mewn grwpiau gwyn. Mae gan grwpiau Asiaidd, Tsieineaidd a Chymysg risg sylweddol is (20–60%) o gael canser na'r grŵp gwyn. Mae cyfraddau ysmygu yn gyffredinol is yn y grwpiau hyn. Mae digwyddedd canser hefyd yn is ymhlith menywod Du o'u cymharu â menywod gwyn ond yn debyg mewn dynion Du a gwyn.</w:t>
      </w:r>
    </w:p>
    <w:p w14:paraId="29E933D6" w14:textId="77777777" w:rsidR="00906B40" w:rsidRPr="00906B40" w:rsidRDefault="00906B40" w:rsidP="00906B40">
      <w:pPr>
        <w:ind w:left="360"/>
        <w:contextualSpacing/>
        <w:rPr>
          <w:rFonts w:eastAsia="Aptos" w:cs="Arial"/>
          <w:lang w:val="cy-GB"/>
        </w:rPr>
      </w:pPr>
    </w:p>
    <w:p w14:paraId="72766B03" w14:textId="77777777" w:rsidR="00906B40" w:rsidRPr="00906B40" w:rsidRDefault="00906B40" w:rsidP="00906B40">
      <w:pPr>
        <w:rPr>
          <w:b/>
          <w:bCs/>
          <w:sz w:val="26"/>
          <w:szCs w:val="26"/>
          <w:lang w:val="cy-GB"/>
        </w:rPr>
      </w:pPr>
      <w:r w:rsidRPr="00906B40">
        <w:rPr>
          <w:b/>
          <w:bCs/>
          <w:sz w:val="26"/>
          <w:szCs w:val="26"/>
          <w:lang w:val="cy-GB" w:bidi="cy-GB"/>
        </w:rPr>
        <w:lastRenderedPageBreak/>
        <w:t>4.5 Crefydd neu gred</w:t>
      </w:r>
      <w:r w:rsidRPr="00906B40">
        <w:rPr>
          <w:b/>
          <w:bCs/>
          <w:sz w:val="26"/>
          <w:szCs w:val="26"/>
          <w:vertAlign w:val="superscript"/>
          <w:lang w:val="cy-GB" w:bidi="cy-GB"/>
        </w:rPr>
        <w:footnoteReference w:id="181"/>
      </w:r>
    </w:p>
    <w:p w14:paraId="43F43CDD" w14:textId="77777777" w:rsidR="00906B40" w:rsidRPr="00906B40" w:rsidRDefault="00906B40" w:rsidP="00906B40">
      <w:pPr>
        <w:contextualSpacing/>
        <w:rPr>
          <w:rFonts w:eastAsia="Aptos" w:cs="Arial"/>
          <w:lang w:val="cy-GB"/>
        </w:rPr>
      </w:pPr>
    </w:p>
    <w:p w14:paraId="0BCFBDFC" w14:textId="77777777" w:rsidR="00906B40" w:rsidRPr="00906B40" w:rsidRDefault="00906B40" w:rsidP="00906B40">
      <w:pPr>
        <w:contextualSpacing/>
        <w:rPr>
          <w:rFonts w:eastAsia="Aptos" w:cs="Arial"/>
          <w:lang w:val="cy-GB"/>
        </w:rPr>
      </w:pPr>
      <w:r w:rsidRPr="00906B40">
        <w:rPr>
          <w:rFonts w:eastAsia="Aptos" w:cs="Arial"/>
          <w:lang w:val="cy-GB" w:bidi="cy-GB"/>
        </w:rPr>
        <w:t>Gall credoau am iechyd, salwch a gofal iechyd amrywio rhwng crefyddau a diwylliannau ac o fewn unrhyw grŵp crefyddol neu ddiwylliannol penodol. Gall cred grefyddol effeithio ar dderbynioldeb agweddau ar ofal meddygol, er enghraifft gweithdrefnau diagnostig a rhai mathau o driniaeth, ac effaith bosibl arferion crefyddol ar gynlluniau triniaeth ac iechyd fel cyfnodau o ymprydio.</w:t>
      </w:r>
    </w:p>
    <w:p w14:paraId="3BB81BE7" w14:textId="77777777" w:rsidR="00906B40" w:rsidRPr="00906B40" w:rsidRDefault="00906B40" w:rsidP="00906B40">
      <w:pPr>
        <w:contextualSpacing/>
        <w:rPr>
          <w:rFonts w:eastAsia="Aptos" w:cs="Arial"/>
          <w:lang w:val="cy-GB"/>
        </w:rPr>
      </w:pPr>
    </w:p>
    <w:p w14:paraId="21133EF7" w14:textId="77777777" w:rsidR="00906B40" w:rsidRPr="00906B40" w:rsidRDefault="00906B40" w:rsidP="00906B40">
      <w:pPr>
        <w:contextualSpacing/>
        <w:rPr>
          <w:rFonts w:eastAsia="Aptos" w:cs="Arial"/>
          <w:lang w:val="cy-GB"/>
        </w:rPr>
      </w:pPr>
      <w:r w:rsidRPr="00906B40">
        <w:rPr>
          <w:rFonts w:eastAsia="Aptos" w:cs="Arial"/>
          <w:lang w:val="cy-GB" w:bidi="cy-GB"/>
        </w:rPr>
        <w:t>Ni ddylid byth gymryd yn ganiataol y bydd unigolyn sy'n perthyn i grŵp crefyddol penodol o reidrwydd yn cydymffurfio â holl safbwyntiau ac arferion y grŵp hwnnw nac yn eu dilyn yn llwyr. Gall nifer o ffactorau ddylanwadu ar ymatebion cleifion unigol i sefyllfa glinigol benodol, gan gynnwys pa gangen o grefydd neu gred benodol y maent yn perthyn iddi, a pha mor gryf yw eu credoau crefyddol (er enghraifft, uniongred neu ddiwygiedig, cymedrol neu ffwndamentalydd). Am y rheswm hwn, dylid trin pob person fel unigolyn.</w:t>
      </w:r>
    </w:p>
    <w:p w14:paraId="7A635F98" w14:textId="77777777" w:rsidR="00906B40" w:rsidRPr="00906B40" w:rsidRDefault="00906B40" w:rsidP="00906B40">
      <w:pPr>
        <w:contextualSpacing/>
        <w:rPr>
          <w:rFonts w:eastAsia="Aptos" w:cs="Arial"/>
          <w:lang w:val="cy-GB"/>
        </w:rPr>
      </w:pPr>
    </w:p>
    <w:p w14:paraId="51575090" w14:textId="77777777" w:rsidR="00906B40" w:rsidRPr="00906B40" w:rsidRDefault="00906B40" w:rsidP="00906B40">
      <w:pPr>
        <w:contextualSpacing/>
        <w:rPr>
          <w:rFonts w:eastAsia="Aptos" w:cs="Arial"/>
          <w:lang w:val="cy-GB"/>
        </w:rPr>
      </w:pPr>
      <w:r w:rsidRPr="00906B40">
        <w:rPr>
          <w:rFonts w:eastAsia="Aptos" w:cs="Arial"/>
          <w:lang w:val="cy-GB" w:bidi="cy-GB"/>
        </w:rPr>
        <w:t>Mae credoau a defodau ynghylch beichiogrwydd a genedigaeth, 'dod i oed', mislif, priodas a marwolaeth yn amrywio’n helaeth rhwng crefyddau a diwylliannau, a gallant i gyd effeithio ar iechyd ac ymddygiadau ceisio iechyd.</w:t>
      </w:r>
    </w:p>
    <w:p w14:paraId="1DBA9861" w14:textId="77777777" w:rsidR="00906B40" w:rsidRPr="00906B40" w:rsidRDefault="00906B40" w:rsidP="00906B40">
      <w:pPr>
        <w:contextualSpacing/>
        <w:rPr>
          <w:rFonts w:eastAsia="Aptos" w:cs="Arial"/>
          <w:lang w:val="cy-GB"/>
        </w:rPr>
      </w:pPr>
    </w:p>
    <w:p w14:paraId="1A748294"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anffurfio organau cenhedlu benywod yn gysylltiedig â ffactorau diwylliannol, crefyddol a chymdeithasol o fewn teuluoedd a chymunedau er nad oes cysylltiad uniongyrchol ag unrhyw grefydd na ffydd. Mae'n arfer anghyfreithlon sy'n codi pryderon difrifol sy'n gysylltiedig ag iechyd. </w:t>
      </w:r>
    </w:p>
    <w:p w14:paraId="02C22A3B" w14:textId="77777777" w:rsidR="00906B40" w:rsidRPr="00906B40" w:rsidRDefault="00906B40" w:rsidP="00906B40">
      <w:pPr>
        <w:contextualSpacing/>
        <w:rPr>
          <w:rFonts w:eastAsia="Aptos" w:cs="Arial"/>
          <w:lang w:val="cy-GB"/>
        </w:rPr>
      </w:pPr>
    </w:p>
    <w:p w14:paraId="6DDAD154"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'trais ar sail anrhydedd', sef math o drais domestig sy'n cael ei ysgogi gan syniad anrhydedd, yn digwydd yn y cymunedau hynny lle mae cysyniad anrhydedd yn gysylltiedig ag ymddygiadau disgwyliedig teuluoedd ac unigolion. </w:t>
      </w:r>
    </w:p>
    <w:p w14:paraId="7E9D70AF" w14:textId="77777777" w:rsidR="00906B40" w:rsidRPr="00906B40" w:rsidRDefault="00906B40" w:rsidP="00906B40">
      <w:pPr>
        <w:contextualSpacing/>
        <w:rPr>
          <w:rFonts w:eastAsia="Aptos" w:cs="Arial"/>
          <w:lang w:val="cy-GB"/>
        </w:rPr>
      </w:pPr>
    </w:p>
    <w:p w14:paraId="78F8F35D" w14:textId="77777777" w:rsidR="00906B40" w:rsidRPr="00906B40" w:rsidRDefault="00906B40" w:rsidP="00906B40">
      <w:pPr>
        <w:contextualSpacing/>
        <w:rPr>
          <w:rFonts w:eastAsia="Aptos" w:cs="Arial"/>
          <w:lang w:val="cy-GB"/>
        </w:rPr>
      </w:pPr>
      <w:r w:rsidRPr="00906B40">
        <w:rPr>
          <w:rFonts w:eastAsia="Aptos" w:cs="Arial"/>
          <w:lang w:val="cy-GB" w:bidi="cy-GB"/>
        </w:rPr>
        <w:t>Mae posibilrwydd troseddau casineb sy'n gysylltiedig â chrefydd a chred.</w:t>
      </w:r>
    </w:p>
    <w:p w14:paraId="019D387D" w14:textId="77777777" w:rsidR="00906B40" w:rsidRPr="00906B40" w:rsidRDefault="00906B40" w:rsidP="00906B40">
      <w:pPr>
        <w:contextualSpacing/>
        <w:rPr>
          <w:rFonts w:eastAsia="Aptos" w:cs="Arial"/>
          <w:b/>
          <w:bCs/>
          <w:lang w:val="cy-GB"/>
        </w:rPr>
      </w:pPr>
    </w:p>
    <w:p w14:paraId="078CD713" w14:textId="77777777" w:rsidR="00906B40" w:rsidRPr="00906B40" w:rsidRDefault="00906B40" w:rsidP="00906B40">
      <w:pPr>
        <w:rPr>
          <w:b/>
          <w:bCs/>
          <w:sz w:val="26"/>
          <w:szCs w:val="26"/>
          <w:lang w:val="cy-GB"/>
        </w:rPr>
      </w:pPr>
      <w:r w:rsidRPr="00906B40">
        <w:rPr>
          <w:b/>
          <w:bCs/>
          <w:sz w:val="26"/>
          <w:szCs w:val="26"/>
          <w:lang w:val="cy-GB" w:bidi="cy-GB"/>
        </w:rPr>
        <w:t>4.6 Rhyw</w:t>
      </w:r>
    </w:p>
    <w:p w14:paraId="4123A834" w14:textId="77777777" w:rsidR="00906B40" w:rsidRPr="00906B40" w:rsidRDefault="00906B40" w:rsidP="00906B40">
      <w:pPr>
        <w:ind w:left="357"/>
        <w:rPr>
          <w:rFonts w:eastAsia="Aptos" w:cs="Arial"/>
          <w:lang w:val="cy-GB"/>
        </w:rPr>
      </w:pPr>
    </w:p>
    <w:p w14:paraId="0FF8AFFE" w14:textId="77777777" w:rsidR="00906B40" w:rsidRPr="00906B40" w:rsidRDefault="00906B40" w:rsidP="00906B40">
      <w:pPr>
        <w:numPr>
          <w:ilvl w:val="0"/>
          <w:numId w:val="24"/>
        </w:numPr>
        <w:contextualSpacing/>
        <w:rPr>
          <w:rFonts w:eastAsia="Aptos" w:cs="Arial"/>
          <w:lang w:val="cy-GB"/>
        </w:rPr>
      </w:pPr>
      <w:r w:rsidRPr="00906B40">
        <w:rPr>
          <w:rFonts w:eastAsia="Aptos" w:cs="Arial"/>
          <w:lang w:val="cy-GB" w:bidi="cy-GB"/>
        </w:rPr>
        <w:t>Y disgwyliad oes cyfartalog i bobl a anwyd yn Abertawe i wrywod yw 77.8 mlynedd ac i fenywod yw 82.4 mlynedd, tra yng Nghastell-nedd Port Talbot mae'r ffigurau ychydig yn is gyda'r disgwyliad oes cyfartalog i wrywod yn 77.0 mlynedd ac i fenywod yn 81.2 mlynedd. Mae hyn o'i gymharu â chyfartaledd Cymru o 80.4.</w:t>
      </w:r>
      <w:r w:rsidRPr="00906B40">
        <w:rPr>
          <w:rFonts w:eastAsia="Aptos" w:cs="Arial"/>
          <w:vertAlign w:val="superscript"/>
          <w:lang w:val="cy-GB" w:bidi="cy-GB"/>
        </w:rPr>
        <w:footnoteReference w:id="182"/>
      </w:r>
      <w:r w:rsidRPr="00906B40">
        <w:rPr>
          <w:rFonts w:eastAsia="Aptos" w:cs="Arial"/>
          <w:lang w:val="cy-GB" w:bidi="cy-GB"/>
        </w:rPr>
        <w:t xml:space="preserve"> </w:t>
      </w:r>
    </w:p>
    <w:p w14:paraId="52845E04" w14:textId="77777777" w:rsidR="00906B40" w:rsidRPr="00906B40" w:rsidRDefault="00906B40" w:rsidP="00906B40">
      <w:pPr>
        <w:numPr>
          <w:ilvl w:val="0"/>
          <w:numId w:val="24"/>
        </w:numPr>
        <w:contextualSpacing/>
        <w:rPr>
          <w:rFonts w:eastAsia="Aptos" w:cs="Arial"/>
          <w:lang w:val="cy-GB"/>
        </w:rPr>
      </w:pPr>
      <w:r w:rsidRPr="00906B40">
        <w:rPr>
          <w:rFonts w:eastAsia="Aptos" w:cs="Arial"/>
          <w:lang w:val="cy-GB" w:bidi="cy-GB"/>
        </w:rPr>
        <w:t>Yn gyffredin â Chymru a Lloegr, mae disgwyliad oes adeg geni ar draws poblogaeth Bwrdd Iechyd Prifysgol Bae Abertawe wedi parhau i gynyddu. Nid yw pob un o'n cymunedau'n rhannu'r un cyfleoedd bywyd; mae ein ffyrdd o fyw yn cael eu dylanwadu'n gryf gan yr amgylchiadau materol a chymdeithasol yr ydym ynddynt. Mae ffactorau fel tlodi, amddifadedd a dewisiadau ffordd o fyw (ysmygu, alcohol, cyffuriau, gordewdra, gweithgarwch corfforol a statws cyflogaeth) yn dylanwadu ar ddisgwyliad oes ac ansawdd bywyd, fel y mae'r amgylchedd naturiol a ffisegol, addysg a gweithleoedd iach.</w:t>
      </w:r>
    </w:p>
    <w:p w14:paraId="3B17A8E1" w14:textId="77777777" w:rsidR="00906B40" w:rsidRPr="00906B40" w:rsidRDefault="00906B40" w:rsidP="00906B40">
      <w:pPr>
        <w:numPr>
          <w:ilvl w:val="0"/>
          <w:numId w:val="24"/>
        </w:numPr>
        <w:contextualSpacing/>
        <w:rPr>
          <w:rFonts w:eastAsia="Aptos" w:cs="Arial"/>
          <w:lang w:val="cy-GB"/>
        </w:rPr>
      </w:pPr>
      <w:r w:rsidRPr="00906B40">
        <w:rPr>
          <w:rFonts w:eastAsia="Aptos" w:cs="Arial"/>
          <w:lang w:val="cy-GB" w:bidi="cy-GB"/>
        </w:rPr>
        <w:lastRenderedPageBreak/>
        <w:t>Mae dynion yn tueddu i ddefnyddio gwasanaethau iechyd yn llai na menywod a chyflwyno eu hunain gyda chlefydau yn hwyrach na menywod. Ymchwil defnyddwyr gan yr Adran Iechyd a Gofal Cymdeithasol</w:t>
      </w:r>
      <w:r w:rsidRPr="00906B40">
        <w:rPr>
          <w:rFonts w:eastAsia="Aptos" w:cs="Arial"/>
          <w:vertAlign w:val="superscript"/>
          <w:lang w:val="cy-GB" w:bidi="cy-GB"/>
        </w:rPr>
        <w:footnoteReference w:id="183"/>
      </w:r>
      <w:r w:rsidRPr="00906B40">
        <w:rPr>
          <w:rFonts w:eastAsia="Aptos" w:cs="Arial"/>
          <w:lang w:val="cy-GB" w:bidi="cy-GB"/>
        </w:rPr>
        <w:t xml:space="preserve"> i'r defnydd o fferyllfeydd yn 2009 dangosodd bod dynion 16 i 55 oed yn 'osgoi' h.y. maent yn osgoi mynd i fferyllfeydd yn weithredol, yn teimlo'n anghyfforddus yn amgylchedd y fferyllfa fel y mae ar hyn o bryd oherwydd canfyddiadau o'r amgylchedd fel un wedi'i fenyweiddio/ar gyfer pobl hŷn/heb breifatrwydd a bod gwasanaeth cwsmeriaid yn ddisylw. Dangosodd canlyniadau'r holiadur ymgysylltu â'r cyhoedd fod 80.7% o'r ymatebwyr yn fenywod a 19.3% yn wrywod.</w:t>
      </w:r>
    </w:p>
    <w:p w14:paraId="15B68905" w14:textId="77777777" w:rsidR="00906B40" w:rsidRPr="00906B40" w:rsidRDefault="00906B40" w:rsidP="00906B40">
      <w:pPr>
        <w:numPr>
          <w:ilvl w:val="0"/>
          <w:numId w:val="24"/>
        </w:numPr>
        <w:contextualSpacing/>
        <w:rPr>
          <w:rFonts w:eastAsia="Aptos" w:cs="Arial"/>
          <w:lang w:val="cy-GB"/>
        </w:rPr>
      </w:pPr>
      <w:r w:rsidRPr="00906B40">
        <w:rPr>
          <w:rFonts w:eastAsia="Aptos" w:cs="Arial"/>
          <w:lang w:val="cy-GB" w:bidi="cy-GB"/>
        </w:rPr>
        <w:t>Ym mis Awst 2025 cyhoeddodd Sefydliad Prydeinig y Galon Cymru Daflen Ffeithiau ar Glefyd Cardiofasgwlaidd Cymru</w:t>
      </w:r>
      <w:r w:rsidRPr="00906B40">
        <w:rPr>
          <w:rFonts w:eastAsia="Aptos" w:cs="Arial"/>
          <w:vertAlign w:val="superscript"/>
          <w:lang w:val="cy-GB" w:bidi="cy-GB"/>
        </w:rPr>
        <w:footnoteReference w:id="184"/>
      </w:r>
      <w:r w:rsidRPr="00906B40">
        <w:rPr>
          <w:rFonts w:eastAsia="Aptos" w:cs="Arial"/>
          <w:lang w:val="cy-GB" w:bidi="cy-GB"/>
        </w:rPr>
        <w:t xml:space="preserve"> a ddangosodd:</w:t>
      </w:r>
    </w:p>
    <w:p w14:paraId="16B35105" w14:textId="77777777" w:rsidR="00906B40" w:rsidRPr="00906B40" w:rsidRDefault="00906B40" w:rsidP="00906B40">
      <w:pPr>
        <w:numPr>
          <w:ilvl w:val="1"/>
          <w:numId w:val="24"/>
        </w:numPr>
        <w:contextualSpacing/>
        <w:rPr>
          <w:rFonts w:eastAsia="Aptos" w:cs="Arial"/>
          <w:lang w:val="cy-GB"/>
        </w:rPr>
      </w:pPr>
      <w:r w:rsidRPr="00906B40">
        <w:rPr>
          <w:rFonts w:eastAsia="Aptos" w:cs="Arial"/>
          <w:lang w:val="cy-GB" w:bidi="cy-GB"/>
        </w:rPr>
        <w:t>Clefyd coronaidd y galon yw prif achos marwolaeth ledled y byd ac mae'n un o farwolaethau mwyaf Cymru. Mae mwy na 110,000 o bobl yn byw gyda chlefyd coronaidd y galon yng Nghymru ac mae'n gyfrifol am tua 3,700 o farwolaethau (2,500 o ddynion a 1,200 o fenywod) yng Nghymru bob blwyddyn, cyfartaledd o 10 marwolaeth bob dydd neu un farwolaeth bob 140 munud.</w:t>
      </w:r>
    </w:p>
    <w:p w14:paraId="7837FC3D" w14:textId="77777777" w:rsidR="00906B40" w:rsidRPr="00906B40" w:rsidRDefault="00906B40" w:rsidP="00906B40">
      <w:pPr>
        <w:numPr>
          <w:ilvl w:val="1"/>
          <w:numId w:val="24"/>
        </w:numPr>
        <w:contextualSpacing/>
        <w:rPr>
          <w:rFonts w:eastAsia="Aptos" w:cs="Arial"/>
          <w:lang w:val="cy-GB"/>
        </w:rPr>
      </w:pPr>
      <w:r w:rsidRPr="00906B40">
        <w:rPr>
          <w:rFonts w:eastAsia="Aptos" w:cs="Arial"/>
          <w:lang w:val="cy-GB" w:bidi="cy-GB"/>
        </w:rPr>
        <w:t>Mae clefyd cardiofasgwlaidd yn achosi mwy nag un o bob pedwar (27%) o'r holl farwolaethau yng Nghymru neu tua 9,700 o farwolaethau bob blwyddyn – cyfartaledd o 27 o bobl y dydd. Mae tua 2,900 o bobl o dan 75 oed yng Nghymru yn marw o glefyd cardiofasgwlaidd bob blwyddyn. Mae tua 340,000 o bobl yn byw gyda'r clefyd yng Nghymru – gallai poblogaeth sy'n heneiddio ac yn tyfu a chyfraddau goroesi gwell o ddigwyddiadau cardiofasgwlaidd weld y niferoedd hyn yn codi yn y dyfodol.</w:t>
      </w:r>
    </w:p>
    <w:p w14:paraId="16D49EAF" w14:textId="77777777" w:rsidR="00906B40" w:rsidRPr="00906B40" w:rsidRDefault="00906B40" w:rsidP="00906B40">
      <w:pPr>
        <w:numPr>
          <w:ilvl w:val="1"/>
          <w:numId w:val="24"/>
        </w:numPr>
        <w:contextualSpacing/>
        <w:rPr>
          <w:rFonts w:eastAsia="Aptos" w:cs="Arial"/>
          <w:lang w:val="cy-GB"/>
        </w:rPr>
      </w:pPr>
      <w:r w:rsidRPr="00906B40">
        <w:rPr>
          <w:rFonts w:eastAsia="Aptos" w:cs="Arial"/>
          <w:lang w:val="cy-GB" w:bidi="cy-GB"/>
        </w:rPr>
        <w:t>Ers sefydlu Sefydliad Prydeinig y Galon, mae nifer blynyddol marwolaethau clefyd coronaidd y galon a chlefyd cardiofasgwlaidd yng Nghymru wedi haneru.</w:t>
      </w:r>
    </w:p>
    <w:p w14:paraId="75D8500D" w14:textId="77777777" w:rsidR="00906B40" w:rsidRPr="00906B40" w:rsidRDefault="00906B40" w:rsidP="00906B40">
      <w:pPr>
        <w:numPr>
          <w:ilvl w:val="0"/>
          <w:numId w:val="25"/>
        </w:numPr>
        <w:contextualSpacing/>
        <w:rPr>
          <w:rFonts w:eastAsia="Aptos" w:cs="Arial"/>
          <w:lang w:val="cy-GB"/>
        </w:rPr>
      </w:pPr>
      <w:r w:rsidRPr="00906B40">
        <w:rPr>
          <w:rFonts w:eastAsia="Aptos" w:cs="Arial"/>
          <w:lang w:val="cy-GB" w:bidi="cy-GB"/>
        </w:rPr>
        <w:t>Mae dynion yn fwy tebygol o farw o glefyd coronaidd y galon yn gynamserol ac maent hefyd yn fwy tebygol o farw yn ystod digwyddiad cardiaidd sydyn. Yn gyffredinol, mae risg menywod o glefyd cardiofasgwlaidd yn cynyddu'n ddiweddarach mewn bywyd ac mae menywod yn fwy tebygol o farw o strôc.</w:t>
      </w:r>
    </w:p>
    <w:p w14:paraId="0683F092" w14:textId="77777777" w:rsidR="00906B40" w:rsidRPr="00906B40" w:rsidRDefault="00906B40" w:rsidP="00906B40">
      <w:pPr>
        <w:numPr>
          <w:ilvl w:val="0"/>
          <w:numId w:val="25"/>
        </w:numPr>
        <w:contextualSpacing/>
        <w:rPr>
          <w:rFonts w:eastAsia="Times New Roman" w:cs="Arial"/>
          <w:kern w:val="0"/>
          <w:lang w:val="cy-GB" w:eastAsia="en-GB"/>
          <w14:ligatures w14:val="none"/>
        </w:rPr>
      </w:pPr>
      <w:r w:rsidRPr="00906B40">
        <w:rPr>
          <w:rFonts w:eastAsia="Times New Roman" w:cs="Arial"/>
          <w:kern w:val="0"/>
          <w:lang w:val="cy-GB" w:bidi="cy-GB"/>
          <w14:ligatures w14:val="none"/>
        </w:rPr>
        <w:t>Yn seiliedig ar ystadegau gordewdra gan Lywodraeth Cymru</w:t>
      </w:r>
      <w:r w:rsidRPr="00906B40">
        <w:rPr>
          <w:rFonts w:eastAsia="Times New Roman" w:cs="Arial"/>
          <w:kern w:val="0"/>
          <w:vertAlign w:val="superscript"/>
          <w:lang w:val="cy-GB" w:bidi="cy-GB"/>
          <w14:ligatures w14:val="none"/>
        </w:rPr>
        <w:footnoteReference w:id="185"/>
      </w:r>
      <w:r w:rsidRPr="00906B40">
        <w:rPr>
          <w:rFonts w:eastAsia="Times New Roman" w:cs="Arial"/>
          <w:kern w:val="0"/>
          <w:lang w:val="cy-GB" w:bidi="cy-GB"/>
          <w14:ligatures w14:val="none"/>
        </w:rPr>
        <w:t xml:space="preserve"> adroddwyd bod 25% o ddynion a 27% o fenywod yn ordew yn 2022/23, gyda 65% o ddynion a 57% o fenywod yn cael eu hystyried naill ai dros bwysau neu'n ordew. Roedd cyfraddau gordewdra ar eu huchaf yn y grŵp oedran 45-64 (31%) ac ar eu hisaf yn y grwpiau oedran 16-24 a thros 75 (19% a 17% yn y drefn honno).</w:t>
      </w:r>
    </w:p>
    <w:p w14:paraId="0EB0CF9C" w14:textId="77777777" w:rsidR="00906B40" w:rsidRPr="00906B40" w:rsidRDefault="00906B40" w:rsidP="00906B40">
      <w:pPr>
        <w:numPr>
          <w:ilvl w:val="0"/>
          <w:numId w:val="25"/>
        </w:numPr>
        <w:contextualSpacing/>
        <w:rPr>
          <w:rFonts w:eastAsia="Aptos" w:cs="Arial"/>
          <w:lang w:val="cy-GB"/>
        </w:rPr>
      </w:pPr>
      <w:r w:rsidRPr="00906B40">
        <w:rPr>
          <w:rFonts w:eastAsia="Aptos" w:cs="Arial"/>
          <w:lang w:val="cy-GB" w:bidi="cy-GB"/>
        </w:rPr>
        <w:t>Mae menywod yn fwy tebygol o roi gwybod am iselder a gorbryder, ymgynghori yn eu cylch a chael diagnosis ohonynt. Mae'n bosibl nad yw iselder a gorbryder yn cael eu diagnosio'n ddigonol ymysg dynion. Mae hunanladdiad yn fwy cyffredin ymhlith dynion, a phob math o gamddefnyddio sylweddau.</w:t>
      </w:r>
    </w:p>
    <w:p w14:paraId="30193A7C" w14:textId="77777777" w:rsidR="00906B40" w:rsidRPr="00906B40" w:rsidRDefault="00906B40" w:rsidP="00906B40">
      <w:pPr>
        <w:numPr>
          <w:ilvl w:val="0"/>
          <w:numId w:val="25"/>
        </w:numPr>
        <w:contextualSpacing/>
        <w:rPr>
          <w:rFonts w:eastAsia="Calibri" w:cs="Arial"/>
          <w:kern w:val="0"/>
          <w:lang w:val="cy-GB"/>
          <w14:ligatures w14:val="none"/>
        </w:rPr>
      </w:pPr>
      <w:r w:rsidRPr="00906B40">
        <w:rPr>
          <w:rFonts w:eastAsia="Times New Roman" w:cs="Arial"/>
          <w:kern w:val="0"/>
          <w:lang w:val="cy-GB" w:bidi="cy-GB"/>
          <w14:ligatures w14:val="none"/>
        </w:rPr>
        <w:lastRenderedPageBreak/>
        <w:t>Yn ôl diweddariad modelu 2025 Llywodraeth Cymru ar yfed alcohol</w:t>
      </w:r>
      <w:r w:rsidRPr="00906B40">
        <w:rPr>
          <w:rFonts w:eastAsia="Times New Roman" w:cs="Arial"/>
          <w:kern w:val="0"/>
          <w:vertAlign w:val="superscript"/>
          <w:lang w:val="cy-GB" w:bidi="cy-GB"/>
          <w14:ligatures w14:val="none"/>
        </w:rPr>
        <w:footnoteReference w:id="186"/>
      </w:r>
      <w:r w:rsidRPr="00906B40">
        <w:rPr>
          <w:rFonts w:eastAsia="Times New Roman" w:cs="Arial"/>
          <w:kern w:val="0"/>
          <w:lang w:val="cy-GB" w:bidi="cy-GB"/>
          <w14:ligatures w14:val="none"/>
        </w:rPr>
        <w:t xml:space="preserve"> mae 23% o yfwyr sy'n oedolion yng Nghymru yn yfed mwy na chanllawiau wythnosol risg isel y DU. Mae'r grŵp hwn yn yfed 70% o'r holl alcohol a werthir yng Nghymru, gan dynnu sylw at grynodiad o yfed ymhlith yfwyr trymach. Mae anhwylderau alcohol ddwywaith mor gyffredin ymhlith dynion, er bod goryfed mewn pyliau yn cynyddu'n gyflymach ymhlith menywod ifanc. Ymhlith pobl hŷn, mae'r bwlch rhwng dynion a menywod yn llai amlwg.</w:t>
      </w:r>
    </w:p>
    <w:p w14:paraId="52E58455" w14:textId="77777777" w:rsidR="00906B40" w:rsidRPr="00906B40" w:rsidRDefault="00906B40" w:rsidP="00906B40">
      <w:pPr>
        <w:numPr>
          <w:ilvl w:val="0"/>
          <w:numId w:val="25"/>
        </w:numPr>
        <w:contextualSpacing/>
        <w:rPr>
          <w:rFonts w:eastAsia="Aptos" w:cs="Arial"/>
          <w:lang w:val="cy-GB"/>
        </w:rPr>
      </w:pPr>
      <w:r w:rsidRPr="00906B40">
        <w:rPr>
          <w:rFonts w:eastAsia="Aptos" w:cs="Arial"/>
          <w:lang w:val="cy-GB" w:bidi="cy-GB"/>
        </w:rPr>
        <w:t>Mae afiachedd a marwolaethau yn gyson uwch ymhlith dynion ar gyfer bron pob canser nad yw'n benodol i ryw. Ar yr un pryd, mae cyfraddau afiachedd a marwolaethau canser yn lleihau'n gyflymach i ddynion na menywod</w:t>
      </w:r>
      <w:r w:rsidRPr="00906B40">
        <w:rPr>
          <w:rFonts w:eastAsia="Aptos" w:cs="Arial"/>
          <w:vertAlign w:val="superscript"/>
          <w:lang w:val="cy-GB" w:bidi="cy-GB"/>
        </w:rPr>
        <w:footnoteReference w:id="187"/>
      </w:r>
      <w:r w:rsidRPr="00906B40">
        <w:rPr>
          <w:rFonts w:eastAsia="Aptos" w:cs="Arial"/>
          <w:lang w:val="cy-GB" w:bidi="cy-GB"/>
        </w:rPr>
        <w:t>.</w:t>
      </w:r>
    </w:p>
    <w:p w14:paraId="4A129030" w14:textId="77777777" w:rsidR="00906B40" w:rsidRPr="00906B40" w:rsidRDefault="00906B40" w:rsidP="00906B40">
      <w:pPr>
        <w:contextualSpacing/>
        <w:rPr>
          <w:rFonts w:eastAsia="Aptos" w:cs="Arial"/>
          <w:b/>
          <w:bCs/>
          <w:lang w:val="cy-GB"/>
        </w:rPr>
      </w:pPr>
    </w:p>
    <w:p w14:paraId="45325D13" w14:textId="77777777" w:rsidR="00906B40" w:rsidRPr="00906B40" w:rsidRDefault="00906B40" w:rsidP="00906B40">
      <w:pPr>
        <w:rPr>
          <w:b/>
          <w:bCs/>
          <w:sz w:val="26"/>
          <w:szCs w:val="26"/>
          <w:lang w:val="cy-GB"/>
        </w:rPr>
      </w:pPr>
      <w:r w:rsidRPr="00906B40">
        <w:rPr>
          <w:b/>
          <w:bCs/>
          <w:sz w:val="26"/>
          <w:szCs w:val="26"/>
          <w:lang w:val="cy-GB" w:bidi="cy-GB"/>
        </w:rPr>
        <w:t>4.7 Cyfeiriadedd rhywiol</w:t>
      </w:r>
    </w:p>
    <w:p w14:paraId="3829815D" w14:textId="77777777" w:rsidR="00906B40" w:rsidRPr="00906B40" w:rsidRDefault="00906B40" w:rsidP="00906B40">
      <w:pPr>
        <w:contextualSpacing/>
        <w:rPr>
          <w:rFonts w:eastAsia="MS Mincho" w:cs="Arial"/>
          <w:kern w:val="0"/>
          <w:lang w:val="cy-GB" w:eastAsia="en-GB"/>
          <w14:ligatures w14:val="none"/>
        </w:rPr>
      </w:pPr>
    </w:p>
    <w:p w14:paraId="2B548FFF" w14:textId="77777777" w:rsidR="00906B40" w:rsidRPr="00906B40" w:rsidRDefault="00906B40" w:rsidP="00906B40">
      <w:pPr>
        <w:contextualSpacing/>
        <w:rPr>
          <w:rFonts w:eastAsia="Aptos" w:cs="Arial"/>
          <w:lang w:val="cy-GB" w:eastAsia="en-GB"/>
        </w:rPr>
      </w:pPr>
      <w:r w:rsidRPr="00906B40">
        <w:rPr>
          <w:rFonts w:eastAsia="Aptos" w:cs="Arial"/>
          <w:lang w:val="cy-GB" w:bidi="cy-GB"/>
        </w:rPr>
        <w:t>Adroddiad a gyhoeddwyd gan Sefydliad LHDT yn 2023</w:t>
      </w:r>
      <w:r w:rsidRPr="00906B40">
        <w:rPr>
          <w:rFonts w:eastAsia="Aptos" w:cs="Arial"/>
          <w:vertAlign w:val="superscript"/>
          <w:lang w:val="cy-GB" w:bidi="cy-GB"/>
        </w:rPr>
        <w:footnoteReference w:id="188"/>
      </w:r>
      <w:r w:rsidRPr="00906B40">
        <w:rPr>
          <w:rFonts w:eastAsia="Aptos" w:cs="Arial"/>
          <w:lang w:val="cy-GB" w:bidi="cy-GB"/>
        </w:rPr>
        <w:t xml:space="preserve"> tynnu sylw at ddeg ystadegyn allweddol y mae'n credu sy'n dangos yn gliriaf yr effaith ddilyniannol ac arwyddocaol o brofi anghydraddoldeb dros gwrs bywyd.</w:t>
      </w:r>
    </w:p>
    <w:p w14:paraId="662500DA" w14:textId="77777777" w:rsidR="00906B40" w:rsidRPr="00906B40" w:rsidRDefault="00906B40" w:rsidP="00906B40">
      <w:pPr>
        <w:contextualSpacing/>
        <w:rPr>
          <w:rFonts w:eastAsia="Calibri" w:cs="Arial"/>
          <w:lang w:val="cy-GB"/>
        </w:rPr>
      </w:pPr>
    </w:p>
    <w:p w14:paraId="349E9585"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Yn 2017, crybwyllodd 21% o bobl lesbiaidd, hoyw, deurywiol a thrawsrywiol y buont yn destun trosedd casineb homoffobig, deuffobig neu drawsffobig yn y 12 mis blaenorol, gyda hyn yn codi i 41% ar gyfer pobl draws.</w:t>
      </w:r>
    </w:p>
    <w:p w14:paraId="42DADF7D"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Mae 23% o bobl lesbiaidd, hoyw, deurywiol a thrawsrywiol ar un adeg wedi tystio i sylwadau yn erbyn pobl lesbiaidd, hoyw, deurywiol a thrawsrywiol gan staff gofal iechyd.</w:t>
      </w:r>
    </w:p>
    <w:p w14:paraId="61BCA5E2"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Yn 2017, nododd un o bob chwech o bobl lesbiaidd, hoyw, deurywiol a thrawsrywiol eu bod wedi yfed bron bob dydd yn ystod y flwyddyn ddiwethaf; mae hyn yn cymharu ag un o bob deg oedolyn yn y boblogaeth gyffredinol sy'n nodi eu bod wedi yfed alcohol bum niwrnod neu fwy yr wythnos.</w:t>
      </w:r>
    </w:p>
    <w:p w14:paraId="1D34C963"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Mae 45% o bobl ifanc draws (11-19 oed) a 22% o bobl ifanc lesbiaidd, hoyw a deurywiol wedi ceisio cymryd eu bywyd eu hunain. Ymhlith y boblogaeth gyffredinol mae'r GIG yn amcangyfrif bod y ffigur hwn yn 13% ar gyfer merched a 5% ar gyfer bechgyn 16-24 oed.</w:t>
      </w:r>
    </w:p>
    <w:p w14:paraId="0D1E9F3A"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Mae 24% o bobl ddigartref rhwng 16 a 24 oed yn lesbiaidd, hoyw, deurywiol a thrawsrywiol ac mae 69% o'r bobl hyn yn credu bod cael eu gwrthod gan eu rhieni yn ffactor pwysig wrth ddod yn ddigartref.</w:t>
      </w:r>
    </w:p>
    <w:p w14:paraId="6ACF39C0"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Dywedodd 42.8% o fenywod lesbiaidd, deurywiol a thrawsrywiol y buont yn destun trais rhywiol o’u cymharu â thuag 20% o'r holl fenywod yn y DU.</w:t>
      </w:r>
    </w:p>
    <w:p w14:paraId="2AE7781B"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Nid oedd 55% o ddynion hoyw, deurywiol a thraws yn ddigon egnïol i gynnal iechyd da, o'u cymharu â 33% o ddynion yn y boblogaeth gyffredinol.</w:t>
      </w:r>
    </w:p>
    <w:p w14:paraId="0CF7794E"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Yn 2017, nododd 52% o bobl lesbiaidd, hoyw, deurywiol a thrawsrywiol eu bod wedi cael iselder yn y flwyddyn flaenorol. Mae hyn yn cynnwys 67% o bobl draws a 70% o bobl anneuaidd.</w:t>
      </w:r>
    </w:p>
    <w:p w14:paraId="0CF5627B"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t>Yn 2017, nododd 40% o bobl draws a oedd wedi cael mynediad at wasanaethau gofal iechyd cyhoeddus neu wedi ceisio cael mynediad atynt eu bod wedi cael o leiaf un profiad negyddol oherwydd eu hunaniaeth rhywedd yn y 12 mis blaenorol.</w:t>
      </w:r>
    </w:p>
    <w:p w14:paraId="3CCFC48D" w14:textId="77777777" w:rsidR="00906B40" w:rsidRPr="00906B40" w:rsidRDefault="00906B40" w:rsidP="00906B40">
      <w:pPr>
        <w:numPr>
          <w:ilvl w:val="0"/>
          <w:numId w:val="26"/>
        </w:numPr>
        <w:contextualSpacing/>
        <w:rPr>
          <w:rFonts w:eastAsia="Aptos" w:cs="Arial"/>
          <w:lang w:val="cy-GB"/>
        </w:rPr>
      </w:pPr>
      <w:r w:rsidRPr="00906B40">
        <w:rPr>
          <w:rFonts w:eastAsia="Aptos" w:cs="Arial"/>
          <w:lang w:val="cy-GB" w:bidi="cy-GB"/>
        </w:rPr>
        <w:lastRenderedPageBreak/>
        <w:t>Mae 93% o arbenigwyr a defnyddwyr gwasanaethau lesbiaidd, hoyw, deurywiol a thrawsrywiol yn ystyried bod angen gwneud mwy o waith i wella gwasanaethau diwedd oes i bobl lesbiaidd, hoyw, deurywiol a thrawsrywiol.</w:t>
      </w:r>
    </w:p>
    <w:p w14:paraId="09B43416" w14:textId="77777777" w:rsidR="00906B40" w:rsidRPr="00906B40" w:rsidRDefault="00906B40" w:rsidP="00906B40">
      <w:pPr>
        <w:numPr>
          <w:ilvl w:val="0"/>
          <w:numId w:val="27"/>
        </w:numPr>
        <w:contextualSpacing/>
        <w:rPr>
          <w:rFonts w:eastAsia="Aptos" w:cs="Arial"/>
          <w:lang w:val="cy-GB" w:eastAsia="en-GB"/>
        </w:rPr>
      </w:pPr>
      <w:r w:rsidRPr="00906B40">
        <w:rPr>
          <w:rFonts w:eastAsia="Aptos" w:cs="Arial"/>
          <w:lang w:val="cy-GB" w:bidi="cy-GB"/>
        </w:rPr>
        <w:t>Mae pobl LHD+ 2.2 gwaith yn fwy tebygol o hunan-niweidio neu geisio lladd eu hunain na phobl heterorywiol.</w:t>
      </w:r>
    </w:p>
    <w:p w14:paraId="613EE1D1" w14:textId="77777777" w:rsidR="00906B40" w:rsidRPr="00906B40" w:rsidRDefault="00906B40" w:rsidP="00906B40">
      <w:pPr>
        <w:numPr>
          <w:ilvl w:val="0"/>
          <w:numId w:val="27"/>
        </w:numPr>
        <w:contextualSpacing/>
        <w:rPr>
          <w:rFonts w:eastAsia="Aptos" w:cs="Arial"/>
          <w:lang w:val="cy-GB" w:eastAsia="en-GB"/>
        </w:rPr>
      </w:pPr>
      <w:r w:rsidRPr="00906B40">
        <w:rPr>
          <w:rFonts w:eastAsia="Aptos" w:cs="Arial"/>
          <w:lang w:val="cy-GB" w:bidi="cy-GB"/>
        </w:rPr>
        <w:t xml:space="preserve">Mae dynion hoyw a deurywiol 2.5 gwaith yn fwy tebygol o geisio lladd eu hunain. </w:t>
      </w:r>
    </w:p>
    <w:p w14:paraId="446A071C" w14:textId="77777777" w:rsidR="00906B40" w:rsidRPr="00906B40" w:rsidRDefault="00906B40" w:rsidP="00906B40">
      <w:pPr>
        <w:numPr>
          <w:ilvl w:val="0"/>
          <w:numId w:val="27"/>
        </w:numPr>
        <w:contextualSpacing/>
        <w:rPr>
          <w:rFonts w:eastAsia="Aptos" w:cs="Arial"/>
          <w:lang w:val="cy-GB" w:eastAsia="en-GB"/>
        </w:rPr>
      </w:pPr>
      <w:r w:rsidRPr="00906B40">
        <w:rPr>
          <w:rFonts w:eastAsia="Aptos" w:cs="Arial"/>
          <w:lang w:val="cy-GB" w:bidi="cy-GB"/>
        </w:rPr>
        <w:t>Mae bron i 1 o bob 5 (18.6%) o bobl ifanc lesbiaidd, hoyw a deurywiol (16–24) wedi ceisio lladd eu hunain.</w:t>
      </w:r>
      <w:r w:rsidRPr="00906B40">
        <w:rPr>
          <w:rFonts w:eastAsia="Times New Roman" w:cs="Arial"/>
          <w:kern w:val="0"/>
          <w:vertAlign w:val="superscript"/>
          <w:lang w:val="cy-GB" w:bidi="cy-GB"/>
          <w14:ligatures w14:val="none"/>
        </w:rPr>
        <w:footnoteReference w:id="189"/>
      </w:r>
    </w:p>
    <w:p w14:paraId="329FA480" w14:textId="77777777" w:rsidR="00906B40" w:rsidRPr="00906B40" w:rsidRDefault="00906B40" w:rsidP="00906B40">
      <w:pPr>
        <w:contextualSpacing/>
        <w:rPr>
          <w:rFonts w:eastAsia="Aptos" w:cs="Arial"/>
          <w:b/>
          <w:bCs/>
          <w:lang w:val="cy-GB"/>
        </w:rPr>
      </w:pPr>
    </w:p>
    <w:p w14:paraId="3176887C" w14:textId="77777777" w:rsidR="00906B40" w:rsidRPr="00906B40" w:rsidRDefault="00906B40" w:rsidP="00906B40">
      <w:pPr>
        <w:rPr>
          <w:b/>
          <w:bCs/>
          <w:sz w:val="26"/>
          <w:szCs w:val="26"/>
          <w:lang w:val="cy-GB"/>
        </w:rPr>
      </w:pPr>
      <w:r w:rsidRPr="00906B40">
        <w:rPr>
          <w:b/>
          <w:bCs/>
          <w:sz w:val="26"/>
          <w:szCs w:val="26"/>
          <w:lang w:val="cy-GB" w:bidi="cy-GB"/>
        </w:rPr>
        <w:t>4.8 Ailbennu rhywedd</w:t>
      </w:r>
      <w:r w:rsidRPr="00906B40">
        <w:rPr>
          <w:b/>
          <w:bCs/>
          <w:sz w:val="26"/>
          <w:szCs w:val="26"/>
          <w:vertAlign w:val="superscript"/>
          <w:lang w:val="cy-GB" w:bidi="cy-GB"/>
        </w:rPr>
        <w:footnoteReference w:id="190"/>
      </w:r>
    </w:p>
    <w:p w14:paraId="2B5EC98D" w14:textId="77777777" w:rsidR="00906B40" w:rsidRPr="00906B40" w:rsidRDefault="00906B40" w:rsidP="00906B40">
      <w:pPr>
        <w:contextualSpacing/>
        <w:rPr>
          <w:rFonts w:eastAsia="Aptos" w:cs="Arial"/>
          <w:lang w:val="cy-GB"/>
        </w:rPr>
      </w:pPr>
    </w:p>
    <w:p w14:paraId="6E66EB27" w14:textId="77777777" w:rsidR="00906B40" w:rsidRPr="00906B40" w:rsidRDefault="00906B40" w:rsidP="00906B40">
      <w:pPr>
        <w:contextualSpacing/>
        <w:rPr>
          <w:rFonts w:eastAsia="Aptos" w:cs="Arial"/>
          <w:lang w:val="cy-GB"/>
        </w:rPr>
      </w:pPr>
      <w:r w:rsidRPr="00906B40">
        <w:rPr>
          <w:rFonts w:eastAsia="Aptos" w:cs="Arial"/>
          <w:lang w:val="cy-GB" w:bidi="cy-GB"/>
        </w:rPr>
        <w:t>Mae ailbennu rhywedd yn cyfeirio at unigolion, sydd naill ai:</w:t>
      </w:r>
    </w:p>
    <w:p w14:paraId="7D583B90" w14:textId="77777777" w:rsidR="00906B40" w:rsidRPr="00906B40" w:rsidRDefault="00906B40" w:rsidP="00906B40">
      <w:pPr>
        <w:contextualSpacing/>
        <w:rPr>
          <w:rFonts w:eastAsia="Aptos" w:cs="Arial"/>
          <w:lang w:val="cy-GB"/>
        </w:rPr>
      </w:pPr>
    </w:p>
    <w:p w14:paraId="3CF20204" w14:textId="77777777" w:rsidR="00906B40" w:rsidRPr="00906B40" w:rsidRDefault="00906B40" w:rsidP="00906B40">
      <w:pPr>
        <w:numPr>
          <w:ilvl w:val="0"/>
          <w:numId w:val="28"/>
        </w:numPr>
        <w:contextualSpacing/>
        <w:rPr>
          <w:rFonts w:eastAsia="Aptos" w:cs="Arial"/>
          <w:lang w:val="cy-GB"/>
        </w:rPr>
      </w:pPr>
      <w:r w:rsidRPr="00906B40">
        <w:rPr>
          <w:rFonts w:eastAsia="Aptos" w:cs="Arial"/>
          <w:lang w:val="cy-GB" w:bidi="cy-GB"/>
        </w:rPr>
        <w:t>wedi cael, yn bwriadu cael neu wrthi'n cael ailbennu rhywedd (triniaeth feddygol a llawfeddygol i newid y corff), neu</w:t>
      </w:r>
    </w:p>
    <w:p w14:paraId="2B44334A" w14:textId="77777777" w:rsidR="00906B40" w:rsidRPr="00906B40" w:rsidRDefault="00906B40" w:rsidP="00906B40">
      <w:pPr>
        <w:numPr>
          <w:ilvl w:val="0"/>
          <w:numId w:val="28"/>
        </w:numPr>
        <w:contextualSpacing/>
        <w:rPr>
          <w:rFonts w:eastAsia="Aptos" w:cs="Arial"/>
          <w:lang w:val="cy-GB"/>
        </w:rPr>
      </w:pPr>
      <w:r w:rsidRPr="00906B40">
        <w:rPr>
          <w:rFonts w:eastAsia="Aptos" w:cs="Arial"/>
          <w:lang w:val="cy-GB" w:bidi="cy-GB"/>
        </w:rPr>
        <w:t>ddim yn bwriadu cael triniaeth feddygol ond yn dymuno byw'n barhaol mewn rhyw gwahanol i'w rhyw adeg eu geni.</w:t>
      </w:r>
    </w:p>
    <w:p w14:paraId="72705D92" w14:textId="77777777" w:rsidR="00906B40" w:rsidRPr="00906B40" w:rsidRDefault="00906B40" w:rsidP="00906B40">
      <w:pPr>
        <w:ind w:left="360"/>
        <w:rPr>
          <w:rFonts w:eastAsia="Aptos" w:cs="Arial"/>
          <w:lang w:val="cy-GB"/>
        </w:rPr>
      </w:pPr>
    </w:p>
    <w:p w14:paraId="5BC29303" w14:textId="77777777" w:rsidR="00906B40" w:rsidRPr="00906B40" w:rsidRDefault="00906B40" w:rsidP="00906B40">
      <w:pPr>
        <w:rPr>
          <w:rFonts w:eastAsia="Aptos" w:cs="Arial"/>
          <w:lang w:val="cy-GB"/>
        </w:rPr>
      </w:pPr>
      <w:r w:rsidRPr="00906B40">
        <w:rPr>
          <w:rFonts w:eastAsia="Aptos" w:cs="Arial"/>
          <w:lang w:val="cy-GB" w:bidi="cy-GB"/>
        </w:rPr>
        <w:t>Mae 'trawsnewid' yn cyfeirio at y broses a/neu'r cyfnod o amser y mae ailbennu rhywedd yn digwydd ynddo (gydag ymyriad meddygol neu hebddo). Yn ôl y Gymdeithas Ymchwil ac Addysg Hunaniaeth Rhywedd mae nifer o faterion iechyd a llesiant yn gysylltiedig ag ailbennu rhywedd. Mae’r rhain yn cynnwys y canlynol:</w:t>
      </w:r>
    </w:p>
    <w:p w14:paraId="528EC65C" w14:textId="77777777" w:rsidR="00906B40" w:rsidRPr="00906B40" w:rsidRDefault="00906B40" w:rsidP="00906B40">
      <w:pPr>
        <w:ind w:left="360" w:hanging="360"/>
        <w:contextualSpacing/>
        <w:rPr>
          <w:rFonts w:eastAsia="Aptos" w:cs="Arial"/>
          <w:lang w:val="cy-GB"/>
        </w:rPr>
      </w:pPr>
    </w:p>
    <w:p w14:paraId="4A5CA351" w14:textId="77777777" w:rsidR="00906B40" w:rsidRPr="00906B40" w:rsidRDefault="00906B40" w:rsidP="00906B40">
      <w:pPr>
        <w:numPr>
          <w:ilvl w:val="0"/>
          <w:numId w:val="36"/>
        </w:numPr>
        <w:contextualSpacing/>
        <w:rPr>
          <w:rFonts w:eastAsia="Aptos" w:cs="Arial"/>
          <w:lang w:val="cy-GB"/>
        </w:rPr>
      </w:pPr>
      <w:r w:rsidRPr="00906B40">
        <w:rPr>
          <w:rFonts w:eastAsia="Aptos" w:cs="Arial"/>
          <w:lang w:val="cy-GB" w:bidi="cy-GB"/>
        </w:rPr>
        <w:t>Mae cyffuriau ac alcohol yn cael eu prosesu gan yr afu yn ogystal â hormonau traws-ryw. Gall defnydd trwm o alcohol a/neu gyffuriau wrth gymryd hormonau gynyddu'r risg o wenwyndra'r afu a niwed i'r afu.</w:t>
      </w:r>
    </w:p>
    <w:p w14:paraId="5EF249D8" w14:textId="77777777" w:rsidR="00906B40" w:rsidRPr="00906B40" w:rsidRDefault="00906B40" w:rsidP="00906B40">
      <w:pPr>
        <w:numPr>
          <w:ilvl w:val="0"/>
          <w:numId w:val="36"/>
        </w:numPr>
        <w:contextualSpacing/>
        <w:rPr>
          <w:rFonts w:eastAsia="Aptos" w:cs="Arial"/>
          <w:lang w:val="cy-GB"/>
        </w:rPr>
      </w:pPr>
      <w:r w:rsidRPr="00906B40">
        <w:rPr>
          <w:rFonts w:eastAsia="Aptos" w:cs="Arial"/>
          <w:lang w:val="cy-GB" w:bidi="cy-GB"/>
        </w:rPr>
        <w:t>Gall alcohol, cyffuriau a thybaco a defnyddio therapi hormonau i gyd gynyddu'r risg cardiofasgwlaidd. Gyda'i gilydd, gallant hefyd gynyddu'r risg sydd eisoes yn gysylltiedig â therapi hormonau.</w:t>
      </w:r>
    </w:p>
    <w:p w14:paraId="1007C122" w14:textId="77777777" w:rsidR="00906B40" w:rsidRPr="00906B40" w:rsidRDefault="00906B40" w:rsidP="00906B40">
      <w:pPr>
        <w:numPr>
          <w:ilvl w:val="0"/>
          <w:numId w:val="36"/>
        </w:numPr>
        <w:contextualSpacing/>
        <w:rPr>
          <w:rFonts w:eastAsia="Aptos" w:cs="Arial"/>
          <w:lang w:val="cy-GB"/>
        </w:rPr>
      </w:pPr>
      <w:r w:rsidRPr="00906B40">
        <w:rPr>
          <w:rFonts w:eastAsia="Aptos" w:cs="Arial"/>
          <w:lang w:val="cy-GB" w:bidi="cy-GB"/>
        </w:rPr>
        <w:t>Gall ysmygu effeithio ar lefelau estrogen, gan gynyddu risg osteoporosis a lleihau effeithiau benywaidd meddyginiaeth estrogen.</w:t>
      </w:r>
    </w:p>
    <w:p w14:paraId="1488EAC7" w14:textId="77777777" w:rsidR="00906B40" w:rsidRPr="00906B40" w:rsidRDefault="00906B40" w:rsidP="00906B40">
      <w:pPr>
        <w:numPr>
          <w:ilvl w:val="0"/>
          <w:numId w:val="36"/>
        </w:numPr>
        <w:contextualSpacing/>
        <w:rPr>
          <w:rFonts w:eastAsia="Aptos" w:cs="Arial"/>
          <w:lang w:val="cy-GB"/>
        </w:rPr>
      </w:pPr>
      <w:r w:rsidRPr="00906B40">
        <w:rPr>
          <w:rFonts w:eastAsia="Aptos" w:cs="Arial"/>
          <w:lang w:val="cy-GB" w:bidi="cy-GB"/>
        </w:rPr>
        <w:t>Mae pobl drawsryweddol yn wynebu nifer o rwystrau a all eu hatal rhag ymgymryd ag ymarfer corff yn rheolaidd. Mae llawer o bobl drawsryweddol yn cael trafferth gyda’u delwedd o'r corff ac o ganlyniad gallant fod yn amharod i gymryd rhan mewn gweithgaredd corfforol. Dysfforia rhywedd yw'r term meddygol a ddefnyddir i ddisgrifio'r anghysur hwn.</w:t>
      </w:r>
    </w:p>
    <w:p w14:paraId="63A39B53" w14:textId="77777777" w:rsidR="00906B40" w:rsidRPr="00906B40" w:rsidRDefault="00906B40" w:rsidP="00906B40">
      <w:pPr>
        <w:widowControl w:val="0"/>
        <w:numPr>
          <w:ilvl w:val="0"/>
          <w:numId w:val="36"/>
        </w:numPr>
        <w:autoSpaceDE w:val="0"/>
        <w:autoSpaceDN w:val="0"/>
        <w:contextualSpacing/>
        <w:rPr>
          <w:rFonts w:eastAsia="Aptos" w:cs="Arial"/>
          <w:lang w:val="cy-GB"/>
        </w:rPr>
      </w:pPr>
      <w:r w:rsidRPr="00906B40">
        <w:rPr>
          <w:rFonts w:eastAsia="Aptos" w:cs="Arial"/>
          <w:lang w:val="cy-GB" w:bidi="cy-GB"/>
        </w:rPr>
        <w:t>Mae pobl drawsryweddol yn debygol o ddioddef o salwch meddwl mewn ymateb i'r anghysur maen nhw'n ei deimlo. Caiff hyn ei sbarduno’n bennaf gan ymdeimlad o wahaniaeth a pheidio â chael eu derbyn gan gymdeithas. Os yw person trawsryweddol yn dymuno trawsnewid a byw yn y rôl rhywedd y mae'n uniaethu â hi, efallai y bydd hefyd yn poeni am niweidio ei berthnasoedd, colli ei swydd, dioddef troseddau casineb a bod yn destun gwahaniaethu. Gall ofn rhagfarn a gwahaniaethu o'r fath, a all fod yn real neu'n ddychmygol, achosi gofid seicolegol sylweddol.</w:t>
      </w:r>
    </w:p>
    <w:p w14:paraId="168AA07D" w14:textId="77777777" w:rsidR="00906B40" w:rsidRPr="00906B40" w:rsidRDefault="00906B40" w:rsidP="00906B40">
      <w:pPr>
        <w:contextualSpacing/>
        <w:rPr>
          <w:rFonts w:eastAsia="Aptos" w:cs="Arial"/>
          <w:b/>
          <w:bCs/>
          <w:lang w:val="cy-GB"/>
        </w:rPr>
      </w:pPr>
    </w:p>
    <w:p w14:paraId="5F3B8D03" w14:textId="77777777" w:rsidR="00906B40" w:rsidRPr="00906B40" w:rsidRDefault="00906B40" w:rsidP="00906B40">
      <w:pPr>
        <w:rPr>
          <w:b/>
          <w:bCs/>
          <w:sz w:val="26"/>
          <w:szCs w:val="26"/>
          <w:lang w:val="cy-GB"/>
        </w:rPr>
      </w:pPr>
      <w:r w:rsidRPr="00906B40">
        <w:rPr>
          <w:b/>
          <w:bCs/>
          <w:sz w:val="26"/>
          <w:szCs w:val="26"/>
          <w:lang w:val="cy-GB" w:bidi="cy-GB"/>
        </w:rPr>
        <w:t xml:space="preserve">4.9 Priodas a phartneriaeth sifil </w:t>
      </w:r>
    </w:p>
    <w:p w14:paraId="0A9D8F60" w14:textId="77777777" w:rsidR="00906B40" w:rsidRPr="00906B40" w:rsidRDefault="00906B40" w:rsidP="00906B40">
      <w:pPr>
        <w:contextualSpacing/>
        <w:rPr>
          <w:rFonts w:eastAsia="Aptos" w:cs="Arial"/>
          <w:lang w:val="cy-GB"/>
        </w:rPr>
      </w:pPr>
    </w:p>
    <w:p w14:paraId="5991FCD6" w14:textId="77777777" w:rsidR="00906B40" w:rsidRPr="00906B40" w:rsidRDefault="00906B40" w:rsidP="00906B40">
      <w:pPr>
        <w:contextualSpacing/>
        <w:rPr>
          <w:rFonts w:eastAsia="Aptos" w:cs="Arial"/>
          <w:lang w:val="cy-GB"/>
        </w:rPr>
      </w:pPr>
      <w:r w:rsidRPr="00906B40">
        <w:rPr>
          <w:rFonts w:eastAsia="Aptos" w:cs="Arial"/>
          <w:lang w:val="cy-GB" w:bidi="cy-GB"/>
        </w:rPr>
        <w:t>Nid oes unrhyw anghenion iechyd penodol sy'n unigryw i'r boblogaeth hon.</w:t>
      </w:r>
    </w:p>
    <w:p w14:paraId="509D88F7" w14:textId="77777777" w:rsidR="00906B40" w:rsidRPr="00906B40" w:rsidRDefault="00906B40" w:rsidP="00906B40">
      <w:pPr>
        <w:contextualSpacing/>
        <w:rPr>
          <w:rFonts w:eastAsia="Aptos" w:cs="Arial"/>
          <w:b/>
          <w:bCs/>
          <w:lang w:val="cy-GB"/>
        </w:rPr>
      </w:pPr>
    </w:p>
    <w:p w14:paraId="469C42CC" w14:textId="77777777" w:rsidR="00906B40" w:rsidRPr="00906B40" w:rsidRDefault="00906B40" w:rsidP="00906B40">
      <w:pPr>
        <w:rPr>
          <w:b/>
          <w:bCs/>
          <w:sz w:val="26"/>
          <w:szCs w:val="26"/>
          <w:lang w:val="cy-GB"/>
        </w:rPr>
      </w:pPr>
      <w:r w:rsidRPr="00906B40">
        <w:rPr>
          <w:b/>
          <w:bCs/>
          <w:sz w:val="26"/>
          <w:szCs w:val="26"/>
          <w:lang w:val="cy-GB" w:bidi="cy-GB"/>
        </w:rPr>
        <w:t>4.10 Myfyrwyr prifysgol</w:t>
      </w:r>
      <w:r w:rsidRPr="00906B40">
        <w:rPr>
          <w:b/>
          <w:bCs/>
          <w:sz w:val="26"/>
          <w:szCs w:val="26"/>
          <w:vertAlign w:val="superscript"/>
          <w:lang w:val="cy-GB" w:bidi="cy-GB"/>
        </w:rPr>
        <w:footnoteReference w:id="191"/>
      </w:r>
      <w:r w:rsidRPr="00906B40">
        <w:rPr>
          <w:b/>
          <w:bCs/>
          <w:sz w:val="26"/>
          <w:szCs w:val="26"/>
          <w:lang w:val="cy-GB" w:bidi="cy-GB"/>
        </w:rPr>
        <w:t xml:space="preserve"> </w:t>
      </w:r>
    </w:p>
    <w:p w14:paraId="73BB687E" w14:textId="77777777" w:rsidR="00906B40" w:rsidRPr="00906B40" w:rsidRDefault="00906B40" w:rsidP="00906B40">
      <w:pPr>
        <w:contextualSpacing/>
        <w:rPr>
          <w:rFonts w:eastAsia="Aptos" w:cs="Arial"/>
          <w:b/>
          <w:bCs/>
          <w:lang w:val="cy-GB"/>
        </w:rPr>
      </w:pPr>
    </w:p>
    <w:p w14:paraId="77A4A88D" w14:textId="77777777" w:rsidR="00906B40" w:rsidRPr="00906B40" w:rsidRDefault="00906B40" w:rsidP="00906B40">
      <w:pPr>
        <w:contextualSpacing/>
        <w:rPr>
          <w:rFonts w:eastAsia="Calibri" w:cs="Arial"/>
          <w:kern w:val="0"/>
          <w:lang w:val="cy-GB"/>
          <w14:ligatures w14:val="none"/>
        </w:rPr>
      </w:pPr>
      <w:r w:rsidRPr="00906B40">
        <w:rPr>
          <w:rFonts w:eastAsia="Aptos" w:cs="Arial"/>
          <w:lang w:val="cy-GB" w:bidi="cy-GB"/>
        </w:rPr>
        <w:t>Mae dechrau prifysgol yn gyfnod cyffrous. I lawer o bobl ifanc, dyma fydd eu tro cyntaf i ffwrdd o adref felly nid yn unig y pwysau o ddod yn annibynnol ac yn hunangynhaliol mewn amgylchedd newydd sydd yno.</w:t>
      </w:r>
      <w:r w:rsidRPr="00906B40">
        <w:rPr>
          <w:rFonts w:eastAsia="Calibri" w:cs="Arial"/>
          <w:kern w:val="0"/>
          <w:lang w:val="cy-GB" w:bidi="cy-GB"/>
          <w14:ligatures w14:val="none"/>
        </w:rPr>
        <w:t xml:space="preserve"> Mae'n gyfnod o drawsnewid, a gall heriau bywyd y brifysgol effeithio ar ofal iechyd. Ymhlith yr anghenion iechyd</w:t>
      </w:r>
      <w:r w:rsidRPr="00906B40">
        <w:rPr>
          <w:rFonts w:eastAsia="Calibri" w:cs="Arial"/>
          <w:kern w:val="0"/>
          <w:vertAlign w:val="superscript"/>
          <w:lang w:val="cy-GB" w:bidi="cy-GB"/>
          <w14:ligatures w14:val="none"/>
        </w:rPr>
        <w:footnoteReference w:id="192"/>
      </w:r>
      <w:r w:rsidRPr="00906B40">
        <w:rPr>
          <w:rFonts w:eastAsia="Calibri" w:cs="Arial"/>
          <w:kern w:val="0"/>
          <w:lang w:val="cy-GB" w:bidi="cy-GB"/>
          <w14:ligatures w14:val="none"/>
        </w:rPr>
        <w:t xml:space="preserve"> a nodwyd mae:</w:t>
      </w:r>
    </w:p>
    <w:p w14:paraId="02E30FF4" w14:textId="77777777" w:rsidR="00906B40" w:rsidRPr="00906B40" w:rsidRDefault="00906B40" w:rsidP="00906B40">
      <w:pPr>
        <w:contextualSpacing/>
        <w:rPr>
          <w:rFonts w:eastAsia="Calibri" w:cs="Arial"/>
          <w:kern w:val="0"/>
          <w:lang w:val="cy-GB"/>
          <w14:ligatures w14:val="none"/>
        </w:rPr>
      </w:pPr>
    </w:p>
    <w:p w14:paraId="5BE7B850" w14:textId="77777777" w:rsidR="00906B40" w:rsidRPr="00906B40" w:rsidRDefault="00906B40" w:rsidP="00906B40">
      <w:pPr>
        <w:numPr>
          <w:ilvl w:val="0"/>
          <w:numId w:val="29"/>
        </w:numPr>
        <w:contextualSpacing/>
        <w:rPr>
          <w:rFonts w:eastAsia="Aptos" w:cs="Arial"/>
          <w:lang w:val="cy-GB"/>
        </w:rPr>
      </w:pPr>
      <w:r w:rsidRPr="00906B40">
        <w:rPr>
          <w:rFonts w:eastAsia="Aptos" w:cs="Arial"/>
          <w:lang w:val="cy-GB" w:bidi="cy-GB"/>
        </w:rPr>
        <w:t>sgrinio am glefydau a drosglwyddir yn rhywiol a’u trin,</w:t>
      </w:r>
    </w:p>
    <w:p w14:paraId="6396C980" w14:textId="77777777" w:rsidR="00906B40" w:rsidRPr="00906B40" w:rsidRDefault="00906B40" w:rsidP="00906B40">
      <w:pPr>
        <w:numPr>
          <w:ilvl w:val="0"/>
          <w:numId w:val="29"/>
        </w:numPr>
        <w:contextualSpacing/>
        <w:rPr>
          <w:rFonts w:eastAsia="Aptos" w:cs="Arial"/>
          <w:lang w:val="cy-GB"/>
        </w:rPr>
      </w:pPr>
      <w:r w:rsidRPr="00906B40">
        <w:rPr>
          <w:rFonts w:eastAsia="Aptos" w:cs="Arial"/>
          <w:lang w:val="cy-GB" w:bidi="cy-GB"/>
        </w:rPr>
        <w:t>rhoi’r gorau i ysmygu,</w:t>
      </w:r>
    </w:p>
    <w:p w14:paraId="2ABD2EAF" w14:textId="77777777" w:rsidR="00906B40" w:rsidRPr="00906B40" w:rsidRDefault="00906B40" w:rsidP="00906B40">
      <w:pPr>
        <w:numPr>
          <w:ilvl w:val="0"/>
          <w:numId w:val="29"/>
        </w:numPr>
        <w:contextualSpacing/>
        <w:rPr>
          <w:rFonts w:eastAsia="Aptos" w:cs="Arial"/>
          <w:lang w:val="cy-GB"/>
        </w:rPr>
      </w:pPr>
      <w:r w:rsidRPr="00906B40">
        <w:rPr>
          <w:rFonts w:eastAsia="Aptos" w:cs="Arial"/>
          <w:lang w:val="cy-GB" w:bidi="cy-GB"/>
        </w:rPr>
        <w:t>brechu rhag llid yr ymennydd,</w:t>
      </w:r>
    </w:p>
    <w:p w14:paraId="36B4BABA" w14:textId="77777777" w:rsidR="00906B40" w:rsidRPr="00906B40" w:rsidRDefault="00906B40" w:rsidP="00906B40">
      <w:pPr>
        <w:numPr>
          <w:ilvl w:val="0"/>
          <w:numId w:val="29"/>
        </w:numPr>
        <w:contextualSpacing/>
        <w:rPr>
          <w:rFonts w:eastAsia="Aptos" w:cs="Arial"/>
          <w:lang w:val="cy-GB"/>
        </w:rPr>
      </w:pPr>
      <w:r w:rsidRPr="00906B40">
        <w:rPr>
          <w:rFonts w:eastAsia="Aptos" w:cs="Arial"/>
          <w:lang w:val="cy-GB" w:bidi="cy-GB"/>
        </w:rPr>
        <w:t>cefnogaeth i gamddefnyddio alcohol a sylweddau,</w:t>
      </w:r>
    </w:p>
    <w:p w14:paraId="4E6C5287" w14:textId="77777777" w:rsidR="00906B40" w:rsidRPr="00906B40" w:rsidRDefault="00906B40" w:rsidP="00906B40">
      <w:pPr>
        <w:numPr>
          <w:ilvl w:val="0"/>
          <w:numId w:val="29"/>
        </w:numPr>
        <w:contextualSpacing/>
        <w:rPr>
          <w:rFonts w:eastAsia="Aptos" w:cs="Arial"/>
          <w:lang w:val="cy-GB"/>
        </w:rPr>
      </w:pPr>
      <w:r w:rsidRPr="00906B40">
        <w:rPr>
          <w:rFonts w:eastAsia="Aptos" w:cs="Arial"/>
          <w:lang w:val="cy-GB" w:bidi="cy-GB"/>
        </w:rPr>
        <w:t>atal cenhedlu, gan gynnwys atal cenhedlu hormonaidd brys, darpariaeth,</w:t>
      </w:r>
    </w:p>
    <w:p w14:paraId="2CA6E088" w14:textId="77777777" w:rsidR="00906B40" w:rsidRPr="00906B40" w:rsidRDefault="00906B40" w:rsidP="00906B40">
      <w:pPr>
        <w:numPr>
          <w:ilvl w:val="0"/>
          <w:numId w:val="29"/>
        </w:numPr>
        <w:contextualSpacing/>
        <w:rPr>
          <w:rFonts w:eastAsia="Times New Roman" w:cs="Arial"/>
          <w:lang w:val="cy-GB" w:eastAsia="en-GB"/>
        </w:rPr>
      </w:pPr>
      <w:r w:rsidRPr="00906B40">
        <w:rPr>
          <w:rFonts w:eastAsia="Times New Roman" w:cs="Arial"/>
          <w:lang w:val="cy-GB" w:bidi="cy-GB"/>
        </w:rPr>
        <w:t>cymorth iechyd meddwl (mae straen, gorbryder ac iselder yn gyffredin oherwydd pwysau academaidd a phroblemau personol),</w:t>
      </w:r>
    </w:p>
    <w:p w14:paraId="190092EE" w14:textId="77777777" w:rsidR="00906B40" w:rsidRPr="00906B40" w:rsidRDefault="00906B40" w:rsidP="00906B40">
      <w:pPr>
        <w:numPr>
          <w:ilvl w:val="0"/>
          <w:numId w:val="29"/>
        </w:numPr>
        <w:contextualSpacing/>
        <w:rPr>
          <w:rFonts w:eastAsia="Times New Roman" w:cs="Arial"/>
          <w:lang w:val="cy-GB" w:eastAsia="en-GB"/>
        </w:rPr>
      </w:pPr>
      <w:r w:rsidRPr="00906B40">
        <w:rPr>
          <w:rFonts w:eastAsia="Times New Roman" w:cs="Arial"/>
          <w:lang w:val="cy-GB" w:bidi="cy-GB"/>
        </w:rPr>
        <w:t>cefnogaeth lles cymdeithasol (teimlo wedi’u cysylltu a’u cefnogi o fewn cymuned y brifysgol). Gall unigrwydd ac arwahanrwydd effeithio'n negyddol ar iechyd meddwl a chorfforol fel ei gilydd), a</w:t>
      </w:r>
    </w:p>
    <w:p w14:paraId="46117FEA" w14:textId="77777777" w:rsidR="00906B40" w:rsidRPr="00906B40" w:rsidRDefault="00906B40" w:rsidP="00906B40">
      <w:pPr>
        <w:numPr>
          <w:ilvl w:val="0"/>
          <w:numId w:val="29"/>
        </w:numPr>
        <w:contextualSpacing/>
        <w:rPr>
          <w:rFonts w:eastAsia="Times New Roman" w:cs="Arial"/>
          <w:lang w:val="cy-GB" w:eastAsia="en-GB"/>
        </w:rPr>
      </w:pPr>
      <w:r w:rsidRPr="00906B40">
        <w:rPr>
          <w:rFonts w:eastAsia="Times New Roman" w:cs="Arial"/>
          <w:lang w:val="cy-GB" w:bidi="cy-GB"/>
        </w:rPr>
        <w:t>phryderon iechyd corfforol (maeth gwael, diffyg ymarfer corff, ac anhwylderau cysgu).</w:t>
      </w:r>
    </w:p>
    <w:p w14:paraId="28650A7A" w14:textId="77777777" w:rsidR="00906B40" w:rsidRPr="00906B40" w:rsidRDefault="00906B40" w:rsidP="00906B40">
      <w:pPr>
        <w:ind w:left="357" w:hanging="357"/>
        <w:rPr>
          <w:rFonts w:eastAsia="Aptos" w:cs="Arial"/>
          <w:lang w:val="cy-GB"/>
        </w:rPr>
      </w:pPr>
    </w:p>
    <w:p w14:paraId="474FB553" w14:textId="77777777" w:rsidR="00906B40" w:rsidRPr="00906B40" w:rsidRDefault="00906B40" w:rsidP="00906B40">
      <w:pPr>
        <w:rPr>
          <w:rFonts w:eastAsia="Aptos" w:cs="Arial"/>
          <w:lang w:val="cy-GB" w:eastAsia="en-GB"/>
        </w:rPr>
      </w:pPr>
      <w:r w:rsidRPr="00906B40">
        <w:rPr>
          <w:rFonts w:eastAsia="Aptos" w:cs="Arial"/>
          <w:lang w:val="cy-GB" w:bidi="cy-GB"/>
        </w:rPr>
        <w:t>Archwiliodd astudiaeth yn y DU a gynhaliwyd gan Transforming Access and Student Outcomes in Higher Education a The Policy Institute Kings College London addysg uwch ym Mhrydain yn 2024</w:t>
      </w:r>
      <w:r w:rsidRPr="00906B40">
        <w:rPr>
          <w:rFonts w:eastAsia="Times New Roman" w:cs="Arial"/>
          <w:kern w:val="0"/>
          <w:vertAlign w:val="superscript"/>
          <w:lang w:val="cy-GB" w:bidi="cy-GB"/>
          <w14:ligatures w14:val="none"/>
        </w:rPr>
        <w:footnoteReference w:id="193"/>
      </w:r>
      <w:r w:rsidRPr="00906B40">
        <w:rPr>
          <w:rFonts w:eastAsia="Aptos" w:cs="Arial"/>
          <w:lang w:val="cy-GB" w:bidi="cy-GB"/>
        </w:rPr>
        <w:t xml:space="preserve"> a chanfuwyd:</w:t>
      </w:r>
    </w:p>
    <w:p w14:paraId="57EC042C" w14:textId="77777777" w:rsidR="00906B40" w:rsidRPr="00906B40" w:rsidRDefault="00906B40" w:rsidP="00906B40">
      <w:pPr>
        <w:ind w:left="360"/>
        <w:contextualSpacing/>
        <w:rPr>
          <w:rFonts w:eastAsia="Aptos" w:cs="Arial"/>
          <w:lang w:val="cy-GB" w:eastAsia="en-GB"/>
        </w:rPr>
      </w:pPr>
    </w:p>
    <w:p w14:paraId="1468EFB8" w14:textId="77777777" w:rsidR="00906B40" w:rsidRPr="00906B40" w:rsidRDefault="00906B40" w:rsidP="00906B40">
      <w:pPr>
        <w:numPr>
          <w:ilvl w:val="0"/>
          <w:numId w:val="29"/>
        </w:numPr>
        <w:contextualSpacing/>
        <w:rPr>
          <w:rFonts w:eastAsia="Aptos" w:cs="Arial"/>
          <w:lang w:val="cy-GB" w:eastAsia="en-GB"/>
        </w:rPr>
      </w:pPr>
      <w:r w:rsidRPr="00906B40">
        <w:rPr>
          <w:rFonts w:eastAsia="Aptos" w:cs="Arial"/>
          <w:lang w:val="cy-GB" w:bidi="cy-GB"/>
        </w:rPr>
        <w:t xml:space="preserve">Crybwyllodd bron i un rhan o bump (18%) o fyfyrwyr broblem iechyd meddwl yn 2024, sef dair gwaith y gyfradd yn 2017, pan oedd yn 6.0%. </w:t>
      </w:r>
    </w:p>
    <w:p w14:paraId="18C11042" w14:textId="77777777" w:rsidR="00906B40" w:rsidRPr="00906B40" w:rsidRDefault="00906B40" w:rsidP="00906B40">
      <w:pPr>
        <w:numPr>
          <w:ilvl w:val="0"/>
          <w:numId w:val="29"/>
        </w:numPr>
        <w:contextualSpacing/>
        <w:rPr>
          <w:rFonts w:eastAsia="Aptos" w:cs="Arial"/>
          <w:lang w:val="cy-GB" w:eastAsia="en-GB"/>
        </w:rPr>
      </w:pPr>
      <w:r w:rsidRPr="00906B40">
        <w:rPr>
          <w:rFonts w:eastAsia="Aptos" w:cs="Arial"/>
          <w:lang w:val="cy-GB" w:bidi="cy-GB"/>
        </w:rPr>
        <w:t xml:space="preserve">Mae 17.9% o fyfyrwyr yn nodi heriau iechyd meddwl, sy'n dangos bod bron i un o bob pump o fyfyrwyr, neu tua 300,000 o fyfyrwyr y DU, bellach yn profi anawsterau iechyd meddwl. </w:t>
      </w:r>
    </w:p>
    <w:p w14:paraId="4199601C" w14:textId="77777777" w:rsidR="00906B40" w:rsidRPr="00906B40" w:rsidRDefault="00906B40" w:rsidP="00906B40">
      <w:pPr>
        <w:numPr>
          <w:ilvl w:val="0"/>
          <w:numId w:val="29"/>
        </w:numPr>
        <w:contextualSpacing/>
        <w:rPr>
          <w:rFonts w:eastAsia="Aptos" w:cs="Arial"/>
          <w:lang w:val="cy-GB" w:eastAsia="en-GB"/>
        </w:rPr>
      </w:pPr>
      <w:bookmarkStart w:id="15" w:name="_Hlk218968828"/>
      <w:r w:rsidRPr="00906B40">
        <w:rPr>
          <w:rFonts w:eastAsia="Aptos" w:cs="Arial"/>
          <w:lang w:val="cy-GB" w:bidi="cy-GB"/>
        </w:rPr>
        <w:t>Gorbryder ac iselder</w:t>
      </w:r>
      <w:bookmarkEnd w:id="15"/>
      <w:r w:rsidRPr="00906B40">
        <w:rPr>
          <w:rFonts w:eastAsia="Aptos" w:cs="Arial"/>
          <w:lang w:val="cy-GB" w:bidi="cy-GB"/>
        </w:rPr>
        <w:t xml:space="preserve"> o hyd yw’r prif heriau iechyd meddwl ymhlith myfyrwyr, yn gysylltiedig â:</w:t>
      </w:r>
    </w:p>
    <w:p w14:paraId="3408EB7D" w14:textId="77777777" w:rsidR="00906B40" w:rsidRPr="00906B40" w:rsidRDefault="00906B40" w:rsidP="00906B40">
      <w:pPr>
        <w:numPr>
          <w:ilvl w:val="1"/>
          <w:numId w:val="29"/>
        </w:numPr>
        <w:contextualSpacing/>
        <w:rPr>
          <w:rFonts w:eastAsia="Aptos" w:cs="Arial"/>
          <w:lang w:val="cy-GB" w:eastAsia="en-GB"/>
        </w:rPr>
      </w:pPr>
      <w:r w:rsidRPr="00906B40">
        <w:rPr>
          <w:rFonts w:eastAsia="Aptos" w:cs="Arial"/>
          <w:lang w:val="cy-GB" w:bidi="cy-GB"/>
        </w:rPr>
        <w:t>phwysau costau byw,</w:t>
      </w:r>
    </w:p>
    <w:p w14:paraId="553EE1AA" w14:textId="77777777" w:rsidR="00906B40" w:rsidRPr="00906B40" w:rsidRDefault="00906B40" w:rsidP="00906B40">
      <w:pPr>
        <w:numPr>
          <w:ilvl w:val="1"/>
          <w:numId w:val="29"/>
        </w:numPr>
        <w:contextualSpacing/>
        <w:rPr>
          <w:rFonts w:eastAsia="Aptos" w:cs="Arial"/>
          <w:lang w:val="cy-GB" w:eastAsia="en-GB"/>
        </w:rPr>
      </w:pPr>
      <w:r w:rsidRPr="00906B40">
        <w:rPr>
          <w:rFonts w:eastAsia="Aptos" w:cs="Arial"/>
          <w:lang w:val="cy-GB" w:bidi="cy-GB"/>
        </w:rPr>
        <w:t>straen academaidd,</w:t>
      </w:r>
    </w:p>
    <w:p w14:paraId="68642CFE" w14:textId="77777777" w:rsidR="00906B40" w:rsidRPr="00906B40" w:rsidRDefault="00906B40" w:rsidP="00906B40">
      <w:pPr>
        <w:numPr>
          <w:ilvl w:val="1"/>
          <w:numId w:val="29"/>
        </w:numPr>
        <w:contextualSpacing/>
        <w:rPr>
          <w:rFonts w:eastAsia="Aptos" w:cs="Arial"/>
          <w:lang w:val="cy-GB" w:eastAsia="en-GB"/>
        </w:rPr>
      </w:pPr>
      <w:r w:rsidRPr="00906B40">
        <w:rPr>
          <w:rFonts w:eastAsia="Aptos" w:cs="Arial"/>
          <w:lang w:val="cy-GB" w:bidi="cy-GB"/>
        </w:rPr>
        <w:t>effeithiau ôl-bandemig, ac</w:t>
      </w:r>
    </w:p>
    <w:p w14:paraId="661EFE3D" w14:textId="77777777" w:rsidR="00906B40" w:rsidRPr="00906B40" w:rsidRDefault="00906B40" w:rsidP="00906B40">
      <w:pPr>
        <w:numPr>
          <w:ilvl w:val="1"/>
          <w:numId w:val="29"/>
        </w:numPr>
        <w:contextualSpacing/>
        <w:rPr>
          <w:rFonts w:eastAsia="Aptos" w:cs="Arial"/>
          <w:lang w:val="cy-GB" w:eastAsia="en-GB"/>
        </w:rPr>
      </w:pPr>
      <w:r w:rsidRPr="00906B40">
        <w:rPr>
          <w:rFonts w:eastAsia="Aptos" w:cs="Arial"/>
          <w:lang w:val="cy-GB" w:bidi="cy-GB"/>
        </w:rPr>
        <w:t>ynysigrwydd cymdeithasol ac unigrwydd.</w:t>
      </w:r>
    </w:p>
    <w:p w14:paraId="4E0C4E90" w14:textId="77777777" w:rsidR="00906B40" w:rsidRPr="00906B40" w:rsidRDefault="00906B40" w:rsidP="00906B40">
      <w:pPr>
        <w:numPr>
          <w:ilvl w:val="0"/>
          <w:numId w:val="30"/>
        </w:numPr>
        <w:contextualSpacing/>
        <w:rPr>
          <w:rFonts w:eastAsia="Aptos" w:cs="Arial"/>
          <w:lang w:val="cy-GB" w:eastAsia="en-GB"/>
        </w:rPr>
      </w:pPr>
      <w:r w:rsidRPr="00906B40">
        <w:rPr>
          <w:rFonts w:eastAsia="Aptos" w:cs="Arial"/>
          <w:lang w:val="cy-GB" w:bidi="cy-GB"/>
        </w:rPr>
        <w:t>Mae anawsterau iechyd meddwl yn uwch ymhlith pobl lesbiaidd, hoyw, deurywiol, cwiar a pherthynol. Yn 2024, myfyrwyr deurywiol oedd â'r gyfradd uchaf (30%), ac yna myfyrwyr lesbaidd (29%).</w:t>
      </w:r>
    </w:p>
    <w:p w14:paraId="492ED370" w14:textId="77777777" w:rsidR="00906B40" w:rsidRPr="00906B40" w:rsidRDefault="00906B40" w:rsidP="00906B40">
      <w:pPr>
        <w:numPr>
          <w:ilvl w:val="0"/>
          <w:numId w:val="31"/>
        </w:numPr>
        <w:contextualSpacing/>
        <w:rPr>
          <w:rFonts w:eastAsia="Aptos" w:cs="Arial"/>
          <w:lang w:val="cy-GB" w:eastAsia="en-GB"/>
        </w:rPr>
      </w:pPr>
      <w:r w:rsidRPr="00906B40">
        <w:rPr>
          <w:rFonts w:eastAsia="Aptos" w:cs="Arial"/>
          <w:lang w:val="cy-GB" w:bidi="cy-GB"/>
        </w:rPr>
        <w:lastRenderedPageBreak/>
        <w:t xml:space="preserve">Mae mwy na hanner y myfyrwyr anneuaidd a myfyrwyr sy'n uniaethu fel rhai cwiar bellach yn cael anawsterau iechyd meddwl. </w:t>
      </w:r>
    </w:p>
    <w:p w14:paraId="24724376" w14:textId="77777777" w:rsidR="00906B40" w:rsidRPr="00906B40" w:rsidRDefault="00906B40" w:rsidP="00906B40">
      <w:pPr>
        <w:numPr>
          <w:ilvl w:val="0"/>
          <w:numId w:val="31"/>
        </w:numPr>
        <w:contextualSpacing/>
        <w:rPr>
          <w:rFonts w:eastAsia="Aptos" w:cs="Arial"/>
          <w:lang w:val="cy-GB" w:eastAsia="en-GB"/>
        </w:rPr>
      </w:pPr>
      <w:r w:rsidRPr="00906B40">
        <w:rPr>
          <w:rFonts w:eastAsia="Aptos" w:cs="Arial"/>
          <w:lang w:val="cy-GB" w:bidi="cy-GB"/>
        </w:rPr>
        <w:t>Mae myfyrwyr benywaidd ddwywaith yn fwy tebygol o nodi anawsterau iechyd meddwl (22%) o'i gymharu â myfyrwyr gwrywaidd (11%), ac mae'r bwlch wedi cynyddu o'i gymharu â 2023. Mae marwolaeth trwy hunanladdiad yn fwy cyffredin ymhlith dynion ifanc na menywod ifanc, sy'n awgrymu bod angen acíwt iawn am gymorth ymhlith myfyrwyr gwrywaidd.</w:t>
      </w:r>
    </w:p>
    <w:p w14:paraId="4E92BC31" w14:textId="77777777" w:rsidR="00906B40" w:rsidRPr="00906B40" w:rsidRDefault="00906B40" w:rsidP="00906B40">
      <w:pPr>
        <w:numPr>
          <w:ilvl w:val="0"/>
          <w:numId w:val="31"/>
        </w:numPr>
        <w:contextualSpacing/>
        <w:rPr>
          <w:rFonts w:eastAsia="Aptos" w:cs="Arial"/>
          <w:lang w:val="cy-GB" w:eastAsia="en-GB"/>
        </w:rPr>
      </w:pPr>
      <w:r w:rsidRPr="00906B40">
        <w:rPr>
          <w:rFonts w:eastAsia="Aptos" w:cs="Arial"/>
          <w:lang w:val="cy-GB" w:bidi="cy-GB"/>
        </w:rPr>
        <w:t xml:space="preserve">O blith 40,810 o fyfyrwyr a ofynnwyd a oeddent wedi ystyried rhoi'r gorau i'r brifysgol, dywedodd 11,424 (27.9%) eu bod wedi gwneud hynny, gyda'r rheswm mwyaf cyffredin a nodwyd yn anawsterau iechyd meddwl. Roedd y rheswm hwn yn llawer mwy na'r holl resymau eraill, gan gynnwys anawsterau ariannol. </w:t>
      </w:r>
    </w:p>
    <w:p w14:paraId="6E4A71B9" w14:textId="77777777" w:rsidR="00906B40" w:rsidRPr="00906B40" w:rsidRDefault="00906B40" w:rsidP="00906B40">
      <w:pPr>
        <w:numPr>
          <w:ilvl w:val="0"/>
          <w:numId w:val="31"/>
        </w:numPr>
        <w:contextualSpacing/>
        <w:rPr>
          <w:rFonts w:eastAsia="Aptos" w:cs="Arial"/>
          <w:lang w:val="cy-GB" w:eastAsia="en-GB"/>
        </w:rPr>
      </w:pPr>
      <w:r w:rsidRPr="00906B40">
        <w:rPr>
          <w:rFonts w:eastAsia="Aptos" w:cs="Arial"/>
          <w:lang w:val="cy-GB" w:bidi="cy-GB"/>
        </w:rPr>
        <w:t xml:space="preserve">Mae data 2024 yn dangos bod cyfran y myfyrwyr sydd wedi ystyried rhoi’r gorau iddi wedi gostwng ar ôl blynyddoedd blaenorol o gyfraddau cymharol gyson. </w:t>
      </w:r>
    </w:p>
    <w:p w14:paraId="38F9C2D0" w14:textId="77777777" w:rsidR="00906B40" w:rsidRPr="00906B40" w:rsidRDefault="00906B40" w:rsidP="00906B40">
      <w:pPr>
        <w:contextualSpacing/>
        <w:rPr>
          <w:rFonts w:eastAsia="Aptos" w:cs="Arial"/>
          <w:lang w:val="cy-GB"/>
        </w:rPr>
      </w:pPr>
    </w:p>
    <w:p w14:paraId="60B38219" w14:textId="77777777" w:rsidR="00906B40" w:rsidRPr="00906B40" w:rsidRDefault="00906B40" w:rsidP="00906B40">
      <w:pPr>
        <w:rPr>
          <w:b/>
          <w:bCs/>
          <w:sz w:val="26"/>
          <w:szCs w:val="26"/>
          <w:lang w:val="cy-GB"/>
        </w:rPr>
      </w:pPr>
      <w:r w:rsidRPr="00906B40">
        <w:rPr>
          <w:b/>
          <w:bCs/>
          <w:sz w:val="26"/>
          <w:szCs w:val="26"/>
          <w:lang w:val="cy-GB" w:bidi="cy-GB"/>
        </w:rPr>
        <w:t>4.11 Troseddwyr a phlant a phobl ifanc sydd mewn cysylltiad â'r System Cyfiawnder Ieuenctid</w:t>
      </w:r>
    </w:p>
    <w:p w14:paraId="6192DF6F" w14:textId="77777777" w:rsidR="00906B40" w:rsidRPr="00906B40" w:rsidRDefault="00906B40" w:rsidP="00906B40">
      <w:pPr>
        <w:contextualSpacing/>
        <w:rPr>
          <w:rFonts w:eastAsia="Aptos" w:cs="Arial"/>
          <w:b/>
          <w:bCs/>
          <w:lang w:val="cy-GB"/>
        </w:rPr>
      </w:pPr>
    </w:p>
    <w:p w14:paraId="5A9283CF" w14:textId="77777777" w:rsidR="00906B40" w:rsidRPr="00906B40" w:rsidRDefault="00906B40" w:rsidP="00906B40">
      <w:pPr>
        <w:contextualSpacing/>
        <w:rPr>
          <w:rFonts w:eastAsia="Aptos" w:cs="Arial"/>
          <w:lang w:val="cy-GB"/>
        </w:rPr>
      </w:pPr>
      <w:r w:rsidRPr="00906B40">
        <w:rPr>
          <w:rFonts w:eastAsia="Aptos" w:cs="Arial"/>
          <w:lang w:val="cy-GB" w:bidi="cy-GB"/>
        </w:rPr>
        <w:t>Mae gan Fwrdd Iechyd Prifysgol Bae Abertawe un carchar lleol yn ei ardal – Carchar Ei Fawrhydi (CCC) Abertawe. Mae'n garchar Fictoraidd wedi'i leoli yng nghanol dinas Abertawe. Fel sy'n nodweddiadol o'r math hwn o sefydliad, mae'r safle'n gyfyng, fodd bynnag mae moderneiddio ac uwchraddio wedi digwydd gan gynnwys agor Asgell G (60 lle) ym mis Medi 2015. Mae'r carchar yn Gategori B/C. Adroddir bod capasiti gweithredol CEM Abertawe (a ddiffinnir fel y nifer uchaf o garcharorion y gellir eu dal heb risg ddifrifol i ddiogelwch, trefn dda a rhedeg y drefn arfaethedig yn briodol) yn 475.</w:t>
      </w:r>
      <w:r w:rsidRPr="00906B40">
        <w:rPr>
          <w:rFonts w:eastAsia="Aptos" w:cs="Arial"/>
          <w:vertAlign w:val="superscript"/>
          <w:lang w:val="cy-GB" w:bidi="cy-GB"/>
        </w:rPr>
        <w:footnoteReference w:id="194"/>
      </w:r>
      <w:r w:rsidRPr="00906B40">
        <w:rPr>
          <w:rFonts w:eastAsia="Aptos" w:cs="Arial"/>
          <w:lang w:val="cy-GB" w:bidi="cy-GB"/>
        </w:rPr>
        <w:t xml:space="preserve"> . </w:t>
      </w:r>
    </w:p>
    <w:p w14:paraId="41D777E9" w14:textId="77777777" w:rsidR="00906B40" w:rsidRPr="00906B40" w:rsidRDefault="00906B40" w:rsidP="00906B40">
      <w:pPr>
        <w:contextualSpacing/>
        <w:rPr>
          <w:rFonts w:eastAsia="Aptos" w:cs="Arial"/>
          <w:lang w:val="cy-GB"/>
        </w:rPr>
      </w:pPr>
    </w:p>
    <w:p w14:paraId="02200C13" w14:textId="77777777" w:rsidR="00906B40" w:rsidRPr="00906B40" w:rsidRDefault="00906B40" w:rsidP="00906B40">
      <w:pPr>
        <w:contextualSpacing/>
        <w:rPr>
          <w:rFonts w:eastAsia="Aptos" w:cs="Arial"/>
          <w:lang w:val="cy-GB"/>
        </w:rPr>
      </w:pPr>
      <w:r w:rsidRPr="00906B40">
        <w:rPr>
          <w:rFonts w:eastAsia="Aptos" w:cs="Arial"/>
          <w:lang w:val="cy-GB" w:bidi="cy-GB"/>
        </w:rPr>
        <w:t>O ran ystyried anghenion iechyd mewn unrhyw un sefydliad, mae hyd yr arhosiad yn aml yn fwy perthnasol na hyd y ddedfryd. Mae 79% o'r preswylwyr presennol wedi bod yng Ngharchar EM Abertawe am lai na chwe mis. Mae hyn yn rhoi prif bwyslais gofal iechyd ar nodi a rheoli anghenion iechyd uniongyrchol. Mae arosiadau byr yn ei gwneud hi'n anoddach sylwi ar gyflyrau cudd a hirdymor, yn enwedig y rhai lle gall sgrinio fod yn anaml.</w:t>
      </w:r>
    </w:p>
    <w:p w14:paraId="227BF3FE" w14:textId="77777777" w:rsidR="00906B40" w:rsidRPr="00906B40" w:rsidRDefault="00906B40" w:rsidP="00906B40">
      <w:pPr>
        <w:contextualSpacing/>
        <w:rPr>
          <w:rFonts w:eastAsia="Aptos" w:cs="Arial"/>
          <w:lang w:val="cy-GB"/>
        </w:rPr>
      </w:pPr>
    </w:p>
    <w:p w14:paraId="084C2EDF" w14:textId="77777777" w:rsidR="00906B40" w:rsidRPr="00906B40" w:rsidRDefault="00906B40" w:rsidP="00906B40">
      <w:pPr>
        <w:contextualSpacing/>
        <w:rPr>
          <w:rFonts w:eastAsia="Aptos" w:cs="Arial"/>
          <w:lang w:val="cy-GB"/>
        </w:rPr>
      </w:pPr>
      <w:r w:rsidRPr="00906B40">
        <w:rPr>
          <w:rFonts w:eastAsia="Aptos" w:cs="Arial"/>
          <w:lang w:val="cy-GB" w:bidi="cy-GB"/>
        </w:rPr>
        <w:t>Ymateb Iechyd Cyhoeddus Cymru 2019 i ymchwiliad y Pwyllgor Iechyd, Gofal Cymdeithasol a Chwaraeon i ddarpariaeth gofal iechyd a chymdeithasol yn ystâd carchardai oedolion</w:t>
      </w:r>
      <w:r w:rsidRPr="00906B40">
        <w:rPr>
          <w:rFonts w:eastAsia="Aptos" w:cs="Arial"/>
          <w:vertAlign w:val="superscript"/>
          <w:lang w:val="cy-GB" w:bidi="cy-GB"/>
        </w:rPr>
        <w:footnoteReference w:id="195"/>
      </w:r>
      <w:r w:rsidRPr="00906B40">
        <w:rPr>
          <w:rFonts w:eastAsia="Aptos" w:cs="Arial"/>
          <w:lang w:val="cy-GB" w:bidi="cy-GB"/>
        </w:rPr>
        <w:t xml:space="preserve"> tynnu sylw at yr anghenion iechyd canlynol.</w:t>
      </w:r>
    </w:p>
    <w:p w14:paraId="6DAED216" w14:textId="77777777" w:rsidR="00906B40" w:rsidRPr="00906B40" w:rsidRDefault="00906B40" w:rsidP="00906B40">
      <w:pPr>
        <w:contextualSpacing/>
        <w:rPr>
          <w:rFonts w:eastAsia="Aptos" w:cs="Arial"/>
          <w:lang w:val="cy-GB"/>
        </w:rPr>
      </w:pPr>
    </w:p>
    <w:p w14:paraId="66BE9538" w14:textId="77777777" w:rsidR="00906B40" w:rsidRPr="00906B40" w:rsidRDefault="00906B40" w:rsidP="00906B40">
      <w:pPr>
        <w:numPr>
          <w:ilvl w:val="0"/>
          <w:numId w:val="37"/>
        </w:numPr>
        <w:contextualSpacing/>
        <w:rPr>
          <w:rFonts w:eastAsia="Aptos" w:cs="Arial"/>
          <w:lang w:val="cy-GB"/>
        </w:rPr>
      </w:pPr>
      <w:r w:rsidRPr="00906B40">
        <w:rPr>
          <w:rFonts w:eastAsia="Aptos" w:cs="Arial"/>
          <w:lang w:val="cy-GB" w:bidi="cy-GB"/>
        </w:rPr>
        <w:t>Mae symud dynion yn gyflym rhwng carchardai, a rhwng carchar a'r gymuned, yn aml gyda rhybudd byr iawn neu heb rybudd o gwbl, yn cael goblygiadau ar y gallu i ddarparu parhad gofal di-dor.</w:t>
      </w:r>
    </w:p>
    <w:p w14:paraId="386F6FAB" w14:textId="77777777" w:rsidR="00906B40" w:rsidRPr="00906B40" w:rsidRDefault="00906B40" w:rsidP="00906B40">
      <w:pPr>
        <w:numPr>
          <w:ilvl w:val="0"/>
          <w:numId w:val="37"/>
        </w:numPr>
        <w:contextualSpacing/>
        <w:rPr>
          <w:rFonts w:eastAsia="Aptos" w:cs="Arial"/>
          <w:lang w:val="cy-GB"/>
        </w:rPr>
      </w:pPr>
      <w:r w:rsidRPr="00906B40">
        <w:rPr>
          <w:rFonts w:eastAsia="Aptos" w:cs="Arial"/>
          <w:lang w:val="cy-GB" w:bidi="cy-GB"/>
        </w:rPr>
        <w:t>Mae carchardai’n cael eu cydnabod yn fyd-eang fel lleoliadau risg uchel ar gyfer clefydau heintus a dylent fod yn cynnig sgrinio, triniaeth a brechu rheolaidd.</w:t>
      </w:r>
    </w:p>
    <w:p w14:paraId="261BC34C" w14:textId="77777777" w:rsidR="00906B40" w:rsidRPr="00906B40" w:rsidRDefault="00906B40" w:rsidP="00906B40">
      <w:pPr>
        <w:numPr>
          <w:ilvl w:val="0"/>
          <w:numId w:val="37"/>
        </w:numPr>
        <w:contextualSpacing/>
        <w:rPr>
          <w:rFonts w:eastAsia="Aptos" w:cs="Arial"/>
          <w:lang w:val="cy-GB"/>
        </w:rPr>
      </w:pPr>
      <w:r w:rsidRPr="00906B40">
        <w:rPr>
          <w:rFonts w:eastAsia="Aptos" w:cs="Arial"/>
          <w:lang w:val="cy-GB" w:bidi="cy-GB"/>
        </w:rPr>
        <w:lastRenderedPageBreak/>
        <w:t>Mae carchardai yng Nghymru yn parhau i fod yn lleoliadau risg uchel ar gyfer twbercwlosis.</w:t>
      </w:r>
    </w:p>
    <w:p w14:paraId="121FFBBA" w14:textId="77777777" w:rsidR="00906B40" w:rsidRPr="00906B40" w:rsidRDefault="00906B40" w:rsidP="00906B40">
      <w:pPr>
        <w:numPr>
          <w:ilvl w:val="0"/>
          <w:numId w:val="37"/>
        </w:numPr>
        <w:contextualSpacing/>
        <w:rPr>
          <w:rFonts w:eastAsia="Aptos" w:cs="Arial"/>
          <w:lang w:val="cy-GB"/>
        </w:rPr>
      </w:pPr>
      <w:r w:rsidRPr="00906B40">
        <w:rPr>
          <w:rFonts w:eastAsia="Aptos" w:cs="Arial"/>
          <w:lang w:val="cy-GB" w:bidi="cy-GB"/>
        </w:rPr>
        <w:t>Darpariaeth amrywiol o wasanaethau iechyd rhywiol yng Nghymru.</w:t>
      </w:r>
    </w:p>
    <w:p w14:paraId="7008BC20" w14:textId="77777777" w:rsidR="00906B40" w:rsidRPr="00906B40" w:rsidRDefault="00906B40" w:rsidP="00906B40">
      <w:pPr>
        <w:numPr>
          <w:ilvl w:val="0"/>
          <w:numId w:val="37"/>
        </w:numPr>
        <w:contextualSpacing/>
        <w:rPr>
          <w:rFonts w:eastAsia="Aptos" w:cs="Arial"/>
          <w:lang w:val="cy-GB"/>
        </w:rPr>
      </w:pPr>
      <w:r w:rsidRPr="00906B40">
        <w:rPr>
          <w:rFonts w:eastAsia="Aptos" w:cs="Arial"/>
          <w:lang w:val="cy-GB" w:bidi="cy-GB"/>
        </w:rPr>
        <w:t>Mae'r bobl hyn yn y carchar yn fwy tebygol o fod wedi defnyddio cyffuriau o'i gymharu â'r boblogaeth gyffredinol, ac maent yn fwy tebygol o fod wedi ymwneud â ffurfiau peryglus o ddefnyddio cyffuriau, fel chwistrellu. Er bod rhai carcharorion yn rhoi'r gorau i neu'n lleihau eu defnydd o gyffuriau wrth fynd i mewn i'r carchar, mae eraill yn cychwyn defnyddio cyffuriau neu'n ymgymryd ag ymddygiadau mwy niweidiol pan fyddant yn y carchar.</w:t>
      </w:r>
    </w:p>
    <w:p w14:paraId="1A260240" w14:textId="77777777" w:rsidR="00906B40" w:rsidRPr="00906B40" w:rsidRDefault="00906B40" w:rsidP="00906B40">
      <w:pPr>
        <w:contextualSpacing/>
        <w:rPr>
          <w:rFonts w:eastAsia="Aptos" w:cs="Arial"/>
          <w:lang w:val="cy-GB"/>
        </w:rPr>
      </w:pPr>
    </w:p>
    <w:p w14:paraId="3F311702" w14:textId="77777777" w:rsidR="00906B40" w:rsidRPr="00906B40" w:rsidRDefault="00906B40" w:rsidP="00906B40">
      <w:pPr>
        <w:contextualSpacing/>
        <w:rPr>
          <w:rFonts w:eastAsia="Aptos" w:cs="Arial"/>
          <w:lang w:val="cy-GB"/>
        </w:rPr>
      </w:pPr>
      <w:r w:rsidRPr="00906B40">
        <w:rPr>
          <w:rFonts w:eastAsia="Aptos" w:cs="Arial"/>
          <w:lang w:val="cy-GB" w:bidi="cy-GB"/>
        </w:rPr>
        <w:t>Gwaith gan Iechyd Cyhoeddus Cymru</w:t>
      </w:r>
      <w:r w:rsidRPr="00906B40">
        <w:rPr>
          <w:rFonts w:eastAsia="Aptos" w:cs="Arial"/>
          <w:vertAlign w:val="superscript"/>
          <w:lang w:val="cy-GB" w:bidi="cy-GB"/>
        </w:rPr>
        <w:footnoteReference w:id="196"/>
      </w:r>
      <w:r w:rsidRPr="00906B40">
        <w:rPr>
          <w:rFonts w:eastAsia="Aptos" w:cs="Arial"/>
          <w:lang w:val="cy-GB" w:bidi="cy-GB"/>
        </w:rPr>
        <w:t xml:space="preserve"> yn tynnu sylw at yr angen deintyddol uchel a'r rhwystrau sylweddol i dderbyn gofal deintyddol y mae pobl sydd mewn cysylltiad â'r system cyfiawnder troseddol yn eu hwynebu. Mae bod yn y carchar yn cynnig cyfle i ymgysylltu â gwasanaethau deintyddol, yn aml am y tro cyntaf ers blynyddoedd lawer. Fodd bynnag, gellir rhyddhau carcharorion cyn cwblhau eu cwrs triniaeth, ac ar hyn o bryd mae'n hynod heriol i'r driniaeth honno barhau o fewn y gymuned.</w:t>
      </w:r>
    </w:p>
    <w:p w14:paraId="594C85AF" w14:textId="77777777" w:rsidR="00906B40" w:rsidRPr="00906B40" w:rsidRDefault="00906B40" w:rsidP="00906B40">
      <w:pPr>
        <w:contextualSpacing/>
        <w:rPr>
          <w:rFonts w:eastAsia="Aptos" w:cs="Arial"/>
          <w:lang w:val="cy-GB"/>
        </w:rPr>
      </w:pPr>
    </w:p>
    <w:p w14:paraId="67B1823C" w14:textId="77777777" w:rsidR="00906B40" w:rsidRPr="00906B40" w:rsidRDefault="00906B40" w:rsidP="00906B40">
      <w:pPr>
        <w:contextualSpacing/>
        <w:rPr>
          <w:rFonts w:eastAsia="Aptos" w:cs="Arial"/>
          <w:lang w:val="cy-GB"/>
        </w:rPr>
      </w:pPr>
      <w:r w:rsidRPr="00906B40">
        <w:rPr>
          <w:rFonts w:eastAsia="Aptos" w:cs="Arial"/>
          <w:lang w:val="cy-GB" w:bidi="cy-GB"/>
        </w:rPr>
        <w:t>Astudiaeth dan arweiniad Prifysgol Rhydychen</w:t>
      </w:r>
      <w:r w:rsidRPr="00906B40">
        <w:rPr>
          <w:rFonts w:eastAsia="Aptos" w:cs="Arial"/>
          <w:vertAlign w:val="superscript"/>
          <w:lang w:val="cy-GB" w:bidi="cy-GB"/>
        </w:rPr>
        <w:footnoteReference w:id="197"/>
      </w:r>
      <w:r w:rsidRPr="00906B40">
        <w:rPr>
          <w:rFonts w:eastAsia="Aptos" w:cs="Arial"/>
          <w:lang w:val="cy-GB" w:bidi="cy-GB"/>
        </w:rPr>
        <w:t xml:space="preserve"> dangosodd fod pobl yn y carchar mewn iechyd corfforol a meddyliol gwael, gydag anhwylderau meddwl ddwywaith mor gyffredin ag yn y boblogaeth gyffredinol.</w:t>
      </w:r>
    </w:p>
    <w:p w14:paraId="1FDE14B6" w14:textId="77777777" w:rsidR="00906B40" w:rsidRPr="00906B40" w:rsidRDefault="00906B40" w:rsidP="00906B40">
      <w:pPr>
        <w:contextualSpacing/>
        <w:rPr>
          <w:rFonts w:eastAsia="Aptos" w:cs="Arial"/>
          <w:lang w:val="cy-GB"/>
        </w:rPr>
      </w:pPr>
    </w:p>
    <w:p w14:paraId="25CD4696" w14:textId="77777777" w:rsidR="00906B40" w:rsidRPr="00906B40" w:rsidRDefault="00906B40" w:rsidP="00906B40">
      <w:pPr>
        <w:numPr>
          <w:ilvl w:val="0"/>
          <w:numId w:val="38"/>
        </w:numPr>
        <w:contextualSpacing/>
        <w:rPr>
          <w:rFonts w:eastAsia="Aptos" w:cs="Arial"/>
          <w:lang w:val="cy-GB"/>
        </w:rPr>
      </w:pPr>
      <w:r w:rsidRPr="00906B40">
        <w:rPr>
          <w:rFonts w:eastAsia="Aptos" w:cs="Arial"/>
          <w:lang w:val="cy-GB" w:bidi="cy-GB"/>
        </w:rPr>
        <w:t>Roedd gan 11.4% iselder, o'i gymharu â 6-8% yn y boblogaeth gyffredinol.</w:t>
      </w:r>
    </w:p>
    <w:p w14:paraId="4F19B25F" w14:textId="77777777" w:rsidR="00906B40" w:rsidRPr="00906B40" w:rsidRDefault="00906B40" w:rsidP="00906B40">
      <w:pPr>
        <w:numPr>
          <w:ilvl w:val="0"/>
          <w:numId w:val="38"/>
        </w:numPr>
        <w:contextualSpacing/>
        <w:rPr>
          <w:rFonts w:eastAsia="Aptos" w:cs="Arial"/>
          <w:lang w:val="cy-GB"/>
        </w:rPr>
      </w:pPr>
      <w:r w:rsidRPr="00906B40">
        <w:rPr>
          <w:rFonts w:eastAsia="Aptos" w:cs="Arial"/>
          <w:lang w:val="cy-GB" w:bidi="cy-GB"/>
        </w:rPr>
        <w:t>Roedd gan 9.8% anhwylder straen wedi trawma ac roedd gan 3.7% anhwylder seicotig (sydd hefyd o leiaf ddwywaith y gyfradd yn y boblogaeth gyffredinol).</w:t>
      </w:r>
    </w:p>
    <w:p w14:paraId="27DCC419" w14:textId="77777777" w:rsidR="00906B40" w:rsidRPr="00906B40" w:rsidRDefault="00906B40" w:rsidP="00906B40">
      <w:pPr>
        <w:numPr>
          <w:ilvl w:val="0"/>
          <w:numId w:val="38"/>
        </w:numPr>
        <w:contextualSpacing/>
        <w:rPr>
          <w:rFonts w:eastAsia="Aptos" w:cs="Arial"/>
          <w:lang w:val="cy-GB"/>
        </w:rPr>
      </w:pPr>
      <w:r w:rsidRPr="00906B40">
        <w:rPr>
          <w:rFonts w:eastAsia="Aptos" w:cs="Arial"/>
          <w:lang w:val="cy-GB" w:bidi="cy-GB"/>
        </w:rPr>
        <w:t>Roedd gan bron i un o bob pedwar (23.8%) anhwylder defnyddio alcohol ac roedd gan 38.9 y cant anhwylder defnyddio cyffuriau wrth fynd i mewn i'r carchar.</w:t>
      </w:r>
    </w:p>
    <w:p w14:paraId="5B5BC7E6" w14:textId="77777777" w:rsidR="00906B40" w:rsidRPr="00906B40" w:rsidRDefault="00906B40" w:rsidP="00906B40">
      <w:pPr>
        <w:contextualSpacing/>
        <w:rPr>
          <w:rFonts w:eastAsia="Aptos" w:cs="Arial"/>
          <w:lang w:val="cy-GB"/>
        </w:rPr>
      </w:pPr>
    </w:p>
    <w:p w14:paraId="6B10B412"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Gall plant a phobl ifanc sydd mewn cysylltiad â'r system cyfiawnder ieuenctid fod â mwy o anghenion iechyd a lles na phlant eraill o'u hoedran. Yn aml, nid yw’r anghenion hyn wedi cael sylw cynnar. Yn aml, maent yn wynebu amrywiaeth o anawsterau eraill, sydd yn aml yn ddwfn, gan gynnwys gwahardd o'r ysgol, perthnasoedd teuluol darniog, profedigaeth, amodau byw ansefydlog, a rhianta gwael neu niweidiol a allai fod yn gysylltiedig â thlodi, camddefnyddio sylweddau a phroblemau iechyd meddwl ar ran y rhieni. </w:t>
      </w:r>
    </w:p>
    <w:p w14:paraId="7AD8F77E" w14:textId="77777777" w:rsidR="00906B40" w:rsidRPr="00906B40" w:rsidRDefault="00906B40" w:rsidP="00906B40">
      <w:pPr>
        <w:contextualSpacing/>
        <w:rPr>
          <w:rFonts w:eastAsia="Aptos" w:cs="Arial"/>
          <w:lang w:val="cy-GB"/>
        </w:rPr>
      </w:pPr>
    </w:p>
    <w:p w14:paraId="709B9EC5" w14:textId="77777777" w:rsidR="00906B40" w:rsidRPr="00906B40" w:rsidRDefault="00906B40" w:rsidP="00906B40">
      <w:pPr>
        <w:contextualSpacing/>
        <w:rPr>
          <w:rFonts w:eastAsia="Aptos" w:cs="Arial"/>
          <w:lang w:val="cy-GB"/>
        </w:rPr>
      </w:pPr>
      <w:r w:rsidRPr="00906B40">
        <w:rPr>
          <w:rFonts w:eastAsia="Aptos" w:cs="Arial"/>
          <w:lang w:val="cy-GB" w:bidi="cy-GB"/>
        </w:rPr>
        <w:t>Efallai bod llawer o'r plant a'r bobl ifanc sydd mewn cysylltiad â'r system cyfiawnder ieuenctid hefyd yn hysbys i ofal cymdeithasol plant ac ymhlith y plant a'r bobl ifanc hynny nad ydynt mewn addysg, cyflogaeth na hyfforddiant.</w:t>
      </w:r>
    </w:p>
    <w:p w14:paraId="1D26F177" w14:textId="77777777" w:rsidR="00906B40" w:rsidRPr="00906B40" w:rsidRDefault="00906B40" w:rsidP="00906B40">
      <w:pPr>
        <w:contextualSpacing/>
        <w:rPr>
          <w:rFonts w:eastAsia="Aptos" w:cs="Arial"/>
          <w:lang w:val="cy-GB"/>
        </w:rPr>
      </w:pPr>
    </w:p>
    <w:p w14:paraId="7A0A2C7B" w14:textId="77777777" w:rsidR="00906B40" w:rsidRPr="00906B40" w:rsidRDefault="00906B40" w:rsidP="00906B40">
      <w:pPr>
        <w:rPr>
          <w:rFonts w:eastAsia="Aptos" w:cs="Arial"/>
          <w:lang w:val="cy-GB"/>
        </w:rPr>
      </w:pPr>
      <w:r w:rsidRPr="00906B40">
        <w:rPr>
          <w:rFonts w:eastAsia="Times New Roman" w:cs="Arial"/>
          <w:lang w:val="cy-GB" w:bidi="cy-GB"/>
        </w:rPr>
        <w:t>Ar 28 Ionawr 2021, cyhoeddodd y Bwrdd Cyfiawnder Ieuenctid ail set o ystadegau arbrofol ar gyfer 2019/2020</w:t>
      </w:r>
      <w:r w:rsidRPr="00906B40">
        <w:rPr>
          <w:rFonts w:eastAsia="Times New Roman" w:cs="Arial"/>
          <w:kern w:val="0"/>
          <w:vertAlign w:val="superscript"/>
          <w:lang w:val="cy-GB" w:bidi="cy-GB"/>
          <w14:ligatures w14:val="none"/>
        </w:rPr>
        <w:footnoteReference w:id="198"/>
      </w:r>
      <w:r w:rsidRPr="00906B40">
        <w:rPr>
          <w:rFonts w:eastAsia="Times New Roman" w:cs="Arial"/>
          <w:lang w:val="cy-GB" w:bidi="cy-GB"/>
        </w:rPr>
        <w:t xml:space="preserve"> , (cyhoeddwyd yr adroddiad cyntaf ar ystadegau </w:t>
      </w:r>
      <w:r w:rsidRPr="00906B40">
        <w:rPr>
          <w:rFonts w:eastAsia="Times New Roman" w:cs="Arial"/>
          <w:lang w:val="cy-GB" w:bidi="cy-GB"/>
        </w:rPr>
        <w:lastRenderedPageBreak/>
        <w:t>arbrofol o anghenion asesedig plant a ddedfrydwyd yn y System Cyfiawnder Ieuenctid yng Nghymru a Lloegr ar 28 Mai 2020), a ddangosodd fod nifer y pryderon a oedd gan bob plentyn yn cynyddu gyda difrifoldeb y math o ddedfryd a dderbyniwyd. Ar gyfer pump o'r 19 pryder, aseswyd bod gan 71% o blant bryder yn bresennol. Y rhain oedd:</w:t>
      </w:r>
    </w:p>
    <w:p w14:paraId="73596B1C" w14:textId="77777777" w:rsidR="00906B40" w:rsidRPr="00906B40" w:rsidRDefault="00906B40" w:rsidP="00906B40">
      <w:pPr>
        <w:rPr>
          <w:rFonts w:eastAsia="Calibri" w:cs="Arial"/>
          <w:kern w:val="0"/>
          <w:lang w:val="cy-GB"/>
          <w14:ligatures w14:val="none"/>
        </w:rPr>
      </w:pPr>
    </w:p>
    <w:p w14:paraId="486EF7E6" w14:textId="77777777" w:rsidR="00906B40" w:rsidRPr="00906B40" w:rsidRDefault="00906B40" w:rsidP="00906B40">
      <w:pPr>
        <w:numPr>
          <w:ilvl w:val="0"/>
          <w:numId w:val="32"/>
        </w:numPr>
        <w:contextualSpacing/>
        <w:rPr>
          <w:rFonts w:eastAsia="Calibri" w:cs="Arial"/>
          <w:kern w:val="0"/>
          <w:lang w:val="cy-GB"/>
          <w14:ligatures w14:val="none"/>
        </w:rPr>
      </w:pPr>
      <w:r w:rsidRPr="00906B40">
        <w:rPr>
          <w:rFonts w:eastAsia="Calibri" w:cs="Arial"/>
          <w:kern w:val="0"/>
          <w:lang w:val="cy-GB" w:bidi="cy-GB"/>
          <w14:ligatures w14:val="none"/>
        </w:rPr>
        <w:t xml:space="preserve">diogelwch a lles (90%) </w:t>
      </w:r>
    </w:p>
    <w:p w14:paraId="64290D97" w14:textId="77777777" w:rsidR="00906B40" w:rsidRPr="00906B40" w:rsidRDefault="00906B40" w:rsidP="00906B40">
      <w:pPr>
        <w:numPr>
          <w:ilvl w:val="0"/>
          <w:numId w:val="32"/>
        </w:numPr>
        <w:contextualSpacing/>
        <w:rPr>
          <w:rFonts w:eastAsia="Calibri" w:cs="Arial"/>
          <w:kern w:val="0"/>
          <w:lang w:val="cy-GB"/>
          <w14:ligatures w14:val="none"/>
        </w:rPr>
      </w:pPr>
      <w:r w:rsidRPr="00906B40">
        <w:rPr>
          <w:rFonts w:eastAsia="Calibri" w:cs="Arial"/>
          <w:kern w:val="0"/>
          <w:lang w:val="cy-GB" w:bidi="cy-GB"/>
          <w14:ligatures w14:val="none"/>
        </w:rPr>
        <w:t xml:space="preserve">risg i eraill (87%) </w:t>
      </w:r>
    </w:p>
    <w:p w14:paraId="15FB4E4C" w14:textId="77777777" w:rsidR="00906B40" w:rsidRPr="00906B40" w:rsidRDefault="00906B40" w:rsidP="00906B40">
      <w:pPr>
        <w:numPr>
          <w:ilvl w:val="0"/>
          <w:numId w:val="32"/>
        </w:numPr>
        <w:contextualSpacing/>
        <w:rPr>
          <w:rFonts w:eastAsia="Calibri" w:cs="Arial"/>
          <w:kern w:val="0"/>
          <w:lang w:val="cy-GB"/>
          <w14:ligatures w14:val="none"/>
        </w:rPr>
      </w:pPr>
      <w:r w:rsidRPr="00906B40">
        <w:rPr>
          <w:rFonts w:eastAsia="Calibri" w:cs="Arial"/>
          <w:kern w:val="0"/>
          <w:lang w:val="cy-GB" w:bidi="cy-GB"/>
          <w14:ligatures w14:val="none"/>
        </w:rPr>
        <w:t xml:space="preserve">camddefnyddio sylweddau (76%) </w:t>
      </w:r>
    </w:p>
    <w:p w14:paraId="64F7776C" w14:textId="77777777" w:rsidR="00906B40" w:rsidRPr="00906B40" w:rsidRDefault="00906B40" w:rsidP="00906B40">
      <w:pPr>
        <w:numPr>
          <w:ilvl w:val="0"/>
          <w:numId w:val="32"/>
        </w:numPr>
        <w:contextualSpacing/>
        <w:rPr>
          <w:rFonts w:eastAsia="Calibri" w:cs="Arial"/>
          <w:kern w:val="0"/>
          <w:lang w:val="cy-GB"/>
          <w14:ligatures w14:val="none"/>
        </w:rPr>
      </w:pPr>
      <w:r w:rsidRPr="00906B40">
        <w:rPr>
          <w:rFonts w:eastAsia="Calibri" w:cs="Arial"/>
          <w:kern w:val="0"/>
          <w:lang w:val="cy-GB" w:bidi="cy-GB"/>
          <w14:ligatures w14:val="none"/>
        </w:rPr>
        <w:t xml:space="preserve">iechyd meddwl (72%), a </w:t>
      </w:r>
    </w:p>
    <w:p w14:paraId="04AD64D2" w14:textId="77777777" w:rsidR="00906B40" w:rsidRPr="00906B40" w:rsidRDefault="00906B40" w:rsidP="00906B40">
      <w:pPr>
        <w:numPr>
          <w:ilvl w:val="0"/>
          <w:numId w:val="32"/>
        </w:numPr>
        <w:contextualSpacing/>
        <w:rPr>
          <w:rFonts w:eastAsia="Calibri" w:cs="Arial"/>
          <w:kern w:val="0"/>
          <w:lang w:val="cy-GB"/>
          <w14:ligatures w14:val="none"/>
        </w:rPr>
      </w:pPr>
      <w:r w:rsidRPr="00906B40">
        <w:rPr>
          <w:rFonts w:eastAsia="Calibri" w:cs="Arial"/>
          <w:kern w:val="0"/>
          <w:lang w:val="cy-GB" w:bidi="cy-GB"/>
          <w14:ligatures w14:val="none"/>
        </w:rPr>
        <w:t>lleferydd, iaith a chyfathrebu (71%)</w:t>
      </w:r>
    </w:p>
    <w:p w14:paraId="0B018610" w14:textId="77777777" w:rsidR="00906B40" w:rsidRPr="00906B40" w:rsidRDefault="00906B40" w:rsidP="00906B40">
      <w:pPr>
        <w:rPr>
          <w:rFonts w:eastAsia="Calibri" w:cs="Arial"/>
          <w:kern w:val="0"/>
          <w:lang w:val="cy-GB"/>
          <w14:ligatures w14:val="none"/>
        </w:rPr>
      </w:pPr>
    </w:p>
    <w:p w14:paraId="5480C903" w14:textId="77777777" w:rsidR="00906B40" w:rsidRPr="00906B40" w:rsidRDefault="00906B40" w:rsidP="00906B40">
      <w:pPr>
        <w:contextualSpacing/>
        <w:rPr>
          <w:rFonts w:eastAsia="Aptos" w:cs="Arial"/>
          <w:lang w:val="cy-GB"/>
        </w:rPr>
      </w:pPr>
      <w:r w:rsidRPr="00906B40">
        <w:rPr>
          <w:rFonts w:eastAsia="Aptos" w:cs="Arial"/>
          <w:lang w:val="cy-GB" w:bidi="cy-GB"/>
        </w:rPr>
        <w:t>Ar ben hynny, aseswyd bod dros hanner (57%) y plant yn 'blentyn mewn angen' cyfredol neu flaenorol; ystyriwyd bod gan 1% statws cyfredol a bod gan oddeutu 38% statws blaenorol. Aseswyd bod gan bron i draean (32%) sgôr risg uchel neu uchel iawn o niwed difrifol, a bod gan bron i hanner (46%) â sgôr diogelwch a llesiant uchel neu uchel iawn.</w:t>
      </w:r>
    </w:p>
    <w:p w14:paraId="6BAC5094" w14:textId="77777777" w:rsidR="00906B40" w:rsidRPr="00906B40" w:rsidRDefault="00906B40" w:rsidP="00906B40">
      <w:pPr>
        <w:contextualSpacing/>
        <w:rPr>
          <w:rFonts w:eastAsia="Aptos" w:cs="Arial"/>
          <w:b/>
          <w:bCs/>
          <w:lang w:val="cy-GB"/>
        </w:rPr>
      </w:pPr>
    </w:p>
    <w:p w14:paraId="4C9C2B76" w14:textId="77777777" w:rsidR="00906B40" w:rsidRPr="00906B40" w:rsidRDefault="00906B40" w:rsidP="00906B40">
      <w:pPr>
        <w:contextualSpacing/>
        <w:rPr>
          <w:rFonts w:eastAsia="Aptos" w:cs="Arial"/>
          <w:lang w:val="cy-GB"/>
        </w:rPr>
      </w:pPr>
      <w:r w:rsidRPr="00906B40">
        <w:rPr>
          <w:rFonts w:eastAsia="Aptos" w:cs="Arial"/>
          <w:lang w:val="cy-GB" w:bidi="cy-GB"/>
        </w:rPr>
        <w:t>I blant a phobl ifanc sy’n agored i niwed, gan gynnwys y rhai sydd mewn cysylltiad â'r system cyfiawnder ieuenctid, mae llesiant yn ymwneud â chryfhau'r ffactorau amddiffynnol yn eu bywyd a gwella eu gwydnwch i'r ffactorau risg a'r rhwystrau sy'n ymddangos mor helaeth ac sy'n debygol o gael effaith andwyol barhaus ar eu datblygiad hirdymor. Mae llesiant hefyd yn ymwneud â phlant yn teimlo'n ddiogel ynglŷn â'u hunaniaeth bersonol a'u diwylliant. Dylai sylw priodol i'w hanghenion iechyd a llesiant helpu i leihau anghydraddoldebau iechyd a lleihau risg aildroseddu gan bobl ifanc.</w:t>
      </w:r>
    </w:p>
    <w:p w14:paraId="1E3C24B6" w14:textId="77777777" w:rsidR="00906B40" w:rsidRPr="00906B40" w:rsidRDefault="00906B40" w:rsidP="00906B40">
      <w:pPr>
        <w:contextualSpacing/>
        <w:rPr>
          <w:rFonts w:eastAsia="Aptos" w:cs="Arial"/>
          <w:lang w:val="cy-GB"/>
        </w:rPr>
      </w:pPr>
    </w:p>
    <w:p w14:paraId="0459219A" w14:textId="77777777" w:rsidR="00906B40" w:rsidRPr="00906B40" w:rsidRDefault="00906B40" w:rsidP="00906B40">
      <w:pPr>
        <w:rPr>
          <w:b/>
          <w:bCs/>
          <w:sz w:val="26"/>
          <w:szCs w:val="26"/>
          <w:lang w:val="cy-GB"/>
        </w:rPr>
      </w:pPr>
      <w:r w:rsidRPr="00906B40">
        <w:rPr>
          <w:b/>
          <w:bCs/>
          <w:sz w:val="26"/>
          <w:szCs w:val="26"/>
          <w:lang w:val="cy-GB" w:bidi="cy-GB"/>
        </w:rPr>
        <w:t>4.12 Pobl ddigartref a phobl sy'n cysgu allan</w:t>
      </w:r>
    </w:p>
    <w:p w14:paraId="6A6ACF5C" w14:textId="77777777" w:rsidR="00906B40" w:rsidRPr="00906B40" w:rsidRDefault="00906B40" w:rsidP="00906B40">
      <w:pPr>
        <w:contextualSpacing/>
        <w:rPr>
          <w:rFonts w:eastAsia="Aptos" w:cs="Arial"/>
          <w:lang w:val="cy-GB"/>
        </w:rPr>
      </w:pPr>
    </w:p>
    <w:p w14:paraId="1EA1E207"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Mae cysgu allan yn beryglus ac yn niweidiol iawn i iechyd corfforol a meddyliol person. </w:t>
      </w:r>
      <w:r w:rsidRPr="00906B40">
        <w:rPr>
          <w:rFonts w:eastAsia="Calibri" w:cs="Arial"/>
          <w:kern w:val="0"/>
          <w:lang w:val="cy-GB" w:bidi="cy-GB"/>
          <w14:ligatures w14:val="none"/>
        </w:rPr>
        <w:t>Canfu ymchwil gan elusen ddigartrefedd Crisis</w:t>
      </w:r>
      <w:r w:rsidRPr="00906B40">
        <w:rPr>
          <w:rFonts w:eastAsia="Calibri" w:cs="Arial"/>
          <w:kern w:val="0"/>
          <w:vertAlign w:val="superscript"/>
          <w:lang w:val="cy-GB" w:bidi="cy-GB"/>
          <w14:ligatures w14:val="none"/>
        </w:rPr>
        <w:footnoteReference w:id="199"/>
      </w:r>
      <w:r w:rsidRPr="00906B40">
        <w:rPr>
          <w:rFonts w:eastAsia="Calibri" w:cs="Arial"/>
          <w:kern w:val="0"/>
          <w:lang w:val="cy-GB" w:bidi="cy-GB"/>
          <w14:ligatures w14:val="none"/>
        </w:rPr>
        <w:t xml:space="preserve"> fod pobl sy'n cysgu </w:t>
      </w:r>
      <w:r w:rsidRPr="00906B40">
        <w:rPr>
          <w:rFonts w:eastAsia="Aptos" w:cs="Arial"/>
          <w:lang w:val="cy-GB" w:bidi="cy-GB"/>
        </w:rPr>
        <w:t>allan 17 gwaith yn fwy tebygol o ddioddef trais na'r cyhoedd yn gyffredinol. Mae mwy nag un o bob tri o bobl sy'n cysgu allan wedi cael eu taro neu eu cicio'n fwriadol neu wedi dioddef rhyw fath arall o drais tra'n ddigartref. Mae pobl ddigartref dros naw gwaith yn fwy tebygol o gymryd eu bywyd eu hunain na'r boblogaeth gyffredinol.</w:t>
      </w:r>
    </w:p>
    <w:p w14:paraId="4368E5B5" w14:textId="77777777" w:rsidR="00906B40" w:rsidRPr="00906B40" w:rsidRDefault="00906B40" w:rsidP="00906B40">
      <w:pPr>
        <w:contextualSpacing/>
        <w:rPr>
          <w:rFonts w:eastAsia="Times New Roman" w:cs="Arial"/>
          <w:kern w:val="0"/>
          <w:lang w:val="cy-GB" w:eastAsia="en-GB"/>
          <w14:ligatures w14:val="none"/>
        </w:rPr>
      </w:pPr>
    </w:p>
    <w:p w14:paraId="2A412F51" w14:textId="77777777" w:rsidR="00906B40" w:rsidRPr="00906B40" w:rsidRDefault="00906B40" w:rsidP="00906B40">
      <w:pPr>
        <w:contextualSpacing/>
        <w:rPr>
          <w:rFonts w:eastAsia="Times New Roman" w:cs="Arial"/>
          <w:kern w:val="0"/>
          <w:lang w:val="cy-GB" w:eastAsia="en-GB"/>
          <w14:ligatures w14:val="none"/>
        </w:rPr>
      </w:pPr>
      <w:r w:rsidRPr="00906B40">
        <w:rPr>
          <w:rFonts w:eastAsia="Times New Roman" w:cs="Arial"/>
          <w:kern w:val="0"/>
          <w:lang w:val="cy-GB" w:bidi="cy-GB"/>
          <w14:ligatures w14:val="none"/>
        </w:rPr>
        <w:t xml:space="preserve">Disgwyliad oes cyfartalog rhywun sy'n cysgu allan yng Nghymru yw 45 mlynedd i ddynion a 43 mlynedd i fenywod o hyd, ac nid yw wedi gwella ers y 1990au. Mae hyn yn cymharu â disgwyliad oes cyfartalog y boblogaeth gyffredinol sef 77.9 i ddynion ac 81.8 i fenywod. Mae cyfanswm y bobl sydd wedi marw tra roeddent yn ddigartref ledled y DU wedi cynyddu 9% gyda chyfartaledd o bedair marwolaeth bob dydd o'r flwyddyn. Bu farw 90 o bobl tra’n ddigartref yng Nghymru yn 2024. Gellir dosbarthu mwyafrif y marwolaethau digartrefedd (55%) yn 'farwolaeth anobaith' bellach gyda mwy o farwolaethau trwy hunanladdiad yn cael eu crybwyll a thystiolaeth o gyfradd </w:t>
      </w:r>
      <w:r w:rsidRPr="00906B40">
        <w:rPr>
          <w:rFonts w:eastAsia="Times New Roman" w:cs="Arial"/>
          <w:kern w:val="0"/>
          <w:lang w:val="cy-GB" w:bidi="cy-GB"/>
          <w14:ligatures w14:val="none"/>
        </w:rPr>
        <w:lastRenderedPageBreak/>
        <w:t>uwch o farwolaethau sy'n gysylltiedig â chyffuriau. Mae problemau sylweddol gyda sylweddau seicoweithredol fel sbeis ac opioidau synthetig</w:t>
      </w:r>
      <w:r w:rsidRPr="00906B40">
        <w:rPr>
          <w:rFonts w:eastAsia="Times New Roman" w:cs="Arial"/>
          <w:kern w:val="0"/>
          <w:vertAlign w:val="superscript"/>
          <w:lang w:val="cy-GB" w:bidi="cy-GB"/>
          <w14:ligatures w14:val="none"/>
        </w:rPr>
        <w:footnoteReference w:id="200"/>
      </w:r>
      <w:r w:rsidRPr="00906B40">
        <w:rPr>
          <w:rFonts w:eastAsia="Times New Roman" w:cs="Arial"/>
          <w:kern w:val="0"/>
          <w:lang w:val="cy-GB" w:bidi="cy-GB"/>
          <w14:ligatures w14:val="none"/>
        </w:rPr>
        <w:t xml:space="preserve">. </w:t>
      </w:r>
    </w:p>
    <w:p w14:paraId="21C0F2BF" w14:textId="77777777" w:rsidR="00906B40" w:rsidRPr="00906B40" w:rsidRDefault="00906B40" w:rsidP="00906B40">
      <w:pPr>
        <w:contextualSpacing/>
        <w:rPr>
          <w:rFonts w:eastAsia="Aptos" w:cs="Arial"/>
          <w:lang w:val="cy-GB"/>
        </w:rPr>
      </w:pPr>
    </w:p>
    <w:p w14:paraId="022D4555" w14:textId="77777777" w:rsidR="00906B40" w:rsidRPr="00906B40" w:rsidRDefault="00906B40" w:rsidP="00906B40">
      <w:pPr>
        <w:contextualSpacing/>
        <w:rPr>
          <w:rFonts w:eastAsia="Calibri" w:cs="Arial"/>
          <w:kern w:val="0"/>
          <w:lang w:val="cy-GB"/>
          <w14:ligatures w14:val="none"/>
        </w:rPr>
      </w:pPr>
      <w:r w:rsidRPr="00906B40">
        <w:rPr>
          <w:rFonts w:eastAsia="Calibri" w:cs="Arial"/>
          <w:kern w:val="0"/>
          <w:lang w:val="cy-GB" w:bidi="cy-GB"/>
          <w14:ligatures w14:val="none"/>
        </w:rPr>
        <w:t>Cyhoeddir bellach gyfrif misol o’r rhai sy'n cysgu allan gan Lywodraeth Cymru</w:t>
      </w:r>
      <w:r w:rsidRPr="00906B40">
        <w:rPr>
          <w:rFonts w:eastAsia="Calibri" w:cs="Arial"/>
          <w:kern w:val="0"/>
          <w:vertAlign w:val="superscript"/>
          <w:lang w:val="cy-GB" w:bidi="cy-GB"/>
          <w14:ligatures w14:val="none"/>
        </w:rPr>
        <w:footnoteReference w:id="201"/>
      </w:r>
      <w:r w:rsidRPr="00906B40">
        <w:rPr>
          <w:rFonts w:eastAsia="Calibri" w:cs="Arial"/>
          <w:kern w:val="0"/>
          <w:lang w:val="cy-GB" w:bidi="cy-GB"/>
          <w14:ligatures w14:val="none"/>
        </w:rPr>
        <w:t xml:space="preserve">. Mae data diweddar yn dangos bod gan Gastell-nedd Port Talbot gyfartaledd o chwech o bobl sy'n cysgu ar y stryd wedi'u cofnodi yn ystod y cyfnod chwe mis (Chwefror – Gorffennaf 2025), gyda dau berson sy'n cysgu ar y stryd wedi'u nodi fel y nifer uchaf mewn un mis, o'i gymharu ag Abertawe a oedd â 76 o bobl sy'n cysgu ar y stryd dros yr un cyfnod chwe mis, gyda 16 o bobl sy'n cysgu ar y stryd wedi'u nodi fel y nifer uchaf mewn un mis. </w:t>
      </w:r>
    </w:p>
    <w:p w14:paraId="1DC98D58" w14:textId="77777777" w:rsidR="00906B40" w:rsidRPr="00906B40" w:rsidRDefault="00906B40" w:rsidP="00906B40">
      <w:pPr>
        <w:contextualSpacing/>
        <w:rPr>
          <w:rFonts w:eastAsia="Aptos" w:cs="Arial"/>
          <w:b/>
          <w:bCs/>
          <w:lang w:val="cy-GB"/>
        </w:rPr>
      </w:pPr>
    </w:p>
    <w:p w14:paraId="58403D0A" w14:textId="77777777" w:rsidR="00906B40" w:rsidRPr="00906B40" w:rsidRDefault="00906B40" w:rsidP="00906B40">
      <w:pPr>
        <w:contextualSpacing/>
        <w:rPr>
          <w:rFonts w:eastAsia="Times New Roman" w:cs="Arial"/>
          <w:lang w:val="cy-GB" w:eastAsia="en-GB"/>
        </w:rPr>
      </w:pPr>
      <w:r w:rsidRPr="00906B40">
        <w:rPr>
          <w:rFonts w:eastAsia="Aptos" w:cs="Arial"/>
          <w:lang w:val="cy-GB" w:bidi="cy-GB"/>
        </w:rPr>
        <w:t>Yn ôl adroddiad gan Centrepoint</w:t>
      </w:r>
      <w:r w:rsidRPr="00906B40">
        <w:rPr>
          <w:rFonts w:eastAsia="Aptos" w:cs="Arial"/>
          <w:vertAlign w:val="superscript"/>
          <w:lang w:val="cy-GB" w:bidi="cy-GB"/>
        </w:rPr>
        <w:footnoteReference w:id="202"/>
      </w:r>
      <w:r w:rsidRPr="00906B40">
        <w:rPr>
          <w:rFonts w:eastAsia="Aptos" w:cs="Arial"/>
          <w:lang w:val="cy-GB" w:bidi="cy-GB"/>
        </w:rPr>
        <w:t xml:space="preserve"> , mae pobl ifanc ddigartref ymhlith y rhai mwyaf difreintiedig yn gymdeithasol yn y gymdeithas. Dangosodd ymchwil flaenorol fod gan lawer broblemau cymhleth gan gynnwys camddefnyddio sylweddau, problemau iechyd meddwl a chorfforol, a’u bod wedi dioddef cam-drin neu ddigwyddiadau trawmatig. </w:t>
      </w:r>
    </w:p>
    <w:p w14:paraId="337291D5" w14:textId="77777777" w:rsidR="00906B40" w:rsidRPr="00906B40" w:rsidRDefault="00906B40" w:rsidP="00906B40">
      <w:pPr>
        <w:contextualSpacing/>
        <w:rPr>
          <w:rFonts w:eastAsia="Aptos" w:cs="Arial"/>
          <w:lang w:val="cy-GB"/>
        </w:rPr>
      </w:pPr>
    </w:p>
    <w:p w14:paraId="4D51731E" w14:textId="77777777" w:rsidR="00906B40" w:rsidRPr="00906B40" w:rsidRDefault="00906B40" w:rsidP="00906B40">
      <w:pPr>
        <w:contextualSpacing/>
        <w:rPr>
          <w:rFonts w:eastAsia="MS Mincho" w:cs="Arial"/>
          <w:lang w:val="cy-GB" w:eastAsia="en-GB"/>
        </w:rPr>
      </w:pPr>
      <w:r w:rsidRPr="00906B40">
        <w:rPr>
          <w:rFonts w:eastAsia="MS Mincho" w:cs="Arial"/>
          <w:lang w:val="cy-GB" w:bidi="cy-GB"/>
        </w:rPr>
        <w:t>Roedd prif ganfyddiadau adroddiad gan Homeless Link yn 2022</w:t>
      </w:r>
      <w:r w:rsidRPr="00906B40">
        <w:rPr>
          <w:rFonts w:eastAsia="MS Mincho" w:cs="Arial"/>
          <w:vertAlign w:val="superscript"/>
          <w:lang w:val="cy-GB" w:bidi="cy-GB"/>
        </w:rPr>
        <w:footnoteReference w:id="203"/>
      </w:r>
      <w:r w:rsidRPr="00906B40">
        <w:rPr>
          <w:rFonts w:eastAsia="MS Mincho" w:cs="Arial"/>
          <w:lang w:val="cy-GB" w:bidi="cy-GB"/>
        </w:rPr>
        <w:t xml:space="preserve"> fel a ganlyn.</w:t>
      </w:r>
    </w:p>
    <w:p w14:paraId="48BA1E77" w14:textId="77777777" w:rsidR="00906B40" w:rsidRPr="00906B40" w:rsidRDefault="00906B40" w:rsidP="00906B40">
      <w:pPr>
        <w:contextualSpacing/>
        <w:rPr>
          <w:rFonts w:eastAsia="Calibri" w:cs="Arial"/>
          <w:kern w:val="0"/>
          <w:lang w:val="cy-GB"/>
          <w14:ligatures w14:val="none"/>
        </w:rPr>
      </w:pPr>
    </w:p>
    <w:p w14:paraId="272F8988"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Mae pobl ddigartref yn dioddef o iechyd corfforol a meddyliol gwaeth na'r boblogaeth gyffredinol.</w:t>
      </w:r>
    </w:p>
    <w:p w14:paraId="65BBF920"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Rhwng 2018 a 2021, dywedodd 63% o'r ymatebwyr fod ganddynt salwch, anabledd, neu eiddilwch hirdymor (22% yn y boblogaeth gyffredinol).</w:t>
      </w:r>
    </w:p>
    <w:p w14:paraId="77512ED7"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Nododd 80% o'r rhai â chyflwr iechyd corfforol fod ganddynt o leiaf un cydafiachedd, gyda 29% wedi cael rhwng pump a deg diagnosis.</w:t>
      </w:r>
    </w:p>
    <w:p w14:paraId="007EF5BB"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Y cyflwr a grybwyllwyd amlaf oedd poenau/problemau cymalau gydag esgyrn a chyhyrau, ac yna problemau deintyddol/dannedd.</w:t>
      </w:r>
    </w:p>
    <w:p w14:paraId="21A5B1B8"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Mae nifer y bobl sydd â diagnosis iechyd meddwl wedi cynyddu'n sylweddol o 45% yn 2014 i 82% yng ngharfan 2018 – 2021 (12% o'r boblogaeth gyffredinol).</w:t>
      </w:r>
    </w:p>
    <w:p w14:paraId="6C9FAED1"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Nododd 81% o'r rhai â chyflwr iechyd meddwl fod arnynt o leiaf ddau gyflwr iechyd meddwl, gyda 17% yn nodi pump neu ragor.</w:t>
      </w:r>
    </w:p>
    <w:p w14:paraId="45027E80"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Dywedodd 45% o'r ymatebwyr eu bod yn hunanfeddyginiaethu gyda chyffuriau neu alcohol i'w helpu i ymdopi â'u hiechyd meddwl.</w:t>
      </w:r>
    </w:p>
    <w:p w14:paraId="0BBBCC65"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Mae rhwystrau rhag cael y cymorth sydd ei angen ar gyfer iechyd corfforol a meddyliol yn golygu bod pobl sy'n ddigartref yn rhy ddibynnol ar wasanaethau gofal iechyd brys, gyda 48% o'r ymatebwyr wedi defnyddio gwasanaethau Damweiniau ac Achosion Brys yn y flwyddyn ddiwethaf, sef teirgwaith yn fwy na'r boblogaeth gyffredinol.</w:t>
      </w:r>
    </w:p>
    <w:p w14:paraId="3E9CF4A4"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 xml:space="preserve">Rhwng 2018 a 2021 roedd cyfanswm o 38% o'r ymatebwyr wedi cael eu derbyn i'r ysbyty yn y 12 mis cyn cymryd rhan mewn archwiliad anghenion iechyd digartref. Roedd y rheswm mwyaf cyffredin dros dderbyn i'r ysbyty yn gysylltiedig â chyflwr iechyd corfforol (37%), ac roedd 28% yn gysylltiedig â </w:t>
      </w:r>
      <w:r w:rsidRPr="00906B40">
        <w:rPr>
          <w:rFonts w:eastAsia="Aptos" w:cs="Arial"/>
          <w:lang w:val="cy-GB" w:bidi="cy-GB"/>
        </w:rPr>
        <w:lastRenderedPageBreak/>
        <w:t>chyflwr iechyd meddwl neu hunan-niweidio neu ymgais i gyflawni hunanladdiad.</w:t>
      </w:r>
    </w:p>
    <w:p w14:paraId="26620907"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O'r rhai a oedd wedi’u derbyn i'r ysbyty, cafodd bron i chwarter (24%) eu rhyddhau i'r strydoedd.</w:t>
      </w:r>
    </w:p>
    <w:p w14:paraId="1A011608"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Roedd 54% o'r ymatebwyr wedi defnyddio cyffuriau yn y 12 mis cyn cymryd rhan mewn asesiad anghenion iechyd digartref. Dywedodd 38% fod ganddyn nhw broblem cyffuriau, neu eu bod nhw'n gwella ohoni.</w:t>
      </w:r>
    </w:p>
    <w:p w14:paraId="36B6E522"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Roedd 20% yn mynd y tu hwnt i'r canllawiau yfed risg isel yn rheolaidd (24% yn y boblogaeth gyffredinol). Dywedodd 29% fod ganddyn nhw broblem alcohol, neu eu bod nhw’n gwella ohoni.</w:t>
      </w:r>
    </w:p>
    <w:p w14:paraId="218113FB"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Dywedodd 76% o'r ymatebwyr eu bod yn ysmygu sigaréts, sigârs, neu bibell (13.8% yn y boblogaeth gyffredinol). O'r rhain, byddai 50% yn hoffi rhoi'r gorau iddi.</w:t>
      </w:r>
    </w:p>
    <w:p w14:paraId="6FE85AB9" w14:textId="77777777" w:rsidR="00906B40" w:rsidRPr="00906B40" w:rsidRDefault="00906B40" w:rsidP="00906B40">
      <w:pPr>
        <w:numPr>
          <w:ilvl w:val="0"/>
          <w:numId w:val="33"/>
        </w:numPr>
        <w:contextualSpacing/>
        <w:rPr>
          <w:rFonts w:eastAsia="Aptos" w:cs="Arial"/>
          <w:lang w:val="cy-GB"/>
        </w:rPr>
      </w:pPr>
      <w:r w:rsidRPr="00906B40">
        <w:rPr>
          <w:rFonts w:eastAsia="Aptos" w:cs="Arial"/>
          <w:lang w:val="cy-GB" w:bidi="cy-GB"/>
        </w:rPr>
        <w:t>Mae maeth yn her fawr gyda thraean o'r ymatebwyr yn nodi eu bod, ar gyfartaledd, yn bwyta un pryd bwyd y dydd yn unig. Roedd 66% yn bwyta un dogn neu lai o ffrwythau neu lysiau y dydd, a dim ond 4% yn bwyta'r pum dogn neu fwy a argymhellir.</w:t>
      </w:r>
    </w:p>
    <w:p w14:paraId="3FED638B" w14:textId="77777777" w:rsidR="00906B40" w:rsidRPr="00906B40" w:rsidRDefault="00906B40" w:rsidP="00906B40">
      <w:pPr>
        <w:rPr>
          <w:rFonts w:eastAsia="Aptos" w:cs="Arial"/>
          <w:lang w:val="cy-GB" w:eastAsia="en-GB"/>
        </w:rPr>
      </w:pPr>
    </w:p>
    <w:p w14:paraId="11109A8C" w14:textId="77777777" w:rsidR="00906B40" w:rsidRPr="00906B40" w:rsidRDefault="00906B40" w:rsidP="00906B40">
      <w:pPr>
        <w:rPr>
          <w:rFonts w:eastAsia="Aptos" w:cs="Arial"/>
          <w:lang w:val="cy-GB" w:eastAsia="en-GB"/>
        </w:rPr>
      </w:pPr>
      <w:r w:rsidRPr="00906B40">
        <w:rPr>
          <w:rFonts w:eastAsia="Aptos" w:cs="Arial"/>
          <w:lang w:val="cy-GB" w:bidi="cy-GB"/>
        </w:rPr>
        <w:t>Datgela astudiaeth Groundswell, Healthy Mouths</w:t>
      </w:r>
      <w:r w:rsidRPr="00906B40">
        <w:rPr>
          <w:rFonts w:eastAsia="Aptos" w:cs="Arial"/>
          <w:vertAlign w:val="superscript"/>
          <w:lang w:val="cy-GB" w:bidi="cy-GB"/>
        </w:rPr>
        <w:footnoteReference w:id="204"/>
      </w:r>
      <w:r w:rsidRPr="00906B40">
        <w:rPr>
          <w:rFonts w:eastAsia="Aptos" w:cs="Arial"/>
          <w:lang w:val="cy-GB" w:bidi="cy-GB"/>
        </w:rPr>
        <w:t xml:space="preserve"> fod pobl ddigartref yn dioddef iechyd y geg gwael iawn o'u cymharu â'r boblogaeth gyffredinol.</w:t>
      </w:r>
    </w:p>
    <w:p w14:paraId="4505B889" w14:textId="77777777" w:rsidR="00906B40" w:rsidRPr="00906B40" w:rsidRDefault="00906B40" w:rsidP="00906B40">
      <w:pPr>
        <w:ind w:left="360"/>
        <w:contextualSpacing/>
        <w:rPr>
          <w:rFonts w:eastAsia="Aptos" w:cs="Arial"/>
          <w:lang w:val="cy-GB" w:eastAsia="en-GB"/>
        </w:rPr>
      </w:pPr>
    </w:p>
    <w:p w14:paraId="07854B25" w14:textId="77777777" w:rsidR="00906B40" w:rsidRPr="00906B40" w:rsidRDefault="00906B40" w:rsidP="00906B40">
      <w:pPr>
        <w:numPr>
          <w:ilvl w:val="0"/>
          <w:numId w:val="39"/>
        </w:numPr>
        <w:contextualSpacing/>
        <w:rPr>
          <w:rFonts w:eastAsia="Aptos" w:cs="Arial"/>
          <w:lang w:val="cy-GB"/>
        </w:rPr>
      </w:pPr>
      <w:r w:rsidRPr="00906B40">
        <w:rPr>
          <w:rFonts w:eastAsia="Aptos" w:cs="Arial"/>
          <w:lang w:val="cy-GB" w:bidi="cy-GB"/>
        </w:rPr>
        <w:t>Mae 90% wedi cael problemau gyda'u ceg ers dod yn ddigartref. Yn arbennig o gyffredin oedd deintgig yn gwaedu (56%), tyllau yn y dannedd (46%) a chrawniadau deintyddol (26%).</w:t>
      </w:r>
    </w:p>
    <w:p w14:paraId="1FA08915" w14:textId="77777777" w:rsidR="00906B40" w:rsidRPr="00906B40" w:rsidRDefault="00906B40" w:rsidP="00906B40">
      <w:pPr>
        <w:numPr>
          <w:ilvl w:val="0"/>
          <w:numId w:val="39"/>
        </w:numPr>
        <w:contextualSpacing/>
        <w:rPr>
          <w:rFonts w:eastAsia="Aptos" w:cs="Arial"/>
          <w:lang w:val="cy-GB"/>
        </w:rPr>
      </w:pPr>
      <w:r w:rsidRPr="00906B40">
        <w:rPr>
          <w:rFonts w:eastAsia="Aptos" w:cs="Arial"/>
          <w:lang w:val="cy-GB" w:bidi="cy-GB"/>
        </w:rPr>
        <w:t>Roedd llawer o gyfranogwyr wedi cael poen deintyddol sylweddol. Roedd 60% wedi cael poen o'u cegau ers iddyn nhw fod yn ddigartref. Roedd 30% yn cael poen deintyddol ar hyn o bryd.</w:t>
      </w:r>
    </w:p>
    <w:p w14:paraId="6CB7BEC5" w14:textId="77777777" w:rsidR="00906B40" w:rsidRPr="00906B40" w:rsidRDefault="00906B40" w:rsidP="00906B40">
      <w:pPr>
        <w:numPr>
          <w:ilvl w:val="0"/>
          <w:numId w:val="39"/>
        </w:numPr>
        <w:contextualSpacing/>
        <w:rPr>
          <w:rFonts w:eastAsia="Aptos" w:cs="Arial"/>
          <w:lang w:val="cy-GB"/>
        </w:rPr>
      </w:pPr>
      <w:r w:rsidRPr="00906B40">
        <w:rPr>
          <w:rFonts w:eastAsia="Aptos" w:cs="Arial"/>
          <w:lang w:val="cy-GB" w:bidi="cy-GB"/>
        </w:rPr>
        <w:t>Nododd 70% eu bod wedi colli dannedd ers iddynt fod yn ddigartref ac nid oedd gan 7% unrhyw ddannedd o gwbl. Cafodd 35% eu dannedd eu tynnu gan weithiwr meddygol proffesiynol, collodd 17% ddannedd yn dilyn gweithredoedd o drais a thynnodd 15% o gyfranogwyr eu dannedd eu hunain.</w:t>
      </w:r>
    </w:p>
    <w:p w14:paraId="601E8B18" w14:textId="77777777" w:rsidR="00906B40" w:rsidRPr="00906B40" w:rsidRDefault="00906B40" w:rsidP="00906B40">
      <w:pPr>
        <w:rPr>
          <w:rFonts w:eastAsia="Aptos" w:cs="Arial"/>
          <w:lang w:val="cy-GB" w:eastAsia="en-GB"/>
        </w:rPr>
      </w:pPr>
    </w:p>
    <w:p w14:paraId="0ECAF78E" w14:textId="77777777" w:rsidR="00906B40" w:rsidRPr="00906B40" w:rsidRDefault="00906B40" w:rsidP="00906B40">
      <w:pPr>
        <w:rPr>
          <w:rFonts w:eastAsia="Aptos" w:cs="Arial"/>
          <w:lang w:val="cy-GB" w:eastAsia="en-GB"/>
        </w:rPr>
      </w:pPr>
      <w:r w:rsidRPr="00906B40">
        <w:rPr>
          <w:rFonts w:eastAsia="Aptos" w:cs="Arial"/>
          <w:lang w:val="cy-GB" w:bidi="cy-GB"/>
        </w:rPr>
        <w:t>Nododd yr astudiaeth rai ffactorau allweddol sy'n sail i iechyd y geg gwael ymhlith pobl ddigartref.</w:t>
      </w:r>
    </w:p>
    <w:p w14:paraId="1B87C247" w14:textId="77777777" w:rsidR="00906B40" w:rsidRPr="00906B40" w:rsidRDefault="00906B40" w:rsidP="00906B40">
      <w:pPr>
        <w:ind w:left="360"/>
        <w:contextualSpacing/>
        <w:rPr>
          <w:rFonts w:eastAsia="Aptos" w:cs="Arial"/>
          <w:lang w:val="cy-GB" w:eastAsia="en-GB"/>
        </w:rPr>
      </w:pPr>
    </w:p>
    <w:p w14:paraId="4234E068"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t>Mae diet y cyfranogwyr yn niweidiol i iechyd y geg – roedd diffyg bwyd iach ar gael ac angen am ffynhonnell egni yn golygu bod lefelau uchel o siwgr yn cael eu bwyta.</w:t>
      </w:r>
    </w:p>
    <w:p w14:paraId="0191BB9E"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t>Roedd cyfraddau uchel o gamddefnyddio cyffuriau ac alcohol ac ysmygu tybaco yn debygol o fod yn niweidio iechyd y geg. Roedd gan 37% broblemau camddefnyddio alcohol, roedd gan 33% broblemau camddefnyddio cyffuriau ac roedd 78% yn ysmygwyr ar hyn o bryd.</w:t>
      </w:r>
    </w:p>
    <w:p w14:paraId="4ED75AF7"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t>Roedd iechyd meddwl gwael yn gyffredin, a hynny’n cael effaith sylweddol ar eu gallu i ofalu amdanyn nhw eu hunain a cheisio triniaeth.</w:t>
      </w:r>
    </w:p>
    <w:p w14:paraId="36C982E9"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t>Er bod y cyfranogwyr yn gwerthfawrogi ac yn deall pwysigrwydd gofalu am iechyd eu ceg yn fawr, roedd digartrefedd yn effeithio ar eu gallu i wneud hynny.</w:t>
      </w:r>
    </w:p>
    <w:p w14:paraId="6BAFE707"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lastRenderedPageBreak/>
        <w:t>Roedd cyfraddau glanhau dannedd yn sylweddol is na'r lefelau gofynnol a gynghorir – roedd 35% yn glanhau eu dannedd ddwywaith neu fwy y dydd o'u cymharu â 75% o'r boblogaeth gyffredinol. Roedd 29% yn glanhau eu dannedd lai nag unwaith y dydd neu byth.</w:t>
      </w:r>
    </w:p>
    <w:p w14:paraId="563EF532" w14:textId="77777777" w:rsidR="00906B40" w:rsidRPr="00906B40" w:rsidRDefault="00906B40" w:rsidP="00906B40">
      <w:pPr>
        <w:numPr>
          <w:ilvl w:val="0"/>
          <w:numId w:val="40"/>
        </w:numPr>
        <w:contextualSpacing/>
        <w:rPr>
          <w:rFonts w:eastAsia="Aptos" w:cs="Arial"/>
          <w:lang w:val="cy-GB"/>
        </w:rPr>
      </w:pPr>
      <w:r w:rsidRPr="00906B40">
        <w:rPr>
          <w:rFonts w:eastAsia="Aptos" w:cs="Arial"/>
          <w:lang w:val="cy-GB" w:bidi="cy-GB"/>
        </w:rPr>
        <w:t>Defnyddiwyd alcohol a chyffuriau yn gyffredin mewn ymgais i reoli problemau iechyd y geg. Roedd 27% o’r cyfranogwyr wedi defnyddio alcohol i’w helpu i ymdopi â phoen deintyddol ac roedd 28% wedi defnyddio cyffuriau.</w:t>
      </w:r>
    </w:p>
    <w:p w14:paraId="48517088" w14:textId="77777777" w:rsidR="00906B40" w:rsidRPr="00906B40" w:rsidRDefault="00906B40" w:rsidP="00906B40">
      <w:pPr>
        <w:contextualSpacing/>
        <w:rPr>
          <w:rFonts w:eastAsia="Aptos" w:cs="Arial"/>
          <w:lang w:val="cy-GB"/>
        </w:rPr>
      </w:pPr>
    </w:p>
    <w:p w14:paraId="7756E46C" w14:textId="77777777" w:rsidR="00906B40" w:rsidRPr="00906B40" w:rsidRDefault="00906B40" w:rsidP="00906B40">
      <w:pPr>
        <w:rPr>
          <w:b/>
          <w:bCs/>
          <w:sz w:val="26"/>
          <w:szCs w:val="26"/>
          <w:lang w:val="cy-GB"/>
        </w:rPr>
      </w:pPr>
      <w:r w:rsidRPr="00906B40">
        <w:rPr>
          <w:b/>
          <w:bCs/>
          <w:sz w:val="26"/>
          <w:szCs w:val="26"/>
          <w:lang w:val="cy-GB" w:bidi="cy-GB"/>
        </w:rPr>
        <w:t>4.13 Cymunedau Sipsiwn a Theithwyr</w:t>
      </w:r>
      <w:r w:rsidRPr="00906B40">
        <w:rPr>
          <w:b/>
          <w:bCs/>
          <w:sz w:val="26"/>
          <w:szCs w:val="26"/>
          <w:vertAlign w:val="superscript"/>
          <w:lang w:val="cy-GB" w:bidi="cy-GB"/>
        </w:rPr>
        <w:footnoteReference w:id="205"/>
      </w:r>
    </w:p>
    <w:p w14:paraId="5B860D53" w14:textId="77777777" w:rsidR="00906B40" w:rsidRPr="00906B40" w:rsidRDefault="00906B40" w:rsidP="00906B40">
      <w:pPr>
        <w:contextualSpacing/>
        <w:rPr>
          <w:rFonts w:eastAsia="Aptos" w:cs="Arial"/>
          <w:b/>
          <w:bCs/>
          <w:lang w:val="cy-GB"/>
        </w:rPr>
      </w:pPr>
    </w:p>
    <w:p w14:paraId="40BA205D" w14:textId="77777777" w:rsidR="00906B40" w:rsidRPr="00906B40" w:rsidRDefault="00906B40" w:rsidP="00906B40">
      <w:pPr>
        <w:contextualSpacing/>
        <w:rPr>
          <w:rFonts w:eastAsia="Times New Roman" w:cs="Arial"/>
          <w:lang w:val="cy-GB" w:eastAsia="en-GB"/>
        </w:rPr>
      </w:pPr>
      <w:r w:rsidRPr="00906B40">
        <w:rPr>
          <w:rFonts w:eastAsia="Aptos" w:cs="Arial"/>
          <w:lang w:val="cy-GB" w:bidi="cy-GB"/>
        </w:rPr>
        <w:t>Mae Sipsiwn a Theithwyr ymhlith y poblogaethau ethnig lleiafrifol hynaf yn y DU. Mae Sipsiwn Romani a Theithwyr Gwyddelig yn grwpiau hiliol cydnabyddedig o dan Ddeddf Cydraddoldeb 2010. Yng Nghyfrifiad 2021, nododd 3,630 o bobl eu bod yn Sipsiwn neu'n Deithwyr Gwyddelig yng Nghymru, sy'n cynrychioli 5.1% o gyfanswm poblogaeth Sipsiwn/Teithwyr Gwyddelig ledled Cymru a Lloegr. Mae hyn tua 0.12% o boblogaeth Cymru ac yn gynnydd o 845 o bobl o Gyfrifiad 2011.</w:t>
      </w:r>
      <w:r w:rsidRPr="00906B40">
        <w:rPr>
          <w:rFonts w:eastAsia="Times New Roman" w:cs="Arial"/>
          <w:vertAlign w:val="superscript"/>
          <w:lang w:val="cy-GB" w:bidi="cy-GB"/>
        </w:rPr>
        <w:footnoteReference w:id="206"/>
      </w:r>
      <w:r w:rsidRPr="00906B40">
        <w:rPr>
          <w:rFonts w:eastAsia="Aptos" w:cs="Arial"/>
          <w:lang w:val="cy-GB" w:bidi="cy-GB"/>
        </w:rPr>
        <w:t xml:space="preserve"> </w:t>
      </w:r>
      <w:r w:rsidRPr="00906B40">
        <w:rPr>
          <w:rFonts w:eastAsia="Times New Roman" w:cs="Arial"/>
          <w:lang w:val="cy-GB" w:bidi="cy-GB"/>
        </w:rPr>
        <w:t>.</w:t>
      </w:r>
    </w:p>
    <w:p w14:paraId="3F786940" w14:textId="77777777" w:rsidR="00906B40" w:rsidRPr="00906B40" w:rsidRDefault="00906B40" w:rsidP="00906B40">
      <w:pPr>
        <w:contextualSpacing/>
        <w:rPr>
          <w:rFonts w:eastAsia="Aptos" w:cs="Arial"/>
          <w:lang w:val="cy-GB"/>
        </w:rPr>
      </w:pPr>
    </w:p>
    <w:p w14:paraId="096A9172"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Yng Nghymru, mae gan Sipsiwn a Theithwyr hawl i gael triniaeth gan feddyg teulu fel preswylydd parhaol neu dros dro. Dangosodd astudiaethau fod Sipsiwn a Theithwyr yn wynebu heriau wrth gael at wasanaethau, a allai fod oherwydd: </w:t>
      </w:r>
    </w:p>
    <w:p w14:paraId="585A8A0B" w14:textId="77777777" w:rsidR="00906B40" w:rsidRPr="00906B40" w:rsidRDefault="00906B40" w:rsidP="00906B40">
      <w:pPr>
        <w:contextualSpacing/>
        <w:rPr>
          <w:rFonts w:eastAsia="Calibri" w:cs="Arial"/>
          <w:kern w:val="0"/>
          <w:lang w:val="cy-GB"/>
          <w14:ligatures w14:val="none"/>
        </w:rPr>
      </w:pPr>
    </w:p>
    <w:p w14:paraId="246EBAB7" w14:textId="77777777" w:rsidR="00906B40" w:rsidRPr="00906B40" w:rsidRDefault="00906B40" w:rsidP="00906B40">
      <w:pPr>
        <w:numPr>
          <w:ilvl w:val="0"/>
          <w:numId w:val="34"/>
        </w:numPr>
        <w:contextualSpacing/>
        <w:rPr>
          <w:rFonts w:eastAsia="Aptos" w:cs="Arial"/>
          <w:lang w:val="cy-GB"/>
        </w:rPr>
      </w:pPr>
      <w:r w:rsidRPr="00906B40">
        <w:rPr>
          <w:rFonts w:eastAsia="Aptos" w:cs="Arial"/>
          <w:lang w:val="cy-GB" w:bidi="cy-GB"/>
        </w:rPr>
        <w:t>Natur dros dro bod yn yr ardal.</w:t>
      </w:r>
    </w:p>
    <w:p w14:paraId="46FDB57A" w14:textId="77777777" w:rsidR="00906B40" w:rsidRPr="00906B40" w:rsidRDefault="00906B40" w:rsidP="00906B40">
      <w:pPr>
        <w:numPr>
          <w:ilvl w:val="0"/>
          <w:numId w:val="34"/>
        </w:numPr>
        <w:contextualSpacing/>
        <w:rPr>
          <w:rFonts w:eastAsia="Aptos" w:cs="Arial"/>
          <w:lang w:val="cy-GB"/>
        </w:rPr>
      </w:pPr>
      <w:r w:rsidRPr="00906B40">
        <w:rPr>
          <w:rFonts w:eastAsia="Aptos" w:cs="Arial"/>
          <w:lang w:val="cy-GB" w:bidi="cy-GB"/>
        </w:rPr>
        <w:t>Lleoliad safleoedd.</w:t>
      </w:r>
    </w:p>
    <w:p w14:paraId="0E27EF9A" w14:textId="77777777" w:rsidR="00906B40" w:rsidRPr="00906B40" w:rsidRDefault="00906B40" w:rsidP="00906B40">
      <w:pPr>
        <w:numPr>
          <w:ilvl w:val="0"/>
          <w:numId w:val="34"/>
        </w:numPr>
        <w:contextualSpacing/>
        <w:rPr>
          <w:rFonts w:eastAsia="Aptos" w:cs="Arial"/>
          <w:lang w:val="cy-GB"/>
        </w:rPr>
      </w:pPr>
      <w:r w:rsidRPr="00906B40">
        <w:rPr>
          <w:rFonts w:eastAsia="Aptos" w:cs="Arial"/>
          <w:lang w:val="cy-GB" w:bidi="cy-GB"/>
        </w:rPr>
        <w:t>Trafnidiaeth – yn enwedig yn gysylltiedig â menywod sy'n aml yn methu gyrru.</w:t>
      </w:r>
    </w:p>
    <w:p w14:paraId="2D1F981A" w14:textId="77777777" w:rsidR="00906B40" w:rsidRPr="00906B40" w:rsidRDefault="00906B40" w:rsidP="00906B40">
      <w:pPr>
        <w:numPr>
          <w:ilvl w:val="0"/>
          <w:numId w:val="34"/>
        </w:numPr>
        <w:contextualSpacing/>
        <w:rPr>
          <w:rFonts w:eastAsia="Aptos" w:cs="Arial"/>
          <w:lang w:val="cy-GB"/>
        </w:rPr>
      </w:pPr>
      <w:r w:rsidRPr="00906B40">
        <w:rPr>
          <w:rFonts w:eastAsia="Aptos" w:cs="Arial"/>
          <w:lang w:val="cy-GB" w:bidi="cy-GB"/>
        </w:rPr>
        <w:t xml:space="preserve">lefelau isel o lythrennedd iechyd o ran pa wasanaethau y mae ganddynt hawl i'w defnyddio neu sut i gael atynt. </w:t>
      </w:r>
    </w:p>
    <w:p w14:paraId="301AD6EB" w14:textId="77777777" w:rsidR="00906B40" w:rsidRPr="00906B40" w:rsidRDefault="00906B40" w:rsidP="00906B40">
      <w:pPr>
        <w:contextualSpacing/>
        <w:rPr>
          <w:rFonts w:eastAsia="Aptos" w:cs="Arial"/>
          <w:lang w:val="cy-GB"/>
        </w:rPr>
      </w:pPr>
    </w:p>
    <w:p w14:paraId="10B3B510" w14:textId="77777777" w:rsidR="00906B40" w:rsidRPr="00906B40" w:rsidRDefault="00906B40" w:rsidP="00906B40">
      <w:pPr>
        <w:rPr>
          <w:rFonts w:eastAsia="Aptos" w:cs="Arial"/>
          <w:lang w:val="cy-GB"/>
        </w:rPr>
      </w:pPr>
      <w:r w:rsidRPr="00906B40">
        <w:rPr>
          <w:rFonts w:eastAsia="Aptos" w:cs="Arial"/>
          <w:lang w:val="cy-GB" w:bidi="cy-GB"/>
        </w:rPr>
        <w:t>Mae bod yn Sipsiwn, Roma neu Deithiwr fel arfer yn rhan bwysig o hunaniaeth rhywun. Mae credoau diwylliannol yn cynnwys ystyried y dylai problemau iechyd gael sylw gan aelodau'r aelwyd neu eu cadw o fewn yr uned deuluol estynedig. Mae yna hefyd raniad cryf rhwng y rhywiau yn niwylliant y Sipsiwn a Theithwyr a gwerth preifatrwydd.</w:t>
      </w:r>
    </w:p>
    <w:p w14:paraId="5935E96C" w14:textId="77777777" w:rsidR="00906B40" w:rsidRPr="00906B40" w:rsidRDefault="00906B40" w:rsidP="00906B40">
      <w:pPr>
        <w:contextualSpacing/>
        <w:rPr>
          <w:rFonts w:eastAsia="Times New Roman" w:cs="Arial"/>
          <w:b/>
          <w:bCs/>
          <w:kern w:val="0"/>
          <w:lang w:val="cy-GB" w:eastAsia="en-GB"/>
          <w14:ligatures w14:val="none"/>
        </w:rPr>
      </w:pPr>
    </w:p>
    <w:p w14:paraId="0448C06F" w14:textId="77777777" w:rsidR="00906B40" w:rsidRPr="00906B40" w:rsidRDefault="00906B40" w:rsidP="00906B40">
      <w:pPr>
        <w:contextualSpacing/>
        <w:rPr>
          <w:rFonts w:eastAsia="Aptos" w:cs="Arial"/>
          <w:lang w:val="cy-GB" w:eastAsia="en-GB"/>
        </w:rPr>
      </w:pPr>
      <w:r w:rsidRPr="00906B40">
        <w:rPr>
          <w:rFonts w:eastAsia="Aptos" w:cs="Arial"/>
          <w:lang w:val="cy-GB" w:bidi="cy-GB"/>
        </w:rPr>
        <w:t>Cyflwyniad i Fwrdd Iechyd a Llesiant Doncaster ym mis Tachwedd 2023</w:t>
      </w:r>
      <w:r w:rsidRPr="00906B40">
        <w:rPr>
          <w:rFonts w:eastAsia="Aptos" w:cs="Arial"/>
          <w:vertAlign w:val="superscript"/>
          <w:lang w:val="cy-GB" w:bidi="cy-GB"/>
        </w:rPr>
        <w:footnoteReference w:id="207"/>
      </w:r>
      <w:r w:rsidRPr="00906B40">
        <w:rPr>
          <w:rFonts w:eastAsia="Aptos" w:cs="Arial"/>
          <w:lang w:val="cy-GB" w:bidi="cy-GB"/>
        </w:rPr>
        <w:t xml:space="preserve"> tynnodd sylw at y ffeithiau canlynol:</w:t>
      </w:r>
    </w:p>
    <w:p w14:paraId="760B20E3" w14:textId="77777777" w:rsidR="00906B40" w:rsidRPr="00906B40" w:rsidRDefault="00906B40" w:rsidP="00906B40">
      <w:pPr>
        <w:contextualSpacing/>
        <w:rPr>
          <w:rFonts w:eastAsia="Aptos" w:cs="Arial"/>
          <w:lang w:val="cy-GB" w:eastAsia="en-GB"/>
        </w:rPr>
      </w:pPr>
    </w:p>
    <w:p w14:paraId="23F99802"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Bydd pobl Sipsiwn a Theithwyr yn byw rhwng deg a 25 mlynedd yn llai na'r boblogaeth gyffredinol.</w:t>
      </w:r>
    </w:p>
    <w:p w14:paraId="39493BCD"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Mae iechyd cyfartalog pobl 60 oed o gymunedau Sipsiwn neu Deithwyr Gwyddelig yn debyg i iechyd person gwyn Prydeinig 80 oed ar gyfartaledd.</w:t>
      </w:r>
    </w:p>
    <w:p w14:paraId="4987EE5B"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Mae dynion Sipsiwn, Roma a Theithwyr dros 12 gwaith yn fwy tebygol o ddioddef mwy na dau gyflwr iechyd corfforol na dynion gwyn Prydeinig.</w:t>
      </w:r>
    </w:p>
    <w:p w14:paraId="7ECFEC73"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lastRenderedPageBreak/>
        <w:t>Pobl Roma oedd â'r risg uchaf o beidio â gallu cael at wasanaethau iechyd a gofal cymdeithasol.</w:t>
      </w:r>
    </w:p>
    <w:p w14:paraId="09AEFE5A"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Mae mamau Sipsiwn a Theithwyr 20 gwaith yn fwy tebygol o brofi marwolaeth plentyn.</w:t>
      </w:r>
    </w:p>
    <w:p w14:paraId="19607EDE"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Mae 29% o rieni Sipsiwn, Roma a Theithwyr yn debygol o brofi un neu fwy o gamesgoriadau (o'i gymharu â 16% o'r grŵp nad ydynt yn deithwyr a arolygwyd).</w:t>
      </w:r>
    </w:p>
    <w:p w14:paraId="25EFB8A8" w14:textId="77777777" w:rsidR="00906B40" w:rsidRPr="00906B40" w:rsidRDefault="00906B40" w:rsidP="00906B40">
      <w:pPr>
        <w:numPr>
          <w:ilvl w:val="0"/>
          <w:numId w:val="35"/>
        </w:numPr>
        <w:contextualSpacing/>
        <w:rPr>
          <w:rFonts w:eastAsia="Aptos" w:cs="Arial"/>
          <w:lang w:val="cy-GB"/>
        </w:rPr>
      </w:pPr>
      <w:r w:rsidRPr="00906B40">
        <w:rPr>
          <w:rFonts w:eastAsia="Aptos" w:cs="Arial"/>
          <w:lang w:val="cy-GB" w:bidi="cy-GB"/>
        </w:rPr>
        <w:t>Mae mamau Roma yn destun cyfraddau uwch o ganlyniadau gwael i fabanod, fel geni cyn amser a phwysau geni isel.</w:t>
      </w:r>
    </w:p>
    <w:p w14:paraId="788BCCBC" w14:textId="77777777" w:rsidR="00906B40" w:rsidRPr="00906B40" w:rsidRDefault="00906B40" w:rsidP="00906B40">
      <w:pPr>
        <w:numPr>
          <w:ilvl w:val="0"/>
          <w:numId w:val="35"/>
        </w:numPr>
        <w:contextualSpacing/>
        <w:rPr>
          <w:rFonts w:eastAsia="Aptos" w:cs="Arial"/>
          <w:lang w:val="cy-GB" w:eastAsia="en-GB"/>
        </w:rPr>
      </w:pPr>
      <w:r w:rsidRPr="00906B40">
        <w:rPr>
          <w:rFonts w:eastAsia="Aptos" w:cs="Arial"/>
          <w:lang w:val="cy-GB" w:bidi="cy-GB"/>
        </w:rPr>
        <w:t>Er bod y dystiolaeth ar iechyd meddwl a hunanladdiad yn gyfyngedig, oherwydd casglu data gwael, mae'n dangos:</w:t>
      </w:r>
    </w:p>
    <w:p w14:paraId="263A41FB" w14:textId="77777777" w:rsidR="00906B40" w:rsidRPr="00906B40" w:rsidRDefault="00906B40" w:rsidP="00906B40">
      <w:pPr>
        <w:numPr>
          <w:ilvl w:val="1"/>
          <w:numId w:val="35"/>
        </w:numPr>
        <w:contextualSpacing/>
        <w:rPr>
          <w:rFonts w:eastAsia="Aptos" w:cs="Arial"/>
          <w:lang w:val="cy-GB"/>
        </w:rPr>
      </w:pPr>
      <w:r w:rsidRPr="00906B40">
        <w:rPr>
          <w:rFonts w:eastAsia="Aptos" w:cs="Arial"/>
          <w:lang w:val="cy-GB" w:bidi="cy-GB"/>
        </w:rPr>
        <w:t>lefelau uchel o angen heb ei ddiwallu,</w:t>
      </w:r>
    </w:p>
    <w:p w14:paraId="2402136D" w14:textId="77777777" w:rsidR="00906B40" w:rsidRPr="00906B40" w:rsidRDefault="00906B40" w:rsidP="00906B40">
      <w:pPr>
        <w:numPr>
          <w:ilvl w:val="1"/>
          <w:numId w:val="35"/>
        </w:numPr>
        <w:contextualSpacing/>
        <w:rPr>
          <w:rFonts w:eastAsia="Aptos" w:cs="Arial"/>
          <w:lang w:val="cy-GB"/>
        </w:rPr>
      </w:pPr>
      <w:r w:rsidRPr="00906B40">
        <w:rPr>
          <w:rFonts w:eastAsia="Aptos" w:cs="Arial"/>
          <w:lang w:val="cy-GB" w:bidi="cy-GB"/>
        </w:rPr>
        <w:t>bod pobl yn y gymuned Sipsiwn, Roma a Theithwyr dair gwaith yn fwy tebygol o fod yn bryderus a dwywaith yn fwy tebygol o ddioddef o iselder,</w:t>
      </w:r>
    </w:p>
    <w:p w14:paraId="7EAFFCE2" w14:textId="77777777" w:rsidR="00906B40" w:rsidRPr="00906B40" w:rsidRDefault="00906B40" w:rsidP="00906B40">
      <w:pPr>
        <w:numPr>
          <w:ilvl w:val="1"/>
          <w:numId w:val="35"/>
        </w:numPr>
        <w:contextualSpacing/>
        <w:rPr>
          <w:rFonts w:eastAsia="Aptos" w:cs="Arial"/>
          <w:lang w:val="cy-GB"/>
        </w:rPr>
      </w:pPr>
      <w:r w:rsidRPr="00906B40">
        <w:rPr>
          <w:rFonts w:eastAsia="Aptos" w:cs="Arial"/>
          <w:lang w:val="cy-GB" w:bidi="cy-GB"/>
        </w:rPr>
        <w:t>bod iechyd meddwl yn bwnc tabŵ,</w:t>
      </w:r>
    </w:p>
    <w:p w14:paraId="40856476" w14:textId="77777777" w:rsidR="00906B40" w:rsidRPr="00906B40" w:rsidRDefault="00906B40" w:rsidP="00906B40">
      <w:pPr>
        <w:numPr>
          <w:ilvl w:val="1"/>
          <w:numId w:val="35"/>
        </w:numPr>
        <w:contextualSpacing/>
        <w:rPr>
          <w:rFonts w:eastAsia="Aptos" w:cs="Arial"/>
          <w:lang w:val="cy-GB"/>
        </w:rPr>
      </w:pPr>
      <w:r w:rsidRPr="00906B40">
        <w:rPr>
          <w:rFonts w:eastAsia="Aptos" w:cs="Arial"/>
          <w:lang w:val="cy-GB" w:bidi="cy-GB"/>
        </w:rPr>
        <w:t>bod dynion yn fwy tebygol o “estyn am y rhaff” na siarad, a</w:t>
      </w:r>
    </w:p>
    <w:p w14:paraId="586BCE2B" w14:textId="77777777" w:rsidR="00906B40" w:rsidRPr="00906B40" w:rsidRDefault="00906B40" w:rsidP="00906B40">
      <w:pPr>
        <w:numPr>
          <w:ilvl w:val="1"/>
          <w:numId w:val="35"/>
        </w:numPr>
        <w:contextualSpacing/>
        <w:rPr>
          <w:rFonts w:eastAsia="Aptos" w:cs="Arial"/>
          <w:lang w:val="cy-GB"/>
        </w:rPr>
      </w:pPr>
      <w:r w:rsidRPr="00906B40">
        <w:rPr>
          <w:rFonts w:eastAsia="Aptos" w:cs="Arial"/>
          <w:lang w:val="cy-GB" w:bidi="cy-GB"/>
        </w:rPr>
        <w:t>bod dynion sy'n Deithwyr Gwyddelig saith gwaith yn fwy tebygol o farw trwy hunanladdiad, a menywod chwe gwaith yn fwy tebygol.</w:t>
      </w:r>
    </w:p>
    <w:p w14:paraId="3AD13684" w14:textId="77777777" w:rsidR="00906B40" w:rsidRPr="00906B40" w:rsidRDefault="00906B40" w:rsidP="00906B40">
      <w:pPr>
        <w:numPr>
          <w:ilvl w:val="0"/>
          <w:numId w:val="42"/>
        </w:numPr>
        <w:contextualSpacing/>
        <w:rPr>
          <w:rFonts w:eastAsia="Calibri" w:cs="Arial"/>
          <w:kern w:val="0"/>
          <w:lang w:val="cy-GB"/>
          <w14:ligatures w14:val="none"/>
        </w:rPr>
      </w:pPr>
      <w:r w:rsidRPr="00906B40">
        <w:rPr>
          <w:rFonts w:eastAsia="Aptos" w:cs="Arial"/>
          <w:lang w:val="cy-GB" w:bidi="cy-GB"/>
        </w:rPr>
        <w:t>Mae'r heriau a wynebir wrth gael at iechyd a gofal yn cynnwys</w:t>
      </w:r>
      <w:r w:rsidRPr="00906B40">
        <w:rPr>
          <w:rFonts w:eastAsia="MS Mincho" w:cs="Arial"/>
          <w:kern w:val="0"/>
          <w:lang w:val="cy-GB" w:bidi="cy-GB"/>
          <w14:ligatures w14:val="none"/>
        </w:rPr>
        <w:t>:</w:t>
      </w:r>
    </w:p>
    <w:p w14:paraId="07253934"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troseddau casineb, ymyleiddio, gwahaniaethu,</w:t>
      </w:r>
    </w:p>
    <w:p w14:paraId="3A102BCD"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credoau diwylliannol,</w:t>
      </w:r>
    </w:p>
    <w:p w14:paraId="196D1BE3"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llythrennedd isel neu ddim llythrennedd o gwbl,</w:t>
      </w:r>
    </w:p>
    <w:p w14:paraId="09D380BA"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Saesneg nid yr iaith gyntaf,</w:t>
      </w:r>
    </w:p>
    <w:p w14:paraId="11FE07F6"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allgáu digidol,</w:t>
      </w:r>
    </w:p>
    <w:p w14:paraId="5984182C"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diffyg addysg,</w:t>
      </w:r>
    </w:p>
    <w:p w14:paraId="3BA0257A"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tlodi,</w:t>
      </w:r>
    </w:p>
    <w:p w14:paraId="09CA9CD4"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trafnidiaeth, a</w:t>
      </w:r>
    </w:p>
    <w:p w14:paraId="3CEF2CE2" w14:textId="77777777" w:rsidR="00906B40" w:rsidRPr="00906B40" w:rsidRDefault="00906B40" w:rsidP="00906B40">
      <w:pPr>
        <w:numPr>
          <w:ilvl w:val="0"/>
          <w:numId w:val="41"/>
        </w:numPr>
        <w:contextualSpacing/>
        <w:rPr>
          <w:rFonts w:eastAsia="Aptos" w:cs="Arial"/>
          <w:lang w:val="cy-GB"/>
        </w:rPr>
      </w:pPr>
      <w:r w:rsidRPr="00906B40">
        <w:rPr>
          <w:rFonts w:eastAsia="Aptos" w:cs="Arial"/>
          <w:lang w:val="cy-GB" w:bidi="cy-GB"/>
        </w:rPr>
        <w:t>rhagfarn ddiarwybod/agwedd staff.</w:t>
      </w:r>
    </w:p>
    <w:p w14:paraId="3E99B8F6" w14:textId="77777777" w:rsidR="00906B40" w:rsidRPr="00906B40" w:rsidRDefault="00906B40" w:rsidP="00906B40">
      <w:pPr>
        <w:numPr>
          <w:ilvl w:val="0"/>
          <w:numId w:val="42"/>
        </w:numPr>
        <w:contextualSpacing/>
        <w:rPr>
          <w:rFonts w:eastAsia="Aptos" w:cs="Arial"/>
          <w:lang w:val="cy-GB"/>
        </w:rPr>
      </w:pPr>
      <w:r w:rsidRPr="00906B40">
        <w:rPr>
          <w:rFonts w:eastAsia="Aptos" w:cs="Arial"/>
          <w:lang w:val="cy-GB" w:bidi="cy-GB"/>
        </w:rPr>
        <w:t>Datgelodd yr Arolwg Cenedlaethol Tystiolaeth dros Gydraddoldeb</w:t>
      </w:r>
      <w:r w:rsidRPr="00906B40">
        <w:rPr>
          <w:rFonts w:eastAsia="Aptos" w:cs="Arial"/>
          <w:vertAlign w:val="superscript"/>
          <w:lang w:val="cy-GB" w:bidi="cy-GB"/>
        </w:rPr>
        <w:footnoteReference w:id="208"/>
      </w:r>
      <w:r w:rsidRPr="00906B40">
        <w:rPr>
          <w:rFonts w:eastAsia="Aptos" w:cs="Arial"/>
          <w:lang w:val="cy-GB" w:bidi="cy-GB"/>
        </w:rPr>
        <w:t xml:space="preserve"> yn 2023 fod mwy na thraean o bobl o grwpiau lleiafrifol ethnig a chrefyddol wedi dioddef rhyw fath o ymosodiad hiliol. Yr arolwg oedd â'r nifer fwyaf o gyfranogwyr Sipsiwn, Roma a Theithwyr mewn unrhyw arolwg cenedlaethol hyd yma a datgelodd:</w:t>
      </w:r>
    </w:p>
    <w:p w14:paraId="2A598D8F" w14:textId="77777777" w:rsidR="00906B40" w:rsidRPr="00906B40" w:rsidRDefault="00906B40" w:rsidP="00906B40">
      <w:pPr>
        <w:numPr>
          <w:ilvl w:val="0"/>
          <w:numId w:val="43"/>
        </w:numPr>
        <w:contextualSpacing/>
        <w:rPr>
          <w:rFonts w:eastAsia="Aptos" w:cs="Arial"/>
          <w:lang w:val="cy-GB"/>
        </w:rPr>
      </w:pPr>
      <w:r w:rsidRPr="00906B40">
        <w:rPr>
          <w:rFonts w:eastAsia="Aptos" w:cs="Arial"/>
          <w:lang w:val="cy-GB" w:bidi="cy-GB"/>
        </w:rPr>
        <w:t>Roedd 62% o Sipsiwn a Theithwyr wedi dioddef cam-drin hiliol, sef yr uchaf o'r holl grwpiau ethnig lleiafrifol a arolygwyd,</w:t>
      </w:r>
    </w:p>
    <w:p w14:paraId="489878C5" w14:textId="77777777" w:rsidR="00906B40" w:rsidRPr="00906B40" w:rsidRDefault="00906B40" w:rsidP="00906B40">
      <w:pPr>
        <w:numPr>
          <w:ilvl w:val="0"/>
          <w:numId w:val="43"/>
        </w:numPr>
        <w:contextualSpacing/>
        <w:rPr>
          <w:rFonts w:eastAsia="Aptos" w:cs="Arial"/>
          <w:lang w:val="cy-GB"/>
        </w:rPr>
      </w:pPr>
      <w:r w:rsidRPr="00906B40">
        <w:rPr>
          <w:rFonts w:eastAsia="Aptos" w:cs="Arial"/>
          <w:lang w:val="cy-GB" w:bidi="cy-GB"/>
        </w:rPr>
        <w:t>Roedd 47% o bobl Roma wedi dioddef ymosodiad hiliol, ac</w:t>
      </w:r>
    </w:p>
    <w:p w14:paraId="1C5E04E5" w14:textId="77777777" w:rsidR="00906B40" w:rsidRPr="00906B40" w:rsidRDefault="00906B40" w:rsidP="00906B40">
      <w:pPr>
        <w:numPr>
          <w:ilvl w:val="0"/>
          <w:numId w:val="43"/>
        </w:numPr>
        <w:contextualSpacing/>
        <w:rPr>
          <w:rFonts w:eastAsia="Aptos" w:cs="Arial"/>
          <w:lang w:val="cy-GB"/>
        </w:rPr>
      </w:pPr>
      <w:r w:rsidRPr="00906B40">
        <w:rPr>
          <w:rFonts w:eastAsia="Aptos" w:cs="Arial"/>
          <w:lang w:val="cy-GB" w:bidi="cy-GB"/>
        </w:rPr>
        <w:t>Roedd 37% o bobl Roma wedi dioddef ymosodiad corfforol.</w:t>
      </w:r>
    </w:p>
    <w:p w14:paraId="5DEE8B2C" w14:textId="77777777" w:rsidR="00906B40" w:rsidRPr="00906B40" w:rsidRDefault="00906B40" w:rsidP="00906B40">
      <w:pPr>
        <w:numPr>
          <w:ilvl w:val="0"/>
          <w:numId w:val="42"/>
        </w:numPr>
        <w:contextualSpacing/>
        <w:rPr>
          <w:rFonts w:eastAsia="Calibri" w:cs="Arial"/>
          <w:lang w:val="cy-GB"/>
        </w:rPr>
      </w:pPr>
      <w:r w:rsidRPr="00906B40">
        <w:rPr>
          <w:rFonts w:eastAsia="Aptos" w:cs="Arial"/>
          <w:lang w:val="cy-GB" w:bidi="cy-GB"/>
        </w:rPr>
        <w:t>Mae effeithiau eang gwahaniaethu yn cynnwys:</w:t>
      </w:r>
    </w:p>
    <w:p w14:paraId="235E09DA" w14:textId="77777777" w:rsidR="00906B40" w:rsidRPr="00906B40" w:rsidRDefault="00906B40" w:rsidP="00906B40">
      <w:pPr>
        <w:numPr>
          <w:ilvl w:val="0"/>
          <w:numId w:val="44"/>
        </w:numPr>
        <w:contextualSpacing/>
        <w:rPr>
          <w:rFonts w:eastAsia="Aptos" w:cs="Arial"/>
          <w:lang w:val="cy-GB"/>
        </w:rPr>
      </w:pPr>
      <w:r w:rsidRPr="00906B40">
        <w:rPr>
          <w:rFonts w:eastAsia="Aptos" w:cs="Arial"/>
          <w:lang w:val="cy-GB" w:bidi="cy-GB"/>
        </w:rPr>
        <w:t>tai gwael, mynediad cyfyngedig at amwynderau,</w:t>
      </w:r>
    </w:p>
    <w:p w14:paraId="69ACB521" w14:textId="77777777" w:rsidR="00906B40" w:rsidRPr="00906B40" w:rsidRDefault="00906B40" w:rsidP="00906B40">
      <w:pPr>
        <w:numPr>
          <w:ilvl w:val="0"/>
          <w:numId w:val="44"/>
        </w:numPr>
        <w:contextualSpacing/>
        <w:rPr>
          <w:rFonts w:eastAsia="Aptos" w:cs="Arial"/>
          <w:lang w:val="cy-GB"/>
        </w:rPr>
      </w:pPr>
      <w:r w:rsidRPr="00906B40">
        <w:rPr>
          <w:rFonts w:eastAsia="Aptos" w:cs="Arial"/>
          <w:lang w:val="cy-GB" w:bidi="cy-GB"/>
        </w:rPr>
        <w:t>Pobl Sipsiwn, Roma a Theithwyr sy'n destun y lefelau uchaf o amddifadedd cymdeithasol ac economaidd,</w:t>
      </w:r>
    </w:p>
    <w:p w14:paraId="21AD9107" w14:textId="77777777" w:rsidR="00906B40" w:rsidRPr="00906B40" w:rsidRDefault="00906B40" w:rsidP="00906B40">
      <w:pPr>
        <w:numPr>
          <w:ilvl w:val="0"/>
          <w:numId w:val="44"/>
        </w:numPr>
        <w:contextualSpacing/>
        <w:rPr>
          <w:rFonts w:eastAsia="Aptos" w:cs="Arial"/>
          <w:lang w:val="cy-GB"/>
        </w:rPr>
      </w:pPr>
      <w:r w:rsidRPr="00906B40">
        <w:rPr>
          <w:rFonts w:eastAsia="Aptos" w:cs="Arial"/>
          <w:lang w:val="cy-GB" w:bidi="cy-GB"/>
        </w:rPr>
        <w:t>mwy na hanner y bobl Sipsiwn, Roma a Theithwyr heb unrhyw gymwysterau addysgol,</w:t>
      </w:r>
    </w:p>
    <w:p w14:paraId="1AA16B73" w14:textId="77777777" w:rsidR="00906B40" w:rsidRPr="00906B40" w:rsidRDefault="00906B40" w:rsidP="00906B40">
      <w:pPr>
        <w:numPr>
          <w:ilvl w:val="0"/>
          <w:numId w:val="44"/>
        </w:numPr>
        <w:contextualSpacing/>
        <w:rPr>
          <w:rFonts w:eastAsia="Aptos" w:cs="Arial"/>
          <w:lang w:val="cy-GB"/>
        </w:rPr>
      </w:pPr>
      <w:r w:rsidRPr="00906B40">
        <w:rPr>
          <w:rFonts w:eastAsia="Aptos" w:cs="Arial"/>
          <w:lang w:val="cy-GB" w:bidi="cy-GB"/>
        </w:rPr>
        <w:t>Roedd 85% o ddynion Sipsiwn neu Deithwyr a 65% o ddynion Roma mewn cyflogaeth ansicr, o'u cymharu â 19% o ddynion gwyn Prydeinig, ac</w:t>
      </w:r>
    </w:p>
    <w:p w14:paraId="3DA3CD34" w14:textId="77777777" w:rsidR="00906B40" w:rsidRPr="00906B40" w:rsidRDefault="00906B40" w:rsidP="00906B40">
      <w:pPr>
        <w:numPr>
          <w:ilvl w:val="0"/>
          <w:numId w:val="44"/>
        </w:numPr>
        <w:contextualSpacing/>
        <w:rPr>
          <w:rFonts w:eastAsia="Aptos" w:cs="Arial"/>
          <w:lang w:val="cy-GB"/>
        </w:rPr>
      </w:pPr>
      <w:r w:rsidRPr="00906B40">
        <w:rPr>
          <w:rFonts w:eastAsia="Aptos" w:cs="Arial"/>
          <w:lang w:val="cy-GB" w:bidi="cy-GB"/>
        </w:rPr>
        <w:lastRenderedPageBreak/>
        <w:t>mae cymuned y Sipsiwn, Roma a Theithwyr yn cyfrif am 6% o boblogaeth y carchar.</w:t>
      </w:r>
    </w:p>
    <w:p w14:paraId="50042718" w14:textId="77777777" w:rsidR="00906B40" w:rsidRPr="00906B40" w:rsidRDefault="00906B40" w:rsidP="00906B40">
      <w:pPr>
        <w:numPr>
          <w:ilvl w:val="0"/>
          <w:numId w:val="42"/>
        </w:numPr>
        <w:contextualSpacing/>
        <w:rPr>
          <w:rFonts w:eastAsia="Calibri" w:cs="Arial"/>
          <w:lang w:val="cy-GB"/>
        </w:rPr>
      </w:pPr>
      <w:r w:rsidRPr="00906B40">
        <w:rPr>
          <w:rFonts w:eastAsia="Aptos" w:cs="Arial"/>
          <w:lang w:val="cy-GB" w:bidi="cy-GB"/>
        </w:rPr>
        <w:t>Mewn perthynas â phlant a phobl ifanc Sipsiwn, Roma a Theithwyr:</w:t>
      </w:r>
    </w:p>
    <w:p w14:paraId="4A5CB070"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nhw yw'r rhai mwyaf agored i niwed o unrhyw grŵp yn y DU yn ystadegol,</w:t>
      </w:r>
    </w:p>
    <w:p w14:paraId="60E9A807"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Nododd 86% mai bwlio oedd eu her fwyaf yn yr ysgol,</w:t>
      </w:r>
    </w:p>
    <w:p w14:paraId="7EE01198"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maent yn gadael yr ysgol yn gynnar,</w:t>
      </w:r>
    </w:p>
    <w:p w14:paraId="750FFA7D"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mae tua 50% yn absennol yn gyson,</w:t>
      </w:r>
    </w:p>
    <w:p w14:paraId="01097A6F"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 xml:space="preserve">ganddyn nhw mae’r cyrhaeddiad isaf o'r holl grwpiau ethnig, ac </w:t>
      </w:r>
    </w:p>
    <w:p w14:paraId="63AAB2E3" w14:textId="77777777" w:rsidR="00906B40" w:rsidRPr="00906B40" w:rsidRDefault="00906B40" w:rsidP="00906B40">
      <w:pPr>
        <w:numPr>
          <w:ilvl w:val="0"/>
          <w:numId w:val="45"/>
        </w:numPr>
        <w:contextualSpacing/>
        <w:rPr>
          <w:rFonts w:eastAsia="Aptos" w:cs="Arial"/>
          <w:lang w:val="cy-GB"/>
        </w:rPr>
      </w:pPr>
      <w:r w:rsidRPr="00906B40">
        <w:rPr>
          <w:rFonts w:eastAsia="Aptos" w:cs="Arial"/>
          <w:lang w:val="cy-GB" w:bidi="cy-GB"/>
        </w:rPr>
        <w:t>maent yn ffurfio 15% o unedau hyfforddi diogel.</w:t>
      </w:r>
    </w:p>
    <w:p w14:paraId="269DA202" w14:textId="77777777" w:rsidR="00906B40" w:rsidRPr="00906B40" w:rsidRDefault="00906B40" w:rsidP="00906B40">
      <w:pPr>
        <w:contextualSpacing/>
        <w:rPr>
          <w:rFonts w:eastAsia="Aptos" w:cs="Arial"/>
          <w:lang w:val="cy-GB"/>
        </w:rPr>
      </w:pPr>
    </w:p>
    <w:p w14:paraId="085CE91E" w14:textId="77777777" w:rsidR="00906B40" w:rsidRPr="00906B40" w:rsidRDefault="00906B40" w:rsidP="00906B40">
      <w:pPr>
        <w:rPr>
          <w:b/>
          <w:bCs/>
          <w:sz w:val="26"/>
          <w:szCs w:val="26"/>
          <w:lang w:val="cy-GB"/>
        </w:rPr>
      </w:pPr>
      <w:r w:rsidRPr="00906B40">
        <w:rPr>
          <w:b/>
          <w:bCs/>
          <w:sz w:val="26"/>
          <w:szCs w:val="26"/>
          <w:lang w:val="cy-GB" w:bidi="cy-GB"/>
        </w:rPr>
        <w:t>4.14 Ceiswyr lloches, ffoaduriaid a mudwyr</w:t>
      </w:r>
    </w:p>
    <w:p w14:paraId="6F67D4D3" w14:textId="77777777" w:rsidR="00906B40" w:rsidRPr="00906B40" w:rsidRDefault="00906B40" w:rsidP="00906B40">
      <w:pPr>
        <w:contextualSpacing/>
        <w:rPr>
          <w:rFonts w:eastAsia="Aptos" w:cs="Arial"/>
          <w:b/>
          <w:bCs/>
          <w:lang w:val="cy-GB"/>
        </w:rPr>
      </w:pPr>
    </w:p>
    <w:p w14:paraId="7D5C93F1" w14:textId="77777777" w:rsidR="00906B40" w:rsidRPr="00906B40" w:rsidRDefault="00906B40" w:rsidP="00906B40">
      <w:pPr>
        <w:contextualSpacing/>
        <w:rPr>
          <w:rFonts w:eastAsia="Aptos" w:cs="Arial"/>
          <w:lang w:val="cy-GB"/>
        </w:rPr>
      </w:pPr>
      <w:r w:rsidRPr="00906B40">
        <w:rPr>
          <w:rFonts w:eastAsia="Aptos" w:cs="Arial"/>
          <w:lang w:val="cy-GB" w:bidi="cy-GB"/>
        </w:rPr>
        <w:t>Ceisiwr lloches yw person sydd hefyd yn ceisio amddiffyniad rhyngwladol rhag peryglon yn ei wlad gartref, ond nad yw ei hawliad am statws ffoadur wedi'i benderfynu'n gyfreithiol. Er enghraifft, mae person wedi dod i'r DU i arfer ei hawl gyfreithiol i hawlio lloches o dan Gonfensiwn y Cenhedloedd Unedig ar Statws Ffoaduriaid 1951, a elwir yn aml yn Gonfensiwn Ffoaduriaid 1951. Os yw eu cais yn llwyddiannus, rhoddir statws ffoadur i'r person.</w:t>
      </w:r>
    </w:p>
    <w:p w14:paraId="63A476F7" w14:textId="77777777" w:rsidR="00906B40" w:rsidRPr="00906B40" w:rsidRDefault="00906B40" w:rsidP="00906B40">
      <w:pPr>
        <w:contextualSpacing/>
        <w:rPr>
          <w:rFonts w:eastAsia="Aptos" w:cs="Arial"/>
          <w:lang w:val="cy-GB"/>
        </w:rPr>
      </w:pPr>
    </w:p>
    <w:p w14:paraId="3774C9A8"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Ffoadur yw person sydd wedi gorfod ffoi o'i gartref oherwydd rhyfel, trais neu erledigaeth, a hynny’n aml heb rybudd, ac sy'n methu â dychwelyd adref oni bai a hyd nes y bydd amodau yn ei wlad frodorol yn ddiogel iddo. </w:t>
      </w:r>
    </w:p>
    <w:p w14:paraId="16690967" w14:textId="77777777" w:rsidR="00906B40" w:rsidRPr="00906B40" w:rsidRDefault="00906B40" w:rsidP="00906B40">
      <w:pPr>
        <w:contextualSpacing/>
        <w:rPr>
          <w:rFonts w:eastAsia="Aptos" w:cs="Arial"/>
          <w:lang w:val="cy-GB"/>
        </w:rPr>
      </w:pPr>
    </w:p>
    <w:p w14:paraId="569A5FF3" w14:textId="77777777" w:rsidR="00906B40" w:rsidRPr="00906B40" w:rsidRDefault="00906B40" w:rsidP="00906B40">
      <w:pPr>
        <w:contextualSpacing/>
        <w:rPr>
          <w:rFonts w:eastAsia="Aptos" w:cs="Arial"/>
          <w:lang w:val="cy-GB"/>
        </w:rPr>
      </w:pPr>
      <w:r w:rsidRPr="00906B40">
        <w:rPr>
          <w:rFonts w:eastAsia="Aptos" w:cs="Arial"/>
          <w:lang w:val="cy-GB" w:bidi="cy-GB"/>
        </w:rPr>
        <w:t>Mae mudwr yn derm ymbarél nad oes ganddo ddiffiniad cyfreithiol o dan gyfraith ryngwladol. Fel arfer mae'n disgrifio person sydd wedi gadael ei gartref, naill ai o fewn ei wlad neu ar draws ffiniau. Gall hyn fod dros dro neu'n barhaol a gall fod oherwydd amryw o resymau. Er enghraifft, efallai y bydd yn teimlo nad oes ganddo ddewis ond gadael ei gartref oherwydd aflonyddwch gwleidyddol, tlodi neu amgylchiadau difrifol eraill a allai wneud dychwelyd yn anniogel. Mae eraill yn gadael yn wirfoddol am resymau fel addysg, cyfleoedd gwaith tymhorol neu i ymuno â'u teuluoedd.</w:t>
      </w:r>
    </w:p>
    <w:p w14:paraId="7B5FDB92" w14:textId="77777777" w:rsidR="00906B40" w:rsidRPr="00906B40" w:rsidRDefault="00906B40" w:rsidP="00906B40">
      <w:pPr>
        <w:contextualSpacing/>
        <w:rPr>
          <w:rFonts w:eastAsia="Times New Roman" w:cs="Arial"/>
          <w:lang w:val="cy-GB" w:eastAsia="en-GB"/>
        </w:rPr>
      </w:pPr>
    </w:p>
    <w:p w14:paraId="27775844" w14:textId="77777777" w:rsidR="00906B40" w:rsidRPr="00906B40" w:rsidRDefault="00906B40" w:rsidP="00906B40">
      <w:pPr>
        <w:contextualSpacing/>
        <w:rPr>
          <w:rFonts w:eastAsia="Times New Roman" w:cs="Arial"/>
          <w:lang w:val="cy-GB" w:eastAsia="en-GB"/>
        </w:rPr>
      </w:pPr>
      <w:r w:rsidRPr="00906B40">
        <w:rPr>
          <w:rFonts w:eastAsia="Times New Roman" w:cs="Arial"/>
          <w:lang w:val="cy-GB" w:bidi="cy-GB"/>
        </w:rPr>
        <w:t>Nid yw materion mewnfudo a lloches yn bwerau datganoledig i Gymru; fodd bynnag, mae gan Lywodraeth Cymru gyfrifoldebau dros lawer o feysydd bywyd a fydd yn effeithio ar geiswyr lloches sydd yng Nghymru, ac un ohonynt yw eu mynediad at wasanaethau iechyd.</w:t>
      </w:r>
    </w:p>
    <w:p w14:paraId="2881F5A8" w14:textId="77777777" w:rsidR="00906B40" w:rsidRPr="00906B40" w:rsidRDefault="00906B40" w:rsidP="00906B40">
      <w:pPr>
        <w:contextualSpacing/>
        <w:rPr>
          <w:rFonts w:eastAsia="Times New Roman" w:cs="Arial"/>
          <w:lang w:val="cy-GB" w:eastAsia="en-GB"/>
        </w:rPr>
      </w:pPr>
    </w:p>
    <w:p w14:paraId="1CB9F66A" w14:textId="77777777" w:rsidR="00906B40" w:rsidRPr="00906B40" w:rsidRDefault="00906B40" w:rsidP="00906B40">
      <w:pPr>
        <w:contextualSpacing/>
        <w:rPr>
          <w:rFonts w:eastAsia="Times New Roman" w:cs="Arial"/>
          <w:lang w:val="cy-GB" w:eastAsia="en-GB"/>
        </w:rPr>
      </w:pPr>
      <w:r w:rsidRPr="00906B40">
        <w:rPr>
          <w:rFonts w:eastAsia="Times New Roman" w:cs="Arial"/>
          <w:lang w:val="cy-GB" w:bidi="cy-GB"/>
        </w:rPr>
        <w:t>Ceiswyr lloches yw un o'r grwpiau mwyaf agored i niwed yn y gymdeithas, ag anghenion iechyd a gofal cymdeithasol cymhleth yn aml. Gall y rhain gael eu dylanwadu gan brofiadau cyn gadael eu mamwlad, yn ystod teithio, neu wrth gyrraedd y DU.</w:t>
      </w:r>
    </w:p>
    <w:p w14:paraId="252F05D2" w14:textId="77777777" w:rsidR="00906B40" w:rsidRPr="00906B40" w:rsidRDefault="00906B40" w:rsidP="00906B40">
      <w:pPr>
        <w:contextualSpacing/>
        <w:rPr>
          <w:rFonts w:eastAsia="Aptos" w:cs="Arial"/>
          <w:lang w:val="cy-GB"/>
        </w:rPr>
      </w:pPr>
    </w:p>
    <w:p w14:paraId="17FEFD71" w14:textId="77777777" w:rsidR="00906B40" w:rsidRPr="00906B40" w:rsidRDefault="00906B40" w:rsidP="00906B40">
      <w:pPr>
        <w:contextualSpacing/>
        <w:rPr>
          <w:rFonts w:eastAsia="Times New Roman" w:cs="Arial"/>
          <w:lang w:val="cy-GB" w:eastAsia="en-GB"/>
        </w:rPr>
      </w:pPr>
      <w:r w:rsidRPr="00906B40">
        <w:rPr>
          <w:rFonts w:eastAsia="Aptos" w:cs="Arial"/>
          <w:lang w:val="cy-GB" w:bidi="cy-GB"/>
        </w:rPr>
        <w:t xml:space="preserve">Bydd gan lawer o geiswyr lloches anghenion iechyd a gofal cymdeithasol cymhleth. Mae menywod beichiog, plant ar eu pen eu hunain, y rhai sydd â phroblemau iechyd meddwl sylweddol, a'r rhai sydd wedi cael digwyddiadau trawmatig fel trais neu artaith, yn debygol o fod yn arbennig o agored i niwed. Er bod llawer o'u gofynion iechyd yr un fath â rhai'r gymuned leol, gall ceiswyr lloches hefyd gael problemau </w:t>
      </w:r>
      <w:r w:rsidRPr="00906B40">
        <w:rPr>
          <w:rFonts w:eastAsia="Aptos" w:cs="Arial"/>
          <w:lang w:val="cy-GB" w:bidi="cy-GB"/>
        </w:rPr>
        <w:lastRenderedPageBreak/>
        <w:t>iechyd gwahanol a phroblemau cysylltiedig ag iechyd gwahanol</w:t>
      </w:r>
      <w:r w:rsidRPr="00906B40">
        <w:rPr>
          <w:rFonts w:eastAsia="Times New Roman" w:cs="Arial"/>
          <w:kern w:val="0"/>
          <w:vertAlign w:val="superscript"/>
          <w:lang w:val="cy-GB" w:bidi="cy-GB"/>
          <w14:ligatures w14:val="none"/>
        </w:rPr>
        <w:footnoteReference w:id="209"/>
      </w:r>
      <w:r w:rsidRPr="00906B40">
        <w:rPr>
          <w:rFonts w:eastAsia="Times New Roman" w:cs="Arial"/>
          <w:lang w:val="cy-GB" w:bidi="cy-GB"/>
        </w:rPr>
        <w:t>. Gall y rhain gynnwys:</w:t>
      </w:r>
    </w:p>
    <w:p w14:paraId="2C4D9BB6" w14:textId="77777777" w:rsidR="00906B40" w:rsidRPr="00906B40" w:rsidRDefault="00906B40" w:rsidP="00906B40">
      <w:pPr>
        <w:contextualSpacing/>
        <w:rPr>
          <w:rFonts w:eastAsia="Times New Roman" w:cs="Arial"/>
          <w:kern w:val="0"/>
          <w:lang w:val="cy-GB" w:eastAsia="en-GB"/>
          <w14:ligatures w14:val="none"/>
        </w:rPr>
      </w:pPr>
    </w:p>
    <w:p w14:paraId="385B6FC8" w14:textId="77777777" w:rsidR="00906B40" w:rsidRPr="00906B40" w:rsidRDefault="00906B40" w:rsidP="00906B40">
      <w:pPr>
        <w:numPr>
          <w:ilvl w:val="0"/>
          <w:numId w:val="46"/>
        </w:numPr>
        <w:contextualSpacing/>
        <w:rPr>
          <w:rFonts w:eastAsia="Aptos" w:cs="Arial"/>
          <w:lang w:val="cy-GB" w:eastAsia="en-GB"/>
        </w:rPr>
      </w:pPr>
      <w:r w:rsidRPr="00906B40">
        <w:rPr>
          <w:rFonts w:eastAsia="Aptos" w:cs="Arial"/>
          <w:lang w:val="cy-GB" w:bidi="cy-GB"/>
        </w:rPr>
        <w:t>problemau penodol sy'n deillio o'u profiadau a'u hamgylchiadau a allai fod wedi arwain at eu cais am loches e.e. maent wedi profi neu wedi gweld artaith neu gam-drin.</w:t>
      </w:r>
    </w:p>
    <w:p w14:paraId="26DC1D41" w14:textId="77777777" w:rsidR="00906B40" w:rsidRPr="00906B40" w:rsidRDefault="00906B40" w:rsidP="00906B40">
      <w:pPr>
        <w:numPr>
          <w:ilvl w:val="0"/>
          <w:numId w:val="46"/>
        </w:numPr>
        <w:contextualSpacing/>
        <w:rPr>
          <w:rFonts w:eastAsia="Aptos" w:cs="Arial"/>
          <w:lang w:val="cy-GB" w:eastAsia="en-GB"/>
        </w:rPr>
      </w:pPr>
      <w:r w:rsidRPr="00906B40">
        <w:rPr>
          <w:rFonts w:eastAsia="Aptos" w:cs="Arial"/>
          <w:lang w:val="cy-GB" w:bidi="cy-GB"/>
        </w:rPr>
        <w:t>heriau iechyd fel:</w:t>
      </w:r>
    </w:p>
    <w:p w14:paraId="655B1908" w14:textId="77777777" w:rsidR="00906B40" w:rsidRPr="00906B40" w:rsidRDefault="00906B40" w:rsidP="00906B40">
      <w:pPr>
        <w:numPr>
          <w:ilvl w:val="1"/>
          <w:numId w:val="46"/>
        </w:numPr>
        <w:contextualSpacing/>
        <w:rPr>
          <w:rFonts w:eastAsia="Aptos" w:cs="Arial"/>
          <w:lang w:val="cy-GB" w:eastAsia="en-GB"/>
        </w:rPr>
      </w:pPr>
      <w:r w:rsidRPr="00906B40">
        <w:rPr>
          <w:rFonts w:eastAsia="Aptos" w:cs="Arial"/>
          <w:lang w:val="cy-GB" w:bidi="cy-GB"/>
        </w:rPr>
        <w:t>imiwneiddiadau anghyflawn,</w:t>
      </w:r>
    </w:p>
    <w:p w14:paraId="72DC409D" w14:textId="77777777" w:rsidR="00906B40" w:rsidRPr="00906B40" w:rsidRDefault="00906B40" w:rsidP="00906B40">
      <w:pPr>
        <w:numPr>
          <w:ilvl w:val="1"/>
          <w:numId w:val="46"/>
        </w:numPr>
        <w:contextualSpacing/>
        <w:rPr>
          <w:rFonts w:eastAsia="Aptos" w:cs="Arial"/>
          <w:lang w:val="cy-GB" w:eastAsia="en-GB"/>
        </w:rPr>
      </w:pPr>
      <w:r w:rsidRPr="00906B40">
        <w:rPr>
          <w:rFonts w:eastAsia="Aptos" w:cs="Arial"/>
          <w:lang w:val="cy-GB" w:bidi="cy-GB"/>
        </w:rPr>
        <w:t>clefydau heintus fel twbercwlosis, firws diffyg imiwnedd dynol/syndrom diffyg imiwnedd caffaeledig a chlefydau eraill a drosglwyddir yn rhywiol, a</w:t>
      </w:r>
    </w:p>
    <w:p w14:paraId="06A7B8C8" w14:textId="77777777" w:rsidR="00906B40" w:rsidRPr="00906B40" w:rsidRDefault="00906B40" w:rsidP="00906B40">
      <w:pPr>
        <w:numPr>
          <w:ilvl w:val="1"/>
          <w:numId w:val="46"/>
        </w:numPr>
        <w:contextualSpacing/>
        <w:rPr>
          <w:rFonts w:eastAsia="Aptos" w:cs="Arial"/>
          <w:lang w:val="cy-GB" w:eastAsia="en-GB"/>
        </w:rPr>
      </w:pPr>
      <w:r w:rsidRPr="00906B40">
        <w:rPr>
          <w:rFonts w:eastAsia="Aptos" w:cs="Arial"/>
          <w:lang w:val="cy-GB" w:bidi="cy-GB"/>
        </w:rPr>
        <w:t>bod yn agored i niwed gan gyflyrau penodol,</w:t>
      </w:r>
    </w:p>
    <w:p w14:paraId="6B6879F0" w14:textId="77777777" w:rsidR="00906B40" w:rsidRPr="00906B40" w:rsidRDefault="00906B40" w:rsidP="00906B40">
      <w:pPr>
        <w:numPr>
          <w:ilvl w:val="0"/>
          <w:numId w:val="46"/>
        </w:numPr>
        <w:contextualSpacing/>
        <w:rPr>
          <w:rFonts w:eastAsia="Aptos" w:cs="Arial"/>
          <w:lang w:val="cy-GB" w:eastAsia="en-GB"/>
        </w:rPr>
      </w:pPr>
      <w:r w:rsidRPr="00906B40">
        <w:rPr>
          <w:rFonts w:eastAsia="Aptos" w:cs="Arial"/>
          <w:lang w:val="cy-GB" w:bidi="cy-GB"/>
        </w:rPr>
        <w:t>clefyd cronig,</w:t>
      </w:r>
    </w:p>
    <w:p w14:paraId="221AEF9D" w14:textId="77777777" w:rsidR="00906B40" w:rsidRPr="00906B40" w:rsidRDefault="00906B40" w:rsidP="00906B40">
      <w:pPr>
        <w:numPr>
          <w:ilvl w:val="0"/>
          <w:numId w:val="46"/>
        </w:numPr>
        <w:contextualSpacing/>
        <w:rPr>
          <w:rFonts w:eastAsia="Aptos" w:cs="Arial"/>
          <w:lang w:val="cy-GB" w:eastAsia="en-GB"/>
        </w:rPr>
      </w:pPr>
      <w:r w:rsidRPr="00906B40">
        <w:rPr>
          <w:rFonts w:eastAsia="Aptos" w:cs="Arial"/>
          <w:lang w:val="cy-GB" w:bidi="cy-GB"/>
        </w:rPr>
        <w:t>problemau iechyd meddwl a allai fod yn gysylltiedig â phrofiadau yn y gorffennol neu broblemau sy'n bodoli eisoes ac a allai fod wedi'u gwaethygu gan amgylchiadau presennol e.e. anhwylder straen wedi trawma, ac</w:t>
      </w:r>
    </w:p>
    <w:p w14:paraId="7E672496" w14:textId="77777777" w:rsidR="00906B40" w:rsidRPr="00906B40" w:rsidRDefault="00906B40" w:rsidP="00906B40">
      <w:pPr>
        <w:numPr>
          <w:ilvl w:val="0"/>
          <w:numId w:val="46"/>
        </w:numPr>
        <w:contextualSpacing/>
        <w:rPr>
          <w:rFonts w:eastAsia="Calibri" w:cs="Arial"/>
          <w:lang w:val="cy-GB"/>
        </w:rPr>
      </w:pPr>
      <w:r w:rsidRPr="00906B40">
        <w:rPr>
          <w:rFonts w:eastAsia="Calibri" w:cs="Arial"/>
          <w:lang w:val="cy-GB" w:bidi="cy-GB"/>
        </w:rPr>
        <w:t>iechyd gwael y geg.</w:t>
      </w:r>
    </w:p>
    <w:p w14:paraId="55F3846E" w14:textId="77777777" w:rsidR="00906B40" w:rsidRPr="00906B40" w:rsidRDefault="00906B40" w:rsidP="00906B40">
      <w:pPr>
        <w:contextualSpacing/>
        <w:rPr>
          <w:rFonts w:eastAsia="Calibri" w:cs="Arial"/>
          <w:kern w:val="0"/>
          <w:lang w:val="cy-GB"/>
          <w14:ligatures w14:val="none"/>
        </w:rPr>
      </w:pPr>
    </w:p>
    <w:p w14:paraId="7A2C4633" w14:textId="77777777" w:rsidR="00906B40" w:rsidRPr="00906B40" w:rsidRDefault="00906B40" w:rsidP="00906B40">
      <w:pPr>
        <w:contextualSpacing/>
        <w:rPr>
          <w:rFonts w:eastAsia="Aptos" w:cs="Arial"/>
          <w:lang w:val="cy-GB"/>
        </w:rPr>
      </w:pPr>
      <w:r w:rsidRPr="00906B40">
        <w:rPr>
          <w:rFonts w:eastAsia="Aptos" w:cs="Arial"/>
          <w:lang w:val="cy-GB" w:bidi="cy-GB"/>
        </w:rPr>
        <w:t>Ceir tystiolaeth fod unigolion sydd heb eu geni yn y DU sy'n byw yn y DU yn cael canlyniadau gwaeth o ran iechyd corfforol a meddyliol na thrigolion eraill, er bod hyn yn amrywio yn ôl hanes mudo. Mae amgylchiadau economaidd-gymdeithasol a rheoliadau mewnfudo sy'n effeithio ar rai grwpiau mudol yn cael effaith negyddol ar eu mynediad at ofal iechyd a'u defnydd ohono. Mae cyfraddau clefydau heintus, gan gynnwys twbercwlosis a'r firws diffyg imiwnedd dynol, yn uwch nag ar gyfer pobl nad ydynt yn fewnfudwyr. Gall diffyg ymwybyddiaeth o gymhwysedd ar gyfer gofal iechyd, problemau iaith, ac ofn cael eich adrodd i Asiantaeth Ffiniau'r DU, fod yn rhwystrau rhag mynnu gofal.</w:t>
      </w:r>
    </w:p>
    <w:p w14:paraId="0F8E155B" w14:textId="77777777" w:rsidR="00906B40" w:rsidRPr="00906B40" w:rsidRDefault="00906B40" w:rsidP="00906B40">
      <w:pPr>
        <w:contextualSpacing/>
        <w:rPr>
          <w:rFonts w:eastAsia="Aptos" w:cs="Arial"/>
          <w:lang w:val="cy-GB"/>
        </w:rPr>
      </w:pPr>
    </w:p>
    <w:p w14:paraId="58D5FD3A"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Ceir tystiolaeth o lefelau uwch o iselder a gorbryder ymhlith ceiswyr lloches a ffoaduriaid o'u cymharu â'r boblogaeth genedlaethol, ac mae llawer o ymchwil wedi canolbwyntio ar effaith gorfforol a meddyliol gwrthdaro a rhyfel mewn gwledydd tarddiad. Grwpiau sy’n arbennig o agored i niwed yw plant, a menywod sydd wedi dioddef cam-drin rhywiol a chorfforol. </w:t>
      </w:r>
    </w:p>
    <w:p w14:paraId="24608A9D" w14:textId="77777777" w:rsidR="00906B40" w:rsidRPr="00906B40" w:rsidRDefault="00906B40" w:rsidP="00906B40">
      <w:pPr>
        <w:contextualSpacing/>
        <w:rPr>
          <w:rFonts w:eastAsia="Times New Roman" w:cs="Arial"/>
          <w:lang w:val="cy-GB" w:eastAsia="en-GB"/>
        </w:rPr>
      </w:pPr>
    </w:p>
    <w:p w14:paraId="26B27C22" w14:textId="77777777" w:rsidR="00906B40" w:rsidRPr="00906B40" w:rsidRDefault="00906B40" w:rsidP="00906B40">
      <w:pPr>
        <w:contextualSpacing/>
        <w:rPr>
          <w:rFonts w:eastAsia="Times New Roman" w:cs="Arial"/>
          <w:lang w:val="cy-GB" w:eastAsia="en-GB"/>
        </w:rPr>
      </w:pPr>
      <w:r w:rsidRPr="00906B40">
        <w:rPr>
          <w:rFonts w:eastAsia="Times New Roman" w:cs="Arial"/>
          <w:lang w:val="cy-GB" w:bidi="cy-GB"/>
        </w:rPr>
        <w:t>Ym mis Ionawr 2019, lansiodd Llywodraeth Cymru Gynllun Cenedl o Noddfa ar gyfer Ffoaduriaid a Cheiswyr Lloches.</w:t>
      </w:r>
      <w:r w:rsidRPr="00906B40">
        <w:rPr>
          <w:rFonts w:eastAsia="Times New Roman" w:cs="Arial"/>
          <w:kern w:val="0"/>
          <w:vertAlign w:val="superscript"/>
          <w:lang w:val="cy-GB" w:bidi="cy-GB"/>
          <w14:ligatures w14:val="none"/>
        </w:rPr>
        <w:footnoteReference w:id="210"/>
      </w:r>
      <w:r w:rsidRPr="00906B40">
        <w:rPr>
          <w:rFonts w:eastAsia="Times New Roman" w:cs="Arial"/>
          <w:lang w:val="cy-GB" w:bidi="cy-GB"/>
        </w:rPr>
        <w:t xml:space="preserve"> , sy'n ceisio mynd i'r afael â materion allweddol ffoaduriaid a cheiswyr lloches. </w:t>
      </w:r>
    </w:p>
    <w:p w14:paraId="2850E8B0" w14:textId="77777777" w:rsidR="00906B40" w:rsidRPr="00906B40" w:rsidRDefault="00906B40" w:rsidP="00906B40">
      <w:pPr>
        <w:contextualSpacing/>
        <w:rPr>
          <w:rFonts w:eastAsia="Times New Roman" w:cs="Arial"/>
          <w:kern w:val="0"/>
          <w:lang w:val="cy-GB" w:eastAsia="en-GB"/>
          <w14:ligatures w14:val="none"/>
        </w:rPr>
      </w:pPr>
    </w:p>
    <w:p w14:paraId="42FB7497" w14:textId="77777777" w:rsidR="00906B40" w:rsidRPr="00906B40" w:rsidRDefault="00906B40" w:rsidP="00906B40">
      <w:pPr>
        <w:numPr>
          <w:ilvl w:val="0"/>
          <w:numId w:val="47"/>
        </w:numPr>
        <w:contextualSpacing/>
        <w:rPr>
          <w:rFonts w:eastAsia="Aptos" w:cs="Arial"/>
          <w:lang w:val="cy-GB"/>
        </w:rPr>
      </w:pPr>
      <w:r w:rsidRPr="00906B40">
        <w:rPr>
          <w:rFonts w:eastAsia="Aptos" w:cs="Arial"/>
          <w:lang w:val="cy-GB" w:bidi="cy-GB"/>
        </w:rPr>
        <w:t xml:space="preserve">Gall ffoaduriaid a cheiswyr lloches gael at wasanaethau iechyd (gan gynnwys gwasanaethau iechyd meddwl) sydd eu hangen arnynt drwy gydol y 'daith loches'. Mae hyn yn cynnwys asesiadau iechyd wrth gyrraedd ac yn ystod y cyfnodau gwasgaru ac ôl-drawma. </w:t>
      </w:r>
    </w:p>
    <w:p w14:paraId="43B497BA" w14:textId="77777777" w:rsidR="00906B40" w:rsidRPr="00906B40" w:rsidRDefault="00906B40" w:rsidP="00906B40">
      <w:pPr>
        <w:numPr>
          <w:ilvl w:val="0"/>
          <w:numId w:val="47"/>
        </w:numPr>
        <w:contextualSpacing/>
        <w:rPr>
          <w:rFonts w:eastAsia="Aptos" w:cs="Arial"/>
          <w:lang w:val="cy-GB"/>
        </w:rPr>
      </w:pPr>
      <w:r w:rsidRPr="00906B40">
        <w:rPr>
          <w:rFonts w:eastAsia="Aptos" w:cs="Arial"/>
          <w:lang w:val="cy-GB" w:bidi="cy-GB"/>
        </w:rPr>
        <w:t xml:space="preserve">Caiff ffoaduriaid a cheiswyr lloches yr wybodaeth a'r cyngor sydd eu hangen arnynt i ddechrau integreiddio i gymdeithas Cymru o'r diwrnod cyntaf. </w:t>
      </w:r>
    </w:p>
    <w:p w14:paraId="022D905E" w14:textId="77777777" w:rsidR="00906B40" w:rsidRPr="00906B40" w:rsidRDefault="00906B40" w:rsidP="00906B40">
      <w:pPr>
        <w:numPr>
          <w:ilvl w:val="0"/>
          <w:numId w:val="47"/>
        </w:numPr>
        <w:contextualSpacing/>
        <w:rPr>
          <w:rFonts w:eastAsia="Aptos" w:cs="Arial"/>
          <w:b/>
          <w:bCs/>
          <w:lang w:val="cy-GB"/>
        </w:rPr>
      </w:pPr>
      <w:r w:rsidRPr="00906B40">
        <w:rPr>
          <w:rFonts w:eastAsia="Aptos" w:cs="Arial"/>
          <w:lang w:val="cy-GB" w:bidi="cy-GB"/>
        </w:rPr>
        <w:t>Ni chaiff ceiswyr lloches eu hatal rhag cael at gynlluniau priodol Llywodraeth Cymru a fyddai’n eu cefnogi i integreiddio.</w:t>
      </w:r>
    </w:p>
    <w:p w14:paraId="290818CD" w14:textId="77777777" w:rsidR="00906B40" w:rsidRPr="00906B40" w:rsidRDefault="00906B40" w:rsidP="00906B40">
      <w:pPr>
        <w:numPr>
          <w:ilvl w:val="0"/>
          <w:numId w:val="47"/>
        </w:numPr>
        <w:contextualSpacing/>
        <w:rPr>
          <w:rFonts w:eastAsia="Aptos" w:cs="Arial"/>
          <w:lang w:val="cy-GB"/>
        </w:rPr>
      </w:pPr>
      <w:r w:rsidRPr="00906B40">
        <w:rPr>
          <w:rFonts w:eastAsia="Aptos" w:cs="Arial"/>
          <w:lang w:val="cy-GB" w:bidi="cy-GB"/>
        </w:rPr>
        <w:t xml:space="preserve">Mae ffoaduriaid a cheiswyr lloches newydd yn llai tebygol o syrthio i dlodi. </w:t>
      </w:r>
    </w:p>
    <w:p w14:paraId="36AC4239" w14:textId="77777777" w:rsidR="00906B40" w:rsidRPr="00906B40" w:rsidRDefault="00906B40" w:rsidP="00906B40">
      <w:pPr>
        <w:numPr>
          <w:ilvl w:val="0"/>
          <w:numId w:val="47"/>
        </w:numPr>
        <w:contextualSpacing/>
        <w:rPr>
          <w:rFonts w:eastAsia="Aptos" w:cs="Arial"/>
          <w:lang w:val="cy-GB"/>
        </w:rPr>
      </w:pPr>
      <w:r w:rsidRPr="00906B40">
        <w:rPr>
          <w:rFonts w:eastAsia="Aptos" w:cs="Arial"/>
          <w:lang w:val="cy-GB" w:bidi="cy-GB"/>
        </w:rPr>
        <w:lastRenderedPageBreak/>
        <w:t xml:space="preserve">Caiff pob ffoadur a cheisiwr lloches (yn enwedig plant ar eu pen eu hunain sy'n ceisio lloches) ei ddiogelu'n briodol, gyda chymorth eiriolaeth ar gael iddo. </w:t>
      </w:r>
    </w:p>
    <w:p w14:paraId="097555B5" w14:textId="77777777" w:rsidR="00906B40" w:rsidRPr="00906B40" w:rsidRDefault="00906B40" w:rsidP="00906B40">
      <w:pPr>
        <w:numPr>
          <w:ilvl w:val="0"/>
          <w:numId w:val="47"/>
        </w:numPr>
        <w:contextualSpacing/>
        <w:rPr>
          <w:rFonts w:eastAsia="Aptos" w:cs="Arial"/>
          <w:b/>
          <w:lang w:val="cy-GB"/>
        </w:rPr>
      </w:pPr>
      <w:r w:rsidRPr="00906B40">
        <w:rPr>
          <w:rFonts w:eastAsia="Aptos" w:cs="Arial"/>
          <w:lang w:val="cy-GB" w:bidi="cy-GB"/>
        </w:rPr>
        <w:t>Gall ffoaduriaid a cheiswyr lloches gael at gyfleoedd addysgol, gan gynnwys sgiliau iaith, i'w helpu i ailadeiladu eu bywydau a chyflawni eu potensial.</w:t>
      </w:r>
    </w:p>
    <w:p w14:paraId="7565C1CA" w14:textId="77777777" w:rsidR="00906B40" w:rsidRPr="00906B40" w:rsidRDefault="00906B40" w:rsidP="00906B40">
      <w:pPr>
        <w:contextualSpacing/>
        <w:rPr>
          <w:rFonts w:eastAsia="Aptos" w:cs="Arial"/>
          <w:lang w:val="cy-GB"/>
        </w:rPr>
      </w:pPr>
    </w:p>
    <w:p w14:paraId="5BC855B2" w14:textId="77777777" w:rsidR="00906B40" w:rsidRPr="00906B40" w:rsidRDefault="00906B40" w:rsidP="00906B40">
      <w:pPr>
        <w:contextualSpacing/>
        <w:rPr>
          <w:rFonts w:eastAsia="Aptos" w:cs="Arial"/>
          <w:lang w:val="cy-GB"/>
        </w:rPr>
      </w:pPr>
      <w:r w:rsidRPr="00906B40">
        <w:rPr>
          <w:rFonts w:eastAsia="Aptos" w:cs="Arial"/>
          <w:lang w:val="cy-GB" w:bidi="cy-GB"/>
        </w:rPr>
        <w:t>Mae cyfathrebu da gyda mudwyr yn hanfodol. Mae pennu iaith ac addasrwydd fformat (e.e. ysgrifenedig, sain, wyneb yn wyneb, dros y ffôn) a'r gefnogaeth sydd ar gael, fel eiriolaeth a dehongli, yn elfennau hanfodol i sicrhau cyfathrebu effeithiol. Yn ogystal, mae materion eraill a amlygwyd i fewnfudwyr a cheiswyr lloches fel ei gilydd yn cynnwys yr angen am fwy o eiriolaeth a chefnogaeth symudol i fewnfudwyr, diffyg dull strategol o ddarparu gwybodaeth a gwasanaethau i fewnfudwyr newydd a diffyg cydlynu rhwng gwasanaethau i fewnfudwyr, ceiswyr lloches a ffoaduriaid.</w:t>
      </w:r>
    </w:p>
    <w:p w14:paraId="2F8C7C7C" w14:textId="77777777" w:rsidR="00906B40" w:rsidRPr="00906B40" w:rsidRDefault="00906B40" w:rsidP="00906B40">
      <w:pPr>
        <w:contextualSpacing/>
        <w:rPr>
          <w:rFonts w:eastAsia="Aptos" w:cs="Arial"/>
          <w:b/>
          <w:bCs/>
          <w:lang w:val="cy-GB"/>
        </w:rPr>
      </w:pPr>
    </w:p>
    <w:p w14:paraId="3B906D53" w14:textId="77777777" w:rsidR="00906B40" w:rsidRPr="00906B40" w:rsidRDefault="00906B40" w:rsidP="00906B40">
      <w:pPr>
        <w:rPr>
          <w:b/>
          <w:bCs/>
          <w:sz w:val="26"/>
          <w:szCs w:val="26"/>
          <w:lang w:val="cy-GB"/>
        </w:rPr>
      </w:pPr>
      <w:r w:rsidRPr="00906B40">
        <w:rPr>
          <w:b/>
          <w:bCs/>
          <w:sz w:val="26"/>
          <w:szCs w:val="26"/>
          <w:lang w:val="cy-GB" w:bidi="cy-GB"/>
        </w:rPr>
        <w:t>4.15 Cyn-filwyr</w:t>
      </w:r>
      <w:r w:rsidRPr="00906B40">
        <w:rPr>
          <w:b/>
          <w:bCs/>
          <w:sz w:val="26"/>
          <w:szCs w:val="26"/>
          <w:vertAlign w:val="superscript"/>
          <w:lang w:val="cy-GB" w:bidi="cy-GB"/>
        </w:rPr>
        <w:footnoteReference w:id="211"/>
      </w:r>
    </w:p>
    <w:p w14:paraId="2EBEDF8C" w14:textId="77777777" w:rsidR="00906B40" w:rsidRPr="00906B40" w:rsidRDefault="00906B40" w:rsidP="00906B40">
      <w:pPr>
        <w:contextualSpacing/>
        <w:rPr>
          <w:rFonts w:eastAsia="Aptos" w:cs="Arial"/>
          <w:lang w:val="cy-GB"/>
        </w:rPr>
      </w:pPr>
    </w:p>
    <w:p w14:paraId="6B92C1E4" w14:textId="77777777" w:rsidR="00906B40" w:rsidRPr="00906B40" w:rsidRDefault="00906B40" w:rsidP="00906B40">
      <w:pPr>
        <w:contextualSpacing/>
        <w:rPr>
          <w:rFonts w:eastAsia="Aptos" w:cs="Arial"/>
          <w:lang w:val="cy-GB"/>
        </w:rPr>
      </w:pPr>
      <w:r w:rsidRPr="00906B40">
        <w:rPr>
          <w:rFonts w:eastAsia="Aptos" w:cs="Arial"/>
          <w:lang w:val="cy-GB" w:bidi="cy-GB"/>
        </w:rPr>
        <w:t xml:space="preserve">Diffinnir cyn-filwr fel unrhyw un sydd wedi gwasanaethu am o leiaf un diwrnod yn lluoedd arfog Ei Fawrhydi (Rheolaidd neu Wrth Gefn), yn ogystal â Morwyr Masnachol neu sydd wedi gweld dyletswydd ar genadaethau milwrol a ddiffinnir yn gyfreithiol. </w:t>
      </w:r>
    </w:p>
    <w:p w14:paraId="78254554" w14:textId="77777777" w:rsidR="00906B40" w:rsidRPr="00906B40" w:rsidRDefault="00906B40" w:rsidP="00906B40">
      <w:pPr>
        <w:contextualSpacing/>
        <w:rPr>
          <w:rFonts w:eastAsia="Aptos" w:cs="Arial"/>
          <w:lang w:val="cy-GB"/>
        </w:rPr>
      </w:pPr>
    </w:p>
    <w:p w14:paraId="48E1B14F" w14:textId="77777777" w:rsidR="00906B40" w:rsidRPr="00906B40" w:rsidRDefault="00906B40" w:rsidP="00906B40">
      <w:pPr>
        <w:contextualSpacing/>
        <w:rPr>
          <w:rFonts w:eastAsia="Times New Roman" w:cs="Arial"/>
          <w:kern w:val="0"/>
          <w:lang w:val="cy-GB" w:eastAsia="en-GB"/>
          <w14:ligatures w14:val="none"/>
        </w:rPr>
      </w:pPr>
      <w:r w:rsidRPr="00906B40">
        <w:rPr>
          <w:rFonts w:eastAsia="Times New Roman" w:cs="Arial"/>
          <w:kern w:val="0"/>
          <w:lang w:val="cy-GB" w:bidi="cy-GB"/>
          <w14:ligatures w14:val="none"/>
        </w:rPr>
        <w:t>Cyfrifiad 2021 yng Nghymru a Lloegr</w:t>
      </w:r>
      <w:r w:rsidRPr="00906B40">
        <w:rPr>
          <w:rFonts w:eastAsia="Times New Roman" w:cs="Arial"/>
          <w:kern w:val="0"/>
          <w:vertAlign w:val="superscript"/>
          <w:lang w:val="cy-GB" w:bidi="cy-GB"/>
          <w14:ligatures w14:val="none"/>
        </w:rPr>
        <w:footnoteReference w:id="212"/>
      </w:r>
      <w:r w:rsidRPr="00906B40">
        <w:rPr>
          <w:rFonts w:eastAsia="Times New Roman" w:cs="Arial"/>
          <w:kern w:val="0"/>
          <w:lang w:val="cy-GB" w:bidi="cy-GB"/>
          <w14:ligatures w14:val="none"/>
        </w:rPr>
        <w:t xml:space="preserve"> oedd y cyntaf i ofyn i bobl a oeddent wedi gwasanaethu yn lluoedd arfog y DU o'r blaen. Gofynnwyd i bobl 16 oed a hŷn a oeddent wedi gwasanaethu o'r blaen yn lluoedd arfog rheolaidd neu wrth gefn y DU, neu'r ddau. Cynghorwyd pobl sy'n gwasanaethu yn lluoedd arfog y DU ar hyn o bryd a'r rhai nad oeddent erioed wedi gwasanaethu i dicio "na".</w:t>
      </w:r>
    </w:p>
    <w:p w14:paraId="155BFF0A" w14:textId="77777777" w:rsidR="00906B40" w:rsidRPr="00906B40" w:rsidRDefault="00906B40" w:rsidP="00906B40">
      <w:pPr>
        <w:contextualSpacing/>
        <w:rPr>
          <w:rFonts w:eastAsia="Times New Roman" w:cs="Arial"/>
          <w:kern w:val="0"/>
          <w:lang w:val="cy-GB" w:eastAsia="en-GB"/>
          <w14:ligatures w14:val="none"/>
        </w:rPr>
      </w:pPr>
    </w:p>
    <w:p w14:paraId="0553E639" w14:textId="77777777" w:rsidR="00906B40" w:rsidRPr="00906B40" w:rsidRDefault="00906B40" w:rsidP="00906B40">
      <w:pPr>
        <w:contextualSpacing/>
        <w:rPr>
          <w:rFonts w:eastAsia="Aptos" w:cs="Arial"/>
          <w:lang w:val="cy-GB" w:eastAsia="en-GB"/>
        </w:rPr>
      </w:pPr>
      <w:r w:rsidRPr="00906B40">
        <w:rPr>
          <w:rFonts w:eastAsia="Aptos" w:cs="Arial"/>
          <w:lang w:val="cy-GB" w:bidi="cy-GB"/>
        </w:rPr>
        <w:t>Dengys data’r Cyfrifiad y canlynol:</w:t>
      </w:r>
    </w:p>
    <w:p w14:paraId="7EB3C609" w14:textId="77777777" w:rsidR="00906B40" w:rsidRPr="00906B40" w:rsidRDefault="00906B40" w:rsidP="00906B40">
      <w:pPr>
        <w:contextualSpacing/>
        <w:rPr>
          <w:rFonts w:eastAsia="Times New Roman" w:cs="Arial"/>
          <w:kern w:val="0"/>
          <w:lang w:val="cy-GB" w:eastAsia="en-GB"/>
          <w14:ligatures w14:val="none"/>
        </w:rPr>
      </w:pPr>
    </w:p>
    <w:p w14:paraId="51C1435A"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Roedd 1,853,112 o bobl a oedd wedi gwasanaethu’n flaenorol yn lluoedd arfog y DU yng Nghymru a Lloegr yn 2021, sef 3.8% o'r boblogaeth 16 oed a throsodd. Mae hyn bron yn 1 o bob 25 o bobl 16 oed a hŷn yng Nghymru a Lloegr.</w:t>
      </w:r>
    </w:p>
    <w:p w14:paraId="7E41A5BD"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Roedd dros dri chwarter o gyn-filwyr lluoedd arfog y DU sy'n byw yng Nghymru wedi gwasanaethu yn y lluoedd arfog rheolaidd yn unig (88,000 o bobl, 76.3%), tra bod 22,000 (19.3%) wedi gwasanaethu yn y lluoedd arfog wrth gefn yn unig. Roedd y 5,000 sy'n weddill wedi gwasanaethu yn y lluoedd arfog rheolaidd a'r lluoedd wrth gefn.</w:t>
      </w:r>
    </w:p>
    <w:p w14:paraId="37803FE4"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Roedd cyfran cyn-filwyr lluoedd arfog y DU yn uwch yng Nghymru (4.5% o'r boblogaeth 16 oed a throsodd, 115,000) nag yr oedd yn Lloegr (3.8%, 1.7 miliwn).</w:t>
      </w:r>
    </w:p>
    <w:p w14:paraId="4E1FEDF6"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Ar draws Cymru, yr awdurdodau lleol â'r ganran uchaf o gyn-filwyr oedd Conwy (5.9%, 6,000 o bobl), Sir Benfro (5.7%, 6,000 o bobl) ac Ynys Môn (5.6%, 3,000 o bobl). Mae'r awdurdodau lleol hyn i gyd yn cynnwys neu wedi'u lleoli ger sefydliadau milwrol, sy'n awgrymu bod cyn-filwyr lluoedd arfog y DU yn tueddu i aros yn yr un ardaloedd ar ôl iddynt adael y gwasanaeth.</w:t>
      </w:r>
    </w:p>
    <w:p w14:paraId="39F8D1EE"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Caerdydd oedd â'r gyfran isaf o gyn-aelodau sef llai na 2.9% o'r boblogaeth.</w:t>
      </w:r>
    </w:p>
    <w:p w14:paraId="199A6FF4"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lastRenderedPageBreak/>
        <w:t>13,199 o drigolion Bwrdd Iechyd Prifysgol Bae Abertawe wedi'u nodi fel rhai a oedd wedi gwasanaethu yn lluoedd arfog y DU yn flaenorol</w:t>
      </w:r>
      <w:r w:rsidRPr="00906B40">
        <w:rPr>
          <w:rFonts w:eastAsia="Times New Roman" w:cs="Arial"/>
          <w:kern w:val="0"/>
          <w:vertAlign w:val="superscript"/>
          <w:lang w:val="cy-GB" w:bidi="cy-GB"/>
          <w14:ligatures w14:val="none"/>
        </w:rPr>
        <w:footnoteReference w:id="213"/>
      </w:r>
      <w:r w:rsidRPr="00906B40">
        <w:rPr>
          <w:rFonts w:eastAsia="Aptos" w:cs="Arial"/>
          <w:lang w:val="cy-GB" w:bidi="cy-GB"/>
        </w:rPr>
        <w:t xml:space="preserve"> (naill ai'n rheolaidd a/neu wrth gefn) gyda dosbarthiad oedran y boblogaeth o gyn-filwyr yn tueddu tuag at y rhai dros oedran ymddeol. Fodd bynnag, oherwydd y dirywiad a ragwelir yn y grŵp hwn, a'r newidiadau</w:t>
      </w:r>
      <w:r w:rsidRPr="00906B40">
        <w:rPr>
          <w:rFonts w:eastAsia="Times New Roman" w:cs="Arial"/>
          <w:kern w:val="0"/>
          <w:vertAlign w:val="superscript"/>
          <w:lang w:val="cy-GB" w:bidi="cy-GB"/>
          <w14:ligatures w14:val="none"/>
        </w:rPr>
        <w:footnoteReference w:id="214"/>
      </w:r>
      <w:r w:rsidRPr="00906B40">
        <w:rPr>
          <w:rFonts w:eastAsia="Aptos" w:cs="Arial"/>
          <w:lang w:val="cy-GB" w:bidi="cy-GB"/>
        </w:rPr>
        <w:t xml:space="preserve"> sy'n digwydd ar hyn o bryd yn lluoedd arfog y DU, bydd cyfran fwy o boblogaeth y cyn-aelodau yn cynnwys pobl iau. Fel y cyfryw, mae'n debygol y bydd eu hanghenion iechyd yn wahanol i anghenion y boblogaeth hŷn o gyn-aelodau.</w:t>
      </w:r>
    </w:p>
    <w:p w14:paraId="54C5AAF9" w14:textId="77777777" w:rsidR="00906B40" w:rsidRPr="00906B40" w:rsidRDefault="00906B40" w:rsidP="00906B40">
      <w:pPr>
        <w:numPr>
          <w:ilvl w:val="0"/>
          <w:numId w:val="48"/>
        </w:numPr>
        <w:contextualSpacing/>
        <w:rPr>
          <w:rFonts w:eastAsia="Aptos" w:cs="Arial"/>
          <w:lang w:val="cy-GB" w:eastAsia="en-GB"/>
        </w:rPr>
      </w:pPr>
      <w:r w:rsidRPr="00906B40">
        <w:rPr>
          <w:rFonts w:eastAsia="Aptos" w:cs="Arial"/>
          <w:lang w:val="cy-GB" w:bidi="cy-GB"/>
        </w:rPr>
        <w:t>Mae 8.7% o gyn-filwyr y DU yn anabl</w:t>
      </w:r>
      <w:r w:rsidRPr="00906B40">
        <w:rPr>
          <w:rFonts w:eastAsia="Aptos" w:cs="Arial"/>
          <w:vertAlign w:val="superscript"/>
          <w:lang w:val="cy-GB" w:bidi="cy-GB"/>
        </w:rPr>
        <w:footnoteReference w:id="215"/>
      </w:r>
      <w:r w:rsidRPr="00906B40">
        <w:rPr>
          <w:rFonts w:eastAsia="Aptos" w:cs="Arial"/>
          <w:lang w:val="cy-GB" w:bidi="cy-GB"/>
        </w:rPr>
        <w:t xml:space="preserve"> (hunan</w:t>
      </w:r>
      <w:r w:rsidRPr="00906B40">
        <w:rPr>
          <w:rFonts w:ascii="Cambria Math" w:eastAsia="Cambria Math" w:hAnsi="Cambria Math" w:cs="Cambria Math"/>
          <w:lang w:val="cy-GB" w:bidi="cy-GB"/>
        </w:rPr>
        <w:t>-</w:t>
      </w:r>
      <w:r w:rsidRPr="00906B40">
        <w:rPr>
          <w:rFonts w:eastAsia="Aptos" w:cs="Arial"/>
          <w:lang w:val="cy-GB" w:bidi="cy-GB"/>
        </w:rPr>
        <w:t>adroddwyd, amcangyfrif wedi’i bwysoli). Roedd cyn-filwyr anabl yn llawer mwy tebygol o nodi llesiant gwael, unigrwydd a rhwystrau rhag cael at wasanaethau. Problemau cyhyrysgerbydol</w:t>
      </w:r>
      <w:r w:rsidRPr="00906B40">
        <w:rPr>
          <w:rFonts w:eastAsia="Aptos" w:cs="Arial"/>
          <w:vertAlign w:val="superscript"/>
          <w:lang w:val="cy-GB" w:bidi="cy-GB"/>
        </w:rPr>
        <w:footnoteReference w:id="216"/>
      </w:r>
      <w:r w:rsidRPr="00906B40">
        <w:rPr>
          <w:rFonts w:eastAsia="Aptos" w:cs="Arial"/>
          <w:lang w:val="cy-GB" w:bidi="cy-GB"/>
        </w:rPr>
        <w:t xml:space="preserve"> yw'r problemau iechyd hirdymor mwyaf cyffredin ymhlith cyn-filwyr y DU, a’r rheini’n aml yn deillio o ofynion corfforol trwm yn ystod gwasanaeth. </w:t>
      </w:r>
    </w:p>
    <w:p w14:paraId="3E3CE94D" w14:textId="77777777" w:rsidR="00906B40" w:rsidRPr="00906B40" w:rsidRDefault="00906B40" w:rsidP="00906B40">
      <w:pPr>
        <w:rPr>
          <w:rFonts w:eastAsia="Aptos" w:cs="Arial"/>
          <w:lang w:val="cy-GB" w:eastAsia="en-GB"/>
        </w:rPr>
      </w:pPr>
    </w:p>
    <w:p w14:paraId="41CEF674" w14:textId="77777777" w:rsidR="00906B40" w:rsidRPr="00906B40" w:rsidRDefault="00906B40" w:rsidP="00906B40">
      <w:pPr>
        <w:rPr>
          <w:rFonts w:eastAsia="Aptos" w:cs="Arial"/>
          <w:lang w:val="cy-GB" w:eastAsia="en-GB"/>
        </w:rPr>
      </w:pPr>
      <w:r w:rsidRPr="00906B40">
        <w:rPr>
          <w:rFonts w:eastAsia="Aptos" w:cs="Arial"/>
          <w:lang w:val="cy-GB" w:bidi="cy-GB"/>
        </w:rPr>
        <w:t xml:space="preserve">Mae cysylltiad cryf rhwng y cyflyrau hyn a’r canlynol: </w:t>
      </w:r>
    </w:p>
    <w:p w14:paraId="3BD1A4EB" w14:textId="77777777" w:rsidR="00906B40" w:rsidRPr="00906B40" w:rsidRDefault="00906B40" w:rsidP="00906B40">
      <w:pPr>
        <w:ind w:left="360"/>
        <w:contextualSpacing/>
        <w:rPr>
          <w:rFonts w:eastAsia="Aptos" w:cs="Arial"/>
          <w:lang w:val="cy-GB" w:eastAsia="en-GB"/>
        </w:rPr>
      </w:pPr>
    </w:p>
    <w:p w14:paraId="74B0B0F9" w14:textId="77777777" w:rsidR="00906B40" w:rsidRPr="00906B40" w:rsidRDefault="00906B40" w:rsidP="00906B40">
      <w:pPr>
        <w:numPr>
          <w:ilvl w:val="0"/>
          <w:numId w:val="49"/>
        </w:numPr>
        <w:contextualSpacing/>
        <w:rPr>
          <w:rFonts w:eastAsia="Aptos" w:cs="Arial"/>
          <w:lang w:val="cy-GB" w:eastAsia="en-GB"/>
        </w:rPr>
      </w:pPr>
      <w:r w:rsidRPr="00906B40">
        <w:rPr>
          <w:rFonts w:eastAsia="Aptos" w:cs="Arial"/>
          <w:lang w:val="cy-GB" w:bidi="cy-GB"/>
        </w:rPr>
        <w:t>poen cronig,</w:t>
      </w:r>
    </w:p>
    <w:p w14:paraId="398225FC" w14:textId="77777777" w:rsidR="00906B40" w:rsidRPr="00906B40" w:rsidRDefault="00906B40" w:rsidP="00906B40">
      <w:pPr>
        <w:numPr>
          <w:ilvl w:val="0"/>
          <w:numId w:val="49"/>
        </w:numPr>
        <w:contextualSpacing/>
        <w:rPr>
          <w:rFonts w:eastAsia="Aptos" w:cs="Arial"/>
          <w:lang w:val="cy-GB" w:eastAsia="en-GB"/>
        </w:rPr>
      </w:pPr>
      <w:r w:rsidRPr="00906B40">
        <w:rPr>
          <w:rFonts w:eastAsia="Aptos" w:cs="Arial"/>
          <w:lang w:val="cy-GB" w:bidi="cy-GB"/>
        </w:rPr>
        <w:t xml:space="preserve">problemau symudedd, </w:t>
      </w:r>
    </w:p>
    <w:p w14:paraId="50F8132E" w14:textId="77777777" w:rsidR="00906B40" w:rsidRPr="00906B40" w:rsidRDefault="00906B40" w:rsidP="00906B40">
      <w:pPr>
        <w:numPr>
          <w:ilvl w:val="0"/>
          <w:numId w:val="49"/>
        </w:numPr>
        <w:contextualSpacing/>
        <w:rPr>
          <w:rFonts w:eastAsia="Aptos" w:cs="Arial"/>
          <w:lang w:val="cy-GB" w:eastAsia="en-GB"/>
        </w:rPr>
      </w:pPr>
      <w:r w:rsidRPr="00906B40">
        <w:rPr>
          <w:rFonts w:eastAsia="Aptos" w:cs="Arial"/>
          <w:lang w:val="cy-GB" w:bidi="cy-GB"/>
        </w:rPr>
        <w:t xml:space="preserve">llai o annibyniaeth, a </w:t>
      </w:r>
    </w:p>
    <w:p w14:paraId="5804B55C" w14:textId="77777777" w:rsidR="00906B40" w:rsidRPr="00906B40" w:rsidRDefault="00906B40" w:rsidP="00906B40">
      <w:pPr>
        <w:numPr>
          <w:ilvl w:val="0"/>
          <w:numId w:val="49"/>
        </w:numPr>
        <w:contextualSpacing/>
        <w:rPr>
          <w:rFonts w:eastAsia="Aptos" w:cs="Arial"/>
          <w:lang w:val="cy-GB" w:eastAsia="en-GB"/>
        </w:rPr>
      </w:pPr>
      <w:r w:rsidRPr="00906B40">
        <w:rPr>
          <w:rFonts w:eastAsia="Aptos" w:cs="Arial"/>
          <w:lang w:val="cy-GB" w:bidi="cy-GB"/>
        </w:rPr>
        <w:t>risg uwch o iselder ac unigrwydd.</w:t>
      </w:r>
    </w:p>
    <w:p w14:paraId="47AE689B" w14:textId="77777777" w:rsidR="00906B40" w:rsidRPr="00906B40" w:rsidRDefault="00906B40" w:rsidP="00906B40">
      <w:pPr>
        <w:contextualSpacing/>
        <w:rPr>
          <w:rFonts w:eastAsia="Calibri" w:cs="Arial"/>
          <w:kern w:val="0"/>
          <w:lang w:val="cy-GB"/>
          <w14:ligatures w14:val="none"/>
        </w:rPr>
      </w:pPr>
    </w:p>
    <w:p w14:paraId="08EFE884" w14:textId="77777777" w:rsidR="00906B40" w:rsidRPr="00906B40" w:rsidRDefault="00906B40" w:rsidP="00906B40">
      <w:pPr>
        <w:contextualSpacing/>
        <w:rPr>
          <w:rFonts w:eastAsia="Aptos" w:cs="Arial"/>
          <w:lang w:val="cy-GB" w:eastAsia="en-GB"/>
        </w:rPr>
      </w:pPr>
      <w:r w:rsidRPr="00906B40">
        <w:rPr>
          <w:rFonts w:eastAsia="Aptos" w:cs="Arial"/>
          <w:lang w:val="cy-GB" w:bidi="cy-GB"/>
        </w:rPr>
        <w:t>Ym mis Medi 2024, cyhoeddodd Canolfan Kings ar gyfer Ymchwil Iechyd Miliar adroddiad</w:t>
      </w:r>
      <w:r w:rsidRPr="00906B40">
        <w:rPr>
          <w:rFonts w:eastAsia="Aptos" w:cs="Arial"/>
          <w:vertAlign w:val="superscript"/>
          <w:lang w:val="cy-GB" w:bidi="cy-GB"/>
        </w:rPr>
        <w:footnoteReference w:id="217"/>
      </w:r>
      <w:r w:rsidRPr="00906B40">
        <w:rPr>
          <w:rFonts w:eastAsia="Aptos" w:cs="Arial"/>
          <w:lang w:val="cy-GB" w:bidi="cy-GB"/>
        </w:rPr>
        <w:t xml:space="preserve"> yn cwmpasu data a gasglwyd gan bersonél lluoedd arfog y DU sy'n gwasanaethu a chyn-bersonél. Ymatebodd 4,104 i holiadur manwl a oedd yn archwilio symptomau anhwylderau meddwl cyffredin, anhwylder straen wedi trawma cludadwy, anhwylder straen wedi trawma cymhleth a chamddefnyddio alcohol. Dangosodd y data hwn fod:</w:t>
      </w:r>
    </w:p>
    <w:p w14:paraId="76B7BA22" w14:textId="77777777" w:rsidR="00906B40" w:rsidRPr="00906B40" w:rsidRDefault="00906B40" w:rsidP="00906B40">
      <w:pPr>
        <w:contextualSpacing/>
        <w:rPr>
          <w:rFonts w:eastAsia="Times New Roman" w:cs="Arial"/>
          <w:kern w:val="0"/>
          <w:lang w:val="cy-GB" w:eastAsia="en-GB"/>
          <w14:ligatures w14:val="none"/>
        </w:rPr>
      </w:pPr>
    </w:p>
    <w:p w14:paraId="016CB4AC" w14:textId="77777777" w:rsidR="00906B40" w:rsidRPr="00906B40" w:rsidRDefault="00906B40" w:rsidP="00906B40">
      <w:pPr>
        <w:numPr>
          <w:ilvl w:val="0"/>
          <w:numId w:val="50"/>
        </w:numPr>
        <w:contextualSpacing/>
        <w:rPr>
          <w:rFonts w:eastAsia="Aptos" w:cs="Arial"/>
          <w:lang w:val="cy-GB" w:eastAsia="en-GB"/>
        </w:rPr>
      </w:pPr>
      <w:r w:rsidRPr="00906B40">
        <w:rPr>
          <w:rFonts w:eastAsia="Aptos" w:cs="Arial"/>
          <w:lang w:val="cy-GB" w:bidi="cy-GB"/>
        </w:rPr>
        <w:t>Adroddodd 28% o’r ymatebwyr symptomau anhwylderau meddwl cyffredin, i fyny o 22% yn 2014/16 ac 20% yn 2004/06.</w:t>
      </w:r>
    </w:p>
    <w:p w14:paraId="425BE9F3" w14:textId="77777777" w:rsidR="00906B40" w:rsidRPr="00906B40" w:rsidRDefault="00906B40" w:rsidP="00906B40">
      <w:pPr>
        <w:numPr>
          <w:ilvl w:val="0"/>
          <w:numId w:val="50"/>
        </w:numPr>
        <w:contextualSpacing/>
        <w:rPr>
          <w:rFonts w:eastAsia="Aptos" w:cs="Arial"/>
          <w:lang w:val="cy-GB" w:eastAsia="en-GB"/>
        </w:rPr>
      </w:pPr>
      <w:r w:rsidRPr="00906B40">
        <w:rPr>
          <w:rFonts w:eastAsia="Aptos" w:cs="Arial"/>
          <w:lang w:val="cy-GB" w:bidi="cy-GB"/>
        </w:rPr>
        <w:t>Adroddodd 9% o’r ymatebwyr fod anhwylder straen wedi trawma yn debygol, i fyny o 6% yn 2014/16 a 4% yn 2004/06.</w:t>
      </w:r>
    </w:p>
    <w:p w14:paraId="5B2AE359" w14:textId="77777777" w:rsidR="00906B40" w:rsidRPr="00906B40" w:rsidRDefault="00906B40" w:rsidP="00906B40">
      <w:pPr>
        <w:numPr>
          <w:ilvl w:val="0"/>
          <w:numId w:val="50"/>
        </w:numPr>
        <w:contextualSpacing/>
        <w:rPr>
          <w:rFonts w:eastAsia="Aptos" w:cs="Arial"/>
          <w:lang w:val="cy-GB" w:eastAsia="en-GB"/>
        </w:rPr>
      </w:pPr>
      <w:r w:rsidRPr="00906B40">
        <w:rPr>
          <w:rFonts w:eastAsia="Aptos" w:cs="Arial"/>
          <w:lang w:val="cy-GB" w:bidi="cy-GB"/>
        </w:rPr>
        <w:t xml:space="preserve">Adroddodd cyn-bersonél rheolaidd gyfraddau anhwylder straen wedi trawma uwch na phersonél Rheolaidd sy'n gwasanaethu, sef 11% o gymharu â 7% yn y drefn honno. </w:t>
      </w:r>
    </w:p>
    <w:p w14:paraId="1760AAFF" w14:textId="77777777" w:rsidR="00906B40" w:rsidRPr="00906B40" w:rsidRDefault="00906B40" w:rsidP="00906B40">
      <w:pPr>
        <w:contextualSpacing/>
        <w:rPr>
          <w:rFonts w:eastAsia="Times New Roman" w:cs="Arial"/>
          <w:kern w:val="0"/>
          <w:lang w:val="cy-GB" w:eastAsia="en-GB"/>
          <w14:ligatures w14:val="none"/>
        </w:rPr>
      </w:pPr>
    </w:p>
    <w:p w14:paraId="728CAE0F" w14:textId="77777777" w:rsidR="00906B40" w:rsidRPr="00906B40" w:rsidRDefault="00906B40" w:rsidP="00906B40">
      <w:pPr>
        <w:contextualSpacing/>
        <w:rPr>
          <w:rFonts w:eastAsia="Aptos" w:cs="Arial"/>
          <w:lang w:val="cy-GB" w:eastAsia="en-GB"/>
        </w:rPr>
      </w:pPr>
      <w:r w:rsidRPr="00906B40">
        <w:rPr>
          <w:rFonts w:eastAsia="Aptos" w:cs="Arial"/>
          <w:lang w:val="cy-GB" w:bidi="cy-GB"/>
        </w:rPr>
        <w:t>Mae'r data'n tynnu sylw at y cyffredinrwydd yn seiliedig ar statws gwasanaethu gyda chyn-bersonél rheolaidd yn 11% a phersonél rheolaidd sy'n gwasanaethu yn 7%. Mae hyn yn cefnogi canfyddiadau'r gorffennol fod anhwylder straen wedi trawma yn aml yn dod i'r amlwg neu'n gwaethygu ar ôl gadael y gwasanaeth, yn enwedig yn ystod y cyfnod trosglwyddo i fywyd sifil.</w:t>
      </w:r>
    </w:p>
    <w:p w14:paraId="19FE62D9" w14:textId="77777777" w:rsidR="00906B40" w:rsidRPr="00906B40" w:rsidRDefault="00906B40" w:rsidP="00906B40">
      <w:pPr>
        <w:contextualSpacing/>
        <w:rPr>
          <w:rFonts w:eastAsia="Aptos" w:cs="Arial"/>
          <w:lang w:val="cy-GB" w:eastAsia="en-GB"/>
        </w:rPr>
      </w:pPr>
    </w:p>
    <w:p w14:paraId="4F22D9CD" w14:textId="77777777" w:rsidR="00906B40" w:rsidRPr="00906B40" w:rsidRDefault="00906B40" w:rsidP="00906B40">
      <w:pPr>
        <w:contextualSpacing/>
        <w:rPr>
          <w:rFonts w:eastAsia="Aptos" w:cs="Arial"/>
          <w:lang w:val="cy-GB" w:eastAsia="en-GB"/>
        </w:rPr>
      </w:pPr>
      <w:r w:rsidRPr="00906B40">
        <w:rPr>
          <w:rFonts w:eastAsia="Aptos" w:cs="Arial"/>
          <w:lang w:val="cy-GB" w:bidi="cy-GB"/>
        </w:rPr>
        <w:lastRenderedPageBreak/>
        <w:t>Cam 4 yw'r tro cyntaf i anhwylder straen wedi trawma cymhleth gael ei fesur yn y garfan hon, gan ddarparu tystiolaeth newydd hanfodol. Mae'n gyflwr is-set o anhwylder straen wedi trawma sy'n aml yn cael ei achosi gan ddigwyddiadau trawmatig hirdymor neu gylchol tra hefyd yn profi symptomau ychwanegol fel anhawster yn rheoli emosiynau. Canfu ymchwilwyr fod bron i dri chwarter (72%) o'r ymatebwyr ag anhwylder straen wedi trawma tebygol yn cyrraedd y trothwy ar gyfer anhwylder straen wedi trawma cymhleth.</w:t>
      </w:r>
    </w:p>
    <w:p w14:paraId="070A6571" w14:textId="77777777" w:rsidR="00906B40" w:rsidRPr="00906B40" w:rsidRDefault="00906B40" w:rsidP="00906B40">
      <w:pPr>
        <w:contextualSpacing/>
        <w:rPr>
          <w:rFonts w:eastAsia="Aptos" w:cs="Arial"/>
          <w:lang w:val="cy-GB" w:eastAsia="en-GB"/>
        </w:rPr>
      </w:pPr>
    </w:p>
    <w:p w14:paraId="34E25CF8" w14:textId="77777777" w:rsidR="00906B40" w:rsidRPr="00906B40" w:rsidRDefault="00906B40" w:rsidP="00906B40">
      <w:pPr>
        <w:contextualSpacing/>
        <w:rPr>
          <w:rFonts w:eastAsia="Aptos" w:cs="Arial"/>
          <w:lang w:val="cy-GB" w:eastAsia="en-GB"/>
        </w:rPr>
      </w:pPr>
      <w:r w:rsidRPr="00906B40">
        <w:rPr>
          <w:rFonts w:eastAsia="Aptos" w:cs="Arial"/>
          <w:lang w:val="cy-GB" w:bidi="cy-GB"/>
        </w:rPr>
        <w:t>Dywedodd Dr Marie-Louise Sharp, Uwch Gymrawd Ymchwil yn Kings Centre for Miliary Health Research ac awdur arweiniol yr adroddiad, 'mae anhwylder straen wedi trawma yn gyflwr a allai newid bywyd a all fod yn anodd ei drin. Gall darparu triniaeth effeithiol i unigolion ag anhwylder straen wedi trawma cymhleth fod yn fwy cymhleth, gan y gallant gymryd mwy o amser i ddod ymlaen a gofyn am gymorth ac maent yn fwy tebygol o fod yn rheoli amrywiaeth o wahanol afiechydon meddwl. Bydd angen i wasanaethau sy'n darparu ar gyfer cyn-aelodau o'r lluoedd arfog asesu pa mor dda y maent yn cefnogi ac yn trin cyflyrau iechyd cymhleth a chydafiachedd.”.</w:t>
      </w:r>
    </w:p>
    <w:p w14:paraId="6B15636B" w14:textId="77777777" w:rsidR="00906B40" w:rsidRPr="00906B40" w:rsidRDefault="00906B40" w:rsidP="00906B40">
      <w:pPr>
        <w:contextualSpacing/>
        <w:rPr>
          <w:rFonts w:eastAsia="Aptos" w:cs="Arial"/>
          <w:lang w:val="cy-GB" w:eastAsia="en-GB"/>
        </w:rPr>
      </w:pPr>
    </w:p>
    <w:p w14:paraId="2E93EB18" w14:textId="77777777" w:rsidR="00906B40" w:rsidRPr="00906B40" w:rsidRDefault="00906B40" w:rsidP="00906B40">
      <w:pPr>
        <w:contextualSpacing/>
        <w:rPr>
          <w:rFonts w:eastAsia="Aptos" w:cs="Arial"/>
          <w:lang w:val="cy-GB" w:eastAsia="en-GB"/>
        </w:rPr>
      </w:pPr>
      <w:r w:rsidRPr="00906B40">
        <w:rPr>
          <w:rFonts w:eastAsia="Aptos" w:cs="Arial"/>
          <w:lang w:val="cy-GB" w:bidi="cy-GB"/>
        </w:rPr>
        <w:t>Roedd camddefnyddio alcohol wedi gostwng mewn cyfnodau blaenorol ond mae’n debyg ei fod wedi gwastatau gan aros ar lefel uchel o gymharu â’r boblogaeth gyffredinol.</w:t>
      </w:r>
    </w:p>
    <w:p w14:paraId="7BAECEDB" w14:textId="77777777" w:rsidR="00906B40" w:rsidRPr="00906B40" w:rsidRDefault="00906B40" w:rsidP="00906B40">
      <w:pPr>
        <w:contextualSpacing/>
        <w:rPr>
          <w:rFonts w:eastAsia="Aptos" w:cs="Arial"/>
          <w:lang w:val="cy-GB" w:eastAsia="en-GB"/>
        </w:rPr>
      </w:pPr>
    </w:p>
    <w:p w14:paraId="7C42B146"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Canfuwyd bod dod i gysylltiad ag ymladd a phroblemau iechyd meddwl ar ôl ymfyddino yn ffactorau risg ar gyfer trais y tu mewn a'r tu allan i'r amgylchedd teuluol. </w:t>
      </w:r>
    </w:p>
    <w:p w14:paraId="2597C53D" w14:textId="77777777" w:rsidR="00906B40" w:rsidRPr="00906B40" w:rsidRDefault="00906B40" w:rsidP="00906B40">
      <w:pPr>
        <w:contextualSpacing/>
        <w:rPr>
          <w:rFonts w:eastAsia="Aptos" w:cs="Arial"/>
          <w:lang w:val="cy-GB" w:eastAsia="en-GB"/>
        </w:rPr>
      </w:pPr>
    </w:p>
    <w:p w14:paraId="4A7683E9" w14:textId="77777777" w:rsidR="00906B40" w:rsidRPr="00906B40" w:rsidRDefault="00906B40" w:rsidP="00906B40">
      <w:pPr>
        <w:rPr>
          <w:rFonts w:eastAsia="Aptos" w:cs="Arial"/>
          <w:lang w:val="cy-GB" w:eastAsia="en-GB"/>
        </w:rPr>
      </w:pPr>
      <w:r w:rsidRPr="00906B40">
        <w:rPr>
          <w:rFonts w:eastAsia="Aptos" w:cs="Arial"/>
          <w:lang w:val="cy-GB" w:bidi="cy-GB"/>
        </w:rPr>
        <w:t>Dangosodd y data cenedlaethol cyntaf a gyhoeddwyd ar hunanladdiad cyn-filwyr yng Nghymru a Lloegr</w:t>
      </w:r>
      <w:r w:rsidRPr="00906B40">
        <w:rPr>
          <w:rFonts w:eastAsia="Aptos" w:cs="Arial"/>
          <w:vertAlign w:val="superscript"/>
          <w:lang w:val="cy-GB" w:bidi="cy-GB"/>
        </w:rPr>
        <w:footnoteReference w:id="218"/>
      </w:r>
      <w:r w:rsidRPr="00906B40">
        <w:rPr>
          <w:rFonts w:eastAsia="Aptos" w:cs="Arial"/>
          <w:lang w:val="cy-GB" w:bidi="cy-GB"/>
        </w:rPr>
        <w:t xml:space="preserve"> fod 253 o gyn-aelodau lluoedd arfog y DU wedi marw trwy hunanladdiad yn 2021, a bod 93.7% ohonynt yn ddynion a 6.3% yn fenywod. Roedd 5.9% o 253 o hunanladdiadau cyn-aelodau lluoedd arfog y DU yn 2021 yng Nghymru.</w:t>
      </w:r>
    </w:p>
    <w:p w14:paraId="3FAF57D0" w14:textId="77777777" w:rsidR="00906B40" w:rsidRPr="00906B40" w:rsidRDefault="00906B40" w:rsidP="00906B40">
      <w:pPr>
        <w:contextualSpacing/>
        <w:rPr>
          <w:rFonts w:eastAsia="Aptos" w:cs="Arial"/>
          <w:lang w:val="cy-GB" w:eastAsia="en-GB"/>
        </w:rPr>
      </w:pPr>
    </w:p>
    <w:p w14:paraId="44C89C0E"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Nid oedd y cyfraddau cyffredinol ar gyfer cyn-filwyr y DU yn uwch na'r boblogaeth gyffredinol. Fodd bynnag, mae cyfraddau hunanladdiad ddwy i bedair gwaith yn uwch ymhlith cyn-filwyr gwrywaidd a benywaidd rhwng 16 a 24 oed o'u cymharu â'r un grŵp oedran yn y boblogaeth gyffredinol. </w:t>
      </w:r>
    </w:p>
    <w:p w14:paraId="5F17A897" w14:textId="77777777" w:rsidR="00906B40" w:rsidRPr="00906B40" w:rsidRDefault="00906B40" w:rsidP="00906B40">
      <w:pPr>
        <w:contextualSpacing/>
        <w:rPr>
          <w:rFonts w:eastAsia="Aptos" w:cs="Arial"/>
          <w:lang w:val="cy-GB" w:eastAsia="en-GB"/>
        </w:rPr>
      </w:pPr>
    </w:p>
    <w:p w14:paraId="29AB8B17"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Canfu </w:t>
      </w:r>
      <w:r w:rsidRPr="00906B40">
        <w:rPr>
          <w:rFonts w:eastAsia="Aptos" w:cs="Arial"/>
          <w:i/>
          <w:lang w:val="cy-GB" w:bidi="cy-GB"/>
        </w:rPr>
        <w:t>Suicide after leaving the UK Armed Forces 1996–2018: a cohort study</w:t>
      </w:r>
      <w:r w:rsidRPr="00906B40">
        <w:rPr>
          <w:rFonts w:eastAsia="Aptos" w:cs="Arial"/>
          <w:vertAlign w:val="superscript"/>
          <w:lang w:val="cy-GB" w:bidi="cy-GB"/>
        </w:rPr>
        <w:footnoteReference w:id="219"/>
      </w:r>
      <w:r w:rsidRPr="00906B40">
        <w:rPr>
          <w:rFonts w:eastAsia="Aptos" w:cs="Arial"/>
          <w:vertAlign w:val="superscript"/>
          <w:lang w:val="cy-GB" w:bidi="cy-GB"/>
        </w:rPr>
        <w:t>,</w:t>
      </w:r>
      <w:r w:rsidRPr="00906B40">
        <w:rPr>
          <w:rFonts w:eastAsia="Aptos" w:cs="Arial"/>
          <w:vertAlign w:val="superscript"/>
          <w:lang w:val="cy-GB" w:bidi="cy-GB"/>
        </w:rPr>
        <w:footnoteReference w:id="220"/>
      </w:r>
      <w:r w:rsidRPr="00906B40">
        <w:rPr>
          <w:rFonts w:eastAsia="Aptos" w:cs="Arial"/>
          <w:lang w:val="cy-GB" w:bidi="cy-GB"/>
        </w:rPr>
        <w:t xml:space="preserve"> a gyhoeddwyd yn 2023 fod cyn-aelodau lluoedd arfog y DU yn y perygl uchaf o hunanladdiad yn eu dwy flynedd gyntaf ar ôl gadael y lluoedd arfog. Ffactorau sy'n gysylltiedig â risg uwch o hunanladdiad yw:</w:t>
      </w:r>
    </w:p>
    <w:p w14:paraId="3503A9DA" w14:textId="77777777" w:rsidR="00906B40" w:rsidRPr="00906B40" w:rsidRDefault="00906B40" w:rsidP="00906B40">
      <w:pPr>
        <w:contextualSpacing/>
        <w:rPr>
          <w:rFonts w:eastAsia="Times New Roman" w:cs="Arial"/>
          <w:kern w:val="0"/>
          <w:lang w:val="cy-GB" w:eastAsia="en-GB"/>
          <w14:ligatures w14:val="none"/>
        </w:rPr>
      </w:pPr>
    </w:p>
    <w:p w14:paraId="6897E862" w14:textId="77777777" w:rsidR="00906B40" w:rsidRPr="00906B40" w:rsidRDefault="00906B40" w:rsidP="00906B40">
      <w:pPr>
        <w:numPr>
          <w:ilvl w:val="0"/>
          <w:numId w:val="51"/>
        </w:numPr>
        <w:contextualSpacing/>
        <w:rPr>
          <w:rFonts w:eastAsia="Aptos" w:cs="Arial"/>
          <w:lang w:val="cy-GB" w:eastAsia="en-GB"/>
        </w:rPr>
      </w:pPr>
      <w:r w:rsidRPr="00906B40">
        <w:rPr>
          <w:rFonts w:eastAsia="Aptos" w:cs="Arial"/>
          <w:lang w:val="cy-GB" w:bidi="cy-GB"/>
        </w:rPr>
        <w:t>bod yn wrywaidd,</w:t>
      </w:r>
    </w:p>
    <w:p w14:paraId="26BAEFCA" w14:textId="77777777" w:rsidR="00906B40" w:rsidRPr="00906B40" w:rsidRDefault="00906B40" w:rsidP="00906B40">
      <w:pPr>
        <w:numPr>
          <w:ilvl w:val="0"/>
          <w:numId w:val="51"/>
        </w:numPr>
        <w:contextualSpacing/>
        <w:rPr>
          <w:rFonts w:eastAsia="Aptos" w:cs="Arial"/>
          <w:lang w:val="cy-GB" w:eastAsia="en-GB"/>
        </w:rPr>
      </w:pPr>
      <w:r w:rsidRPr="00906B40">
        <w:rPr>
          <w:rFonts w:eastAsia="Aptos" w:cs="Arial"/>
          <w:lang w:val="cy-GB" w:bidi="cy-GB"/>
        </w:rPr>
        <w:t>gwasanaethu yn y Fyddin,</w:t>
      </w:r>
    </w:p>
    <w:p w14:paraId="6C8DD958" w14:textId="77777777" w:rsidR="00906B40" w:rsidRPr="00906B40" w:rsidRDefault="00906B40" w:rsidP="00906B40">
      <w:pPr>
        <w:numPr>
          <w:ilvl w:val="0"/>
          <w:numId w:val="51"/>
        </w:numPr>
        <w:contextualSpacing/>
        <w:rPr>
          <w:rFonts w:eastAsia="Aptos" w:cs="Arial"/>
          <w:lang w:val="cy-GB" w:eastAsia="en-GB"/>
        </w:rPr>
      </w:pPr>
      <w:r w:rsidRPr="00906B40">
        <w:rPr>
          <w:rFonts w:eastAsia="Aptos" w:cs="Arial"/>
          <w:lang w:val="cy-GB" w:bidi="cy-GB"/>
        </w:rPr>
        <w:t>cael eu rhyddhau rhwng 16 a 34 oed,</w:t>
      </w:r>
    </w:p>
    <w:p w14:paraId="18D7F151" w14:textId="77777777" w:rsidR="00906B40" w:rsidRPr="00906B40" w:rsidRDefault="00906B40" w:rsidP="00906B40">
      <w:pPr>
        <w:numPr>
          <w:ilvl w:val="0"/>
          <w:numId w:val="51"/>
        </w:numPr>
        <w:contextualSpacing/>
        <w:rPr>
          <w:rFonts w:eastAsia="Aptos" w:cs="Arial"/>
          <w:lang w:val="cy-GB" w:eastAsia="en-GB"/>
        </w:rPr>
      </w:pPr>
      <w:r w:rsidRPr="00906B40">
        <w:rPr>
          <w:rFonts w:eastAsia="Aptos" w:cs="Arial"/>
          <w:lang w:val="cy-GB" w:bidi="cy-GB"/>
        </w:rPr>
        <w:t>hyd gwasanaeth o dan 10 mlynedd, a</w:t>
      </w:r>
    </w:p>
    <w:p w14:paraId="2F517D14" w14:textId="77777777" w:rsidR="00906B40" w:rsidRPr="00906B40" w:rsidRDefault="00906B40" w:rsidP="00906B40">
      <w:pPr>
        <w:numPr>
          <w:ilvl w:val="0"/>
          <w:numId w:val="51"/>
        </w:numPr>
        <w:contextualSpacing/>
        <w:rPr>
          <w:rFonts w:eastAsia="Aptos" w:cs="Arial"/>
          <w:lang w:val="cy-GB" w:eastAsia="en-GB"/>
        </w:rPr>
      </w:pPr>
      <w:r w:rsidRPr="00906B40">
        <w:rPr>
          <w:rFonts w:eastAsia="Aptos" w:cs="Arial"/>
          <w:lang w:val="cy-GB" w:bidi="cy-GB"/>
        </w:rPr>
        <w:t>bod heb hyfforddiant adeg rhyddhau.</w:t>
      </w:r>
    </w:p>
    <w:p w14:paraId="64383B22" w14:textId="77777777" w:rsidR="00906B40" w:rsidRPr="00906B40" w:rsidRDefault="00906B40" w:rsidP="00906B40">
      <w:pPr>
        <w:contextualSpacing/>
        <w:rPr>
          <w:rFonts w:eastAsia="Times New Roman" w:cs="Arial"/>
          <w:kern w:val="0"/>
          <w:lang w:val="cy-GB" w:eastAsia="en-GB"/>
          <w14:ligatures w14:val="none"/>
        </w:rPr>
      </w:pPr>
    </w:p>
    <w:p w14:paraId="5C418382"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Roedd chwarter o'r holl gyn-filwyr a fu farw trwy hunanladdiad wedi bod mewn cysylltiad â gwasanaethau iechyd meddwl yn y flwyddyn cyn iddynt farw. </w:t>
      </w:r>
    </w:p>
    <w:p w14:paraId="585EEB3D" w14:textId="77777777" w:rsidR="00906B40" w:rsidRPr="00906B40" w:rsidRDefault="00906B40" w:rsidP="00906B40">
      <w:pPr>
        <w:contextualSpacing/>
        <w:rPr>
          <w:rFonts w:eastAsia="Aptos" w:cs="Arial"/>
          <w:lang w:val="cy-GB" w:eastAsia="en-GB"/>
        </w:rPr>
      </w:pPr>
      <w:r w:rsidRPr="00906B40">
        <w:rPr>
          <w:rFonts w:eastAsia="Aptos" w:cs="Arial"/>
          <w:lang w:val="cy-GB" w:bidi="cy-GB"/>
        </w:rPr>
        <w:t xml:space="preserve"> </w:t>
      </w:r>
    </w:p>
    <w:p w14:paraId="4C737B45" w14:textId="77777777" w:rsidR="00906B40" w:rsidRPr="00906B40" w:rsidRDefault="00906B40" w:rsidP="00906B40">
      <w:pPr>
        <w:contextualSpacing/>
        <w:rPr>
          <w:rFonts w:eastAsia="Aptos" w:cs="Arial"/>
          <w:lang w:val="cy-GB" w:eastAsia="en-GB"/>
        </w:rPr>
      </w:pPr>
      <w:r w:rsidRPr="00906B40">
        <w:rPr>
          <w:rFonts w:eastAsia="Aptos" w:cs="Arial"/>
          <w:lang w:val="cy-GB" w:bidi="cy-GB"/>
        </w:rPr>
        <w:t>Cyhoeddwyd Astudiaeth Iechyd a Gamblo Cyn-filwyr Lluoedd Arfog y Deyrnas Unedig yn 2021</w:t>
      </w:r>
      <w:r w:rsidRPr="00906B40">
        <w:rPr>
          <w:rFonts w:eastAsia="Aptos" w:cs="Arial"/>
          <w:vertAlign w:val="superscript"/>
          <w:lang w:val="cy-GB" w:bidi="cy-GB"/>
        </w:rPr>
        <w:footnoteReference w:id="221"/>
      </w:r>
      <w:r w:rsidRPr="00906B40">
        <w:rPr>
          <w:rFonts w:eastAsia="Aptos" w:cs="Arial"/>
          <w:lang w:val="cy-GB" w:bidi="cy-GB"/>
        </w:rPr>
        <w:t xml:space="preserve"> a chanfuwyd bod cyn-filwyr yn sylweddol fwy tebygol o gael trafferth gyda phroblemau gamblo na phobl nad ydynt yn gyn-filwyr yn y DU. Roedd cyn-filwyr a ymatebodd i'r arolwg fwy na deg gwaith yn fwy tebygol o gael niwed gamblo na'r ymatebwyr nad oeddent yn gyn-filwyr. Roeddent hefyd bedair gwaith yn fwy tebygol o fod wedi gamblo'n ddiweddar, ac ar fwy o weithgareddau nag ymatebwyr nad oeddent yn gyn-filwyr. Roedd gamblo cyn-filwyr saith gwaith yn fwy tebygol o gael ei ysgogi gan yr angen i ddianc neu osgoi gofid a chanfuwyd hefyd eu bod mewn llawer mwy o berygl o ganlyniadau iechyd meddwl gwael gan gynnwys iselder, gorbryder, anhwylder straen wedi trawma, a dibyniaeth ar alcohol a/neu nicotin.</w:t>
      </w:r>
    </w:p>
    <w:p w14:paraId="054CE66E" w14:textId="77777777" w:rsidR="00906B40" w:rsidRPr="00906B40" w:rsidRDefault="00906B40" w:rsidP="00906B40">
      <w:pPr>
        <w:contextualSpacing/>
        <w:rPr>
          <w:rFonts w:eastAsia="Calibri" w:cs="Arial"/>
          <w:lang w:val="cy-GB"/>
        </w:rPr>
      </w:pPr>
    </w:p>
    <w:p w14:paraId="7230ADB3" w14:textId="77777777" w:rsidR="00906B40" w:rsidRPr="00906B40" w:rsidRDefault="00906B40" w:rsidP="00906B40">
      <w:pPr>
        <w:contextualSpacing/>
        <w:rPr>
          <w:rFonts w:eastAsia="Calibri" w:cs="Arial"/>
          <w:lang w:val="cy-GB"/>
        </w:rPr>
      </w:pPr>
      <w:r w:rsidRPr="00906B40">
        <w:rPr>
          <w:rFonts w:eastAsia="Calibri" w:cs="Arial"/>
          <w:lang w:val="cy-GB" w:bidi="cy-GB"/>
        </w:rPr>
        <w:t xml:space="preserve">Mae materion eraill y mae astudiaethau wedi nodi eu bod o bwys i gyn-filwyr yn cynnwys: </w:t>
      </w:r>
    </w:p>
    <w:p w14:paraId="50849E84" w14:textId="77777777" w:rsidR="00906B40" w:rsidRPr="00906B40" w:rsidRDefault="00906B40" w:rsidP="00906B40">
      <w:pPr>
        <w:contextualSpacing/>
        <w:rPr>
          <w:rFonts w:eastAsia="Calibri" w:cs="Arial"/>
          <w:lang w:val="cy-GB"/>
        </w:rPr>
      </w:pPr>
    </w:p>
    <w:p w14:paraId="0AC21CC7"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cael at dai addas ac atal digartrefedd,</w:t>
      </w:r>
    </w:p>
    <w:p w14:paraId="53D6A435"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cefnogi cyn-filwyr i gael cyflogaeth,</w:t>
      </w:r>
    </w:p>
    <w:p w14:paraId="6C665BA5"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cael at gyngor ariannol priodol a gwybodaeth briodol am fudd-daliadau perthnasol,</w:t>
      </w:r>
    </w:p>
    <w:p w14:paraId="2DD6B357"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cael at wasanaethau iechyd a chymorth,</w:t>
      </w:r>
    </w:p>
    <w:p w14:paraId="20AAE7C0"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cefnogi cyn-filwyr sydd wedi bod yn y system cyfiawnder troseddol,</w:t>
      </w:r>
    </w:p>
    <w:p w14:paraId="57896DBE"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unigrwydd ac arwahanrwydd, a</w:t>
      </w:r>
    </w:p>
    <w:p w14:paraId="4E43E651" w14:textId="77777777" w:rsidR="00906B40" w:rsidRPr="00906B40" w:rsidRDefault="00906B40" w:rsidP="00906B40">
      <w:pPr>
        <w:numPr>
          <w:ilvl w:val="0"/>
          <w:numId w:val="52"/>
        </w:numPr>
        <w:contextualSpacing/>
        <w:rPr>
          <w:rFonts w:eastAsia="Aptos" w:cs="Arial"/>
          <w:lang w:val="cy-GB" w:eastAsia="en-GB"/>
        </w:rPr>
      </w:pPr>
      <w:r w:rsidRPr="00906B40">
        <w:rPr>
          <w:rFonts w:eastAsia="Aptos" w:cs="Arial"/>
          <w:lang w:val="cy-GB" w:bidi="cy-GB"/>
        </w:rPr>
        <w:t>cefnogi teulu ehangach cyn-filwr.</w:t>
      </w:r>
    </w:p>
    <w:p w14:paraId="1DE79888" w14:textId="77777777" w:rsidR="00906B40" w:rsidRPr="00906B40" w:rsidRDefault="00906B40" w:rsidP="00906B40">
      <w:pPr>
        <w:contextualSpacing/>
        <w:rPr>
          <w:rFonts w:eastAsia="Aptos" w:cs="Arial"/>
          <w:lang w:val="cy-GB"/>
        </w:rPr>
      </w:pPr>
    </w:p>
    <w:p w14:paraId="58D34A7C" w14:textId="77777777" w:rsidR="00906B40" w:rsidRPr="00906B40" w:rsidRDefault="00906B40" w:rsidP="00906B40">
      <w:pPr>
        <w:rPr>
          <w:b/>
          <w:bCs/>
          <w:sz w:val="26"/>
          <w:szCs w:val="26"/>
          <w:lang w:val="cy-GB"/>
        </w:rPr>
      </w:pPr>
      <w:r w:rsidRPr="00906B40">
        <w:rPr>
          <w:b/>
          <w:bCs/>
          <w:sz w:val="26"/>
          <w:szCs w:val="26"/>
          <w:lang w:val="cy-GB" w:bidi="cy-GB"/>
        </w:rPr>
        <w:t>4.16 Ymwelwyr â'r ardal ar gyfer busnes, i ymweld â ffrindiau a theulu, neu atyniadau twristaidd</w:t>
      </w:r>
    </w:p>
    <w:p w14:paraId="3CDD4FEA" w14:textId="77777777" w:rsidR="00906B40" w:rsidRPr="00906B40" w:rsidRDefault="00906B40" w:rsidP="00906B40">
      <w:pPr>
        <w:contextualSpacing/>
        <w:rPr>
          <w:rFonts w:eastAsia="Aptos" w:cs="Arial"/>
          <w:lang w:val="cy-GB"/>
        </w:rPr>
      </w:pPr>
    </w:p>
    <w:p w14:paraId="114F87D2" w14:textId="77777777" w:rsidR="00906B40" w:rsidRPr="00906B40" w:rsidRDefault="00906B40" w:rsidP="00906B40">
      <w:pPr>
        <w:contextualSpacing/>
        <w:rPr>
          <w:rFonts w:eastAsia="Aptos" w:cs="Arial"/>
          <w:lang w:val="cy-GB"/>
        </w:rPr>
      </w:pPr>
      <w:r w:rsidRPr="00906B40">
        <w:rPr>
          <w:rFonts w:eastAsia="Aptos" w:cs="Arial"/>
          <w:lang w:val="cy-GB" w:bidi="cy-GB"/>
        </w:rPr>
        <w:t>Mae Bae Abertawe yn cynnig cymysgedd o ddiwylliant dinas ac arfordir godidog, gyda thraethau prydferth Penrhyn Gŵyr (Bae Rhosili a Bae'r Tair Clogwyn) yn berffaith ar gyfer cerdded, syrffio neu ymlacio, Castell hanesyddol Ystumllwynarth, Pier y Mwmbwls, mannau gwyrdd fel Gerddi Clun (gerddi botanegol), Pyramid Trofannol Plantasia (profiad fforest law dan do) ac atyniadau'r ddinas fel Amgueddfa Genedlaethol y Glannau, Marchnad Abertawe, a Chanolfan Dylan Thomas.</w:t>
      </w:r>
    </w:p>
    <w:p w14:paraId="331A4587" w14:textId="77777777" w:rsidR="00906B40" w:rsidRPr="00906B40" w:rsidRDefault="00906B40" w:rsidP="00906B40">
      <w:pPr>
        <w:contextualSpacing/>
        <w:rPr>
          <w:rFonts w:eastAsia="Aptos" w:cs="Arial"/>
          <w:lang w:val="cy-GB"/>
        </w:rPr>
      </w:pPr>
    </w:p>
    <w:p w14:paraId="11EA1567" w14:textId="77777777" w:rsidR="00906B40" w:rsidRPr="00906B40" w:rsidRDefault="00906B40" w:rsidP="00906B40">
      <w:pPr>
        <w:contextualSpacing/>
        <w:rPr>
          <w:rFonts w:eastAsia="Aptos" w:cs="Arial"/>
          <w:lang w:val="cy-GB"/>
        </w:rPr>
      </w:pPr>
      <w:r w:rsidRPr="00906B40">
        <w:rPr>
          <w:rFonts w:eastAsia="Aptos" w:cs="Arial"/>
          <w:lang w:val="cy-GB" w:bidi="cy-GB"/>
        </w:rPr>
        <w:t>Ni ragwelir y bydd anghenion iechyd y grŵp cleifion hwn yn debygol o fod yn wahanol i anghenion y boblogaeth gyffredinol yn ardal Bwrdd Iechyd Prifysgol Bae Abertawe. Gan y gallent fod yn yr ardal am gyfnod byr yn unig, mae'n debygol y bydd eu hanghenion iechyd fel a ganlyn:</w:t>
      </w:r>
    </w:p>
    <w:p w14:paraId="5C43BD39" w14:textId="77777777" w:rsidR="00906B40" w:rsidRPr="00906B40" w:rsidRDefault="00906B40" w:rsidP="00906B40">
      <w:pPr>
        <w:contextualSpacing/>
        <w:rPr>
          <w:rFonts w:eastAsia="Aptos" w:cs="Arial"/>
          <w:lang w:val="cy-GB"/>
        </w:rPr>
      </w:pPr>
    </w:p>
    <w:p w14:paraId="2DBF2560" w14:textId="77777777" w:rsidR="00906B40" w:rsidRPr="00906B40" w:rsidRDefault="00906B40" w:rsidP="00906B40">
      <w:pPr>
        <w:numPr>
          <w:ilvl w:val="0"/>
          <w:numId w:val="2"/>
        </w:numPr>
        <w:contextualSpacing/>
        <w:rPr>
          <w:rFonts w:eastAsia="Aptos" w:cs="Arial"/>
          <w:lang w:val="cy-GB"/>
        </w:rPr>
      </w:pPr>
      <w:r w:rsidRPr="00906B40">
        <w:rPr>
          <w:rFonts w:eastAsia="Aptos" w:cs="Arial"/>
          <w:lang w:val="cy-GB" w:bidi="cy-GB"/>
        </w:rPr>
        <w:t>trin cyflwr acíwt y mae angen rhoi presgripsiwn ar ei gyfer,</w:t>
      </w:r>
    </w:p>
    <w:p w14:paraId="19099C69" w14:textId="77777777" w:rsidR="00906B40" w:rsidRPr="00906B40" w:rsidRDefault="00906B40" w:rsidP="00906B40">
      <w:pPr>
        <w:numPr>
          <w:ilvl w:val="0"/>
          <w:numId w:val="2"/>
        </w:numPr>
        <w:contextualSpacing/>
        <w:rPr>
          <w:rFonts w:eastAsia="Aptos" w:cs="Arial"/>
          <w:lang w:val="cy-GB"/>
        </w:rPr>
      </w:pPr>
      <w:r w:rsidRPr="00906B40">
        <w:rPr>
          <w:rFonts w:eastAsia="Aptos" w:cs="Arial"/>
          <w:lang w:val="cy-GB" w:bidi="cy-GB"/>
        </w:rPr>
        <w:t>ymgynghoriad ar gyfer mân anhwylderau neu salwch,</w:t>
      </w:r>
    </w:p>
    <w:p w14:paraId="20C21507" w14:textId="77777777" w:rsidR="00906B40" w:rsidRPr="00906B40" w:rsidRDefault="00906B40" w:rsidP="00906B40">
      <w:pPr>
        <w:numPr>
          <w:ilvl w:val="0"/>
          <w:numId w:val="2"/>
        </w:numPr>
        <w:contextualSpacing/>
        <w:rPr>
          <w:rFonts w:eastAsia="Aptos" w:cs="Arial"/>
          <w:lang w:val="cy-GB"/>
        </w:rPr>
      </w:pPr>
      <w:r w:rsidRPr="00906B40">
        <w:rPr>
          <w:rFonts w:eastAsia="Aptos" w:cs="Arial"/>
          <w:lang w:val="cy-GB" w:bidi="cy-GB"/>
        </w:rPr>
        <w:t>yr angen am feddyginiaeth amlroddadwy,</w:t>
      </w:r>
    </w:p>
    <w:p w14:paraId="50AD7FD0" w14:textId="77777777" w:rsidR="00906B40" w:rsidRPr="00906B40" w:rsidRDefault="00906B40" w:rsidP="00906B40">
      <w:pPr>
        <w:numPr>
          <w:ilvl w:val="0"/>
          <w:numId w:val="2"/>
        </w:numPr>
        <w:contextualSpacing/>
        <w:rPr>
          <w:rFonts w:eastAsia="Aptos" w:cs="Arial"/>
          <w:lang w:val="cy-GB"/>
        </w:rPr>
      </w:pPr>
      <w:r w:rsidRPr="00906B40">
        <w:rPr>
          <w:rFonts w:eastAsia="Aptos" w:cs="Arial"/>
          <w:lang w:val="cy-GB" w:bidi="cy-GB"/>
        </w:rPr>
        <w:t>cefnogaeth ar gyfer hunanofal, a</w:t>
      </w:r>
    </w:p>
    <w:p w14:paraId="2B0D3956" w14:textId="77777777" w:rsidR="00906B40" w:rsidRPr="00906B40" w:rsidRDefault="00906B40" w:rsidP="00906B40">
      <w:pPr>
        <w:numPr>
          <w:ilvl w:val="0"/>
          <w:numId w:val="2"/>
        </w:numPr>
        <w:ind w:left="714" w:hanging="357"/>
        <w:contextualSpacing/>
        <w:rPr>
          <w:rFonts w:eastAsia="Aptos" w:cs="Arial"/>
          <w:lang w:val="cy-GB"/>
        </w:rPr>
      </w:pPr>
      <w:r w:rsidRPr="00906B40">
        <w:rPr>
          <w:rFonts w:eastAsia="Aptos" w:cs="Arial"/>
          <w:lang w:val="cy-GB" w:bidi="cy-GB"/>
        </w:rPr>
        <w:lastRenderedPageBreak/>
        <w:t>chyfeirio at wasanaethau iechyd eraill fel meddyg teulu neu ddeintydd.</w:t>
      </w:r>
    </w:p>
    <w:p w14:paraId="0C71B47D" w14:textId="1542561D" w:rsidR="00086471" w:rsidRDefault="00086471">
      <w:pPr>
        <w:spacing w:after="160" w:line="278" w:lineRule="auto"/>
      </w:pPr>
      <w:r>
        <w:br w:type="page"/>
      </w:r>
    </w:p>
    <w:p w14:paraId="43EB469D" w14:textId="77777777" w:rsidR="00342BA1" w:rsidRPr="00BB6873" w:rsidRDefault="00342BA1" w:rsidP="00BB6873">
      <w:pPr>
        <w:pStyle w:val="Heading1"/>
        <w:rPr>
          <w:rFonts w:eastAsia="Aptos"/>
          <w:sz w:val="28"/>
          <w:szCs w:val="28"/>
          <w:lang w:val="cy-GB"/>
        </w:rPr>
      </w:pPr>
      <w:bookmarkStart w:id="16" w:name="_Toc234840583"/>
      <w:r w:rsidRPr="00BB6873">
        <w:rPr>
          <w:rFonts w:eastAsia="Aptos"/>
          <w:sz w:val="28"/>
          <w:szCs w:val="28"/>
          <w:lang w:val="cy-GB" w:bidi="cy-GB"/>
        </w:rPr>
        <w:lastRenderedPageBreak/>
        <w:t>5 Darparu gwasanaethau fferyllol</w:t>
      </w:r>
      <w:bookmarkEnd w:id="16"/>
    </w:p>
    <w:p w14:paraId="05384A88" w14:textId="77777777" w:rsidR="00C84E9C" w:rsidRPr="00C84E9C" w:rsidRDefault="00C84E9C" w:rsidP="00C84E9C">
      <w:pPr>
        <w:rPr>
          <w:rFonts w:eastAsia="Times New Roman" w:cs="Arial"/>
          <w:color w:val="000000"/>
          <w:kern w:val="0"/>
          <w:sz w:val="22"/>
          <w:szCs w:val="22"/>
          <w:shd w:val="clear" w:color="auto" w:fill="FFFFFF"/>
          <w:lang w:val="cy-GB" w:eastAsia="en-GB"/>
          <w14:ligatures w14:val="none"/>
        </w:rPr>
      </w:pPr>
    </w:p>
    <w:p w14:paraId="5B8FF4B5" w14:textId="77777777" w:rsidR="00C84E9C" w:rsidRPr="00C84E9C" w:rsidRDefault="00C84E9C" w:rsidP="00C84E9C">
      <w:pPr>
        <w:rPr>
          <w:rFonts w:eastAsia="Aptos" w:cs="Arial"/>
          <w:b/>
          <w:sz w:val="26"/>
          <w:szCs w:val="22"/>
          <w:lang w:val="cy-GB"/>
        </w:rPr>
      </w:pPr>
      <w:r w:rsidRPr="00C84E9C">
        <w:rPr>
          <w:rFonts w:eastAsia="Aptos" w:cs="Arial"/>
          <w:b/>
          <w:sz w:val="26"/>
          <w:szCs w:val="22"/>
          <w:lang w:val="cy-GB" w:bidi="cy-GB"/>
        </w:rPr>
        <w:t xml:space="preserve">5.1 Darpariaeth bresennol o fewn Bwrdd Iechyd Prifysgol Bae Abertawe </w:t>
      </w:r>
    </w:p>
    <w:p w14:paraId="3CABB186" w14:textId="77777777" w:rsidR="00C84E9C" w:rsidRPr="00C84E9C" w:rsidRDefault="00C84E9C" w:rsidP="00C84E9C">
      <w:pPr>
        <w:rPr>
          <w:rFonts w:eastAsia="Aptos" w:cs="Arial"/>
          <w:szCs w:val="22"/>
          <w:lang w:val="cy-GB"/>
        </w:rPr>
      </w:pPr>
    </w:p>
    <w:p w14:paraId="21C63F7E" w14:textId="77777777" w:rsidR="00C84E9C" w:rsidRPr="00C84E9C" w:rsidRDefault="00C84E9C" w:rsidP="00C84E9C">
      <w:pPr>
        <w:rPr>
          <w:rFonts w:eastAsia="Aptos" w:cs="Arial"/>
          <w:szCs w:val="22"/>
          <w:lang w:val="en-US"/>
        </w:rPr>
      </w:pPr>
      <w:r w:rsidRPr="00C84E9C">
        <w:rPr>
          <w:rFonts w:eastAsia="Aptos" w:cs="Arial"/>
          <w:szCs w:val="22"/>
          <w:lang w:val="cy-GB" w:bidi="cy-GB"/>
        </w:rPr>
        <w:t xml:space="preserve">Mae 90 o fferyllfeydd wedi'u cynnwys yn y rhestr fferyllol ar gyfer ardal y bwrdd iechyd (Ebrill 2026), a weithredir gan wahanol gontractwyr. Yn seiliedig ar boblogaeth o 394,552, mae hyn yn cyfateb i un fferyllfa fesul 4,384 o bobl. Cymhareb y fferyllfeydd fesul 10,000 o'r boblogaeth yw 2.28. </w:t>
      </w:r>
    </w:p>
    <w:p w14:paraId="4D7E8822" w14:textId="77777777" w:rsidR="00C84E9C" w:rsidRPr="00C84E9C" w:rsidRDefault="00C84E9C" w:rsidP="00C84E9C">
      <w:pPr>
        <w:rPr>
          <w:rFonts w:eastAsia="Aptos" w:cs="Arial"/>
          <w:szCs w:val="22"/>
          <w:lang w:val="en-US"/>
        </w:rPr>
      </w:pPr>
    </w:p>
    <w:p w14:paraId="0A396582" w14:textId="77777777" w:rsidR="00C84E9C" w:rsidRPr="00C84E9C" w:rsidRDefault="00C84E9C" w:rsidP="00C84E9C">
      <w:pPr>
        <w:rPr>
          <w:rFonts w:eastAsia="Aptos" w:cs="Arial"/>
          <w:szCs w:val="22"/>
          <w:lang w:val="cy-GB"/>
        </w:rPr>
      </w:pPr>
      <w:r w:rsidRPr="00C84E9C">
        <w:rPr>
          <w:rFonts w:eastAsia="Aptos" w:cs="Arial"/>
          <w:szCs w:val="22"/>
          <w:lang w:val="cy-GB" w:bidi="cy-GB"/>
        </w:rPr>
        <w:t>Nid oes unrhyw gontractwyr offer dosbarthu yn darparu gwasanaethau yn ardal y bwrdd iechyd.</w:t>
      </w:r>
    </w:p>
    <w:p w14:paraId="56F7E7F1" w14:textId="77777777" w:rsidR="00C84E9C" w:rsidRPr="00C84E9C" w:rsidRDefault="00C84E9C" w:rsidP="00C84E9C">
      <w:pPr>
        <w:rPr>
          <w:rFonts w:eastAsia="Aptos" w:cs="Arial"/>
          <w:szCs w:val="22"/>
          <w:lang w:val="cy-GB"/>
        </w:rPr>
      </w:pPr>
    </w:p>
    <w:p w14:paraId="7F89FFD5" w14:textId="77777777" w:rsidR="00C84E9C" w:rsidRPr="00C84E9C" w:rsidRDefault="00C84E9C" w:rsidP="00C84E9C">
      <w:pPr>
        <w:rPr>
          <w:rFonts w:eastAsia="Aptos" w:cs="Arial"/>
          <w:szCs w:val="22"/>
          <w:lang w:val="cy-GB"/>
        </w:rPr>
      </w:pPr>
      <w:r w:rsidRPr="00C84E9C">
        <w:rPr>
          <w:rFonts w:eastAsia="Aptos" w:cs="Arial"/>
          <w:szCs w:val="22"/>
          <w:lang w:val="cy-GB" w:bidi="cy-GB"/>
        </w:rPr>
        <w:t>Mae dau bractis meddyg teulu sy'n dosbarthu o safleoedd yn ardal y bwrdd iechyd – gweler adran 5.1.6 am ragor o wybodaeth.</w:t>
      </w:r>
    </w:p>
    <w:p w14:paraId="6C28952C" w14:textId="77777777" w:rsidR="00C84E9C" w:rsidRPr="00C84E9C" w:rsidRDefault="00C84E9C" w:rsidP="00C84E9C">
      <w:pPr>
        <w:rPr>
          <w:rFonts w:eastAsia="Aptos" w:cs="Arial"/>
          <w:szCs w:val="22"/>
          <w:lang w:val="cy-GB"/>
        </w:rPr>
      </w:pPr>
    </w:p>
    <w:p w14:paraId="6BEFB07E" w14:textId="77777777" w:rsidR="00C84E9C" w:rsidRPr="00C84E9C" w:rsidRDefault="00C84E9C" w:rsidP="00C84E9C">
      <w:pPr>
        <w:rPr>
          <w:rFonts w:eastAsia="Aptos" w:cs="Arial"/>
          <w:szCs w:val="22"/>
          <w:lang w:val="cy-GB"/>
        </w:rPr>
      </w:pPr>
      <w:r w:rsidRPr="00C84E9C">
        <w:rPr>
          <w:rFonts w:eastAsia="Aptos" w:cs="Arial"/>
          <w:szCs w:val="22"/>
          <w:lang w:val="cy-GB" w:bidi="cy-GB"/>
        </w:rPr>
        <w:t xml:space="preserve">Mae'r map isod yn dangos lleoliad y fferyllfa a'r practis dosbarthu meddygon teulu o fewn ardal y bwrdd iechyd. </w:t>
      </w:r>
    </w:p>
    <w:p w14:paraId="6552C72F" w14:textId="77777777" w:rsidR="00C84E9C" w:rsidRPr="00C84E9C" w:rsidRDefault="00C84E9C" w:rsidP="00C84E9C">
      <w:pPr>
        <w:rPr>
          <w:rFonts w:eastAsia="Aptos" w:cs="Arial"/>
          <w:szCs w:val="22"/>
          <w:lang w:val="cy-GB"/>
        </w:rPr>
      </w:pPr>
    </w:p>
    <w:p w14:paraId="33B04831" w14:textId="77777777" w:rsidR="00C84E9C" w:rsidRPr="00C84E9C" w:rsidRDefault="00C84E9C" w:rsidP="00C84E9C">
      <w:pPr>
        <w:rPr>
          <w:rFonts w:eastAsia="Aptos" w:cs="Arial"/>
          <w:b/>
          <w:bCs/>
          <w:szCs w:val="22"/>
          <w:lang w:val="cy-GB"/>
        </w:rPr>
      </w:pPr>
      <w:r w:rsidRPr="00C84E9C">
        <w:rPr>
          <w:rFonts w:eastAsia="Aptos" w:cs="Arial"/>
          <w:b/>
          <w:szCs w:val="22"/>
          <w:lang w:val="cy-GB" w:bidi="cy-GB"/>
        </w:rPr>
        <w:t xml:space="preserve">Map 5.1: Lleoliad fferyllfeydd a safleoedd practisau dosbarthu </w:t>
      </w:r>
    </w:p>
    <w:p w14:paraId="0CCE4BC8" w14:textId="77777777" w:rsidR="00C84E9C" w:rsidRPr="00C84E9C" w:rsidRDefault="00C84E9C" w:rsidP="00C84E9C">
      <w:pPr>
        <w:rPr>
          <w:rFonts w:eastAsia="Times New Roman" w:cs="Arial"/>
          <w:kern w:val="0"/>
          <w:szCs w:val="22"/>
          <w:lang w:val="cy-GB" w:eastAsia="en-GB"/>
          <w14:ligatures w14:val="none"/>
        </w:rPr>
      </w:pPr>
    </w:p>
    <w:p w14:paraId="20807CDE" w14:textId="5C43411F" w:rsidR="00C84E9C" w:rsidRPr="00C84E9C" w:rsidRDefault="0040137A" w:rsidP="00C84E9C">
      <w:pPr>
        <w:rPr>
          <w:rFonts w:eastAsia="Aptos" w:cs="Arial"/>
          <w:szCs w:val="22"/>
          <w:lang w:val="cy-GB"/>
        </w:rPr>
      </w:pPr>
      <w:r w:rsidRPr="0040137A">
        <w:rPr>
          <w:rFonts w:eastAsia="Aptos" w:cs="Arial"/>
          <w:szCs w:val="22"/>
          <w:lang w:val="cy-GB"/>
        </w:rPr>
        <w:drawing>
          <wp:inline distT="0" distB="0" distL="0" distR="0" wp14:anchorId="1B261D87" wp14:editId="6948464D">
            <wp:extent cx="5731510" cy="3931920"/>
            <wp:effectExtent l="0" t="0" r="2540" b="0"/>
            <wp:docPr id="693510570" name="Picture 1"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510570" name="Picture 1" descr="A map of a city&#10;&#10;Description automatically generated"/>
                    <pic:cNvPicPr/>
                  </pic:nvPicPr>
                  <pic:blipFill>
                    <a:blip r:embed="rId36"/>
                    <a:stretch>
                      <a:fillRect/>
                    </a:stretch>
                  </pic:blipFill>
                  <pic:spPr>
                    <a:xfrm>
                      <a:off x="0" y="0"/>
                      <a:ext cx="5731510" cy="3931920"/>
                    </a:xfrm>
                    <a:prstGeom prst="rect">
                      <a:avLst/>
                    </a:prstGeom>
                  </pic:spPr>
                </pic:pic>
              </a:graphicData>
            </a:graphic>
          </wp:inline>
        </w:drawing>
      </w:r>
    </w:p>
    <w:p w14:paraId="2332A748" w14:textId="77777777" w:rsidR="0040137A" w:rsidRDefault="0040137A" w:rsidP="00C84E9C">
      <w:pPr>
        <w:rPr>
          <w:rFonts w:eastAsia="Aptos" w:cs="Arial"/>
          <w:szCs w:val="22"/>
          <w:lang w:val="cy-GB" w:bidi="cy-GB"/>
        </w:rPr>
      </w:pPr>
    </w:p>
    <w:p w14:paraId="2EE64260" w14:textId="335E0DD0" w:rsidR="00B53E13" w:rsidRDefault="00B53E13" w:rsidP="00C84E9C">
      <w:pPr>
        <w:rPr>
          <w:rFonts w:eastAsia="Aptos" w:cs="Arial"/>
          <w:szCs w:val="22"/>
          <w:lang w:val="cy-GB" w:bidi="cy-GB"/>
        </w:rPr>
      </w:pPr>
      <w:r>
        <w:rPr>
          <w:rFonts w:eastAsia="Aptos" w:cs="Arial"/>
          <w:szCs w:val="22"/>
          <w:lang w:val="cy-GB" w:bidi="cy-GB"/>
        </w:rPr>
        <w:t>Imagery © 2026, Map data ©</w:t>
      </w:r>
      <w:r w:rsidR="006F6390">
        <w:rPr>
          <w:rFonts w:eastAsia="Aptos" w:cs="Arial"/>
          <w:szCs w:val="22"/>
          <w:lang w:val="cy-GB" w:bidi="cy-GB"/>
        </w:rPr>
        <w:t>2026 Google</w:t>
      </w:r>
    </w:p>
    <w:p w14:paraId="7752693B" w14:textId="77777777" w:rsidR="006F6390" w:rsidRDefault="006F6390" w:rsidP="00C84E9C">
      <w:pPr>
        <w:rPr>
          <w:rFonts w:eastAsia="Aptos" w:cs="Arial"/>
          <w:szCs w:val="22"/>
          <w:lang w:val="cy-GB" w:bidi="cy-GB"/>
        </w:rPr>
      </w:pPr>
    </w:p>
    <w:p w14:paraId="7C43264A" w14:textId="2BB3939D" w:rsidR="00C84E9C" w:rsidRPr="00C84E9C" w:rsidRDefault="00C84E9C" w:rsidP="00C84E9C">
      <w:pPr>
        <w:rPr>
          <w:rFonts w:eastAsia="Aptos" w:cs="Arial"/>
          <w:szCs w:val="22"/>
          <w:lang w:val="cy-GB"/>
        </w:rPr>
      </w:pPr>
      <w:r w:rsidRPr="00C84E9C">
        <w:rPr>
          <w:rFonts w:eastAsia="Aptos" w:cs="Arial"/>
          <w:szCs w:val="22"/>
          <w:lang w:val="cy-GB" w:bidi="cy-GB"/>
        </w:rPr>
        <w:t xml:space="preserve">Nododd yr asesiad o anghenion fferyllol a gyhoeddwyd ar 1 Hydref 2021 fod y fferyllfeydd wedi'u lleoli'n bennaf mewn ardaloedd â dwysedd poblogaeth uwch, er enghraifft Abertawe, Castell-nedd, Aberafan a Phort Talbot, tra bod safleoedd y practisau dosbarthu mewn ardaloedd â dwysedd poblogaeth is. Nododd asesiad </w:t>
      </w:r>
      <w:r w:rsidRPr="00C84E9C">
        <w:rPr>
          <w:rFonts w:eastAsia="Aptos" w:cs="Arial"/>
          <w:szCs w:val="22"/>
          <w:lang w:val="cy-GB" w:bidi="cy-GB"/>
        </w:rPr>
        <w:lastRenderedPageBreak/>
        <w:t>anghenion fferyllol 2021 hefyd fod fferyllfeydd hefyd wedi'u lleoli'n bennaf mewn ardaloedd o amddifadedd mwy.</w:t>
      </w:r>
    </w:p>
    <w:p w14:paraId="3720D653" w14:textId="77777777" w:rsidR="00C84E9C" w:rsidRPr="00C84E9C" w:rsidRDefault="00C84E9C" w:rsidP="00C84E9C">
      <w:pPr>
        <w:rPr>
          <w:rFonts w:eastAsia="Aptos" w:cs="Arial"/>
          <w:szCs w:val="22"/>
          <w:lang w:val="cy-GB"/>
        </w:rPr>
      </w:pPr>
    </w:p>
    <w:p w14:paraId="01CB084C" w14:textId="77777777" w:rsidR="00C84E9C" w:rsidRPr="00C84E9C" w:rsidRDefault="00C84E9C" w:rsidP="00C84E9C">
      <w:pPr>
        <w:rPr>
          <w:rFonts w:eastAsia="Aptos" w:cs="Arial"/>
          <w:szCs w:val="22"/>
          <w:lang w:val="cy-GB"/>
        </w:rPr>
      </w:pPr>
      <w:r w:rsidRPr="00C84E9C">
        <w:rPr>
          <w:rFonts w:eastAsia="Aptos" w:cs="Arial"/>
          <w:szCs w:val="22"/>
          <w:lang w:val="cy-GB" w:bidi="cy-GB"/>
        </w:rPr>
        <w:t>Er bod cyfanswm nifer y fferyllfeydd wedi lleihau o dair ers cyhoeddi asesiad anghenion fferyllol 2021, roedd y tri a gaeodd yn agos at fferyllfeydd eraill. Felly mae'r bwrdd iechyd yn fodlon bod y fferyllfeydd yn dal i fod wedi'u lleoli'n bennaf mewn ardaloedd â dwysedd poblogaeth ac amddifadedd mwy.</w:t>
      </w:r>
    </w:p>
    <w:p w14:paraId="6509EC6D" w14:textId="77777777" w:rsidR="00C84E9C" w:rsidRPr="00C84E9C" w:rsidRDefault="00C84E9C" w:rsidP="00C84E9C">
      <w:pPr>
        <w:rPr>
          <w:rFonts w:eastAsia="Aptos" w:cs="Arial"/>
          <w:szCs w:val="22"/>
          <w:lang w:val="cy-GB"/>
        </w:rPr>
      </w:pPr>
      <w:r w:rsidRPr="00C84E9C">
        <w:rPr>
          <w:rFonts w:eastAsia="Aptos" w:cs="Arial"/>
          <w:szCs w:val="22"/>
          <w:lang w:val="cy-GB" w:bidi="cy-GB"/>
        </w:rPr>
        <w:t xml:space="preserve"> </w:t>
      </w:r>
    </w:p>
    <w:p w14:paraId="48C000DE"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Yn 2024/25, cafodd 96.2% o eitemau a ragnodir gan feddygfeydd teulu yn ardal y bwrdd iechyd eu dosbarthu gan fferyllfeydd o fewn ardal y bwrdd iechyd. Nid yw'n bosibl mesur cyfanswm y nifer o eitemau a weinyddwyd yn bersonol gan feddygfeydd teulu gan fod y ffigurau cyhoeddedig yn cynnwys eitemau sydd naill ai wedi'u gweinyddu'n bersonol neu wedi'u dosbarthu gan feddygfeydd dosbarthu. Fodd bynnag, y meddygfeydd teulu yn ardal y bwrdd iechyd a ddosbarthodd neu a weinyddodd 1.1% o eitemau yn bersonol.</w:t>
      </w:r>
    </w:p>
    <w:p w14:paraId="08EE2B61" w14:textId="77777777" w:rsidR="00C84E9C" w:rsidRPr="00C84E9C" w:rsidRDefault="00C84E9C" w:rsidP="00C84E9C">
      <w:pPr>
        <w:rPr>
          <w:rFonts w:eastAsia="Aptos" w:cs="Arial"/>
          <w:b/>
          <w:bCs/>
          <w:szCs w:val="22"/>
          <w:lang w:val="cy-GB"/>
        </w:rPr>
      </w:pPr>
    </w:p>
    <w:p w14:paraId="3402DCD7"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Yn ystod naw mis cyntaf 2025/26, cafodd 96.0% o'r eitemau a ragnodir gan feddygfeydd teulu yn ardal y bwrdd iechyd eu dosbarthu gan fferyllfeydd o fewn ardal y bwrdd iechyd. Nid yw'n bosibl mesur cyfanswm y nifer o eitemau a weinyddwyd yn bersonol gan feddygfeydd teulu gan fod y ffigurau cyhoeddedig yn cynnwys eitemau sydd naill ai wedi'u gweinyddu'n bersonol neu wedi'u dosbarthu gan feddygfeydd dosbarthu. Fodd bynnag, roedd y meddygfeydd teulu yn ardal y bwrdd iechyd yn dosbarthu neu'n rhoi 0.5% o eitemau yn bersonol.</w:t>
      </w:r>
    </w:p>
    <w:p w14:paraId="6CDEEB36" w14:textId="77777777" w:rsidR="00C84E9C" w:rsidRPr="00C84E9C" w:rsidRDefault="00C84E9C" w:rsidP="00C84E9C">
      <w:pPr>
        <w:rPr>
          <w:rFonts w:eastAsia="Times New Roman" w:cs="Arial"/>
          <w:kern w:val="0"/>
          <w:szCs w:val="22"/>
          <w:lang w:val="cy-GB" w:eastAsia="en-GB"/>
          <w14:ligatures w14:val="none"/>
        </w:rPr>
      </w:pPr>
    </w:p>
    <w:p w14:paraId="3EF25EEB"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 xml:space="preserve">5.1.2 Mynediad i'r safle </w:t>
      </w:r>
    </w:p>
    <w:p w14:paraId="73303137" w14:textId="77777777" w:rsidR="00C84E9C" w:rsidRPr="00C84E9C" w:rsidRDefault="00C84E9C" w:rsidP="00C84E9C">
      <w:pPr>
        <w:rPr>
          <w:rFonts w:eastAsia="Times New Roman" w:cs="Arial"/>
          <w:b/>
          <w:kern w:val="0"/>
          <w:szCs w:val="22"/>
          <w:lang w:val="cy-GB" w:eastAsia="en-GB"/>
          <w14:ligatures w14:val="none"/>
        </w:rPr>
      </w:pPr>
    </w:p>
    <w:p w14:paraId="1ADCEEA3" w14:textId="77777777" w:rsidR="00C84E9C" w:rsidRPr="00C84E9C" w:rsidRDefault="00C84E9C" w:rsidP="00C84E9C">
      <w:pPr>
        <w:rPr>
          <w:rFonts w:eastAsia="Aptos" w:cs="Arial"/>
          <w:szCs w:val="22"/>
          <w:lang w:val="cy-GB"/>
        </w:rPr>
      </w:pPr>
      <w:r w:rsidRPr="00C84E9C">
        <w:rPr>
          <w:rFonts w:eastAsia="Aptos" w:cs="Arial"/>
          <w:szCs w:val="22"/>
          <w:lang w:val="cy-GB" w:bidi="cy-GB"/>
        </w:rPr>
        <w:t>Cytunwyd gan y grŵp llywio asesiad o anghenion fferyllol na ddylai'r amser teithio mwyaf mewn car i drigolion ym Mwrdd Iechyd Prifysgol Bae Abertawe i gael mynediad at wasanaethau fferyllol fod yn fwy nag 20 munud. Mae ardaloedd helaeth o'r ddwy sir yn wledig eu natur, ac nid yw'n anarferol teithio am 20 munud i gael mynediad at wasanaethau gofal sylfaenol eraill fel practisau deintyddol ac optegol. Mewn ardaloedd â dwysedd poblogaeth mwy, mae amser teithio yn llai nag 20 munud oherwydd y nifer cynyddol o fferyllfeydd sydd ar gael a phellteroedd byrrach i deithio.</w:t>
      </w:r>
    </w:p>
    <w:p w14:paraId="28BBAD2C" w14:textId="77777777" w:rsidR="00C84E9C" w:rsidRPr="00C84E9C" w:rsidRDefault="00C84E9C" w:rsidP="00C84E9C">
      <w:pPr>
        <w:rPr>
          <w:rFonts w:eastAsia="Aptos" w:cs="Arial"/>
          <w:szCs w:val="22"/>
          <w:lang w:val="cy-GB"/>
        </w:rPr>
      </w:pPr>
    </w:p>
    <w:p w14:paraId="42EF2F2D" w14:textId="77777777" w:rsidR="00C84E9C" w:rsidRPr="00C84E9C" w:rsidRDefault="00C84E9C" w:rsidP="00C84E9C">
      <w:pPr>
        <w:rPr>
          <w:rFonts w:eastAsia="Aptos" w:cs="Arial"/>
          <w:szCs w:val="22"/>
          <w:lang w:val="cy-GB"/>
        </w:rPr>
      </w:pPr>
      <w:r w:rsidRPr="00C84E9C">
        <w:rPr>
          <w:rFonts w:eastAsia="Aptos" w:cs="Arial"/>
          <w:szCs w:val="22"/>
          <w:lang w:val="cy-GB" w:bidi="cy-GB"/>
        </w:rPr>
        <w:t>Daeth asesiad anghenion fferyllol 2021 i'r casgliad bod y rhan fwyaf o drigolion o fewn taith 20 munud mewn car i fferyllfa. Roedd gan yr ardaloedd hynny nad oeddent o fewn taith 20 munud o yrru boblogaeth fach iawn, neu ddim o gwbl, o gwbl, gan eu bod yn warchodfeydd natur (e.e. Gwarchodfa Natur Genedlaethol Whiteford), ardaloedd mynyddig (e.e. Mynydd Y Gwair), a choetiroedd a pharciau (e.e. Parc Cenedlaethol Coedwig Afan).</w:t>
      </w:r>
    </w:p>
    <w:p w14:paraId="6CF1A20B" w14:textId="77777777" w:rsidR="00C84E9C" w:rsidRPr="00C84E9C" w:rsidRDefault="00C84E9C" w:rsidP="00C84E9C">
      <w:pPr>
        <w:rPr>
          <w:rFonts w:eastAsia="Aptos" w:cs="Arial"/>
          <w:szCs w:val="22"/>
          <w:lang w:val="cy-GB"/>
        </w:rPr>
      </w:pPr>
    </w:p>
    <w:p w14:paraId="0CE271E4" w14:textId="77777777" w:rsidR="00C84E9C" w:rsidRPr="00C84E9C" w:rsidRDefault="00C84E9C" w:rsidP="00C84E9C">
      <w:pPr>
        <w:rPr>
          <w:rFonts w:eastAsia="Aptos" w:cs="Arial"/>
          <w:szCs w:val="22"/>
          <w:lang w:val="cy-GB"/>
        </w:rPr>
      </w:pPr>
      <w:r w:rsidRPr="00C84E9C">
        <w:rPr>
          <w:rFonts w:eastAsia="Aptos" w:cs="Arial"/>
          <w:szCs w:val="22"/>
          <w:lang w:val="cy-GB" w:bidi="cy-GB"/>
        </w:rPr>
        <w:t>Er bod cyfanswm nifer y fferyllfeydd wedi lleihau o dair ers cyhoeddi asesiad anghenion fferyllol 2021, roedd y tri a gaeodd yn agos at fferyllfeydd eraill. Felly mae'r bwrdd iechyd yn fodlon bod trigolion yn dal i fod o fewn 20 munud o daith mewn car i fferyllfa.</w:t>
      </w:r>
    </w:p>
    <w:p w14:paraId="6637EEE6" w14:textId="77777777" w:rsidR="00C84E9C" w:rsidRPr="00C84E9C" w:rsidRDefault="00C84E9C" w:rsidP="00C84E9C">
      <w:pPr>
        <w:rPr>
          <w:rFonts w:eastAsia="Aptos" w:cs="Arial"/>
          <w:szCs w:val="22"/>
          <w:lang w:val="cy-GB"/>
        </w:rPr>
      </w:pPr>
    </w:p>
    <w:p w14:paraId="0AD4DACE" w14:textId="77777777" w:rsidR="00C84E9C" w:rsidRPr="00C84E9C" w:rsidRDefault="00C84E9C" w:rsidP="00C84E9C">
      <w:p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 xml:space="preserve">Mae ymatebion i'r holiadur ymgysylltu â'r cyhoedd yn dangos bod 66.4% o'r ymatebwyr wedi nodi eu bod yn teithio i'r fferyllfa mewn car, ac yna 26.9% ar droed. </w:t>
      </w:r>
    </w:p>
    <w:p w14:paraId="22DABDDF" w14:textId="77777777" w:rsidR="00C84E9C" w:rsidRPr="00C84E9C" w:rsidRDefault="00C84E9C" w:rsidP="00C84E9C">
      <w:pPr>
        <w:rPr>
          <w:rFonts w:eastAsia="Times New Roman" w:cs="Arial"/>
          <w:kern w:val="0"/>
          <w:szCs w:val="22"/>
          <w:lang w:val="en-US" w:eastAsia="en-GB"/>
          <w14:ligatures w14:val="none"/>
        </w:rPr>
      </w:pPr>
    </w:p>
    <w:p w14:paraId="3CB2CDDB" w14:textId="77777777" w:rsidR="00C84E9C" w:rsidRPr="00C84E9C" w:rsidRDefault="00C84E9C" w:rsidP="00C84E9C">
      <w:p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lastRenderedPageBreak/>
        <w:t>Nododd yr ymatebwyr fod hyd yr amser teithio i fferyllfa fel a ganlyn:</w:t>
      </w:r>
    </w:p>
    <w:p w14:paraId="32902D17" w14:textId="77777777" w:rsidR="00C84E9C" w:rsidRPr="00C84E9C" w:rsidRDefault="00C84E9C" w:rsidP="00C84E9C">
      <w:pPr>
        <w:rPr>
          <w:rFonts w:eastAsia="Times New Roman" w:cs="Arial"/>
          <w:kern w:val="0"/>
          <w:szCs w:val="22"/>
          <w:lang w:val="en-US" w:eastAsia="en-GB"/>
          <w14:ligatures w14:val="none"/>
        </w:rPr>
      </w:pPr>
    </w:p>
    <w:p w14:paraId="601E9FB9" w14:textId="77777777" w:rsidR="00C84E9C" w:rsidRPr="00C84E9C" w:rsidRDefault="00C84E9C" w:rsidP="00C84E9C">
      <w:pPr>
        <w:numPr>
          <w:ilvl w:val="0"/>
          <w:numId w:val="280"/>
        </w:num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Llai na phum munud - 33.1%</w:t>
      </w:r>
    </w:p>
    <w:p w14:paraId="11E26A48" w14:textId="77777777" w:rsidR="00C84E9C" w:rsidRPr="00C84E9C" w:rsidRDefault="00C84E9C" w:rsidP="00C84E9C">
      <w:pPr>
        <w:numPr>
          <w:ilvl w:val="0"/>
          <w:numId w:val="280"/>
        </w:num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Rhwng pump a 15 munud - 56.8%</w:t>
      </w:r>
    </w:p>
    <w:p w14:paraId="3613F91D" w14:textId="77777777" w:rsidR="00C84E9C" w:rsidRPr="00C84E9C" w:rsidRDefault="00C84E9C" w:rsidP="00C84E9C">
      <w:pPr>
        <w:numPr>
          <w:ilvl w:val="0"/>
          <w:numId w:val="280"/>
        </w:num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Mwy na 15 munud ond llai nag 20 munud - 6.8%</w:t>
      </w:r>
    </w:p>
    <w:p w14:paraId="3748A6C7" w14:textId="77777777" w:rsidR="00C84E9C" w:rsidRPr="00C84E9C" w:rsidRDefault="00C84E9C" w:rsidP="00C84E9C">
      <w:pPr>
        <w:numPr>
          <w:ilvl w:val="0"/>
          <w:numId w:val="280"/>
        </w:num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Mwy na 20 munud - 3.4%</w:t>
      </w:r>
    </w:p>
    <w:p w14:paraId="7932E094" w14:textId="77777777" w:rsidR="00C84E9C" w:rsidRPr="00C84E9C" w:rsidRDefault="00C84E9C" w:rsidP="00C84E9C">
      <w:pPr>
        <w:rPr>
          <w:rFonts w:eastAsia="Calibri" w:cs="Arial"/>
          <w:kern w:val="0"/>
          <w:szCs w:val="22"/>
          <w:lang w:val="cy-GB"/>
          <w14:ligatures w14:val="none"/>
        </w:rPr>
      </w:pPr>
    </w:p>
    <w:p w14:paraId="2FDE8820" w14:textId="77777777" w:rsidR="00C84E9C" w:rsidRPr="00C84E9C" w:rsidRDefault="00C84E9C" w:rsidP="00C84E9C">
      <w:pPr>
        <w:rPr>
          <w:rFonts w:eastAsia="Times New Roman" w:cs="Arial"/>
          <w:kern w:val="0"/>
          <w:szCs w:val="22"/>
          <w:lang w:val="cy-GB" w:eastAsia="en-GB"/>
          <w14:ligatures w14:val="none"/>
        </w:rPr>
      </w:pPr>
      <w:r w:rsidRPr="00C84E9C">
        <w:rPr>
          <w:rFonts w:eastAsia="Aptos" w:cs="Arial"/>
          <w:b/>
          <w:szCs w:val="22"/>
          <w:lang w:val="cy-GB" w:bidi="cy-GB"/>
        </w:rPr>
        <w:t xml:space="preserve">5.1.3 Mynediad at wasanaethau hanfodol </w:t>
      </w:r>
    </w:p>
    <w:p w14:paraId="0718FEEF" w14:textId="77777777" w:rsidR="00C84E9C" w:rsidRPr="00C84E9C" w:rsidRDefault="00C84E9C" w:rsidP="00C84E9C">
      <w:pPr>
        <w:rPr>
          <w:rFonts w:eastAsia="Times New Roman" w:cs="Arial"/>
          <w:kern w:val="0"/>
          <w:szCs w:val="22"/>
          <w:lang w:val="cy-GB" w:eastAsia="en-GB"/>
          <w14:ligatures w14:val="none"/>
        </w:rPr>
      </w:pPr>
    </w:p>
    <w:p w14:paraId="64F8B8FD" w14:textId="77777777" w:rsidR="00C84E9C" w:rsidRPr="00C84E9C" w:rsidRDefault="00C84E9C" w:rsidP="00C84E9C">
      <w:p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Mae'r rhan fwyaf o bobl yn defnyddio fferyllfa ar ôl ymweliad â'u meddyg teulu neu weithiwr gofal iechyd proffesiynol arall, fodd bynnag, bydd llawer yn ymweld at ddibenion hunanofal neu i gael mynediad at wasanaeth penodol a gynigir gan y fferyllfa.</w:t>
      </w:r>
    </w:p>
    <w:p w14:paraId="34DDBB85" w14:textId="77777777" w:rsidR="00C84E9C" w:rsidRPr="00C84E9C" w:rsidRDefault="00C84E9C" w:rsidP="00C84E9C">
      <w:pPr>
        <w:rPr>
          <w:rFonts w:eastAsia="Times New Roman" w:cs="Arial"/>
          <w:kern w:val="0"/>
          <w:szCs w:val="22"/>
          <w:lang w:val="en-US" w:eastAsia="en-GB"/>
          <w14:ligatures w14:val="none"/>
        </w:rPr>
      </w:pPr>
    </w:p>
    <w:p w14:paraId="396FAF97" w14:textId="77777777" w:rsidR="00C84E9C" w:rsidRPr="00C84E9C" w:rsidRDefault="00C84E9C" w:rsidP="00C84E9C">
      <w:pPr>
        <w:rPr>
          <w:rFonts w:eastAsia="Times New Roman" w:cs="Arial"/>
          <w:kern w:val="0"/>
          <w:szCs w:val="22"/>
          <w:lang w:val="en-US" w:eastAsia="en-GB"/>
          <w14:ligatures w14:val="none"/>
        </w:rPr>
      </w:pPr>
      <w:r w:rsidRPr="00C84E9C">
        <w:rPr>
          <w:rFonts w:eastAsia="Times New Roman" w:cs="Arial"/>
          <w:kern w:val="0"/>
          <w:szCs w:val="22"/>
          <w:lang w:val="cy-GB" w:bidi="cy-GB"/>
          <w14:ligatures w14:val="none"/>
        </w:rPr>
        <w:t>Bydd achlysuron pan fydd angen i unigolion gael mynediad at wasanaethau fferyllol pan nad yw eu meddygfa ar agor, er enghraifft gallai hyn fod i gael presgripsiwn wedi'i ddosbarthu ar ôl cyflwyno i wasanaeth meddyg teulu y tu allan i oriau gwaith, neu ar ôl cysylltu â GIG Cymru 111. Efallai y bydd unigolion hefyd eisiau cael mynediad at wasanaeth a ddarperir yn benodol gan fferyllfa y tu allan i ddiwrnod gwaith arferol person.</w:t>
      </w:r>
    </w:p>
    <w:p w14:paraId="0CAFF845" w14:textId="77777777" w:rsidR="00C84E9C" w:rsidRPr="00C84E9C" w:rsidRDefault="00C84E9C" w:rsidP="00C84E9C">
      <w:pPr>
        <w:rPr>
          <w:rFonts w:eastAsia="Times New Roman" w:cs="Arial"/>
          <w:kern w:val="0"/>
          <w:szCs w:val="22"/>
          <w:lang w:val="en-US" w:eastAsia="en-GB"/>
          <w14:ligatures w14:val="none"/>
        </w:rPr>
      </w:pPr>
    </w:p>
    <w:p w14:paraId="55D41C52"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Pan ofynnwyd a oes amser sydd fwyaf cyfleus i ddefnyddio fferyllfa:</w:t>
      </w:r>
    </w:p>
    <w:p w14:paraId="454F6AE7" w14:textId="77777777" w:rsidR="00C84E9C" w:rsidRPr="00C84E9C" w:rsidRDefault="00C84E9C" w:rsidP="00C84E9C">
      <w:pPr>
        <w:rPr>
          <w:rFonts w:eastAsia="Times New Roman" w:cs="Arial"/>
          <w:kern w:val="0"/>
          <w:szCs w:val="22"/>
          <w:lang w:val="cy-GB" w:eastAsia="en-GB"/>
          <w14:ligatures w14:val="none"/>
        </w:rPr>
      </w:pPr>
    </w:p>
    <w:p w14:paraId="12C4F617" w14:textId="77777777" w:rsidR="00C84E9C" w:rsidRPr="00C84E9C" w:rsidRDefault="00C84E9C" w:rsidP="00C84E9C">
      <w:pPr>
        <w:numPr>
          <w:ilvl w:val="0"/>
          <w:numId w:val="281"/>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Dywedodd 35.3% nad oes ganddyn nhw ddewis,</w:t>
      </w:r>
    </w:p>
    <w:p w14:paraId="29217F7D" w14:textId="77777777" w:rsidR="00C84E9C" w:rsidRPr="00C84E9C" w:rsidRDefault="00C84E9C" w:rsidP="00C84E9C">
      <w:pPr>
        <w:numPr>
          <w:ilvl w:val="0"/>
          <w:numId w:val="281"/>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Dywedodd 25.2% rhwng 9.00am a 12pm,</w:t>
      </w:r>
    </w:p>
    <w:p w14:paraId="05249B8E" w14:textId="77777777" w:rsidR="00C84E9C" w:rsidRPr="00C84E9C" w:rsidRDefault="00C84E9C" w:rsidP="00C84E9C">
      <w:pPr>
        <w:numPr>
          <w:ilvl w:val="0"/>
          <w:numId w:val="281"/>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Dywedodd 17.7% rhwng 6.00pm a 9.00pm, a</w:t>
      </w:r>
    </w:p>
    <w:p w14:paraId="68705274" w14:textId="77777777" w:rsidR="00C84E9C" w:rsidRPr="00C84E9C" w:rsidRDefault="00C84E9C" w:rsidP="00C84E9C">
      <w:pPr>
        <w:numPr>
          <w:ilvl w:val="0"/>
          <w:numId w:val="281"/>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Dywedodd 15.9% rhwng 2.00pm a 6.00pm.</w:t>
      </w:r>
    </w:p>
    <w:p w14:paraId="38180B00" w14:textId="77777777" w:rsidR="00C84E9C" w:rsidRPr="00C84E9C" w:rsidRDefault="00C84E9C" w:rsidP="00C84E9C">
      <w:pPr>
        <w:rPr>
          <w:rFonts w:eastAsia="Times New Roman" w:cs="Arial"/>
          <w:kern w:val="0"/>
          <w:szCs w:val="22"/>
          <w:lang w:val="cy-GB" w:eastAsia="en-GB"/>
          <w14:ligatures w14:val="none"/>
        </w:rPr>
      </w:pPr>
    </w:p>
    <w:p w14:paraId="0D6AD732" w14:textId="77777777" w:rsidR="00C84E9C" w:rsidRPr="00C84E9C" w:rsidRDefault="00C84E9C" w:rsidP="00C84E9C">
      <w:p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t>Pan ofynnwyd iddynt a oes ganddynt ddiwrnod dewisol i ddefnyddio fferyllfa:</w:t>
      </w:r>
    </w:p>
    <w:p w14:paraId="56CE449F" w14:textId="77777777" w:rsidR="00C84E9C" w:rsidRPr="00C84E9C" w:rsidRDefault="00C84E9C" w:rsidP="00C84E9C">
      <w:pPr>
        <w:rPr>
          <w:rFonts w:eastAsia="Times New Roman" w:cs="Arial"/>
          <w:bCs/>
          <w:kern w:val="0"/>
          <w:szCs w:val="22"/>
          <w:lang w:val="cy-GB" w:eastAsia="en-GB"/>
          <w14:ligatures w14:val="none"/>
        </w:rPr>
      </w:pPr>
    </w:p>
    <w:p w14:paraId="422B6F17" w14:textId="77777777" w:rsidR="00C84E9C" w:rsidRPr="00C84E9C" w:rsidRDefault="00C84E9C" w:rsidP="00C84E9C">
      <w:pPr>
        <w:numPr>
          <w:ilvl w:val="0"/>
          <w:numId w:val="282"/>
        </w:num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t>Dywedodd 47.1% nad oes ganddyn nhw ddewis,</w:t>
      </w:r>
    </w:p>
    <w:p w14:paraId="17518B57" w14:textId="77777777" w:rsidR="00C84E9C" w:rsidRPr="00C84E9C" w:rsidRDefault="00C84E9C" w:rsidP="00C84E9C">
      <w:pPr>
        <w:numPr>
          <w:ilvl w:val="0"/>
          <w:numId w:val="282"/>
        </w:num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t>Dywedodd 26.1% ddyddiau’r wythnos yn gyffredinol, a</w:t>
      </w:r>
    </w:p>
    <w:p w14:paraId="2E5B551C" w14:textId="77777777" w:rsidR="00C84E9C" w:rsidRPr="00C84E9C" w:rsidRDefault="00C84E9C" w:rsidP="00C84E9C">
      <w:pPr>
        <w:numPr>
          <w:ilvl w:val="0"/>
          <w:numId w:val="282"/>
        </w:num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t>Dywedodd 10.9% benwythnosau yn gyffredinol.</w:t>
      </w:r>
    </w:p>
    <w:p w14:paraId="00DCD81C" w14:textId="77777777" w:rsidR="00C84E9C" w:rsidRPr="00C84E9C" w:rsidRDefault="00C84E9C" w:rsidP="00C84E9C">
      <w:pPr>
        <w:rPr>
          <w:rFonts w:eastAsia="Times New Roman" w:cs="Arial"/>
          <w:kern w:val="0"/>
          <w:szCs w:val="22"/>
          <w:lang w:val="cy-GB" w:eastAsia="en-GB"/>
          <w14:ligatures w14:val="none"/>
        </w:rPr>
      </w:pPr>
    </w:p>
    <w:p w14:paraId="335B61D8"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 Atodiad L yn darparu gwybodaeth am oriau agor y fferyllfeydd ym mis Chwefror 2026 ac ar yr adeg honno roedd:</w:t>
      </w:r>
    </w:p>
    <w:p w14:paraId="53C573BC" w14:textId="77777777" w:rsidR="00C84E9C" w:rsidRPr="00C84E9C" w:rsidRDefault="00C84E9C" w:rsidP="00C84E9C">
      <w:pPr>
        <w:rPr>
          <w:rFonts w:eastAsia="Times New Roman" w:cs="Arial"/>
          <w:kern w:val="0"/>
          <w:szCs w:val="22"/>
          <w:lang w:val="cy-GB" w:eastAsia="en-GB"/>
          <w14:ligatures w14:val="none"/>
        </w:rPr>
      </w:pPr>
    </w:p>
    <w:p w14:paraId="58F5D796"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pump fferyllfa ar agor saith diwrnod yr wythnos </w:t>
      </w:r>
    </w:p>
    <w:p w14:paraId="6A5C8762"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Pum fferyllfa ar agor o ddydd Llun i ddydd Sadwrn</w:t>
      </w:r>
    </w:p>
    <w:p w14:paraId="7AC29809"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31 o fferyllfeydd ar agor o ddydd Llun i ddydd Gwener, a rhan o ddydd Sadwrn</w:t>
      </w:r>
    </w:p>
    <w:p w14:paraId="164F7E85"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 dau fferyllfa yn cau am 1.00pm, un ar ddydd Mawrth ac un ar ddydd Mercher</w:t>
      </w:r>
    </w:p>
    <w:p w14:paraId="02B56181"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49 o fferyllfeydd sy'n agor o ddydd Llun i ddydd Gwener</w:t>
      </w:r>
    </w:p>
    <w:p w14:paraId="036A3349" w14:textId="77777777" w:rsidR="00C84E9C" w:rsidRPr="00C84E9C" w:rsidRDefault="00C84E9C" w:rsidP="00C84E9C">
      <w:pPr>
        <w:numPr>
          <w:ilvl w:val="0"/>
          <w:numId w:val="28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dau fferyllfa yn cau am 1.00pm, un ddydd Mawrth ac un ddydd Iau </w:t>
      </w:r>
    </w:p>
    <w:p w14:paraId="1C3E2B73" w14:textId="77777777" w:rsidR="00C84E9C" w:rsidRPr="00C84E9C" w:rsidRDefault="00C84E9C" w:rsidP="00C84E9C">
      <w:pPr>
        <w:rPr>
          <w:rFonts w:eastAsia="Times New Roman" w:cs="Arial"/>
          <w:kern w:val="0"/>
          <w:szCs w:val="22"/>
          <w:lang w:val="cy-GB" w:eastAsia="en-GB"/>
          <w14:ligatures w14:val="none"/>
        </w:rPr>
      </w:pPr>
    </w:p>
    <w:p w14:paraId="1815A087"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Mae'r bwrdd iechyd yn comisiynu gwasanaeth rota ar y Sul i sicrhau bod digon o ddarpariaeth draws-glwstwr yn ystod y cyfnod y tu allan i oriau, wedi'i halinio i'r galw a'r agosrwydd at y gwasanaethau y tu allan i oriau meddyg teulu er enghraifft yn Ysbyty Treforys ac Ysbyty Castell-nedd Port Talbot. Yn ogystal, mae'n comisiynu </w:t>
      </w:r>
      <w:r w:rsidRPr="00C84E9C">
        <w:rPr>
          <w:rFonts w:eastAsia="Times New Roman" w:cs="Arial"/>
          <w:kern w:val="0"/>
          <w:szCs w:val="22"/>
          <w:lang w:val="cy-GB" w:bidi="cy-GB"/>
          <w14:ligatures w14:val="none"/>
        </w:rPr>
        <w:lastRenderedPageBreak/>
        <w:t xml:space="preserve">gwasanaeth rota nosweithiau Llun i Sadwrn o fferyllfa yn Penderi i fod ar agor o ddydd Llun i ddydd Sadwrn tan 10.30pm. </w:t>
      </w:r>
    </w:p>
    <w:p w14:paraId="10BC29C2" w14:textId="77777777" w:rsidR="00C84E9C" w:rsidRPr="00C84E9C" w:rsidRDefault="00C84E9C" w:rsidP="00C84E9C">
      <w:pPr>
        <w:rPr>
          <w:rFonts w:eastAsia="Times New Roman" w:cs="Arial"/>
          <w:kern w:val="0"/>
          <w:szCs w:val="22"/>
          <w:lang w:val="en" w:eastAsia="en-GB"/>
          <w14:ligatures w14:val="none"/>
        </w:rPr>
      </w:pPr>
    </w:p>
    <w:p w14:paraId="1D9AB6FB"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 Mynediad at wasanaethau fferyllfeydd cymunedol cenedlaethol a chontractwyr offer</w:t>
      </w:r>
    </w:p>
    <w:p w14:paraId="536A7F8E" w14:textId="77777777" w:rsidR="00C84E9C" w:rsidRPr="00C84E9C" w:rsidRDefault="00C84E9C" w:rsidP="00C84E9C">
      <w:pPr>
        <w:rPr>
          <w:rFonts w:eastAsia="Times New Roman" w:cs="Arial"/>
          <w:kern w:val="0"/>
          <w:szCs w:val="22"/>
          <w:lang w:val="cy-GB" w:eastAsia="en-GB"/>
          <w14:ligatures w14:val="none"/>
        </w:rPr>
      </w:pPr>
    </w:p>
    <w:p w14:paraId="37AC4DE7"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5.1.4.1 Mynediad at wasanaeth adolygu defnydd offer</w:t>
      </w:r>
    </w:p>
    <w:p w14:paraId="68357ADF" w14:textId="77777777" w:rsidR="00C84E9C" w:rsidRPr="00C84E9C" w:rsidRDefault="00C84E9C" w:rsidP="00C84E9C">
      <w:pPr>
        <w:rPr>
          <w:rFonts w:eastAsia="Times New Roman" w:cs="Arial"/>
          <w:color w:val="444444"/>
          <w:kern w:val="0"/>
          <w:szCs w:val="22"/>
          <w:lang w:val="cy-GB" w:eastAsia="en-GB"/>
          <w14:ligatures w14:val="none"/>
        </w:rPr>
      </w:pPr>
    </w:p>
    <w:p w14:paraId="66B7A2B0"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Nid yw'r un o'r fferyllfeydd yn darparu'r gwasanaeth hwn. </w:t>
      </w:r>
    </w:p>
    <w:p w14:paraId="2DE9266F"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 </w:t>
      </w:r>
    </w:p>
    <w:p w14:paraId="64744AC3"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5.1.4.2 Y gwasanaeth fferyllfa gymunedol glinigol</w:t>
      </w:r>
    </w:p>
    <w:p w14:paraId="5C64FDE5" w14:textId="77777777" w:rsidR="00C84E9C" w:rsidRPr="00C84E9C" w:rsidRDefault="00C84E9C" w:rsidP="00C84E9C">
      <w:pPr>
        <w:rPr>
          <w:rFonts w:eastAsia="Times New Roman" w:cs="Arial"/>
          <w:b/>
          <w:kern w:val="0"/>
          <w:szCs w:val="22"/>
          <w:lang w:val="cy-GB" w:eastAsia="en-GB"/>
          <w14:ligatures w14:val="none"/>
        </w:rPr>
      </w:pPr>
    </w:p>
    <w:p w14:paraId="296D18FA" w14:textId="77777777" w:rsidR="00C84E9C" w:rsidRPr="00C84E9C" w:rsidRDefault="00C84E9C" w:rsidP="00C84E9C">
      <w:p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 xml:space="preserve">Mae tair elfen i'r gwasanaeth hwn: </w:t>
      </w:r>
    </w:p>
    <w:p w14:paraId="5964000B" w14:textId="77777777" w:rsidR="00C84E9C" w:rsidRPr="00C84E9C" w:rsidRDefault="00C84E9C" w:rsidP="00C84E9C">
      <w:pPr>
        <w:rPr>
          <w:rFonts w:eastAsia="Times New Roman" w:cs="Arial"/>
          <w:kern w:val="0"/>
          <w:szCs w:val="22"/>
          <w:shd w:val="clear" w:color="auto" w:fill="FFFFFF"/>
          <w:lang w:val="cy-GB" w:eastAsia="en-GB"/>
          <w14:ligatures w14:val="none"/>
        </w:rPr>
      </w:pPr>
    </w:p>
    <w:p w14:paraId="6C627BF0" w14:textId="77777777" w:rsidR="00C84E9C" w:rsidRPr="00C84E9C" w:rsidRDefault="00C84E9C" w:rsidP="00C84E9C">
      <w:pPr>
        <w:numPr>
          <w:ilvl w:val="0"/>
          <w:numId w:val="284"/>
        </w:num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anhwylderau cyffredin,</w:t>
      </w:r>
    </w:p>
    <w:p w14:paraId="19398D24" w14:textId="77777777" w:rsidR="00C84E9C" w:rsidRPr="00C84E9C" w:rsidRDefault="00C84E9C" w:rsidP="00C84E9C">
      <w:pPr>
        <w:numPr>
          <w:ilvl w:val="0"/>
          <w:numId w:val="284"/>
        </w:num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 xml:space="preserve">atal cenhedlu brys, a </w:t>
      </w:r>
    </w:p>
    <w:p w14:paraId="4FE867BB" w14:textId="77777777" w:rsidR="00C84E9C" w:rsidRPr="00C84E9C" w:rsidRDefault="00C84E9C" w:rsidP="00C84E9C">
      <w:pPr>
        <w:numPr>
          <w:ilvl w:val="0"/>
          <w:numId w:val="284"/>
        </w:num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 xml:space="preserve">chyflenwad meddyginiaethau brys. </w:t>
      </w:r>
    </w:p>
    <w:p w14:paraId="21E05FFB" w14:textId="77777777" w:rsidR="00C84E9C" w:rsidRPr="00C84E9C" w:rsidRDefault="00C84E9C" w:rsidP="00C84E9C">
      <w:pPr>
        <w:rPr>
          <w:rFonts w:eastAsia="Times New Roman" w:cs="Arial"/>
          <w:kern w:val="0"/>
          <w:szCs w:val="22"/>
          <w:shd w:val="clear" w:color="auto" w:fill="FFFFFF"/>
          <w:lang w:val="cy-GB" w:eastAsia="en-GB"/>
          <w14:ligatures w14:val="none"/>
        </w:rPr>
      </w:pPr>
    </w:p>
    <w:p w14:paraId="37CEDB01" w14:textId="77777777" w:rsidR="00C84E9C" w:rsidRPr="00C84E9C" w:rsidRDefault="00C84E9C" w:rsidP="00C84E9C">
      <w:p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 xml:space="preserve">Rhaid darparu'r tri elfen i gyd. </w:t>
      </w:r>
    </w:p>
    <w:p w14:paraId="15B47F65" w14:textId="77777777" w:rsidR="00C84E9C" w:rsidRPr="00C84E9C" w:rsidRDefault="00C84E9C" w:rsidP="00C84E9C">
      <w:pPr>
        <w:rPr>
          <w:rFonts w:eastAsia="Times New Roman" w:cs="Arial"/>
          <w:kern w:val="0"/>
          <w:szCs w:val="22"/>
          <w:shd w:val="clear" w:color="auto" w:fill="FFFFFF"/>
          <w:lang w:val="cy-GB" w:eastAsia="en-GB"/>
          <w14:ligatures w14:val="none"/>
        </w:rPr>
      </w:pPr>
    </w:p>
    <w:p w14:paraId="48880ADA" w14:textId="77777777" w:rsidR="00C84E9C" w:rsidRPr="00C84E9C" w:rsidRDefault="00C84E9C" w:rsidP="00C84E9C">
      <w:pPr>
        <w:rPr>
          <w:rFonts w:eastAsia="Times New Roman" w:cs="Arial"/>
          <w:kern w:val="0"/>
          <w:szCs w:val="22"/>
          <w:shd w:val="clear" w:color="auto" w:fill="FFFFFF"/>
          <w:lang w:val="cy-GB" w:eastAsia="en-GB"/>
          <w14:ligatures w14:val="none"/>
        </w:rPr>
      </w:pPr>
      <w:r w:rsidRPr="00C84E9C">
        <w:rPr>
          <w:rFonts w:eastAsia="Times New Roman" w:cs="Arial"/>
          <w:kern w:val="0"/>
          <w:szCs w:val="22"/>
          <w:shd w:val="clear" w:color="auto" w:fill="FFFFFF"/>
          <w:lang w:val="cy-GB" w:bidi="cy-GB"/>
          <w14:ligatures w14:val="none"/>
        </w:rPr>
        <w:t xml:space="preserve">Mae'r holl fferyllfeydd wedi cofrestru i ddarparu'r gwasanaeth fferyllfa gymunedol glinigol. </w:t>
      </w:r>
    </w:p>
    <w:p w14:paraId="261519C6" w14:textId="77777777" w:rsidR="00C84E9C" w:rsidRPr="00C84E9C" w:rsidRDefault="00C84E9C" w:rsidP="00C84E9C">
      <w:pPr>
        <w:rPr>
          <w:rFonts w:eastAsia="Times New Roman" w:cs="Arial"/>
          <w:kern w:val="0"/>
          <w:szCs w:val="22"/>
          <w:lang w:val="cy-GB" w:eastAsia="en-GB"/>
          <w14:ligatures w14:val="none"/>
        </w:rPr>
      </w:pPr>
    </w:p>
    <w:p w14:paraId="128A8CD6"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 xml:space="preserve">5.1.4.2.1 Mynediad i'r gwasanaeth anhwylderau cyffredin </w:t>
      </w:r>
    </w:p>
    <w:p w14:paraId="6849A14A" w14:textId="77777777" w:rsidR="00C84E9C" w:rsidRPr="00C84E9C" w:rsidRDefault="00C84E9C" w:rsidP="00C84E9C">
      <w:pPr>
        <w:rPr>
          <w:rFonts w:eastAsia="Times New Roman" w:cs="Arial"/>
          <w:b/>
          <w:kern w:val="0"/>
          <w:szCs w:val="22"/>
          <w:lang w:val="cy-GB" w:eastAsia="en-GB"/>
          <w14:ligatures w14:val="none"/>
        </w:rPr>
      </w:pPr>
    </w:p>
    <w:p w14:paraId="6BBD92E2" w14:textId="77777777" w:rsidR="00C84E9C" w:rsidRPr="00C84E9C" w:rsidRDefault="00C84E9C" w:rsidP="00C84E9C">
      <w:pPr>
        <w:rPr>
          <w:rFonts w:eastAsia="Aptos" w:cs="Arial"/>
          <w:szCs w:val="22"/>
          <w:lang w:val="cy-GB"/>
        </w:rPr>
      </w:pPr>
      <w:r w:rsidRPr="00C84E9C">
        <w:rPr>
          <w:rFonts w:eastAsia="Times New Roman" w:cs="Arial"/>
          <w:kern w:val="0"/>
          <w:szCs w:val="22"/>
          <w:lang w:val="cy-GB" w:bidi="cy-GB"/>
          <w14:ligatures w14:val="none"/>
        </w:rPr>
        <w:t xml:space="preserve">Darparodd pob fferyllfa'r gwasanaeth anhwylderau cyffredin yn 2024/25 gan ddarparu cyfanswm o 60,746 o ymgynghoriadau. Yn ystod chwe mis cyntaf 2025/26, fe wnaethant ddarparu cyfanswm o 35,564 o ymgynghoriadau. </w:t>
      </w:r>
    </w:p>
    <w:p w14:paraId="62B8E3BB" w14:textId="77777777" w:rsidR="00C84E9C" w:rsidRPr="00C84E9C" w:rsidRDefault="00C84E9C" w:rsidP="00C84E9C">
      <w:pPr>
        <w:rPr>
          <w:rFonts w:eastAsia="Times New Roman" w:cs="Arial"/>
          <w:b/>
          <w:kern w:val="0"/>
          <w:szCs w:val="22"/>
          <w:lang w:val="cy-GB" w:eastAsia="en-GB"/>
          <w14:ligatures w14:val="none"/>
        </w:rPr>
      </w:pPr>
    </w:p>
    <w:p w14:paraId="6A05720B"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 Cyfanswm nifer yr ymgynghoriadau anhwylderau cyffredin a hawliwyd rhwng Ebrill 2024 a Medi 2025</w:t>
      </w:r>
    </w:p>
    <w:p w14:paraId="6DF50C86" w14:textId="77777777" w:rsidR="00C84E9C" w:rsidRPr="00C84E9C" w:rsidRDefault="00C84E9C" w:rsidP="00C84E9C">
      <w:pPr>
        <w:rPr>
          <w:rFonts w:eastAsia="Times New Roman" w:cs="Arial"/>
          <w:b/>
          <w:kern w:val="0"/>
          <w:szCs w:val="22"/>
          <w:lang w:val="cy-GB" w:eastAsia="en-GB"/>
          <w14:ligatures w14:val="none"/>
        </w:rPr>
      </w:pPr>
    </w:p>
    <w:p w14:paraId="6CEE6C89" w14:textId="2E91FD92" w:rsidR="00C84E9C" w:rsidRPr="00C84E9C" w:rsidRDefault="004126B9"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545B306C" wp14:editId="7C248DB2">
            <wp:extent cx="5316279" cy="3019064"/>
            <wp:effectExtent l="0" t="0" r="0" b="0"/>
            <wp:docPr id="20460470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33090" cy="3028611"/>
                    </a:xfrm>
                    <a:prstGeom prst="rect">
                      <a:avLst/>
                    </a:prstGeom>
                    <a:noFill/>
                  </pic:spPr>
                </pic:pic>
              </a:graphicData>
            </a:graphic>
          </wp:inline>
        </w:drawing>
      </w:r>
    </w:p>
    <w:p w14:paraId="11C6A75A" w14:textId="77777777" w:rsidR="00C84E9C" w:rsidRPr="00C84E9C" w:rsidRDefault="00C84E9C" w:rsidP="00C84E9C">
      <w:pPr>
        <w:rPr>
          <w:rFonts w:eastAsia="Times New Roman" w:cs="Arial"/>
          <w:b/>
          <w:kern w:val="0"/>
          <w:szCs w:val="22"/>
          <w:lang w:val="cy-GB" w:eastAsia="en-GB"/>
          <w14:ligatures w14:val="none"/>
        </w:rPr>
      </w:pPr>
    </w:p>
    <w:p w14:paraId="0D0EEA9C" w14:textId="77777777" w:rsidR="00C84E9C" w:rsidRPr="00C84E9C" w:rsidRDefault="00C84E9C" w:rsidP="00C84E9C">
      <w:p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lastRenderedPageBreak/>
        <w:t xml:space="preserve">Darparodd 76 o fferyllfeydd gyfanswm o 8,093 o ymgynghoriadau dolur gwddf, profi a thrin yn 2024/25, ac yn chwe mis cyntaf 2025/26, darparodd 85 o fferyllfeydd gyfanswm o 3,521 o ymgynghoriadau dolur gwddf, profi a thrin. </w:t>
      </w:r>
    </w:p>
    <w:p w14:paraId="104B1E05" w14:textId="77777777" w:rsidR="00C84E9C" w:rsidRDefault="00C84E9C" w:rsidP="00C84E9C">
      <w:pPr>
        <w:rPr>
          <w:rFonts w:eastAsia="Times New Roman" w:cs="Arial"/>
          <w:b/>
          <w:kern w:val="0"/>
          <w:szCs w:val="22"/>
          <w:lang w:val="cy-GB" w:eastAsia="en-GB"/>
          <w14:ligatures w14:val="none"/>
        </w:rPr>
      </w:pPr>
    </w:p>
    <w:p w14:paraId="2CCB53E6" w14:textId="77777777" w:rsidR="00C84E9C" w:rsidRDefault="00C84E9C" w:rsidP="00C84E9C">
      <w:pPr>
        <w:rPr>
          <w:rFonts w:eastAsia="Times New Roman" w:cs="Arial"/>
          <w:b/>
          <w:kern w:val="0"/>
          <w:szCs w:val="22"/>
          <w:lang w:val="cy-GB" w:bidi="cy-GB"/>
          <w14:ligatures w14:val="none"/>
        </w:rPr>
      </w:pPr>
      <w:r w:rsidRPr="00C84E9C">
        <w:rPr>
          <w:rFonts w:eastAsia="Times New Roman" w:cs="Arial"/>
          <w:b/>
          <w:kern w:val="0"/>
          <w:szCs w:val="22"/>
          <w:lang w:val="cy-GB" w:bidi="cy-GB"/>
          <w14:ligatures w14:val="none"/>
        </w:rPr>
        <w:t xml:space="preserve">Ffigur 5.2: Cyfanswm nifer yr ymgynghoriadau dolur gwddf, profi a thrin a hawliwyd rhwng Ebrill 2024 a Medi 2025 </w:t>
      </w:r>
    </w:p>
    <w:p w14:paraId="4EEEEF4A" w14:textId="77777777" w:rsidR="00C84E9C" w:rsidRPr="00C84E9C" w:rsidRDefault="00C84E9C" w:rsidP="00C84E9C">
      <w:pPr>
        <w:rPr>
          <w:rFonts w:eastAsia="Times New Roman" w:cs="Arial"/>
          <w:bCs/>
          <w:kern w:val="0"/>
          <w:szCs w:val="22"/>
          <w:lang w:val="cy-GB" w:eastAsia="en-GB"/>
          <w14:ligatures w14:val="none"/>
        </w:rPr>
      </w:pPr>
    </w:p>
    <w:p w14:paraId="34913FA2" w14:textId="1DE55B88"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4335E19B" wp14:editId="7B4EECF5">
            <wp:extent cx="5096510" cy="2566670"/>
            <wp:effectExtent l="0" t="0" r="8890" b="5080"/>
            <wp:docPr id="193448449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96510" cy="2566670"/>
                    </a:xfrm>
                    <a:prstGeom prst="rect">
                      <a:avLst/>
                    </a:prstGeom>
                    <a:noFill/>
                  </pic:spPr>
                </pic:pic>
              </a:graphicData>
            </a:graphic>
          </wp:inline>
        </w:drawing>
      </w:r>
    </w:p>
    <w:p w14:paraId="43430377" w14:textId="77777777" w:rsidR="00C84E9C" w:rsidRPr="00C84E9C" w:rsidRDefault="00C84E9C" w:rsidP="00C84E9C">
      <w:pPr>
        <w:rPr>
          <w:rFonts w:eastAsia="Times New Roman" w:cs="Arial"/>
          <w:bCs/>
          <w:kern w:val="0"/>
          <w:szCs w:val="22"/>
          <w:lang w:val="cy-GB" w:eastAsia="en-GB"/>
          <w14:ligatures w14:val="none"/>
        </w:rPr>
      </w:pPr>
    </w:p>
    <w:p w14:paraId="7CE8CF5B"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 xml:space="preserve">5.1.4.2.2 Mynediad at y gwasanaeth atal cenhedlu brys </w:t>
      </w:r>
    </w:p>
    <w:p w14:paraId="0A67E22E" w14:textId="77777777" w:rsidR="00C84E9C" w:rsidRPr="00C84E9C" w:rsidRDefault="00C84E9C" w:rsidP="00C84E9C">
      <w:pPr>
        <w:rPr>
          <w:rFonts w:eastAsia="Times New Roman" w:cs="Arial"/>
          <w:kern w:val="0"/>
          <w:szCs w:val="22"/>
          <w:lang w:val="cy-GB" w:eastAsia="en-GB"/>
          <w14:ligatures w14:val="none"/>
        </w:rPr>
      </w:pPr>
    </w:p>
    <w:p w14:paraId="4E5CA599"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Darparodd 88 o fferyllfeydd gyfanswm o 5,164 o ymgynghoriadau yn 2024/25, ac yn chwe mis cyntaf 2025/26, darparodd 89 o fferyllfeydd gyfanswm o 2,430 o ymgynghoriadau. </w:t>
      </w:r>
    </w:p>
    <w:p w14:paraId="5349C2D6" w14:textId="77777777" w:rsidR="00C84E9C" w:rsidRPr="00C84E9C" w:rsidRDefault="00C84E9C" w:rsidP="00C84E9C">
      <w:pPr>
        <w:rPr>
          <w:rFonts w:eastAsia="Times New Roman" w:cs="Arial"/>
          <w:kern w:val="0"/>
          <w:szCs w:val="22"/>
          <w:lang w:val="cy-GB" w:eastAsia="en-GB"/>
          <w14:ligatures w14:val="none"/>
        </w:rPr>
      </w:pPr>
    </w:p>
    <w:p w14:paraId="4FC466EE"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5.3: Cyfanswm nifer yr ymgynghoriadau atal cenhedlu brys a hawliwyd rhwng Ebrill 2024 a Medi 2025</w:t>
      </w:r>
    </w:p>
    <w:p w14:paraId="3CAD9479" w14:textId="77777777" w:rsidR="00C84E9C" w:rsidRPr="00C84E9C" w:rsidRDefault="00C84E9C" w:rsidP="00C84E9C">
      <w:pPr>
        <w:rPr>
          <w:rFonts w:eastAsia="Times New Roman" w:cs="Arial"/>
          <w:b/>
          <w:kern w:val="0"/>
          <w:szCs w:val="22"/>
          <w:lang w:val="cy-GB" w:eastAsia="en-GB"/>
          <w14:ligatures w14:val="none"/>
        </w:rPr>
      </w:pPr>
    </w:p>
    <w:p w14:paraId="6A25C1E4" w14:textId="62C84F77"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3672748D" wp14:editId="43139F05">
            <wp:extent cx="5596890" cy="3023870"/>
            <wp:effectExtent l="0" t="0" r="3810" b="5080"/>
            <wp:docPr id="19356970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96890" cy="3023870"/>
                    </a:xfrm>
                    <a:prstGeom prst="rect">
                      <a:avLst/>
                    </a:prstGeom>
                    <a:noFill/>
                  </pic:spPr>
                </pic:pic>
              </a:graphicData>
            </a:graphic>
          </wp:inline>
        </w:drawing>
      </w:r>
    </w:p>
    <w:p w14:paraId="458C4329" w14:textId="77777777" w:rsidR="00C84E9C" w:rsidRPr="00C84E9C" w:rsidRDefault="00C84E9C" w:rsidP="00C84E9C">
      <w:pPr>
        <w:rPr>
          <w:rFonts w:eastAsia="Times New Roman" w:cs="Arial"/>
          <w:b/>
          <w:kern w:val="0"/>
          <w:szCs w:val="22"/>
          <w:lang w:val="cy-GB" w:eastAsia="en-GB"/>
          <w14:ligatures w14:val="none"/>
        </w:rPr>
      </w:pPr>
    </w:p>
    <w:p w14:paraId="30F954FC"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lastRenderedPageBreak/>
        <w:t xml:space="preserve">5.1.4.2.3 Mynediad at y gwasanaeth cyflenwi meddyginiaethau brys </w:t>
      </w:r>
    </w:p>
    <w:p w14:paraId="683E2043" w14:textId="77777777" w:rsidR="00C84E9C" w:rsidRPr="00C84E9C" w:rsidRDefault="00C84E9C" w:rsidP="00C84E9C">
      <w:pPr>
        <w:rPr>
          <w:rFonts w:eastAsia="Times New Roman" w:cs="Arial"/>
          <w:kern w:val="0"/>
          <w:szCs w:val="22"/>
          <w:lang w:val="cy-GB" w:eastAsia="en-GB"/>
          <w14:ligatures w14:val="none"/>
        </w:rPr>
      </w:pPr>
    </w:p>
    <w:p w14:paraId="32688694"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Darparodd pob un o'r 90 fferyllfa'r gwasanaeth cyflenwi meddyginiaethau brys, gan ddarparu cyfanswm o 12,232 o ymgynghoriadau yn 2024/25 ac yn chwe mis cyntaf 2025/26 darparodd gyfanswm o 4,999 o ymgynghoriadau. </w:t>
      </w:r>
    </w:p>
    <w:p w14:paraId="6EFFA63E" w14:textId="77777777" w:rsidR="00C84E9C" w:rsidRDefault="00C84E9C" w:rsidP="00C84E9C">
      <w:pPr>
        <w:rPr>
          <w:rFonts w:eastAsia="Times New Roman" w:cs="Arial"/>
          <w:kern w:val="0"/>
          <w:szCs w:val="22"/>
          <w:lang w:val="cy-GB" w:eastAsia="en-GB"/>
          <w14:ligatures w14:val="none"/>
        </w:rPr>
      </w:pPr>
    </w:p>
    <w:p w14:paraId="6099877E"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5.4: Cyfanswm nifer yr ymgynghoriadau cyflenwi meddyginiaeth frys a hawliwyd rhwng Ebrill 2024 a Gorffennaf 2025</w:t>
      </w:r>
    </w:p>
    <w:p w14:paraId="7CEFC70F" w14:textId="77777777" w:rsidR="00C84E9C" w:rsidRPr="00C84E9C" w:rsidRDefault="00C84E9C" w:rsidP="00C84E9C">
      <w:pPr>
        <w:rPr>
          <w:rFonts w:eastAsia="Times New Roman" w:cs="Arial"/>
          <w:kern w:val="0"/>
          <w:szCs w:val="22"/>
          <w:highlight w:val="yellow"/>
          <w:lang w:val="cy-GB" w:eastAsia="en-GB"/>
          <w14:ligatures w14:val="none"/>
        </w:rPr>
      </w:pPr>
    </w:p>
    <w:p w14:paraId="15B485EF" w14:textId="1BE31C3D" w:rsidR="00C84E9C" w:rsidRPr="00C84E9C" w:rsidRDefault="00DC04F4" w:rsidP="00C84E9C">
      <w:pPr>
        <w:rPr>
          <w:rFonts w:eastAsia="Times New Roman" w:cs="Arial"/>
          <w:kern w:val="0"/>
          <w:szCs w:val="22"/>
          <w:highlight w:val="yellow"/>
          <w:lang w:val="cy-GB" w:eastAsia="en-GB"/>
          <w14:ligatures w14:val="none"/>
        </w:rPr>
      </w:pPr>
      <w:r>
        <w:rPr>
          <w:rFonts w:eastAsia="Times New Roman" w:cs="Arial"/>
          <w:noProof/>
          <w:kern w:val="0"/>
          <w:szCs w:val="22"/>
          <w:highlight w:val="yellow"/>
          <w:lang w:val="cy-GB" w:eastAsia="en-GB"/>
          <w14:ligatures w14:val="none"/>
        </w:rPr>
        <w:drawing>
          <wp:inline distT="0" distB="0" distL="0" distR="0" wp14:anchorId="21AB7672" wp14:editId="1E7F7CCA">
            <wp:extent cx="5231130" cy="3091180"/>
            <wp:effectExtent l="0" t="0" r="7620" b="0"/>
            <wp:docPr id="19934878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31130" cy="3091180"/>
                    </a:xfrm>
                    <a:prstGeom prst="rect">
                      <a:avLst/>
                    </a:prstGeom>
                    <a:noFill/>
                  </pic:spPr>
                </pic:pic>
              </a:graphicData>
            </a:graphic>
          </wp:inline>
        </w:drawing>
      </w:r>
    </w:p>
    <w:p w14:paraId="4982E27D" w14:textId="77777777" w:rsidR="00C84E9C" w:rsidRPr="00C84E9C" w:rsidRDefault="00C84E9C" w:rsidP="00C84E9C">
      <w:pPr>
        <w:rPr>
          <w:rFonts w:eastAsia="Times New Roman" w:cs="Arial"/>
          <w:kern w:val="0"/>
          <w:szCs w:val="22"/>
          <w:highlight w:val="yellow"/>
          <w:lang w:val="cy-GB" w:eastAsia="en-GB"/>
          <w14:ligatures w14:val="none"/>
        </w:rPr>
      </w:pPr>
    </w:p>
    <w:p w14:paraId="3D37A5E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5.1.4.3 Mynediad at y gwasanaeth adolygu meddyginiaethau rhyddhau</w:t>
      </w:r>
    </w:p>
    <w:p w14:paraId="1AE3AC17" w14:textId="77777777" w:rsidR="00C84E9C" w:rsidRPr="00C84E9C" w:rsidRDefault="00C84E9C" w:rsidP="00C84E9C">
      <w:pPr>
        <w:rPr>
          <w:rFonts w:eastAsia="Times New Roman" w:cs="Arial"/>
          <w:kern w:val="0"/>
          <w:szCs w:val="22"/>
          <w:lang w:val="cy-GB" w:eastAsia="en-GB"/>
          <w14:ligatures w14:val="none"/>
        </w:rPr>
      </w:pPr>
    </w:p>
    <w:p w14:paraId="2B4DB1CB"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 89 o'r fferyllfeydd wedi cofrestru i ddarparu'r gwasanaeth hwn gan ddarparu cyfanswm o 2,419 o ymyriadau gwasanaeth llawn yn 2024/25. Yn ystod deg mis cyntaf 2025/26, darparodd 79 o fferyllfeydd gyfanswm o 2,202 o ymyriadau gwasanaeth llawn.</w:t>
      </w:r>
    </w:p>
    <w:p w14:paraId="5EAA7E81" w14:textId="77777777" w:rsidR="00C84E9C" w:rsidRDefault="00C84E9C" w:rsidP="00C84E9C">
      <w:pPr>
        <w:rPr>
          <w:rFonts w:eastAsia="Times New Roman" w:cs="Arial"/>
          <w:kern w:val="0"/>
          <w:szCs w:val="22"/>
          <w:lang w:val="cy-GB" w:eastAsia="en-GB"/>
          <w14:ligatures w14:val="none"/>
        </w:rPr>
      </w:pPr>
    </w:p>
    <w:p w14:paraId="31637F19" w14:textId="77777777" w:rsidR="00B80951" w:rsidRDefault="00B80951" w:rsidP="00C84E9C">
      <w:pPr>
        <w:rPr>
          <w:rFonts w:eastAsia="Times New Roman" w:cs="Arial"/>
          <w:kern w:val="0"/>
          <w:szCs w:val="22"/>
          <w:lang w:val="cy-GB" w:eastAsia="en-GB"/>
          <w14:ligatures w14:val="none"/>
        </w:rPr>
      </w:pPr>
    </w:p>
    <w:p w14:paraId="62758C3E" w14:textId="77777777" w:rsidR="00B80951" w:rsidRDefault="00B80951" w:rsidP="00C84E9C">
      <w:pPr>
        <w:rPr>
          <w:rFonts w:eastAsia="Times New Roman" w:cs="Arial"/>
          <w:kern w:val="0"/>
          <w:szCs w:val="22"/>
          <w:lang w:val="cy-GB" w:eastAsia="en-GB"/>
          <w14:ligatures w14:val="none"/>
        </w:rPr>
      </w:pPr>
    </w:p>
    <w:p w14:paraId="48EAC183" w14:textId="77777777" w:rsidR="00B80951" w:rsidRDefault="00B80951" w:rsidP="00C84E9C">
      <w:pPr>
        <w:rPr>
          <w:rFonts w:eastAsia="Times New Roman" w:cs="Arial"/>
          <w:kern w:val="0"/>
          <w:szCs w:val="22"/>
          <w:lang w:val="cy-GB" w:eastAsia="en-GB"/>
          <w14:ligatures w14:val="none"/>
        </w:rPr>
      </w:pPr>
    </w:p>
    <w:p w14:paraId="5A984780" w14:textId="77777777" w:rsidR="00B80951" w:rsidRDefault="00B80951" w:rsidP="00C84E9C">
      <w:pPr>
        <w:rPr>
          <w:rFonts w:eastAsia="Times New Roman" w:cs="Arial"/>
          <w:kern w:val="0"/>
          <w:szCs w:val="22"/>
          <w:lang w:val="cy-GB" w:eastAsia="en-GB"/>
          <w14:ligatures w14:val="none"/>
        </w:rPr>
      </w:pPr>
    </w:p>
    <w:p w14:paraId="3DAE04DD" w14:textId="77777777" w:rsidR="00B80951" w:rsidRDefault="00B80951" w:rsidP="00C84E9C">
      <w:pPr>
        <w:rPr>
          <w:rFonts w:eastAsia="Times New Roman" w:cs="Arial"/>
          <w:kern w:val="0"/>
          <w:szCs w:val="22"/>
          <w:lang w:val="cy-GB" w:eastAsia="en-GB"/>
          <w14:ligatures w14:val="none"/>
        </w:rPr>
      </w:pPr>
    </w:p>
    <w:p w14:paraId="30F3103F" w14:textId="77777777" w:rsidR="00B80951" w:rsidRDefault="00B80951" w:rsidP="00C84E9C">
      <w:pPr>
        <w:rPr>
          <w:rFonts w:eastAsia="Times New Roman" w:cs="Arial"/>
          <w:kern w:val="0"/>
          <w:szCs w:val="22"/>
          <w:lang w:val="cy-GB" w:eastAsia="en-GB"/>
          <w14:ligatures w14:val="none"/>
        </w:rPr>
      </w:pPr>
    </w:p>
    <w:p w14:paraId="0FD7466C" w14:textId="77777777" w:rsidR="00B80951" w:rsidRDefault="00B80951" w:rsidP="00C84E9C">
      <w:pPr>
        <w:rPr>
          <w:rFonts w:eastAsia="Times New Roman" w:cs="Arial"/>
          <w:kern w:val="0"/>
          <w:szCs w:val="22"/>
          <w:lang w:val="cy-GB" w:eastAsia="en-GB"/>
          <w14:ligatures w14:val="none"/>
        </w:rPr>
      </w:pPr>
    </w:p>
    <w:p w14:paraId="581C99D2" w14:textId="77777777" w:rsidR="00B80951" w:rsidRDefault="00B80951" w:rsidP="00C84E9C">
      <w:pPr>
        <w:rPr>
          <w:rFonts w:eastAsia="Times New Roman" w:cs="Arial"/>
          <w:kern w:val="0"/>
          <w:szCs w:val="22"/>
          <w:lang w:val="cy-GB" w:eastAsia="en-GB"/>
          <w14:ligatures w14:val="none"/>
        </w:rPr>
      </w:pPr>
    </w:p>
    <w:p w14:paraId="02F9D50F" w14:textId="77777777" w:rsidR="00B80951" w:rsidRDefault="00B80951" w:rsidP="00C84E9C">
      <w:pPr>
        <w:rPr>
          <w:rFonts w:eastAsia="Times New Roman" w:cs="Arial"/>
          <w:kern w:val="0"/>
          <w:szCs w:val="22"/>
          <w:lang w:val="cy-GB" w:eastAsia="en-GB"/>
          <w14:ligatures w14:val="none"/>
        </w:rPr>
      </w:pPr>
    </w:p>
    <w:p w14:paraId="59558F65" w14:textId="77777777" w:rsidR="00B80951" w:rsidRDefault="00B80951" w:rsidP="00C84E9C">
      <w:pPr>
        <w:rPr>
          <w:rFonts w:eastAsia="Times New Roman" w:cs="Arial"/>
          <w:kern w:val="0"/>
          <w:szCs w:val="22"/>
          <w:lang w:val="cy-GB" w:eastAsia="en-GB"/>
          <w14:ligatures w14:val="none"/>
        </w:rPr>
      </w:pPr>
    </w:p>
    <w:p w14:paraId="1BC76255" w14:textId="77777777" w:rsidR="00B80951" w:rsidRDefault="00B80951" w:rsidP="00C84E9C">
      <w:pPr>
        <w:rPr>
          <w:rFonts w:eastAsia="Times New Roman" w:cs="Arial"/>
          <w:kern w:val="0"/>
          <w:szCs w:val="22"/>
          <w:lang w:val="cy-GB" w:eastAsia="en-GB"/>
          <w14:ligatures w14:val="none"/>
        </w:rPr>
      </w:pPr>
    </w:p>
    <w:p w14:paraId="5A233F23" w14:textId="77777777" w:rsidR="00B80951" w:rsidRDefault="00B80951" w:rsidP="00C84E9C">
      <w:pPr>
        <w:rPr>
          <w:rFonts w:eastAsia="Times New Roman" w:cs="Arial"/>
          <w:kern w:val="0"/>
          <w:szCs w:val="22"/>
          <w:lang w:val="cy-GB" w:eastAsia="en-GB"/>
          <w14:ligatures w14:val="none"/>
        </w:rPr>
      </w:pPr>
    </w:p>
    <w:p w14:paraId="6C492A32" w14:textId="77777777" w:rsidR="00B80951" w:rsidRPr="00C84E9C" w:rsidRDefault="00B80951" w:rsidP="00C84E9C">
      <w:pPr>
        <w:rPr>
          <w:rFonts w:eastAsia="Times New Roman" w:cs="Arial"/>
          <w:kern w:val="0"/>
          <w:szCs w:val="22"/>
          <w:lang w:val="cy-GB" w:eastAsia="en-GB"/>
          <w14:ligatures w14:val="none"/>
        </w:rPr>
      </w:pPr>
    </w:p>
    <w:p w14:paraId="4DC3F8D3"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5.5: Cyfanswm nifer yr adolygiadau meddyginiaethau rhyddhau a hawliwyd rhwng Ebrill 2024 ac Ionawr 2026</w:t>
      </w:r>
    </w:p>
    <w:p w14:paraId="722D87F2" w14:textId="77777777" w:rsidR="00C84E9C" w:rsidRPr="00C84E9C" w:rsidRDefault="00C84E9C" w:rsidP="00C84E9C">
      <w:pPr>
        <w:rPr>
          <w:rFonts w:eastAsia="Times New Roman" w:cs="Arial"/>
          <w:b/>
          <w:kern w:val="0"/>
          <w:szCs w:val="22"/>
          <w:lang w:val="cy-GB" w:eastAsia="en-GB"/>
          <w14:ligatures w14:val="none"/>
        </w:rPr>
      </w:pPr>
    </w:p>
    <w:p w14:paraId="57C55230" w14:textId="2651C172"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1F9098C9" wp14:editId="464A2A9E">
            <wp:extent cx="5925820" cy="2646045"/>
            <wp:effectExtent l="0" t="0" r="0" b="1905"/>
            <wp:docPr id="15290467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25820" cy="2646045"/>
                    </a:xfrm>
                    <a:prstGeom prst="rect">
                      <a:avLst/>
                    </a:prstGeom>
                    <a:noFill/>
                  </pic:spPr>
                </pic:pic>
              </a:graphicData>
            </a:graphic>
          </wp:inline>
        </w:drawing>
      </w:r>
    </w:p>
    <w:p w14:paraId="47EEDE45" w14:textId="77777777" w:rsidR="00C84E9C" w:rsidRDefault="00C84E9C" w:rsidP="00C84E9C">
      <w:pPr>
        <w:rPr>
          <w:rFonts w:eastAsia="Times New Roman" w:cs="Arial"/>
          <w:b/>
          <w:kern w:val="0"/>
          <w:szCs w:val="22"/>
          <w:lang w:val="cy-GB" w:eastAsia="en-GB"/>
          <w14:ligatures w14:val="none"/>
        </w:rPr>
      </w:pPr>
    </w:p>
    <w:p w14:paraId="31D1C6F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5.1.4.4 Mynediad at y gwasanaeth brechu rhag y ffliw</w:t>
      </w:r>
    </w:p>
    <w:p w14:paraId="4658CA1A" w14:textId="77777777" w:rsidR="00C84E9C" w:rsidRPr="00C84E9C" w:rsidRDefault="00C84E9C" w:rsidP="00C84E9C">
      <w:pPr>
        <w:rPr>
          <w:rFonts w:eastAsia="Times New Roman" w:cs="Arial"/>
          <w:kern w:val="0"/>
          <w:szCs w:val="22"/>
          <w:lang w:val="cy-GB" w:eastAsia="en-GB"/>
          <w14:ligatures w14:val="none"/>
        </w:rPr>
      </w:pPr>
    </w:p>
    <w:p w14:paraId="7DC17651"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 85 o'r fferyllfeydd wedi cofrestru i ddarparu'r gwasanaeth hwn. Darparodd 84 o fferyllfeydd y gwasanaeth yn 2024/25 gan ddarparu cyfanswm o 17,339 o frechiadau. Yn ystod dau fis cyntaf tymor 2025/26, darparodd 80 o fferyllfeydd gyfanswm o 5,796 o frechiadau.</w:t>
      </w:r>
    </w:p>
    <w:p w14:paraId="01E4F2F2" w14:textId="77777777" w:rsidR="00C84E9C" w:rsidRPr="00C84E9C" w:rsidRDefault="00C84E9C" w:rsidP="00C84E9C">
      <w:pPr>
        <w:rPr>
          <w:rFonts w:eastAsia="Times New Roman" w:cs="Arial"/>
          <w:kern w:val="0"/>
          <w:szCs w:val="22"/>
          <w:lang w:val="cy-GB" w:eastAsia="en-GB"/>
          <w14:ligatures w14:val="none"/>
        </w:rPr>
      </w:pPr>
    </w:p>
    <w:p w14:paraId="4748E895"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5.6: Cyfanswm nifer y brechiadau ffliw a hawliwyd rhwng Medi 2024 a Hydref 2025</w:t>
      </w:r>
    </w:p>
    <w:p w14:paraId="530F7E96" w14:textId="77777777" w:rsidR="00C84E9C" w:rsidRPr="00C84E9C" w:rsidRDefault="00C84E9C" w:rsidP="00C84E9C">
      <w:pPr>
        <w:rPr>
          <w:rFonts w:eastAsia="Times New Roman" w:cs="Arial"/>
          <w:b/>
          <w:kern w:val="0"/>
          <w:szCs w:val="22"/>
          <w:lang w:val="cy-GB" w:eastAsia="en-GB"/>
          <w14:ligatures w14:val="none"/>
        </w:rPr>
      </w:pPr>
    </w:p>
    <w:p w14:paraId="147824E6" w14:textId="2A7A2C8B"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0A9DBE06" wp14:editId="48742347">
            <wp:extent cx="5706110" cy="2646045"/>
            <wp:effectExtent l="0" t="0" r="8890" b="1905"/>
            <wp:docPr id="17264139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06110" cy="2646045"/>
                    </a:xfrm>
                    <a:prstGeom prst="rect">
                      <a:avLst/>
                    </a:prstGeom>
                    <a:noFill/>
                  </pic:spPr>
                </pic:pic>
              </a:graphicData>
            </a:graphic>
          </wp:inline>
        </w:drawing>
      </w:r>
    </w:p>
    <w:p w14:paraId="602C4E50" w14:textId="77777777" w:rsidR="00C84E9C" w:rsidRPr="00C84E9C" w:rsidRDefault="00C84E9C" w:rsidP="00C84E9C">
      <w:pPr>
        <w:rPr>
          <w:rFonts w:eastAsia="Times New Roman" w:cs="Arial"/>
          <w:b/>
          <w:kern w:val="0"/>
          <w:szCs w:val="22"/>
          <w:lang w:val="cy-GB" w:eastAsia="en-GB"/>
          <w14:ligatures w14:val="none"/>
        </w:rPr>
      </w:pPr>
    </w:p>
    <w:p w14:paraId="1EC54D33" w14:textId="77777777" w:rsidR="00C84E9C" w:rsidRPr="00C84E9C" w:rsidRDefault="00C84E9C" w:rsidP="00C84E9C">
      <w:pPr>
        <w:rPr>
          <w:rFonts w:eastAsia="Aptos" w:cs="Arial"/>
          <w:b/>
          <w:bCs/>
          <w:szCs w:val="22"/>
          <w:lang w:val="cy-GB"/>
        </w:rPr>
      </w:pPr>
      <w:r w:rsidRPr="00C84E9C">
        <w:rPr>
          <w:rFonts w:eastAsia="Aptos" w:cs="Arial"/>
          <w:b/>
          <w:szCs w:val="22"/>
          <w:lang w:val="cy-GB" w:bidi="cy-GB"/>
        </w:rPr>
        <w:t>5.1.4.5 Mynediad at wasanaeth cyflenwi prawf llif unffordd</w:t>
      </w:r>
    </w:p>
    <w:p w14:paraId="122F53DA" w14:textId="77777777" w:rsidR="00C84E9C" w:rsidRPr="00C84E9C" w:rsidRDefault="00C84E9C" w:rsidP="00C84E9C">
      <w:pPr>
        <w:rPr>
          <w:rFonts w:eastAsia="Aptos" w:cs="Arial"/>
          <w:szCs w:val="22"/>
          <w:lang w:val="cy-GB"/>
        </w:rPr>
      </w:pPr>
    </w:p>
    <w:p w14:paraId="3CB0A01F"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Mae'r ffigur isod yn dangos cyfanswm y citiau prawf a gyflenwyd ac a hawliwyd (432) o dan y gwasanaeth cyflenwi profion llif unffordd gan fferyllfeydd yn ardal y bwrdd iechyd rhwng Ebrill 2024 a Hydref 2025. Darparodd 40 o fferyllfeydd y gwasanaeth yn 2024/25 a darparodd 24 ef yn ystod saith mis cyntaf 2025/26.</w:t>
      </w:r>
    </w:p>
    <w:p w14:paraId="5EFB9B81" w14:textId="77777777" w:rsidR="00C84E9C" w:rsidRDefault="00C84E9C" w:rsidP="00C84E9C">
      <w:pPr>
        <w:rPr>
          <w:rFonts w:eastAsia="Times New Roman" w:cs="Arial"/>
          <w:kern w:val="0"/>
          <w:szCs w:val="22"/>
          <w:lang w:val="cy-GB" w:eastAsia="en-GB"/>
          <w14:ligatures w14:val="none"/>
        </w:rPr>
      </w:pPr>
    </w:p>
    <w:p w14:paraId="7589805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lastRenderedPageBreak/>
        <w:t>Ffigur 5.7: Cyfanswm nifer y citiau prawf llif unffordd a gyflenwyd ym mis Ebrill 2024 a mis Hydref 2025</w:t>
      </w:r>
    </w:p>
    <w:p w14:paraId="370CCF89" w14:textId="77777777" w:rsidR="00C84E9C" w:rsidRPr="00C84E9C" w:rsidRDefault="00C84E9C" w:rsidP="00C84E9C">
      <w:pPr>
        <w:rPr>
          <w:rFonts w:eastAsia="Times New Roman" w:cs="Arial"/>
          <w:kern w:val="0"/>
          <w:szCs w:val="22"/>
          <w:lang w:val="cy-GB" w:eastAsia="en-GB"/>
          <w14:ligatures w14:val="none"/>
        </w:rPr>
      </w:pPr>
    </w:p>
    <w:p w14:paraId="01829D74" w14:textId="380F2F82" w:rsidR="00C84E9C" w:rsidRPr="00C84E9C" w:rsidRDefault="00DC04F4" w:rsidP="00C84E9C">
      <w:pPr>
        <w:rPr>
          <w:rFonts w:eastAsia="Times New Roman" w:cs="Arial"/>
          <w:kern w:val="0"/>
          <w:szCs w:val="22"/>
          <w:lang w:val="cy-GB" w:eastAsia="en-GB"/>
          <w14:ligatures w14:val="none"/>
        </w:rPr>
      </w:pPr>
      <w:r>
        <w:rPr>
          <w:rFonts w:eastAsia="Times New Roman" w:cs="Arial"/>
          <w:noProof/>
          <w:kern w:val="0"/>
          <w:szCs w:val="22"/>
          <w:lang w:val="cy-GB" w:eastAsia="en-GB"/>
          <w14:ligatures w14:val="none"/>
        </w:rPr>
        <w:drawing>
          <wp:inline distT="0" distB="0" distL="0" distR="0" wp14:anchorId="28C5F46F" wp14:editId="092DAB3E">
            <wp:extent cx="5681980" cy="2755900"/>
            <wp:effectExtent l="0" t="0" r="0" b="6350"/>
            <wp:docPr id="4208378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81980" cy="2755900"/>
                    </a:xfrm>
                    <a:prstGeom prst="rect">
                      <a:avLst/>
                    </a:prstGeom>
                    <a:noFill/>
                  </pic:spPr>
                </pic:pic>
              </a:graphicData>
            </a:graphic>
          </wp:inline>
        </w:drawing>
      </w:r>
    </w:p>
    <w:p w14:paraId="0ADF2716" w14:textId="77777777" w:rsidR="00C84E9C" w:rsidRPr="00C84E9C" w:rsidRDefault="00C84E9C" w:rsidP="00C84E9C">
      <w:pPr>
        <w:rPr>
          <w:rFonts w:eastAsia="Times New Roman" w:cs="Arial"/>
          <w:kern w:val="0"/>
          <w:szCs w:val="22"/>
          <w:lang w:val="cy-GB" w:eastAsia="en-GB"/>
          <w14:ligatures w14:val="none"/>
        </w:rPr>
      </w:pPr>
    </w:p>
    <w:p w14:paraId="2DEB3676"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5.1.4.6 Mynediad at wasanaeth rhagnodi annibynnol fferyllfa</w:t>
      </w:r>
    </w:p>
    <w:p w14:paraId="33950613" w14:textId="77777777" w:rsidR="00C84E9C" w:rsidRPr="00C84E9C" w:rsidRDefault="00C84E9C" w:rsidP="00C84E9C">
      <w:pPr>
        <w:rPr>
          <w:rFonts w:eastAsia="Times New Roman" w:cs="Arial"/>
          <w:b/>
          <w:kern w:val="0"/>
          <w:szCs w:val="22"/>
          <w:lang w:val="cy-GB" w:eastAsia="en-GB"/>
          <w14:ligatures w14:val="none"/>
        </w:rPr>
      </w:pPr>
    </w:p>
    <w:p w14:paraId="7716E7BE"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Darparodd 31 o fferyllfeydd y gwasanaeth yn 2024/25 gan ddarparu cyfanswm o 22,902 o ymgynghoriadau ac yn chwe mis cyntaf 2025/26, darparodd 36 o fferyllfeydd gyfanswm o 12,163 o ymgynghoriadau.</w:t>
      </w:r>
    </w:p>
    <w:p w14:paraId="44C56E9A" w14:textId="77777777" w:rsidR="00C84E9C" w:rsidRPr="00C84E9C" w:rsidRDefault="00C84E9C" w:rsidP="00C84E9C">
      <w:pPr>
        <w:rPr>
          <w:rFonts w:eastAsia="Times New Roman" w:cs="Arial"/>
          <w:kern w:val="0"/>
          <w:szCs w:val="22"/>
          <w:lang w:val="cy-GB" w:eastAsia="en-GB"/>
          <w14:ligatures w14:val="none"/>
        </w:rPr>
      </w:pPr>
    </w:p>
    <w:p w14:paraId="6530F4DE"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5.8: Cyfanswm nifer yr ymgynghoriadau rhagnodi annibynnol mewn fferyllfeydd rhwng Ebrill 2024 a Medi 2025</w:t>
      </w:r>
    </w:p>
    <w:p w14:paraId="222ECA35" w14:textId="77777777" w:rsidR="00C84E9C" w:rsidRPr="00C84E9C" w:rsidRDefault="00C84E9C" w:rsidP="00C84E9C">
      <w:pPr>
        <w:rPr>
          <w:rFonts w:eastAsia="Times New Roman" w:cs="Arial"/>
          <w:b/>
          <w:kern w:val="0"/>
          <w:szCs w:val="22"/>
          <w:lang w:val="cy-GB" w:eastAsia="en-GB"/>
          <w14:ligatures w14:val="none"/>
        </w:rPr>
      </w:pPr>
    </w:p>
    <w:p w14:paraId="781019C2" w14:textId="51DA7D3C"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0943465D" wp14:editId="71187201">
            <wp:extent cx="5383530" cy="3255645"/>
            <wp:effectExtent l="0" t="0" r="7620" b="1905"/>
            <wp:docPr id="68647288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83530" cy="3255645"/>
                    </a:xfrm>
                    <a:prstGeom prst="rect">
                      <a:avLst/>
                    </a:prstGeom>
                    <a:noFill/>
                  </pic:spPr>
                </pic:pic>
              </a:graphicData>
            </a:graphic>
          </wp:inline>
        </w:drawing>
      </w:r>
    </w:p>
    <w:p w14:paraId="59FB534A" w14:textId="77777777" w:rsidR="00C84E9C" w:rsidRPr="00C84E9C" w:rsidRDefault="00C84E9C" w:rsidP="00C84E9C">
      <w:pPr>
        <w:rPr>
          <w:rFonts w:eastAsia="Times New Roman" w:cs="Arial"/>
          <w:b/>
          <w:kern w:val="0"/>
          <w:szCs w:val="22"/>
          <w:lang w:val="cy-GB" w:eastAsia="en-GB"/>
          <w14:ligatures w14:val="none"/>
        </w:rPr>
      </w:pPr>
    </w:p>
    <w:p w14:paraId="05C3F4EE"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5.1.4.7 Mynediad at wasanaeth addasu offer stoma</w:t>
      </w:r>
    </w:p>
    <w:p w14:paraId="499808C1" w14:textId="77777777" w:rsidR="00C84E9C" w:rsidRPr="00C84E9C" w:rsidRDefault="00C84E9C" w:rsidP="00C84E9C">
      <w:pPr>
        <w:rPr>
          <w:rFonts w:eastAsia="Times New Roman" w:cs="Arial"/>
          <w:kern w:val="0"/>
          <w:szCs w:val="22"/>
          <w:lang w:val="cy-GB" w:eastAsia="en-GB"/>
          <w14:ligatures w14:val="none"/>
        </w:rPr>
      </w:pPr>
    </w:p>
    <w:p w14:paraId="6894BA17" w14:textId="77777777" w:rsidR="00C84E9C" w:rsidRPr="00C84E9C" w:rsidRDefault="00C84E9C" w:rsidP="00C84E9C">
      <w:pPr>
        <w:rPr>
          <w:rFonts w:eastAsia="Times New Roman" w:cs="Arial"/>
          <w:bCs/>
          <w:kern w:val="0"/>
          <w:szCs w:val="22"/>
          <w:lang w:val="cy-GB" w:eastAsia="en-GB"/>
          <w14:ligatures w14:val="none"/>
        </w:rPr>
      </w:pPr>
      <w:r w:rsidRPr="00C84E9C">
        <w:rPr>
          <w:rFonts w:eastAsia="Times New Roman" w:cs="Arial"/>
          <w:kern w:val="0"/>
          <w:szCs w:val="22"/>
          <w:lang w:val="cy-GB" w:bidi="cy-GB"/>
          <w14:ligatures w14:val="none"/>
        </w:rPr>
        <w:lastRenderedPageBreak/>
        <w:t xml:space="preserve">Nid oedd yr un o'r fferyllfeydd yn darparu'r gwasanaeth hwn. </w:t>
      </w:r>
    </w:p>
    <w:p w14:paraId="2CB3E65D" w14:textId="77777777" w:rsidR="00C84E9C" w:rsidRPr="00C84E9C" w:rsidRDefault="00C84E9C" w:rsidP="00C84E9C">
      <w:pPr>
        <w:rPr>
          <w:rFonts w:eastAsia="Times New Roman" w:cs="Arial"/>
          <w:bCs/>
          <w:kern w:val="0"/>
          <w:szCs w:val="22"/>
          <w:lang w:val="cy-GB" w:eastAsia="en-GB"/>
          <w14:ligatures w14:val="none"/>
        </w:rPr>
      </w:pPr>
    </w:p>
    <w:p w14:paraId="0C9947BE"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 xml:space="preserve">5.1.5 Mynediad at wasanaeth clinigol ychwanegol </w:t>
      </w:r>
    </w:p>
    <w:p w14:paraId="6F620236" w14:textId="77777777" w:rsidR="00C84E9C" w:rsidRPr="00C84E9C" w:rsidRDefault="00C84E9C" w:rsidP="00C84E9C">
      <w:pPr>
        <w:rPr>
          <w:rFonts w:eastAsia="Times New Roman" w:cs="Arial"/>
          <w:b/>
          <w:bCs/>
          <w:color w:val="000000"/>
          <w:kern w:val="0"/>
          <w:szCs w:val="22"/>
          <w:lang w:val="cy-GB" w:eastAsia="en-GB"/>
          <w14:ligatures w14:val="none"/>
        </w:rPr>
      </w:pPr>
    </w:p>
    <w:p w14:paraId="1DFBC8AE"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color w:val="000000"/>
          <w:kern w:val="0"/>
          <w:szCs w:val="22"/>
          <w:lang w:val="cy-GB" w:bidi="cy-GB"/>
          <w14:ligatures w14:val="none"/>
        </w:rPr>
        <w:t xml:space="preserve">5.1.5.1 Mynediad at firysau a gludir yn y gwaed </w:t>
      </w:r>
    </w:p>
    <w:p w14:paraId="5F4E86D0" w14:textId="77777777" w:rsidR="00C84E9C" w:rsidRPr="00C84E9C" w:rsidRDefault="00C84E9C" w:rsidP="00C84E9C">
      <w:pPr>
        <w:rPr>
          <w:rFonts w:eastAsia="Times New Roman" w:cs="Arial"/>
          <w:b/>
          <w:bCs/>
          <w:color w:val="000000"/>
          <w:kern w:val="0"/>
          <w:szCs w:val="22"/>
          <w:lang w:val="cy-GB" w:eastAsia="en-GB"/>
          <w14:ligatures w14:val="none"/>
        </w:rPr>
      </w:pPr>
    </w:p>
    <w:p w14:paraId="6296BDF7"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color w:val="000000"/>
          <w:kern w:val="0"/>
          <w:szCs w:val="22"/>
          <w:lang w:val="cy-GB" w:bidi="cy-GB"/>
          <w14:ligatures w14:val="none"/>
        </w:rPr>
        <w:t xml:space="preserve">Mae wyth o'r fferyllfeydd wedi cofrestru i ddarparu'r gwasanaeth hwn. </w:t>
      </w:r>
    </w:p>
    <w:p w14:paraId="4C0295DB" w14:textId="77777777" w:rsidR="00C84E9C" w:rsidRPr="00C84E9C" w:rsidRDefault="00C84E9C" w:rsidP="00C84E9C">
      <w:pPr>
        <w:rPr>
          <w:rFonts w:eastAsia="Times New Roman" w:cs="Arial"/>
          <w:kern w:val="0"/>
          <w:szCs w:val="22"/>
          <w:highlight w:val="yellow"/>
          <w:lang w:val="cy-GB" w:eastAsia="en-GB"/>
          <w14:ligatures w14:val="none"/>
        </w:rPr>
      </w:pPr>
    </w:p>
    <w:p w14:paraId="1A3BC655"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color w:val="000000"/>
          <w:kern w:val="0"/>
          <w:szCs w:val="22"/>
          <w:lang w:val="cy-GB" w:bidi="cy-GB"/>
          <w14:ligatures w14:val="none"/>
        </w:rPr>
        <w:t>5.1.5.2 Mynediad at wasanaeth cymorth cartrefi gofal - ymweliadau cymorth rheoli meddyginiaethau lefel 1</w:t>
      </w:r>
    </w:p>
    <w:p w14:paraId="02346135" w14:textId="77777777" w:rsidR="00C84E9C" w:rsidRPr="00C84E9C" w:rsidRDefault="00C84E9C" w:rsidP="00C84E9C">
      <w:pPr>
        <w:rPr>
          <w:rFonts w:eastAsia="Times New Roman" w:cs="Arial"/>
          <w:color w:val="000000"/>
          <w:kern w:val="0"/>
          <w:szCs w:val="22"/>
          <w:lang w:val="cy-GB" w:eastAsia="en-GB"/>
          <w14:ligatures w14:val="none"/>
        </w:rPr>
      </w:pPr>
    </w:p>
    <w:p w14:paraId="2E81D5D1"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color w:val="000000"/>
          <w:kern w:val="0"/>
          <w:szCs w:val="22"/>
          <w:lang w:val="cy-GB" w:bidi="cy-GB"/>
          <w14:ligatures w14:val="none"/>
        </w:rPr>
        <w:t xml:space="preserve">Mae 20 o'r fferyllfeydd wedi cofrestru i ddarparu'r gwasanaeth hwn. Yn 2024/25, darparodd chwe fferyllfa gyfanswm o 42 ymweliad cymorth ac yn ystod deg mis cyntaf 2025/26, darparodd pum fferyllfa gyfanswm o 38 ymweliad cymorth. </w:t>
      </w:r>
    </w:p>
    <w:p w14:paraId="45F4892C" w14:textId="77777777" w:rsidR="00C84E9C" w:rsidRPr="00C84E9C" w:rsidRDefault="00C84E9C" w:rsidP="00C84E9C">
      <w:pPr>
        <w:rPr>
          <w:rFonts w:eastAsia="Times New Roman" w:cs="Arial"/>
          <w:b/>
          <w:kern w:val="0"/>
          <w:szCs w:val="22"/>
          <w:lang w:val="cy-GB" w:eastAsia="en-GB"/>
          <w14:ligatures w14:val="none"/>
        </w:rPr>
      </w:pPr>
    </w:p>
    <w:p w14:paraId="513F2A16"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5.9: Cyfanswm nifer yr ymweliadau cymorth cartref gofal a hawliwyd rhwng Ebrill 2024 ac Ionawr 2026</w:t>
      </w:r>
    </w:p>
    <w:p w14:paraId="7F3E644E" w14:textId="77777777" w:rsidR="00C84E9C" w:rsidRPr="00C84E9C" w:rsidRDefault="00C84E9C" w:rsidP="00C84E9C">
      <w:pPr>
        <w:rPr>
          <w:rFonts w:eastAsia="Times New Roman" w:cs="Arial"/>
          <w:b/>
          <w:kern w:val="0"/>
          <w:szCs w:val="22"/>
          <w:lang w:val="cy-GB" w:eastAsia="en-GB"/>
          <w14:ligatures w14:val="none"/>
        </w:rPr>
      </w:pPr>
    </w:p>
    <w:p w14:paraId="179B0E22" w14:textId="3F6A4C07"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4C80D69E" wp14:editId="382D5D8A">
            <wp:extent cx="5553710" cy="2755900"/>
            <wp:effectExtent l="0" t="0" r="8890" b="6350"/>
            <wp:docPr id="14946313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53710" cy="2755900"/>
                    </a:xfrm>
                    <a:prstGeom prst="rect">
                      <a:avLst/>
                    </a:prstGeom>
                    <a:noFill/>
                  </pic:spPr>
                </pic:pic>
              </a:graphicData>
            </a:graphic>
          </wp:inline>
        </w:drawing>
      </w:r>
    </w:p>
    <w:p w14:paraId="3279E354" w14:textId="77777777" w:rsidR="00C84E9C" w:rsidRPr="00C84E9C" w:rsidRDefault="00C84E9C" w:rsidP="00C84E9C">
      <w:pPr>
        <w:rPr>
          <w:rFonts w:eastAsia="Times New Roman" w:cs="Arial"/>
          <w:kern w:val="0"/>
          <w:szCs w:val="22"/>
          <w:highlight w:val="yellow"/>
          <w:lang w:val="cy-GB" w:eastAsia="en-GB"/>
          <w14:ligatures w14:val="none"/>
        </w:rPr>
      </w:pPr>
    </w:p>
    <w:p w14:paraId="0912D11B"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color w:val="000000"/>
          <w:kern w:val="0"/>
          <w:szCs w:val="22"/>
          <w:lang w:val="cy-GB" w:bidi="cy-GB"/>
          <w14:ligatures w14:val="none"/>
        </w:rPr>
        <w:t xml:space="preserve">5.1.5.3 Mynediad at wasanaeth adolygu anadlyddion </w:t>
      </w:r>
    </w:p>
    <w:p w14:paraId="31ECA624" w14:textId="77777777" w:rsidR="00C84E9C" w:rsidRPr="00C84E9C" w:rsidRDefault="00C84E9C" w:rsidP="00C84E9C">
      <w:pPr>
        <w:rPr>
          <w:rFonts w:eastAsia="Times New Roman" w:cs="Arial"/>
          <w:color w:val="000000"/>
          <w:kern w:val="0"/>
          <w:szCs w:val="22"/>
          <w:lang w:val="cy-GB" w:eastAsia="en-GB"/>
          <w14:ligatures w14:val="none"/>
        </w:rPr>
      </w:pPr>
    </w:p>
    <w:p w14:paraId="5EAE88CB"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color w:val="000000"/>
          <w:kern w:val="0"/>
          <w:szCs w:val="22"/>
          <w:lang w:val="cy-GB" w:bidi="cy-GB"/>
          <w14:ligatures w14:val="none"/>
        </w:rPr>
        <w:t xml:space="preserve">Mae 46 o'r fferyllfeydd wedi cofrestru i ddarparu'r gwasanaeth hwn. Yn 2024/25, darparodd 35 o fferyllfeydd gyfanswm o 1,719 o adolygiadau, a darparodd 31 1,013 o adolygiadau rhwng Ebrill 2025 a Chwefror 2026. </w:t>
      </w:r>
    </w:p>
    <w:p w14:paraId="68C2CC27" w14:textId="77777777" w:rsidR="00C84E9C" w:rsidRDefault="00C84E9C" w:rsidP="00C84E9C">
      <w:pPr>
        <w:rPr>
          <w:rFonts w:eastAsia="Times New Roman" w:cs="Arial"/>
          <w:b/>
          <w:kern w:val="0"/>
          <w:szCs w:val="22"/>
          <w:lang w:val="cy-GB" w:eastAsia="en-GB"/>
          <w14:ligatures w14:val="none"/>
        </w:rPr>
      </w:pPr>
    </w:p>
    <w:p w14:paraId="24BED036" w14:textId="77777777" w:rsidR="00C84E9C" w:rsidRDefault="00C84E9C" w:rsidP="00C84E9C">
      <w:pPr>
        <w:rPr>
          <w:rFonts w:eastAsia="Times New Roman" w:cs="Arial"/>
          <w:b/>
          <w:kern w:val="0"/>
          <w:szCs w:val="22"/>
          <w:lang w:val="cy-GB" w:eastAsia="en-GB"/>
          <w14:ligatures w14:val="none"/>
        </w:rPr>
      </w:pPr>
    </w:p>
    <w:p w14:paraId="737A3E5C" w14:textId="77777777" w:rsidR="00C84E9C" w:rsidRDefault="00C84E9C" w:rsidP="00C84E9C">
      <w:pPr>
        <w:rPr>
          <w:rFonts w:eastAsia="Times New Roman" w:cs="Arial"/>
          <w:b/>
          <w:kern w:val="0"/>
          <w:szCs w:val="22"/>
          <w:lang w:val="cy-GB" w:eastAsia="en-GB"/>
          <w14:ligatures w14:val="none"/>
        </w:rPr>
      </w:pPr>
    </w:p>
    <w:p w14:paraId="17CD3D9A" w14:textId="77777777" w:rsidR="00C84E9C" w:rsidRDefault="00C84E9C" w:rsidP="00C84E9C">
      <w:pPr>
        <w:rPr>
          <w:rFonts w:eastAsia="Times New Roman" w:cs="Arial"/>
          <w:b/>
          <w:kern w:val="0"/>
          <w:szCs w:val="22"/>
          <w:lang w:val="cy-GB" w:eastAsia="en-GB"/>
          <w14:ligatures w14:val="none"/>
        </w:rPr>
      </w:pPr>
    </w:p>
    <w:p w14:paraId="7EBD5D73" w14:textId="77777777" w:rsidR="00C84E9C" w:rsidRDefault="00C84E9C" w:rsidP="00C84E9C">
      <w:pPr>
        <w:rPr>
          <w:rFonts w:eastAsia="Times New Roman" w:cs="Arial"/>
          <w:b/>
          <w:kern w:val="0"/>
          <w:szCs w:val="22"/>
          <w:lang w:val="cy-GB" w:eastAsia="en-GB"/>
          <w14:ligatures w14:val="none"/>
        </w:rPr>
      </w:pPr>
    </w:p>
    <w:p w14:paraId="21DFEA0B" w14:textId="77777777" w:rsidR="00C84E9C" w:rsidRDefault="00C84E9C" w:rsidP="00C84E9C">
      <w:pPr>
        <w:rPr>
          <w:rFonts w:eastAsia="Times New Roman" w:cs="Arial"/>
          <w:b/>
          <w:kern w:val="0"/>
          <w:szCs w:val="22"/>
          <w:lang w:val="cy-GB" w:eastAsia="en-GB"/>
          <w14:ligatures w14:val="none"/>
        </w:rPr>
      </w:pPr>
    </w:p>
    <w:p w14:paraId="12327F11" w14:textId="77777777" w:rsidR="00C84E9C" w:rsidRPr="00C84E9C" w:rsidRDefault="00C84E9C" w:rsidP="00C84E9C">
      <w:pPr>
        <w:rPr>
          <w:rFonts w:eastAsia="Times New Roman" w:cs="Arial"/>
          <w:b/>
          <w:kern w:val="0"/>
          <w:szCs w:val="22"/>
          <w:lang w:val="cy-GB" w:eastAsia="en-GB"/>
          <w14:ligatures w14:val="none"/>
        </w:rPr>
      </w:pPr>
    </w:p>
    <w:p w14:paraId="141EF067"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5.10: Cyfanswm nifer yr adolygiadau anadlyddion a hawliwyd rhwng Ebrill 2025 a Chwefror 2026</w:t>
      </w:r>
    </w:p>
    <w:p w14:paraId="01F9590B" w14:textId="77777777" w:rsidR="00C84E9C" w:rsidRPr="00C84E9C" w:rsidRDefault="00C84E9C" w:rsidP="00C84E9C">
      <w:pPr>
        <w:rPr>
          <w:rFonts w:eastAsia="Times New Roman" w:cs="Arial"/>
          <w:b/>
          <w:kern w:val="0"/>
          <w:szCs w:val="22"/>
          <w:lang w:val="cy-GB" w:eastAsia="en-GB"/>
          <w14:ligatures w14:val="none"/>
        </w:rPr>
      </w:pPr>
    </w:p>
    <w:p w14:paraId="55D9A242" w14:textId="28BF0B30" w:rsidR="00C84E9C" w:rsidRPr="00C84E9C" w:rsidRDefault="00DC04F4" w:rsidP="00C84E9C">
      <w:pPr>
        <w:rPr>
          <w:rFonts w:eastAsia="Times New Roman" w:cs="Arial"/>
          <w:kern w:val="0"/>
          <w:szCs w:val="22"/>
          <w:lang w:val="cy-GB" w:eastAsia="en-GB"/>
          <w14:ligatures w14:val="none"/>
        </w:rPr>
      </w:pPr>
      <w:r>
        <w:rPr>
          <w:rFonts w:eastAsia="Times New Roman" w:cs="Arial"/>
          <w:noProof/>
          <w:kern w:val="0"/>
          <w:szCs w:val="22"/>
          <w:lang w:val="cy-GB" w:eastAsia="en-GB"/>
          <w14:ligatures w14:val="none"/>
        </w:rPr>
        <w:lastRenderedPageBreak/>
        <w:drawing>
          <wp:inline distT="0" distB="0" distL="0" distR="0" wp14:anchorId="6A0DFB38" wp14:editId="50B0C694">
            <wp:extent cx="5852795" cy="3359150"/>
            <wp:effectExtent l="0" t="0" r="0" b="0"/>
            <wp:docPr id="51725346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52795" cy="3359150"/>
                    </a:xfrm>
                    <a:prstGeom prst="rect">
                      <a:avLst/>
                    </a:prstGeom>
                    <a:noFill/>
                  </pic:spPr>
                </pic:pic>
              </a:graphicData>
            </a:graphic>
          </wp:inline>
        </w:drawing>
      </w:r>
    </w:p>
    <w:p w14:paraId="19329EB7" w14:textId="77777777" w:rsidR="00C84E9C" w:rsidRPr="00C84E9C" w:rsidRDefault="00C84E9C" w:rsidP="00C84E9C">
      <w:pPr>
        <w:rPr>
          <w:rFonts w:eastAsia="Times New Roman" w:cs="Arial"/>
          <w:b/>
          <w:kern w:val="0"/>
          <w:szCs w:val="22"/>
          <w:lang w:val="cy-GB" w:eastAsia="en-GB"/>
          <w14:ligatures w14:val="none"/>
        </w:rPr>
      </w:pPr>
    </w:p>
    <w:p w14:paraId="45FF89B4"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color w:val="000000"/>
          <w:kern w:val="0"/>
          <w:szCs w:val="22"/>
          <w:lang w:val="cy-GB" w:bidi="cy-GB"/>
          <w14:ligatures w14:val="none"/>
        </w:rPr>
        <w:t xml:space="preserve">5.1.5.4 Mynediad at wasanaeth cofnodion gweinyddu meddyginiaethau </w:t>
      </w:r>
    </w:p>
    <w:p w14:paraId="77529335" w14:textId="77777777" w:rsidR="00C84E9C" w:rsidRPr="00C84E9C" w:rsidRDefault="00C84E9C" w:rsidP="00C84E9C">
      <w:pPr>
        <w:rPr>
          <w:rFonts w:eastAsia="Times New Roman" w:cs="Arial"/>
          <w:color w:val="000000"/>
          <w:kern w:val="0"/>
          <w:szCs w:val="22"/>
          <w:lang w:val="cy-GB" w:eastAsia="en-GB"/>
          <w14:ligatures w14:val="none"/>
        </w:rPr>
      </w:pPr>
    </w:p>
    <w:p w14:paraId="35E649C5"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77 o'r fferyllfeydd wedi cofrestru i ddarparu'r gwasanaeth hwn. Yn 2024/25, darparodd 60 o fferyllfeydd gyfanswm o 1,669 o siartiau cofnodion ac yn ystod deg mis cyntaf 2025/26, darparodd 77 o fferyllfeydd gyfanswm o 7,551 o siartiau cofnodion. </w:t>
      </w:r>
    </w:p>
    <w:p w14:paraId="5EA8EB99" w14:textId="77777777" w:rsidR="00C84E9C" w:rsidRPr="00C84E9C" w:rsidRDefault="00C84E9C" w:rsidP="00C84E9C">
      <w:pPr>
        <w:rPr>
          <w:rFonts w:eastAsia="Times New Roman" w:cs="Arial"/>
          <w:kern w:val="0"/>
          <w:szCs w:val="22"/>
          <w:lang w:val="cy-GB" w:eastAsia="en-GB"/>
          <w14:ligatures w14:val="none"/>
        </w:rPr>
      </w:pPr>
    </w:p>
    <w:p w14:paraId="11632F0A"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5.11: Cyfanswm nifer y cleifion a gafodd siart cofnodi gweinyddu meddyginiaethau, rhwng Ionawr 2025 ac Ionawr 2026</w:t>
      </w:r>
    </w:p>
    <w:p w14:paraId="25106009" w14:textId="77777777" w:rsidR="00C84E9C" w:rsidRPr="00C84E9C" w:rsidRDefault="00C84E9C" w:rsidP="00C84E9C">
      <w:pPr>
        <w:rPr>
          <w:rFonts w:eastAsia="Times New Roman" w:cs="Arial"/>
          <w:kern w:val="0"/>
          <w:szCs w:val="22"/>
          <w:lang w:val="cy-GB" w:eastAsia="en-GB"/>
          <w14:ligatures w14:val="none"/>
        </w:rPr>
      </w:pPr>
    </w:p>
    <w:p w14:paraId="0041051A" w14:textId="4EF58BB4" w:rsidR="00C84E9C" w:rsidRPr="00C84E9C" w:rsidRDefault="00DC04F4" w:rsidP="00C84E9C">
      <w:pPr>
        <w:rPr>
          <w:rFonts w:eastAsia="Times New Roman" w:cs="Arial"/>
          <w:kern w:val="0"/>
          <w:szCs w:val="22"/>
          <w:lang w:val="cy-GB" w:eastAsia="en-GB"/>
          <w14:ligatures w14:val="none"/>
        </w:rPr>
      </w:pPr>
      <w:r>
        <w:rPr>
          <w:rFonts w:eastAsia="Times New Roman" w:cs="Arial"/>
          <w:noProof/>
          <w:kern w:val="0"/>
          <w:szCs w:val="22"/>
          <w:lang w:val="cy-GB" w:eastAsia="en-GB"/>
          <w14:ligatures w14:val="none"/>
        </w:rPr>
        <w:drawing>
          <wp:inline distT="0" distB="0" distL="0" distR="0" wp14:anchorId="115F5248" wp14:editId="6C032028">
            <wp:extent cx="5596890" cy="2755900"/>
            <wp:effectExtent l="0" t="0" r="3810" b="6350"/>
            <wp:docPr id="82453865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96890" cy="2755900"/>
                    </a:xfrm>
                    <a:prstGeom prst="rect">
                      <a:avLst/>
                    </a:prstGeom>
                    <a:noFill/>
                  </pic:spPr>
                </pic:pic>
              </a:graphicData>
            </a:graphic>
          </wp:inline>
        </w:drawing>
      </w:r>
    </w:p>
    <w:p w14:paraId="596D6307" w14:textId="77777777" w:rsidR="00C84E9C" w:rsidRPr="00C84E9C" w:rsidRDefault="00C84E9C" w:rsidP="00C84E9C">
      <w:pPr>
        <w:rPr>
          <w:rFonts w:eastAsia="Times New Roman" w:cs="Arial"/>
          <w:kern w:val="0"/>
          <w:szCs w:val="22"/>
          <w:lang w:val="cy-GB" w:eastAsia="en-GB"/>
          <w14:ligatures w14:val="none"/>
        </w:rPr>
      </w:pPr>
    </w:p>
    <w:p w14:paraId="547CE04E" w14:textId="77777777" w:rsidR="00C84E9C" w:rsidRPr="00C84E9C" w:rsidRDefault="00C84E9C" w:rsidP="00C84E9C">
      <w:pPr>
        <w:rPr>
          <w:rFonts w:eastAsia="Times New Roman" w:cs="Arial"/>
          <w:color w:val="000000"/>
          <w:kern w:val="0"/>
          <w:szCs w:val="22"/>
          <w:lang w:val="cy-GB" w:eastAsia="en-GB"/>
          <w14:ligatures w14:val="none"/>
        </w:rPr>
      </w:pPr>
      <w:r w:rsidRPr="00C84E9C">
        <w:rPr>
          <w:rFonts w:eastAsia="Times New Roman" w:cs="Arial"/>
          <w:b/>
          <w:kern w:val="0"/>
          <w:szCs w:val="22"/>
          <w:lang w:val="cy-GB" w:bidi="cy-GB"/>
          <w14:ligatures w14:val="none"/>
        </w:rPr>
        <w:t xml:space="preserve">5.1.5.5 Mynediad at raglenni nodwyddau a chwistrellau </w:t>
      </w:r>
    </w:p>
    <w:p w14:paraId="55B5F39D" w14:textId="77777777" w:rsidR="00C84E9C" w:rsidRPr="00C84E9C" w:rsidRDefault="00C84E9C" w:rsidP="00C84E9C">
      <w:pPr>
        <w:rPr>
          <w:rFonts w:eastAsia="Times New Roman" w:cs="Arial"/>
          <w:kern w:val="0"/>
          <w:szCs w:val="22"/>
          <w:lang w:val="cy-GB" w:eastAsia="en-GB"/>
          <w14:ligatures w14:val="none"/>
        </w:rPr>
      </w:pPr>
    </w:p>
    <w:p w14:paraId="404FC1BA"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color w:val="000000"/>
          <w:kern w:val="0"/>
          <w:szCs w:val="22"/>
          <w:shd w:val="clear" w:color="auto" w:fill="FFFFFF"/>
          <w:lang w:val="cy-GB" w:bidi="cy-GB"/>
          <w14:ligatures w14:val="none"/>
        </w:rPr>
        <w:lastRenderedPageBreak/>
        <w:t>Mae 22 o'r fferyllfeydd wedi cofrestru i ddarparu'r gwasanaeth hwn. Yn 2024/25, darparodd 14 fferyllfa gyfanswm o 2,303</w:t>
      </w:r>
      <w:r w:rsidRPr="00C84E9C">
        <w:rPr>
          <w:rFonts w:eastAsia="Times New Roman" w:cs="Arial"/>
          <w:kern w:val="0"/>
          <w:szCs w:val="22"/>
          <w:lang w:val="cy-GB" w:bidi="cy-GB"/>
          <w14:ligatures w14:val="none"/>
        </w:rPr>
        <w:t xml:space="preserve"> o becynnau nodwydd a chwistrell ac yn ystod deg mis cyntaf 2025/26, darparodd 16 fferyllfa gyfanswm o 1,938 o becynnau nodwydd a chwistrell. </w:t>
      </w:r>
    </w:p>
    <w:p w14:paraId="4EC7C16E" w14:textId="77777777" w:rsidR="00C84E9C" w:rsidRPr="00C84E9C" w:rsidRDefault="00C84E9C" w:rsidP="00C84E9C">
      <w:pPr>
        <w:rPr>
          <w:rFonts w:eastAsia="Times New Roman" w:cs="Arial"/>
          <w:b/>
          <w:kern w:val="0"/>
          <w:szCs w:val="22"/>
          <w:lang w:val="cy-GB" w:eastAsia="en-GB"/>
          <w14:ligatures w14:val="none"/>
        </w:rPr>
      </w:pPr>
    </w:p>
    <w:p w14:paraId="60547007"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5.12: Cyfanswm nifer y pecynnau nodwydd a chwistrell a gyflenwyd rhwng Ebrill 2024 ac Ionawr 2026</w:t>
      </w:r>
    </w:p>
    <w:p w14:paraId="225A98EF" w14:textId="77777777" w:rsidR="00C84E9C" w:rsidRPr="00C84E9C" w:rsidRDefault="00C84E9C" w:rsidP="00C84E9C">
      <w:pPr>
        <w:rPr>
          <w:rFonts w:eastAsia="Times New Roman" w:cs="Arial"/>
          <w:color w:val="000000"/>
          <w:kern w:val="0"/>
          <w:szCs w:val="22"/>
          <w:shd w:val="clear" w:color="auto" w:fill="FFFFFF"/>
          <w:lang w:val="cy-GB" w:eastAsia="en-GB"/>
          <w14:ligatures w14:val="none"/>
        </w:rPr>
      </w:pPr>
    </w:p>
    <w:p w14:paraId="08A9BAE1" w14:textId="11947FDB" w:rsidR="00C84E9C" w:rsidRPr="00C84E9C" w:rsidRDefault="00DC04F4" w:rsidP="00C84E9C">
      <w:pPr>
        <w:rPr>
          <w:rFonts w:eastAsia="Times New Roman" w:cs="Arial"/>
          <w:color w:val="000000"/>
          <w:kern w:val="0"/>
          <w:szCs w:val="22"/>
          <w:shd w:val="clear" w:color="auto" w:fill="FFFFFF"/>
          <w:lang w:val="cy-GB" w:eastAsia="en-GB"/>
          <w14:ligatures w14:val="none"/>
        </w:rPr>
      </w:pPr>
      <w:r>
        <w:rPr>
          <w:rFonts w:eastAsia="Times New Roman" w:cs="Arial"/>
          <w:noProof/>
          <w:color w:val="000000"/>
          <w:kern w:val="0"/>
          <w:szCs w:val="22"/>
          <w:shd w:val="clear" w:color="auto" w:fill="FFFFFF"/>
          <w:lang w:val="cy-GB" w:eastAsia="en-GB"/>
          <w14:ligatures w14:val="none"/>
        </w:rPr>
        <w:drawing>
          <wp:inline distT="0" distB="0" distL="0" distR="0" wp14:anchorId="6288102D" wp14:editId="7C382947">
            <wp:extent cx="5596890" cy="2755900"/>
            <wp:effectExtent l="0" t="0" r="3810" b="6350"/>
            <wp:docPr id="87556530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96890" cy="2755900"/>
                    </a:xfrm>
                    <a:prstGeom prst="rect">
                      <a:avLst/>
                    </a:prstGeom>
                    <a:noFill/>
                  </pic:spPr>
                </pic:pic>
              </a:graphicData>
            </a:graphic>
          </wp:inline>
        </w:drawing>
      </w:r>
    </w:p>
    <w:p w14:paraId="72730A19" w14:textId="77777777" w:rsidR="00C84E9C" w:rsidRPr="00C84E9C" w:rsidRDefault="00C84E9C" w:rsidP="00C84E9C">
      <w:pPr>
        <w:rPr>
          <w:rFonts w:eastAsia="Times New Roman" w:cs="Arial"/>
          <w:color w:val="000000"/>
          <w:kern w:val="0"/>
          <w:szCs w:val="22"/>
          <w:shd w:val="clear" w:color="auto" w:fill="FFFFFF"/>
          <w:lang w:val="cy-GB" w:eastAsia="en-GB"/>
          <w14:ligatures w14:val="none"/>
        </w:rPr>
      </w:pPr>
    </w:p>
    <w:p w14:paraId="42576269"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5.1.5.6 Mynediad i'm helpu i stopio yng ngwasanaeth fferyllfa (rhoi'r gorau i ysmygu lefel 2)</w:t>
      </w:r>
    </w:p>
    <w:p w14:paraId="2D671D67" w14:textId="77777777" w:rsidR="00C84E9C" w:rsidRPr="00C84E9C" w:rsidRDefault="00C84E9C" w:rsidP="00C84E9C">
      <w:pPr>
        <w:rPr>
          <w:rFonts w:eastAsia="Times New Roman" w:cs="Arial"/>
          <w:kern w:val="0"/>
          <w:szCs w:val="22"/>
          <w:lang w:val="cy-GB" w:eastAsia="en-GB"/>
          <w14:ligatures w14:val="none"/>
        </w:rPr>
      </w:pPr>
    </w:p>
    <w:p w14:paraId="67DFC84A"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color w:val="000000"/>
          <w:kern w:val="0"/>
          <w:szCs w:val="22"/>
          <w:shd w:val="clear" w:color="auto" w:fill="FFFFFF"/>
          <w:lang w:val="cy-GB" w:bidi="cy-GB"/>
          <w14:ligatures w14:val="none"/>
        </w:rPr>
        <w:t>Mae 86 o'r fferyllfeydd wedi cofrestru i ddarparu'r gwasanaeth hwn. Yn 2024/25, darparodd 74 o fferyllfeydd gyfanswm o 2,739 o ymgynghoriadau rhoi'r gorau i ysmygu lefel 2 ac yn ystod deg mis cyntaf 2025/26, darparodd 67</w:t>
      </w:r>
      <w:r w:rsidRPr="00C84E9C">
        <w:rPr>
          <w:rFonts w:eastAsia="Times New Roman" w:cs="Arial"/>
          <w:kern w:val="0"/>
          <w:szCs w:val="22"/>
          <w:lang w:val="cy-GB" w:bidi="cy-GB"/>
          <w14:ligatures w14:val="none"/>
        </w:rPr>
        <w:t xml:space="preserve"> o fferyllfeydd gyfanswm o 1,888 o ymgynghoriadau rhoi'r gorau i ysmygu lefel 2.</w:t>
      </w:r>
    </w:p>
    <w:p w14:paraId="0F13B0DA" w14:textId="77777777" w:rsidR="00C84E9C" w:rsidRDefault="00C84E9C" w:rsidP="00C84E9C">
      <w:pPr>
        <w:rPr>
          <w:rFonts w:eastAsia="Times New Roman" w:cs="Arial"/>
          <w:kern w:val="0"/>
          <w:szCs w:val="22"/>
          <w:lang w:val="cy-GB" w:eastAsia="en-GB"/>
          <w14:ligatures w14:val="none"/>
        </w:rPr>
      </w:pPr>
    </w:p>
    <w:p w14:paraId="0804B4BA" w14:textId="77777777" w:rsidR="00C84E9C" w:rsidRDefault="00C84E9C" w:rsidP="00C84E9C">
      <w:pPr>
        <w:rPr>
          <w:rFonts w:eastAsia="Times New Roman" w:cs="Arial"/>
          <w:kern w:val="0"/>
          <w:szCs w:val="22"/>
          <w:lang w:val="cy-GB" w:eastAsia="en-GB"/>
          <w14:ligatures w14:val="none"/>
        </w:rPr>
      </w:pPr>
    </w:p>
    <w:p w14:paraId="116F5F4C" w14:textId="77777777" w:rsidR="00C84E9C" w:rsidRDefault="00C84E9C" w:rsidP="00C84E9C">
      <w:pPr>
        <w:rPr>
          <w:rFonts w:eastAsia="Times New Roman" w:cs="Arial"/>
          <w:kern w:val="0"/>
          <w:szCs w:val="22"/>
          <w:lang w:val="cy-GB" w:eastAsia="en-GB"/>
          <w14:ligatures w14:val="none"/>
        </w:rPr>
      </w:pPr>
    </w:p>
    <w:p w14:paraId="5452C72F" w14:textId="77777777" w:rsidR="00C84E9C" w:rsidRDefault="00C84E9C" w:rsidP="00C84E9C">
      <w:pPr>
        <w:rPr>
          <w:rFonts w:eastAsia="Times New Roman" w:cs="Arial"/>
          <w:kern w:val="0"/>
          <w:szCs w:val="22"/>
          <w:lang w:val="cy-GB" w:eastAsia="en-GB"/>
          <w14:ligatures w14:val="none"/>
        </w:rPr>
      </w:pPr>
    </w:p>
    <w:p w14:paraId="32475D5E" w14:textId="77777777" w:rsidR="00C84E9C" w:rsidRDefault="00C84E9C" w:rsidP="00C84E9C">
      <w:pPr>
        <w:rPr>
          <w:rFonts w:eastAsia="Times New Roman" w:cs="Arial"/>
          <w:kern w:val="0"/>
          <w:szCs w:val="22"/>
          <w:lang w:val="cy-GB" w:eastAsia="en-GB"/>
          <w14:ligatures w14:val="none"/>
        </w:rPr>
      </w:pPr>
    </w:p>
    <w:p w14:paraId="7EF5E149" w14:textId="77777777" w:rsidR="00C84E9C" w:rsidRDefault="00C84E9C" w:rsidP="00C84E9C">
      <w:pPr>
        <w:rPr>
          <w:rFonts w:eastAsia="Times New Roman" w:cs="Arial"/>
          <w:kern w:val="0"/>
          <w:szCs w:val="22"/>
          <w:lang w:val="cy-GB" w:eastAsia="en-GB"/>
          <w14:ligatures w14:val="none"/>
        </w:rPr>
      </w:pPr>
    </w:p>
    <w:p w14:paraId="17CD4B20" w14:textId="77777777" w:rsidR="00C84E9C" w:rsidRDefault="00C84E9C" w:rsidP="00C84E9C">
      <w:pPr>
        <w:rPr>
          <w:rFonts w:eastAsia="Times New Roman" w:cs="Arial"/>
          <w:kern w:val="0"/>
          <w:szCs w:val="22"/>
          <w:lang w:val="cy-GB" w:eastAsia="en-GB"/>
          <w14:ligatures w14:val="none"/>
        </w:rPr>
      </w:pPr>
    </w:p>
    <w:p w14:paraId="41F6B909" w14:textId="77777777" w:rsidR="00C84E9C" w:rsidRDefault="00C84E9C" w:rsidP="00C84E9C">
      <w:pPr>
        <w:rPr>
          <w:rFonts w:eastAsia="Times New Roman" w:cs="Arial"/>
          <w:kern w:val="0"/>
          <w:szCs w:val="22"/>
          <w:lang w:val="cy-GB" w:eastAsia="en-GB"/>
          <w14:ligatures w14:val="none"/>
        </w:rPr>
      </w:pPr>
    </w:p>
    <w:p w14:paraId="0331AAAF" w14:textId="77777777" w:rsidR="00C84E9C" w:rsidRDefault="00C84E9C" w:rsidP="00C84E9C">
      <w:pPr>
        <w:rPr>
          <w:rFonts w:eastAsia="Times New Roman" w:cs="Arial"/>
          <w:kern w:val="0"/>
          <w:szCs w:val="22"/>
          <w:lang w:val="cy-GB" w:eastAsia="en-GB"/>
          <w14:ligatures w14:val="none"/>
        </w:rPr>
      </w:pPr>
    </w:p>
    <w:p w14:paraId="4200F5F9" w14:textId="77777777" w:rsidR="00C84E9C" w:rsidRDefault="00C84E9C" w:rsidP="00C84E9C">
      <w:pPr>
        <w:rPr>
          <w:rFonts w:eastAsia="Times New Roman" w:cs="Arial"/>
          <w:kern w:val="0"/>
          <w:szCs w:val="22"/>
          <w:lang w:val="cy-GB" w:eastAsia="en-GB"/>
          <w14:ligatures w14:val="none"/>
        </w:rPr>
      </w:pPr>
    </w:p>
    <w:p w14:paraId="4384B962" w14:textId="77777777" w:rsidR="00C84E9C" w:rsidRDefault="00C84E9C" w:rsidP="00C84E9C">
      <w:pPr>
        <w:rPr>
          <w:rFonts w:eastAsia="Times New Roman" w:cs="Arial"/>
          <w:kern w:val="0"/>
          <w:szCs w:val="22"/>
          <w:lang w:val="cy-GB" w:eastAsia="en-GB"/>
          <w14:ligatures w14:val="none"/>
        </w:rPr>
      </w:pPr>
    </w:p>
    <w:p w14:paraId="0F339E43" w14:textId="77777777" w:rsidR="00C84E9C" w:rsidRDefault="00C84E9C" w:rsidP="00C84E9C">
      <w:pPr>
        <w:rPr>
          <w:rFonts w:eastAsia="Times New Roman" w:cs="Arial"/>
          <w:kern w:val="0"/>
          <w:szCs w:val="22"/>
          <w:lang w:val="cy-GB" w:eastAsia="en-GB"/>
          <w14:ligatures w14:val="none"/>
        </w:rPr>
      </w:pPr>
    </w:p>
    <w:p w14:paraId="42C336E7" w14:textId="77777777" w:rsidR="00C84E9C" w:rsidRDefault="00C84E9C" w:rsidP="00C84E9C">
      <w:pPr>
        <w:rPr>
          <w:rFonts w:eastAsia="Times New Roman" w:cs="Arial"/>
          <w:kern w:val="0"/>
          <w:szCs w:val="22"/>
          <w:lang w:val="cy-GB" w:eastAsia="en-GB"/>
          <w14:ligatures w14:val="none"/>
        </w:rPr>
      </w:pPr>
    </w:p>
    <w:p w14:paraId="5D29AEA5" w14:textId="77777777" w:rsidR="00C84E9C" w:rsidRDefault="00C84E9C" w:rsidP="00C84E9C">
      <w:pPr>
        <w:rPr>
          <w:rFonts w:eastAsia="Times New Roman" w:cs="Arial"/>
          <w:kern w:val="0"/>
          <w:szCs w:val="22"/>
          <w:lang w:val="cy-GB" w:eastAsia="en-GB"/>
          <w14:ligatures w14:val="none"/>
        </w:rPr>
      </w:pPr>
    </w:p>
    <w:p w14:paraId="4A87BBAC" w14:textId="77777777" w:rsidR="00C84E9C" w:rsidRDefault="00C84E9C" w:rsidP="00C84E9C">
      <w:pPr>
        <w:rPr>
          <w:rFonts w:eastAsia="Times New Roman" w:cs="Arial"/>
          <w:kern w:val="0"/>
          <w:szCs w:val="22"/>
          <w:lang w:val="cy-GB" w:eastAsia="en-GB"/>
          <w14:ligatures w14:val="none"/>
        </w:rPr>
      </w:pPr>
    </w:p>
    <w:p w14:paraId="708E0B53" w14:textId="77777777" w:rsidR="00C84E9C" w:rsidRPr="00C84E9C" w:rsidRDefault="00C84E9C" w:rsidP="00C84E9C">
      <w:pPr>
        <w:rPr>
          <w:rFonts w:eastAsia="Times New Roman" w:cs="Arial"/>
          <w:kern w:val="0"/>
          <w:szCs w:val="22"/>
          <w:lang w:val="cy-GB" w:eastAsia="en-GB"/>
          <w14:ligatures w14:val="none"/>
        </w:rPr>
      </w:pPr>
    </w:p>
    <w:p w14:paraId="0174593D"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5.13: Cyfanswm nifer yr ymgynghoriadau rhoi'r gorau i ysmygu lefel 2 a hawliwyd rhwng Ebrill 2024 ac Ionawr 2026</w:t>
      </w:r>
    </w:p>
    <w:p w14:paraId="67903BEB" w14:textId="77777777" w:rsidR="00C84E9C" w:rsidRPr="00C84E9C" w:rsidRDefault="00C84E9C" w:rsidP="00C84E9C">
      <w:pPr>
        <w:rPr>
          <w:rFonts w:eastAsia="Times New Roman" w:cs="Arial"/>
          <w:kern w:val="0"/>
          <w:szCs w:val="22"/>
          <w:lang w:val="cy-GB" w:eastAsia="en-GB"/>
          <w14:ligatures w14:val="none"/>
        </w:rPr>
      </w:pPr>
    </w:p>
    <w:p w14:paraId="2357A082" w14:textId="2A880C46" w:rsidR="00C84E9C" w:rsidRPr="00C84E9C" w:rsidRDefault="00DC04F4" w:rsidP="00C84E9C">
      <w:pPr>
        <w:rPr>
          <w:rFonts w:eastAsia="Times New Roman" w:cs="Arial"/>
          <w:kern w:val="0"/>
          <w:szCs w:val="22"/>
          <w:lang w:val="cy-GB" w:eastAsia="en-GB"/>
          <w14:ligatures w14:val="none"/>
        </w:rPr>
      </w:pPr>
      <w:r>
        <w:rPr>
          <w:rFonts w:eastAsia="Times New Roman" w:cs="Arial"/>
          <w:noProof/>
          <w:kern w:val="0"/>
          <w:szCs w:val="22"/>
          <w:lang w:val="cy-GB" w:eastAsia="en-GB"/>
          <w14:ligatures w14:val="none"/>
        </w:rPr>
        <w:drawing>
          <wp:inline distT="0" distB="0" distL="0" distR="0" wp14:anchorId="2ED64644" wp14:editId="2C008200">
            <wp:extent cx="5681980" cy="2646045"/>
            <wp:effectExtent l="0" t="0" r="0" b="1905"/>
            <wp:docPr id="13361479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81980" cy="2646045"/>
                    </a:xfrm>
                    <a:prstGeom prst="rect">
                      <a:avLst/>
                    </a:prstGeom>
                    <a:noFill/>
                  </pic:spPr>
                </pic:pic>
              </a:graphicData>
            </a:graphic>
          </wp:inline>
        </w:drawing>
      </w:r>
    </w:p>
    <w:p w14:paraId="73B55D03" w14:textId="77777777" w:rsidR="00C84E9C" w:rsidRPr="00C84E9C" w:rsidRDefault="00C84E9C" w:rsidP="00C84E9C">
      <w:pPr>
        <w:rPr>
          <w:rFonts w:eastAsia="Times New Roman" w:cs="Arial"/>
          <w:kern w:val="0"/>
          <w:szCs w:val="22"/>
          <w:lang w:val="cy-GB" w:eastAsia="en-GB"/>
          <w14:ligatures w14:val="none"/>
        </w:rPr>
      </w:pPr>
    </w:p>
    <w:p w14:paraId="0FBE285D"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5.1.5.7 mynediad at y gwasanaeth Helpa Fi i Stopio yn y fferyllfa (rhoi'r gorau i ysmygu lefel 3)</w:t>
      </w:r>
    </w:p>
    <w:p w14:paraId="0D1F3D66" w14:textId="77777777" w:rsidR="00C84E9C" w:rsidRPr="00C84E9C" w:rsidRDefault="00C84E9C" w:rsidP="00C84E9C">
      <w:pPr>
        <w:rPr>
          <w:rFonts w:eastAsia="Times New Roman" w:cs="Arial"/>
          <w:color w:val="000000"/>
          <w:kern w:val="0"/>
          <w:szCs w:val="22"/>
          <w:shd w:val="clear" w:color="auto" w:fill="FFFFFF"/>
          <w:lang w:val="cy-GB" w:eastAsia="en-GB"/>
          <w14:ligatures w14:val="none"/>
        </w:rPr>
      </w:pPr>
    </w:p>
    <w:p w14:paraId="02831BB8" w14:textId="77777777" w:rsidR="00C84E9C" w:rsidRPr="00C84E9C" w:rsidRDefault="00C84E9C" w:rsidP="00C84E9C">
      <w:pPr>
        <w:rPr>
          <w:rFonts w:eastAsia="Times New Roman" w:cs="Arial"/>
          <w:color w:val="000000"/>
          <w:kern w:val="0"/>
          <w:szCs w:val="22"/>
          <w:shd w:val="clear" w:color="auto" w:fill="FFFFFF"/>
          <w:lang w:val="cy-GB" w:eastAsia="en-GB"/>
          <w14:ligatures w14:val="none"/>
        </w:rPr>
      </w:pPr>
      <w:r w:rsidRPr="00C84E9C">
        <w:rPr>
          <w:rFonts w:eastAsia="Times New Roman" w:cs="Arial"/>
          <w:color w:val="000000"/>
          <w:kern w:val="0"/>
          <w:szCs w:val="22"/>
          <w:shd w:val="clear" w:color="auto" w:fill="FFFFFF"/>
          <w:lang w:val="cy-GB" w:bidi="cy-GB"/>
          <w14:ligatures w14:val="none"/>
        </w:rPr>
        <w:t>Mae 67 o'r fferyllfeydd wedi cofrestru i ddarparu'r gwasanaeth hwn. Yn 2024/25, darparodd 50 o fferyllfeydd gyfanswm o 3,565 o ymgynghoriadau rhoi'r gorau i ysmygu lefel 3 ac yn ystod deg mis cyntaf 2025/26, darparodd 53 o fferyllfeydd gyfanswm o 3,033 o ymgynghoriadau rhoi'r gorau i ysmygu lefel 3.</w:t>
      </w:r>
    </w:p>
    <w:p w14:paraId="7ACB1504" w14:textId="77777777" w:rsidR="00C84E9C" w:rsidRPr="00C84E9C" w:rsidRDefault="00C84E9C" w:rsidP="00C84E9C">
      <w:pPr>
        <w:rPr>
          <w:rFonts w:eastAsia="Times New Roman" w:cs="Arial"/>
          <w:color w:val="000000"/>
          <w:kern w:val="0"/>
          <w:szCs w:val="22"/>
          <w:shd w:val="clear" w:color="auto" w:fill="FFFFFF"/>
          <w:lang w:val="cy-GB" w:eastAsia="en-GB"/>
          <w14:ligatures w14:val="none"/>
        </w:rPr>
      </w:pPr>
    </w:p>
    <w:p w14:paraId="5BF23CFB" w14:textId="77777777" w:rsidR="00C84E9C" w:rsidRPr="00C84E9C" w:rsidRDefault="00C84E9C" w:rsidP="00C84E9C">
      <w:pPr>
        <w:rPr>
          <w:rFonts w:eastAsia="Times New Roman" w:cs="Arial"/>
          <w:b/>
          <w:bCs/>
          <w:color w:val="000000"/>
          <w:kern w:val="0"/>
          <w:szCs w:val="22"/>
          <w:shd w:val="clear" w:color="auto" w:fill="FFFFFF"/>
          <w:lang w:val="cy-GB" w:eastAsia="en-GB"/>
          <w14:ligatures w14:val="none"/>
        </w:rPr>
      </w:pPr>
      <w:r w:rsidRPr="00C84E9C">
        <w:rPr>
          <w:rFonts w:eastAsia="Times New Roman" w:cs="Arial"/>
          <w:b/>
          <w:color w:val="000000"/>
          <w:kern w:val="0"/>
          <w:szCs w:val="22"/>
          <w:shd w:val="clear" w:color="auto" w:fill="FFFFFF"/>
          <w:lang w:val="cy-GB" w:bidi="cy-GB"/>
          <w14:ligatures w14:val="none"/>
        </w:rPr>
        <w:t>Ffigur 5.14: Cyfanswm nifer yr ymgynghoriadau rhoi'r gorau i ysmygu lefel 3 a hawliwyd rhwng Ebrill 2024 ac Ionawr 2026</w:t>
      </w:r>
    </w:p>
    <w:p w14:paraId="771A43C5" w14:textId="77777777" w:rsidR="00C84E9C" w:rsidRPr="00C84E9C" w:rsidRDefault="00C84E9C" w:rsidP="00C84E9C">
      <w:pPr>
        <w:rPr>
          <w:rFonts w:eastAsia="Times New Roman" w:cs="Arial"/>
          <w:b/>
          <w:bCs/>
          <w:color w:val="000000"/>
          <w:kern w:val="0"/>
          <w:szCs w:val="22"/>
          <w:shd w:val="clear" w:color="auto" w:fill="FFFFFF"/>
          <w:lang w:val="cy-GB" w:eastAsia="en-GB"/>
          <w14:ligatures w14:val="none"/>
        </w:rPr>
      </w:pPr>
    </w:p>
    <w:p w14:paraId="45A6CD8F" w14:textId="6676F688" w:rsidR="00C84E9C" w:rsidRPr="00C84E9C" w:rsidRDefault="00DC04F4" w:rsidP="00C84E9C">
      <w:pPr>
        <w:rPr>
          <w:rFonts w:eastAsia="Times New Roman" w:cs="Arial"/>
          <w:b/>
          <w:bCs/>
          <w:kern w:val="0"/>
          <w:szCs w:val="22"/>
          <w:lang w:val="cy-GB" w:eastAsia="en-GB"/>
          <w14:ligatures w14:val="none"/>
        </w:rPr>
      </w:pPr>
      <w:r>
        <w:rPr>
          <w:rFonts w:eastAsia="Times New Roman" w:cs="Arial"/>
          <w:b/>
          <w:bCs/>
          <w:noProof/>
          <w:kern w:val="0"/>
          <w:szCs w:val="22"/>
          <w:lang w:val="cy-GB" w:eastAsia="en-GB"/>
          <w14:ligatures w14:val="none"/>
        </w:rPr>
        <w:drawing>
          <wp:inline distT="0" distB="0" distL="0" distR="0" wp14:anchorId="331FE083" wp14:editId="4C5EA89A">
            <wp:extent cx="5633085" cy="2646045"/>
            <wp:effectExtent l="0" t="0" r="5715" b="1905"/>
            <wp:docPr id="133791789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33085" cy="2646045"/>
                    </a:xfrm>
                    <a:prstGeom prst="rect">
                      <a:avLst/>
                    </a:prstGeom>
                    <a:noFill/>
                  </pic:spPr>
                </pic:pic>
              </a:graphicData>
            </a:graphic>
          </wp:inline>
        </w:drawing>
      </w:r>
    </w:p>
    <w:p w14:paraId="2B28BD7E" w14:textId="77777777" w:rsidR="00C84E9C" w:rsidRPr="00C84E9C" w:rsidRDefault="00C84E9C" w:rsidP="00C84E9C">
      <w:pPr>
        <w:rPr>
          <w:rFonts w:eastAsia="Times New Roman" w:cs="Arial"/>
          <w:b/>
          <w:kern w:val="0"/>
          <w:szCs w:val="22"/>
          <w:lang w:val="cy-GB" w:eastAsia="en-GB"/>
          <w14:ligatures w14:val="none"/>
        </w:rPr>
      </w:pPr>
    </w:p>
    <w:p w14:paraId="54FA5CBE"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color w:val="000000"/>
          <w:kern w:val="0"/>
          <w:szCs w:val="22"/>
          <w:lang w:val="cy-GB" w:bidi="cy-GB"/>
          <w14:ligatures w14:val="none"/>
        </w:rPr>
        <w:t xml:space="preserve">5.1.5.8 Mynediad at wasanaeth rhag ofn (gwasanaeth gofal lliniarol) </w:t>
      </w:r>
    </w:p>
    <w:p w14:paraId="23C4DA4A" w14:textId="77777777" w:rsidR="00C84E9C" w:rsidRPr="00C84E9C" w:rsidRDefault="00C84E9C" w:rsidP="00C84E9C">
      <w:pPr>
        <w:rPr>
          <w:rFonts w:eastAsia="Times New Roman" w:cs="Arial"/>
          <w:color w:val="000000"/>
          <w:kern w:val="0"/>
          <w:szCs w:val="22"/>
          <w:lang w:val="cy-GB" w:eastAsia="en-GB"/>
          <w14:ligatures w14:val="none"/>
        </w:rPr>
      </w:pPr>
    </w:p>
    <w:p w14:paraId="2AC65D04" w14:textId="77777777" w:rsidR="00C84E9C" w:rsidRDefault="00C84E9C" w:rsidP="00C84E9C">
      <w:pPr>
        <w:rPr>
          <w:rFonts w:eastAsia="Times New Roman" w:cs="Arial"/>
          <w:kern w:val="0"/>
          <w:szCs w:val="22"/>
          <w:lang w:val="cy-GB" w:bidi="cy-GB"/>
          <w14:ligatures w14:val="none"/>
        </w:rPr>
      </w:pPr>
      <w:r w:rsidRPr="00C84E9C">
        <w:rPr>
          <w:rFonts w:eastAsia="Times New Roman" w:cs="Arial"/>
          <w:kern w:val="0"/>
          <w:szCs w:val="22"/>
          <w:lang w:val="cy-GB" w:bidi="cy-GB"/>
          <w14:ligatures w14:val="none"/>
        </w:rPr>
        <w:t xml:space="preserve">Cofrestrodd 62 o'r fferyllfeydd i ddarparu'r gwasanaeth hwn. Yn 2024/25, darparodd </w:t>
      </w:r>
    </w:p>
    <w:p w14:paraId="51F7069F" w14:textId="14556312"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saith fferyllfa gyfanswm o 28 pecyn ac yn ystod deg mis cyntaf 2025/26, darparodd wyth fferyllfa gyfanswm o 38 pecyn. </w:t>
      </w:r>
    </w:p>
    <w:p w14:paraId="0CC5F561" w14:textId="77777777" w:rsidR="00C84E9C" w:rsidRPr="00C84E9C" w:rsidRDefault="00C84E9C" w:rsidP="00C84E9C">
      <w:pPr>
        <w:rPr>
          <w:rFonts w:eastAsia="Times New Roman" w:cs="Arial"/>
          <w:kern w:val="0"/>
          <w:szCs w:val="22"/>
          <w:lang w:val="cy-GB" w:eastAsia="en-GB"/>
          <w14:ligatures w14:val="none"/>
        </w:rPr>
      </w:pPr>
    </w:p>
    <w:p w14:paraId="2163482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lastRenderedPageBreak/>
        <w:t>Ffigur 5.15: Cyfanswm nifer y pecynnau rhag ofn a gyflenwyd ac a hawliwyd rhwng Ebrill 2024 ac Ionawr 2026</w:t>
      </w:r>
    </w:p>
    <w:p w14:paraId="78D2F52C" w14:textId="77777777" w:rsidR="00C84E9C" w:rsidRPr="00C84E9C" w:rsidRDefault="00C84E9C" w:rsidP="00C84E9C">
      <w:pPr>
        <w:rPr>
          <w:rFonts w:eastAsia="Times New Roman" w:cs="Arial"/>
          <w:b/>
          <w:kern w:val="0"/>
          <w:szCs w:val="22"/>
          <w:lang w:val="cy-GB" w:eastAsia="en-GB"/>
          <w14:ligatures w14:val="none"/>
        </w:rPr>
      </w:pPr>
    </w:p>
    <w:p w14:paraId="50149B5C" w14:textId="4B86B5AD"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61316CBB" wp14:editId="26454C24">
            <wp:extent cx="5279390" cy="2743200"/>
            <wp:effectExtent l="0" t="0" r="0" b="0"/>
            <wp:docPr id="164325167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9390" cy="2743200"/>
                    </a:xfrm>
                    <a:prstGeom prst="rect">
                      <a:avLst/>
                    </a:prstGeom>
                    <a:noFill/>
                  </pic:spPr>
                </pic:pic>
              </a:graphicData>
            </a:graphic>
          </wp:inline>
        </w:drawing>
      </w:r>
    </w:p>
    <w:p w14:paraId="4198F45C" w14:textId="77777777" w:rsidR="00C84E9C" w:rsidRPr="00C84E9C" w:rsidRDefault="00C84E9C" w:rsidP="00C84E9C">
      <w:pPr>
        <w:rPr>
          <w:rFonts w:eastAsia="Times New Roman" w:cs="Arial"/>
          <w:b/>
          <w:kern w:val="0"/>
          <w:szCs w:val="22"/>
          <w:lang w:val="cy-GB" w:eastAsia="en-GB"/>
          <w14:ligatures w14:val="none"/>
        </w:rPr>
      </w:pPr>
    </w:p>
    <w:p w14:paraId="23E34265" w14:textId="77777777" w:rsidR="00C84E9C" w:rsidRPr="00C84E9C" w:rsidRDefault="00C84E9C" w:rsidP="00C84E9C">
      <w:pPr>
        <w:rPr>
          <w:rFonts w:eastAsia="Times New Roman" w:cs="Arial"/>
          <w:b/>
          <w:bCs/>
          <w:color w:val="000000"/>
          <w:kern w:val="0"/>
          <w:szCs w:val="22"/>
          <w:lang w:val="cy-GB" w:eastAsia="en-GB"/>
          <w14:ligatures w14:val="none"/>
        </w:rPr>
      </w:pPr>
      <w:r w:rsidRPr="00C84E9C">
        <w:rPr>
          <w:rFonts w:eastAsia="Times New Roman" w:cs="Arial"/>
          <w:b/>
          <w:kern w:val="0"/>
          <w:szCs w:val="22"/>
          <w:lang w:val="cy-GB" w:bidi="cy-GB"/>
          <w14:ligatures w14:val="none"/>
        </w:rPr>
        <w:t xml:space="preserve">5.1.5.9 Gwasanaeth gweinyddu meddyginiaethau dan oruchwyliaeth </w:t>
      </w:r>
    </w:p>
    <w:p w14:paraId="6076CF6B" w14:textId="77777777" w:rsidR="00C84E9C" w:rsidRPr="00C84E9C" w:rsidRDefault="00C84E9C" w:rsidP="00C84E9C">
      <w:pPr>
        <w:rPr>
          <w:rFonts w:eastAsia="Times New Roman" w:cs="Arial"/>
          <w:b/>
          <w:bCs/>
          <w:color w:val="000000"/>
          <w:kern w:val="0"/>
          <w:szCs w:val="22"/>
          <w:lang w:val="cy-GB" w:eastAsia="en-GB"/>
          <w14:ligatures w14:val="none"/>
        </w:rPr>
      </w:pPr>
    </w:p>
    <w:p w14:paraId="49001496"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Mae 82 o'r fferyllfeydd wedi cofrestru i ddarparu'r gwasanaeth hwn. Yn 2024/25, cefnogodd 67 o fferyllfeydd 3,771 o unigolion a darparodd gyfanswm o 36,766 o ddosau gweinyddu dan oruchwyliaeth ac yn ystod deng mis cyntaf 2025/26, cefnogodd 62 o fferyllfeydd 2,629 o unigolion a darparodd gyfanswm o 24,660 o ddosau dan oruchwyliaeth.</w:t>
      </w:r>
    </w:p>
    <w:p w14:paraId="3E636D65" w14:textId="77777777" w:rsidR="00C84E9C" w:rsidRPr="00C84E9C" w:rsidRDefault="00C84E9C" w:rsidP="00C84E9C">
      <w:pPr>
        <w:rPr>
          <w:rFonts w:eastAsia="Times New Roman" w:cs="Arial"/>
          <w:kern w:val="0"/>
          <w:szCs w:val="22"/>
          <w:lang w:val="cy-GB" w:eastAsia="en-GB"/>
          <w14:ligatures w14:val="none"/>
        </w:rPr>
      </w:pPr>
    </w:p>
    <w:p w14:paraId="0FAD251E" w14:textId="52700288" w:rsidR="00C84E9C" w:rsidRDefault="00C84E9C" w:rsidP="00C84E9C">
      <w:pPr>
        <w:rPr>
          <w:rFonts w:eastAsia="Times New Roman" w:cs="Arial"/>
          <w:b/>
          <w:kern w:val="0"/>
          <w:szCs w:val="22"/>
          <w:lang w:val="cy-GB" w:bidi="cy-GB"/>
          <w14:ligatures w14:val="none"/>
        </w:rPr>
      </w:pPr>
      <w:r w:rsidRPr="00C84E9C">
        <w:rPr>
          <w:rFonts w:eastAsia="Times New Roman" w:cs="Arial"/>
          <w:b/>
          <w:kern w:val="0"/>
          <w:szCs w:val="22"/>
          <w:lang w:val="cy-GB" w:bidi="cy-GB"/>
          <w14:ligatures w14:val="none"/>
        </w:rPr>
        <w:t>Ffigur 5.16: Cyfanswm nifer yr unigolion a gefnogir o dan y gwasanaeth gweinyddu meddyginiaethau dan oruchwyliaeth ym mis Ebrill 2024 ac ym mis Ionawr 2026</w:t>
      </w:r>
    </w:p>
    <w:p w14:paraId="63FFBDC6" w14:textId="77777777" w:rsidR="00C84E9C" w:rsidRDefault="00C84E9C" w:rsidP="00C84E9C">
      <w:pPr>
        <w:rPr>
          <w:rFonts w:eastAsia="Times New Roman" w:cs="Arial"/>
          <w:b/>
          <w:kern w:val="0"/>
          <w:szCs w:val="22"/>
          <w:lang w:val="cy-GB" w:bidi="cy-GB"/>
          <w14:ligatures w14:val="none"/>
        </w:rPr>
      </w:pPr>
    </w:p>
    <w:p w14:paraId="0075A3C1" w14:textId="5104E0F8"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089FF0E8" wp14:editId="0775E5FD">
            <wp:extent cx="4986655" cy="2670175"/>
            <wp:effectExtent l="0" t="0" r="4445" b="0"/>
            <wp:docPr id="64340868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86655" cy="2670175"/>
                    </a:xfrm>
                    <a:prstGeom prst="rect">
                      <a:avLst/>
                    </a:prstGeom>
                    <a:noFill/>
                  </pic:spPr>
                </pic:pic>
              </a:graphicData>
            </a:graphic>
          </wp:inline>
        </w:drawing>
      </w:r>
    </w:p>
    <w:p w14:paraId="3C17D667" w14:textId="77777777" w:rsidR="00C84E9C" w:rsidRPr="00C84E9C" w:rsidRDefault="00C84E9C" w:rsidP="00C84E9C">
      <w:pPr>
        <w:rPr>
          <w:rFonts w:eastAsia="Times New Roman" w:cs="Arial"/>
          <w:kern w:val="0"/>
          <w:szCs w:val="22"/>
          <w:lang w:val="cy-GB" w:eastAsia="en-GB"/>
          <w14:ligatures w14:val="none"/>
        </w:rPr>
      </w:pPr>
    </w:p>
    <w:p w14:paraId="798900D9"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lastRenderedPageBreak/>
        <w:t>Mae'r ffigur isod yn dangos cyfanswm y dosau gweinyddu dan oruchwyliaeth a hawliwyd (61,426) o dan y gwasanaeth gan fferyllfeydd rhwng Ebrill 2024 ac Ionawr 2026.</w:t>
      </w:r>
    </w:p>
    <w:p w14:paraId="17F28736" w14:textId="77777777" w:rsidR="00C84E9C" w:rsidRPr="00C84E9C" w:rsidRDefault="00C84E9C" w:rsidP="00C84E9C">
      <w:pPr>
        <w:rPr>
          <w:rFonts w:eastAsia="Times New Roman" w:cs="Arial"/>
          <w:b/>
          <w:kern w:val="0"/>
          <w:szCs w:val="22"/>
          <w:lang w:val="cy-GB" w:eastAsia="en-GB"/>
          <w14:ligatures w14:val="none"/>
        </w:rPr>
      </w:pPr>
    </w:p>
    <w:p w14:paraId="4E39D831"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Ffigur 5.17: Cyfanswm nifer y dosau gweinyddiaeth dan oruchwyliaeth a hawliwyd rhwng Ebrill 2024 ac Ionawr 2026</w:t>
      </w:r>
    </w:p>
    <w:p w14:paraId="1C27A4C6" w14:textId="77777777" w:rsidR="00C84E9C" w:rsidRPr="00C84E9C" w:rsidRDefault="00C84E9C" w:rsidP="00C84E9C">
      <w:pPr>
        <w:rPr>
          <w:rFonts w:eastAsia="Times New Roman" w:cs="Arial"/>
          <w:b/>
          <w:kern w:val="0"/>
          <w:szCs w:val="22"/>
          <w:lang w:val="cy-GB" w:eastAsia="en-GB"/>
          <w14:ligatures w14:val="none"/>
        </w:rPr>
      </w:pPr>
    </w:p>
    <w:p w14:paraId="37E8F2A8" w14:textId="76FA335B" w:rsidR="00C84E9C" w:rsidRPr="00C84E9C" w:rsidRDefault="00DC04F4" w:rsidP="00C84E9C">
      <w:pPr>
        <w:rPr>
          <w:rFonts w:eastAsia="Times New Roman" w:cs="Arial"/>
          <w:b/>
          <w:kern w:val="0"/>
          <w:szCs w:val="22"/>
          <w:lang w:val="cy-GB" w:eastAsia="en-GB"/>
          <w14:ligatures w14:val="none"/>
        </w:rPr>
      </w:pPr>
      <w:r>
        <w:rPr>
          <w:rFonts w:eastAsia="Times New Roman" w:cs="Arial"/>
          <w:b/>
          <w:noProof/>
          <w:kern w:val="0"/>
          <w:szCs w:val="22"/>
          <w:lang w:val="cy-GB" w:eastAsia="en-GB"/>
          <w14:ligatures w14:val="none"/>
        </w:rPr>
        <w:drawing>
          <wp:inline distT="0" distB="0" distL="0" distR="0" wp14:anchorId="3EB52D88" wp14:editId="372DE6C0">
            <wp:extent cx="5669915" cy="3560445"/>
            <wp:effectExtent l="0" t="0" r="6985" b="1905"/>
            <wp:docPr id="134791123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69915" cy="3560445"/>
                    </a:xfrm>
                    <a:prstGeom prst="rect">
                      <a:avLst/>
                    </a:prstGeom>
                    <a:noFill/>
                  </pic:spPr>
                </pic:pic>
              </a:graphicData>
            </a:graphic>
          </wp:inline>
        </w:drawing>
      </w:r>
    </w:p>
    <w:p w14:paraId="7EB1EFBE" w14:textId="77777777" w:rsidR="00C84E9C" w:rsidRPr="00C84E9C" w:rsidRDefault="00C84E9C" w:rsidP="00C84E9C">
      <w:pPr>
        <w:rPr>
          <w:rFonts w:eastAsia="Times New Roman" w:cs="Arial"/>
          <w:b/>
          <w:kern w:val="0"/>
          <w:szCs w:val="22"/>
          <w:lang w:val="cy-GB" w:eastAsia="en-GB"/>
          <w14:ligatures w14:val="none"/>
        </w:rPr>
      </w:pPr>
    </w:p>
    <w:p w14:paraId="0B474EA1" w14:textId="77777777" w:rsidR="00C84E9C" w:rsidRPr="00C84E9C" w:rsidRDefault="00C84E9C" w:rsidP="00C84E9C">
      <w:pPr>
        <w:rPr>
          <w:rFonts w:eastAsia="Times New Roman" w:cs="Arial"/>
          <w:b/>
          <w:bCs/>
          <w:kern w:val="0"/>
          <w:szCs w:val="22"/>
          <w:lang w:val="cy-GB" w:eastAsia="en-GB"/>
          <w14:ligatures w14:val="none"/>
        </w:rPr>
      </w:pPr>
      <w:r w:rsidRPr="00C84E9C">
        <w:rPr>
          <w:rFonts w:eastAsia="Times New Roman" w:cs="Arial"/>
          <w:b/>
          <w:kern w:val="0"/>
          <w:szCs w:val="22"/>
          <w:lang w:val="cy-GB" w:bidi="cy-GB"/>
          <w14:ligatures w14:val="none"/>
        </w:rPr>
        <w:t xml:space="preserve">5.1.5.10 Mynediad at wasanaeth meddyginiaethau brys </w:t>
      </w:r>
    </w:p>
    <w:p w14:paraId="49A01AAE" w14:textId="77777777" w:rsidR="00C84E9C" w:rsidRPr="00C84E9C" w:rsidRDefault="00C84E9C" w:rsidP="00C84E9C">
      <w:pPr>
        <w:rPr>
          <w:rFonts w:eastAsia="Times New Roman" w:cs="Arial"/>
          <w:b/>
          <w:bCs/>
          <w:kern w:val="0"/>
          <w:szCs w:val="22"/>
          <w:lang w:val="cy-GB" w:eastAsia="en-GB"/>
          <w14:ligatures w14:val="none"/>
        </w:rPr>
      </w:pPr>
    </w:p>
    <w:p w14:paraId="1E2C54CA"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20 o'r fferyllfeydd wedi cofrestru i ddarparu'r gwasanaeth meddyginiaethau brys. </w:t>
      </w:r>
    </w:p>
    <w:p w14:paraId="25BD791D" w14:textId="77777777" w:rsidR="00C84E9C" w:rsidRPr="00C84E9C" w:rsidRDefault="00C84E9C" w:rsidP="00C84E9C">
      <w:pPr>
        <w:rPr>
          <w:rFonts w:eastAsia="Times New Roman" w:cs="Arial"/>
          <w:b/>
          <w:kern w:val="0"/>
          <w:szCs w:val="22"/>
          <w:lang w:val="cy-GB" w:eastAsia="en-GB"/>
          <w14:ligatures w14:val="none"/>
        </w:rPr>
      </w:pPr>
    </w:p>
    <w:p w14:paraId="70DC1C0F"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 xml:space="preserve">5.1.5.11 Mynediad at wasanaethau fferyllol ar wyliau cyhoeddus a gwyliau banc </w:t>
      </w:r>
    </w:p>
    <w:p w14:paraId="472D5313" w14:textId="77777777" w:rsidR="00C84E9C" w:rsidRPr="00C84E9C" w:rsidRDefault="00C84E9C" w:rsidP="00C84E9C">
      <w:pPr>
        <w:rPr>
          <w:rFonts w:eastAsia="Times New Roman" w:cs="Arial"/>
          <w:b/>
          <w:kern w:val="0"/>
          <w:szCs w:val="22"/>
          <w:lang w:val="cy-GB" w:eastAsia="en-GB"/>
          <w14:ligatures w14:val="none"/>
        </w:rPr>
      </w:pPr>
    </w:p>
    <w:p w14:paraId="30D8E1D6"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gan y bwrdd iechyd ddyletswydd i sicrhau bod trigolion ei ardal yn gallu cael mynediad at wasanaethau fferyllol bob dydd. Nid oes rhaid i fferyllfeydd agor ar y dyddiau hyn, er y bydd rhai yn dewis gwneud hynny. </w:t>
      </w:r>
      <w:r w:rsidRPr="00C84E9C">
        <w:rPr>
          <w:rFonts w:eastAsia="Aptos" w:cs="Arial"/>
          <w:szCs w:val="22"/>
          <w:lang w:val="cy-GB" w:bidi="cy-GB"/>
        </w:rPr>
        <w:t>Yn y cyfnod cyn pob gŵyl banc, cesglir gwybodaeth i ganfod pa fferyllfeydd sy'n bwriadu agor, er mwyn darparu manylion i GIG Cymru 111, adrannau meddygon teulu y tu allan i oriau ac adrannau damweiniau ac achosion brys ac ati. Mae hyn yn cefnogi cyfeirio cleifion yn briodol at wasanaethau fferyllol. Mae'r wybodaeth hon hefyd wedi'i chyhoeddi ar wefan y byrddau iechyd. Os nad oes fferyllfeydd ar agor mewn sir benodol, mae gan y bwrdd iechyd yr opsiwn o gomisiynu fferyllfa i agor am gyfnod cyfyngedig fel rhan o wasanaeth clinigol ychwanegol.</w:t>
      </w:r>
    </w:p>
    <w:p w14:paraId="0B5C91BB" w14:textId="77777777" w:rsidR="00C84E9C" w:rsidRDefault="00C84E9C" w:rsidP="00C84E9C">
      <w:pPr>
        <w:rPr>
          <w:rFonts w:eastAsia="Times New Roman" w:cs="Arial"/>
          <w:kern w:val="0"/>
          <w:szCs w:val="22"/>
          <w:lang w:val="cy-GB" w:eastAsia="en-GB"/>
          <w14:ligatures w14:val="none"/>
        </w:rPr>
      </w:pPr>
    </w:p>
    <w:p w14:paraId="233E18BC" w14:textId="77777777" w:rsidR="00C84E9C" w:rsidRDefault="00C84E9C" w:rsidP="00C84E9C">
      <w:pPr>
        <w:rPr>
          <w:rFonts w:eastAsia="Times New Roman" w:cs="Arial"/>
          <w:kern w:val="0"/>
          <w:szCs w:val="22"/>
          <w:lang w:val="cy-GB" w:eastAsia="en-GB"/>
          <w14:ligatures w14:val="none"/>
        </w:rPr>
      </w:pPr>
    </w:p>
    <w:p w14:paraId="77BE3FC5" w14:textId="77777777" w:rsidR="00C84E9C" w:rsidRPr="00C84E9C" w:rsidRDefault="00C84E9C" w:rsidP="00C84E9C">
      <w:pPr>
        <w:rPr>
          <w:rFonts w:eastAsia="Times New Roman" w:cs="Arial"/>
          <w:kern w:val="0"/>
          <w:szCs w:val="22"/>
          <w:lang w:val="cy-GB" w:eastAsia="en-GB"/>
          <w14:ligatures w14:val="none"/>
        </w:rPr>
      </w:pPr>
    </w:p>
    <w:p w14:paraId="794F753E"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b/>
          <w:kern w:val="0"/>
          <w:szCs w:val="22"/>
          <w:lang w:val="cy-GB" w:bidi="cy-GB"/>
          <w14:ligatures w14:val="none"/>
        </w:rPr>
        <w:t>5.1.6 Gwasanaeth dosbarthu a ddarperir gan rai meddygfeydd teulu</w:t>
      </w:r>
    </w:p>
    <w:p w14:paraId="7851C235" w14:textId="77777777" w:rsidR="00C84E9C" w:rsidRPr="00C84E9C" w:rsidRDefault="00C84E9C" w:rsidP="00C84E9C">
      <w:pPr>
        <w:rPr>
          <w:rFonts w:eastAsia="Times New Roman" w:cs="Arial"/>
          <w:kern w:val="0"/>
          <w:szCs w:val="22"/>
          <w:lang w:val="cy-GB" w:eastAsia="en-GB"/>
          <w14:ligatures w14:val="none"/>
        </w:rPr>
      </w:pPr>
    </w:p>
    <w:p w14:paraId="739460AA" w14:textId="77777777" w:rsidR="00C84E9C" w:rsidRPr="00C84E9C" w:rsidRDefault="00C84E9C" w:rsidP="00C84E9C">
      <w:pPr>
        <w:rPr>
          <w:rFonts w:eastAsia="Aptos" w:cs="Arial"/>
          <w:szCs w:val="22"/>
          <w:lang w:val="cy-GB"/>
        </w:rPr>
      </w:pPr>
      <w:r w:rsidRPr="00C84E9C">
        <w:rPr>
          <w:rFonts w:eastAsia="Aptos" w:cs="Arial"/>
          <w:szCs w:val="22"/>
          <w:lang w:val="cy-GB" w:bidi="cy-GB"/>
        </w:rPr>
        <w:lastRenderedPageBreak/>
        <w:t>O'r 44 o feddygfeydd teulu yn ardal y bwrdd iechyd, mae un yn dosbarthu meddyginiaethau i gleifion cymwys. Nifer y cleifion sydd wedi'u cynnwys ar restr ddosbarthu'r practis yw 801</w:t>
      </w:r>
      <w:r w:rsidRPr="00C84E9C">
        <w:rPr>
          <w:rFonts w:eastAsia="Aptos" w:cs="Arial"/>
          <w:sz w:val="20"/>
          <w:szCs w:val="22"/>
          <w:vertAlign w:val="superscript"/>
          <w:lang w:val="cy-GB" w:bidi="cy-GB"/>
        </w:rPr>
        <w:footnoteReference w:id="222"/>
      </w:r>
      <w:r w:rsidRPr="00C84E9C">
        <w:rPr>
          <w:rFonts w:eastAsia="Aptos" w:cs="Arial"/>
          <w:szCs w:val="22"/>
          <w:lang w:val="cy-GB" w:bidi="cy-GB"/>
        </w:rPr>
        <w:t xml:space="preserve"> (Rhagfyr 2025). Mae hyn yn 0.2% o boblogaeth y bwrdd iechyd a 29.0% o faint rhestr y practis.</w:t>
      </w:r>
    </w:p>
    <w:p w14:paraId="1E4D4BE0" w14:textId="77777777" w:rsidR="00C84E9C" w:rsidRPr="00C84E9C" w:rsidRDefault="00C84E9C" w:rsidP="00C84E9C">
      <w:pPr>
        <w:rPr>
          <w:rFonts w:eastAsia="Aptos" w:cs="Arial"/>
          <w:szCs w:val="22"/>
          <w:lang w:val="cy-GB"/>
        </w:rPr>
      </w:pPr>
    </w:p>
    <w:p w14:paraId="16649C6E" w14:textId="77777777" w:rsidR="00C84E9C" w:rsidRPr="00C84E9C" w:rsidRDefault="00C84E9C" w:rsidP="00C84E9C">
      <w:pPr>
        <w:rPr>
          <w:rFonts w:eastAsia="Aptos" w:cs="Arial"/>
          <w:szCs w:val="22"/>
          <w:lang w:val="cy-GB"/>
        </w:rPr>
      </w:pPr>
      <w:r w:rsidRPr="00C84E9C">
        <w:rPr>
          <w:rFonts w:eastAsia="Aptos" w:cs="Arial"/>
          <w:szCs w:val="22"/>
          <w:lang w:val="cy-GB" w:bidi="cy-GB"/>
        </w:rPr>
        <w:t>Yn ogystal, mae practis sydd wedi'i leoli yn ardal Bwrdd Iechyd Prifysgol Cwm Taf Morgannwg yn dosbarthu o safle yng nghlwstwr Afan. Er bod y practis yn dosbarthu meddyginiaethau i 6.6% o'i chleifion cofrestredig, nid yw'n bosibl nodi faint ohonynt sy'n byw yn ardal Bwrdd Iechyd Prifysgol Bae Abertawe.</w:t>
      </w:r>
    </w:p>
    <w:p w14:paraId="2CD1E973" w14:textId="77777777" w:rsidR="00C84E9C" w:rsidRPr="00C84E9C" w:rsidRDefault="00C84E9C" w:rsidP="00C84E9C">
      <w:pPr>
        <w:rPr>
          <w:rFonts w:eastAsia="Aptos" w:cs="Arial"/>
          <w:szCs w:val="22"/>
          <w:lang w:val="cy-GB"/>
        </w:rPr>
      </w:pPr>
    </w:p>
    <w:p w14:paraId="0BF5B12E" w14:textId="77777777" w:rsidR="00C84E9C" w:rsidRPr="00C84E9C" w:rsidRDefault="00C84E9C" w:rsidP="00C84E9C">
      <w:pPr>
        <w:rPr>
          <w:rFonts w:eastAsia="Aptos" w:cs="Arial"/>
          <w:b/>
          <w:sz w:val="26"/>
          <w:szCs w:val="22"/>
          <w:lang w:val="cy-GB" w:eastAsia="en-GB"/>
        </w:rPr>
      </w:pPr>
      <w:r w:rsidRPr="00C84E9C">
        <w:rPr>
          <w:rFonts w:eastAsia="Aptos" w:cs="Arial"/>
          <w:b/>
          <w:sz w:val="26"/>
          <w:szCs w:val="22"/>
          <w:lang w:val="cy-GB" w:bidi="cy-GB"/>
        </w:rPr>
        <w:t>5.2 Darpariaeth gyfredol y tu allan i ardal Bwrdd</w:t>
      </w:r>
      <w:bookmarkStart w:id="17" w:name="_Hlk59559189"/>
      <w:r w:rsidRPr="00C84E9C">
        <w:rPr>
          <w:rFonts w:eastAsia="Aptos" w:cs="Arial"/>
          <w:b/>
          <w:sz w:val="26"/>
          <w:szCs w:val="22"/>
          <w:lang w:val="cy-GB" w:bidi="cy-GB"/>
        </w:rPr>
        <w:t xml:space="preserve"> Iechyd Prifysgol Bae Abertawe</w:t>
      </w:r>
      <w:bookmarkEnd w:id="17"/>
      <w:r w:rsidRPr="00C84E9C">
        <w:rPr>
          <w:rFonts w:eastAsia="Aptos" w:cs="Arial"/>
          <w:b/>
          <w:sz w:val="26"/>
          <w:szCs w:val="22"/>
          <w:lang w:val="cy-GB" w:bidi="cy-GB"/>
        </w:rPr>
        <w:t xml:space="preserve"> </w:t>
      </w:r>
    </w:p>
    <w:p w14:paraId="6B9AE15D" w14:textId="77777777" w:rsidR="00C84E9C" w:rsidRPr="00C84E9C" w:rsidRDefault="00C84E9C" w:rsidP="00C84E9C">
      <w:pPr>
        <w:rPr>
          <w:rFonts w:eastAsia="Times New Roman" w:cs="Arial"/>
          <w:kern w:val="0"/>
          <w:szCs w:val="22"/>
          <w:lang w:val="cy-GB" w:eastAsia="en-GB"/>
          <w14:ligatures w14:val="none"/>
        </w:rPr>
      </w:pPr>
    </w:p>
    <w:p w14:paraId="2FC49AB5"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5.2.1 Mynediad at wasanaethau hanfodol a gwasanaethau cyfatebol contractwyr offer dosbarthu</w:t>
      </w:r>
    </w:p>
    <w:p w14:paraId="246FD737" w14:textId="77777777" w:rsidR="00C84E9C" w:rsidRPr="00C84E9C" w:rsidRDefault="00C84E9C" w:rsidP="00C84E9C">
      <w:pPr>
        <w:rPr>
          <w:rFonts w:eastAsia="Times New Roman" w:cs="Arial"/>
          <w:kern w:val="0"/>
          <w:szCs w:val="22"/>
          <w:lang w:val="cy-GB" w:eastAsia="en-GB"/>
          <w14:ligatures w14:val="none"/>
        </w:rPr>
      </w:pPr>
    </w:p>
    <w:p w14:paraId="71A01B11"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gan gleifion ddewis o ble maen nhw'n cael mynediad at wasanaethau fferyllol; gall hyn fod yn agos at eu cartref, eu practis meddyg teulu, eu gweithle neu ble maen nhw'n mynd i siopa, hamdden neu resymau eraill. O ganlyniad, nid yw'r holl bresgripsiynau a ysgrifennir ar gyfer trigolion ardal y bwrdd iechyd yn cael eu dosbarthu o fewn yr un ardal er bod y mwyafrif helaeth o eitemau yn cael eu dosbarthu. </w:t>
      </w:r>
    </w:p>
    <w:p w14:paraId="263B3CF6" w14:textId="77777777" w:rsidR="00C84E9C" w:rsidRPr="00C84E9C" w:rsidRDefault="00C84E9C" w:rsidP="00C84E9C">
      <w:pPr>
        <w:rPr>
          <w:rFonts w:eastAsia="Times New Roman" w:cs="Arial"/>
          <w:kern w:val="0"/>
          <w:szCs w:val="22"/>
          <w:lang w:val="cy-GB" w:eastAsia="en-GB"/>
          <w14:ligatures w14:val="none"/>
        </w:rPr>
      </w:pPr>
    </w:p>
    <w:p w14:paraId="499E5E7E"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Yn 2024/25, dosbarthwyd 2.4% o eitemau a ragnodir gan feddygfeydd teulu y tu allan i ardal y bwrdd iechyd, a dosbarthwyd 1.5% ohonynt mewn mannau eraill yng Nghymru gan 624 o gontractwyr gwahanol, a dosbarthwyd 0.9% gan gontractwyr yn Lloegr. </w:t>
      </w:r>
    </w:p>
    <w:p w14:paraId="5B9BD94B" w14:textId="77777777" w:rsidR="00C84E9C" w:rsidRPr="00C84E9C" w:rsidRDefault="00C84E9C" w:rsidP="00C84E9C">
      <w:pPr>
        <w:rPr>
          <w:rFonts w:eastAsia="Times New Roman" w:cs="Arial"/>
          <w:kern w:val="0"/>
          <w:szCs w:val="22"/>
          <w:lang w:val="cy-GB" w:eastAsia="en-GB"/>
          <w14:ligatures w14:val="none"/>
        </w:rPr>
      </w:pPr>
    </w:p>
    <w:p w14:paraId="04EC0411"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O'r 163,866 o eitemau a ddosbarthwyd mewn mannau eraill yng Nghymru:</w:t>
      </w:r>
    </w:p>
    <w:p w14:paraId="6D64B047" w14:textId="77777777" w:rsidR="00C84E9C" w:rsidRPr="00C84E9C" w:rsidRDefault="00C84E9C" w:rsidP="00C84E9C">
      <w:pPr>
        <w:rPr>
          <w:rFonts w:eastAsia="Times New Roman" w:cs="Arial"/>
          <w:kern w:val="0"/>
          <w:szCs w:val="22"/>
          <w:lang w:val="cy-GB" w:eastAsia="en-GB"/>
          <w14:ligatures w14:val="none"/>
        </w:rPr>
      </w:pPr>
    </w:p>
    <w:p w14:paraId="4ACB8529"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77,580 o eitemau gan 104 o fferyllfeydd yn ardal Bwrdd Iechyd Prifysgol Cwm Taf Morgannwg</w:t>
      </w:r>
    </w:p>
    <w:p w14:paraId="7CC048FD"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49,382 o eitemau gan 94 o fferyllfeydd yn ardal Bwrdd Iechyd Prifysgol Hywel Dda</w:t>
      </w:r>
    </w:p>
    <w:p w14:paraId="77BCFC9B"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24,575 o eitemau gan 19 o fferyllfeydd yn ardal Bwrdd Iechyd Addysgu Powys</w:t>
      </w:r>
    </w:p>
    <w:p w14:paraId="2833B953"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10,850 o eitemau gan 97 o fferyllfeydd yn ardal Bwrdd Iechyd Prifysgol Caerdydd a'r Fro</w:t>
      </w:r>
    </w:p>
    <w:p w14:paraId="63597819"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1,312 o eitemau gan 99 o fferyllfeydd yn ardal Bwrdd Iechyd Prifysgol Aneurin Bevan</w:t>
      </w:r>
    </w:p>
    <w:p w14:paraId="7A6133D7" w14:textId="77777777" w:rsidR="00C84E9C" w:rsidRPr="00C84E9C" w:rsidRDefault="00C84E9C" w:rsidP="00C84E9C">
      <w:pPr>
        <w:numPr>
          <w:ilvl w:val="0"/>
          <w:numId w:val="233"/>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167 o eitemau gan 49 o fferyllfeydd yn ardal Bwrdd Iechyd Prifysgol Betsi Cadwaladr</w:t>
      </w:r>
    </w:p>
    <w:p w14:paraId="7E0EBA5C" w14:textId="77777777" w:rsidR="00C84E9C" w:rsidRDefault="00C84E9C" w:rsidP="00C84E9C">
      <w:pPr>
        <w:rPr>
          <w:rFonts w:eastAsia="Times New Roman" w:cs="Arial"/>
          <w:kern w:val="0"/>
          <w:szCs w:val="22"/>
          <w:lang w:val="cy-GB" w:eastAsia="en-GB"/>
          <w14:ligatures w14:val="none"/>
        </w:rPr>
      </w:pPr>
    </w:p>
    <w:p w14:paraId="380AC459" w14:textId="6CC41382" w:rsidR="00F7051F" w:rsidRDefault="00C84E9C" w:rsidP="00C84E9C">
      <w:pPr>
        <w:rPr>
          <w:rFonts w:eastAsia="Times New Roman" w:cs="Arial"/>
          <w:kern w:val="0"/>
          <w:szCs w:val="22"/>
          <w:lang w:val="cy-GB" w:bidi="cy-GB"/>
          <w14:ligatures w14:val="none"/>
        </w:rPr>
      </w:pPr>
      <w:r w:rsidRPr="00C84E9C">
        <w:rPr>
          <w:rFonts w:eastAsia="Times New Roman" w:cs="Arial"/>
          <w:kern w:val="0"/>
          <w:szCs w:val="22"/>
          <w:lang w:val="cy-GB" w:bidi="cy-GB"/>
          <w14:ligatures w14:val="none"/>
        </w:rPr>
        <w:t xml:space="preserve">Yn ystod naw mis cyntaf 2025/26, dosbarthwyd 3.1% o eitemau y tu allan i ardal y bwrdd iechyd, a dosbarthwyd 2.5% ohonynt mewn mannau eraill yng Nghymru gan </w:t>
      </w:r>
    </w:p>
    <w:p w14:paraId="161053FC" w14:textId="0371991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446 o gontractwyr gwahanol, a dosbarthwyd 0.7% yn Lloegr. </w:t>
      </w:r>
    </w:p>
    <w:p w14:paraId="0B72A811" w14:textId="77777777" w:rsidR="00C84E9C" w:rsidRPr="00C84E9C" w:rsidRDefault="00C84E9C" w:rsidP="00C84E9C">
      <w:pPr>
        <w:rPr>
          <w:rFonts w:eastAsia="Times New Roman" w:cs="Arial"/>
          <w:kern w:val="0"/>
          <w:szCs w:val="22"/>
          <w:lang w:val="cy-GB" w:eastAsia="en-GB"/>
          <w14:ligatures w14:val="none"/>
        </w:rPr>
      </w:pPr>
    </w:p>
    <w:p w14:paraId="48A64C86"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lastRenderedPageBreak/>
        <w:t>O'r 202,695 o eitemau a ddosbarthwyd mewn mannau eraill yng Nghymru:</w:t>
      </w:r>
    </w:p>
    <w:p w14:paraId="2ED27AEF" w14:textId="77777777" w:rsidR="00C84E9C" w:rsidRPr="00C84E9C" w:rsidRDefault="00C84E9C" w:rsidP="00C84E9C">
      <w:pPr>
        <w:rPr>
          <w:rFonts w:eastAsia="Times New Roman" w:cs="Arial"/>
          <w:kern w:val="0"/>
          <w:szCs w:val="22"/>
          <w:lang w:val="cy-GB" w:eastAsia="en-GB"/>
          <w14:ligatures w14:val="none"/>
        </w:rPr>
      </w:pPr>
    </w:p>
    <w:p w14:paraId="5BC2FCE3"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119,569 o eitemau gan 90 o gontractwyr yn ardal Bwrdd Iechyd Prifysgol Hywel Dda</w:t>
      </w:r>
    </w:p>
    <w:p w14:paraId="626C770A"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57,746 o eitemau gan 106 o gontractwyr yn ardal Bwrdd Iechyd Prifysgol Cwm Taf Morgannwg</w:t>
      </w:r>
    </w:p>
    <w:p w14:paraId="761FAE05"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17,495 o eitemau gan 17 o gontractwyr yn ardal Bwrdd Iechyd Addysgu Powys</w:t>
      </w:r>
    </w:p>
    <w:p w14:paraId="3863EB88"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5,875 o eitemau gan 87 o gontractwyr yn ardal Bwrdd Iechyd Prifysgol Caerdydd a'r Fro</w:t>
      </w:r>
    </w:p>
    <w:p w14:paraId="6C4F81AB"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1,805 o eitemau gan 110 o gontractwyr yn ardal Bwrdd Iechyd Prifysgol Aneurin Bevan</w:t>
      </w:r>
    </w:p>
    <w:p w14:paraId="412E5EFA" w14:textId="77777777" w:rsidR="00C84E9C" w:rsidRPr="00C84E9C" w:rsidRDefault="00C84E9C" w:rsidP="00C84E9C">
      <w:pPr>
        <w:numPr>
          <w:ilvl w:val="0"/>
          <w:numId w:val="234"/>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Dosbarthwyd 205 o eitemau gan 36 o gontractwyr yn ardal Bwrdd Iechyd Prifysgol Betsi Cadwaladr</w:t>
      </w:r>
    </w:p>
    <w:p w14:paraId="2AFE7F5A" w14:textId="77777777" w:rsidR="00C84E9C" w:rsidRPr="00C84E9C" w:rsidRDefault="00C84E9C" w:rsidP="00C84E9C">
      <w:pPr>
        <w:rPr>
          <w:rFonts w:eastAsia="Times New Roman" w:cs="Arial"/>
          <w:kern w:val="0"/>
          <w:szCs w:val="22"/>
          <w:lang w:val="cy-GB" w:eastAsia="en-GB"/>
          <w14:ligatures w14:val="none"/>
        </w:rPr>
      </w:pPr>
    </w:p>
    <w:p w14:paraId="0068741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5.2.2 Mynediad at wasanaethau fferyllfeydd cymunedol cenedlaethol a chontractwyr offer</w:t>
      </w:r>
    </w:p>
    <w:p w14:paraId="423977E2" w14:textId="77777777" w:rsidR="00C84E9C" w:rsidRPr="00C84E9C" w:rsidRDefault="00C84E9C" w:rsidP="00C84E9C">
      <w:pPr>
        <w:rPr>
          <w:rFonts w:eastAsia="Times New Roman" w:cs="Arial"/>
          <w:kern w:val="0"/>
          <w:szCs w:val="22"/>
          <w:lang w:val="cy-GB" w:eastAsia="en-GB"/>
          <w14:ligatures w14:val="none"/>
        </w:rPr>
      </w:pPr>
    </w:p>
    <w:p w14:paraId="31B8EC6D"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Nid oes gwybodaeth ar gael am y math o wasanaethau clinigol ychwanegol fferyllfeydd cymunedol cenedlaethol a gwasanaethau contractwyr offer a ddarperir gan fferyllfeydd y tu allan i ardal y bwrdd iechyd i'w thrigolion. Wrth hawlio am y gwasanaethau hyn, dim ond am y cyfanswm a ddarparwyd ar gyfer pob gwasanaeth y mae contractwyr yn ei hawlio. Yr eithriad i hyn yw'r gwasanaeth addasu offer stoma lle gwneir taliad yn seiliedig ar y wybodaeth sydd wedi'i chynnwys ar y presgripsiwn. Fodd bynnag, hyd yn oed gyda'r gwasanaeth hwn dim ond cyfanswm y nifer o eitemau offer perthnasol a nodir at ddibenion talu. Gellir tybio, fodd bynnag, y bydd trigolion ardal y bwrdd iechyd yn cael mynediad at y gwasanaethau hyn gan gontractwyr y tu allan i'r ardal.</w:t>
      </w:r>
    </w:p>
    <w:p w14:paraId="1E52D2DD" w14:textId="77777777" w:rsidR="00C84E9C" w:rsidRPr="00C84E9C" w:rsidRDefault="00C84E9C" w:rsidP="00C84E9C">
      <w:pPr>
        <w:rPr>
          <w:rFonts w:eastAsia="Times New Roman" w:cs="Arial"/>
          <w:b/>
          <w:color w:val="942D83"/>
          <w:kern w:val="0"/>
          <w:szCs w:val="22"/>
          <w:lang w:val="cy-GB" w:eastAsia="en-GB"/>
          <w14:ligatures w14:val="none"/>
        </w:rPr>
      </w:pPr>
    </w:p>
    <w:p w14:paraId="6A7023C7"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5.2.3 Mynediad at wasanaethau gwasanaeth clinigol ychwanegol</w:t>
      </w:r>
    </w:p>
    <w:p w14:paraId="6B196BAC" w14:textId="77777777" w:rsidR="00C84E9C" w:rsidRPr="00C84E9C" w:rsidRDefault="00C84E9C" w:rsidP="00C84E9C">
      <w:pPr>
        <w:rPr>
          <w:rFonts w:eastAsia="Times New Roman" w:cs="Arial"/>
          <w:kern w:val="0"/>
          <w:szCs w:val="22"/>
          <w:lang w:val="cy-GB" w:eastAsia="en-GB"/>
          <w14:ligatures w14:val="none"/>
        </w:rPr>
      </w:pPr>
    </w:p>
    <w:p w14:paraId="49449248" w14:textId="77777777" w:rsidR="00C84E9C" w:rsidRPr="00C84E9C" w:rsidRDefault="00C84E9C" w:rsidP="00C84E9C">
      <w:pPr>
        <w:rPr>
          <w:rFonts w:eastAsia="Aptos" w:cs="Arial"/>
          <w:szCs w:val="22"/>
          <w:lang w:val="cy-GB"/>
        </w:rPr>
      </w:pPr>
      <w:r w:rsidRPr="00C84E9C">
        <w:rPr>
          <w:rFonts w:eastAsia="Times New Roman" w:cs="Arial"/>
          <w:kern w:val="0"/>
          <w:szCs w:val="22"/>
          <w:lang w:val="cy-GB" w:bidi="cy-GB"/>
          <w14:ligatures w14:val="none"/>
        </w:rPr>
        <w:t>Fel gyda gwasanaethau fferyllfeydd cymunedol cenedlaethol a chontractwyr offer, nid oes gwybodaeth ar gael am ddarpariaeth gwasanaethau clinigol ychwanegol gan fferyllfeydd y tu allan i ardal y bwrdd iechyd i'w thrigolion. Gellir tybio, fodd bynnag, y bydd trigolion ardal y bwrdd iechyd yn cael mynediad at y gwasanaethau hyn gan gontractwyr y tu allan i'r ardal.</w:t>
      </w:r>
      <w:r w:rsidRPr="00C84E9C">
        <w:rPr>
          <w:rFonts w:eastAsia="Aptos" w:cs="Arial"/>
          <w:szCs w:val="22"/>
          <w:lang w:val="cy-GB" w:bidi="cy-GB"/>
        </w:rPr>
        <w:t xml:space="preserve"> Hefyd, bydd cleifion o fyrddau iechyd eraill yn cael mynediad at wasanaethau gan fferyllfeydd Bwrdd Iechyd Prifysgol Bae Abertawe, er bod y gweithgaredd trawsffiniol hwn yn debygol o fod yn fach. Mae'n debyg mai yn ardaloedd Afan, Llwchwr a'r Cymoedd Uchaf y bydd y lefel uchaf o weithgarwch trawsffiniol lle mae eu ffiniau'n gorgyffwrdd ag ardaloedd byrddau iechyd eraill.</w:t>
      </w:r>
    </w:p>
    <w:p w14:paraId="66ACA41A" w14:textId="77777777" w:rsidR="00C84E9C" w:rsidRPr="00C84E9C" w:rsidRDefault="00C84E9C" w:rsidP="00C84E9C">
      <w:pPr>
        <w:rPr>
          <w:rFonts w:eastAsia="Aptos" w:cs="Arial"/>
          <w:szCs w:val="22"/>
          <w:lang w:val="cy-GB"/>
        </w:rPr>
      </w:pPr>
    </w:p>
    <w:p w14:paraId="08207262" w14:textId="77777777" w:rsidR="00C84E9C" w:rsidRPr="00C84E9C" w:rsidRDefault="00C84E9C" w:rsidP="00C84E9C">
      <w:pPr>
        <w:rPr>
          <w:rFonts w:eastAsia="Times New Roman" w:cs="Arial"/>
          <w:b/>
          <w:kern w:val="0"/>
          <w:szCs w:val="22"/>
          <w:lang w:val="cy-GB" w:eastAsia="en-GB"/>
          <w14:ligatures w14:val="none"/>
        </w:rPr>
      </w:pPr>
      <w:r w:rsidRPr="00C84E9C">
        <w:rPr>
          <w:rFonts w:eastAsia="Times New Roman" w:cs="Arial"/>
          <w:b/>
          <w:kern w:val="0"/>
          <w:szCs w:val="22"/>
          <w:lang w:val="cy-GB" w:bidi="cy-GB"/>
          <w14:ligatures w14:val="none"/>
        </w:rPr>
        <w:t>5.2.4 Gwasanaeth dosbarthu a ddarperir gan rai meddygfeydd teulu</w:t>
      </w:r>
    </w:p>
    <w:p w14:paraId="5FD0D385" w14:textId="77777777" w:rsidR="00C84E9C" w:rsidRPr="00C84E9C" w:rsidRDefault="00C84E9C" w:rsidP="00C84E9C">
      <w:pPr>
        <w:rPr>
          <w:rFonts w:eastAsia="Times New Roman" w:cs="Arial"/>
          <w:kern w:val="0"/>
          <w:szCs w:val="22"/>
          <w:lang w:val="cy-GB" w:eastAsia="en-GB"/>
          <w14:ligatures w14:val="none"/>
        </w:rPr>
      </w:pPr>
    </w:p>
    <w:p w14:paraId="694F7ED0" w14:textId="77777777" w:rsidR="00C84E9C" w:rsidRPr="00C84E9C" w:rsidRDefault="00C84E9C" w:rsidP="00C84E9C">
      <w:pPr>
        <w:rPr>
          <w:rFonts w:eastAsia="Aptos" w:cs="Arial"/>
          <w:szCs w:val="22"/>
          <w:lang w:val="cy-GB"/>
        </w:rPr>
      </w:pPr>
      <w:r w:rsidRPr="00C84E9C">
        <w:rPr>
          <w:rFonts w:eastAsia="Times New Roman" w:cs="Arial"/>
          <w:kern w:val="0"/>
          <w:szCs w:val="22"/>
          <w:lang w:val="cy-GB" w:bidi="cy-GB"/>
          <w14:ligatures w14:val="none"/>
        </w:rPr>
        <w:t xml:space="preserve">Bydd rhai trigolion yn ardal y bwrdd iechyd yn dewis cofrestru gyda meddygfa deulu y tu allan i'r ardal a byddant yn defnyddio'r gwasanaeth dosbarthu a gynigir gan eu meddygfa. </w:t>
      </w:r>
    </w:p>
    <w:p w14:paraId="29C0E82D" w14:textId="77777777" w:rsidR="00C84E9C" w:rsidRDefault="00C84E9C" w:rsidP="00C84E9C">
      <w:pPr>
        <w:rPr>
          <w:rFonts w:eastAsia="Times New Roman" w:cs="Arial"/>
          <w:kern w:val="0"/>
          <w:szCs w:val="22"/>
          <w:lang w:val="cy-GB" w:eastAsia="en-GB"/>
          <w14:ligatures w14:val="none"/>
        </w:rPr>
      </w:pPr>
    </w:p>
    <w:p w14:paraId="1D008977" w14:textId="77777777" w:rsidR="00F7051F" w:rsidRPr="00C84E9C" w:rsidRDefault="00F7051F" w:rsidP="00C84E9C">
      <w:pPr>
        <w:rPr>
          <w:rFonts w:eastAsia="Times New Roman" w:cs="Arial"/>
          <w:kern w:val="0"/>
          <w:szCs w:val="22"/>
          <w:lang w:val="cy-GB" w:eastAsia="en-GB"/>
          <w14:ligatures w14:val="none"/>
        </w:rPr>
      </w:pPr>
    </w:p>
    <w:p w14:paraId="6897CE6D" w14:textId="77777777" w:rsidR="00C84E9C" w:rsidRPr="00C84E9C" w:rsidRDefault="00C84E9C" w:rsidP="00C84E9C">
      <w:pPr>
        <w:rPr>
          <w:rFonts w:eastAsia="Times New Roman" w:cs="Arial"/>
          <w:b/>
          <w:kern w:val="0"/>
          <w:sz w:val="26"/>
          <w:szCs w:val="26"/>
          <w:lang w:val="cy-GB" w:eastAsia="en-GB"/>
          <w14:ligatures w14:val="none"/>
        </w:rPr>
      </w:pPr>
      <w:r w:rsidRPr="00C84E9C">
        <w:rPr>
          <w:rFonts w:eastAsia="Times New Roman" w:cs="Arial"/>
          <w:b/>
          <w:kern w:val="0"/>
          <w:sz w:val="26"/>
          <w:szCs w:val="26"/>
          <w:lang w:val="cy-GB" w:bidi="cy-GB"/>
          <w14:ligatures w14:val="none"/>
        </w:rPr>
        <w:t>5.3 Dewis o ran cael gwasanaethau fferyllol</w:t>
      </w:r>
    </w:p>
    <w:p w14:paraId="22D721C3" w14:textId="77777777" w:rsidR="00C84E9C" w:rsidRPr="00C84E9C" w:rsidRDefault="00C84E9C" w:rsidP="00C84E9C">
      <w:pPr>
        <w:rPr>
          <w:rFonts w:eastAsia="Times New Roman" w:cs="Arial"/>
          <w:kern w:val="0"/>
          <w:szCs w:val="22"/>
          <w:lang w:val="cy-GB" w:eastAsia="en-GB"/>
          <w14:ligatures w14:val="none"/>
        </w:rPr>
      </w:pPr>
    </w:p>
    <w:p w14:paraId="3236FA7A"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lastRenderedPageBreak/>
        <w:t>Fel y gwelir o adrannau 5.1 a 5.2, mae trigolion ardal y bwrdd iechyd ar hyn o bryd yn dewis ble i gael mynediad at wasanaethau fferyllol i raddau helaeth. O fewn ardal y bwrdd iechyd, mae ganddyn nhw ddewis o 90 o fferyllfeydd, a weithredir gan 33 o gontractwyr gwahanol. Y tu allan i ardal y bwrdd iechyd, dewisodd trigolion ddefnyddio 624 o fferyllfeydd eraill</w:t>
      </w:r>
      <w:r w:rsidRPr="00C84E9C">
        <w:rPr>
          <w:rFonts w:eastAsia="Times New Roman" w:cs="Arial"/>
          <w:szCs w:val="22"/>
          <w:lang w:val="cy-GB" w:bidi="cy-GB"/>
        </w:rPr>
        <w:t xml:space="preserve"> yn 2024/25 a 446 o fferyllfeydd yn 2025/26 </w:t>
      </w:r>
      <w:r w:rsidRPr="00C84E9C">
        <w:rPr>
          <w:rFonts w:eastAsia="Times New Roman" w:cs="Arial"/>
          <w:kern w:val="0"/>
          <w:szCs w:val="22"/>
          <w:lang w:val="cy-GB" w:bidi="cy-GB"/>
          <w14:ligatures w14:val="none"/>
        </w:rPr>
        <w:t xml:space="preserve">yng Nghymru yn unig, er nad oedd llawer yn cael eu defnyddio'n rheolaidd. </w:t>
      </w:r>
    </w:p>
    <w:p w14:paraId="0233DC7C" w14:textId="77777777" w:rsidR="00C84E9C" w:rsidRPr="00C84E9C" w:rsidRDefault="00C84E9C" w:rsidP="00C84E9C">
      <w:pPr>
        <w:rPr>
          <w:rFonts w:eastAsia="Times New Roman" w:cs="Arial"/>
          <w:kern w:val="0"/>
          <w:szCs w:val="22"/>
          <w:lang w:val="cy-GB" w:eastAsia="en-GB"/>
          <w14:ligatures w14:val="none"/>
        </w:rPr>
      </w:pPr>
    </w:p>
    <w:p w14:paraId="1A9E4370" w14:textId="77777777" w:rsidR="00C84E9C" w:rsidRPr="00C84E9C" w:rsidRDefault="00C84E9C" w:rsidP="00C84E9C">
      <w:p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Pan ofynnwyd iddynt beth sy'n dylanwadu ar eu dewis o fferyllfa, yr ymatebion mwyaf cyffredin yn yr holiadur ymgysylltu â'r cyhoedd oedd:</w:t>
      </w:r>
    </w:p>
    <w:p w14:paraId="448DD09E" w14:textId="77777777" w:rsidR="00C84E9C" w:rsidRPr="00C84E9C" w:rsidRDefault="00C84E9C" w:rsidP="00C84E9C">
      <w:pPr>
        <w:rPr>
          <w:rFonts w:eastAsia="Times New Roman" w:cs="Arial"/>
          <w:kern w:val="0"/>
          <w:szCs w:val="22"/>
          <w:lang w:val="cy-GB" w:eastAsia="en-GB"/>
          <w14:ligatures w14:val="none"/>
        </w:rPr>
      </w:pPr>
    </w:p>
    <w:p w14:paraId="0F891F55" w14:textId="77777777" w:rsidR="00C84E9C" w:rsidRPr="00C84E9C" w:rsidRDefault="00C84E9C" w:rsidP="00C84E9C">
      <w:pPr>
        <w:numPr>
          <w:ilvl w:val="0"/>
          <w:numId w:val="235"/>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yn agos at adref (67.2%), </w:t>
      </w:r>
    </w:p>
    <w:p w14:paraId="1A83C2DE" w14:textId="77777777" w:rsidR="00C84E9C" w:rsidRPr="00C84E9C" w:rsidRDefault="00C84E9C" w:rsidP="00C84E9C">
      <w:pPr>
        <w:numPr>
          <w:ilvl w:val="0"/>
          <w:numId w:val="235"/>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mae lleoliad y fferyllfa yn hawdd ei gyrraedd (48.7%), </w:t>
      </w:r>
    </w:p>
    <w:p w14:paraId="4BD780F6" w14:textId="77777777" w:rsidR="00C84E9C" w:rsidRPr="00C84E9C" w:rsidRDefault="00C84E9C" w:rsidP="00C84E9C">
      <w:pPr>
        <w:numPr>
          <w:ilvl w:val="0"/>
          <w:numId w:val="235"/>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Rwy'n hoffi ac yn ymddiried yn y staff sy'n gweithio yno (43.7%), </w:t>
      </w:r>
    </w:p>
    <w:p w14:paraId="257B2DB1" w14:textId="77777777" w:rsidR="00C84E9C" w:rsidRPr="00C84E9C" w:rsidRDefault="00C84E9C" w:rsidP="00C84E9C">
      <w:pPr>
        <w:numPr>
          <w:ilvl w:val="0"/>
          <w:numId w:val="235"/>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yn agos at fy meddyg (42.9%) ac </w:t>
      </w:r>
    </w:p>
    <w:p w14:paraId="0194AE5B" w14:textId="77777777" w:rsidR="00C84E9C" w:rsidRPr="00C84E9C" w:rsidRDefault="00C84E9C" w:rsidP="00C84E9C">
      <w:pPr>
        <w:numPr>
          <w:ilvl w:val="0"/>
          <w:numId w:val="235"/>
        </w:numPr>
        <w:rPr>
          <w:rFonts w:eastAsia="Times New Roman" w:cs="Arial"/>
          <w:kern w:val="0"/>
          <w:szCs w:val="22"/>
          <w:lang w:val="cy-GB" w:eastAsia="en-GB"/>
          <w14:ligatures w14:val="none"/>
        </w:rPr>
      </w:pPr>
      <w:r w:rsidRPr="00C84E9C">
        <w:rPr>
          <w:rFonts w:eastAsia="Times New Roman" w:cs="Arial"/>
          <w:kern w:val="0"/>
          <w:szCs w:val="22"/>
          <w:lang w:val="cy-GB" w:bidi="cy-GB"/>
          <w14:ligatures w14:val="none"/>
        </w:rPr>
        <w:t xml:space="preserve">fel arfer mae ganddyn nhw'r hyn sydd ei angen arnaf mewn stoc (40.3%). </w:t>
      </w:r>
    </w:p>
    <w:p w14:paraId="3FF17E60" w14:textId="77777777" w:rsidR="00C84E9C" w:rsidRPr="00C84E9C" w:rsidRDefault="00C84E9C" w:rsidP="00C84E9C">
      <w:pPr>
        <w:rPr>
          <w:rFonts w:eastAsia="Times New Roman" w:cs="Arial"/>
          <w:kern w:val="0"/>
          <w:szCs w:val="22"/>
          <w:lang w:val="cy-GB" w:eastAsia="en-GB"/>
          <w14:ligatures w14:val="none"/>
        </w:rPr>
      </w:pPr>
    </w:p>
    <w:p w14:paraId="2E89EDE3" w14:textId="77777777" w:rsidR="00C84E9C" w:rsidRPr="00C84E9C" w:rsidRDefault="00C84E9C" w:rsidP="00C84E9C">
      <w:pPr>
        <w:rPr>
          <w:rFonts w:eastAsia="Aptos" w:cs="Arial"/>
          <w:szCs w:val="22"/>
          <w:lang w:val="cy-GB"/>
        </w:rPr>
      </w:pPr>
      <w:r w:rsidRPr="00C84E9C">
        <w:rPr>
          <w:rFonts w:eastAsia="Aptos" w:cs="Arial"/>
          <w:szCs w:val="22"/>
          <w:lang w:val="cy-GB" w:bidi="cy-GB"/>
        </w:rPr>
        <w:t>Noder y gellir dewis mwy nag un opsiwn.</w:t>
      </w:r>
    </w:p>
    <w:p w14:paraId="7C77E791" w14:textId="77777777" w:rsidR="00C84E9C" w:rsidRPr="00C84E9C" w:rsidRDefault="00C84E9C" w:rsidP="00C84E9C">
      <w:pPr>
        <w:rPr>
          <w:rFonts w:eastAsia="Aptos" w:cs="Arial"/>
          <w:szCs w:val="22"/>
          <w:lang w:val="cy-GB"/>
        </w:rPr>
      </w:pPr>
    </w:p>
    <w:p w14:paraId="1EFB982B" w14:textId="77777777" w:rsidR="00C84E9C" w:rsidRPr="00C84E9C" w:rsidRDefault="00C84E9C" w:rsidP="00C84E9C">
      <w:pPr>
        <w:rPr>
          <w:rFonts w:eastAsia="Aptos" w:cs="Arial"/>
          <w:szCs w:val="22"/>
          <w:lang w:val="cy-GB"/>
        </w:rPr>
      </w:pPr>
      <w:r w:rsidRPr="00C84E9C">
        <w:rPr>
          <w:rFonts w:eastAsia="Aptos" w:cs="Arial"/>
          <w:szCs w:val="22"/>
          <w:lang w:val="cy-GB" w:bidi="cy-GB"/>
        </w:rPr>
        <w:t>Dywedodd 63.0% eu bod nhw bob amser yn defnyddio'r un fferyllfa a dywedodd 33.6% eu bod nhw'n defnyddio gwahanol fferyllfeydd ond eu bod nhw'n well ganddyn nhw ddefnyddio un yn amlach.</w:t>
      </w:r>
    </w:p>
    <w:p w14:paraId="1ACB117B" w14:textId="7B6A6629" w:rsidR="0009377B" w:rsidRDefault="0009377B">
      <w:pPr>
        <w:spacing w:after="160" w:line="278" w:lineRule="auto"/>
        <w:rPr>
          <w:rFonts w:eastAsia="Arial" w:cstheme="majorBidi"/>
          <w:b/>
          <w:sz w:val="28"/>
          <w:szCs w:val="28"/>
          <w:lang w:val="cy-GB" w:bidi="cy-GB"/>
        </w:rPr>
      </w:pPr>
      <w:r>
        <w:rPr>
          <w:rFonts w:eastAsia="Arial"/>
          <w:sz w:val="28"/>
          <w:szCs w:val="28"/>
          <w:lang w:val="cy-GB" w:bidi="cy-GB"/>
        </w:rPr>
        <w:br w:type="page"/>
      </w:r>
    </w:p>
    <w:p w14:paraId="0D5E5DE2" w14:textId="5A7D7A56" w:rsidR="00970545" w:rsidRPr="00970545" w:rsidRDefault="00970545" w:rsidP="00970545">
      <w:pPr>
        <w:pStyle w:val="Heading1"/>
        <w:rPr>
          <w:rFonts w:eastAsia="Arial"/>
          <w:bCs/>
          <w:sz w:val="28"/>
          <w:szCs w:val="28"/>
          <w:lang w:val="cy-GB" w:bidi="cy-GB"/>
        </w:rPr>
      </w:pPr>
      <w:bookmarkStart w:id="18" w:name="_Toc234840584"/>
      <w:r w:rsidRPr="00970545">
        <w:rPr>
          <w:rFonts w:eastAsia="Arial"/>
          <w:sz w:val="28"/>
          <w:szCs w:val="28"/>
          <w:lang w:val="cy-GB" w:bidi="cy-GB"/>
        </w:rPr>
        <w:lastRenderedPageBreak/>
        <w:t>6 Gwasanaethau GIG eraill</w:t>
      </w:r>
      <w:bookmarkEnd w:id="18"/>
    </w:p>
    <w:p w14:paraId="56551154" w14:textId="77777777" w:rsidR="00AB65DD" w:rsidRPr="00AB65DD" w:rsidRDefault="00AB65DD" w:rsidP="00E46DC1">
      <w:pPr>
        <w:rPr>
          <w:rFonts w:eastAsia="Arial" w:cs="Arial"/>
          <w:lang w:val="cy-GB"/>
        </w:rPr>
      </w:pPr>
    </w:p>
    <w:p w14:paraId="188699FC" w14:textId="77777777" w:rsidR="00AB65DD" w:rsidRPr="00AB65DD" w:rsidRDefault="00AB65DD" w:rsidP="00E46DC1">
      <w:pPr>
        <w:rPr>
          <w:rFonts w:eastAsia="Arial" w:cs="Arial"/>
          <w:lang w:val="cy-GB"/>
        </w:rPr>
      </w:pPr>
      <w:r w:rsidRPr="00AB65DD">
        <w:rPr>
          <w:rFonts w:eastAsia="Arial" w:cs="Arial"/>
          <w:lang w:val="cy-GB" w:bidi="cy-GB"/>
        </w:rPr>
        <w:t>Mae'r bwrdd iechyd yn ystyried bod y gwasanaethau GIG canlynol yn effeithio ar yr angen am wasanaethau fferyllol yn ei ardal.</w:t>
      </w:r>
    </w:p>
    <w:p w14:paraId="7ECE238C" w14:textId="77777777" w:rsidR="00AB65DD" w:rsidRPr="00AB65DD" w:rsidRDefault="00AB65DD" w:rsidP="00E46DC1">
      <w:pPr>
        <w:rPr>
          <w:rFonts w:eastAsia="Arial" w:cs="Arial"/>
          <w:lang w:val="cy-GB"/>
        </w:rPr>
      </w:pPr>
    </w:p>
    <w:p w14:paraId="4536AB3E"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Fferyllfeydd ysbytai – lleihau’r galw am y gwasanaeth hanfodol dosbarthu gan y bydd presgripsiynau ar gyfer cyffuriau ysbyty yn unig yn cael eu dosbarthu gan fferyllfa ysbyty.</w:t>
      </w:r>
    </w:p>
    <w:p w14:paraId="5D544D40"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Unedau mân anafiadau – gallant ragnodi meddyginiaeth y gallai fod angen ei dosbarthu mewn fferyllfeydd a fyddai’n cynyddu’r angen am y gwasanaeth dosbarthu hanfodol, fodd bynnag, cyflenwir meddyginiaeth wedi’i phecynnu ymlaen llaw hefyd trwy gyfarwyddiadau grŵp cleifion a fyddai’n lleihau’r angen am y gwasanaeth dosbarthu hanfodol.</w:t>
      </w:r>
    </w:p>
    <w:p w14:paraId="06248764"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Fferyllfeydd carchardai – lleihau'r galw am y gwasanaeth hanfodol dosbarthu gan fod yr adran fferyllfa fewnol yn darparu gwasanaethau fferyllol i boblogaeth breswyl y carchardy. Fodd bynnag, ar adegau efallai y bydd angen rhoi WP10/WP10MDA i garcharor y byddai angen ei ddosbarthu mewn fferyllfa, pe bai'n cael ei ryddhau heb ei gynllunio.</w:t>
      </w:r>
    </w:p>
    <w:p w14:paraId="426AB376"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Gwasanaethau dosbarthu meddyginiaethau gofal cartref yw gwasanaethau sy'n dosbarthu cyflenwadau meddyginiaeth parhaus a gychwynnir gan ragnodwyr ysbytai, yn uniongyrchol i gartrefi cleifion ac yn lleihau'r galw am y gwasanaeth dosbarthu hanfodol.</w:t>
      </w:r>
    </w:p>
    <w:p w14:paraId="12738F2F"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Ysbyty i Gartref - dosbarthu porthiant gyda thiwb yn uniongyrchol i gartrefi cleifion. Mae gan gleifion ddewis p'un a ydynt am gael eu presgripsiwn ar gyfer porthiant gyda thiwb wedi'i ddosbarthu mewn fferyllfa neu drwy Ysbyty i Gartref Os bydd cleifion yn penderfynu cael eu presgripsiwn wedi'i ddanfon yn uniongyrchol atynt drwy Ysbyty i Gartref, bydd hyn yn lleihau'r angen am y gwasanaeth hanfodol dosbarthu.</w:t>
      </w:r>
    </w:p>
    <w:p w14:paraId="7648C554"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Clinigau cleifion allanol a safleoedd ysbytai acíwt – rhoddir presgripsiynau WP10HP gan glinigau cleifion allanol y mae angen eu dosbarthu mewn fferyllfeydd gan gynyddu'r angen am y gwasanaeth dosbarthu hanfodol. Fel arall, anfonir argymhellion presgripsiwn at feddyg teulu'r claf a fydd, os bydd y meddyg teulu yn gweithredu arnynt, hefyd yn arwain at fwy o angen am y gwasanaeth hanfodol dosbarthu mewn fferyllfeydd. Gellir rhoi presgripsiynau hefyd yn dilyn ymweliadau â safleoedd ysbytai acíwt er enghraifft Damweiniau ac Achosion Brys</w:t>
      </w:r>
    </w:p>
    <w:p w14:paraId="60C71DC0"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Timau iechyd meddwl cymunedol – yn cynhyrchu presgripsiynau ar gyfer cleifion â chyflyrau iechyd meddwl sy'n cynyddu'r angen am y gwasanaeth hanfodol sy'n cael ei ddosbarthu.</w:t>
      </w:r>
    </w:p>
    <w:p w14:paraId="51CD40DD"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Gall clinigau iechyd rhywiol drefnu atal cenhedlu wedi'i gynllunio a brys i fenywod, sy'n lleihau'r angen am elfen atal cenhedlu'r gwasanaeth fferyllfa gymunedol glinigol.</w:t>
      </w:r>
    </w:p>
    <w:p w14:paraId="4A3E50A0"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Gwasanaeth meddygon teulu y tu allan i oriau/Canolfannau Gofal Sylfaenol Brys – gellir rhoi cwrs llawn neu ran o driniaeth i gleifion yn uniongyrchol o'r gwasanaeth y tu allan i oriau, yn dibynnu ar y cyflwr/triniaeth sydd ei hangen, sy'n lleihau'r angen am y gwasanaeth hanfodol dosbarthu. Fel arall, gellir rhoi presgripsiwn i gleifion i'w ddosbarthu mewn fferyllfa, sy'n cynyddu'r angen am y gwasanaeth dosbarthu hanfodol.</w:t>
      </w:r>
    </w:p>
    <w:p w14:paraId="53A7EB02"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lastRenderedPageBreak/>
        <w:t>GIG Cymru 111 - gellir cyfeirio cleifion sy'n cysylltu â GIG Cymru 111 at fferyllfa os yw'n briodol, a all gynyddu'r angen am rai o wasanaethau fferyllfa gymunedol genedlaethol a chontractwyr offer a gwasanaethau clinigol ychwanegol, er enghraifft y gwasanaeth cyflenwadau brys a'r gwasanaeth anhwylderau cyffredin.</w:t>
      </w:r>
    </w:p>
    <w:p w14:paraId="6BEF803E"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Darparu cyffuriau, meddyginiaethau ac offer ar gyfer triniaeth ar unwaith neu weinyddiaeth bersonol o eitemau gan feddygon teulu – yn lleihau'r galw am y gwasanaeth hanfodol sy'n cael ei ddosbarthu. Mae eitemau'n cael eu cyrchu a'u rhoi'n bersonol gan feddygon teulu a chlinigwyr eraill yn y feddygfa neu'n cael eu darparu i'r claf ar gyfer eu triniaeth ar unwaith.</w:t>
      </w:r>
    </w:p>
    <w:p w14:paraId="5E17C687"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Mae darparu gwasanaethau gan feddygfeydd teulu o dan eu contract gwasanaethau meddygol cyffredinol yn cynyddu'r angen am y gwasanaeth hanfodol dosbarthu wrth i bresgripsiynau gael eu rhoi. Fodd bynnag, bydd hefyd yn lleihau'r angen i ddarparu rhai o wasanaethau contractwyr fferyllfeydd cymunedol a chyfarpar cenedlaethol a gwasanaethau clinigol ychwanegol.</w:t>
      </w:r>
    </w:p>
    <w:p w14:paraId="51281A8F"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Gall darparu gwasanaethau deintyddol cyffredinol arwain at bresgripsiwn y bydd angen ei ddosbarthu mewn fferyllfa.</w:t>
      </w:r>
    </w:p>
    <w:p w14:paraId="0A8FC0E9"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Mae optometryddion yn cynnig gwasanaethau gofal llygaid acíwt WGOS 2 y mae'n rhaid i bob practis optometreg eu darparu ar gyfer problemau gofal llygaid acíwt ac asesiadau cataractau ôl-lawfeddygol, ac o ganlyniad gallant gyfeirio cleifion at fferyllfeydd i gael mynediad at elfen gwasanaeth anhwylderau cyffredin y gwasanaeth fferyllfa gymunedol glinigol. Yn ogystal, mae optometryddion yn cynnig y gwasanaeth rhagnodi annibynnol ac o ganlyniad bydd yn cynyddu'r angen am y gwasanaeth hanfodol dosbarthu.</w:t>
      </w:r>
    </w:p>
    <w:p w14:paraId="47E85FC5"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Gwasanaeth coluddyn a phledren iach - archebir presgripsiynau trwy'r gwasanaeth ymataliaeth ac fe'u hawdurdodir gan nyrs ymataliaeth arbenigol. Gall cleifion ddewis a yw eu presgripsiynau'n cael eu hanfon at fferyllfa, contractwr offer dosbarthu neu i'w cartref. Mae'r gwasanaeth hwn yn effeithio ar yr angen am y gwasanaeth hanfodol dosbarthu.</w:t>
      </w:r>
    </w:p>
    <w:p w14:paraId="38AEDA17"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Rhwymynnau a gyflenwir ar gyfer cleifion a welir o dan y gwasanaethau nyrsio ardal a gofal clwyfau – cyflenwir rhwymynnau'n uniongyrchol o stoc a gedwir o fewn y gwasanaeth sy'n lleihau'r angen am y gwasanaeth hanfodol dosbarthu. Bydd cleifion sydd angen rhwymynnau sy'n gofalu amdanynt eu hunain, sy'n cael eu gweld gan nyrs ymarfer/meddyg teulu neu sy'n byw mewn cartref gofal yn cael presgripsiwn i'w ddosbarthu gan y fferyllfa. Mae hyn yn cynyddu'r angen am y gwasanaeth hanfodol dosbarthu.</w:t>
      </w:r>
    </w:p>
    <w:p w14:paraId="26F16FCF"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Mae asiantaethau camddefnyddio sylweddau arbenigol o fewn ardal y bwrdd iechyd a all arwain at orfod rhoi presgripsiynau mewn fferyllfa. Gall y rhain hefyd olygu bod angen cymryd dosau dan oruchwyliaeth, fel rhan o'r gwasanaeth rhoi meddyginiaethau dan oruchwyliaeth.</w:t>
      </w:r>
    </w:p>
    <w:p w14:paraId="175B2EAB" w14:textId="77777777" w:rsidR="00AB65DD" w:rsidRPr="00AB65DD" w:rsidRDefault="00AB65DD" w:rsidP="00E46DC1">
      <w:pPr>
        <w:numPr>
          <w:ilvl w:val="0"/>
          <w:numId w:val="134"/>
        </w:numPr>
        <w:contextualSpacing/>
        <w:rPr>
          <w:rFonts w:eastAsia="Arial" w:cs="Arial"/>
          <w:lang w:val="cy-GB"/>
        </w:rPr>
      </w:pPr>
      <w:r w:rsidRPr="00AB65DD">
        <w:rPr>
          <w:rFonts w:eastAsia="Arial" w:cs="Arial"/>
          <w:lang w:val="cy-GB" w:bidi="cy-GB"/>
        </w:rPr>
        <w:t>Mae gwasanaethau rhoi'r gorau i ysmygu lleol sydd wedi'u lleoli yn y gymuned yn darparu cefnogaeth wyneb yn wyneb, dros y ffôn, trwy negeseuon testun ac ar-lein, a chefnogaeth ysbyty, gan gynnwys mamolaeth ac iechyd meddwl, yn cefnogi cleifion i roi'r gorau i ysmygu. Gellir anfon ceisiadau am bresgripsiwn ar gyfer meddyginiaeth presgripsiwn yn unig gan gynghorwyr ysmygu i gyfeiriad y claf/cleient, y mae angen iddynt gysylltu â'u meddyg teulu i gael cytundeb i ddosbarthu'r cynhyrchion, os yw'n briodol bydd y meddyg teulu yn rhoi presgripsiwn i'w ddosbarthu mewn fferyllfa. Gall cynghorwyr ysmygu hefyd gyfeirio cleifion at</w:t>
      </w:r>
      <w:bookmarkStart w:id="19" w:name="_Hlk228718738"/>
      <w:r w:rsidRPr="00AB65DD">
        <w:rPr>
          <w:rFonts w:eastAsia="Arial" w:cs="Arial"/>
          <w:lang w:val="cy-GB" w:bidi="cy-GB"/>
        </w:rPr>
        <w:t xml:space="preserve"> wasanaeth rhoi'r gorau i ysmygu</w:t>
      </w:r>
      <w:bookmarkEnd w:id="19"/>
      <w:r w:rsidRPr="00AB65DD">
        <w:rPr>
          <w:rFonts w:eastAsia="Arial" w:cs="Arial"/>
          <w:lang w:val="cy-GB" w:bidi="cy-GB"/>
        </w:rPr>
        <w:t xml:space="preserve"> lefel 2 y </w:t>
      </w:r>
      <w:r w:rsidRPr="00AB65DD">
        <w:rPr>
          <w:rFonts w:eastAsia="Arial" w:cs="Arial"/>
          <w:lang w:val="cy-GB" w:bidi="cy-GB"/>
        </w:rPr>
        <w:lastRenderedPageBreak/>
        <w:t>fferyllfa lle gallant dderbyn dewis o therapi amnewid nicotin. Gall gweithwyr gofal iechyd proffesiynol eraill hefyd gyfeirio cleifion at y gwasanaeth rhoi'r gorau i ysmygu lefel 3.</w:t>
      </w:r>
    </w:p>
    <w:p w14:paraId="201A2120" w14:textId="77777777" w:rsidR="00AB65DD" w:rsidRPr="00AB65DD" w:rsidRDefault="00AB65DD" w:rsidP="00E46DC1">
      <w:pPr>
        <w:ind w:left="720"/>
        <w:contextualSpacing/>
        <w:rPr>
          <w:rFonts w:eastAsia="Arial" w:cs="Arial"/>
          <w:lang w:val="cy-GB"/>
        </w:rPr>
      </w:pPr>
    </w:p>
    <w:p w14:paraId="25759BA6"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w:t>
      </w:r>
      <w:r w:rsidRPr="00AB65DD">
        <w:rPr>
          <w:rFonts w:eastAsia="Arial" w:cs="Arial"/>
          <w:b/>
          <w:sz w:val="26"/>
          <w:szCs w:val="26"/>
          <w:lang w:val="cy-GB" w:bidi="cy-GB"/>
        </w:rPr>
        <w:tab/>
        <w:t>Fferyllfeydd ysbytai</w:t>
      </w:r>
    </w:p>
    <w:p w14:paraId="2BE0ECAC" w14:textId="77777777" w:rsidR="00AB65DD" w:rsidRPr="00AB65DD" w:rsidRDefault="00AB65DD" w:rsidP="00E46DC1">
      <w:pPr>
        <w:rPr>
          <w:rFonts w:eastAsia="Arial" w:cs="Arial"/>
          <w:lang w:val="cy-GB"/>
        </w:rPr>
      </w:pPr>
    </w:p>
    <w:p w14:paraId="6EE45341" w14:textId="77777777" w:rsidR="00AB65DD" w:rsidRPr="00AB65DD" w:rsidRDefault="00AB65DD" w:rsidP="00E46DC1">
      <w:pPr>
        <w:rPr>
          <w:rFonts w:eastAsia="Arial" w:cs="Arial"/>
          <w:lang w:val="cy-GB"/>
        </w:rPr>
      </w:pPr>
      <w:r w:rsidRPr="00AB65DD">
        <w:rPr>
          <w:rFonts w:eastAsia="Arial" w:cs="Arial"/>
          <w:lang w:val="cy-GB" w:bidi="cy-GB"/>
        </w:rPr>
        <w:t>Mae pedwar prif ysbyty ym Mae Abertawe, pob un ag adran fferyllfa. Gall fferyllfeydd ysbytai roi presgripsiynau a ysgrifennwyd gan glinigwyr ysbyty ar gyfer cleifion dan eu gofal. Yn 2024/25 dosbarthwyd 125,739 o eitemau ar gyfer presgripsiynau cleifion allanol. Gan nad yw'r presgripsiynau hyn wedi'u hysgrifennu ar ffurflenni WP10, ni ellir eu dosbarthu mewn fferyllfa.</w:t>
      </w:r>
    </w:p>
    <w:p w14:paraId="485ADD79" w14:textId="77777777" w:rsidR="00AB65DD" w:rsidRPr="00AB65DD" w:rsidRDefault="00AB65DD" w:rsidP="00E46DC1">
      <w:pPr>
        <w:rPr>
          <w:rFonts w:eastAsia="Arial" w:cs="Arial"/>
          <w:lang w:val="cy-GB"/>
        </w:rPr>
      </w:pPr>
    </w:p>
    <w:p w14:paraId="60EF4458" w14:textId="77777777" w:rsidR="00AB65DD" w:rsidRPr="00AB65DD" w:rsidRDefault="00AB65DD" w:rsidP="00E46DC1">
      <w:pPr>
        <w:rPr>
          <w:rFonts w:eastAsia="Arial" w:cs="Arial"/>
          <w:lang w:val="cy-GB"/>
        </w:rPr>
      </w:pPr>
      <w:r w:rsidRPr="00AB65DD">
        <w:rPr>
          <w:rFonts w:eastAsia="Arial" w:cs="Arial"/>
          <w:lang w:val="cy-GB" w:bidi="cy-GB"/>
        </w:rPr>
        <w:t xml:space="preserve">Adran Fferyllfa Ysbyty Treforys </w:t>
      </w:r>
    </w:p>
    <w:p w14:paraId="561DD88E" w14:textId="77777777" w:rsidR="00AB65DD" w:rsidRPr="00AB65DD" w:rsidRDefault="00AB65DD" w:rsidP="00E46DC1">
      <w:pPr>
        <w:rPr>
          <w:rFonts w:eastAsia="Arial" w:cs="Arial"/>
          <w:lang w:val="cy-GB"/>
        </w:rPr>
      </w:pPr>
      <w:r w:rsidRPr="00AB65DD">
        <w:rPr>
          <w:rFonts w:eastAsia="Arial" w:cs="Arial"/>
          <w:lang w:val="cy-GB" w:bidi="cy-GB"/>
        </w:rPr>
        <w:t xml:space="preserve">Heol Maes Eglwys, Abertawe, SA6 6NL </w:t>
      </w:r>
    </w:p>
    <w:p w14:paraId="5209B1B3" w14:textId="77777777" w:rsidR="00AB65DD" w:rsidRPr="00AB65DD" w:rsidRDefault="00AB65DD" w:rsidP="00E46DC1">
      <w:pPr>
        <w:rPr>
          <w:rFonts w:eastAsia="Arial" w:cs="Arial"/>
          <w:lang w:val="cy-GB"/>
        </w:rPr>
      </w:pPr>
      <w:r w:rsidRPr="00AB65DD">
        <w:rPr>
          <w:rFonts w:eastAsia="Arial" w:cs="Arial"/>
          <w:lang w:val="cy-GB" w:bidi="cy-GB"/>
        </w:rPr>
        <w:t>Oriau agor</w:t>
      </w:r>
    </w:p>
    <w:p w14:paraId="58F3125E" w14:textId="77777777" w:rsidR="00AB65DD" w:rsidRPr="00AB65DD" w:rsidRDefault="00AB65DD" w:rsidP="00E46DC1">
      <w:pPr>
        <w:rPr>
          <w:rFonts w:eastAsia="Arial" w:cs="Arial"/>
          <w:lang w:val="cy-GB"/>
        </w:rPr>
      </w:pPr>
      <w:r w:rsidRPr="00AB65DD">
        <w:rPr>
          <w:rFonts w:eastAsia="Arial" w:cs="Arial"/>
          <w:lang w:val="cy-GB" w:bidi="cy-GB"/>
        </w:rPr>
        <w:t xml:space="preserve">Dydd Llun - Dydd Gwener 9.00am - 5.00pm </w:t>
      </w:r>
    </w:p>
    <w:p w14:paraId="00148109" w14:textId="77777777" w:rsidR="00AB65DD" w:rsidRPr="00AB65DD" w:rsidRDefault="00AB65DD" w:rsidP="00E46DC1">
      <w:pPr>
        <w:rPr>
          <w:rFonts w:eastAsia="Arial" w:cs="Arial"/>
          <w:lang w:val="cy-GB"/>
        </w:rPr>
      </w:pPr>
      <w:r w:rsidRPr="00AB65DD">
        <w:rPr>
          <w:rFonts w:eastAsia="Arial" w:cs="Arial"/>
          <w:lang w:val="cy-GB" w:bidi="cy-GB"/>
        </w:rPr>
        <w:t xml:space="preserve">Dydd Sadwrn 9.00am - 1.00pm </w:t>
      </w:r>
    </w:p>
    <w:p w14:paraId="2DA6E46D" w14:textId="77777777" w:rsidR="00AB65DD" w:rsidRPr="00AB65DD" w:rsidRDefault="00AB65DD" w:rsidP="00E46DC1">
      <w:pPr>
        <w:rPr>
          <w:rFonts w:eastAsia="Arial" w:cs="Arial"/>
          <w:lang w:val="cy-GB"/>
        </w:rPr>
      </w:pPr>
      <w:r w:rsidRPr="00AB65DD">
        <w:rPr>
          <w:rFonts w:eastAsia="Arial" w:cs="Arial"/>
          <w:lang w:val="cy-GB" w:bidi="cy-GB"/>
        </w:rPr>
        <w:t>Dydd Sul 9.00am - 12.00pm</w:t>
      </w:r>
    </w:p>
    <w:p w14:paraId="7695FF3D" w14:textId="77777777" w:rsidR="00AB65DD" w:rsidRPr="00AB65DD" w:rsidRDefault="00AB65DD" w:rsidP="00E46DC1">
      <w:pPr>
        <w:rPr>
          <w:rFonts w:eastAsia="Arial" w:cs="Arial"/>
          <w:lang w:val="cy-GB"/>
        </w:rPr>
      </w:pPr>
    </w:p>
    <w:p w14:paraId="736DC63C" w14:textId="77777777" w:rsidR="00AB65DD" w:rsidRPr="00AB65DD" w:rsidRDefault="00AB65DD" w:rsidP="00E46DC1">
      <w:pPr>
        <w:rPr>
          <w:rFonts w:eastAsia="Arial" w:cs="Arial"/>
          <w:lang w:val="cy-GB"/>
        </w:rPr>
      </w:pPr>
      <w:r w:rsidRPr="00AB65DD">
        <w:rPr>
          <w:rFonts w:eastAsia="Arial" w:cs="Arial"/>
          <w:lang w:val="cy-GB" w:bidi="cy-GB"/>
        </w:rPr>
        <w:t>Adran Fferyllfa Ysbyty Singleton</w:t>
      </w:r>
    </w:p>
    <w:p w14:paraId="555AEE65" w14:textId="77777777" w:rsidR="00AB65DD" w:rsidRPr="00AB65DD" w:rsidRDefault="00AB65DD" w:rsidP="00E46DC1">
      <w:pPr>
        <w:rPr>
          <w:rFonts w:eastAsia="Arial" w:cs="Arial"/>
          <w:lang w:val="cy-GB"/>
        </w:rPr>
      </w:pPr>
      <w:r w:rsidRPr="00AB65DD">
        <w:rPr>
          <w:rFonts w:eastAsia="Arial" w:cs="Arial"/>
          <w:lang w:val="cy-GB" w:bidi="cy-GB"/>
        </w:rPr>
        <w:t xml:space="preserve">Lôn Sgeti, Sgeti, Abertawe, SA2 8QA </w:t>
      </w:r>
    </w:p>
    <w:p w14:paraId="1C78899C" w14:textId="77777777" w:rsidR="00AB65DD" w:rsidRPr="00AB65DD" w:rsidRDefault="00AB65DD" w:rsidP="00E46DC1">
      <w:pPr>
        <w:rPr>
          <w:rFonts w:eastAsia="Arial" w:cs="Arial"/>
          <w:lang w:val="cy-GB"/>
        </w:rPr>
      </w:pPr>
      <w:r w:rsidRPr="00AB65DD">
        <w:rPr>
          <w:rFonts w:eastAsia="Arial" w:cs="Arial"/>
          <w:lang w:val="cy-GB" w:bidi="cy-GB"/>
        </w:rPr>
        <w:t>Oriau agor</w:t>
      </w:r>
    </w:p>
    <w:p w14:paraId="5743F53F" w14:textId="77777777" w:rsidR="00AB65DD" w:rsidRPr="00AB65DD" w:rsidRDefault="00AB65DD" w:rsidP="00E46DC1">
      <w:pPr>
        <w:rPr>
          <w:rFonts w:eastAsia="Arial" w:cs="Arial"/>
          <w:lang w:val="cy-GB"/>
        </w:rPr>
      </w:pPr>
      <w:r w:rsidRPr="00AB65DD">
        <w:rPr>
          <w:rFonts w:eastAsia="Arial" w:cs="Arial"/>
          <w:lang w:val="cy-GB" w:bidi="cy-GB"/>
        </w:rPr>
        <w:t xml:space="preserve">Dydd Llun - Dydd Gwener 8.30am - 5.00pm </w:t>
      </w:r>
    </w:p>
    <w:p w14:paraId="652447FA" w14:textId="77777777" w:rsidR="00AB65DD" w:rsidRPr="00AB65DD" w:rsidRDefault="00AB65DD" w:rsidP="00E46DC1">
      <w:pPr>
        <w:rPr>
          <w:rFonts w:eastAsia="Arial" w:cs="Arial"/>
          <w:lang w:val="cy-GB"/>
        </w:rPr>
      </w:pPr>
      <w:r w:rsidRPr="00AB65DD">
        <w:rPr>
          <w:rFonts w:eastAsia="Arial" w:cs="Arial"/>
          <w:lang w:val="cy-GB" w:bidi="cy-GB"/>
        </w:rPr>
        <w:t>Dydd Sadwrn - 9.00am - 12.30pm</w:t>
      </w:r>
    </w:p>
    <w:p w14:paraId="3BEA36B6" w14:textId="77777777" w:rsidR="00AB65DD" w:rsidRPr="00AB65DD" w:rsidRDefault="00AB65DD" w:rsidP="00E46DC1">
      <w:pPr>
        <w:rPr>
          <w:rFonts w:eastAsia="Arial" w:cs="Arial"/>
          <w:lang w:val="cy-GB"/>
        </w:rPr>
      </w:pPr>
      <w:r w:rsidRPr="00AB65DD">
        <w:rPr>
          <w:rFonts w:eastAsia="Arial" w:cs="Arial"/>
          <w:lang w:val="cy-GB" w:bidi="cy-GB"/>
        </w:rPr>
        <w:t>Dydd Sul - ar gau</w:t>
      </w:r>
    </w:p>
    <w:p w14:paraId="2341A562" w14:textId="77777777" w:rsidR="00AB65DD" w:rsidRPr="00AB65DD" w:rsidRDefault="00AB65DD" w:rsidP="00E46DC1">
      <w:pPr>
        <w:rPr>
          <w:rFonts w:eastAsia="Arial" w:cs="Arial"/>
          <w:lang w:val="cy-GB"/>
        </w:rPr>
      </w:pPr>
    </w:p>
    <w:p w14:paraId="28725C19" w14:textId="77777777" w:rsidR="00AB65DD" w:rsidRPr="00AB65DD" w:rsidRDefault="00AB65DD" w:rsidP="00E46DC1">
      <w:pPr>
        <w:rPr>
          <w:rFonts w:eastAsia="Arial" w:cs="Arial"/>
          <w:lang w:val="cy-GB"/>
        </w:rPr>
      </w:pPr>
      <w:r w:rsidRPr="00AB65DD">
        <w:rPr>
          <w:rFonts w:eastAsia="Arial" w:cs="Arial"/>
          <w:lang w:val="cy-GB" w:bidi="cy-GB"/>
        </w:rPr>
        <w:t>Fferyllfa Ysbyty Castell-nedd Port Talbot</w:t>
      </w:r>
    </w:p>
    <w:p w14:paraId="4643E719" w14:textId="77777777" w:rsidR="00AB65DD" w:rsidRPr="00AB65DD" w:rsidRDefault="00AB65DD" w:rsidP="00E46DC1">
      <w:pPr>
        <w:rPr>
          <w:rFonts w:eastAsia="Arial" w:cs="Arial"/>
          <w:lang w:val="cy-GB"/>
        </w:rPr>
      </w:pPr>
      <w:r w:rsidRPr="00AB65DD">
        <w:rPr>
          <w:rFonts w:eastAsia="Arial" w:cs="Arial"/>
          <w:lang w:val="cy-GB" w:bidi="cy-GB"/>
        </w:rPr>
        <w:t xml:space="preserve">Adran Ffordd Baglan, Port Talbot, SA12 7BX </w:t>
      </w:r>
    </w:p>
    <w:p w14:paraId="360596E1" w14:textId="77777777" w:rsidR="00AB65DD" w:rsidRPr="00AB65DD" w:rsidRDefault="00AB65DD" w:rsidP="00E46DC1">
      <w:pPr>
        <w:rPr>
          <w:rFonts w:eastAsia="Arial" w:cs="Arial"/>
          <w:lang w:val="cy-GB"/>
        </w:rPr>
      </w:pPr>
      <w:r w:rsidRPr="00AB65DD">
        <w:rPr>
          <w:rFonts w:eastAsia="Arial" w:cs="Arial"/>
          <w:lang w:val="cy-GB" w:bidi="cy-GB"/>
        </w:rPr>
        <w:t>Oriau agor</w:t>
      </w:r>
    </w:p>
    <w:p w14:paraId="0F7A05B1" w14:textId="77777777" w:rsidR="00AB65DD" w:rsidRPr="00AB65DD" w:rsidRDefault="00AB65DD" w:rsidP="00E46DC1">
      <w:pPr>
        <w:rPr>
          <w:rFonts w:eastAsia="Arial" w:cs="Arial"/>
          <w:lang w:val="cy-GB"/>
        </w:rPr>
      </w:pPr>
      <w:r w:rsidRPr="00AB65DD">
        <w:rPr>
          <w:rFonts w:eastAsia="Arial" w:cs="Arial"/>
          <w:lang w:val="cy-GB" w:bidi="cy-GB"/>
        </w:rPr>
        <w:t xml:space="preserve">Dydd Llun - Dydd Gwener 8.30am - 5.00pm </w:t>
      </w:r>
    </w:p>
    <w:p w14:paraId="57390382" w14:textId="77777777" w:rsidR="00AB65DD" w:rsidRPr="00AB65DD" w:rsidRDefault="00AB65DD" w:rsidP="00E46DC1">
      <w:pPr>
        <w:rPr>
          <w:rFonts w:eastAsia="Arial" w:cs="Arial"/>
          <w:lang w:val="cy-GB"/>
        </w:rPr>
      </w:pPr>
      <w:r w:rsidRPr="00AB65DD">
        <w:rPr>
          <w:rFonts w:eastAsia="Arial" w:cs="Arial"/>
          <w:lang w:val="cy-GB" w:bidi="cy-GB"/>
        </w:rPr>
        <w:t>Dydd Sadwrn - 9.00am - 12.00pm</w:t>
      </w:r>
    </w:p>
    <w:p w14:paraId="41487282" w14:textId="77777777" w:rsidR="00AB65DD" w:rsidRPr="00AB65DD" w:rsidRDefault="00AB65DD" w:rsidP="00E46DC1">
      <w:pPr>
        <w:rPr>
          <w:rFonts w:eastAsia="Arial" w:cs="Arial"/>
          <w:lang w:val="cy-GB"/>
        </w:rPr>
      </w:pPr>
      <w:r w:rsidRPr="00AB65DD">
        <w:rPr>
          <w:rFonts w:eastAsia="Arial" w:cs="Arial"/>
          <w:lang w:val="cy-GB" w:bidi="cy-GB"/>
        </w:rPr>
        <w:t>Dydd Sul – ar gau</w:t>
      </w:r>
    </w:p>
    <w:p w14:paraId="135DCEBB" w14:textId="77777777" w:rsidR="00AB65DD" w:rsidRPr="00AB65DD" w:rsidRDefault="00AB65DD" w:rsidP="00E46DC1">
      <w:pPr>
        <w:rPr>
          <w:rFonts w:eastAsia="Arial" w:cs="Arial"/>
          <w:lang w:val="cy-GB"/>
        </w:rPr>
      </w:pPr>
    </w:p>
    <w:p w14:paraId="10D085D2" w14:textId="77777777" w:rsidR="00AB65DD" w:rsidRPr="00AB65DD" w:rsidRDefault="00AB65DD" w:rsidP="00E46DC1">
      <w:pPr>
        <w:rPr>
          <w:rFonts w:eastAsia="Arial" w:cs="Arial"/>
          <w:lang w:val="cy-GB"/>
        </w:rPr>
      </w:pPr>
      <w:r w:rsidRPr="00AB65DD">
        <w:rPr>
          <w:rFonts w:eastAsia="Arial" w:cs="Arial"/>
          <w:lang w:val="cy-GB" w:bidi="cy-GB"/>
        </w:rPr>
        <w:t xml:space="preserve">Adran Fferyllfa Ysbyty Cefn Coed, Cocyd, </w:t>
      </w:r>
    </w:p>
    <w:p w14:paraId="2AAA915F" w14:textId="77777777" w:rsidR="00AB65DD" w:rsidRPr="00AB65DD" w:rsidRDefault="00AB65DD" w:rsidP="00E46DC1">
      <w:pPr>
        <w:rPr>
          <w:rFonts w:eastAsia="Arial" w:cs="Arial"/>
          <w:lang w:val="cy-GB"/>
        </w:rPr>
      </w:pPr>
      <w:r w:rsidRPr="00AB65DD">
        <w:rPr>
          <w:rFonts w:eastAsia="Arial" w:cs="Arial"/>
          <w:lang w:val="cy-GB" w:bidi="cy-GB"/>
        </w:rPr>
        <w:t xml:space="preserve">Sgeti, Abertawe, SA2 0GH </w:t>
      </w:r>
    </w:p>
    <w:p w14:paraId="6C97B94F" w14:textId="77777777" w:rsidR="00AB65DD" w:rsidRPr="00AB65DD" w:rsidRDefault="00AB65DD" w:rsidP="00E46DC1">
      <w:pPr>
        <w:rPr>
          <w:rFonts w:eastAsia="Arial" w:cs="Arial"/>
          <w:lang w:val="cy-GB"/>
        </w:rPr>
      </w:pPr>
      <w:r w:rsidRPr="00AB65DD">
        <w:rPr>
          <w:rFonts w:eastAsia="Arial" w:cs="Arial"/>
          <w:lang w:val="cy-GB" w:bidi="cy-GB"/>
        </w:rPr>
        <w:t>Oriau Agor</w:t>
      </w:r>
    </w:p>
    <w:p w14:paraId="13ACF6B3" w14:textId="77777777" w:rsidR="00AB65DD" w:rsidRPr="00AB65DD" w:rsidRDefault="00AB65DD" w:rsidP="00E46DC1">
      <w:pPr>
        <w:rPr>
          <w:rFonts w:eastAsia="Arial" w:cs="Arial"/>
          <w:lang w:val="cy-GB"/>
        </w:rPr>
      </w:pPr>
      <w:r w:rsidRPr="00AB65DD">
        <w:rPr>
          <w:rFonts w:eastAsia="Arial" w:cs="Arial"/>
          <w:lang w:val="cy-GB" w:bidi="cy-GB"/>
        </w:rPr>
        <w:t>Dydd Llun - Dydd Gwener 8.30am -5.00pm</w:t>
      </w:r>
    </w:p>
    <w:p w14:paraId="6D80F330" w14:textId="77777777" w:rsidR="00AB65DD" w:rsidRPr="00AB65DD" w:rsidRDefault="00AB65DD" w:rsidP="00E46DC1">
      <w:pPr>
        <w:rPr>
          <w:rFonts w:eastAsia="Arial" w:cs="Arial"/>
          <w:lang w:val="cy-GB"/>
        </w:rPr>
      </w:pPr>
      <w:r w:rsidRPr="00AB65DD">
        <w:rPr>
          <w:rFonts w:eastAsia="Arial" w:cs="Arial"/>
          <w:lang w:val="cy-GB" w:bidi="cy-GB"/>
        </w:rPr>
        <w:t>Dydd Sadwrn a Dydd Sul – ar gau</w:t>
      </w:r>
    </w:p>
    <w:p w14:paraId="06FE6131" w14:textId="77777777" w:rsidR="00AB65DD" w:rsidRPr="00AB65DD" w:rsidRDefault="00AB65DD" w:rsidP="00E46DC1">
      <w:pPr>
        <w:rPr>
          <w:rFonts w:eastAsia="Arial" w:cs="Arial"/>
          <w:lang w:val="cy-GB"/>
        </w:rPr>
      </w:pPr>
    </w:p>
    <w:p w14:paraId="67E345E0"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6.2 Uned Mân Anafiadau</w:t>
      </w:r>
    </w:p>
    <w:p w14:paraId="14FCA19B" w14:textId="77777777" w:rsidR="00AB65DD" w:rsidRPr="00AB65DD" w:rsidRDefault="00AB65DD" w:rsidP="00E46DC1">
      <w:pPr>
        <w:rPr>
          <w:rFonts w:eastAsia="Arial" w:cs="Arial"/>
          <w:lang w:val="cy-GB"/>
        </w:rPr>
      </w:pPr>
    </w:p>
    <w:p w14:paraId="3AD07B1F" w14:textId="77777777" w:rsidR="00AB65DD" w:rsidRPr="00AB65DD" w:rsidRDefault="00AB65DD" w:rsidP="00E46DC1">
      <w:pPr>
        <w:rPr>
          <w:rFonts w:eastAsia="Arial" w:cs="Arial"/>
          <w:lang w:val="cy-GB"/>
        </w:rPr>
      </w:pPr>
      <w:r w:rsidRPr="00AB65DD">
        <w:rPr>
          <w:rFonts w:eastAsia="Arial" w:cs="Arial"/>
          <w:lang w:val="cy-GB" w:bidi="cy-GB"/>
        </w:rPr>
        <w:t>Gall yr uned mân anafiadau drin cleifion a mân anafiadau. Nid oes angen i gleifion wneud apwyntiad a byddant yn cael eu gweld gan nyrs gofrestredig. Gall yr uned mân anafiadau gyflenwi cyrsiau triniaeth trwy gyfarwyddiadau grŵp cleifion neu ddarparu presgripsiwn i'w ddosbarthu i fferyllfa.</w:t>
      </w:r>
    </w:p>
    <w:p w14:paraId="6B10167F" w14:textId="77777777" w:rsidR="00AB65DD" w:rsidRPr="00AB65DD" w:rsidRDefault="00AB65DD" w:rsidP="00E46DC1">
      <w:pPr>
        <w:rPr>
          <w:rFonts w:eastAsia="Arial" w:cs="Arial"/>
          <w:lang w:val="cy-GB"/>
        </w:rPr>
      </w:pPr>
    </w:p>
    <w:p w14:paraId="633BF5DA" w14:textId="77777777" w:rsidR="00AB65DD" w:rsidRPr="00AB65DD" w:rsidRDefault="00AB65DD" w:rsidP="00E46DC1">
      <w:pPr>
        <w:rPr>
          <w:rFonts w:eastAsia="Arial" w:cs="Arial"/>
          <w:lang w:val="cy-GB"/>
        </w:rPr>
      </w:pPr>
      <w:r w:rsidRPr="00AB65DD">
        <w:rPr>
          <w:rFonts w:eastAsia="Arial" w:cs="Arial"/>
          <w:lang w:val="cy-GB" w:bidi="cy-GB"/>
        </w:rPr>
        <w:t>Uned mân anafiadau - Castell-nedd Port Talbot</w:t>
      </w:r>
    </w:p>
    <w:p w14:paraId="0E53A5CF" w14:textId="77777777" w:rsidR="00AB65DD" w:rsidRPr="00AB65DD" w:rsidRDefault="00AB65DD" w:rsidP="00E46DC1">
      <w:pPr>
        <w:rPr>
          <w:rFonts w:eastAsia="Arial" w:cs="Arial"/>
          <w:lang w:val="cy-GB"/>
        </w:rPr>
      </w:pPr>
      <w:r w:rsidRPr="00AB65DD">
        <w:rPr>
          <w:rFonts w:eastAsia="Arial" w:cs="Arial"/>
          <w:lang w:val="cy-GB" w:bidi="cy-GB"/>
        </w:rPr>
        <w:t xml:space="preserve">Ysbyty Castell-nedd Port Talbot, Ffordd Baglan, Port Talbot, SA12 7BX </w:t>
      </w:r>
    </w:p>
    <w:p w14:paraId="3A0CA21C" w14:textId="77777777" w:rsidR="00AB65DD" w:rsidRPr="00AB65DD" w:rsidRDefault="00AB65DD" w:rsidP="00E46DC1">
      <w:pPr>
        <w:rPr>
          <w:rFonts w:eastAsia="Arial" w:cs="Arial"/>
          <w:lang w:val="cy-GB"/>
        </w:rPr>
      </w:pPr>
      <w:r w:rsidRPr="00AB65DD">
        <w:rPr>
          <w:rFonts w:eastAsia="Arial" w:cs="Arial"/>
          <w:lang w:val="cy-GB" w:bidi="cy-GB"/>
        </w:rPr>
        <w:t>Rhif Ffôn: 01639 862160</w:t>
      </w:r>
    </w:p>
    <w:p w14:paraId="11B3D096" w14:textId="77777777" w:rsidR="00AB65DD" w:rsidRPr="00AB65DD" w:rsidRDefault="00AB65DD" w:rsidP="00E46DC1">
      <w:pPr>
        <w:rPr>
          <w:rFonts w:eastAsia="Arial" w:cs="Arial"/>
          <w:lang w:val="cy-GB"/>
        </w:rPr>
      </w:pPr>
      <w:r w:rsidRPr="00AB65DD">
        <w:rPr>
          <w:rFonts w:eastAsia="Arial" w:cs="Arial"/>
          <w:lang w:val="cy-GB" w:bidi="cy-GB"/>
        </w:rPr>
        <w:t>Oriau agor: 7.30am - 11.00pm</w:t>
      </w:r>
    </w:p>
    <w:p w14:paraId="3A55B7C0" w14:textId="77777777" w:rsidR="00AB65DD" w:rsidRPr="00AB65DD" w:rsidRDefault="00AB65DD" w:rsidP="00E46DC1">
      <w:pPr>
        <w:rPr>
          <w:rFonts w:eastAsia="Arial" w:cs="Arial"/>
          <w:b/>
          <w:bCs/>
          <w:lang w:val="cy-GB"/>
        </w:rPr>
      </w:pPr>
    </w:p>
    <w:p w14:paraId="05770F81"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6.3 Gwasanaethau fferyllol carchardai</w:t>
      </w:r>
    </w:p>
    <w:p w14:paraId="439A77AB" w14:textId="77777777" w:rsidR="00AB65DD" w:rsidRPr="00AB65DD" w:rsidRDefault="00AB65DD" w:rsidP="00E46DC1">
      <w:pPr>
        <w:rPr>
          <w:rFonts w:eastAsia="Arial" w:cs="Arial"/>
          <w:lang w:val="cy-GB"/>
        </w:rPr>
      </w:pPr>
    </w:p>
    <w:p w14:paraId="17EDB09E" w14:textId="77777777" w:rsidR="00AB65DD" w:rsidRPr="00AB65DD" w:rsidRDefault="00AB65DD" w:rsidP="00E46DC1">
      <w:pPr>
        <w:rPr>
          <w:rFonts w:eastAsia="Arial" w:cs="Arial"/>
          <w:lang w:val="cy-GB"/>
        </w:rPr>
      </w:pPr>
      <w:r w:rsidRPr="00AB65DD">
        <w:rPr>
          <w:rFonts w:eastAsia="Arial" w:cs="Arial"/>
          <w:lang w:val="cy-GB" w:bidi="cy-GB"/>
        </w:rPr>
        <w:t>Mae un carchardy yn ardal y bwrdd iechyd, sef CEF Abertawe. Darperir gwasanaethau fferyllol gan y bwrdd iechyd i boblogaeth y carchardy o adran fferyllfa fewnol. Mae'r gwasanaethau hyn yn cynnwys cyflenwi meddyginiaeth i garcharorion, gwasanaethau fferyllfa glinigol a rheoli meddyginiaethau strategol.</w:t>
      </w:r>
    </w:p>
    <w:p w14:paraId="149D5A8B" w14:textId="77777777" w:rsidR="00AB65DD" w:rsidRPr="00AB65DD" w:rsidRDefault="00AB65DD" w:rsidP="00E46DC1">
      <w:pPr>
        <w:rPr>
          <w:rFonts w:eastAsia="Arial" w:cs="Arial"/>
          <w:lang w:val="cy-GB"/>
        </w:rPr>
      </w:pPr>
    </w:p>
    <w:p w14:paraId="73A7425C" w14:textId="77777777" w:rsidR="00AB65DD" w:rsidRPr="00AB65DD" w:rsidRDefault="00AB65DD" w:rsidP="00E46DC1">
      <w:pPr>
        <w:rPr>
          <w:rFonts w:eastAsia="Arial" w:cs="Arial"/>
          <w:lang w:val="cy-GB"/>
        </w:rPr>
      </w:pPr>
      <w:r w:rsidRPr="00AB65DD">
        <w:rPr>
          <w:rFonts w:eastAsia="Arial" w:cs="Arial"/>
          <w:lang w:val="cy-GB" w:bidi="cy-GB"/>
        </w:rPr>
        <w:t>CEF Abertawe</w:t>
      </w:r>
    </w:p>
    <w:p w14:paraId="72A9C8A4" w14:textId="77777777" w:rsidR="00AB65DD" w:rsidRPr="00AB65DD" w:rsidRDefault="00AB65DD" w:rsidP="00E46DC1">
      <w:pPr>
        <w:rPr>
          <w:rFonts w:eastAsia="Arial" w:cs="Arial"/>
          <w:lang w:val="cy-GB"/>
        </w:rPr>
      </w:pPr>
      <w:r w:rsidRPr="00AB65DD">
        <w:rPr>
          <w:rFonts w:eastAsia="Arial" w:cs="Arial"/>
          <w:lang w:val="cy-GB" w:bidi="cy-GB"/>
        </w:rPr>
        <w:t>200, Heol Ystumllwynarth, Abertawe</w:t>
      </w:r>
    </w:p>
    <w:p w14:paraId="76833A47" w14:textId="77777777" w:rsidR="00AB65DD" w:rsidRPr="00AB65DD" w:rsidRDefault="00AB65DD" w:rsidP="00E46DC1">
      <w:pPr>
        <w:rPr>
          <w:rFonts w:eastAsia="Arial" w:cs="Arial"/>
          <w:lang w:val="cy-GB"/>
        </w:rPr>
      </w:pPr>
      <w:r w:rsidRPr="00AB65DD">
        <w:rPr>
          <w:rFonts w:eastAsia="Arial" w:cs="Arial"/>
          <w:lang w:val="cy-GB" w:bidi="cy-GB"/>
        </w:rPr>
        <w:t>SA1 3SR</w:t>
      </w:r>
    </w:p>
    <w:p w14:paraId="235FBBFE" w14:textId="77777777" w:rsidR="00AB65DD" w:rsidRPr="00AB65DD" w:rsidRDefault="00AB65DD" w:rsidP="00E46DC1">
      <w:pPr>
        <w:rPr>
          <w:rFonts w:eastAsia="Arial" w:cs="Arial"/>
          <w:lang w:val="cy-GB"/>
        </w:rPr>
      </w:pPr>
    </w:p>
    <w:p w14:paraId="2ABBBF0A"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6.4 Gwasanaethau Dosbarthu Meddyginiaethau Gofal Cartref</w:t>
      </w:r>
    </w:p>
    <w:p w14:paraId="7F9CAC35" w14:textId="77777777" w:rsidR="00AB65DD" w:rsidRPr="00AB65DD" w:rsidRDefault="00AB65DD" w:rsidP="00E46DC1">
      <w:pPr>
        <w:rPr>
          <w:rFonts w:eastAsia="Arial" w:cs="Arial"/>
          <w:b/>
          <w:bCs/>
          <w:lang w:val="cy-GB"/>
        </w:rPr>
      </w:pPr>
    </w:p>
    <w:p w14:paraId="38877BB2" w14:textId="77777777" w:rsidR="00AB65DD" w:rsidRPr="00AB65DD" w:rsidRDefault="00AB65DD" w:rsidP="00E46DC1">
      <w:pPr>
        <w:rPr>
          <w:rFonts w:eastAsia="Arial" w:cs="Arial"/>
          <w:lang w:val="cy-GB"/>
        </w:rPr>
      </w:pPr>
      <w:r w:rsidRPr="00AB65DD">
        <w:rPr>
          <w:rFonts w:eastAsia="Arial" w:cs="Arial"/>
          <w:lang w:val="cy-GB" w:bidi="cy-GB"/>
        </w:rPr>
        <w:t>Mae gwasanaethau dosbarthu meddyginiaethau gofal cartref yn ddarparwyr trydydd parti sy'n dosbarthu cyflenwadau meddyginiaeth parhaus a gychwynnwyd gan ragnodwyr ysbytai, yn uniongyrchol i gartrefi cleifion.</w:t>
      </w:r>
    </w:p>
    <w:p w14:paraId="40A11AAE" w14:textId="77777777" w:rsidR="00AB65DD" w:rsidRPr="00AB65DD" w:rsidRDefault="00AB65DD" w:rsidP="00E46DC1">
      <w:pPr>
        <w:rPr>
          <w:rFonts w:eastAsia="Arial" w:cs="Arial"/>
          <w:lang w:val="cy-GB"/>
        </w:rPr>
      </w:pPr>
    </w:p>
    <w:p w14:paraId="7F8955D5" w14:textId="77777777" w:rsidR="00AB65DD" w:rsidRPr="00AB65DD" w:rsidRDefault="00AB65DD" w:rsidP="00E46DC1">
      <w:pPr>
        <w:rPr>
          <w:rFonts w:eastAsia="Arial" w:cs="Arial"/>
          <w:sz w:val="26"/>
          <w:szCs w:val="26"/>
          <w:lang w:val="cy-GB"/>
        </w:rPr>
      </w:pPr>
      <w:r w:rsidRPr="00AB65DD">
        <w:rPr>
          <w:rFonts w:eastAsia="Arial" w:cs="Arial"/>
          <w:b/>
          <w:sz w:val="26"/>
          <w:szCs w:val="26"/>
          <w:lang w:val="cy-GB" w:bidi="cy-GB"/>
        </w:rPr>
        <w:t>6.5 Ysbyty i Gartref</w:t>
      </w:r>
    </w:p>
    <w:p w14:paraId="52AEB74D" w14:textId="77777777" w:rsidR="00AB65DD" w:rsidRPr="00AB65DD" w:rsidRDefault="00AB65DD" w:rsidP="00E46DC1">
      <w:pPr>
        <w:rPr>
          <w:rFonts w:eastAsia="Arial" w:cs="Arial"/>
          <w:lang w:val="cy-GB"/>
        </w:rPr>
      </w:pPr>
    </w:p>
    <w:p w14:paraId="13BAE69B" w14:textId="77777777" w:rsidR="00AB65DD" w:rsidRPr="00AB65DD" w:rsidRDefault="00AB65DD" w:rsidP="00E46DC1">
      <w:pPr>
        <w:rPr>
          <w:rFonts w:eastAsia="Arial" w:cs="Arial"/>
          <w:lang w:val="cy-GB"/>
        </w:rPr>
      </w:pPr>
      <w:r w:rsidRPr="00AB65DD">
        <w:rPr>
          <w:rFonts w:eastAsia="Arial" w:cs="Arial"/>
          <w:lang w:val="cy-GB" w:bidi="cy-GB"/>
        </w:rPr>
        <w:t>Mae gwasanaeth Ysbyty i Gartref yn darparu porthiant gyda thiwb yn uniongyrchol i gartrefi cleifion. Mae 95% o gleifion sy'n cael bwyd gyda thiwb yn eu derbyn yn uniongyrchol drwy'r gwasanaeth Ysbyty i Gartref, ond dim ond 5% o gleifion sy'n derbyn bwyd gyda thiwb sy'n eu cael drwy fferyllfa.</w:t>
      </w:r>
    </w:p>
    <w:p w14:paraId="042D95CA" w14:textId="77777777" w:rsidR="00AB65DD" w:rsidRPr="00AB65DD" w:rsidRDefault="00AB65DD" w:rsidP="00E46DC1">
      <w:pPr>
        <w:rPr>
          <w:rFonts w:eastAsia="Arial" w:cs="Arial"/>
          <w:lang w:val="cy-GB"/>
        </w:rPr>
      </w:pPr>
    </w:p>
    <w:p w14:paraId="63D812D0"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6.6 Cleifion allanol a safleoedd ysbytai acíwt</w:t>
      </w:r>
    </w:p>
    <w:p w14:paraId="7356AABF" w14:textId="77777777" w:rsidR="00AB65DD" w:rsidRPr="00AB65DD" w:rsidRDefault="00AB65DD" w:rsidP="00E46DC1">
      <w:pPr>
        <w:rPr>
          <w:rFonts w:eastAsia="Arial" w:cs="Arial"/>
          <w:lang w:val="cy-GB"/>
        </w:rPr>
      </w:pPr>
    </w:p>
    <w:p w14:paraId="5EE164E2" w14:textId="77777777" w:rsidR="00AB65DD" w:rsidRPr="00AB65DD" w:rsidRDefault="00AB65DD" w:rsidP="00E46DC1">
      <w:pPr>
        <w:rPr>
          <w:rFonts w:eastAsia="Arial" w:cs="Arial"/>
          <w:lang w:val="cy-GB"/>
        </w:rPr>
      </w:pPr>
      <w:r w:rsidRPr="00AB65DD">
        <w:rPr>
          <w:rFonts w:eastAsia="Arial" w:cs="Arial"/>
          <w:lang w:val="cy-GB" w:bidi="cy-GB"/>
        </w:rPr>
        <w:t>Gellir rhoi presgripsiwn WP10HP i gleifion yn dilyn ymweliad â chlinig cleifion allanol i'w ddosbarthu mewn fferyllfa. Fel arall, anfonir argymhellion presgripsiwn at feddyg teulu'r claf, a all wedyn ysgrifennu presgripsiwn y byddai angen ei ddosbarthu mewn fferyllfa. Gellir rhoi presgripsiynau hefyd yn dilyn ymweliadau â safleoedd ysbytai acíwt, er enghraifft, Adran Damweiniau ac Achosion Brys, i'w dosbarthu mewn fferyllfa.</w:t>
      </w:r>
    </w:p>
    <w:p w14:paraId="07E829EA" w14:textId="77777777" w:rsidR="00AB65DD" w:rsidRPr="00AB65DD" w:rsidRDefault="00AB65DD" w:rsidP="00E46DC1">
      <w:pPr>
        <w:rPr>
          <w:rFonts w:eastAsia="Arial" w:cs="Arial"/>
          <w:lang w:val="cy-GB"/>
        </w:rPr>
      </w:pPr>
    </w:p>
    <w:p w14:paraId="709CBA7D"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6.7</w:t>
      </w:r>
      <w:bookmarkStart w:id="20" w:name="_Hlk228717619"/>
      <w:r w:rsidRPr="00AB65DD">
        <w:rPr>
          <w:rFonts w:eastAsia="Arial" w:cs="Arial"/>
          <w:b/>
          <w:sz w:val="26"/>
          <w:szCs w:val="26"/>
          <w:lang w:val="cy-GB" w:bidi="cy-GB"/>
        </w:rPr>
        <w:t xml:space="preserve"> Timau iechyd meddwl</w:t>
      </w:r>
      <w:bookmarkEnd w:id="20"/>
      <w:r w:rsidRPr="00AB65DD">
        <w:rPr>
          <w:rFonts w:eastAsia="Arial" w:cs="Arial"/>
          <w:b/>
          <w:sz w:val="26"/>
          <w:szCs w:val="26"/>
          <w:lang w:val="cy-GB" w:bidi="cy-GB"/>
        </w:rPr>
        <w:t xml:space="preserve"> cymunedol</w:t>
      </w:r>
    </w:p>
    <w:p w14:paraId="47AB4E5D" w14:textId="77777777" w:rsidR="00AB65DD" w:rsidRPr="00AB65DD" w:rsidRDefault="00AB65DD" w:rsidP="00E46DC1">
      <w:pPr>
        <w:rPr>
          <w:rFonts w:eastAsia="Arial" w:cs="Arial"/>
          <w:lang w:val="cy-GB"/>
        </w:rPr>
      </w:pPr>
    </w:p>
    <w:p w14:paraId="11EA107E" w14:textId="77777777" w:rsidR="00AB65DD" w:rsidRPr="00AB65DD" w:rsidRDefault="00AB65DD" w:rsidP="00E46DC1">
      <w:pPr>
        <w:rPr>
          <w:rFonts w:eastAsia="Arial" w:cs="Arial"/>
          <w:lang w:val="cy-GB"/>
        </w:rPr>
      </w:pPr>
      <w:r w:rsidRPr="00AB65DD">
        <w:rPr>
          <w:rFonts w:eastAsia="Arial" w:cs="Arial"/>
          <w:lang w:val="cy-GB" w:bidi="cy-GB"/>
        </w:rPr>
        <w:t>Mae timau iechyd meddwl cymunedol yn cefnogi pobl sy'n byw yn y gymuned sydd â chyflyrau iechyd meddwl cymhleth neu ddifrifol. Gallant roi presgripsiynau i gleifion sydd wedyn yn cael eu dosbarthu mewn fferyllfeydd. Mae pedwar tîm iechyd meddwl cymunedol yn yr ardal:</w:t>
      </w:r>
    </w:p>
    <w:p w14:paraId="5B8768EB" w14:textId="77777777" w:rsidR="00AB65DD" w:rsidRPr="00AB65DD" w:rsidRDefault="00AB65DD" w:rsidP="00E46DC1">
      <w:pPr>
        <w:rPr>
          <w:rFonts w:eastAsia="Arial" w:cs="Arial"/>
          <w:lang w:val="cy-GB"/>
        </w:rPr>
      </w:pPr>
    </w:p>
    <w:p w14:paraId="74D0F395" w14:textId="77777777" w:rsidR="00AB65DD" w:rsidRPr="00AB65DD" w:rsidRDefault="00AB65DD" w:rsidP="00E46DC1">
      <w:pPr>
        <w:numPr>
          <w:ilvl w:val="0"/>
          <w:numId w:val="137"/>
        </w:numPr>
        <w:contextualSpacing/>
        <w:rPr>
          <w:rFonts w:eastAsia="Arial" w:cs="Arial"/>
          <w:lang w:val="cy-GB"/>
        </w:rPr>
      </w:pPr>
      <w:r w:rsidRPr="00AB65DD">
        <w:rPr>
          <w:rFonts w:eastAsia="Arial" w:cs="Arial"/>
          <w:lang w:val="cy-GB" w:bidi="cy-GB"/>
        </w:rPr>
        <w:t>Clinig Canolog, Stryd y Berllan, Abertawe, SA1 5AT</w:t>
      </w:r>
    </w:p>
    <w:p w14:paraId="0F1D90C5" w14:textId="77777777" w:rsidR="00AB65DD" w:rsidRPr="00AB65DD" w:rsidRDefault="00AB65DD" w:rsidP="00E46DC1">
      <w:pPr>
        <w:numPr>
          <w:ilvl w:val="0"/>
          <w:numId w:val="137"/>
        </w:numPr>
        <w:contextualSpacing/>
        <w:rPr>
          <w:rFonts w:eastAsia="Arial" w:cs="Arial"/>
          <w:lang w:val="cy-GB"/>
        </w:rPr>
      </w:pPr>
      <w:r w:rsidRPr="00AB65DD">
        <w:rPr>
          <w:rFonts w:eastAsia="Arial" w:cs="Arial"/>
          <w:lang w:val="cy-GB" w:bidi="cy-GB"/>
        </w:rPr>
        <w:t xml:space="preserve">Tŷ Einon, Heol y Dywysoges, Gorseinon, Abertawe SA4 4US </w:t>
      </w:r>
    </w:p>
    <w:p w14:paraId="7C478FEF" w14:textId="77777777" w:rsidR="00AB65DD" w:rsidRPr="00AB65DD" w:rsidRDefault="00AB65DD" w:rsidP="00E46DC1">
      <w:pPr>
        <w:numPr>
          <w:ilvl w:val="0"/>
          <w:numId w:val="137"/>
        </w:numPr>
        <w:contextualSpacing/>
        <w:rPr>
          <w:rFonts w:eastAsia="Arial" w:cs="Arial"/>
          <w:lang w:val="cy-GB"/>
        </w:rPr>
      </w:pPr>
      <w:r w:rsidRPr="00AB65DD">
        <w:rPr>
          <w:rFonts w:eastAsia="Arial" w:cs="Arial"/>
          <w:lang w:val="cy-GB" w:bidi="cy-GB"/>
        </w:rPr>
        <w:t>Canolfan yr Efail, Heol yr Efail, Port Talbot SA13 1PA</w:t>
      </w:r>
    </w:p>
    <w:p w14:paraId="6069B0C5" w14:textId="77777777" w:rsidR="00AB65DD" w:rsidRPr="00AB65DD" w:rsidRDefault="00AB65DD" w:rsidP="00E46DC1">
      <w:pPr>
        <w:numPr>
          <w:ilvl w:val="0"/>
          <w:numId w:val="137"/>
        </w:numPr>
        <w:contextualSpacing/>
        <w:rPr>
          <w:rFonts w:eastAsia="Arial" w:cs="Arial"/>
          <w:lang w:val="cy-GB"/>
        </w:rPr>
      </w:pPr>
      <w:r w:rsidRPr="00AB65DD">
        <w:rPr>
          <w:rFonts w:eastAsia="Arial" w:cs="Arial"/>
          <w:lang w:val="cy-GB" w:bidi="cy-GB"/>
        </w:rPr>
        <w:t>Tîm Iechyd Meddwl Cymunedol Tonna, Ysbyty Tonna, Tonna Castell-nedd SA11 3LX</w:t>
      </w:r>
    </w:p>
    <w:p w14:paraId="33E6C6A9" w14:textId="77777777" w:rsidR="00E46DC1" w:rsidRDefault="00E46DC1" w:rsidP="00E46DC1">
      <w:pPr>
        <w:rPr>
          <w:rFonts w:eastAsia="Arial" w:cs="Arial"/>
          <w:lang w:val="cy-GB"/>
        </w:rPr>
      </w:pPr>
    </w:p>
    <w:p w14:paraId="0CC0E545" w14:textId="77777777" w:rsidR="00E46DC1" w:rsidRDefault="00E46DC1" w:rsidP="00E46DC1">
      <w:pPr>
        <w:rPr>
          <w:rFonts w:eastAsia="Arial" w:cs="Arial"/>
          <w:lang w:val="cy-GB"/>
        </w:rPr>
      </w:pPr>
    </w:p>
    <w:p w14:paraId="27E559A0" w14:textId="77777777" w:rsidR="00E46DC1" w:rsidRPr="00AB65DD" w:rsidRDefault="00E46DC1" w:rsidP="00E46DC1">
      <w:pPr>
        <w:rPr>
          <w:rFonts w:eastAsia="Arial" w:cs="Arial"/>
          <w:lang w:val="cy-GB"/>
        </w:rPr>
      </w:pPr>
    </w:p>
    <w:p w14:paraId="4E271336"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lastRenderedPageBreak/>
        <w:t>6.8 Gwasanaethau Iechyd Rhywiol</w:t>
      </w:r>
    </w:p>
    <w:p w14:paraId="4C18D768" w14:textId="77777777" w:rsidR="00AB65DD" w:rsidRPr="00AB65DD" w:rsidRDefault="00AB65DD" w:rsidP="00E46DC1">
      <w:pPr>
        <w:rPr>
          <w:rFonts w:eastAsia="Arial" w:cs="Arial"/>
          <w:lang w:val="cy-GB"/>
        </w:rPr>
      </w:pPr>
    </w:p>
    <w:p w14:paraId="700C93FC" w14:textId="77777777" w:rsidR="00AB65DD" w:rsidRPr="00AB65DD" w:rsidRDefault="00AB65DD" w:rsidP="00E46DC1">
      <w:pPr>
        <w:rPr>
          <w:rFonts w:eastAsia="Arial" w:cs="Arial"/>
          <w:lang w:val="cy-GB"/>
        </w:rPr>
      </w:pPr>
      <w:r w:rsidRPr="00AB65DD">
        <w:rPr>
          <w:rFonts w:eastAsia="Arial" w:cs="Arial"/>
          <w:lang w:val="cy-GB" w:bidi="cy-GB"/>
        </w:rPr>
        <w:t xml:space="preserve">Gellir cael mynediad at wasanaethau iechyd rhywiol drwy lenwi ffurflen hunangyfeirio neu drwy ffonio'r llinell gymorth (0300 5550279). Bydd cleientiaid yn derbyn ymgynghoriad dros y ffôn ac yna'n cael y ddarpariaeth gwasanaeth fwyaf priodol ar gyfer eu hanghenion. Mae'r gwasanaethau a ddarperir yn cynnwys profi a thrin heintiau a drosglwyddir yn rhywiol, gwasanaethau firws diffyg imiwnedd dynol, cyn ac ar ôl dod i gysylltiad â'r firws, cyngor ar atal cenhedlu, darpariaeth ac atal cenhedlu brys, brechiadau, gwasanaeth cynghori ar feichiogrwydd a chwnsela seicorywiol. Mae'r clinigau iechyd rhywiol a restrir isod wedi'u stocio'n llawn gyda'r holl feddyginiaethau, hufenau a dyfeisiau atal cenhedlu angenrheidiol sydd eu hangen ar gyfer atal cenhedlu, rheoli heintiau a drosglwyddir yn rhywiol, a gwasanaethau meddygaeth genhedlol-wrinol cyffredinol, gyda chefnogaeth y tîm fferyllfa. </w:t>
      </w:r>
    </w:p>
    <w:p w14:paraId="2D961745" w14:textId="77777777" w:rsidR="00AB65DD" w:rsidRPr="00AB65DD" w:rsidRDefault="00AB65DD" w:rsidP="00E46DC1">
      <w:pPr>
        <w:rPr>
          <w:rFonts w:eastAsia="Arial" w:cs="Arial"/>
          <w:lang w:val="cy-GB"/>
        </w:rPr>
      </w:pPr>
    </w:p>
    <w:p w14:paraId="72077B1E" w14:textId="77777777" w:rsidR="00AB65DD" w:rsidRPr="00AB65DD" w:rsidRDefault="00AB65DD" w:rsidP="00E46DC1">
      <w:pPr>
        <w:rPr>
          <w:rFonts w:eastAsia="Arial" w:cs="Arial"/>
          <w:lang w:val="cy-GB"/>
        </w:rPr>
      </w:pPr>
      <w:r w:rsidRPr="00AB65DD">
        <w:rPr>
          <w:rFonts w:eastAsia="Arial" w:cs="Arial"/>
          <w:lang w:val="cy-GB" w:bidi="cy-GB"/>
        </w:rPr>
        <w:t>Mae profion asymptomatig ar gael gan Frisky Wales, gellir archebu hyn ar-lein, a bydd pecyn yn cael ei anfon allan. Maent yn darparu profion ar gyfer clamydia, gonorrhoea, syffilis, firws diffyg imiwnedd dynol a hepatitis B a C. Bydd y gwasanaeth iechyd rhywiol yn cael gwybod am unrhyw ganlyniad positif a bydd yn trefnu triniaeth. Gall cleifion gwasanaethau cynghori beichiogrwydd (terfynu beichiogrwydd) hunangyfeirio neu gellir eu hatgyfeirio trwy eu meddyg teulu ar 01792 200303.</w:t>
      </w:r>
    </w:p>
    <w:p w14:paraId="240B31ED" w14:textId="77777777" w:rsidR="00AB65DD" w:rsidRPr="00AB65DD" w:rsidRDefault="00AB65DD" w:rsidP="00E46DC1">
      <w:pPr>
        <w:rPr>
          <w:rFonts w:eastAsia="Arial" w:cs="Arial"/>
          <w:lang w:val="cy-GB"/>
        </w:rPr>
      </w:pPr>
    </w:p>
    <w:p w14:paraId="5C8706AC" w14:textId="77777777" w:rsidR="00AB65DD" w:rsidRPr="00AB65DD" w:rsidRDefault="00AB65DD" w:rsidP="00E46DC1">
      <w:pPr>
        <w:rPr>
          <w:rFonts w:eastAsia="Calibri" w:cs="Arial"/>
          <w:kern w:val="0"/>
          <w:lang w:val="cy-GB"/>
          <w14:ligatures w14:val="none"/>
        </w:rPr>
      </w:pPr>
      <w:r w:rsidRPr="00AB65DD">
        <w:rPr>
          <w:rFonts w:eastAsia="Calibri" w:cs="Arial"/>
          <w:kern w:val="0"/>
          <w:lang w:val="cy-GB" w:bidi="cy-GB"/>
          <w14:ligatures w14:val="none"/>
        </w:rPr>
        <w:t>Fel rhan o wasanaethau iechyd rhywiol, mae fferyllfeydd yn darparu pecynnau 'prawf gartref' i Chlamydia a Gonorrhoea. Ni ddarperir y gwasanaeth hwn fel rhan o wasanaethau fferyllol, ac mae'n lleihau'r angen am wasanaeth clinigol ychwanegol ar gyfer sgrinio firysau a gludir yn y gwaed.</w:t>
      </w:r>
    </w:p>
    <w:p w14:paraId="4317C974" w14:textId="77777777" w:rsidR="00AB65DD" w:rsidRPr="00AB65DD" w:rsidRDefault="00AB65DD" w:rsidP="00E46DC1">
      <w:pPr>
        <w:rPr>
          <w:rFonts w:eastAsia="Arial" w:cs="Arial"/>
          <w:lang w:val="cy-GB"/>
        </w:rPr>
      </w:pPr>
    </w:p>
    <w:p w14:paraId="0298403C" w14:textId="77777777" w:rsidR="00AB65DD" w:rsidRPr="00AB65DD" w:rsidRDefault="00AB65DD" w:rsidP="00E46DC1">
      <w:pPr>
        <w:rPr>
          <w:rFonts w:eastAsia="Arial" w:cs="Arial"/>
          <w:b/>
          <w:bCs/>
          <w:lang w:val="cy-GB"/>
        </w:rPr>
      </w:pPr>
      <w:r w:rsidRPr="00AB65DD">
        <w:rPr>
          <w:rFonts w:eastAsia="Arial" w:cs="Arial"/>
          <w:b/>
          <w:lang w:val="cy-GB" w:bidi="cy-GB"/>
        </w:rPr>
        <w:t>Clinigau Abertawe</w:t>
      </w:r>
    </w:p>
    <w:p w14:paraId="25E4F027" w14:textId="77777777" w:rsidR="00AB65DD" w:rsidRPr="00AB65DD" w:rsidRDefault="00AB65DD" w:rsidP="00E46DC1">
      <w:pPr>
        <w:numPr>
          <w:ilvl w:val="0"/>
          <w:numId w:val="140"/>
        </w:numPr>
        <w:contextualSpacing/>
        <w:rPr>
          <w:rFonts w:eastAsia="Arial" w:cs="Arial"/>
          <w:lang w:val="cy-GB"/>
        </w:rPr>
      </w:pPr>
      <w:r w:rsidRPr="00AB65DD">
        <w:rPr>
          <w:rFonts w:eastAsia="Arial" w:cs="Arial"/>
          <w:lang w:val="cy-GB" w:bidi="cy-GB"/>
        </w:rPr>
        <w:t xml:space="preserve">Clinig Iechyd Rhywiol Singleton, Ysbyty Singleton, Lôn Sgeti, Sgeti, Abertawe SA2 8QA </w:t>
      </w:r>
    </w:p>
    <w:p w14:paraId="5ADDBE0B" w14:textId="77777777" w:rsidR="00AB65DD" w:rsidRPr="00AB65DD" w:rsidRDefault="00AB65DD" w:rsidP="00E46DC1">
      <w:pPr>
        <w:numPr>
          <w:ilvl w:val="0"/>
          <w:numId w:val="140"/>
        </w:numPr>
        <w:contextualSpacing/>
        <w:rPr>
          <w:rFonts w:eastAsia="Arial" w:cs="Arial"/>
          <w:lang w:val="cy-GB"/>
        </w:rPr>
      </w:pPr>
      <w:r w:rsidRPr="00AB65DD">
        <w:rPr>
          <w:rFonts w:eastAsia="Arial" w:cs="Arial"/>
          <w:lang w:val="cy-GB" w:bidi="cy-GB"/>
        </w:rPr>
        <w:t>Canolfan Iechyd Pontardawe, Ystâd Ddiwydiannol Alloy, Pontardawe, Abertawe, SA8 4JU</w:t>
      </w:r>
    </w:p>
    <w:p w14:paraId="07D08D7B" w14:textId="77777777" w:rsidR="00AB65DD" w:rsidRPr="00AB65DD" w:rsidRDefault="00AB65DD" w:rsidP="00E46DC1">
      <w:pPr>
        <w:rPr>
          <w:rFonts w:eastAsia="Arial" w:cs="Arial"/>
          <w:lang w:val="cy-GB"/>
        </w:rPr>
      </w:pPr>
    </w:p>
    <w:p w14:paraId="66D06739" w14:textId="77777777" w:rsidR="00AB65DD" w:rsidRPr="00AB65DD" w:rsidRDefault="00AB65DD" w:rsidP="00E46DC1">
      <w:pPr>
        <w:rPr>
          <w:rFonts w:eastAsia="Arial" w:cs="Arial"/>
          <w:b/>
          <w:bCs/>
          <w:lang w:val="cy-GB"/>
        </w:rPr>
      </w:pPr>
      <w:r w:rsidRPr="00AB65DD">
        <w:rPr>
          <w:rFonts w:eastAsia="Arial" w:cs="Arial"/>
          <w:b/>
          <w:lang w:val="cy-GB" w:bidi="cy-GB"/>
        </w:rPr>
        <w:t>Clinig Castell-nedd Port Talbot</w:t>
      </w:r>
    </w:p>
    <w:p w14:paraId="6414D0BE" w14:textId="77777777" w:rsidR="00AB65DD" w:rsidRPr="00AB65DD" w:rsidRDefault="00AB65DD" w:rsidP="00E46DC1">
      <w:pPr>
        <w:numPr>
          <w:ilvl w:val="0"/>
          <w:numId w:val="141"/>
        </w:numPr>
        <w:contextualSpacing/>
        <w:rPr>
          <w:rFonts w:eastAsia="Arial" w:cs="Arial"/>
          <w:lang w:val="cy-GB"/>
        </w:rPr>
      </w:pPr>
      <w:r w:rsidRPr="00AB65DD">
        <w:rPr>
          <w:rFonts w:eastAsia="Arial" w:cs="Arial"/>
          <w:lang w:val="cy-GB" w:bidi="cy-GB"/>
        </w:rPr>
        <w:t xml:space="preserve">Clinig Iechyd Rhywiol, Ysbyty Castell-nedd Port Talbot, Ffordd Baglan, Port Talbot SA2 7BX </w:t>
      </w:r>
    </w:p>
    <w:p w14:paraId="0D98FD77" w14:textId="77777777" w:rsidR="00AB65DD" w:rsidRPr="00AB65DD" w:rsidRDefault="00AB65DD" w:rsidP="00E46DC1">
      <w:pPr>
        <w:numPr>
          <w:ilvl w:val="0"/>
          <w:numId w:val="141"/>
        </w:numPr>
        <w:contextualSpacing/>
        <w:rPr>
          <w:rFonts w:eastAsia="Arial" w:cs="Arial"/>
          <w:lang w:val="cy-GB"/>
        </w:rPr>
      </w:pPr>
      <w:r w:rsidRPr="00AB65DD">
        <w:rPr>
          <w:rFonts w:eastAsia="Arial" w:cs="Arial"/>
          <w:lang w:val="cy-GB" w:bidi="cy-GB"/>
        </w:rPr>
        <w:t>Clinig Heol Dyfed, Heol Dyfed, Castell-nedd, SA11 3AW</w:t>
      </w:r>
    </w:p>
    <w:p w14:paraId="41407C0C" w14:textId="77777777" w:rsidR="00AB65DD" w:rsidRPr="00AB65DD" w:rsidRDefault="00AB65DD" w:rsidP="00E46DC1">
      <w:pPr>
        <w:rPr>
          <w:rFonts w:eastAsia="Arial" w:cs="Arial"/>
          <w:lang w:val="cy-GB"/>
        </w:rPr>
      </w:pPr>
    </w:p>
    <w:p w14:paraId="61E3AC94" w14:textId="77777777" w:rsidR="00AB65DD" w:rsidRPr="00AB65DD" w:rsidRDefault="00AB65DD" w:rsidP="00E46DC1">
      <w:pPr>
        <w:rPr>
          <w:rFonts w:eastAsia="Arial" w:cs="Arial"/>
          <w:b/>
          <w:bCs/>
          <w:lang w:val="cy-GB"/>
        </w:rPr>
      </w:pPr>
      <w:r w:rsidRPr="00AB65DD">
        <w:rPr>
          <w:rFonts w:eastAsia="Arial" w:cs="Arial"/>
          <w:b/>
          <w:lang w:val="cy-GB" w:bidi="cy-GB"/>
        </w:rPr>
        <w:t>Gwasanaethau Allgymorth</w:t>
      </w:r>
    </w:p>
    <w:p w14:paraId="766089E5" w14:textId="77777777" w:rsidR="00AB65DD" w:rsidRPr="00AB65DD" w:rsidRDefault="00AB65DD" w:rsidP="00E46DC1">
      <w:pPr>
        <w:rPr>
          <w:rFonts w:eastAsia="Arial" w:cs="Arial"/>
          <w:lang w:val="cy-GB"/>
        </w:rPr>
      </w:pPr>
    </w:p>
    <w:p w14:paraId="7097181D" w14:textId="77777777" w:rsidR="00AB65DD" w:rsidRPr="00AB65DD" w:rsidRDefault="00AB65DD" w:rsidP="00E46DC1">
      <w:pPr>
        <w:rPr>
          <w:rFonts w:eastAsia="Arial" w:cs="Arial"/>
          <w:lang w:val="cy-GB"/>
        </w:rPr>
      </w:pPr>
      <w:r w:rsidRPr="00AB65DD">
        <w:rPr>
          <w:rFonts w:eastAsia="Arial" w:cs="Arial"/>
          <w:lang w:val="cy-GB" w:bidi="cy-GB"/>
        </w:rPr>
        <w:t>Darperir gwasanaethau allgymorth gan y tîm allgymorth mewn nifer o leoliadau ar draws ardal y bwrdd iechyd, er mwyn cefnogi amrywiaeth o sefydliadau a grwpiau cleifion penodol.</w:t>
      </w:r>
    </w:p>
    <w:p w14:paraId="6F850F89" w14:textId="77777777" w:rsidR="00AB65DD" w:rsidRPr="00AB65DD" w:rsidRDefault="00AB65DD" w:rsidP="00E46DC1">
      <w:pPr>
        <w:rPr>
          <w:rFonts w:eastAsia="Arial" w:cs="Arial"/>
          <w:lang w:val="cy-GB"/>
        </w:rPr>
      </w:pPr>
    </w:p>
    <w:p w14:paraId="5EB1F679"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6.9 Gwasanaeth meddygon teulu y tu allan i oriau a GIG Cymru 111</w:t>
      </w:r>
    </w:p>
    <w:p w14:paraId="6C497BF6" w14:textId="77777777" w:rsidR="00AB65DD" w:rsidRPr="00AB65DD" w:rsidRDefault="00AB65DD" w:rsidP="00E46DC1">
      <w:pPr>
        <w:rPr>
          <w:rFonts w:eastAsia="Arial" w:cs="Arial"/>
          <w:lang w:val="cy-GB"/>
        </w:rPr>
      </w:pPr>
    </w:p>
    <w:p w14:paraId="5A257DCF" w14:textId="77777777" w:rsidR="00AB65DD" w:rsidRPr="00AB65DD" w:rsidRDefault="00AB65DD" w:rsidP="00E46DC1">
      <w:pPr>
        <w:rPr>
          <w:rFonts w:eastAsia="Arial" w:cs="Arial"/>
          <w:lang w:val="cy-GB"/>
        </w:rPr>
      </w:pPr>
      <w:r w:rsidRPr="00AB65DD">
        <w:rPr>
          <w:rFonts w:eastAsia="Arial" w:cs="Arial"/>
          <w:lang w:val="cy-GB" w:bidi="cy-GB"/>
        </w:rPr>
        <w:t>Mae gwasanaeth y tu allan i oriau meddyg teulu ar gael i gleifion ag anghenion meddygol brys na allant aros nes bod eu meddygfa eu hunain ar agor. Mae ar gael rhwng 6:30pm ac 8:00am o ddydd Llun i ddydd Gwener, a 24 awr y dydd ar ddydd Sadwrn, dydd Sul, a gwyliau cyhoeddus a gwyliau banc.</w:t>
      </w:r>
    </w:p>
    <w:p w14:paraId="6B584856" w14:textId="77777777" w:rsidR="00AB65DD" w:rsidRPr="00AB65DD" w:rsidRDefault="00AB65DD" w:rsidP="00E46DC1">
      <w:pPr>
        <w:rPr>
          <w:rFonts w:eastAsia="Arial" w:cs="Arial"/>
          <w:lang w:val="cy-GB"/>
        </w:rPr>
      </w:pPr>
    </w:p>
    <w:p w14:paraId="34DBF8CA" w14:textId="77777777" w:rsidR="00AB65DD" w:rsidRPr="00AB65DD" w:rsidRDefault="00AB65DD" w:rsidP="00E46DC1">
      <w:pPr>
        <w:rPr>
          <w:rFonts w:eastAsia="Arial" w:cs="Arial"/>
          <w:lang w:val="cy-GB"/>
        </w:rPr>
      </w:pPr>
      <w:r w:rsidRPr="00AB65DD">
        <w:rPr>
          <w:rFonts w:eastAsia="Arial" w:cs="Arial"/>
          <w:lang w:val="cy-GB" w:bidi="cy-GB"/>
        </w:rPr>
        <w:t>Mae mynediad at y gwasanaeth meddyg teulu y tu allan i oriau drwy GIG Cymru 111. Lle bo'n briodol, trosglwyddir cleifion i'r gwasanaeth y tu allan i oriau gwaith ar gyfer ymgynghoriad dros y ffôn ac os oes angen gellir gwneud un o’r canlynol gyda’r claf:</w:t>
      </w:r>
    </w:p>
    <w:p w14:paraId="75E4266F" w14:textId="77777777" w:rsidR="00AB65DD" w:rsidRPr="00AB65DD" w:rsidRDefault="00AB65DD" w:rsidP="00E46DC1">
      <w:pPr>
        <w:rPr>
          <w:rFonts w:eastAsia="Arial" w:cs="Arial"/>
          <w:lang w:val="cy-GB"/>
        </w:rPr>
      </w:pPr>
    </w:p>
    <w:p w14:paraId="4CA37459" w14:textId="77777777" w:rsidR="00AB65DD" w:rsidRPr="00AB65DD" w:rsidRDefault="00AB65DD" w:rsidP="00E46DC1">
      <w:pPr>
        <w:numPr>
          <w:ilvl w:val="0"/>
          <w:numId w:val="135"/>
        </w:numPr>
        <w:contextualSpacing/>
        <w:rPr>
          <w:rFonts w:eastAsia="Arial" w:cs="Arial"/>
          <w:lang w:val="cy-GB"/>
        </w:rPr>
      </w:pPr>
      <w:r w:rsidRPr="00AB65DD">
        <w:rPr>
          <w:rFonts w:eastAsia="Arial" w:cs="Arial"/>
          <w:lang w:val="cy-GB" w:bidi="cy-GB"/>
        </w:rPr>
        <w:t>eu gweld yn un o'r canolfannau triniaeth,</w:t>
      </w:r>
    </w:p>
    <w:p w14:paraId="35B35645" w14:textId="77777777" w:rsidR="00AB65DD" w:rsidRPr="00AB65DD" w:rsidRDefault="00AB65DD" w:rsidP="00E46DC1">
      <w:pPr>
        <w:numPr>
          <w:ilvl w:val="0"/>
          <w:numId w:val="135"/>
        </w:numPr>
        <w:contextualSpacing/>
        <w:rPr>
          <w:rFonts w:eastAsia="Arial" w:cs="Arial"/>
          <w:lang w:val="cy-GB"/>
        </w:rPr>
      </w:pPr>
      <w:r w:rsidRPr="00AB65DD">
        <w:rPr>
          <w:rFonts w:eastAsia="Arial" w:cs="Arial"/>
          <w:lang w:val="cy-GB" w:bidi="cy-GB"/>
        </w:rPr>
        <w:t>dyrannu ymweliad cartref iddynt,</w:t>
      </w:r>
    </w:p>
    <w:p w14:paraId="3C016A09" w14:textId="77777777" w:rsidR="00AB65DD" w:rsidRPr="00AB65DD" w:rsidRDefault="00AB65DD" w:rsidP="00E46DC1">
      <w:pPr>
        <w:numPr>
          <w:ilvl w:val="0"/>
          <w:numId w:val="135"/>
        </w:numPr>
        <w:contextualSpacing/>
        <w:rPr>
          <w:rFonts w:eastAsia="Arial" w:cs="Arial"/>
          <w:lang w:val="cy-GB"/>
        </w:rPr>
      </w:pPr>
      <w:r w:rsidRPr="00AB65DD">
        <w:rPr>
          <w:rFonts w:eastAsia="Arial" w:cs="Arial"/>
          <w:lang w:val="cy-GB" w:bidi="cy-GB"/>
        </w:rPr>
        <w:t>rhagnodi meddyginiaeth iddynt, neu</w:t>
      </w:r>
    </w:p>
    <w:p w14:paraId="1D4DB45D" w14:textId="77777777" w:rsidR="00AB65DD" w:rsidRPr="00AB65DD" w:rsidRDefault="00AB65DD" w:rsidP="00E46DC1">
      <w:pPr>
        <w:numPr>
          <w:ilvl w:val="0"/>
          <w:numId w:val="135"/>
        </w:numPr>
        <w:contextualSpacing/>
        <w:rPr>
          <w:rFonts w:eastAsia="Arial" w:cs="Arial"/>
          <w:lang w:val="cy-GB"/>
        </w:rPr>
      </w:pPr>
      <w:r w:rsidRPr="00AB65DD">
        <w:rPr>
          <w:rFonts w:eastAsia="Arial" w:cs="Arial"/>
          <w:lang w:val="cy-GB" w:bidi="cy-GB"/>
        </w:rPr>
        <w:t>rhoi cyngor hunanofal iddynt.</w:t>
      </w:r>
    </w:p>
    <w:p w14:paraId="490D0623" w14:textId="77777777" w:rsidR="00AB65DD" w:rsidRPr="00AB65DD" w:rsidRDefault="00AB65DD" w:rsidP="00E46DC1">
      <w:pPr>
        <w:rPr>
          <w:rFonts w:eastAsia="Arial" w:cs="Arial"/>
          <w:lang w:val="cy-GB"/>
        </w:rPr>
      </w:pPr>
    </w:p>
    <w:p w14:paraId="13B148F4" w14:textId="77777777" w:rsidR="00AB65DD" w:rsidRPr="00AB65DD" w:rsidRDefault="00AB65DD" w:rsidP="00E46DC1">
      <w:pPr>
        <w:rPr>
          <w:rFonts w:eastAsia="Arial" w:cs="Arial"/>
          <w:lang w:val="cy-GB"/>
        </w:rPr>
      </w:pPr>
      <w:r w:rsidRPr="00AB65DD">
        <w:rPr>
          <w:rFonts w:eastAsia="Arial" w:cs="Arial"/>
          <w:lang w:val="cy-GB" w:bidi="cy-GB"/>
        </w:rPr>
        <w:t>Mae dwy ganolfan driniaeth ar gael, a bydd cleifion yn cael eu cyfeirio at yr un agosaf:</w:t>
      </w:r>
    </w:p>
    <w:p w14:paraId="1348831F" w14:textId="77777777" w:rsidR="00AB65DD" w:rsidRPr="00AB65DD" w:rsidRDefault="00AB65DD" w:rsidP="00E46DC1">
      <w:pPr>
        <w:rPr>
          <w:rFonts w:eastAsia="Arial" w:cs="Arial"/>
          <w:lang w:val="cy-GB"/>
        </w:rPr>
      </w:pPr>
    </w:p>
    <w:p w14:paraId="5FDB04DE" w14:textId="77777777" w:rsidR="00AB65DD" w:rsidRPr="00AB65DD" w:rsidRDefault="00AB65DD" w:rsidP="00E46DC1">
      <w:pPr>
        <w:numPr>
          <w:ilvl w:val="0"/>
          <w:numId w:val="136"/>
        </w:numPr>
        <w:contextualSpacing/>
        <w:rPr>
          <w:rFonts w:eastAsia="Arial" w:cs="Arial"/>
          <w:lang w:val="cy-GB"/>
        </w:rPr>
      </w:pPr>
      <w:r w:rsidRPr="00AB65DD">
        <w:rPr>
          <w:rFonts w:eastAsia="Arial" w:cs="Arial"/>
          <w:lang w:val="cy-GB" w:bidi="cy-GB"/>
        </w:rPr>
        <w:t>Ysbyty Castell-nedd Port Talbot, Port Talbot, SA12 7BX</w:t>
      </w:r>
    </w:p>
    <w:p w14:paraId="705692DC" w14:textId="77777777" w:rsidR="00AB65DD" w:rsidRPr="00AB65DD" w:rsidRDefault="00AB65DD" w:rsidP="00E46DC1">
      <w:pPr>
        <w:numPr>
          <w:ilvl w:val="0"/>
          <w:numId w:val="136"/>
        </w:numPr>
        <w:contextualSpacing/>
        <w:rPr>
          <w:rFonts w:eastAsia="Arial" w:cs="Arial"/>
          <w:lang w:val="cy-GB"/>
        </w:rPr>
      </w:pPr>
      <w:r w:rsidRPr="00AB65DD">
        <w:rPr>
          <w:rFonts w:eastAsia="Arial" w:cs="Arial"/>
          <w:lang w:val="cy-GB" w:bidi="cy-GB"/>
        </w:rPr>
        <w:t>Ysbyty Treforys, Abertawe, SA6 6NL</w:t>
      </w:r>
    </w:p>
    <w:p w14:paraId="444CF66F" w14:textId="77777777" w:rsidR="00AB65DD" w:rsidRPr="00AB65DD" w:rsidRDefault="00AB65DD" w:rsidP="00E46DC1">
      <w:pPr>
        <w:rPr>
          <w:rFonts w:eastAsia="Arial" w:cs="Arial"/>
          <w:lang w:val="cy-GB"/>
        </w:rPr>
      </w:pPr>
    </w:p>
    <w:p w14:paraId="5796EB8C" w14:textId="77777777" w:rsidR="00AB65DD" w:rsidRPr="00AB65DD" w:rsidRDefault="00AB65DD" w:rsidP="00E46DC1">
      <w:pPr>
        <w:rPr>
          <w:rFonts w:eastAsia="Arial" w:cs="Arial"/>
          <w:lang w:val="cy-GB"/>
        </w:rPr>
      </w:pPr>
      <w:r w:rsidRPr="00AB65DD">
        <w:rPr>
          <w:rFonts w:eastAsia="Arial" w:cs="Arial"/>
          <w:lang w:val="cy-GB" w:bidi="cy-GB"/>
        </w:rPr>
        <w:t>Gall GIG Cymru 111 hefyd gyfeirio cleifion yn uniongyrchol at fferyllfa os oes angen iddynt gael mynediad at wasanaethau clinigol ychwanegol, yn ôl yr angen.</w:t>
      </w:r>
    </w:p>
    <w:p w14:paraId="53D730ED" w14:textId="77777777" w:rsidR="00AB65DD" w:rsidRPr="00AB65DD" w:rsidRDefault="00AB65DD" w:rsidP="00E46DC1">
      <w:pPr>
        <w:rPr>
          <w:rFonts w:eastAsia="Arial" w:cs="Arial"/>
          <w:lang w:val="cy-GB"/>
        </w:rPr>
      </w:pPr>
    </w:p>
    <w:p w14:paraId="017CD07D"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6.10 Darparu cyffuriau, meddyginiaethau ac offer ar gyfer triniaeth ar unwaith neu roi eitemau i feddygon teulu yn bersonol</w:t>
      </w:r>
    </w:p>
    <w:p w14:paraId="2C56FD77" w14:textId="77777777" w:rsidR="00AB65DD" w:rsidRPr="00AB65DD" w:rsidRDefault="00AB65DD" w:rsidP="00E46DC1">
      <w:pPr>
        <w:rPr>
          <w:rFonts w:eastAsia="Arial" w:cs="Arial"/>
          <w:lang w:val="cy-GB"/>
        </w:rPr>
      </w:pPr>
    </w:p>
    <w:p w14:paraId="20467E99" w14:textId="77777777" w:rsidR="00AB65DD" w:rsidRPr="00AB65DD" w:rsidRDefault="00AB65DD" w:rsidP="00E46DC1">
      <w:pPr>
        <w:rPr>
          <w:rFonts w:eastAsia="Arial" w:cs="Arial"/>
          <w:lang w:val="cy-GB"/>
        </w:rPr>
      </w:pPr>
      <w:r w:rsidRPr="00AB65DD">
        <w:rPr>
          <w:rFonts w:eastAsia="Arial" w:cs="Arial"/>
          <w:lang w:val="cy-GB" w:bidi="cy-GB"/>
        </w:rPr>
        <w:t>O dan eu contract gwasanaethau meddygol cyffredinol gyda'r bwrdd iechyd bydd achlysuron lle bydd meddyg teulu neu weithiwr gofal iechyd proffesiynol arall yn y practis:</w:t>
      </w:r>
    </w:p>
    <w:p w14:paraId="4B7373AF" w14:textId="77777777" w:rsidR="00AB65DD" w:rsidRPr="00AB65DD" w:rsidRDefault="00AB65DD" w:rsidP="00E46DC1">
      <w:pPr>
        <w:rPr>
          <w:rFonts w:eastAsia="Arial" w:cs="Arial"/>
          <w:lang w:val="cy-GB"/>
        </w:rPr>
      </w:pPr>
    </w:p>
    <w:p w14:paraId="2729D655" w14:textId="77777777" w:rsidR="00AB65DD" w:rsidRPr="00AB65DD" w:rsidRDefault="00AB65DD" w:rsidP="00E46DC1">
      <w:pPr>
        <w:numPr>
          <w:ilvl w:val="0"/>
          <w:numId w:val="138"/>
        </w:numPr>
        <w:contextualSpacing/>
        <w:rPr>
          <w:rFonts w:eastAsia="Calibri" w:cs="Arial"/>
          <w:kern w:val="0"/>
          <w:lang w:val="cy-GB"/>
          <w14:ligatures w14:val="none"/>
        </w:rPr>
      </w:pPr>
      <w:r w:rsidRPr="00AB65DD">
        <w:rPr>
          <w:rFonts w:eastAsia="Calibri" w:cs="Arial"/>
          <w:kern w:val="0"/>
          <w:lang w:val="cy-GB" w:bidi="cy-GB"/>
          <w14:ligatures w14:val="none"/>
        </w:rPr>
        <w:t>rhaid iddo ddarparu cyffur, meddyginiaeth, neu offer i glaf lle mae angen darpariaeth o'r fath ar gyfer triniaeth uniongyrchol y claf cyn y gellir cael y ddarpariaeth fel arall, neu</w:t>
      </w:r>
    </w:p>
    <w:p w14:paraId="0B103D45" w14:textId="77777777" w:rsidR="00AB65DD" w:rsidRPr="00AB65DD" w:rsidRDefault="00AB65DD" w:rsidP="00E46DC1">
      <w:pPr>
        <w:numPr>
          <w:ilvl w:val="0"/>
          <w:numId w:val="138"/>
        </w:numPr>
        <w:contextualSpacing/>
        <w:rPr>
          <w:rFonts w:eastAsia="Calibri" w:cs="Arial"/>
          <w:kern w:val="0"/>
          <w:lang w:val="cy-GB"/>
          <w14:ligatures w14:val="none"/>
        </w:rPr>
      </w:pPr>
      <w:r w:rsidRPr="00AB65DD">
        <w:rPr>
          <w:rFonts w:eastAsia="Calibri" w:cs="Arial"/>
          <w:kern w:val="0"/>
          <w:lang w:val="cy-GB" w:bidi="cy-GB"/>
          <w14:ligatures w14:val="none"/>
        </w:rPr>
        <w:t>gall ddarparu cyffur, meddyginiaeth, neu offer i glaf y mae'r meddyg teulu neu'r gweithiwr gofal iechyd proffesiynol yn ei weinyddu neu'n ei roi ar y claf.</w:t>
      </w:r>
    </w:p>
    <w:p w14:paraId="090B3100" w14:textId="77777777" w:rsidR="00AB65DD" w:rsidRPr="00AB65DD" w:rsidRDefault="00AB65DD" w:rsidP="00E46DC1">
      <w:pPr>
        <w:rPr>
          <w:rFonts w:eastAsia="Arial" w:cs="Arial"/>
          <w:lang w:val="cy-GB"/>
        </w:rPr>
      </w:pPr>
    </w:p>
    <w:p w14:paraId="0D637192" w14:textId="77777777" w:rsidR="00AB65DD" w:rsidRPr="00AB65DD" w:rsidRDefault="00AB65DD" w:rsidP="00E46DC1">
      <w:pPr>
        <w:rPr>
          <w:rFonts w:eastAsia="Arial" w:cs="Arial"/>
          <w:lang w:val="cy-GB"/>
        </w:rPr>
      </w:pPr>
      <w:r w:rsidRPr="00AB65DD">
        <w:rPr>
          <w:rFonts w:eastAsia="Arial" w:cs="Arial"/>
          <w:lang w:val="cy-GB" w:bidi="cy-GB"/>
        </w:rPr>
        <w:t>Yn gyffredinol, pan fydd angen meddyginiaeth neu offer ar glaf, bydd eu meddyg teulu yn rhoi presgripsiwn iddynt a gaiff ei ddosbarthu gan eu fferyllfa ddewisol. Mewn rhai achosion, fodd bynnag, bydd meddyg teulu neu nyrs practis yn cyflenwi eitem yn erbyn presgripsiwn, a chyfeirir at hyn fel gweinyddiaeth bersonol, gan y bydd yr eitem a gyflenwir yn cael ei rhoi i'r claf gan feddyg teulu neu nyrs. Mae hyn yn wahanol i roi presgripsiynau a dim ond i rai eitemau penodol y mae'n berthnasol, er enghraifft brechlynnau, anesthetigion, pigiadau, dyfeisiau atal cenhedlu mewngroth, a phwythau.</w:t>
      </w:r>
    </w:p>
    <w:p w14:paraId="3B0893BB" w14:textId="77777777" w:rsidR="00AB65DD" w:rsidRPr="00AB65DD" w:rsidRDefault="00AB65DD" w:rsidP="00E46DC1">
      <w:pPr>
        <w:rPr>
          <w:rFonts w:eastAsia="Arial" w:cs="Arial"/>
          <w:lang w:val="cy-GB"/>
        </w:rPr>
      </w:pPr>
    </w:p>
    <w:p w14:paraId="53182E6C" w14:textId="77777777" w:rsidR="00AB65DD" w:rsidRPr="00AB65DD" w:rsidRDefault="00AB65DD" w:rsidP="00E46DC1">
      <w:pPr>
        <w:rPr>
          <w:rFonts w:eastAsia="Arial" w:cs="Arial"/>
          <w:lang w:val="cy-GB"/>
        </w:rPr>
      </w:pPr>
      <w:r w:rsidRPr="00AB65DD">
        <w:rPr>
          <w:rFonts w:eastAsia="Arial" w:cs="Arial"/>
          <w:lang w:val="cy-GB" w:bidi="cy-GB"/>
        </w:rPr>
        <w:t>Ar gyfer yr eitemau hyn, bydd y feddygfa yn cynhyrchu presgripsiwn ond nid oes rhaid i'r claf fynd ag ef i fferyllfa, ei gael wedi'i ddosbarthu ac yna dychwelyd i'r feddygfa iddo gael ei roi. Yn lle hynny, bydd y practis yn cadw'r presgripsiwn ac yn ei gyflwyno i'w ad-dalu i Bartneriaeth Gwasanaethau a Rennir GIG Cymru ar ddiwedd y mis.</w:t>
      </w:r>
    </w:p>
    <w:p w14:paraId="61B9B5A1" w14:textId="77777777" w:rsidR="00AB65DD" w:rsidRPr="00AB65DD" w:rsidRDefault="00AB65DD" w:rsidP="00E46DC1">
      <w:pPr>
        <w:rPr>
          <w:rFonts w:eastAsia="Arial" w:cs="Arial"/>
          <w:lang w:val="cy-GB"/>
        </w:rPr>
      </w:pPr>
    </w:p>
    <w:p w14:paraId="2C79DDDF" w14:textId="77777777" w:rsidR="00AB65DD" w:rsidRPr="00AB65DD" w:rsidRDefault="00AB65DD" w:rsidP="00E46DC1">
      <w:pPr>
        <w:contextualSpacing/>
        <w:rPr>
          <w:rFonts w:eastAsia="Calibri" w:cs="Arial"/>
          <w:kern w:val="0"/>
          <w:lang w:val="cy-GB"/>
          <w14:ligatures w14:val="none"/>
        </w:rPr>
      </w:pPr>
      <w:r w:rsidRPr="00AB65DD">
        <w:rPr>
          <w:rFonts w:eastAsia="Calibri" w:cs="Arial"/>
          <w:kern w:val="0"/>
          <w:lang w:val="cy-GB" w:bidi="cy-GB"/>
          <w14:ligatures w14:val="none"/>
        </w:rPr>
        <w:lastRenderedPageBreak/>
        <w:t xml:space="preserve">Ar wahân, gall practis meddyg teulu ddarparu cyffur, meddyginiaeth, neu offer ar gyfer trin claf ar unwaith oherwydd nad yw'r claf yn gallu cael gafael ar yr eitem o fferyllfa o fewn yr amserlen ofynnol. </w:t>
      </w:r>
    </w:p>
    <w:p w14:paraId="5A417B91" w14:textId="77777777" w:rsidR="00AB65DD" w:rsidRPr="00AB65DD" w:rsidRDefault="00AB65DD" w:rsidP="00E46DC1">
      <w:pPr>
        <w:rPr>
          <w:rFonts w:eastAsia="Arial" w:cs="Arial"/>
          <w:lang w:val="cy-GB"/>
        </w:rPr>
      </w:pPr>
    </w:p>
    <w:p w14:paraId="1D2E556D" w14:textId="77777777" w:rsidR="00AB65DD" w:rsidRPr="00AB65DD" w:rsidRDefault="00AB65DD" w:rsidP="00E46DC1">
      <w:pPr>
        <w:rPr>
          <w:rFonts w:eastAsia="Arial" w:cs="Arial"/>
          <w:lang w:val="cy-GB"/>
        </w:rPr>
      </w:pPr>
      <w:r w:rsidRPr="00AB65DD">
        <w:rPr>
          <w:rFonts w:eastAsia="Arial" w:cs="Arial"/>
          <w:lang w:val="cy-GB" w:bidi="cy-GB"/>
        </w:rPr>
        <w:t>Yn 2024/25, rhoddwyd 118,973 o eitemau yn bersonol neu darparwyd nhw ar gyfer triniaeth ar unwaith gan feddygfeydd nad ydynt yn dosbarthu yn y ffordd a amlinellwyd uchod. Yn ystod naw mis cyntaf 2026/26, rhoddwyd neu darparwyd triniaeth uniongyrchol i 42,345 gan y practisau nad ydynt yn dosbarthu meddyginiaethau.</w:t>
      </w:r>
    </w:p>
    <w:p w14:paraId="158FF1B8" w14:textId="77777777" w:rsidR="00AB65DD" w:rsidRPr="00AB65DD" w:rsidRDefault="00AB65DD" w:rsidP="00E46DC1">
      <w:pPr>
        <w:rPr>
          <w:rFonts w:eastAsia="Arial" w:cs="Arial"/>
          <w:lang w:val="cy-GB"/>
        </w:rPr>
      </w:pPr>
    </w:p>
    <w:p w14:paraId="4E38DF62" w14:textId="77777777" w:rsidR="00AB65DD" w:rsidRPr="00AB65DD" w:rsidRDefault="00AB65DD" w:rsidP="00E46DC1">
      <w:pPr>
        <w:rPr>
          <w:rFonts w:eastAsia="Calibri" w:cs="Arial"/>
          <w:b/>
          <w:kern w:val="0"/>
          <w:sz w:val="26"/>
          <w:szCs w:val="26"/>
          <w:lang w:val="cy-GB"/>
          <w14:ligatures w14:val="none"/>
        </w:rPr>
      </w:pPr>
      <w:r w:rsidRPr="00AB65DD">
        <w:rPr>
          <w:rFonts w:eastAsia="Arial" w:cs="Arial"/>
          <w:b/>
          <w:lang w:val="cy-GB" w:bidi="cy-GB"/>
        </w:rPr>
        <w:t xml:space="preserve">6.11 </w:t>
      </w:r>
      <w:r w:rsidRPr="00AB65DD">
        <w:rPr>
          <w:rFonts w:eastAsia="Calibri" w:cs="Arial"/>
          <w:b/>
          <w:kern w:val="0"/>
          <w:sz w:val="26"/>
          <w:szCs w:val="26"/>
          <w:lang w:val="cy-GB" w:bidi="cy-GB"/>
          <w14:ligatures w14:val="none"/>
        </w:rPr>
        <w:t>Gwasanaethau a ddarperir gan feddygon teulu o dan eu contract gwasanaethau meddygol cyffredinol</w:t>
      </w:r>
    </w:p>
    <w:p w14:paraId="76DE8DA3" w14:textId="77777777" w:rsidR="00AB65DD" w:rsidRPr="00AB65DD" w:rsidRDefault="00AB65DD" w:rsidP="00E46DC1">
      <w:pPr>
        <w:rPr>
          <w:rFonts w:eastAsia="Calibri" w:cs="Arial"/>
          <w:kern w:val="0"/>
          <w:lang w:val="cy-GB"/>
          <w14:ligatures w14:val="none"/>
        </w:rPr>
      </w:pPr>
    </w:p>
    <w:p w14:paraId="52EC9AA7" w14:textId="77777777" w:rsidR="00AB65DD" w:rsidRPr="00AB65DD" w:rsidRDefault="00AB65DD" w:rsidP="00E46DC1">
      <w:pPr>
        <w:rPr>
          <w:rFonts w:eastAsia="Calibri" w:cs="Arial"/>
          <w:kern w:val="0"/>
          <w:lang w:val="cy-GB"/>
          <w14:ligatures w14:val="none"/>
        </w:rPr>
      </w:pPr>
      <w:r w:rsidRPr="00AB65DD">
        <w:rPr>
          <w:rFonts w:eastAsia="Calibri" w:cs="Arial"/>
          <w:kern w:val="0"/>
          <w:lang w:val="cy-GB" w:bidi="cy-GB"/>
          <w14:ligatures w14:val="none"/>
        </w:rPr>
        <w:t>Mae'r practisau meddyg teulu yn darparu'r gwasanaethau canlynol sy'n lleihau'r angen am wasanaethau fferyllol:</w:t>
      </w:r>
    </w:p>
    <w:p w14:paraId="59F5DCFF" w14:textId="77777777" w:rsidR="00AB65DD" w:rsidRPr="00AB65DD" w:rsidRDefault="00AB65DD" w:rsidP="00E46DC1">
      <w:pPr>
        <w:rPr>
          <w:rFonts w:eastAsia="Calibri" w:cs="Arial"/>
          <w:kern w:val="0"/>
          <w:lang w:val="cy-GB"/>
          <w14:ligatures w14:val="none"/>
        </w:rPr>
      </w:pPr>
    </w:p>
    <w:p w14:paraId="482C04CB" w14:textId="77777777" w:rsidR="00AB65DD" w:rsidRPr="00AB65DD" w:rsidRDefault="00AB65DD" w:rsidP="00E46DC1">
      <w:pPr>
        <w:numPr>
          <w:ilvl w:val="0"/>
          <w:numId w:val="139"/>
        </w:numPr>
        <w:rPr>
          <w:rFonts w:eastAsia="Calibri" w:cs="Arial"/>
          <w:kern w:val="0"/>
          <w:lang w:val="cy-GB"/>
          <w14:ligatures w14:val="none"/>
        </w:rPr>
      </w:pPr>
      <w:r w:rsidRPr="00AB65DD">
        <w:rPr>
          <w:rFonts w:eastAsia="Calibri" w:cs="Arial"/>
          <w:kern w:val="0"/>
          <w:lang w:val="cy-GB" w:bidi="cy-GB"/>
          <w14:ligatures w14:val="none"/>
        </w:rPr>
        <w:t>Darparu cyngor a rhoi presgripsiynau mewn perthynas â dulliau atal cenhedlu hormonaidd brys</w:t>
      </w:r>
    </w:p>
    <w:p w14:paraId="5BC0B7A3" w14:textId="77777777" w:rsidR="00AB65DD" w:rsidRPr="00AB65DD" w:rsidRDefault="00AB65DD" w:rsidP="00E46DC1">
      <w:pPr>
        <w:numPr>
          <w:ilvl w:val="0"/>
          <w:numId w:val="139"/>
        </w:numPr>
        <w:rPr>
          <w:rFonts w:eastAsia="Calibri" w:cs="Arial"/>
          <w:kern w:val="0"/>
          <w:lang w:val="cy-GB"/>
          <w14:ligatures w14:val="none"/>
        </w:rPr>
      </w:pPr>
      <w:r w:rsidRPr="00AB65DD">
        <w:rPr>
          <w:rFonts w:eastAsia="Calibri" w:cs="Arial"/>
          <w:kern w:val="0"/>
          <w:lang w:val="cy-GB" w:bidi="cy-GB"/>
          <w14:ligatures w14:val="none"/>
        </w:rPr>
        <w:t>Brechiadau ffliw a Covid-19</w:t>
      </w:r>
    </w:p>
    <w:p w14:paraId="0B51C488" w14:textId="77777777" w:rsidR="00AB65DD" w:rsidRPr="00AB65DD" w:rsidRDefault="00AB65DD" w:rsidP="00E46DC1">
      <w:pPr>
        <w:numPr>
          <w:ilvl w:val="0"/>
          <w:numId w:val="139"/>
        </w:numPr>
        <w:rPr>
          <w:rFonts w:eastAsia="Calibri" w:cs="Arial"/>
          <w:kern w:val="0"/>
          <w:lang w:val="cy-GB"/>
          <w14:ligatures w14:val="none"/>
        </w:rPr>
      </w:pPr>
      <w:r w:rsidRPr="00AB65DD">
        <w:rPr>
          <w:rFonts w:eastAsia="Calibri" w:cs="Arial"/>
          <w:kern w:val="0"/>
          <w:lang w:val="cy-GB" w:bidi="cy-GB"/>
          <w14:ligatures w14:val="none"/>
        </w:rPr>
        <w:t>Cyngor a thriniaeth ar gyfer anhwylderau cyffredin</w:t>
      </w:r>
    </w:p>
    <w:p w14:paraId="5AED407D" w14:textId="77777777" w:rsidR="00AB65DD" w:rsidRPr="00AB65DD" w:rsidRDefault="00AB65DD" w:rsidP="00E46DC1">
      <w:pPr>
        <w:numPr>
          <w:ilvl w:val="0"/>
          <w:numId w:val="139"/>
        </w:numPr>
        <w:rPr>
          <w:rFonts w:eastAsia="Calibri" w:cs="Arial"/>
          <w:kern w:val="0"/>
          <w:lang w:val="cy-GB"/>
          <w14:ligatures w14:val="none"/>
        </w:rPr>
      </w:pPr>
      <w:r w:rsidRPr="00AB65DD">
        <w:rPr>
          <w:rFonts w:eastAsia="Calibri" w:cs="Arial"/>
          <w:kern w:val="0"/>
          <w:lang w:val="cy-GB" w:bidi="cy-GB"/>
          <w14:ligatures w14:val="none"/>
        </w:rPr>
        <w:t>Gwaredu eitemau miniog, pecynnau rhag ofn, a phecynnau achub</w:t>
      </w:r>
    </w:p>
    <w:p w14:paraId="5ACFE642" w14:textId="77777777" w:rsidR="00AB65DD" w:rsidRPr="00AB65DD" w:rsidRDefault="00AB65DD" w:rsidP="00E46DC1">
      <w:pPr>
        <w:numPr>
          <w:ilvl w:val="0"/>
          <w:numId w:val="139"/>
        </w:numPr>
        <w:rPr>
          <w:rFonts w:eastAsia="Calibri" w:cs="Arial"/>
          <w:kern w:val="0"/>
          <w:lang w:val="cy-GB"/>
          <w14:ligatures w14:val="none"/>
        </w:rPr>
      </w:pPr>
      <w:r w:rsidRPr="00AB65DD">
        <w:rPr>
          <w:rFonts w:eastAsia="Calibri" w:cs="Arial"/>
          <w:kern w:val="0"/>
          <w:lang w:val="cy-GB" w:bidi="cy-GB"/>
          <w14:ligatures w14:val="none"/>
        </w:rPr>
        <w:t>Adolygiadau anadlydd.</w:t>
      </w:r>
    </w:p>
    <w:p w14:paraId="74C14C90" w14:textId="77777777" w:rsidR="00AB65DD" w:rsidRPr="00AB65DD" w:rsidRDefault="00AB65DD" w:rsidP="00E46DC1">
      <w:pPr>
        <w:rPr>
          <w:rFonts w:eastAsia="Arial" w:cs="Arial"/>
          <w:lang w:val="cy-GB"/>
        </w:rPr>
      </w:pPr>
    </w:p>
    <w:p w14:paraId="36A3214E"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6.12 Gwasanaethau Deintyddol Cyffredinol</w:t>
      </w:r>
    </w:p>
    <w:p w14:paraId="2B4183E1" w14:textId="77777777" w:rsidR="00AB65DD" w:rsidRPr="00AB65DD" w:rsidRDefault="00AB65DD" w:rsidP="00E46DC1">
      <w:pPr>
        <w:rPr>
          <w:rFonts w:eastAsia="Arial" w:cs="Arial"/>
          <w:lang w:val="cy-GB"/>
        </w:rPr>
      </w:pPr>
    </w:p>
    <w:p w14:paraId="0B6D20B7" w14:textId="77777777" w:rsidR="00AB65DD" w:rsidRPr="00AB65DD" w:rsidRDefault="00AB65DD" w:rsidP="00E46DC1">
      <w:pPr>
        <w:rPr>
          <w:rFonts w:eastAsia="Arial" w:cs="Arial"/>
          <w:lang w:val="cy-GB"/>
        </w:rPr>
      </w:pPr>
      <w:r w:rsidRPr="00AB65DD">
        <w:rPr>
          <w:rFonts w:eastAsia="Arial" w:cs="Arial"/>
          <w:lang w:val="cy-GB" w:bidi="cy-GB"/>
        </w:rPr>
        <w:t>Mae 53 o bractisau deintyddol ym Mwrdd Iechyd Prifysgol Bae Abertawe. Mae 36 wedi'u lleoli yn Abertawe yn darparu gwasanaethau deintyddol cyffredinol. Mae dau arall yn Abertawe yn bractisau orthodontig a dau arall yn bractisau llawfeddygaeth y geg. Mae 17 o bractisau sy'n darparu gwasanaethau deintyddol cyffredinol yng Nghastell-nedd Port Talbot. Bydd rhai apwyntiadau deintyddol yn arwain at roi presgripsiynau a bydd y rhain yn cael eu dosbarthu mewn fferyllfeydd. Yn 2024/25, roedd 27,011 o eitemau presgripsiwn y GIG wedi'u dosbarthu mewn fferyllfeydd a ysgrifennwyd gan ddeintyddion. Yn ystod y deg mis cyntaf o 2025/26, dosbarthwyd 20,788 o eitemau a ragnodir gan ddeintyddion mewn fferyllfeydd.</w:t>
      </w:r>
    </w:p>
    <w:p w14:paraId="748CB504" w14:textId="77777777" w:rsidR="00AB65DD" w:rsidRPr="00AB65DD" w:rsidRDefault="00AB65DD" w:rsidP="00E46DC1">
      <w:pPr>
        <w:rPr>
          <w:rFonts w:eastAsia="Arial" w:cs="Arial"/>
          <w:lang w:val="cy-GB"/>
        </w:rPr>
      </w:pPr>
    </w:p>
    <w:p w14:paraId="55093E8E"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6.13 Gwasanaethau offthalmig cyffredinol Cymru</w:t>
      </w:r>
    </w:p>
    <w:p w14:paraId="5EB1C133" w14:textId="77777777" w:rsidR="00AB65DD" w:rsidRPr="00AB65DD" w:rsidRDefault="00AB65DD" w:rsidP="00E46DC1">
      <w:pPr>
        <w:rPr>
          <w:rFonts w:eastAsia="Arial" w:cs="Arial"/>
          <w:lang w:val="cy-GB"/>
        </w:rPr>
      </w:pPr>
    </w:p>
    <w:p w14:paraId="644DA5C8" w14:textId="77777777" w:rsidR="00AB65DD" w:rsidRPr="00AB65DD" w:rsidRDefault="00AB65DD" w:rsidP="00E46DC1">
      <w:pPr>
        <w:rPr>
          <w:rFonts w:eastAsia="Arial" w:cs="Arial"/>
          <w:lang w:val="cy-GB"/>
        </w:rPr>
      </w:pPr>
      <w:r w:rsidRPr="00AB65DD">
        <w:rPr>
          <w:rFonts w:eastAsia="Arial" w:cs="Arial"/>
          <w:lang w:val="cy-GB" w:bidi="cy-GB"/>
        </w:rPr>
        <w:t>Mae 32 o optegwyr wedi'u lleoli ym Mwrdd Iechyd Prifysgol Bae Abertawe. Mae 22 wedi'u lleoli yn Abertawe a 10 yng Nghastell-nedd Port Talbot. Mae gwasanaethau offthalmig cyffredinol Cymru 2 yn rhan graidd o wasanaethau offthalmig cyffredinol Cymru ac yn darparu archwiliadau gofal</w:t>
      </w:r>
      <w:r w:rsidRPr="00AB65DD">
        <w:rPr>
          <w:rFonts w:eastAsia="Arial" w:cs="Arial"/>
          <w:lang w:val="cy-GB" w:bidi="cy-GB"/>
        </w:rPr>
        <w:noBreakHyphen/>
        <w:t xml:space="preserve"> llygaid gwell ar gyfer cleifion sy'n cyflwyno ag anghenion llygaid brys neu fwy cymhleth, gan gynnwys symptomau acíwt fel newidiadau golwg sydyn, llygaid coch neu boenus, neu atgyfeiriadau gan weithwyr gofal iechyd proffesiynol eraill. Mae hefyd yn cwmpasu ymchwiliadau pellach yn dilyn prawf golwg arferol i helpu i benderfynu a oes angen atgyfeiriad i'r ysbyty ac yn cynnig dilyniant</w:t>
      </w:r>
      <w:r w:rsidRPr="00AB65DD">
        <w:rPr>
          <w:rFonts w:eastAsia="Arial" w:cs="Arial"/>
          <w:lang w:val="cy-GB" w:bidi="cy-GB"/>
        </w:rPr>
        <w:noBreakHyphen/>
        <w:t xml:space="preserve"> gofal ar ôl asesiadau brys neu ôl-</w:t>
      </w:r>
      <w:r w:rsidRPr="00AB65DD">
        <w:rPr>
          <w:rFonts w:eastAsia="Arial" w:cs="Arial"/>
          <w:lang w:val="cy-GB" w:bidi="cy-GB"/>
        </w:rPr>
        <w:noBreakHyphen/>
        <w:t xml:space="preserve"> triniaeth cataractau llawfeddygol.</w:t>
      </w:r>
    </w:p>
    <w:p w14:paraId="11DDC4D9" w14:textId="77777777" w:rsidR="00AB65DD" w:rsidRPr="00AB65DD" w:rsidRDefault="00AB65DD" w:rsidP="00E46DC1">
      <w:pPr>
        <w:rPr>
          <w:rFonts w:eastAsia="Arial" w:cs="Arial"/>
          <w:lang w:val="cy-GB"/>
        </w:rPr>
      </w:pPr>
    </w:p>
    <w:p w14:paraId="03D56E7C" w14:textId="77777777" w:rsidR="00AB65DD" w:rsidRPr="00AB65DD" w:rsidRDefault="00AB65DD" w:rsidP="00E46DC1">
      <w:pPr>
        <w:rPr>
          <w:rFonts w:eastAsia="Arial" w:cs="Arial"/>
          <w:lang w:val="cy-GB"/>
        </w:rPr>
      </w:pPr>
      <w:r w:rsidRPr="00AB65DD">
        <w:rPr>
          <w:rFonts w:eastAsia="Arial" w:cs="Arial"/>
          <w:lang w:val="cy-GB" w:bidi="cy-GB"/>
        </w:rPr>
        <w:t xml:space="preserve">Mae gwasanaethau offthalmig cyffredinol Cymru 2 yn darparu asesiad a rheolaeth gyflym o broblemau llygaid brys, gan atal atgyfeiriadau diangen at wasanaethau </w:t>
      </w:r>
      <w:r w:rsidRPr="00AB65DD">
        <w:rPr>
          <w:rFonts w:eastAsia="Arial" w:cs="Arial"/>
          <w:lang w:val="cy-GB" w:bidi="cy-GB"/>
        </w:rPr>
        <w:lastRenderedPageBreak/>
        <w:t>meddyg teulu neu ysbyty yn aml, gall fferyllfeydd brofi gostyngiad yn nifer y ceisiadau ar gyfer cynhyrchion gofal</w:t>
      </w:r>
      <w:r w:rsidRPr="00AB65DD">
        <w:rPr>
          <w:rFonts w:eastAsia="Arial" w:cs="Arial"/>
          <w:lang w:val="cy-GB" w:bidi="cy-GB"/>
        </w:rPr>
        <w:noBreakHyphen/>
        <w:t xml:space="preserve"> llygad</w:t>
      </w:r>
      <w:r w:rsidRPr="00AB65DD">
        <w:rPr>
          <w:rFonts w:eastAsia="Arial" w:cs="Arial"/>
          <w:lang w:val="cy-GB" w:bidi="cy-GB"/>
        </w:rPr>
        <w:noBreakHyphen/>
        <w:t xml:space="preserve"> dros y</w:t>
      </w:r>
      <w:r w:rsidRPr="00AB65DD">
        <w:rPr>
          <w:rFonts w:eastAsia="Arial" w:cs="Arial"/>
          <w:lang w:val="cy-GB" w:bidi="cy-GB"/>
        </w:rPr>
        <w:noBreakHyphen/>
        <w:t xml:space="preserve"> cownter ar gyfer ar gyfer symptomau acíwt sydd heb dderbyn diagnosis, wrth i fwy o gleifion gael eu cyfeirio at optometreg ar gyfer asesiad clinigol. </w:t>
      </w:r>
    </w:p>
    <w:p w14:paraId="2DFC409F" w14:textId="77777777" w:rsidR="00AB65DD" w:rsidRPr="00AB65DD" w:rsidRDefault="00AB65DD" w:rsidP="00E46DC1">
      <w:pPr>
        <w:rPr>
          <w:rFonts w:eastAsia="Arial" w:cs="Arial"/>
          <w:lang w:val="cy-GB"/>
        </w:rPr>
      </w:pPr>
    </w:p>
    <w:p w14:paraId="4147E8BB" w14:textId="77777777" w:rsidR="00AB65DD" w:rsidRPr="00AB65DD" w:rsidRDefault="00AB65DD" w:rsidP="00E46DC1">
      <w:pPr>
        <w:rPr>
          <w:rFonts w:eastAsia="Arial" w:cs="Arial"/>
          <w:lang w:val="cy-GB"/>
        </w:rPr>
      </w:pPr>
      <w:r w:rsidRPr="00AB65DD">
        <w:rPr>
          <w:rFonts w:eastAsia="Arial" w:cs="Arial"/>
          <w:lang w:val="cy-GB" w:bidi="cy-GB"/>
        </w:rPr>
        <w:t>Yn 2024/25, roedd 7,150 o ymgynghoriadau ar gyfer llid yr amrannau fel rhan o'r cynllun anhwylderau cyffredin. Nid yw'n hysbys faint o'r ymgynghoriadau hyn oedd o ganlyniad i gyfeirio/cyfeiriad gan optegwyr, na pha mor aml y mae cleifion yn cael eu cyfeirio at fferyllfa ar gyfer cynhyrchion dros y cownter. Yn 2024/25 roedd 1,415 o eitemau wedi'u rhagnodi mewn practisau optometreg ar draws Bwrdd Iechyd Prifysgol Bae Abertawe. Rhagnodwyd 3,641 yn ystod y deg mis cyntaf o 2025/26.</w:t>
      </w:r>
    </w:p>
    <w:p w14:paraId="7EB82705" w14:textId="77777777" w:rsidR="00AB65DD" w:rsidRPr="00AB65DD" w:rsidRDefault="00AB65DD" w:rsidP="00E46DC1">
      <w:pPr>
        <w:rPr>
          <w:rFonts w:eastAsia="Arial" w:cs="Arial"/>
          <w:lang w:val="cy-GB"/>
        </w:rPr>
      </w:pPr>
    </w:p>
    <w:p w14:paraId="79BDE9E4"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 xml:space="preserve">6.14 Gwasanaeth iach y coluddyn a'r bledren </w:t>
      </w:r>
    </w:p>
    <w:p w14:paraId="05C2D26F" w14:textId="77777777" w:rsidR="00AB65DD" w:rsidRPr="00AB65DD" w:rsidRDefault="00AB65DD" w:rsidP="00E46DC1">
      <w:pPr>
        <w:rPr>
          <w:rFonts w:eastAsia="Arial" w:cs="Arial"/>
          <w:lang w:val="cy-GB"/>
        </w:rPr>
      </w:pPr>
    </w:p>
    <w:p w14:paraId="1E0F9084" w14:textId="77777777" w:rsidR="00AB65DD" w:rsidRPr="00AB65DD" w:rsidRDefault="00AB65DD" w:rsidP="00E46DC1">
      <w:pPr>
        <w:rPr>
          <w:rFonts w:eastAsia="Arial" w:cs="Arial"/>
          <w:lang w:val="cy-GB"/>
        </w:rPr>
      </w:pPr>
      <w:r w:rsidRPr="00AB65DD">
        <w:rPr>
          <w:rFonts w:eastAsia="Arial" w:cs="Arial"/>
          <w:lang w:val="cy-GB" w:bidi="cy-GB"/>
        </w:rPr>
        <w:t>Gwasanaeth presgripsiwn cynnyrch ymataliaeth yw hwn lle mae presgripsiynau'n cael eu harchebu drwy'r gwasanaeth ymataliaeth ac yn cael eu hawdurdodi gan nyrs ymataliaeth arbenigol. Gall cleifion ddewis a ddylid anfon eu presgripsiynau at fferyllfa, contractwr offer dosbarthu neu i'w cartref (gall y claf wedyn ddewis a ddylid mynd â'r presgripsiwn i'w ddosbarthu mewn fferyllfa neu ei anfon at gontractwr offer dosbarthu). Allan o 978,448 o eitemau a archebwyd drwy'r gwasanaeth presgripsiwn archebu ymataliaeth yn 2024/25, dosbarthwyd 93.2% o'r eitemau gan gontractwr offer dosbarthu, dosbarthwyd 6.0% gan fferyllfa a dewisodd 0.7% o gleifion gael y presgripsiwn wedi'i anfon i'w cartref.</w:t>
      </w:r>
    </w:p>
    <w:p w14:paraId="5627E787" w14:textId="77777777" w:rsidR="00AB65DD" w:rsidRPr="00AB65DD" w:rsidRDefault="00AB65DD" w:rsidP="00E46DC1">
      <w:pPr>
        <w:rPr>
          <w:rFonts w:eastAsia="Arial" w:cs="Arial"/>
          <w:lang w:val="cy-GB"/>
        </w:rPr>
      </w:pPr>
    </w:p>
    <w:p w14:paraId="53E9FC22"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6.15 Gwasanaethau nyrsio ardal a gofal clwyfau</w:t>
      </w:r>
    </w:p>
    <w:p w14:paraId="527A993D" w14:textId="77777777" w:rsidR="00AB65DD" w:rsidRPr="00AB65DD" w:rsidRDefault="00AB65DD" w:rsidP="00E46DC1">
      <w:pPr>
        <w:rPr>
          <w:rFonts w:eastAsia="Arial" w:cs="Arial"/>
          <w:lang w:val="cy-GB"/>
        </w:rPr>
      </w:pPr>
    </w:p>
    <w:p w14:paraId="4455A0C9" w14:textId="77777777" w:rsidR="00AB65DD" w:rsidRPr="00AB65DD" w:rsidRDefault="00AB65DD" w:rsidP="00E46DC1">
      <w:pPr>
        <w:rPr>
          <w:rFonts w:eastAsia="Arial" w:cs="Arial"/>
          <w:lang w:val="cy-GB"/>
        </w:rPr>
      </w:pPr>
      <w:r w:rsidRPr="00AB65DD">
        <w:rPr>
          <w:rFonts w:eastAsia="Arial" w:cs="Arial"/>
          <w:lang w:val="cy-GB" w:bidi="cy-GB"/>
        </w:rPr>
        <w:t>Cyflenwir rhwymynnau'n uniongyrchol o stoc a gedwir o fewn y gwasanaethau nyrsio ardal a gofal clwyfau (caiff cleifion sydd angen rhwymynnau sy'n gofalu amdanynt eu hunain neu sy'n byw mewn cartref gofal eu gweld gan nyrs ymarfer/meddyg teulu a byddant yn cael presgripsiwn i'w ddosbarthu gan fferyllfa). Bydd y gwasanaethau hyn yn effeithio ar nifer y presgripsiynau y mae angen eu dosbarthu mewn fferyllfa.</w:t>
      </w:r>
    </w:p>
    <w:p w14:paraId="240620E1" w14:textId="77777777" w:rsidR="00AB65DD" w:rsidRPr="00AB65DD" w:rsidRDefault="00AB65DD" w:rsidP="00E46DC1">
      <w:pPr>
        <w:rPr>
          <w:rFonts w:eastAsia="Arial" w:cs="Arial"/>
          <w:lang w:val="cy-GB"/>
        </w:rPr>
      </w:pPr>
    </w:p>
    <w:p w14:paraId="1A2813C2"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6.16 Camddefnyddio sylweddau</w:t>
      </w:r>
    </w:p>
    <w:p w14:paraId="0E8ABFEA" w14:textId="77777777" w:rsidR="00AB65DD" w:rsidRPr="00AB65DD" w:rsidRDefault="00AB65DD" w:rsidP="00E46DC1">
      <w:pPr>
        <w:rPr>
          <w:rFonts w:eastAsia="Arial" w:cs="Arial"/>
          <w:lang w:val="cy-GB"/>
        </w:rPr>
      </w:pPr>
    </w:p>
    <w:p w14:paraId="7BF11D97" w14:textId="77777777" w:rsidR="00AB65DD" w:rsidRPr="00AB65DD" w:rsidRDefault="00AB65DD" w:rsidP="00E46DC1">
      <w:pPr>
        <w:rPr>
          <w:rFonts w:eastAsia="Arial" w:cs="Arial"/>
          <w:lang w:val="cy-GB"/>
        </w:rPr>
      </w:pPr>
      <w:r w:rsidRPr="00AB65DD">
        <w:rPr>
          <w:rFonts w:eastAsia="Arial" w:cs="Arial"/>
          <w:lang w:val="cy-GB" w:bidi="cy-GB"/>
        </w:rPr>
        <w:t>Gellir cael mynediad at wasanaethau camddefnyddio sylweddau drwy glinigau arbenigol neu drwy feddygon teulu sydd â diddordeb arbennig mewn camddefnyddio sylweddau. Bydd presgripsiynau a gyhoeddir gan y gwasanaethau hyn yn cael eu dosbarthu yn y fferyllfeydd ac os bydd y rhagnodwr yn cyfarwyddo gwneud hynny, bydd y fferyllfa'n goruchwylio'r dosau sy'n cael eu cymryd o dan oruchwyliaeth gweinyddu meddyginiaeth gwasanaeth clinigol ychwanegol.</w:t>
      </w:r>
    </w:p>
    <w:p w14:paraId="6C0922CA" w14:textId="77777777" w:rsidR="00AB65DD" w:rsidRPr="00AB65DD" w:rsidRDefault="00AB65DD" w:rsidP="00E46DC1">
      <w:pPr>
        <w:rPr>
          <w:rFonts w:eastAsia="Arial" w:cs="Arial"/>
          <w:lang w:val="cy-GB"/>
        </w:rPr>
      </w:pPr>
    </w:p>
    <w:p w14:paraId="35887FD1" w14:textId="77777777" w:rsidR="00AB65DD" w:rsidRPr="00AB65DD" w:rsidRDefault="00AB65DD" w:rsidP="00E46DC1">
      <w:pPr>
        <w:rPr>
          <w:rFonts w:eastAsia="Arial" w:cs="Arial"/>
          <w:b/>
          <w:bCs/>
          <w:lang w:val="cy-GB"/>
        </w:rPr>
      </w:pPr>
      <w:r w:rsidRPr="00AB65DD">
        <w:rPr>
          <w:rFonts w:eastAsia="Arial" w:cs="Arial"/>
          <w:lang w:val="cy-GB" w:bidi="cy-GB"/>
        </w:rPr>
        <w:t>Nifer yr eitemau a gyhoeddwyd gan wasanaethau camddefnyddio sylweddau arbenigol ym Mwrdd Iechyd Prifysgol Bae Abertawe yn 2024/25 oedd 22,686. Rhagnododd meddygfeydd teulu 3,039 o eitemau yn 2024/25 ar gyfer cyffuriau a ragnodir amlaf ar gyfer dibyniaeth ar opioidau ac a ddosbarthwyd yn y fferyllfa.</w:t>
      </w:r>
    </w:p>
    <w:p w14:paraId="509C4613" w14:textId="77777777" w:rsidR="00AB65DD" w:rsidRPr="00AB65DD" w:rsidRDefault="00AB65DD" w:rsidP="00E46DC1">
      <w:pPr>
        <w:rPr>
          <w:rFonts w:eastAsia="Arial" w:cs="Arial"/>
          <w:lang w:val="cy-GB"/>
        </w:rPr>
      </w:pPr>
    </w:p>
    <w:p w14:paraId="163915E1"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6.17 Gwasanaethau rhoi'r gorau i ysmygu lleol</w:t>
      </w:r>
    </w:p>
    <w:p w14:paraId="27091D73" w14:textId="77777777" w:rsidR="00AB65DD" w:rsidRPr="00AB65DD" w:rsidRDefault="00AB65DD" w:rsidP="00E46DC1">
      <w:pPr>
        <w:rPr>
          <w:rFonts w:eastAsia="Arial" w:cs="Arial"/>
          <w:lang w:val="cy-GB"/>
        </w:rPr>
      </w:pPr>
    </w:p>
    <w:p w14:paraId="23BB8DE9" w14:textId="77777777" w:rsidR="00AB65DD" w:rsidRPr="00AB65DD" w:rsidRDefault="00AB65DD" w:rsidP="00E46DC1">
      <w:pPr>
        <w:rPr>
          <w:rFonts w:eastAsia="Arial" w:cs="Arial"/>
          <w:lang w:val="cy-GB"/>
        </w:rPr>
      </w:pPr>
      <w:r w:rsidRPr="00AB65DD">
        <w:rPr>
          <w:rFonts w:eastAsia="Arial" w:cs="Arial"/>
          <w:lang w:val="cy-GB" w:bidi="cy-GB"/>
        </w:rPr>
        <w:t>Mae nifer o wasanaethau y gall cleifion eu defnyddio i gynorthwyo mewn ymgais i roi'r gorau i ysmygu.</w:t>
      </w:r>
    </w:p>
    <w:p w14:paraId="6D3FE1E8" w14:textId="77777777" w:rsidR="00AB65DD" w:rsidRPr="00AB65DD" w:rsidRDefault="00AB65DD" w:rsidP="00E46DC1">
      <w:pPr>
        <w:rPr>
          <w:rFonts w:eastAsia="Arial" w:cs="Arial"/>
          <w:lang w:val="cy-GB"/>
        </w:rPr>
      </w:pPr>
    </w:p>
    <w:p w14:paraId="46CA7F50" w14:textId="77777777" w:rsidR="00AB65DD" w:rsidRPr="00AB65DD" w:rsidRDefault="00AB65DD" w:rsidP="00E46DC1">
      <w:pPr>
        <w:rPr>
          <w:rFonts w:eastAsia="Arial" w:cs="Arial"/>
          <w:lang w:val="cy-GB"/>
        </w:rPr>
      </w:pPr>
      <w:r w:rsidRPr="00AB65DD">
        <w:rPr>
          <w:rFonts w:eastAsia="Arial" w:cs="Arial"/>
          <w:lang w:val="cy-GB" w:bidi="cy-GB"/>
        </w:rPr>
        <w:t>Mae tîm Helpa Fi i Roi’r Gorau’r bwrdd iechyd yn cynnig rhaglen o gefnogaeth rhoi’r gorau i ysmygu i ysmygwyr sy’n dymuno rhoi’r gorau iddi, sy’n cynnwys cyfuniad o ffarmacotherapi â chefnogaeth ymddygiadol arbenigol. Mae'r gwasanaeth yn cwmpasu lleoliadau ysbyty a chymunedol, gellir ei ddarparu mewn grwpiau neu'n unigol, ac mae ar gael dros y ffôn, cyswllt fideo neu wyneb yn wyneb.</w:t>
      </w:r>
    </w:p>
    <w:p w14:paraId="6182E79E" w14:textId="77777777" w:rsidR="00AB65DD" w:rsidRPr="00AB65DD" w:rsidRDefault="00AB65DD" w:rsidP="00E46DC1">
      <w:pPr>
        <w:rPr>
          <w:rFonts w:eastAsia="Arial" w:cs="Arial"/>
          <w:lang w:val="cy-GB"/>
        </w:rPr>
      </w:pPr>
    </w:p>
    <w:p w14:paraId="75FC8424" w14:textId="77777777" w:rsidR="00AB65DD" w:rsidRPr="00AB65DD" w:rsidRDefault="00AB65DD" w:rsidP="00E46DC1">
      <w:pPr>
        <w:rPr>
          <w:rFonts w:eastAsia="Arial" w:cs="Arial"/>
          <w:lang w:val="cy-GB"/>
        </w:rPr>
      </w:pPr>
      <w:r w:rsidRPr="00AB65DD">
        <w:rPr>
          <w:rFonts w:eastAsia="Arial" w:cs="Arial"/>
          <w:lang w:val="cy-GB" w:bidi="cy-GB"/>
        </w:rPr>
        <w:t>Gall cynghorwyr drafod yr opsiynau ffarmacotherapi sydd ar gael a helpu ysmygwyr i wneud dewis gwybodus ar y cynhyrchion y maent am eu defnyddio. Mae hyn yn cynnwys cyngor ar y cynhyrchion mwyaf priodol ar gyfer eu hanghenion unigol a sut i ddefnyddio'r cynhyrchion a ddewiswyd ganddynt yn gywir.</w:t>
      </w:r>
    </w:p>
    <w:p w14:paraId="736660EC" w14:textId="77777777" w:rsidR="00AB65DD" w:rsidRPr="00AB65DD" w:rsidRDefault="00AB65DD" w:rsidP="00E46DC1">
      <w:pPr>
        <w:rPr>
          <w:rFonts w:eastAsia="Arial" w:cs="Arial"/>
          <w:lang w:val="cy-GB"/>
        </w:rPr>
      </w:pPr>
    </w:p>
    <w:p w14:paraId="39A123B6" w14:textId="77777777" w:rsidR="00AB65DD" w:rsidRPr="00AB65DD" w:rsidRDefault="00AB65DD" w:rsidP="00E46DC1">
      <w:pPr>
        <w:rPr>
          <w:rFonts w:eastAsia="Arial" w:cs="Arial"/>
          <w:lang w:val="cy-GB"/>
        </w:rPr>
      </w:pPr>
      <w:r w:rsidRPr="00AB65DD">
        <w:rPr>
          <w:rFonts w:eastAsia="Arial" w:cs="Arial"/>
          <w:lang w:val="cy-GB" w:bidi="cy-GB"/>
        </w:rPr>
        <w:t>Bydd cleientiaid sy'n defnyddio'r gwasanaeth ac sy'n dymuno derbyn Therapi Amnewid Nicotin yn cael llythyr yn cynghori cynhyrchion, y gellir eu cyflenwi mewn fferyllfa sy'n cynnig y gwasanaeth rhoi'r gorau i ysmygu lefel 2. I gleientiaid sy'n dewis meddyginiaethau eraill sydd ar gael ar bresgripsiwn yn unig, fel bupropion, darperir llythyr wedi'i gyfeirio at eu meddyg teulu.</w:t>
      </w:r>
    </w:p>
    <w:p w14:paraId="75E3DF32" w14:textId="77777777" w:rsidR="00AB65DD" w:rsidRPr="00AB65DD" w:rsidRDefault="00AB65DD" w:rsidP="00E46DC1">
      <w:pPr>
        <w:rPr>
          <w:rFonts w:eastAsia="Arial" w:cs="Arial"/>
          <w:lang w:val="cy-GB"/>
        </w:rPr>
      </w:pPr>
    </w:p>
    <w:p w14:paraId="41F67873" w14:textId="77777777" w:rsidR="00AB65DD" w:rsidRPr="00AB65DD" w:rsidRDefault="00AB65DD" w:rsidP="00E46DC1">
      <w:pPr>
        <w:rPr>
          <w:rFonts w:eastAsia="Arial" w:cs="Arial"/>
          <w:lang w:val="cy-GB"/>
        </w:rPr>
      </w:pPr>
      <w:r w:rsidRPr="00AB65DD">
        <w:rPr>
          <w:rFonts w:eastAsia="Arial" w:cs="Arial"/>
          <w:lang w:val="cy-GB" w:bidi="cy-GB"/>
        </w:rPr>
        <w:t>Os yw'n briodol yn glinigol, gall meddyg teulu'r cleient roi presgripsiwn i'w ddosbarthu mewn fferyllfa neu, os yw'n bractis dosbarthu, ei ddosbarthu yn y bractis.</w:t>
      </w:r>
    </w:p>
    <w:p w14:paraId="2777B436" w14:textId="77777777" w:rsidR="00AB65DD" w:rsidRPr="00AB65DD" w:rsidRDefault="00AB65DD" w:rsidP="00E46DC1">
      <w:pPr>
        <w:rPr>
          <w:rFonts w:eastAsia="Arial" w:cs="Arial"/>
          <w:lang w:val="cy-GB"/>
        </w:rPr>
      </w:pPr>
    </w:p>
    <w:p w14:paraId="36494CB1" w14:textId="77777777" w:rsidR="00AB65DD" w:rsidRPr="00AB65DD" w:rsidRDefault="00AB65DD" w:rsidP="00E46DC1">
      <w:pPr>
        <w:rPr>
          <w:rFonts w:eastAsia="Arial" w:cs="Arial"/>
          <w:lang w:val="cy-GB"/>
        </w:rPr>
      </w:pPr>
      <w:r w:rsidRPr="00AB65DD">
        <w:rPr>
          <w:rFonts w:eastAsia="Arial" w:cs="Arial"/>
          <w:lang w:val="cy-GB" w:bidi="cy-GB"/>
        </w:rPr>
        <w:t>Cyflawnir cyfraddau rhoi'r gorau i ysmygu uwch gyda chyfuniad o ffarmacotherapi a chymorth ymddygiadol arbenigol, fodd bynnag efallai na fydd rhai cleientiaid am dderbyn y rhaglen gymorth lawn a byddant yn well ganddynt gael mynediad at ffarmacotherapi priodol trwy eu meddyg teulu. Gall meddygon teulu ragnodi eitemau heb yr argymhellion gan y gwasanaeth a amlinellir uchod y gellir eu dosbarthu trwy fferyllfeydd neu feddygon dosbarthu.</w:t>
      </w:r>
    </w:p>
    <w:p w14:paraId="350FEA4F" w14:textId="77777777" w:rsidR="00AB65DD" w:rsidRPr="00AB65DD" w:rsidRDefault="00AB65DD" w:rsidP="00E46DC1">
      <w:pPr>
        <w:rPr>
          <w:rFonts w:eastAsia="Arial" w:cs="Arial"/>
          <w:lang w:val="cy-GB"/>
        </w:rPr>
      </w:pPr>
    </w:p>
    <w:p w14:paraId="3E9CA188" w14:textId="77777777" w:rsidR="00AB65DD" w:rsidRPr="00AB65DD" w:rsidRDefault="00AB65DD" w:rsidP="00E46DC1">
      <w:pPr>
        <w:rPr>
          <w:rFonts w:eastAsia="Arial" w:cs="Arial"/>
          <w:b/>
          <w:bCs/>
          <w:sz w:val="26"/>
          <w:szCs w:val="26"/>
          <w:lang w:val="cy-GB"/>
        </w:rPr>
      </w:pPr>
      <w:r w:rsidRPr="00AB65DD">
        <w:rPr>
          <w:rFonts w:eastAsia="Arial" w:cs="Arial"/>
          <w:b/>
          <w:sz w:val="26"/>
          <w:szCs w:val="26"/>
          <w:lang w:val="cy-GB" w:bidi="cy-GB"/>
        </w:rPr>
        <w:t>6.18 Crynodeb</w:t>
      </w:r>
    </w:p>
    <w:p w14:paraId="19EDA72A" w14:textId="77777777" w:rsidR="00AB65DD" w:rsidRPr="00AB65DD" w:rsidRDefault="00AB65DD" w:rsidP="00E46DC1">
      <w:pPr>
        <w:rPr>
          <w:rFonts w:eastAsia="Arial" w:cs="Arial"/>
          <w:lang w:val="cy-GB"/>
        </w:rPr>
      </w:pPr>
    </w:p>
    <w:p w14:paraId="4D32B80B" w14:textId="77777777" w:rsidR="00AB65DD" w:rsidRPr="00AB65DD" w:rsidRDefault="00AB65DD" w:rsidP="00E46DC1">
      <w:pPr>
        <w:rPr>
          <w:rFonts w:eastAsia="Arial" w:cs="Arial"/>
          <w:lang w:val="cy-GB"/>
        </w:rPr>
      </w:pPr>
      <w:r w:rsidRPr="00AB65DD">
        <w:rPr>
          <w:rFonts w:eastAsia="Arial" w:cs="Arial"/>
          <w:lang w:val="cy-GB" w:bidi="cy-GB"/>
        </w:rPr>
        <w:t>Mae gwasanaethau GIG eraill o fewn Bwrdd Iechyd Prifysgol Bae Abertawe a all effeithio ar yr angen am wasanaethau fferyllol. Mae gwasanaethau eraill y GIG yn dylanwadu ar nifer y presgripsiynau a roddir mewn fferyllfeydd, mae rhai'n cynyddu eitemau presgripsiwn, a'r angen am wasanaethau fferyllol eraill tra bod eraill yn lleihau'r angen am y gwasanaeth hanfodol rhoi a gwasanaethau fferyllol eraill.</w:t>
      </w:r>
    </w:p>
    <w:p w14:paraId="6C2259FA" w14:textId="77777777" w:rsidR="00F3233D" w:rsidRPr="00E46DC1" w:rsidRDefault="00F3233D" w:rsidP="00E46DC1">
      <w:pPr>
        <w:rPr>
          <w:rFonts w:eastAsia="Arial" w:cs="Arial"/>
          <w:b/>
          <w:sz w:val="28"/>
          <w:szCs w:val="28"/>
          <w:lang w:val="cy-GB" w:bidi="cy-GB"/>
        </w:rPr>
      </w:pPr>
      <w:r w:rsidRPr="00E46DC1">
        <w:rPr>
          <w:rFonts w:eastAsia="Arial" w:cs="Arial"/>
          <w:sz w:val="28"/>
          <w:szCs w:val="28"/>
          <w:lang w:val="cy-GB" w:bidi="cy-GB"/>
        </w:rPr>
        <w:br w:type="page"/>
      </w:r>
    </w:p>
    <w:p w14:paraId="46ED6601" w14:textId="64F87148" w:rsidR="001D6311" w:rsidRPr="005D682A" w:rsidRDefault="001D6311" w:rsidP="005D682A">
      <w:pPr>
        <w:pStyle w:val="Heading1"/>
        <w:rPr>
          <w:rFonts w:eastAsia="Aptos"/>
          <w:bCs/>
          <w:sz w:val="28"/>
          <w:szCs w:val="28"/>
          <w:lang w:val="cy-GB"/>
        </w:rPr>
      </w:pPr>
      <w:bookmarkStart w:id="21" w:name="_Toc234840585"/>
      <w:r w:rsidRPr="005D682A">
        <w:rPr>
          <w:rFonts w:eastAsia="Arial"/>
          <w:sz w:val="28"/>
          <w:szCs w:val="28"/>
          <w:lang w:val="cy-GB" w:bidi="cy-GB"/>
        </w:rPr>
        <w:lastRenderedPageBreak/>
        <w:t>7 Anghenion iechyd y gellir eu diwallu gan wasanaethau fferyllol</w:t>
      </w:r>
      <w:bookmarkEnd w:id="21"/>
    </w:p>
    <w:p w14:paraId="1C6F06A3" w14:textId="77777777" w:rsidR="001D6311" w:rsidRPr="001D6311" w:rsidRDefault="001D6311" w:rsidP="005D682A">
      <w:pPr>
        <w:rPr>
          <w:rFonts w:eastAsia="Aptos" w:cs="Arial"/>
          <w:lang w:val="cy-GB"/>
        </w:rPr>
      </w:pPr>
    </w:p>
    <w:p w14:paraId="6A5E5F9F" w14:textId="77777777" w:rsidR="001D6311" w:rsidRPr="001D6311" w:rsidRDefault="001D6311" w:rsidP="005D682A">
      <w:pPr>
        <w:rPr>
          <w:rFonts w:eastAsia="Aptos" w:cs="Arial"/>
          <w:lang w:val="cy-GB"/>
        </w:rPr>
      </w:pPr>
      <w:r w:rsidRPr="001D6311">
        <w:rPr>
          <w:rFonts w:eastAsia="Arial" w:cs="Arial"/>
          <w:lang w:val="cy-GB" w:bidi="cy-GB"/>
        </w:rPr>
        <w:t>Gall gwasanaethau fferyllol chwarae rhan bwysig wrth ddiwallu amrywiaeth o anghenion iechyd y boblogaeth. Yn ôl yr 'Archwiliad Cyngor Fferyllol'</w:t>
      </w:r>
      <w:r w:rsidRPr="001D6311">
        <w:rPr>
          <w:rFonts w:eastAsia="Arial" w:cs="Arial"/>
          <w:vertAlign w:val="superscript"/>
          <w:lang w:val="cy-GB" w:bidi="cy-GB"/>
        </w:rPr>
        <w:footnoteReference w:id="223"/>
      </w:r>
      <w:r w:rsidRPr="001D6311">
        <w:rPr>
          <w:rFonts w:eastAsia="Arial" w:cs="Arial"/>
          <w:lang w:val="cy-GB" w:bidi="cy-GB"/>
        </w:rPr>
        <w:t xml:space="preserve"> a gynhaliwyd gan Fferyllfa Gymunedol Cymru ym mis Medi/Hydref 2020 amcangyfrifir bod dros 11,000 o ymgynghoriadau cyngor yn cael eu cynnal bob dydd mewn fferyllfeydd cymunedol yng Nghymru. Mae'r rhain yn gyfle gwerthfawr i gefnogi newid ymddygiad drwy wneud i bob un o'r cysylltiadau hyn gyfrif. </w:t>
      </w:r>
    </w:p>
    <w:p w14:paraId="418750BF" w14:textId="77777777" w:rsidR="001D6311" w:rsidRPr="001D6311" w:rsidRDefault="001D6311" w:rsidP="005D682A">
      <w:pPr>
        <w:rPr>
          <w:rFonts w:eastAsia="Aptos" w:cs="Arial"/>
          <w:lang w:val="cy-GB"/>
        </w:rPr>
      </w:pPr>
    </w:p>
    <w:p w14:paraId="7F317E22" w14:textId="77777777" w:rsidR="001D6311" w:rsidRPr="001D6311" w:rsidRDefault="001D6311" w:rsidP="005D682A">
      <w:pPr>
        <w:rPr>
          <w:rFonts w:eastAsia="Aptos" w:cs="Arial"/>
          <w:lang w:val="cy-GB"/>
        </w:rPr>
      </w:pPr>
      <w:r w:rsidRPr="001D6311">
        <w:rPr>
          <w:rFonts w:eastAsia="Arial" w:cs="Arial"/>
          <w:lang w:val="cy-GB" w:bidi="cy-GB"/>
        </w:rPr>
        <w:t>Gallai gwneud dewisiadau iach fel rhoi'r gorau i ysmygu, gwella diet a maeth, cynyddu gweithgarwch corfforol, colli pwysau a lleihau faint o alcohol sy'n cael ei yfed wneud cyfraniad sylweddol at leihau'r risg o glefyd, gwella canlyniadau iechyd i'r rhai â chyflyrau hirdymor, lleihau marwolaethau cynamserol a gwella lles meddyliol. Mae fferyllfeydd mewn sefyllfa ddelfrydol i annog a chefnogi pobl i wneud y dewisiadau iach hyn fel rhan o ddarparu gwasanaethau fferyllol a gomisiynir gan y bwrdd iechyd.</w:t>
      </w:r>
    </w:p>
    <w:p w14:paraId="28C0DAE2" w14:textId="77777777" w:rsidR="001D6311" w:rsidRPr="001D6311" w:rsidRDefault="001D6311" w:rsidP="005D682A">
      <w:pPr>
        <w:rPr>
          <w:rFonts w:eastAsia="Aptos" w:cs="Arial"/>
          <w:lang w:val="cy-GB"/>
        </w:rPr>
      </w:pPr>
    </w:p>
    <w:p w14:paraId="0999E5C0" w14:textId="77777777" w:rsidR="001D6311" w:rsidRPr="001D6311" w:rsidRDefault="001D6311" w:rsidP="005D682A">
      <w:pPr>
        <w:rPr>
          <w:rFonts w:eastAsia="Aptos" w:cs="Arial"/>
          <w:lang w:val="cy-GB"/>
        </w:rPr>
      </w:pPr>
      <w:r w:rsidRPr="001D6311">
        <w:rPr>
          <w:rFonts w:eastAsia="Arial" w:cs="Arial"/>
          <w:lang w:val="cy-GB" w:bidi="cy-GB"/>
        </w:rPr>
        <w:t>Mae fferyllfeydd cymunedol yn cynnig ystod o wasanaethau yn ogystal â dosbarthu meddyginiaeth. Gall gwasanaethau fferyllol ddiwallu anghenion cleifion drwy wasanaethau wedi'u cynllunio, gwasanaethau heb eu trefnu a hyrwyddo hunanofal fel y trafodwyd isod. Lle nad yw gwasanaeth ar gael mewn lleoliad penodol, mae'n ofynnol i fferyllfeydd cymunedol gyfeirio at ddarparwr arall o'r gwasanaeth hwnnw.</w:t>
      </w:r>
    </w:p>
    <w:p w14:paraId="700F9B76" w14:textId="77777777" w:rsidR="001D6311" w:rsidRPr="001D6311" w:rsidRDefault="001D6311" w:rsidP="005D682A">
      <w:pPr>
        <w:rPr>
          <w:rFonts w:eastAsia="Aptos" w:cs="Arial"/>
          <w:lang w:val="cy-GB"/>
        </w:rPr>
      </w:pPr>
    </w:p>
    <w:p w14:paraId="21CBFE39" w14:textId="77777777" w:rsidR="001D6311" w:rsidRPr="001D6311" w:rsidRDefault="001D6311" w:rsidP="005D682A">
      <w:pPr>
        <w:rPr>
          <w:rFonts w:eastAsia="Aptos" w:cs="Arial"/>
          <w:lang w:val="cy-GB"/>
        </w:rPr>
      </w:pPr>
      <w:r w:rsidRPr="001D6311">
        <w:rPr>
          <w:rFonts w:eastAsia="Arial" w:cs="Arial"/>
          <w:lang w:val="cy-GB" w:bidi="cy-GB"/>
        </w:rPr>
        <w:t>Mae pob fferyllfa wedi'i chomisiynu i ddarparu'r gwasanaethau hanfodol (gweler pennod 5 ac atodiad B am ragor o wybodaeth am y rhain). Mae'r bwrdd iechyd yn comisiynu ystod o wasanaethau fferyllfa gymunedol genedlaethol a gwasanaethau clinigol ychwanegol a all gynnig cefnogaeth ar gyfer anghenion iechyd y boblogaeth fel y manylir isod.</w:t>
      </w:r>
    </w:p>
    <w:p w14:paraId="29E48A07" w14:textId="77777777" w:rsidR="001D6311" w:rsidRPr="001D6311" w:rsidRDefault="001D6311" w:rsidP="005D682A">
      <w:pPr>
        <w:rPr>
          <w:rFonts w:eastAsia="Aptos" w:cs="Arial"/>
          <w:lang w:val="cy-GB"/>
        </w:rPr>
      </w:pPr>
    </w:p>
    <w:p w14:paraId="3F9006A9" w14:textId="77777777" w:rsidR="001D6311" w:rsidRPr="001D6311" w:rsidRDefault="001D6311" w:rsidP="005D682A">
      <w:pPr>
        <w:rPr>
          <w:rFonts w:eastAsia="Aptos" w:cs="Arial"/>
          <w:b/>
          <w:bCs/>
          <w:sz w:val="26"/>
          <w:szCs w:val="26"/>
          <w:lang w:val="cy-GB"/>
        </w:rPr>
      </w:pPr>
      <w:r w:rsidRPr="001D6311">
        <w:rPr>
          <w:rFonts w:eastAsia="Arial" w:cs="Arial"/>
          <w:b/>
          <w:sz w:val="26"/>
          <w:szCs w:val="26"/>
          <w:lang w:val="cy-GB" w:bidi="cy-GB"/>
        </w:rPr>
        <w:t>7.1 Gwasanaethau wedi'u cynllunio</w:t>
      </w:r>
    </w:p>
    <w:p w14:paraId="135C4C40" w14:textId="77777777" w:rsidR="001D6311" w:rsidRPr="001D6311" w:rsidRDefault="001D6311" w:rsidP="005D682A">
      <w:pPr>
        <w:rPr>
          <w:rFonts w:eastAsia="Aptos" w:cs="Arial"/>
          <w:lang w:val="cy-GB"/>
        </w:rPr>
      </w:pPr>
    </w:p>
    <w:p w14:paraId="56E5F855" w14:textId="77777777" w:rsidR="001D6311" w:rsidRPr="001D6311" w:rsidRDefault="001D6311" w:rsidP="005D682A">
      <w:pPr>
        <w:rPr>
          <w:rFonts w:eastAsia="Aptos" w:cs="Arial"/>
          <w:lang w:val="cy-GB"/>
        </w:rPr>
      </w:pPr>
      <w:r w:rsidRPr="001D6311">
        <w:rPr>
          <w:rFonts w:eastAsia="Arial" w:cs="Arial"/>
          <w:lang w:val="cy-GB" w:bidi="cy-GB"/>
        </w:rPr>
        <w:t>Gall cleifion gael mynediad at wasanaethau fferyllol ar gyfer amrywiaeth eang o anghenion iechyd nad ydynt yn rhai brys, mewn ffordd gynlluniedig.</w:t>
      </w:r>
    </w:p>
    <w:p w14:paraId="4F74C0DA" w14:textId="77777777" w:rsidR="001D6311" w:rsidRPr="001D6311" w:rsidRDefault="001D6311" w:rsidP="005D682A">
      <w:pPr>
        <w:rPr>
          <w:rFonts w:eastAsia="Aptos" w:cs="Arial"/>
          <w:lang w:val="cy-GB"/>
        </w:rPr>
      </w:pPr>
    </w:p>
    <w:p w14:paraId="4D173B38" w14:textId="77777777" w:rsidR="001D6311" w:rsidRPr="001D6311" w:rsidRDefault="001D6311" w:rsidP="005D682A">
      <w:pPr>
        <w:rPr>
          <w:rFonts w:eastAsia="Aptos" w:cs="Arial"/>
          <w:b/>
          <w:bCs/>
          <w:lang w:val="cy-GB"/>
        </w:rPr>
      </w:pPr>
      <w:r w:rsidRPr="001D6311">
        <w:rPr>
          <w:rFonts w:eastAsia="Arial" w:cs="Arial"/>
          <w:b/>
          <w:lang w:val="cy-GB" w:bidi="cy-GB"/>
        </w:rPr>
        <w:t>7.1.1 Dosbarthu</w:t>
      </w:r>
    </w:p>
    <w:p w14:paraId="0F47ACE3" w14:textId="77777777" w:rsidR="001D6311" w:rsidRPr="001D6311" w:rsidRDefault="001D6311" w:rsidP="005D682A">
      <w:pPr>
        <w:rPr>
          <w:rFonts w:eastAsia="Aptos" w:cs="Arial"/>
          <w:lang w:val="cy-GB"/>
        </w:rPr>
      </w:pPr>
    </w:p>
    <w:p w14:paraId="4BC03643" w14:textId="77777777" w:rsidR="001D6311" w:rsidRPr="001D6311" w:rsidRDefault="001D6311" w:rsidP="005D682A">
      <w:pPr>
        <w:rPr>
          <w:rFonts w:eastAsia="Calibri" w:cs="Arial"/>
          <w:kern w:val="0"/>
          <w:lang w:val="cy-GB"/>
          <w14:ligatures w14:val="none"/>
        </w:rPr>
      </w:pPr>
      <w:r w:rsidRPr="001D6311">
        <w:rPr>
          <w:rFonts w:eastAsia="Calibri" w:cs="Arial"/>
          <w:kern w:val="0"/>
          <w:lang w:val="cy-GB" w:bidi="cy-GB"/>
          <w14:ligatures w14:val="none"/>
        </w:rPr>
        <w:t>Bydd angen i bawb gael presgripsiynau ar ryw adeg, p'un a ydynt yn un o'r grwpiau a nodwyd yn adran pedwar ai peidio, gan mai meddyginiaethau ar bresgripsiwn yw un o'r ymyriadau mwyaf cyffredin mewn gofal iechyd. Gall hyn fod ar gyfer cwrs untro o wrthfiotigau neu ar gyfer meddyginiaeth y bydd angen iddynt ei chymryd, neu offer y bydd angen iddynt ei ddefnyddio, am weddill eu hoes er mwyn rheoli cyflwr hirdymor. Dim ond trwy ddarparu gwasanaethau fferyllol y gellir diwallu'r angen iechyd hwn o fewn gofal sylfaenol, boed hynny gan fferyllfeydd, contractwyr offer dosbarthu neu feddygon dosbarthu. Er nad oes contractwyr offer dosbarthu yn ardal y bwrdd iechyd, bydd trigolion yn cael mynediad at wasanaethau a ddarperir gan gontractwyr o'r fath naill ai mewn mannau eraill yng Nghymru, neu yn Lloegr.</w:t>
      </w:r>
    </w:p>
    <w:p w14:paraId="27EE9237" w14:textId="77777777" w:rsidR="001D6311" w:rsidRPr="001D6311" w:rsidRDefault="001D6311" w:rsidP="005D682A">
      <w:pPr>
        <w:rPr>
          <w:rFonts w:eastAsia="Calibri" w:cs="Arial"/>
          <w:kern w:val="0"/>
          <w:lang w:val="cy-GB"/>
          <w14:ligatures w14:val="none"/>
        </w:rPr>
      </w:pPr>
    </w:p>
    <w:p w14:paraId="066C14B6" w14:textId="77777777" w:rsidR="001D6311" w:rsidRPr="001D6311" w:rsidRDefault="001D6311" w:rsidP="005D682A">
      <w:pPr>
        <w:rPr>
          <w:rFonts w:eastAsia="Calibri" w:cs="Arial"/>
          <w:kern w:val="0"/>
          <w:lang w:val="cy-GB"/>
          <w14:ligatures w14:val="none"/>
        </w:rPr>
      </w:pPr>
      <w:r w:rsidRPr="001D6311">
        <w:rPr>
          <w:rFonts w:eastAsia="Calibri" w:cs="Arial"/>
          <w:kern w:val="0"/>
          <w:lang w:val="cy-GB" w:bidi="cy-GB"/>
          <w14:ligatures w14:val="none"/>
        </w:rPr>
        <w:t>Ynghyd â hyn mae casglu a gwaredu cyffuriau diangen neu sydd wedi mynd heibio eu dyddiad cau yn ddiogel. Mae gan y bwrdd iechyd a fferyllfeydd ddyletswydd i sicrhau y gall pobl sy'n byw gartref neu mewn cartref gofal preswyl ddychwelyd cyffuriau diangen neu sydd wedi mynd heibio eu dyddiad er mwyn eu gwaredu'n ddiogel. Gall practisau meddygon teulu sy'n dosbarthu hefyd dderbyn meddyginiaeth ddiangen i'w gwaredu gan fod eu safleoedd wedi'u cynnwys yng nghontract y bwrdd iechyd gyda chontractwr gwastraff ar gyfer cael gwared ar feddyginiaeth a'i dinistrio'n ddiogel.</w:t>
      </w:r>
    </w:p>
    <w:p w14:paraId="7B633D97" w14:textId="77777777" w:rsidR="001D6311" w:rsidRPr="001D6311" w:rsidRDefault="001D6311" w:rsidP="005D682A">
      <w:pPr>
        <w:rPr>
          <w:rFonts w:eastAsia="Calibri" w:cs="Arial"/>
          <w:kern w:val="0"/>
          <w:lang w:val="cy-GB"/>
          <w14:ligatures w14:val="none"/>
        </w:rPr>
      </w:pPr>
    </w:p>
    <w:p w14:paraId="293EC1E4" w14:textId="77777777" w:rsidR="001D6311" w:rsidRPr="001D6311" w:rsidRDefault="001D6311" w:rsidP="005D682A">
      <w:pPr>
        <w:contextualSpacing/>
        <w:rPr>
          <w:rFonts w:eastAsia="Calibri" w:cs="Arial"/>
          <w:b/>
          <w:bCs/>
          <w:kern w:val="0"/>
          <w:lang w:val="cy-GB"/>
          <w14:ligatures w14:val="none"/>
        </w:rPr>
      </w:pPr>
      <w:r w:rsidRPr="001D6311">
        <w:rPr>
          <w:rFonts w:eastAsia="Calibri" w:cs="Arial"/>
          <w:kern w:val="0"/>
          <w:lang w:val="cy-GB" w:bidi="cy-GB"/>
          <w14:ligatures w14:val="none"/>
        </w:rPr>
        <w:t>Dylid nodi nad yw gwasanaethau casglu a danfon yn wasanaethau cytundebol ac felly cânt eu darparu'n breifat gan fferyllfeydd yn ôl eu disgresiwn.</w:t>
      </w:r>
    </w:p>
    <w:p w14:paraId="67A1215E" w14:textId="77777777" w:rsidR="001D6311" w:rsidRPr="001D6311" w:rsidRDefault="001D6311" w:rsidP="005D682A">
      <w:pPr>
        <w:rPr>
          <w:rFonts w:eastAsia="Calibri" w:cs="Arial"/>
          <w:kern w:val="0"/>
          <w:lang w:val="cy-GB"/>
          <w14:ligatures w14:val="none"/>
        </w:rPr>
      </w:pPr>
    </w:p>
    <w:p w14:paraId="2B89EF50"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eastAsia="en-GB" w:bidi="cy-GB"/>
          <w14:ligatures w14:val="none"/>
        </w:rPr>
        <w:t>Bydd yr adolygiad o feddyginiaethau rhyddhau cleifion yn darparu cefnogaeth i gleifion a ryddhawyd yn ddiweddar rhwng lleoliadau gofal drwy sicrhau bod newidiadau i feddyginiaethau cleifion a wneir mewn un lleoliad gofal (e.e. yn ystod derbyniad i'r ysbyty) yn cael eu gweithredu fel y bwriadwyd yn y gymuned, gan helpu i leihau'r risg o broblemau sy'n gysylltiedig â meddyginiaethau y gellir eu hatal a chefnogi ymlyniad wrth feddyginiaeth a ragnodir yn ddiweddar. Mae hwn yn wasanaeth fferyllfa gymunedol genedlaethol a chontractwr offer, y gall contractwyr ddewis ei ddarparu.</w:t>
      </w:r>
    </w:p>
    <w:p w14:paraId="65AE9392" w14:textId="77777777" w:rsidR="001D6311" w:rsidRPr="001D6311" w:rsidRDefault="001D6311" w:rsidP="005D682A">
      <w:pPr>
        <w:textAlignment w:val="baseline"/>
        <w:rPr>
          <w:rFonts w:eastAsia="Times New Roman" w:cs="Arial"/>
          <w:kern w:val="0"/>
          <w:lang w:val="cy-GB" w:eastAsia="en-GB"/>
          <w14:ligatures w14:val="none"/>
        </w:rPr>
      </w:pPr>
    </w:p>
    <w:p w14:paraId="75603B20"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bidi="cy-GB"/>
          <w14:ligatures w14:val="none"/>
        </w:rPr>
        <w:t>Efallai y bydd achlysuron pan fydd rhywun yn rhedeg allan o'i feddyginiaeth reolaidd a bod y fferyllydd yn credu na fyddai'n ymarferol i'r person gael y meddyginiaethau a ragnodir yn flaenorol sydd eu hangen arno o fewn amserlen briodol yn glinigol drwy'r llwybr arferol heb oedi gormodol. O dan y gwasanaeth fferyllfa gymunedol glinigol, efallai y bydd person yn gallu cael mynediad at gyflenwad o'i feddyginiaethau sydd eu hangen ar frys.</w:t>
      </w:r>
    </w:p>
    <w:p w14:paraId="07C93AD5" w14:textId="77777777" w:rsidR="001D6311" w:rsidRPr="001D6311" w:rsidRDefault="001D6311" w:rsidP="005D682A">
      <w:pPr>
        <w:textAlignment w:val="baseline"/>
        <w:rPr>
          <w:rFonts w:eastAsia="Times New Roman" w:cs="Arial"/>
          <w:kern w:val="0"/>
          <w:lang w:val="cy-GB" w:eastAsia="en-GB"/>
          <w14:ligatures w14:val="none"/>
        </w:rPr>
      </w:pPr>
    </w:p>
    <w:p w14:paraId="4DE2A8C3"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bidi="cy-GB"/>
          <w14:ligatures w14:val="none"/>
        </w:rPr>
        <w:t>I'r rhai sydd â chyfarpar, bydd y gwasanaeth adolygu defnydd o offer yn helpu i wella eu gwybodaeth a'u defnydd ohono. Nod y gwasanaeth yw sicrhau bod pobl yn cael y budd mwyaf o ddefnyddio eu teclyn ac yn gwella eu profiad o'i ddefnyddio. </w:t>
      </w:r>
    </w:p>
    <w:p w14:paraId="0B712133" w14:textId="77777777" w:rsidR="001D6311" w:rsidRPr="001D6311" w:rsidRDefault="001D6311" w:rsidP="005D682A">
      <w:pPr>
        <w:textAlignment w:val="baseline"/>
        <w:rPr>
          <w:rFonts w:eastAsia="Times New Roman" w:cs="Arial"/>
          <w:kern w:val="0"/>
          <w:lang w:val="cy-GB" w:eastAsia="en-GB"/>
          <w14:ligatures w14:val="none"/>
        </w:rPr>
      </w:pPr>
    </w:p>
    <w:p w14:paraId="0E136BA3"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bidi="cy-GB"/>
          <w14:ligatures w14:val="none"/>
        </w:rPr>
        <w:t>I'r rhai sydd â chyfarpar stoma sydd angen ei addasu, bydd y gwasanaeth addasu offer stoma yn sicrhau bod yr offer yn cael ei ddefnyddio'n gywir a'i ffitio'n gyfforddus ac yn gwella hyd ei ddefnydd a thrwy hynny leihau gwastraff. </w:t>
      </w:r>
    </w:p>
    <w:p w14:paraId="1A14F1FB" w14:textId="77777777" w:rsidR="001D6311" w:rsidRPr="001D6311" w:rsidRDefault="001D6311" w:rsidP="005D682A">
      <w:pPr>
        <w:rPr>
          <w:rFonts w:eastAsia="Aptos" w:cs="Arial"/>
          <w:lang w:val="cy-GB"/>
        </w:rPr>
      </w:pPr>
    </w:p>
    <w:p w14:paraId="3093F2A4" w14:textId="77777777" w:rsidR="001D6311" w:rsidRPr="001D6311" w:rsidRDefault="001D6311" w:rsidP="005D682A">
      <w:pPr>
        <w:rPr>
          <w:rFonts w:eastAsia="Aptos" w:cs="Arial"/>
          <w:b/>
          <w:bCs/>
          <w:lang w:val="cy-GB"/>
        </w:rPr>
      </w:pPr>
      <w:r w:rsidRPr="001D6311">
        <w:rPr>
          <w:rFonts w:eastAsia="Arial" w:cs="Arial"/>
          <w:b/>
          <w:lang w:val="cy-GB" w:bidi="cy-GB"/>
        </w:rPr>
        <w:t>7.1.2 Ysmygu</w:t>
      </w:r>
    </w:p>
    <w:p w14:paraId="36D049DB" w14:textId="77777777" w:rsidR="001D6311" w:rsidRPr="001D6311" w:rsidRDefault="001D6311" w:rsidP="005D682A">
      <w:pPr>
        <w:rPr>
          <w:rFonts w:eastAsia="Aptos" w:cs="Arial"/>
          <w:lang w:val="cy-GB"/>
        </w:rPr>
      </w:pPr>
    </w:p>
    <w:p w14:paraId="6FAE2CF3" w14:textId="77777777" w:rsidR="001D6311" w:rsidRPr="001D6311" w:rsidRDefault="001D6311" w:rsidP="005D682A">
      <w:pPr>
        <w:rPr>
          <w:rFonts w:eastAsia="Aptos" w:cs="Arial"/>
          <w:lang w:val="cy-GB"/>
        </w:rPr>
      </w:pPr>
      <w:r w:rsidRPr="001D6311">
        <w:rPr>
          <w:rFonts w:eastAsia="Arial" w:cs="Arial"/>
          <w:lang w:val="cy-GB" w:bidi="cy-GB"/>
        </w:rPr>
        <w:t>Gall darparu gwasanaeth clinigol ychwanegol rhoi’r gorau i ysmygu lefel 2 a 3 gan fferyllfeydd cymunedol gynnig:</w:t>
      </w:r>
    </w:p>
    <w:p w14:paraId="07FF50AE" w14:textId="77777777" w:rsidR="001D6311" w:rsidRPr="001D6311" w:rsidRDefault="001D6311" w:rsidP="005D682A">
      <w:pPr>
        <w:rPr>
          <w:rFonts w:eastAsia="Aptos" w:cs="Arial"/>
          <w:lang w:val="cy-GB"/>
        </w:rPr>
      </w:pPr>
    </w:p>
    <w:p w14:paraId="68C6D3FD" w14:textId="77777777" w:rsidR="001D6311" w:rsidRPr="001D6311" w:rsidRDefault="001D6311" w:rsidP="005D682A">
      <w:pPr>
        <w:numPr>
          <w:ilvl w:val="0"/>
          <w:numId w:val="53"/>
        </w:numPr>
        <w:contextualSpacing/>
        <w:rPr>
          <w:rFonts w:eastAsia="Aptos" w:cs="Arial"/>
          <w:lang w:val="cy-GB"/>
        </w:rPr>
      </w:pPr>
      <w:r w:rsidRPr="001D6311">
        <w:rPr>
          <w:rFonts w:eastAsia="Arial" w:cs="Arial"/>
          <w:lang w:val="cy-GB" w:bidi="cy-GB"/>
        </w:rPr>
        <w:t xml:space="preserve">Dewis gwell o wasanaethau rhoi’r gorau i ysmygu’r GIG o dan wasanaeth Helpa fi i Stopio’r GIG, brandio cenedlaethol, a mynediad cynyddol at therapi amnewid nicotin. </w:t>
      </w:r>
    </w:p>
    <w:p w14:paraId="2EBF7444" w14:textId="77777777" w:rsidR="001D6311" w:rsidRPr="001D6311" w:rsidRDefault="001D6311" w:rsidP="005D682A">
      <w:pPr>
        <w:numPr>
          <w:ilvl w:val="0"/>
          <w:numId w:val="53"/>
        </w:numPr>
        <w:contextualSpacing/>
        <w:rPr>
          <w:rFonts w:eastAsia="Aptos" w:cs="Arial"/>
          <w:lang w:val="cy-GB"/>
        </w:rPr>
      </w:pPr>
      <w:r w:rsidRPr="001D6311">
        <w:rPr>
          <w:rFonts w:eastAsia="Arial" w:cs="Arial"/>
          <w:lang w:val="cy-GB" w:bidi="cy-GB"/>
        </w:rPr>
        <w:t>Lleihau nifer y bobl sy'n ysmygu, trwy ddarparu cefnogaeth i roi'r gorau iddi'n llwyddiannus mewn fferyllfeydd.</w:t>
      </w:r>
    </w:p>
    <w:p w14:paraId="01DC2900" w14:textId="77777777" w:rsidR="001D6311" w:rsidRPr="001D6311" w:rsidRDefault="001D6311" w:rsidP="005D682A">
      <w:pPr>
        <w:numPr>
          <w:ilvl w:val="0"/>
          <w:numId w:val="53"/>
        </w:numPr>
        <w:contextualSpacing/>
        <w:rPr>
          <w:rFonts w:eastAsia="Aptos" w:cs="Arial"/>
          <w:lang w:val="cy-GB"/>
        </w:rPr>
      </w:pPr>
      <w:r w:rsidRPr="001D6311">
        <w:rPr>
          <w:rFonts w:eastAsia="Arial" w:cs="Arial"/>
          <w:lang w:val="cy-GB" w:bidi="cy-GB"/>
        </w:rPr>
        <w:t>Gwell cost-effeithiolrwydd darpariaeth therapi amnewid nicotin trwy gyflenwad graddol wedi'i dargedu, ynghyd â chymorth a chyngor priodol.</w:t>
      </w:r>
    </w:p>
    <w:p w14:paraId="761DA5BC" w14:textId="77777777" w:rsidR="001D6311" w:rsidRPr="001D6311" w:rsidRDefault="001D6311" w:rsidP="005D682A">
      <w:pPr>
        <w:numPr>
          <w:ilvl w:val="0"/>
          <w:numId w:val="53"/>
        </w:numPr>
        <w:contextualSpacing/>
        <w:rPr>
          <w:rFonts w:eastAsia="Aptos" w:cs="Arial"/>
          <w:lang w:val="cy-GB"/>
        </w:rPr>
      </w:pPr>
      <w:r w:rsidRPr="001D6311">
        <w:rPr>
          <w:rFonts w:eastAsia="Arial" w:cs="Arial"/>
          <w:lang w:val="cy-GB" w:bidi="cy-GB"/>
        </w:rPr>
        <w:lastRenderedPageBreak/>
        <w:t>Gwelliant cyffredinol yn y nifer sy'n manteisio ar wasanaethau rhoi'r gorau i ysmygu o ganlyniad i hygyrchedd a chyfleustra lleoliadau fferyllfeydd ac i gefnogi'r bwrdd iechyd i gyflawni targedau cenedlaethol ar gael mynediad at wasanaethau rhoi'r gorau i ysmygu.</w:t>
      </w:r>
    </w:p>
    <w:p w14:paraId="6A6C1B1A" w14:textId="77777777" w:rsidR="001D6311" w:rsidRPr="001D6311" w:rsidRDefault="001D6311" w:rsidP="005D682A">
      <w:pPr>
        <w:numPr>
          <w:ilvl w:val="0"/>
          <w:numId w:val="53"/>
        </w:numPr>
        <w:contextualSpacing/>
        <w:rPr>
          <w:rFonts w:eastAsia="Aptos" w:cs="Arial"/>
          <w:lang w:val="cy-GB"/>
        </w:rPr>
      </w:pPr>
      <w:r w:rsidRPr="001D6311">
        <w:rPr>
          <w:rFonts w:eastAsia="Arial" w:cs="Arial"/>
          <w:lang w:val="cy-GB" w:bidi="cy-GB"/>
        </w:rPr>
        <w:t>Integreiddio fferyllfeydd cymunedol yn well i strategaeth rhoi'r gorau i ysmygu iechyd cyhoeddus ehangach.</w:t>
      </w:r>
    </w:p>
    <w:p w14:paraId="5058A450" w14:textId="77777777" w:rsidR="001D6311" w:rsidRPr="001D6311" w:rsidRDefault="001D6311" w:rsidP="005D682A">
      <w:pPr>
        <w:rPr>
          <w:rFonts w:eastAsia="Aptos" w:cs="Arial"/>
          <w:lang w:val="cy-GB"/>
        </w:rPr>
      </w:pPr>
    </w:p>
    <w:p w14:paraId="73A4722B" w14:textId="77777777" w:rsidR="001D6311" w:rsidRPr="001D6311" w:rsidRDefault="001D6311" w:rsidP="005D682A">
      <w:pPr>
        <w:rPr>
          <w:rFonts w:eastAsia="Times New Roman" w:cs="Arial"/>
          <w:kern w:val="0"/>
          <w:lang w:val="cy-GB" w:eastAsia="en-GB"/>
          <w14:ligatures w14:val="none"/>
        </w:rPr>
      </w:pPr>
      <w:r w:rsidRPr="001D6311">
        <w:rPr>
          <w:rFonts w:eastAsia="Times New Roman" w:cs="Arial"/>
          <w:kern w:val="0"/>
          <w:lang w:val="cy-GB" w:bidi="cy-GB"/>
          <w14:ligatures w14:val="none"/>
        </w:rPr>
        <w:t>Yn ogystal â'r gwasanaethau clinigol ychwanegol lefelau 2 a 3 mae elfennau o ddarpariaeth gwasanaeth hanfodol a fydd yn helpu i fynd i'r afael â'r angen iechyd hwn:</w:t>
      </w:r>
    </w:p>
    <w:p w14:paraId="06BCC50D" w14:textId="77777777" w:rsidR="001D6311" w:rsidRPr="001D6311" w:rsidRDefault="001D6311" w:rsidP="005D682A">
      <w:pPr>
        <w:rPr>
          <w:rFonts w:eastAsia="Times New Roman" w:cs="Arial"/>
          <w:kern w:val="0"/>
          <w:lang w:val="cy-GB" w:eastAsia="en-GB"/>
          <w14:ligatures w14:val="none"/>
        </w:rPr>
      </w:pPr>
    </w:p>
    <w:p w14:paraId="12E026B8" w14:textId="77777777" w:rsidR="001D6311" w:rsidRPr="001D6311" w:rsidRDefault="001D6311" w:rsidP="005D682A">
      <w:pPr>
        <w:numPr>
          <w:ilvl w:val="0"/>
          <w:numId w:val="56"/>
        </w:numPr>
        <w:contextualSpacing/>
        <w:rPr>
          <w:rFonts w:eastAsia="Calibri" w:cs="Arial"/>
          <w:kern w:val="0"/>
          <w:lang w:val="cy-GB"/>
          <w14:ligatures w14:val="none"/>
        </w:rPr>
      </w:pPr>
      <w:r w:rsidRPr="001D6311">
        <w:rPr>
          <w:rFonts w:eastAsia="Calibri" w:cs="Arial"/>
          <w:kern w:val="0"/>
          <w:lang w:val="cy-GB" w:bidi="cy-GB"/>
          <w14:ligatures w14:val="none"/>
        </w:rPr>
        <w:t>Mae'n ofynnol i fferyllfeydd gymryd rhan mewn hyd at bedwar ymgyrch iechyd cyhoeddus bob blwyddyn galendr drwy hyrwyddo negeseuon iechyd cyhoeddus i ddefnyddwyr. Dewisir y pynciau ar gyfer yr ymgyrchoedd hyn gan y bwrdd iechyd a gallent gynnwys ysmygu.</w:t>
      </w:r>
    </w:p>
    <w:p w14:paraId="3C3A0DA7" w14:textId="77777777" w:rsidR="001D6311" w:rsidRPr="001D6311" w:rsidRDefault="001D6311" w:rsidP="005D682A">
      <w:pPr>
        <w:numPr>
          <w:ilvl w:val="0"/>
          <w:numId w:val="56"/>
        </w:numPr>
        <w:ind w:left="714" w:hanging="357"/>
        <w:contextualSpacing/>
        <w:rPr>
          <w:rFonts w:eastAsia="Calibri" w:cs="Arial"/>
          <w:kern w:val="0"/>
          <w:lang w:val="cy-GB"/>
          <w14:ligatures w14:val="none"/>
        </w:rPr>
      </w:pPr>
      <w:r w:rsidRPr="001D6311">
        <w:rPr>
          <w:rFonts w:eastAsia="Calibri" w:cs="Arial"/>
          <w:kern w:val="0"/>
          <w:lang w:val="cy-GB" w:bidi="cy-GB"/>
          <w14:ligatures w14:val="none"/>
        </w:rPr>
        <w:t>Lle nad yw'r fferyllfa'n darparu'r gwasanaeth clinigol ychwanegol ar gyfer rhoi'r gorau i ysmygu, cyfeirio pobl sy'n defnyddio'r fferyllfa at ddarparwyr eraill y gwasanaeth.</w:t>
      </w:r>
    </w:p>
    <w:p w14:paraId="1A2A8AF9" w14:textId="77777777" w:rsidR="001D6311" w:rsidRPr="001D6311" w:rsidRDefault="001D6311" w:rsidP="005D682A">
      <w:pPr>
        <w:numPr>
          <w:ilvl w:val="0"/>
          <w:numId w:val="56"/>
        </w:numPr>
        <w:ind w:left="714" w:hanging="357"/>
        <w:contextualSpacing/>
        <w:rPr>
          <w:rFonts w:eastAsia="Calibri" w:cs="Arial"/>
          <w:kern w:val="0"/>
          <w:lang w:val="cy-GB"/>
          <w14:ligatures w14:val="none"/>
        </w:rPr>
      </w:pPr>
      <w:r w:rsidRPr="001D6311">
        <w:rPr>
          <w:rFonts w:eastAsia="Calibri" w:cs="Arial"/>
          <w:kern w:val="0"/>
          <w:lang w:val="cy-GB" w:bidi="cy-GB"/>
          <w14:ligatures w14:val="none"/>
        </w:rPr>
        <w:t>Trafod rhoi'r gorau i ysmygu'n rheolaidd wrth werthu meddyginiaethau perthnasol dros y cownter.</w:t>
      </w:r>
    </w:p>
    <w:p w14:paraId="6D223AFC" w14:textId="77777777" w:rsidR="001D6311" w:rsidRPr="001D6311" w:rsidRDefault="001D6311" w:rsidP="005D682A">
      <w:pPr>
        <w:numPr>
          <w:ilvl w:val="0"/>
          <w:numId w:val="56"/>
        </w:numPr>
        <w:contextualSpacing/>
        <w:rPr>
          <w:rFonts w:eastAsia="Calibri" w:cs="Arial"/>
          <w:kern w:val="0"/>
          <w:lang w:val="cy-GB"/>
          <w14:ligatures w14:val="none"/>
        </w:rPr>
      </w:pPr>
      <w:r w:rsidRPr="001D6311">
        <w:rPr>
          <w:rFonts w:eastAsia="Calibri" w:cs="Arial"/>
          <w:kern w:val="0"/>
          <w:lang w:val="cy-GB" w:bidi="cy-GB"/>
          <w14:ligatures w14:val="none"/>
        </w:rPr>
        <w:t>Darparu cyngor ar fyw'n iach yn ystod ymgynghoriadau ac ymgysylltu â phobl sy'n mynychu'r fferyllfa.</w:t>
      </w:r>
    </w:p>
    <w:p w14:paraId="553DCF28" w14:textId="77777777" w:rsidR="001D6311" w:rsidRPr="001D6311" w:rsidRDefault="001D6311" w:rsidP="005D682A">
      <w:pPr>
        <w:rPr>
          <w:rFonts w:eastAsia="Aptos" w:cs="Arial"/>
          <w:lang w:val="cy-GB"/>
        </w:rPr>
      </w:pPr>
    </w:p>
    <w:p w14:paraId="3F4103E1" w14:textId="77777777" w:rsidR="001D6311" w:rsidRPr="001D6311" w:rsidRDefault="001D6311" w:rsidP="005D682A">
      <w:pPr>
        <w:rPr>
          <w:rFonts w:eastAsia="Aptos" w:cs="Arial"/>
          <w:b/>
          <w:bCs/>
          <w:lang w:val="cy-GB"/>
        </w:rPr>
      </w:pPr>
      <w:r w:rsidRPr="001D6311">
        <w:rPr>
          <w:rFonts w:eastAsia="Arial" w:cs="Arial"/>
          <w:b/>
          <w:lang w:val="cy-GB" w:bidi="cy-GB"/>
        </w:rPr>
        <w:t>7.1.3 Lleihau niwed</w:t>
      </w:r>
    </w:p>
    <w:p w14:paraId="3C3E9A1E" w14:textId="77777777" w:rsidR="001D6311" w:rsidRPr="001D6311" w:rsidRDefault="001D6311" w:rsidP="005D682A">
      <w:pPr>
        <w:rPr>
          <w:rFonts w:eastAsia="Aptos" w:cs="Arial"/>
          <w:lang w:val="cy-GB"/>
        </w:rPr>
      </w:pPr>
    </w:p>
    <w:p w14:paraId="48AB4066" w14:textId="77777777" w:rsidR="001D6311" w:rsidRPr="001D6311" w:rsidRDefault="001D6311" w:rsidP="005D682A">
      <w:pPr>
        <w:rPr>
          <w:rFonts w:eastAsia="Aptos" w:cs="Arial"/>
          <w:lang w:val="cy-GB"/>
        </w:rPr>
      </w:pPr>
      <w:r w:rsidRPr="001D6311">
        <w:rPr>
          <w:rFonts w:eastAsia="Arial" w:cs="Arial"/>
          <w:lang w:val="cy-GB" w:bidi="cy-GB"/>
        </w:rPr>
        <w:t>Gall darparu gweinyddiaeth oruchwyliedig o feddyginiaethau – gwasanaeth clinigol ychwanegol camddefnyddio sylweddau gan fferyllfeydd:</w:t>
      </w:r>
    </w:p>
    <w:p w14:paraId="6CD2582D" w14:textId="77777777" w:rsidR="001D6311" w:rsidRPr="001D6311" w:rsidRDefault="001D6311" w:rsidP="005D682A">
      <w:pPr>
        <w:rPr>
          <w:rFonts w:eastAsia="Aptos" w:cs="Arial"/>
          <w:lang w:val="cy-GB"/>
        </w:rPr>
      </w:pPr>
    </w:p>
    <w:p w14:paraId="5C8DAF5B"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Cynorthwyo clinigwyr sy'n rhagnodi i ddarparu rhagnodi yn y gymuned.</w:t>
      </w:r>
    </w:p>
    <w:p w14:paraId="428D1D63"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Gwella ymlyniad wrth gynllun triniaeth y cytunwyd arno.</w:t>
      </w:r>
    </w:p>
    <w:p w14:paraId="3AAD24F3"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Darparu cefnogaeth a mynediad at gyngor a chymorth pellach gan gynnwys atgyfeirio unigolion at wasanaethau triniaeth arbenigol neu wasanaethau iechyd a gofal cymdeithasol eraill.</w:t>
      </w:r>
    </w:p>
    <w:p w14:paraId="1F6F4AC8"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 xml:space="preserve">Lleihau'r risg o gymryd meddyginiaethau amhriodol, a allai arwain at niwed. </w:t>
      </w:r>
    </w:p>
    <w:p w14:paraId="0B949F98"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Sicrhau bod yr unigolyn yn cymryd y regimen dos cywir o feddyginiaeth fel y'i rhagnodir.</w:t>
      </w:r>
    </w:p>
    <w:p w14:paraId="5FBB41E4"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Lleihau'r risg o feddyginiaeth rhagnodedig yn cael ei dargyfeirio i'r farchnad anghyfreithlon.</w:t>
      </w:r>
    </w:p>
    <w:p w14:paraId="2DDBA018"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Lleihau'r posibilrwydd o wenwyno damweiniol, yn enwedig plant.</w:t>
      </w:r>
    </w:p>
    <w:p w14:paraId="5D999182" w14:textId="77777777" w:rsidR="001D6311" w:rsidRPr="001D6311" w:rsidRDefault="001D6311" w:rsidP="005D682A">
      <w:pPr>
        <w:numPr>
          <w:ilvl w:val="0"/>
          <w:numId w:val="54"/>
        </w:numPr>
        <w:contextualSpacing/>
        <w:rPr>
          <w:rFonts w:eastAsia="Aptos" w:cs="Arial"/>
          <w:lang w:val="cy-GB"/>
        </w:rPr>
      </w:pPr>
      <w:r w:rsidRPr="001D6311">
        <w:rPr>
          <w:rFonts w:eastAsia="Arial" w:cs="Arial"/>
          <w:lang w:val="cy-GB" w:bidi="cy-GB"/>
        </w:rPr>
        <w:t xml:space="preserve">Lleihau digwyddiadau o farwolaethau damweiniol trwy orddos. </w:t>
      </w:r>
    </w:p>
    <w:p w14:paraId="67700B6E" w14:textId="77777777" w:rsidR="001D6311" w:rsidRPr="001D6311" w:rsidRDefault="001D6311" w:rsidP="005D682A">
      <w:pPr>
        <w:rPr>
          <w:rFonts w:eastAsia="Aptos" w:cs="Arial"/>
          <w:lang w:val="cy-GB"/>
        </w:rPr>
      </w:pPr>
    </w:p>
    <w:p w14:paraId="507367AE" w14:textId="77777777" w:rsidR="001D6311" w:rsidRPr="001D6311" w:rsidRDefault="001D6311" w:rsidP="005D682A">
      <w:pPr>
        <w:rPr>
          <w:rFonts w:eastAsia="Aptos" w:cs="Arial"/>
          <w:lang w:val="cy-GB"/>
        </w:rPr>
      </w:pPr>
      <w:r w:rsidRPr="001D6311">
        <w:rPr>
          <w:rFonts w:eastAsia="Arial" w:cs="Arial"/>
          <w:lang w:val="cy-GB" w:bidi="cy-GB"/>
        </w:rPr>
        <w:t xml:space="preserve">Mae'r gwasanaeth clinigol ychwanegol sy'n darparu nodwyddau a chwistrelli yn cynorthwyo i leihau rhannu nodwyddau ac offer a all arwain at drosglwyddo firysau a gludir yn y gwaed fel y firws diffyg imiwnedd dynol, hepatitis B a hepatitis C. Yn ei dro, gallai hyn arwain at ostyngiad yn nifer yr achosion o firysau a gludir yn y gwaed, a thrwy hynny fod o fudd i gymdeithas ehangach hefyd. </w:t>
      </w:r>
    </w:p>
    <w:p w14:paraId="765D6D8D" w14:textId="77777777" w:rsidR="001D6311" w:rsidRPr="001D6311" w:rsidRDefault="001D6311" w:rsidP="005D682A">
      <w:pPr>
        <w:rPr>
          <w:rFonts w:eastAsia="Times New Roman" w:cs="Arial"/>
          <w:kern w:val="0"/>
          <w:lang w:val="cy-GB" w:eastAsia="en-GB"/>
          <w14:ligatures w14:val="none"/>
        </w:rPr>
      </w:pPr>
    </w:p>
    <w:p w14:paraId="7940B746" w14:textId="77777777" w:rsidR="001D6311" w:rsidRPr="001D6311" w:rsidRDefault="001D6311" w:rsidP="005D682A">
      <w:pPr>
        <w:rPr>
          <w:rFonts w:eastAsia="Times New Roman" w:cs="Arial"/>
          <w:kern w:val="0"/>
          <w:lang w:val="cy-GB" w:eastAsia="en-GB"/>
          <w14:ligatures w14:val="none"/>
        </w:rPr>
      </w:pPr>
      <w:r w:rsidRPr="001D6311">
        <w:rPr>
          <w:rFonts w:eastAsia="Times New Roman" w:cs="Arial"/>
          <w:kern w:val="0"/>
          <w:lang w:val="cy-GB" w:bidi="cy-GB"/>
          <w14:ligatures w14:val="none"/>
        </w:rPr>
        <w:t>Mae yna hefyd elfennau o ddarpariaeth gwasanaeth hanfodol a fydd yn helpu i fynd i'r afael â'r angen iechyd hwn:</w:t>
      </w:r>
    </w:p>
    <w:p w14:paraId="42C3FEC7" w14:textId="77777777" w:rsidR="001D6311" w:rsidRPr="001D6311" w:rsidRDefault="001D6311" w:rsidP="005D682A">
      <w:pPr>
        <w:rPr>
          <w:rFonts w:eastAsia="Times New Roman" w:cs="Arial"/>
          <w:kern w:val="0"/>
          <w:lang w:val="cy-GB" w:eastAsia="en-GB"/>
          <w14:ligatures w14:val="none"/>
        </w:rPr>
      </w:pPr>
    </w:p>
    <w:p w14:paraId="7411E5FE" w14:textId="77777777" w:rsidR="001D6311" w:rsidRPr="001D6311" w:rsidRDefault="001D6311" w:rsidP="005D682A">
      <w:pPr>
        <w:numPr>
          <w:ilvl w:val="0"/>
          <w:numId w:val="59"/>
        </w:numPr>
        <w:ind w:left="714" w:hanging="357"/>
        <w:rPr>
          <w:rFonts w:eastAsia="Times New Roman" w:cs="Arial"/>
          <w:kern w:val="0"/>
          <w:lang w:val="cy-GB" w:eastAsia="en-GB"/>
          <w14:ligatures w14:val="none"/>
        </w:rPr>
      </w:pPr>
      <w:r w:rsidRPr="001D6311">
        <w:rPr>
          <w:rFonts w:eastAsia="Calibri" w:cs="Arial"/>
          <w:kern w:val="0"/>
          <w:lang w:val="cy-GB" w:bidi="cy-GB"/>
          <w14:ligatures w14:val="none"/>
        </w:rPr>
        <w:t>Mae'n ofynnol i fferyllfeydd gymryd rhan mewn hyd at bedwar ymgyrch iechyd cyhoeddus bob blwyddyn galendr drwy hyrwyddo negeseuon iechyd cyhoeddus i ddefnyddwyr. Fel arfer cânt eu cynnal dros gyfnod o bedair wythnos, ond gellir ymestyn rhai. Dewisir y pynciau ar gyfer yr ymgyrchoedd hyn gan y bwrdd iechyd a gallent gynnwys camddefnyddio cyffuriau ac alcohol. Gallai ymgyrchoedd iechyd cyhoeddus gynnwys codi ymwybyddiaeth am risgiau yfed alcohol drwy drafod risgiau yfed alcohol dros y symiau a argymhellir, arddangos posteri a dosbarthu taflenni, cardiau crafu, a deunyddiau perthnasol eraill.</w:t>
      </w:r>
    </w:p>
    <w:p w14:paraId="6DB128F9" w14:textId="77777777" w:rsidR="001D6311" w:rsidRPr="001D6311" w:rsidRDefault="001D6311" w:rsidP="005D682A">
      <w:pPr>
        <w:numPr>
          <w:ilvl w:val="0"/>
          <w:numId w:val="59"/>
        </w:numPr>
        <w:ind w:left="714" w:hanging="357"/>
        <w:rPr>
          <w:rFonts w:eastAsia="Times New Roman" w:cs="Arial"/>
          <w:kern w:val="0"/>
          <w:lang w:val="cy-GB" w:eastAsia="en-GB"/>
          <w14:ligatures w14:val="none"/>
        </w:rPr>
      </w:pPr>
      <w:r w:rsidRPr="001D6311">
        <w:rPr>
          <w:rFonts w:eastAsia="Times New Roman" w:cs="Arial"/>
          <w:kern w:val="0"/>
          <w:lang w:val="cy-GB" w:bidi="cy-GB"/>
          <w14:ligatures w14:val="none"/>
        </w:rPr>
        <w:t>Lle nad yw'r fferyllfa'n darparu'r gwasanaeth clinigol ychwanegol o gyflenwi nodwyddau a chwistrelli a/neu roi meddyginiaethau dan oruchwyliaeth, cyfeirio pobl sy'n defnyddio'r fferyllfa at ddarparwyr eraill y gwasanaethau.</w:t>
      </w:r>
    </w:p>
    <w:p w14:paraId="407DC148" w14:textId="77777777" w:rsidR="001D6311" w:rsidRPr="001D6311" w:rsidRDefault="001D6311" w:rsidP="005D682A">
      <w:pPr>
        <w:numPr>
          <w:ilvl w:val="0"/>
          <w:numId w:val="59"/>
        </w:numPr>
        <w:rPr>
          <w:rFonts w:eastAsia="Times New Roman" w:cs="Arial"/>
          <w:kern w:val="0"/>
          <w:lang w:val="cy-GB" w:eastAsia="en-GB"/>
          <w14:ligatures w14:val="none"/>
        </w:rPr>
      </w:pPr>
      <w:r w:rsidRPr="001D6311">
        <w:rPr>
          <w:rFonts w:eastAsia="Times New Roman" w:cs="Arial"/>
          <w:kern w:val="0"/>
          <w:lang w:val="cy-GB" w:bidi="cy-GB"/>
          <w14:ligatures w14:val="none"/>
        </w:rPr>
        <w:t>Cyfeirio pobl sydd o bosibl yn ddibynnol ar alcohol at ddarparwyr triniaeth alcohol arbenigol lleol.</w:t>
      </w:r>
    </w:p>
    <w:p w14:paraId="336CC57E" w14:textId="77777777" w:rsidR="001D6311" w:rsidRPr="001D6311" w:rsidRDefault="001D6311" w:rsidP="005D682A">
      <w:pPr>
        <w:numPr>
          <w:ilvl w:val="0"/>
          <w:numId w:val="60"/>
        </w:numPr>
        <w:rPr>
          <w:rFonts w:eastAsia="Times New Roman" w:cs="Arial"/>
          <w:kern w:val="0"/>
          <w:lang w:val="cy-GB" w:eastAsia="en-GB"/>
          <w14:ligatures w14:val="none"/>
        </w:rPr>
      </w:pPr>
      <w:r w:rsidRPr="001D6311">
        <w:rPr>
          <w:rFonts w:eastAsia="Calibri" w:cs="Arial"/>
          <w:kern w:val="0"/>
          <w:lang w:val="cy-GB" w:bidi="cy-GB"/>
          <w14:ligatures w14:val="none"/>
        </w:rPr>
        <w:t>Darparu cyngor ar fyw'n iach yn ystod ymgynghoriadau ac ymgysylltu â phobl sy'n mynychu'r fferyllfa.</w:t>
      </w:r>
    </w:p>
    <w:p w14:paraId="6EE1408C" w14:textId="77777777" w:rsidR="001D6311" w:rsidRPr="001D6311" w:rsidRDefault="001D6311" w:rsidP="005D682A">
      <w:pPr>
        <w:ind w:left="720"/>
        <w:contextualSpacing/>
        <w:rPr>
          <w:rFonts w:eastAsia="Calibri" w:cs="Arial"/>
          <w:kern w:val="0"/>
          <w:lang w:val="cy-GB"/>
          <w14:ligatures w14:val="none"/>
        </w:rPr>
      </w:pPr>
    </w:p>
    <w:p w14:paraId="52762987" w14:textId="77777777" w:rsidR="001D6311" w:rsidRPr="001D6311" w:rsidRDefault="001D6311" w:rsidP="005D682A">
      <w:pPr>
        <w:rPr>
          <w:rFonts w:eastAsia="Aptos" w:cs="Arial"/>
          <w:lang w:val="cy-GB"/>
        </w:rPr>
      </w:pPr>
      <w:r w:rsidRPr="001D6311">
        <w:rPr>
          <w:rFonts w:eastAsia="Arial" w:cs="Arial"/>
          <w:lang w:val="cy-GB" w:bidi="cy-GB"/>
        </w:rPr>
        <w:t xml:space="preserve">Mae'r gwasanaeth naloxone i'w gymryd adref yn caniatáu i gleientiaid dderbyn cyflenwad o naloxone a ddefnyddir i wrthdroi effeithiau gorddos opioidau. Mae cleientiaid yn derbyn hyfforddiant cychwynnol a hyfforddiant adnewyddu ar ddefnyddio naloxone i'w gymryd adref yn ddiogel ac yn effeithiol yn y fferyllfa. Darperir deunydd addysgol i gleientiaid hefyd a gellir eu cyfeirio at wasanaethau camddefnyddio sylweddau eraill. </w:t>
      </w:r>
    </w:p>
    <w:p w14:paraId="1A2404D3" w14:textId="77777777" w:rsidR="001D6311" w:rsidRPr="001D6311" w:rsidRDefault="001D6311" w:rsidP="005D682A">
      <w:pPr>
        <w:rPr>
          <w:rFonts w:eastAsia="Aptos" w:cs="Arial"/>
          <w:lang w:val="cy-GB"/>
        </w:rPr>
      </w:pPr>
    </w:p>
    <w:p w14:paraId="72D9D1E4" w14:textId="77777777" w:rsidR="001D6311" w:rsidRPr="001D6311" w:rsidRDefault="001D6311" w:rsidP="005D682A">
      <w:pPr>
        <w:rPr>
          <w:rFonts w:eastAsia="Calibri" w:cs="Arial"/>
          <w:kern w:val="0"/>
          <w:lang w:val="cy-GB"/>
          <w14:ligatures w14:val="none"/>
        </w:rPr>
      </w:pPr>
      <w:r w:rsidRPr="001D6311">
        <w:rPr>
          <w:rFonts w:eastAsia="Arial" w:cs="Arial"/>
          <w:lang w:val="cy-GB" w:bidi="cy-GB"/>
        </w:rPr>
        <w:t>Nod y gwasanaeth clinigol ychwanegol ar gyfer firysau a gludir yn y gwaed yw gwella mynediad at sgrinio ar gyfer firysau a gludir yn y gwaed, triniaethau cysylltiedig, a chyngor iechyd drwy gynyddu</w:t>
      </w:r>
      <w:r w:rsidRPr="001D6311">
        <w:rPr>
          <w:rFonts w:eastAsia="Calibri" w:cs="Arial"/>
          <w:kern w:val="0"/>
          <w:lang w:val="cy-GB" w:bidi="cy-GB"/>
          <w14:ligatures w14:val="none"/>
        </w:rPr>
        <w:t xml:space="preserve"> nifer y bobl sy'n cael eu profi a lleihau'r risgiau iechyd personol a chyhoeddus sy'n gysylltiedig â haint gan hepatitis B a C a firws diffyg imiwnedd dynol.</w:t>
      </w:r>
      <w:r w:rsidRPr="001D6311">
        <w:rPr>
          <w:rFonts w:eastAsia="Calibri" w:cs="Arial"/>
          <w:kern w:val="0"/>
          <w:vertAlign w:val="superscript"/>
          <w:lang w:val="cy-GB" w:bidi="cy-GB"/>
          <w14:ligatures w14:val="none"/>
        </w:rPr>
        <w:footnoteReference w:id="224"/>
      </w:r>
      <w:r w:rsidRPr="001D6311">
        <w:rPr>
          <w:rFonts w:eastAsia="Calibri" w:cs="Arial"/>
          <w:kern w:val="0"/>
          <w:lang w:val="cy-GB" w:bidi="cy-GB"/>
          <w14:ligatures w14:val="none"/>
        </w:rPr>
        <w:t xml:space="preserve"> </w:t>
      </w:r>
      <w:r w:rsidRPr="001D6311">
        <w:rPr>
          <w:rFonts w:eastAsia="Arial" w:cs="Arial"/>
          <w:vertAlign w:val="superscript"/>
          <w:lang w:val="cy-GB" w:bidi="cy-GB"/>
        </w:rPr>
        <w:t>,</w:t>
      </w:r>
      <w:r w:rsidRPr="001D6311">
        <w:rPr>
          <w:rFonts w:eastAsia="Calibri" w:cs="Arial"/>
          <w:kern w:val="0"/>
          <w:vertAlign w:val="superscript"/>
          <w:lang w:val="cy-GB" w:bidi="cy-GB"/>
          <w14:ligatures w14:val="none"/>
        </w:rPr>
        <w:footnoteReference w:id="225"/>
      </w:r>
      <w:r w:rsidRPr="001D6311">
        <w:rPr>
          <w:rFonts w:eastAsia="Calibri" w:cs="Arial"/>
          <w:kern w:val="0"/>
          <w:lang w:val="cy-GB" w:bidi="cy-GB"/>
          <w14:ligatures w14:val="none"/>
        </w:rPr>
        <w:t xml:space="preserve"> </w:t>
      </w:r>
      <w:r w:rsidRPr="001D6311">
        <w:rPr>
          <w:rFonts w:eastAsia="Arial" w:cs="Arial"/>
          <w:vertAlign w:val="superscript"/>
          <w:lang w:val="cy-GB" w:bidi="cy-GB"/>
        </w:rPr>
        <w:t>,</w:t>
      </w:r>
      <w:r w:rsidRPr="001D6311">
        <w:rPr>
          <w:rFonts w:eastAsia="Calibri" w:cs="Arial"/>
          <w:kern w:val="0"/>
          <w:vertAlign w:val="superscript"/>
          <w:lang w:val="cy-GB" w:bidi="cy-GB"/>
          <w14:ligatures w14:val="none"/>
        </w:rPr>
        <w:footnoteReference w:id="226"/>
      </w:r>
      <w:r w:rsidRPr="001D6311">
        <w:rPr>
          <w:rFonts w:eastAsia="Calibri" w:cs="Arial"/>
          <w:kern w:val="0"/>
          <w:lang w:val="cy-GB" w:bidi="cy-GB"/>
          <w14:ligatures w14:val="none"/>
        </w:rPr>
        <w:t xml:space="preserve">. </w:t>
      </w:r>
    </w:p>
    <w:p w14:paraId="2955FD5C" w14:textId="77777777" w:rsidR="001D6311" w:rsidRPr="001D6311" w:rsidRDefault="001D6311" w:rsidP="005D682A">
      <w:pPr>
        <w:rPr>
          <w:rFonts w:eastAsia="Calibri" w:cs="Arial"/>
          <w:kern w:val="0"/>
          <w:lang w:val="cy-GB"/>
          <w14:ligatures w14:val="none"/>
        </w:rPr>
      </w:pPr>
    </w:p>
    <w:p w14:paraId="62E56AB1" w14:textId="77777777" w:rsidR="001D6311" w:rsidRPr="001D6311" w:rsidRDefault="001D6311" w:rsidP="005D682A">
      <w:pPr>
        <w:rPr>
          <w:rFonts w:eastAsia="Aptos" w:cs="Arial"/>
          <w:lang w:val="cy-GB"/>
        </w:rPr>
      </w:pPr>
      <w:r w:rsidRPr="001D6311">
        <w:rPr>
          <w:rFonts w:eastAsia="Calibri" w:cs="Arial"/>
          <w:kern w:val="0"/>
          <w:lang w:val="cy-GB" w:bidi="cy-GB"/>
          <w14:ligatures w14:val="none"/>
        </w:rPr>
        <w:t xml:space="preserve">Mae'r gwasanaeth yn cefnogi canfod a diagnosis cynnar o'r rhai sydd mewn perygl o firysau a gludir yn y gwaed fel y firws diffyg imiwnedd dynol, hepatitis B a C gan ddefnyddio profion smotiau gwaed sych, ac yn sicrhau bod triniaeth yn cychwyn yn gynnar, gan atal trosglwyddo'r firws ymhellach. Mae'r grŵp o gleientiaid a ystyrir eu bod mewn perygl o gael eu heintio yn defnyddio gwasanaethau a ddarperir gan fferyllfeydd yn rheolaidd, fel darparu nodwyddau a chwistrellau a rhoi meddyginiaethau dan oruchwyliaeth. </w:t>
      </w:r>
    </w:p>
    <w:p w14:paraId="163AF1F4" w14:textId="77777777" w:rsidR="001D6311" w:rsidRPr="001D6311" w:rsidRDefault="001D6311" w:rsidP="005D682A">
      <w:pPr>
        <w:rPr>
          <w:rFonts w:eastAsia="Aptos" w:cs="Arial"/>
          <w:lang w:val="cy-GB"/>
        </w:rPr>
      </w:pPr>
    </w:p>
    <w:p w14:paraId="6E60D576" w14:textId="77777777" w:rsidR="001D6311" w:rsidRPr="001D6311" w:rsidRDefault="001D6311" w:rsidP="005D682A">
      <w:pPr>
        <w:rPr>
          <w:rFonts w:eastAsia="Aptos" w:cs="Arial"/>
          <w:lang w:val="cy-GB"/>
        </w:rPr>
      </w:pPr>
      <w:r w:rsidRPr="001D6311">
        <w:rPr>
          <w:rFonts w:eastAsia="Arial" w:cs="Arial"/>
          <w:lang w:val="cy-GB" w:bidi="cy-GB"/>
        </w:rPr>
        <w:t xml:space="preserve">Gall fferyllwyr gysylltu â rhwydweithiau presennol ar gyfer lleihau niwed, iechyd rhywiol, a gwasanaethau firysau a gludir yn y gwaed fel y gellir atgyfeirio cleientiaid yn gyflym lle bo'n briodol. Mae unigolyn priodol (e.e. nyrs arbenigol firws diffyg imiwnedd dynol/fferyllydd arweiniol firysau a gludir yn y gwaed ym maes iechyd) yn mynychu apwyntiadau canlyniadau i gefnogi fferyllwyr a chleifion i roi canlyniad </w:t>
      </w:r>
      <w:r w:rsidRPr="001D6311">
        <w:rPr>
          <w:rFonts w:eastAsia="Arial" w:cs="Arial"/>
          <w:lang w:val="cy-GB" w:bidi="cy-GB"/>
        </w:rPr>
        <w:lastRenderedPageBreak/>
        <w:t>positif. Yna caiff y claf ei atgyfeirio at y gwasanaeth priodol ar gyfer profion cadarnhaol a rheolaeth a thriniaeth bellach.</w:t>
      </w:r>
    </w:p>
    <w:p w14:paraId="13E9F613" w14:textId="77777777" w:rsidR="001D6311" w:rsidRPr="001D6311" w:rsidRDefault="001D6311" w:rsidP="005D682A">
      <w:pPr>
        <w:rPr>
          <w:rFonts w:eastAsia="Aptos" w:cs="Arial"/>
          <w:lang w:val="cy-GB"/>
        </w:rPr>
      </w:pPr>
      <w:r w:rsidRPr="001D6311">
        <w:rPr>
          <w:rFonts w:eastAsia="Arial" w:cs="Arial"/>
          <w:lang w:val="cy-GB" w:bidi="cy-GB"/>
        </w:rPr>
        <w:t xml:space="preserve"> </w:t>
      </w:r>
    </w:p>
    <w:p w14:paraId="1191E117" w14:textId="77777777" w:rsidR="001D6311" w:rsidRPr="001D6311" w:rsidRDefault="001D6311" w:rsidP="005D682A">
      <w:pPr>
        <w:rPr>
          <w:rFonts w:eastAsia="Aptos" w:cs="Arial"/>
          <w:b/>
          <w:bCs/>
          <w:lang w:val="cy-GB"/>
        </w:rPr>
      </w:pPr>
      <w:r w:rsidRPr="001D6311">
        <w:rPr>
          <w:rFonts w:eastAsia="Arial" w:cs="Arial"/>
          <w:b/>
          <w:lang w:val="cy-GB" w:bidi="cy-GB"/>
        </w:rPr>
        <w:t>7.1.4 Cyflyrau hirdymor</w:t>
      </w:r>
    </w:p>
    <w:p w14:paraId="2474ECF3" w14:textId="77777777" w:rsidR="001D6311" w:rsidRPr="001D6311" w:rsidRDefault="001D6311" w:rsidP="005D682A">
      <w:pPr>
        <w:rPr>
          <w:rFonts w:eastAsia="Aptos" w:cs="Arial"/>
          <w:lang w:val="cy-GB"/>
        </w:rPr>
      </w:pPr>
    </w:p>
    <w:p w14:paraId="34B2E598" w14:textId="77777777" w:rsidR="001D6311" w:rsidRPr="001D6311" w:rsidRDefault="001D6311" w:rsidP="005D682A">
      <w:pPr>
        <w:rPr>
          <w:rFonts w:eastAsia="Aptos" w:cs="Arial"/>
          <w:lang w:val="cy-GB"/>
        </w:rPr>
      </w:pPr>
      <w:r w:rsidRPr="001D6311">
        <w:rPr>
          <w:rFonts w:eastAsia="Arial" w:cs="Arial"/>
          <w:lang w:val="cy-GB" w:bidi="cy-GB"/>
        </w:rPr>
        <w:t>Yn ogystal â dosbarthu presgripsiynau, gall fferyllfeydd gyfrannu at lawer o'r problemau iechyd cyhoeddus sy'n ymwneud â chyflyrau hirdymor fel rhan o'r gwasanaethau hanfodol a ddarparant:</w:t>
      </w:r>
    </w:p>
    <w:p w14:paraId="4E1EBE5A" w14:textId="77777777" w:rsidR="001D6311" w:rsidRPr="001D6311" w:rsidRDefault="001D6311" w:rsidP="005D682A">
      <w:pPr>
        <w:rPr>
          <w:rFonts w:eastAsia="Aptos" w:cs="Arial"/>
          <w:lang w:val="cy-GB"/>
        </w:rPr>
      </w:pPr>
    </w:p>
    <w:p w14:paraId="0C795D23" w14:textId="77777777" w:rsidR="001D6311" w:rsidRPr="001D6311" w:rsidRDefault="001D6311" w:rsidP="005D682A">
      <w:pPr>
        <w:numPr>
          <w:ilvl w:val="0"/>
          <w:numId w:val="57"/>
        </w:numPr>
        <w:rPr>
          <w:rFonts w:eastAsia="Times New Roman" w:cs="Arial"/>
          <w:kern w:val="0"/>
          <w:lang w:val="cy-GB" w:eastAsia="en-GB"/>
          <w14:ligatures w14:val="none"/>
        </w:rPr>
      </w:pPr>
      <w:r w:rsidRPr="001D6311">
        <w:rPr>
          <w:rFonts w:eastAsia="Times New Roman" w:cs="Arial"/>
          <w:kern w:val="0"/>
          <w:lang w:val="cy-GB" w:bidi="cy-GB"/>
          <w14:ligatures w14:val="none"/>
        </w:rPr>
        <w:t>Pan fydd person yn cyflwyno presgripsiwn ac mae'n ymddangos i'r fferyllydd ei fod yn dioddef o broblem iechyd niweidiol neu mewn perygl o ddatblygu problem iechyd niweidiol, rhaid i'r fferyllydd roi cyngor i'r person hwnnw gyda'r nod o gynyddu ei wybodaeth a'i ddealltwriaeth o'r materion iechyd sy'n berthnasol i'w hamgylchiadau personol.</w:t>
      </w:r>
    </w:p>
    <w:p w14:paraId="26F6C469" w14:textId="77777777" w:rsidR="001D6311" w:rsidRPr="001D6311" w:rsidRDefault="001D6311" w:rsidP="005D682A">
      <w:pPr>
        <w:numPr>
          <w:ilvl w:val="0"/>
          <w:numId w:val="57"/>
        </w:numPr>
        <w:contextualSpacing/>
        <w:rPr>
          <w:rFonts w:eastAsia="Calibri" w:cs="Arial"/>
          <w:kern w:val="0"/>
          <w:lang w:val="cy-GB"/>
          <w14:ligatures w14:val="none"/>
        </w:rPr>
      </w:pPr>
      <w:r w:rsidRPr="001D6311">
        <w:rPr>
          <w:rFonts w:eastAsia="Calibri" w:cs="Arial"/>
          <w:kern w:val="0"/>
          <w:lang w:val="cy-GB" w:bidi="cy-GB"/>
          <w14:ligatures w14:val="none"/>
        </w:rPr>
        <w:t>Mae'n ofynnol i fferyllfeydd gymryd rhan mewn hyd at bedwar ymgyrch iechyd cyhoeddus bob blwyddyn galendr drwy hyrwyddo negeseuon iechyd cyhoeddus i ddefnyddwyr. Dewisir y pynciau ar gyfer yr ymgyrchoedd hyn gan y bwrdd iechyd a gallent gynnwys cyflyrau hirdymor.</w:t>
      </w:r>
    </w:p>
    <w:p w14:paraId="63D9A890" w14:textId="77777777" w:rsidR="001D6311" w:rsidRPr="001D6311" w:rsidRDefault="001D6311" w:rsidP="005D682A">
      <w:pPr>
        <w:numPr>
          <w:ilvl w:val="0"/>
          <w:numId w:val="57"/>
        </w:numPr>
        <w:rPr>
          <w:rFonts w:eastAsia="Times New Roman" w:cs="Arial"/>
          <w:kern w:val="0"/>
          <w:lang w:val="cy-GB" w:eastAsia="en-GB"/>
          <w14:ligatures w14:val="none"/>
        </w:rPr>
      </w:pPr>
      <w:r w:rsidRPr="001D6311">
        <w:rPr>
          <w:rFonts w:eastAsia="Times New Roman" w:cs="Arial"/>
          <w:kern w:val="0"/>
          <w:lang w:val="cy-GB" w:bidi="cy-GB"/>
          <w14:ligatures w14:val="none"/>
        </w:rPr>
        <w:t>Cyfeirio pobl sy'n defnyddio'r fferyllfa at ddarparwyr gwasanaethau neu gymorth eraill.</w:t>
      </w:r>
    </w:p>
    <w:p w14:paraId="302493E6" w14:textId="77777777" w:rsidR="001D6311" w:rsidRPr="001D6311" w:rsidRDefault="001D6311" w:rsidP="005D682A">
      <w:pPr>
        <w:numPr>
          <w:ilvl w:val="0"/>
          <w:numId w:val="57"/>
        </w:numPr>
        <w:rPr>
          <w:rFonts w:eastAsia="Calibri" w:cs="Arial"/>
          <w:kern w:val="0"/>
          <w:lang w:val="cy-GB"/>
          <w14:ligatures w14:val="none"/>
        </w:rPr>
      </w:pPr>
      <w:r w:rsidRPr="001D6311">
        <w:rPr>
          <w:rFonts w:eastAsia="Calibri" w:cs="Arial"/>
          <w:kern w:val="0"/>
          <w:lang w:val="cy-GB" w:bidi="cy-GB"/>
          <w14:ligatures w14:val="none"/>
        </w:rPr>
        <w:t>Lle mae'n ymddangos i staff fferyllfa y byddai person yn elwa o gyngor i'w helpu i reoli cyflwr meddygol, darparu cyngor gan gynnwys cyngor ar opsiynau triniaeth a newidiadau i'w ffordd o fyw. Gallai hyn gynnwys rhoi cyngor i ofalwr i'w helpu i reoli cyflwr meddygol person arall.</w:t>
      </w:r>
    </w:p>
    <w:p w14:paraId="064AB480" w14:textId="77777777" w:rsidR="001D6311" w:rsidRPr="001D6311" w:rsidRDefault="001D6311" w:rsidP="005D682A">
      <w:pPr>
        <w:numPr>
          <w:ilvl w:val="0"/>
          <w:numId w:val="57"/>
        </w:numPr>
        <w:contextualSpacing/>
        <w:rPr>
          <w:rFonts w:eastAsia="Calibri" w:cs="Arial"/>
          <w:kern w:val="0"/>
          <w:lang w:val="cy-GB"/>
          <w14:ligatures w14:val="none"/>
        </w:rPr>
      </w:pPr>
      <w:r w:rsidRPr="001D6311">
        <w:rPr>
          <w:rFonts w:eastAsia="Calibri" w:cs="Arial"/>
          <w:kern w:val="0"/>
          <w:lang w:val="cy-GB" w:bidi="cy-GB"/>
          <w14:ligatures w14:val="none"/>
        </w:rPr>
        <w:t>Darparu cyngor ar fyw'n iach yn ystod ymgynghoriadau ac ymgysylltu â phobl sy'n mynychu'r fferyllfa.</w:t>
      </w:r>
    </w:p>
    <w:p w14:paraId="7AFB5316" w14:textId="77777777" w:rsidR="001D6311" w:rsidRPr="001D6311" w:rsidRDefault="001D6311" w:rsidP="005D682A">
      <w:pPr>
        <w:rPr>
          <w:rFonts w:eastAsia="Aptos" w:cs="Arial"/>
          <w:lang w:val="cy-GB"/>
        </w:rPr>
      </w:pPr>
    </w:p>
    <w:p w14:paraId="16AF62DD" w14:textId="77777777" w:rsidR="001D6311" w:rsidRPr="001D6311" w:rsidRDefault="001D6311" w:rsidP="005D682A">
      <w:pPr>
        <w:rPr>
          <w:rFonts w:eastAsia="Times New Roman" w:cs="Arial"/>
          <w:kern w:val="0"/>
          <w:lang w:val="cy-GB" w:eastAsia="en-GB"/>
          <w14:ligatures w14:val="none"/>
        </w:rPr>
      </w:pPr>
      <w:r w:rsidRPr="001D6311">
        <w:rPr>
          <w:rFonts w:eastAsia="Times New Roman" w:cs="Arial"/>
          <w:kern w:val="0"/>
          <w:lang w:val="cy-GB" w:bidi="cy-GB"/>
          <w14:ligatures w14:val="none"/>
        </w:rPr>
        <w:t xml:space="preserve">Darparu gwasanaeth fferyllfa gymunedol glinigol, adolygu meddyginiaethau rhyddhau, gwasanaeth rhagnodi annibynnol gan fferyllwyr, brechu ffliw tymhorol, profi firysau a gludir yn y gwaed, rhoi'r gorau i ysmygu pecynnau rhag ofn, gwasanaeth cartrefi gofal, gwasanaeth adolygu anadlyddion, rhoi meddyginiaethau dan oruchwyliaeth, darparu nodwyddau a chwistrelli, bydd gwasanaethau clinigol ychwanegol hefyd yn cynorthwyo pobl i reoli eu cyflyrau hirdymor er mwyn gwneud y gorau o'u hansawdd bywyd. </w:t>
      </w:r>
    </w:p>
    <w:p w14:paraId="6170731A" w14:textId="77777777" w:rsidR="001D6311" w:rsidRPr="001D6311" w:rsidRDefault="001D6311" w:rsidP="005D682A">
      <w:pPr>
        <w:rPr>
          <w:rFonts w:eastAsia="Times New Roman" w:cs="Arial"/>
          <w:kern w:val="0"/>
          <w:lang w:val="cy-GB" w:eastAsia="en-GB"/>
          <w14:ligatures w14:val="none"/>
        </w:rPr>
      </w:pPr>
    </w:p>
    <w:p w14:paraId="31FC9CD7" w14:textId="77777777" w:rsidR="001D6311" w:rsidRPr="001D6311" w:rsidRDefault="001D6311" w:rsidP="005D682A">
      <w:pPr>
        <w:rPr>
          <w:rFonts w:eastAsia="Aptos" w:cs="Arial"/>
          <w:lang w:val="cy-GB"/>
        </w:rPr>
      </w:pPr>
      <w:r w:rsidRPr="001D6311">
        <w:rPr>
          <w:rFonts w:eastAsia="Arial" w:cs="Arial"/>
          <w:lang w:val="cy-GB" w:bidi="cy-GB"/>
        </w:rPr>
        <w:t xml:space="preserve">O dan yr adolygiad anadlydd, gellir darparu dau lefel o adolygiad o ddefnydd yr anadlydd i gleifion o fewn y fferyllfa gymunedol. Mae Lefel 1 yn asesiad technegol o dechneg anadlydd y claf ac mae Lefel 2 yn cynnwys asesiad o reolaeth symptomau'r claf, defnydd yr anadlydd a'i ymlyniad i therapi. </w:t>
      </w:r>
    </w:p>
    <w:p w14:paraId="4319A944" w14:textId="77777777" w:rsidR="001D6311" w:rsidRPr="001D6311" w:rsidRDefault="001D6311" w:rsidP="005D682A">
      <w:pPr>
        <w:rPr>
          <w:rFonts w:eastAsia="Aptos" w:cs="Arial"/>
          <w:lang w:val="cy-GB"/>
        </w:rPr>
      </w:pPr>
    </w:p>
    <w:p w14:paraId="4A7F6248" w14:textId="77777777" w:rsidR="001D6311" w:rsidRPr="001D6311" w:rsidRDefault="001D6311" w:rsidP="005D682A">
      <w:pPr>
        <w:rPr>
          <w:rFonts w:eastAsia="Aptos" w:cs="Arial"/>
          <w:b/>
          <w:bCs/>
          <w:lang w:val="cy-GB"/>
        </w:rPr>
      </w:pPr>
      <w:r w:rsidRPr="001D6311">
        <w:rPr>
          <w:rFonts w:eastAsia="Arial" w:cs="Arial"/>
          <w:b/>
          <w:lang w:val="cy-GB" w:bidi="cy-GB"/>
        </w:rPr>
        <w:t>7.1.5 Imiwneiddiadau</w:t>
      </w:r>
    </w:p>
    <w:p w14:paraId="13EA3010" w14:textId="77777777" w:rsidR="001D6311" w:rsidRPr="001D6311" w:rsidRDefault="001D6311" w:rsidP="005D682A">
      <w:pPr>
        <w:rPr>
          <w:rFonts w:eastAsia="Aptos" w:cs="Arial"/>
          <w:lang w:val="cy-GB"/>
        </w:rPr>
      </w:pPr>
    </w:p>
    <w:p w14:paraId="1A42895E"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bidi="cy-GB"/>
          <w14:ligatures w14:val="none"/>
        </w:rPr>
        <w:t>Brechlynnau yw'r ffordd fwyaf effeithiol o atal llawer o glefydau heintus ac atal miliynau o farwolaethau ledled y byd bob blwyddyn. </w:t>
      </w:r>
    </w:p>
    <w:p w14:paraId="059C8D6E" w14:textId="77777777" w:rsidR="001D6311" w:rsidRPr="001D6311" w:rsidRDefault="001D6311" w:rsidP="005D682A">
      <w:pPr>
        <w:textAlignment w:val="baseline"/>
        <w:rPr>
          <w:rFonts w:eastAsia="Times New Roman" w:cs="Arial"/>
          <w:kern w:val="0"/>
          <w:lang w:val="cy-GB" w:eastAsia="en-GB"/>
          <w14:ligatures w14:val="none"/>
        </w:rPr>
      </w:pPr>
    </w:p>
    <w:p w14:paraId="61EA63DD" w14:textId="77777777" w:rsidR="001D6311" w:rsidRPr="001D6311" w:rsidRDefault="001D6311" w:rsidP="005D682A">
      <w:pPr>
        <w:textAlignment w:val="baseline"/>
        <w:rPr>
          <w:rFonts w:eastAsia="Times New Roman" w:cs="Arial"/>
          <w:kern w:val="0"/>
          <w:lang w:val="cy-GB" w:eastAsia="en-GB"/>
          <w14:ligatures w14:val="none"/>
        </w:rPr>
      </w:pPr>
      <w:r w:rsidRPr="001D6311">
        <w:rPr>
          <w:rFonts w:eastAsia="Times New Roman" w:cs="Arial"/>
          <w:kern w:val="0"/>
          <w:lang w:val="cy-GB" w:eastAsia="en-GB" w:bidi="cy-GB"/>
          <w14:ligatures w14:val="none"/>
        </w:rPr>
        <w:t xml:space="preserve">Mae ffliw, a elwir hefyd yn ffliw, yn ffactor allweddol yng ngwydnwch GIG Cymru, gan effeithio ar iechyd cleifion a'r galw am wasanaethau. Mae'r rhaglen frechu flynyddol yn lleihau derbyniadau annisgwyl a phwysau ar yr Adran Damweiniau ac Achosion Brys. Mae'r bwrdd iechyd yn comisiynu fferyllfeydd cymunedol i ddarparu'r gwasanaeth brechu ffliw tymhorol sy'n </w:t>
      </w:r>
      <w:r w:rsidRPr="001D6311">
        <w:rPr>
          <w:rFonts w:eastAsia="Aptos" w:cs="Arial"/>
          <w:lang w:val="cy-GB" w:eastAsia="en-GB" w:bidi="cy-GB"/>
        </w:rPr>
        <w:t>canolbwyntio</w:t>
      </w:r>
      <w:r w:rsidRPr="001D6311">
        <w:rPr>
          <w:rFonts w:eastAsia="Times New Roman" w:cs="Arial"/>
          <w:kern w:val="0"/>
          <w:lang w:val="cy-GB" w:eastAsia="en-GB" w:bidi="cy-GB"/>
          <w14:ligatures w14:val="none"/>
        </w:rPr>
        <w:t xml:space="preserve"> </w:t>
      </w:r>
      <w:r w:rsidRPr="001D6311">
        <w:rPr>
          <w:rFonts w:eastAsia="Arial" w:cs="Arial"/>
          <w:kern w:val="0"/>
          <w:lang w:val="cy-GB" w:eastAsia="en-GB" w:bidi="cy-GB"/>
          <w14:ligatures w14:val="none"/>
        </w:rPr>
        <w:t xml:space="preserve">ar gleifion 18 – 64 oed â chyflwr </w:t>
      </w:r>
      <w:r w:rsidRPr="001D6311">
        <w:rPr>
          <w:rFonts w:eastAsia="Arial" w:cs="Arial"/>
          <w:kern w:val="0"/>
          <w:lang w:val="cy-GB" w:eastAsia="en-GB" w:bidi="cy-GB"/>
          <w14:ligatures w14:val="none"/>
        </w:rPr>
        <w:lastRenderedPageBreak/>
        <w:t xml:space="preserve">iechyd hirdymor, gofalwyr a gweithwyr gofal sy'n gweithio'n benodol mewn cartrefi gofal. Gall cleifion 65 oed a throsodd hefyd gael brechiadau ffliw mewn fferyllfa os yw'n fwy cyfleus na mynychu eu meddygfa. Gellir trefnu'r brechiad ar amser a lleoliad cyfleus gan wella'r nifer sy'n cael ei frechu a chefnogi iechyd a lles. </w:t>
      </w:r>
    </w:p>
    <w:p w14:paraId="78060A3F" w14:textId="77777777" w:rsidR="001D6311" w:rsidRPr="001D6311" w:rsidRDefault="001D6311" w:rsidP="005D682A">
      <w:pPr>
        <w:textAlignment w:val="baseline"/>
        <w:rPr>
          <w:rFonts w:eastAsia="Times New Roman" w:cs="Arial"/>
          <w:b/>
          <w:bCs/>
          <w:kern w:val="0"/>
          <w:lang w:val="cy-GB" w:eastAsia="en-GB"/>
          <w14:ligatures w14:val="none"/>
        </w:rPr>
      </w:pPr>
    </w:p>
    <w:p w14:paraId="1AC4017C" w14:textId="77777777" w:rsidR="001D6311" w:rsidRPr="001D6311" w:rsidRDefault="001D6311" w:rsidP="005D682A">
      <w:pPr>
        <w:rPr>
          <w:rFonts w:eastAsia="Aptos" w:cs="Arial"/>
          <w:b/>
          <w:bCs/>
          <w:lang w:val="cy-GB"/>
        </w:rPr>
      </w:pPr>
      <w:r w:rsidRPr="001D6311">
        <w:rPr>
          <w:rFonts w:eastAsia="Arial" w:cs="Arial"/>
          <w:b/>
          <w:lang w:val="cy-GB" w:bidi="cy-GB"/>
        </w:rPr>
        <w:t>7.1.6 Gofal lliniarol</w:t>
      </w:r>
    </w:p>
    <w:p w14:paraId="6C79A96B" w14:textId="77777777" w:rsidR="001D6311" w:rsidRPr="001D6311" w:rsidRDefault="001D6311" w:rsidP="005D682A">
      <w:pPr>
        <w:rPr>
          <w:rFonts w:eastAsia="Aptos" w:cs="Arial"/>
          <w:lang w:val="cy-GB"/>
        </w:rPr>
      </w:pPr>
    </w:p>
    <w:p w14:paraId="126550A1" w14:textId="77777777" w:rsidR="001D6311" w:rsidRPr="001D6311" w:rsidRDefault="001D6311" w:rsidP="005D682A">
      <w:pPr>
        <w:rPr>
          <w:rFonts w:eastAsia="Aptos" w:cs="Arial"/>
          <w:lang w:val="cy-GB"/>
        </w:rPr>
      </w:pPr>
      <w:r w:rsidRPr="001D6311">
        <w:rPr>
          <w:rFonts w:eastAsia="Arial" w:cs="Arial"/>
          <w:lang w:val="cy-GB" w:bidi="cy-GB"/>
        </w:rPr>
        <w:t xml:space="preserve">Mae darpariaeth gwasanaeth gofal lliniarol fferyllfeydd cymunedol yn cwmpasu gofal wedi'i gynllunio (trwy gyflenwi pecyn "rhag ofn") a gofal heb ei drefnu (trwy roi presgripsiynau brys ar gyfer meddyginiaethau gofal lliniarol a gedwir gan y fferyllfeydd a gomisiynwyd - manylir ar y gwasanaeth hwn yn 7.2). </w:t>
      </w:r>
    </w:p>
    <w:p w14:paraId="53D2F38C" w14:textId="77777777" w:rsidR="001D6311" w:rsidRPr="001D6311" w:rsidRDefault="001D6311" w:rsidP="005D682A">
      <w:pPr>
        <w:rPr>
          <w:rFonts w:eastAsia="Aptos" w:cs="Arial"/>
          <w:lang w:val="cy-GB"/>
        </w:rPr>
      </w:pPr>
    </w:p>
    <w:p w14:paraId="5ED63180" w14:textId="77777777" w:rsidR="001D6311" w:rsidRPr="001D6311" w:rsidRDefault="001D6311" w:rsidP="005D682A">
      <w:pPr>
        <w:rPr>
          <w:rFonts w:eastAsia="Aptos" w:cs="Arial"/>
          <w:lang w:val="cy-GB"/>
        </w:rPr>
      </w:pPr>
      <w:r w:rsidRPr="001D6311">
        <w:rPr>
          <w:rFonts w:eastAsia="Arial" w:cs="Arial"/>
          <w:lang w:val="cy-GB" w:bidi="cy-GB"/>
        </w:rPr>
        <w:t xml:space="preserve">Mae pecynnau “rhag ofn” yn darparu meddyginiaeth a ragnodir yn gyffredin ar gyfer cleifion lliniarol </w:t>
      </w:r>
      <w:r w:rsidRPr="001D6311">
        <w:rPr>
          <w:rFonts w:eastAsia="Times New Roman" w:cs="Arial"/>
          <w:color w:val="000000"/>
          <w:kern w:val="0"/>
          <w:lang w:val="cy-GB" w:bidi="cy-GB"/>
          <w14:ligatures w14:val="none"/>
        </w:rPr>
        <w:t>y rhagwelir y gallai eu cyflwr meddygol ddirywio i gyfnod terfynol y salwch</w:t>
      </w:r>
      <w:r w:rsidRPr="001D6311">
        <w:rPr>
          <w:rFonts w:eastAsia="Arial" w:cs="Arial"/>
          <w:lang w:val="cy-GB" w:bidi="cy-GB"/>
        </w:rPr>
        <w:t xml:space="preserve">. Mae'r rhagnodi rhagweladwy hwn yn lleihau oedi yn y dyfodol wrth gyflenwi a gweinyddu. </w:t>
      </w:r>
    </w:p>
    <w:p w14:paraId="5A35EE10" w14:textId="77777777" w:rsidR="001D6311" w:rsidRPr="001D6311" w:rsidRDefault="001D6311" w:rsidP="005D682A">
      <w:pPr>
        <w:rPr>
          <w:rFonts w:eastAsia="Aptos" w:cs="Arial"/>
          <w:lang w:val="cy-GB"/>
        </w:rPr>
      </w:pPr>
    </w:p>
    <w:p w14:paraId="61FAD199" w14:textId="77777777" w:rsidR="001D6311" w:rsidRPr="001D6311" w:rsidRDefault="001D6311" w:rsidP="005D682A">
      <w:pPr>
        <w:rPr>
          <w:rFonts w:eastAsia="Aptos" w:cs="Arial"/>
          <w:b/>
          <w:bCs/>
          <w:lang w:val="cy-GB"/>
        </w:rPr>
      </w:pPr>
      <w:r w:rsidRPr="001D6311">
        <w:rPr>
          <w:rFonts w:eastAsia="Arial" w:cs="Arial"/>
          <w:b/>
          <w:lang w:val="cy-GB" w:bidi="cy-GB"/>
        </w:rPr>
        <w:t>7.1.7 Rheoli meddyginiaethau mewn cartrefi gofal</w:t>
      </w:r>
    </w:p>
    <w:p w14:paraId="6E47C919" w14:textId="77777777" w:rsidR="001D6311" w:rsidRPr="001D6311" w:rsidRDefault="001D6311" w:rsidP="005D682A">
      <w:pPr>
        <w:rPr>
          <w:rFonts w:eastAsia="Aptos" w:cs="Arial"/>
          <w:lang w:val="cy-GB"/>
        </w:rPr>
      </w:pPr>
    </w:p>
    <w:p w14:paraId="52FAC136" w14:textId="77777777" w:rsidR="001D6311" w:rsidRPr="001D6311" w:rsidRDefault="001D6311" w:rsidP="005D682A">
      <w:pPr>
        <w:rPr>
          <w:rFonts w:eastAsia="Aptos" w:cs="Arial"/>
          <w:lang w:val="cy-GB"/>
        </w:rPr>
      </w:pPr>
      <w:r w:rsidRPr="001D6311">
        <w:rPr>
          <w:rFonts w:eastAsia="Arial" w:cs="Arial"/>
          <w:lang w:val="cy-GB" w:bidi="cy-GB"/>
        </w:rPr>
        <w:t>Prif nod y gwasanaeth clinigol ychwanegol ar gyfer cymorth rheoli meddyginiaethau mewn cartrefi gofal yw gwella diogelwch cleifion i breswylwyr cartrefi gofal. Cynhelir archwiliad rheoli meddyginiaethau yn y cartref gofal gan fferyllydd neu dechnegydd fferyllfa ac fe'i defnyddir i ddarparu adolygiad systematig o'r holl brosesau rheoli meddyginiaethau yn y cartref. Darperir cysoni meddyginiaethau a chymorth gydag archebu meddyginiaeth gan y fferyllydd neu'r technegydd hefyd.</w:t>
      </w:r>
    </w:p>
    <w:p w14:paraId="78D31BA4" w14:textId="77777777" w:rsidR="001D6311" w:rsidRPr="001D6311" w:rsidRDefault="001D6311" w:rsidP="005D682A">
      <w:pPr>
        <w:rPr>
          <w:rFonts w:eastAsia="Times New Roman" w:cs="Arial"/>
          <w:color w:val="000000"/>
          <w:kern w:val="0"/>
          <w:lang w:val="cy-GB" w:eastAsia="en-GB"/>
          <w14:ligatures w14:val="none"/>
        </w:rPr>
      </w:pPr>
    </w:p>
    <w:p w14:paraId="55D8596A" w14:textId="77777777" w:rsidR="001D6311" w:rsidRPr="001D6311" w:rsidRDefault="001D6311" w:rsidP="005D682A">
      <w:pPr>
        <w:rPr>
          <w:rFonts w:eastAsia="Aptos" w:cs="Arial"/>
          <w:b/>
          <w:bCs/>
          <w:lang w:val="cy-GB"/>
        </w:rPr>
      </w:pPr>
      <w:r w:rsidRPr="001D6311">
        <w:rPr>
          <w:rFonts w:eastAsia="Arial" w:cs="Arial"/>
          <w:b/>
          <w:lang w:val="cy-GB" w:bidi="cy-GB"/>
        </w:rPr>
        <w:t>7.1.8 Gwasanaeth cofnodion gweinyddu meddyginiaethau</w:t>
      </w:r>
    </w:p>
    <w:p w14:paraId="67EB14A4" w14:textId="77777777" w:rsidR="001D6311" w:rsidRPr="001D6311" w:rsidRDefault="001D6311" w:rsidP="005D682A">
      <w:pPr>
        <w:rPr>
          <w:rFonts w:eastAsia="Aptos" w:cs="Arial"/>
          <w:lang w:val="cy-GB"/>
        </w:rPr>
      </w:pPr>
    </w:p>
    <w:p w14:paraId="4083CF50" w14:textId="77777777" w:rsidR="001D6311" w:rsidRPr="001D6311" w:rsidRDefault="001D6311" w:rsidP="005D682A">
      <w:pPr>
        <w:rPr>
          <w:rFonts w:eastAsia="Aptos" w:cs="Arial"/>
          <w:lang w:val="cy-GB"/>
        </w:rPr>
      </w:pPr>
      <w:r w:rsidRPr="001D6311">
        <w:rPr>
          <w:rFonts w:eastAsia="Arial" w:cs="Arial"/>
          <w:lang w:val="cy-GB" w:bidi="cy-GB"/>
        </w:rPr>
        <w:t>Nod y gwasanaeth hwn yw cefnogi a galluogi gweithwyr gofal i reoli a rhoi meddyginiaethau yn ddiogel i ddefnyddwyr eu gwasanaeth. Ar ôl derbyn ffurflen atgyfeirio cofnod gweinyddu meddyginiaethau gan weithiwr proffesiynol priodol, bydd y fferyllydd cymunedol yn cynnal asesiad cychwynnol i adolygu gofynion fferyllol y defnyddiwr gwasanaeth. Yna bydd y fferyllfa yn darparu siartiau cofnodi gweinyddu meddyginiaethau ar gyfer pob meddyginiaeth a ragnodir, a ddefnyddir gan weithwyr gofal i gynorthwyo gweinyddu meddyginiaethau yn ddiogel ac yn effeithiol. Mae'r fferyllydd cymunedol yn darparu cefnogaeth barhaus i ddefnyddwyr gwasanaeth a fydd yn cynnwys cysylltu â gweithwyr gofal iechyd a chymdeithasol proffesiynol i ddatrys problemau rheoli meddyginiaethau.</w:t>
      </w:r>
    </w:p>
    <w:p w14:paraId="1BB513F2" w14:textId="77777777" w:rsidR="001D6311" w:rsidRPr="001D6311" w:rsidRDefault="001D6311" w:rsidP="005D682A">
      <w:pPr>
        <w:rPr>
          <w:rFonts w:eastAsia="Aptos" w:cs="Arial"/>
          <w:lang w:val="cy-GB"/>
        </w:rPr>
      </w:pPr>
    </w:p>
    <w:p w14:paraId="0CCAE343" w14:textId="77777777" w:rsidR="001D6311" w:rsidRPr="001D6311" w:rsidRDefault="001D6311" w:rsidP="005D682A">
      <w:pPr>
        <w:rPr>
          <w:rFonts w:eastAsia="Aptos" w:cs="Arial"/>
          <w:b/>
          <w:bCs/>
          <w:lang w:val="cy-GB"/>
        </w:rPr>
      </w:pPr>
      <w:r w:rsidRPr="001D6311">
        <w:rPr>
          <w:rFonts w:eastAsia="Arial" w:cs="Arial"/>
          <w:b/>
          <w:lang w:val="cy-GB" w:bidi="cy-GB"/>
        </w:rPr>
        <w:t>7.1.10 Gwasanaeth twbercwlosis</w:t>
      </w:r>
    </w:p>
    <w:p w14:paraId="5E7D4B98" w14:textId="77777777" w:rsidR="001D6311" w:rsidRPr="001D6311" w:rsidRDefault="001D6311" w:rsidP="005D682A">
      <w:pPr>
        <w:rPr>
          <w:rFonts w:eastAsia="Aptos" w:cs="Arial"/>
          <w:lang w:val="cy-GB"/>
        </w:rPr>
      </w:pPr>
    </w:p>
    <w:p w14:paraId="07C9E049" w14:textId="77777777" w:rsidR="001D6311" w:rsidRPr="001D6311" w:rsidRDefault="001D6311" w:rsidP="005D682A">
      <w:pPr>
        <w:rPr>
          <w:rFonts w:eastAsia="Aptos" w:cs="Arial"/>
          <w:lang w:val="cy-GB"/>
        </w:rPr>
      </w:pPr>
      <w:r w:rsidRPr="001D6311">
        <w:rPr>
          <w:rFonts w:eastAsia="Arial" w:cs="Arial"/>
          <w:lang w:val="cy-GB" w:bidi="cy-GB"/>
        </w:rPr>
        <w:t>Mae'r gwasanaeth hwn yn ei gwneud yn ofynnol i fferyllydd oruchwylio rhoi meddyginiaethau rhagnodedig ar gyfer trin Twbercwlosis ar adeg eu dosbarthu yn y fferyllfa. Mae hyn yn sicrhau bod y dos wedi'i roi i'r claf yn unol â'u cynllun gofal unigol. Nod y gwasanaeth yw sicrhau bod cleifion yn cydymffurfio â'u cynllun triniaeth Twbercwlosis.</w:t>
      </w:r>
    </w:p>
    <w:p w14:paraId="66AE10BB" w14:textId="77777777" w:rsidR="001D6311" w:rsidRPr="001D6311" w:rsidRDefault="001D6311" w:rsidP="005D682A">
      <w:pPr>
        <w:rPr>
          <w:rFonts w:eastAsia="Aptos" w:cs="Arial"/>
          <w:lang w:val="cy-GB"/>
        </w:rPr>
      </w:pPr>
    </w:p>
    <w:p w14:paraId="3EC4C953" w14:textId="77777777" w:rsidR="001D6311" w:rsidRPr="001D6311" w:rsidRDefault="001D6311" w:rsidP="005D682A">
      <w:pPr>
        <w:rPr>
          <w:rFonts w:eastAsia="Aptos" w:cs="Arial"/>
          <w:b/>
          <w:bCs/>
          <w:sz w:val="26"/>
          <w:szCs w:val="26"/>
          <w:lang w:val="cy-GB"/>
        </w:rPr>
      </w:pPr>
      <w:r w:rsidRPr="001D6311">
        <w:rPr>
          <w:rFonts w:eastAsia="Arial" w:cs="Arial"/>
          <w:b/>
          <w:sz w:val="26"/>
          <w:szCs w:val="26"/>
          <w:lang w:val="cy-GB" w:bidi="cy-GB"/>
        </w:rPr>
        <w:t>7.2 Gwasanaethau gofal heb ei drefnu</w:t>
      </w:r>
    </w:p>
    <w:p w14:paraId="1E6C4481" w14:textId="77777777" w:rsidR="001D6311" w:rsidRPr="001D6311" w:rsidRDefault="001D6311" w:rsidP="005D682A">
      <w:pPr>
        <w:rPr>
          <w:rFonts w:eastAsia="Aptos" w:cs="Arial"/>
          <w:lang w:val="cy-GB"/>
        </w:rPr>
      </w:pPr>
    </w:p>
    <w:p w14:paraId="23B9DD50" w14:textId="4ADFD4CA" w:rsidR="005D682A" w:rsidRDefault="001D6311" w:rsidP="005D682A">
      <w:pPr>
        <w:rPr>
          <w:rFonts w:eastAsia="Arial" w:cs="Arial"/>
          <w:lang w:val="cy-GB" w:bidi="cy-GB"/>
        </w:rPr>
      </w:pPr>
      <w:r w:rsidRPr="001D6311">
        <w:rPr>
          <w:rFonts w:eastAsia="Arial" w:cs="Arial"/>
          <w:lang w:val="cy-GB" w:bidi="cy-GB"/>
        </w:rPr>
        <w:t>Mae gwasanaethau gofal heb ei drefnu yn delio ag anghenion iechyd sy'n codi'n</w:t>
      </w:r>
      <w:r w:rsidR="005D682A">
        <w:rPr>
          <w:rFonts w:eastAsia="Arial" w:cs="Arial"/>
          <w:lang w:val="cy-GB" w:bidi="cy-GB"/>
        </w:rPr>
        <w:t xml:space="preserve"> </w:t>
      </w:r>
    </w:p>
    <w:p w14:paraId="3A8CCA0D" w14:textId="2C6C1EA1" w:rsidR="001D6311" w:rsidRPr="001D6311" w:rsidRDefault="001D6311" w:rsidP="005D682A">
      <w:pPr>
        <w:rPr>
          <w:rFonts w:eastAsia="Aptos" w:cs="Arial"/>
          <w:lang w:val="cy-GB"/>
        </w:rPr>
      </w:pPr>
      <w:r w:rsidRPr="001D6311">
        <w:rPr>
          <w:rFonts w:eastAsia="Arial" w:cs="Arial"/>
          <w:lang w:val="cy-GB" w:bidi="cy-GB"/>
        </w:rPr>
        <w:lastRenderedPageBreak/>
        <w:t>annisgwyl. Mae nifer o wasanaethau fferyllol sy'n cynnig cefnogaeth ar gyfer anghenion gofal iechyd heb eu trefnu, mae rhai o'r rhain hefyd yn diwallu'r angen am hunanofal fel y manylir yn 7.3. Yr anghenion sy'n cael eu diwallu ar hyn o bryd gan wasanaeth gofal heb ei drefnu drwy fferyllfeydd yw:</w:t>
      </w:r>
    </w:p>
    <w:p w14:paraId="46302F9C" w14:textId="77777777" w:rsidR="001D6311" w:rsidRPr="001D6311" w:rsidRDefault="001D6311" w:rsidP="005D682A">
      <w:pPr>
        <w:rPr>
          <w:rFonts w:eastAsia="Aptos" w:cs="Arial"/>
          <w:lang w:val="cy-GB"/>
        </w:rPr>
      </w:pPr>
    </w:p>
    <w:p w14:paraId="419F5A2D"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atal cenhedlu brys,</w:t>
      </w:r>
    </w:p>
    <w:p w14:paraId="19533669"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cefnogaeth ar gyfer hunanofal sy'n cynnwys y gwasanaeth anhwylderau cyffredin,</w:t>
      </w:r>
    </w:p>
    <w:p w14:paraId="285B0741"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cyflenwad meddyginiaeth brys,</w:t>
      </w:r>
    </w:p>
    <w:p w14:paraId="4732096D"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y gwasanaeth rota,</w:t>
      </w:r>
    </w:p>
    <w:p w14:paraId="65A07901"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rhagnodi annibynnol ar gyfer cyflyrau acíwt, a</w:t>
      </w:r>
    </w:p>
    <w:p w14:paraId="584F1678" w14:textId="77777777" w:rsidR="001D6311" w:rsidRPr="001D6311" w:rsidRDefault="001D6311" w:rsidP="005D682A">
      <w:pPr>
        <w:numPr>
          <w:ilvl w:val="0"/>
          <w:numId w:val="55"/>
        </w:numPr>
        <w:contextualSpacing/>
        <w:rPr>
          <w:rFonts w:eastAsia="Aptos" w:cs="Arial"/>
          <w:lang w:val="cy-GB"/>
        </w:rPr>
      </w:pPr>
      <w:r w:rsidRPr="001D6311">
        <w:rPr>
          <w:rFonts w:eastAsia="Arial" w:cs="Arial"/>
          <w:lang w:val="cy-GB" w:bidi="cy-GB"/>
        </w:rPr>
        <w:t>gwasanaeth meddyginiaeth gofal lliniarol.</w:t>
      </w:r>
    </w:p>
    <w:p w14:paraId="6D1DE424" w14:textId="77777777" w:rsidR="001D6311" w:rsidRPr="001D6311" w:rsidRDefault="001D6311" w:rsidP="005D682A">
      <w:pPr>
        <w:rPr>
          <w:rFonts w:eastAsia="Aptos" w:cs="Arial"/>
          <w:lang w:val="cy-GB"/>
        </w:rPr>
      </w:pPr>
    </w:p>
    <w:p w14:paraId="2EC61E28" w14:textId="77777777" w:rsidR="001D6311" w:rsidRPr="001D6311" w:rsidRDefault="001D6311" w:rsidP="005D682A">
      <w:pPr>
        <w:rPr>
          <w:rFonts w:eastAsia="Aptos" w:cs="Arial"/>
          <w:b/>
          <w:bCs/>
          <w:lang w:val="cy-GB"/>
        </w:rPr>
      </w:pPr>
      <w:r w:rsidRPr="001D6311">
        <w:rPr>
          <w:rFonts w:eastAsia="Arial" w:cs="Arial"/>
          <w:b/>
          <w:lang w:val="cy-GB" w:bidi="cy-GB"/>
        </w:rPr>
        <w:t>7.2.1 Iechyd rhywiol a beichiogrwydd yn yr arddegau</w:t>
      </w:r>
    </w:p>
    <w:p w14:paraId="017FBFB9" w14:textId="77777777" w:rsidR="001D6311" w:rsidRPr="001D6311" w:rsidRDefault="001D6311" w:rsidP="005D682A">
      <w:pPr>
        <w:rPr>
          <w:rFonts w:eastAsia="Aptos" w:cs="Arial"/>
          <w:lang w:val="cy-GB"/>
        </w:rPr>
      </w:pPr>
    </w:p>
    <w:p w14:paraId="1CEAD1DC" w14:textId="77777777" w:rsidR="001D6311" w:rsidRPr="001D6311" w:rsidRDefault="001D6311" w:rsidP="005D682A">
      <w:pPr>
        <w:rPr>
          <w:rFonts w:eastAsia="Aptos" w:cs="Arial"/>
          <w:lang w:val="cy-GB"/>
        </w:rPr>
      </w:pPr>
      <w:r w:rsidRPr="001D6311">
        <w:rPr>
          <w:rFonts w:eastAsia="Arial" w:cs="Arial"/>
          <w:lang w:val="cy-GB" w:bidi="cy-GB"/>
        </w:rPr>
        <w:t>Darperir fferyllfeydd cymunedol cardiau maint busnes atal cenhedlu brys i'w rhoi i gleifion neu i'w hannog i'w dewis eu hunain. Mae'r rhain yn darparu manylion pa fferyllfeydd sy'n cynnig y gwasanaeth a manylion clinigau iechyd rhywiol. Mae'r cardiau hyn yn defnyddio codau QR i ganiatáu mynediad disylw at wybodaeth am atal cenhedlu brys. Mae byrddau QR hefyd wedi'u harddangos ym mhob fferyllfa. Mae'r rhain yn darparu mynediad at wybodaeth am amrywiaeth o wasanaethau drwy ffôn clyfar neu ddyfais gydag un o'r codau QR yn cysylltu â gwasanaethau a gwybodaeth iechyd rhywiol o fewn ardal y bwrdd iechyd.</w:t>
      </w:r>
    </w:p>
    <w:p w14:paraId="77819A7E" w14:textId="77777777" w:rsidR="001D6311" w:rsidRPr="001D6311" w:rsidRDefault="001D6311" w:rsidP="005D682A">
      <w:pPr>
        <w:rPr>
          <w:rFonts w:eastAsia="Aptos" w:cs="Arial"/>
          <w:lang w:val="cy-GB"/>
        </w:rPr>
      </w:pPr>
    </w:p>
    <w:p w14:paraId="4210DA9B" w14:textId="77777777" w:rsidR="001D6311" w:rsidRPr="001D6311" w:rsidRDefault="001D6311" w:rsidP="005D682A">
      <w:pPr>
        <w:rPr>
          <w:rFonts w:eastAsia="Times New Roman" w:cs="Arial"/>
          <w:kern w:val="0"/>
          <w:lang w:val="cy-GB" w:eastAsia="en-GB"/>
          <w14:ligatures w14:val="none"/>
        </w:rPr>
      </w:pPr>
      <w:r w:rsidRPr="001D6311">
        <w:rPr>
          <w:rFonts w:eastAsia="Times New Roman" w:cs="Arial"/>
          <w:kern w:val="0"/>
          <w:lang w:val="cy-GB" w:bidi="cy-GB"/>
          <w14:ligatures w14:val="none"/>
        </w:rPr>
        <w:t>Ochr yn ochr â'r gwasanaeth fferyllfa gymunedol glinigol, sy'n cynnwys gwasanaeth atal cenhedlu brys, Pontio a Chychwyn Cyflym, mae elfennau o ddarpariaeth gwasanaeth hanfodol a fydd yn helpu i fynd i'r afael â'r angen iechyd hwn:</w:t>
      </w:r>
    </w:p>
    <w:p w14:paraId="1B9F5416" w14:textId="77777777" w:rsidR="001D6311" w:rsidRPr="001D6311" w:rsidRDefault="001D6311" w:rsidP="005D682A">
      <w:pPr>
        <w:rPr>
          <w:rFonts w:eastAsia="Times New Roman" w:cs="Arial"/>
          <w:kern w:val="0"/>
          <w:lang w:val="cy-GB" w:eastAsia="en-GB"/>
          <w14:ligatures w14:val="none"/>
        </w:rPr>
      </w:pPr>
    </w:p>
    <w:p w14:paraId="4A69996C" w14:textId="77777777" w:rsidR="001D6311" w:rsidRPr="001D6311" w:rsidRDefault="001D6311" w:rsidP="005D682A">
      <w:pPr>
        <w:numPr>
          <w:ilvl w:val="0"/>
          <w:numId w:val="58"/>
        </w:numPr>
        <w:ind w:left="709" w:hanging="349"/>
        <w:contextualSpacing/>
        <w:rPr>
          <w:rFonts w:eastAsia="Calibri" w:cs="Arial"/>
          <w:kern w:val="0"/>
          <w:lang w:val="cy-GB"/>
          <w14:ligatures w14:val="none"/>
        </w:rPr>
      </w:pPr>
      <w:r w:rsidRPr="001D6311">
        <w:rPr>
          <w:rFonts w:eastAsia="Calibri" w:cs="Arial"/>
          <w:kern w:val="0"/>
          <w:lang w:val="cy-GB" w:bidi="cy-GB"/>
          <w14:ligatures w14:val="none"/>
        </w:rPr>
        <w:t>Mae'n ofynnol i fferyllfeydd gymryd rhan mewn hyd at bedwar ymgyrch iechyd cyhoeddus bob blwyddyn galendr drwy hyrwyddo negeseuon iechyd cyhoeddus i ddefnyddwyr. Dewisir y pynciau ar gyfer yr ymgyrchoedd hyn gan y bwrdd iechyd a gallent gynnwys heintiau a drosglwyddir yn rhywiol a firws diffyg imiwnedd dynol.</w:t>
      </w:r>
    </w:p>
    <w:p w14:paraId="502F9E5F" w14:textId="77777777" w:rsidR="001D6311" w:rsidRPr="001D6311" w:rsidRDefault="001D6311" w:rsidP="005D682A">
      <w:pPr>
        <w:numPr>
          <w:ilvl w:val="0"/>
          <w:numId w:val="58"/>
        </w:numPr>
        <w:ind w:left="709" w:hanging="349"/>
        <w:contextualSpacing/>
        <w:rPr>
          <w:rFonts w:eastAsia="Calibri" w:cs="Arial"/>
          <w:kern w:val="0"/>
          <w:lang w:val="cy-GB"/>
          <w14:ligatures w14:val="none"/>
        </w:rPr>
      </w:pPr>
      <w:r w:rsidRPr="001D6311">
        <w:rPr>
          <w:rFonts w:eastAsia="Calibri" w:cs="Arial"/>
          <w:kern w:val="0"/>
          <w:lang w:val="cy-GB" w:bidi="cy-GB"/>
          <w14:ligatures w14:val="none"/>
        </w:rPr>
        <w:t>Lle nad yw'r fferyllfa'n darparu'r gwasanaeth fferyllfa gymunedol glinigol, cyfeirio pobl sy'n defnyddio'r fferyllfa at ddarparwyr eraill o wasanaethau iechyd rhywiol, gan gynnwys pecynnau sgrinio ar gyfer heintiau a drosglwyddir yn rhywiol.</w:t>
      </w:r>
    </w:p>
    <w:p w14:paraId="4DDB900E" w14:textId="77777777" w:rsidR="001D6311" w:rsidRPr="001D6311" w:rsidRDefault="001D6311" w:rsidP="005D682A">
      <w:pPr>
        <w:numPr>
          <w:ilvl w:val="0"/>
          <w:numId w:val="58"/>
        </w:numPr>
        <w:ind w:left="709" w:hanging="349"/>
        <w:contextualSpacing/>
        <w:rPr>
          <w:rFonts w:eastAsia="Calibri" w:cs="Arial"/>
          <w:kern w:val="0"/>
          <w:lang w:val="cy-GB"/>
          <w14:ligatures w14:val="none"/>
        </w:rPr>
      </w:pPr>
      <w:r w:rsidRPr="001D6311">
        <w:rPr>
          <w:rFonts w:eastAsia="Calibri" w:cs="Arial"/>
          <w:kern w:val="0"/>
          <w:lang w:val="cy-GB" w:bidi="cy-GB"/>
          <w14:ligatures w14:val="none"/>
        </w:rPr>
        <w:t>Darparu cyngor ar fyw'n iach yn ystod ymgynghoriadau ac ymgysylltu â phobl sy'n mynychu'r fferyllfa.</w:t>
      </w:r>
    </w:p>
    <w:p w14:paraId="7B32585A" w14:textId="77777777" w:rsidR="001D6311" w:rsidRPr="001D6311" w:rsidRDefault="001D6311" w:rsidP="005D682A">
      <w:pPr>
        <w:ind w:left="360"/>
        <w:rPr>
          <w:rFonts w:eastAsia="Times New Roman" w:cs="Arial"/>
          <w:kern w:val="0"/>
          <w:highlight w:val="cyan"/>
          <w:lang w:val="cy-GB" w:eastAsia="en-GB"/>
          <w14:ligatures w14:val="none"/>
        </w:rPr>
      </w:pPr>
    </w:p>
    <w:p w14:paraId="55746AC8" w14:textId="77777777" w:rsidR="001D6311" w:rsidRPr="001D6311" w:rsidRDefault="001D6311" w:rsidP="005D682A">
      <w:pPr>
        <w:rPr>
          <w:rFonts w:eastAsia="Aptos" w:cs="Arial"/>
          <w:b/>
          <w:bCs/>
          <w:lang w:val="cy-GB"/>
        </w:rPr>
      </w:pPr>
      <w:r w:rsidRPr="001D6311">
        <w:rPr>
          <w:rFonts w:eastAsia="Arial" w:cs="Arial"/>
          <w:b/>
          <w:lang w:val="cy-GB" w:bidi="cy-GB"/>
        </w:rPr>
        <w:t>7.2.2 Rota y tu allan i oriau gwaith</w:t>
      </w:r>
    </w:p>
    <w:p w14:paraId="6E315EAF" w14:textId="77777777" w:rsidR="001D6311" w:rsidRPr="001D6311" w:rsidRDefault="001D6311" w:rsidP="005D682A">
      <w:pPr>
        <w:rPr>
          <w:rFonts w:eastAsia="Aptos" w:cs="Arial"/>
          <w:lang w:val="cy-GB"/>
        </w:rPr>
      </w:pPr>
    </w:p>
    <w:p w14:paraId="770A4C38" w14:textId="77777777" w:rsidR="001D6311" w:rsidRPr="001D6311" w:rsidRDefault="001D6311" w:rsidP="005D682A">
      <w:pPr>
        <w:rPr>
          <w:rFonts w:eastAsia="Aptos" w:cs="Arial"/>
          <w:lang w:val="cy-GB"/>
        </w:rPr>
      </w:pPr>
      <w:r w:rsidRPr="001D6311">
        <w:rPr>
          <w:rFonts w:eastAsia="Arial" w:cs="Arial"/>
          <w:lang w:val="cy-GB" w:bidi="cy-GB"/>
        </w:rPr>
        <w:t xml:space="preserve">Nod y gwasanaeth yw darparu gwasanaeth dosbarthu cadarn yn ystod oriau gweithredu'r rota, sef yn ystod penwythnosau, gyda'r nos, a gwyliau cyhoeddus a gwyliau banc. Mae cyngor gan y fferyllydd ar ddyletswydd a darpariaeth meddyginiaethau dros y cownter hefyd ar gael yn ystod oriau'r rota. Mae'r gwasanaeth wedi'i gynllunio i sicrhau bod gan gleifion fynediad at feddyginiaethau a chyngor yn ystod y cyfnod y tu allan i oriau gwaith. </w:t>
      </w:r>
    </w:p>
    <w:p w14:paraId="611AE8DE" w14:textId="77777777" w:rsidR="001D6311" w:rsidRDefault="001D6311" w:rsidP="005D682A">
      <w:pPr>
        <w:rPr>
          <w:rFonts w:eastAsia="Aptos" w:cs="Arial"/>
          <w:lang w:val="cy-GB"/>
        </w:rPr>
      </w:pPr>
    </w:p>
    <w:p w14:paraId="1489FFAB" w14:textId="77777777" w:rsidR="005D682A" w:rsidRPr="001D6311" w:rsidRDefault="005D682A" w:rsidP="005D682A">
      <w:pPr>
        <w:rPr>
          <w:rFonts w:eastAsia="Aptos" w:cs="Arial"/>
          <w:lang w:val="cy-GB"/>
        </w:rPr>
      </w:pPr>
    </w:p>
    <w:p w14:paraId="60647579" w14:textId="77777777" w:rsidR="001D6311" w:rsidRPr="001D6311" w:rsidRDefault="001D6311" w:rsidP="005D682A">
      <w:pPr>
        <w:rPr>
          <w:rFonts w:eastAsia="Aptos" w:cs="Arial"/>
          <w:b/>
          <w:bCs/>
          <w:lang w:val="cy-GB"/>
        </w:rPr>
      </w:pPr>
      <w:r w:rsidRPr="001D6311">
        <w:rPr>
          <w:rFonts w:eastAsia="Arial" w:cs="Arial"/>
          <w:b/>
          <w:lang w:val="cy-GB" w:bidi="cy-GB"/>
        </w:rPr>
        <w:lastRenderedPageBreak/>
        <w:t>7.2.3 Gwasanaeth meddyginiaeth gofal lliniarol</w:t>
      </w:r>
    </w:p>
    <w:p w14:paraId="08FB8138" w14:textId="77777777" w:rsidR="001D6311" w:rsidRPr="001D6311" w:rsidRDefault="001D6311" w:rsidP="005D682A">
      <w:pPr>
        <w:rPr>
          <w:rFonts w:eastAsia="Aptos" w:cs="Arial"/>
          <w:lang w:val="cy-GB"/>
        </w:rPr>
      </w:pPr>
    </w:p>
    <w:p w14:paraId="33990827" w14:textId="77777777" w:rsidR="001D6311" w:rsidRPr="001D6311" w:rsidRDefault="001D6311" w:rsidP="005D682A">
      <w:pPr>
        <w:rPr>
          <w:rFonts w:eastAsia="Aptos" w:cs="Arial"/>
          <w:lang w:val="cy-GB"/>
        </w:rPr>
      </w:pPr>
      <w:r w:rsidRPr="001D6311">
        <w:rPr>
          <w:rFonts w:eastAsia="Arial" w:cs="Arial"/>
          <w:lang w:val="cy-GB" w:bidi="cy-GB"/>
        </w:rPr>
        <w:t>Yn ogystal â'r gwasanaeth pecynnu "rhag ofn", mae'r bwrdd iechyd yn comisiynu gwasanaeth meddyginiaeth gofal lliniarol gan nifer o fferyllfeydd yn ystod eu horiau agor arferol. Mae gan bob ardal rhwng dwy a chwe fferyllfa sy'n darparu'r gwasanaeth (yn dibynnu ar faint yr ardal), er mwyn sicrhau bod y gwasanaeth ar gael ar draws ardal y bwrdd iechyd. Dewisir fferyllfeydd yn seiliedig ar leoliad ac oriau agor ac mae'n ofynnol iddynt ddal stoc o feddyginiaeth a ddefnyddir yn aml mewn gofal lliniarol. Mae'r gwasanaeth yn rhoi sicrwydd y bydd meddyginiaeth benodol ar gael trwy bresgripsiwn safonol a ysgrifennwyd gan glinigwr priodol, lle mae ei hangen ar frys yn aml.</w:t>
      </w:r>
    </w:p>
    <w:p w14:paraId="10DA8C99" w14:textId="77777777" w:rsidR="001D6311" w:rsidRPr="001D6311" w:rsidRDefault="001D6311" w:rsidP="005D682A">
      <w:pPr>
        <w:rPr>
          <w:rFonts w:eastAsia="Aptos" w:cs="Arial"/>
          <w:lang w:val="cy-GB"/>
        </w:rPr>
      </w:pPr>
    </w:p>
    <w:p w14:paraId="2B50878D" w14:textId="77777777" w:rsidR="001D6311" w:rsidRPr="001D6311" w:rsidRDefault="001D6311" w:rsidP="005D682A">
      <w:pPr>
        <w:rPr>
          <w:rFonts w:eastAsia="Aptos" w:cs="Arial"/>
          <w:b/>
          <w:bCs/>
          <w:lang w:val="cy-GB"/>
        </w:rPr>
      </w:pPr>
      <w:r w:rsidRPr="001D6311">
        <w:rPr>
          <w:rFonts w:eastAsia="Arial" w:cs="Arial"/>
          <w:b/>
          <w:lang w:val="cy-GB" w:bidi="cy-GB"/>
        </w:rPr>
        <w:t>7.2.4 Gwasanaeth cyflenwi heparin pwysau moleciwlaidd isel</w:t>
      </w:r>
    </w:p>
    <w:p w14:paraId="4B6CE804" w14:textId="77777777" w:rsidR="001D6311" w:rsidRPr="001D6311" w:rsidRDefault="001D6311" w:rsidP="005D682A">
      <w:pPr>
        <w:rPr>
          <w:rFonts w:eastAsia="Aptos" w:cs="Arial"/>
          <w:lang w:val="cy-GB"/>
        </w:rPr>
      </w:pPr>
    </w:p>
    <w:p w14:paraId="2C0DB958" w14:textId="77777777" w:rsidR="001D6311" w:rsidRPr="001D6311" w:rsidRDefault="001D6311" w:rsidP="005D682A">
      <w:pPr>
        <w:rPr>
          <w:rFonts w:eastAsia="Aptos" w:cs="Arial"/>
          <w:lang w:val="cy-GB"/>
        </w:rPr>
      </w:pPr>
      <w:r w:rsidRPr="001D6311">
        <w:rPr>
          <w:rFonts w:eastAsia="Arial" w:cs="Arial"/>
          <w:lang w:val="cy-GB" w:bidi="cy-GB"/>
        </w:rPr>
        <w:t>Nod y gwasanaeth yw gwella mynediad brys at heparin pwysau moleciwlaidd isel i gleifion sy'n derbyn gwrthgeulyddion ar gyfer ailosod falfiau calon mecanyddol mewn gofal sylfaenol lle nodir cymhareb ryngwladol normal is-therapiwtig yn ystod monitro arferol yn eu practis meddyg teulu. Mae fferyllfeydd yn cael eu talu am gadw rhestr benodol o gryfderau Enoxaparin a byddant yn eu dosbarthu mewn ymateb i bresgripsiynau'r GIG a gyflwynir iddynt.</w:t>
      </w:r>
    </w:p>
    <w:p w14:paraId="258C4148" w14:textId="77777777" w:rsidR="001D6311" w:rsidRPr="001D6311" w:rsidRDefault="001D6311" w:rsidP="005D682A">
      <w:pPr>
        <w:rPr>
          <w:rFonts w:eastAsia="Aptos" w:cs="Arial"/>
          <w:lang w:val="cy-GB"/>
        </w:rPr>
      </w:pPr>
    </w:p>
    <w:p w14:paraId="10B1389B" w14:textId="77777777" w:rsidR="001D6311" w:rsidRPr="001D6311" w:rsidRDefault="001D6311" w:rsidP="005D682A">
      <w:pPr>
        <w:rPr>
          <w:rFonts w:eastAsia="Aptos" w:cs="Arial"/>
          <w:b/>
          <w:bCs/>
          <w:sz w:val="26"/>
          <w:szCs w:val="26"/>
          <w:lang w:val="cy-GB"/>
        </w:rPr>
      </w:pPr>
      <w:r w:rsidRPr="001D6311">
        <w:rPr>
          <w:rFonts w:eastAsia="Arial" w:cs="Arial"/>
          <w:b/>
          <w:sz w:val="26"/>
          <w:szCs w:val="26"/>
          <w:lang w:val="cy-GB" w:bidi="cy-GB"/>
        </w:rPr>
        <w:t>7.3 Cymorth ar gyfer hunanofal</w:t>
      </w:r>
    </w:p>
    <w:p w14:paraId="79D556CA" w14:textId="77777777" w:rsidR="001D6311" w:rsidRPr="001D6311" w:rsidRDefault="001D6311" w:rsidP="005D682A">
      <w:pPr>
        <w:rPr>
          <w:rFonts w:eastAsia="Aptos" w:cs="Arial"/>
          <w:lang w:val="cy-GB"/>
        </w:rPr>
      </w:pPr>
    </w:p>
    <w:p w14:paraId="086F8457" w14:textId="77777777" w:rsidR="001D6311" w:rsidRPr="001D6311" w:rsidRDefault="001D6311" w:rsidP="005D682A">
      <w:pPr>
        <w:rPr>
          <w:rFonts w:eastAsia="Aptos" w:cs="Arial"/>
          <w:lang w:val="cy-GB"/>
        </w:rPr>
      </w:pPr>
      <w:r w:rsidRPr="001D6311">
        <w:rPr>
          <w:rFonts w:eastAsia="Arial" w:cs="Arial"/>
          <w:lang w:val="cy-GB" w:bidi="cy-GB"/>
        </w:rPr>
        <w:t xml:space="preserve">Mae cefnogaeth ar gyfer hunanofal yn wasanaeth hanfodol. Fel rhan o'u gwasanaethau hanfodol, rhaid i fferyllfeydd roi cyngor ar hunanofal i gleifion o ran opsiynau triniaeth a newidiadau i ffordd o fyw. </w:t>
      </w:r>
    </w:p>
    <w:p w14:paraId="3934A1F2" w14:textId="77777777" w:rsidR="001D6311" w:rsidRPr="001D6311" w:rsidRDefault="001D6311" w:rsidP="005D682A">
      <w:pPr>
        <w:rPr>
          <w:rFonts w:eastAsia="Aptos" w:cs="Arial"/>
          <w:lang w:val="cy-GB"/>
        </w:rPr>
      </w:pPr>
    </w:p>
    <w:p w14:paraId="33359E6D" w14:textId="77777777" w:rsidR="001D6311" w:rsidRPr="001D6311" w:rsidRDefault="001D6311" w:rsidP="005D682A">
      <w:pPr>
        <w:rPr>
          <w:rFonts w:eastAsia="Aptos" w:cs="Arial"/>
          <w:b/>
          <w:bCs/>
          <w:lang w:val="cy-GB"/>
        </w:rPr>
      </w:pPr>
      <w:r w:rsidRPr="001D6311">
        <w:rPr>
          <w:rFonts w:eastAsia="Arial" w:cs="Arial"/>
          <w:b/>
          <w:lang w:val="cy-GB" w:bidi="cy-GB"/>
        </w:rPr>
        <w:t>7.3.1 Gwasanaeth cyflenwi meddyginiaethau brys</w:t>
      </w:r>
    </w:p>
    <w:p w14:paraId="2B0B8973" w14:textId="77777777" w:rsidR="001D6311" w:rsidRPr="001D6311" w:rsidRDefault="001D6311" w:rsidP="005D682A">
      <w:pPr>
        <w:rPr>
          <w:rFonts w:eastAsia="Aptos" w:cs="Arial"/>
          <w:lang w:val="cy-GB"/>
        </w:rPr>
      </w:pPr>
    </w:p>
    <w:p w14:paraId="74A4D00C" w14:textId="77777777" w:rsidR="001D6311" w:rsidRPr="001D6311" w:rsidRDefault="001D6311" w:rsidP="005D682A">
      <w:pPr>
        <w:rPr>
          <w:rFonts w:eastAsia="Aptos" w:cs="Arial"/>
          <w:lang w:val="cy-GB"/>
        </w:rPr>
      </w:pPr>
      <w:r w:rsidRPr="001D6311">
        <w:rPr>
          <w:rFonts w:eastAsia="Arial" w:cs="Arial"/>
          <w:lang w:val="cy-GB" w:bidi="cy-GB"/>
        </w:rPr>
        <w:t>Mae'r gwasanaeth cyflenwi meddyginiaethau brys yn rhan o'r gwasanaeth fferyllfa gymunedol glinigol ac mae'n darparu cyflenwad o feddyginiaeth a ragnodir yn flaenorol sydd ei hangen ar frys i unigolyn lle na allant gael presgripsiwn cyn bod angen iddynt gymryd eu dos nesaf. Mae'r gwasanaeth hwn yn cefnogi unigolion sydd ar wyliau ac wedi anghofio eu meddyginiaeth neu gleifion sydd wedi rhedeg allan o feddyginiaeth, ac nad yw'n ymarferol i'r unigolyn gael y meddyginiaethau a ragnodir yn flaenorol o fewn amserlen glinigol briodol trwy'r llwybr arferol.</w:t>
      </w:r>
    </w:p>
    <w:p w14:paraId="71CE634D" w14:textId="77777777" w:rsidR="001D6311" w:rsidRPr="001D6311" w:rsidRDefault="001D6311" w:rsidP="005D682A">
      <w:pPr>
        <w:rPr>
          <w:rFonts w:eastAsia="Aptos" w:cs="Arial"/>
          <w:b/>
          <w:bCs/>
          <w:lang w:val="cy-GB"/>
        </w:rPr>
      </w:pPr>
    </w:p>
    <w:p w14:paraId="15C4866C" w14:textId="77777777" w:rsidR="001D6311" w:rsidRPr="001D6311" w:rsidRDefault="001D6311" w:rsidP="005D682A">
      <w:pPr>
        <w:shd w:val="clear" w:color="auto" w:fill="FFFFFF"/>
        <w:rPr>
          <w:rFonts w:eastAsia="Aptos" w:cs="Arial"/>
          <w:b/>
          <w:bCs/>
          <w:lang w:val="cy-GB"/>
        </w:rPr>
      </w:pPr>
      <w:r w:rsidRPr="001D6311">
        <w:rPr>
          <w:rFonts w:eastAsia="Arial" w:cs="Arial"/>
          <w:b/>
          <w:lang w:val="cy-GB" w:bidi="cy-GB"/>
        </w:rPr>
        <w:t xml:space="preserve">7.3.2 Gwasanaeth rhagnodi annibynnol fferyllfa </w:t>
      </w:r>
    </w:p>
    <w:p w14:paraId="2F65A40B" w14:textId="77777777" w:rsidR="001D6311" w:rsidRPr="001D6311" w:rsidRDefault="001D6311" w:rsidP="005D682A">
      <w:pPr>
        <w:rPr>
          <w:rFonts w:eastAsia="Aptos" w:cs="Arial"/>
          <w:lang w:val="cy-GB"/>
        </w:rPr>
      </w:pPr>
    </w:p>
    <w:p w14:paraId="6953066C" w14:textId="77777777" w:rsidR="001D6311" w:rsidRPr="001D6311" w:rsidRDefault="001D6311" w:rsidP="005D682A">
      <w:pPr>
        <w:rPr>
          <w:rFonts w:eastAsia="Calibri" w:cs="Arial"/>
          <w:kern w:val="0"/>
          <w:lang w:val="cy-GB"/>
          <w14:ligatures w14:val="none"/>
        </w:rPr>
      </w:pPr>
      <w:r w:rsidRPr="001D6311">
        <w:rPr>
          <w:rFonts w:eastAsia="Calibri" w:cs="Arial"/>
          <w:kern w:val="0"/>
          <w:lang w:val="cy-GB" w:bidi="cy-GB"/>
          <w14:ligatures w14:val="none"/>
        </w:rPr>
        <w:t>Gall rhagnodwyr annibynnol sy'n fferyllwyr ragnodi unrhyw feddyginiaeth drwyddedig ar gyfer unrhyw gyflwr meddygol, o fewn eu maes cymhwysedd therapiwtig. Ar hyn o bryd mae hyn yn eithrio tri chyffur rheoledig ar gyfer trin caethiwed. Cynllun Pwyllgor Fferyllol Cymru 'Fferyllfa: Cyflawni Cymru Iachach (2019)</w:t>
      </w:r>
      <w:r w:rsidRPr="001D6311">
        <w:rPr>
          <w:rFonts w:eastAsia="Calibri" w:cs="Arial"/>
          <w:kern w:val="0"/>
          <w:vertAlign w:val="superscript"/>
          <w:lang w:val="cy-GB" w:bidi="cy-GB"/>
          <w14:ligatures w14:val="none"/>
        </w:rPr>
        <w:footnoteReference w:id="227"/>
      </w:r>
      <w:r w:rsidRPr="001D6311">
        <w:rPr>
          <w:rFonts w:eastAsia="Calibri" w:cs="Arial"/>
          <w:kern w:val="0"/>
          <w:lang w:val="cy-GB" w:bidi="cy-GB"/>
          <w14:ligatures w14:val="none"/>
        </w:rPr>
        <w:t xml:space="preserve"> , yn gosod y nod, erbyn 2030, y bydd rhagnodwr annibynnol ym mhob fferyllfa gymunedol a mwy o ffocws ar atal a chanfod salwch yn gynnar.</w:t>
      </w:r>
    </w:p>
    <w:p w14:paraId="312A4191" w14:textId="77777777" w:rsidR="001D6311" w:rsidRPr="001D6311" w:rsidRDefault="001D6311" w:rsidP="005D682A">
      <w:pPr>
        <w:rPr>
          <w:rFonts w:eastAsia="Calibri" w:cs="Arial"/>
          <w:kern w:val="0"/>
          <w:lang w:val="cy-GB"/>
          <w14:ligatures w14:val="none"/>
        </w:rPr>
      </w:pPr>
    </w:p>
    <w:p w14:paraId="3D221378" w14:textId="77777777" w:rsidR="001D6311" w:rsidRPr="001D6311" w:rsidRDefault="001D6311" w:rsidP="005D682A">
      <w:pPr>
        <w:contextualSpacing/>
        <w:rPr>
          <w:rFonts w:eastAsia="Aptos" w:cs="Arial"/>
          <w:kern w:val="0"/>
          <w:lang w:val="cy-GB"/>
          <w14:ligatures w14:val="none"/>
        </w:rPr>
      </w:pPr>
      <w:r w:rsidRPr="001D6311">
        <w:rPr>
          <w:rFonts w:eastAsia="Arial" w:cs="Arial"/>
          <w:lang w:val="cy-GB" w:bidi="cy-GB"/>
        </w:rPr>
        <w:t xml:space="preserve">Mae'r gwasanaeth rhagnodi annibynnol mewn fferyllfeydd yn wahanol i'r gwasanaeth anhwylderau cyffredin o dan y gwasanaeth fferyllfa gymunedol glinigol gan fod gofyn </w:t>
      </w:r>
      <w:r w:rsidRPr="001D6311">
        <w:rPr>
          <w:rFonts w:eastAsia="Arial" w:cs="Arial"/>
          <w:lang w:val="cy-GB" w:bidi="cy-GB"/>
        </w:rPr>
        <w:lastRenderedPageBreak/>
        <w:t>i fferyllwyr sydd wedi'u hyfforddi'n briodol ragnodi meddyginiaethau ar gyfer cyflenwad y GIG lle bo'n briodol, gan ddisodli'r angen am apwyntiad gyda meddyg teulu yn aml. Yn wahanol i'r gwasanaeth anhwylderau cyffredin, sydd fel arfer yn canolbwyntio ar broblemau iechyd bach ac yn cyflenwi triniaethau dros y cownter, mae'r gwasanaeth rhagnodi annibynnol yn grymuso fferyllwyr i reoli ystod ehangach o gyflyrau yn annibynnol. Mae'r rôl uwch hon yn cefnogi cleifion gyda mynediad amserol at ofal iechyd, gan leihau'r pwysau ar feddygfeydd teulu a gwella'r ddarpariaeth gofal yn y gymuned.</w:t>
      </w:r>
    </w:p>
    <w:p w14:paraId="5F51BA7C" w14:textId="77777777" w:rsidR="001D6311" w:rsidRPr="001D6311" w:rsidRDefault="001D6311" w:rsidP="005D682A">
      <w:pPr>
        <w:rPr>
          <w:rFonts w:eastAsia="Calibri" w:cs="Arial"/>
          <w:kern w:val="0"/>
          <w:lang w:val="cy-GB"/>
          <w14:ligatures w14:val="none"/>
        </w:rPr>
      </w:pPr>
    </w:p>
    <w:p w14:paraId="5D6C035B" w14:textId="77777777" w:rsidR="001D6311" w:rsidRPr="001D6311" w:rsidRDefault="001D6311" w:rsidP="005D682A">
      <w:pPr>
        <w:rPr>
          <w:rFonts w:eastAsia="Times New Roman" w:cs="Arial"/>
          <w:kern w:val="0"/>
          <w:lang w:val="cy-GB" w:eastAsia="en-GB"/>
          <w14:ligatures w14:val="none"/>
        </w:rPr>
      </w:pPr>
      <w:r w:rsidRPr="001D6311">
        <w:rPr>
          <w:rFonts w:eastAsia="Times New Roman" w:cs="Arial"/>
          <w:kern w:val="0"/>
          <w:lang w:val="cy-GB" w:bidi="cy-GB"/>
          <w14:ligatures w14:val="none"/>
        </w:rPr>
        <w:t>Rhaid i unrhyw gontractwr fferyllfa sy'n dymuno darparu'r gwasanaeth rhagnodi annibynnol fferyllfa hefyd ddarparu'r gwasanaeth fferyllfa gymunedol glinigol sy'n cynnwys tair elfen; gwasanaeth maeth cyffredin, gwasanaeth atal cenhedlu brys, Pontio a Chychwyn Cyflym a gwasanaeth cyflenwi meddyginiaeth frys.</w:t>
      </w:r>
    </w:p>
    <w:p w14:paraId="13C9B1DF" w14:textId="77777777" w:rsidR="001D6311" w:rsidRPr="001D6311" w:rsidRDefault="001D6311" w:rsidP="005D682A">
      <w:pPr>
        <w:rPr>
          <w:rFonts w:eastAsia="Aptos" w:cs="Arial"/>
          <w:lang w:val="cy-GB"/>
        </w:rPr>
      </w:pPr>
    </w:p>
    <w:p w14:paraId="3BB97C7F" w14:textId="77777777" w:rsidR="001D6311" w:rsidRPr="001D6311" w:rsidRDefault="001D6311" w:rsidP="005D682A">
      <w:pPr>
        <w:rPr>
          <w:rFonts w:eastAsia="Aptos" w:cs="Arial"/>
          <w:b/>
          <w:bCs/>
          <w:sz w:val="26"/>
          <w:szCs w:val="26"/>
          <w:lang w:val="cy-GB"/>
        </w:rPr>
      </w:pPr>
      <w:r w:rsidRPr="001D6311">
        <w:rPr>
          <w:rFonts w:eastAsia="Arial" w:cs="Arial"/>
          <w:b/>
          <w:sz w:val="26"/>
          <w:szCs w:val="26"/>
          <w:lang w:val="cy-GB" w:bidi="cy-GB"/>
        </w:rPr>
        <w:t>7.4 Hyrwyddo iechyd</w:t>
      </w:r>
    </w:p>
    <w:p w14:paraId="55E9EEB9" w14:textId="77777777" w:rsidR="001D6311" w:rsidRPr="001D6311" w:rsidRDefault="001D6311" w:rsidP="005D682A">
      <w:pPr>
        <w:rPr>
          <w:rFonts w:eastAsia="Aptos" w:cs="Arial"/>
          <w:lang w:val="cy-GB"/>
        </w:rPr>
      </w:pPr>
    </w:p>
    <w:p w14:paraId="0A782034" w14:textId="77777777" w:rsidR="001D6311" w:rsidRPr="001D6311" w:rsidRDefault="001D6311" w:rsidP="005D682A">
      <w:pPr>
        <w:rPr>
          <w:rFonts w:eastAsia="Aptos" w:cs="Arial"/>
          <w:lang w:val="cy-GB"/>
        </w:rPr>
      </w:pPr>
      <w:r w:rsidRPr="001D6311">
        <w:rPr>
          <w:rFonts w:eastAsia="Arial" w:cs="Arial"/>
          <w:lang w:val="cy-GB" w:bidi="cy-GB"/>
        </w:rPr>
        <w:t>O dan fframwaith cytundebol gwasanaethau fferyllol rhaid i fferyllfeydd cymunedol gymryd rhan mewn ymgyrchoedd hyrwyddo iechyd y gellir eu teilwra i gynnwys llawer o'r anghenion iechyd uchod. Rhaid iddynt sicrhau bod cleifion yn cael eu cyfeirio'n effeithiol at wasanaethau perthnasol. Mae'r bwrdd iechyd wedi datblygu byrddau gwybodaeth iechyd QR sydd ar gael yn y fferyllfeydd cymunedol hynny sydd wedi cytuno i'w harddangos, a gwybodaeth y gellir cael mynediad ati drwy ddyfeisiau symudol. Gellir diweddaru'r wybodaeth y tu ôl i bob cod QR yn ymarferol, sy'n golygu nad oes unrhyw wybodaeth yn mynd allan o ddyddiad a gellir ychwanegu gwybodaeth newydd yn ôl yr angen. Mae'r byrddau QR yn cynnwys gwybodaeth sy'n gysylltiedig ag iechyd, fel dolenni i wasanaethau camddefnyddio alcohol a sylweddau, gwybodaeth am reoli pwysau'r GIG a chyngor ar fyw'n dda. Mae'r byrddau hefyd yn cynnwys dolenni ar gyfer cymorth ar gyflyrau cronig (e.e. diabetes, asthma) a gwyddoniadur o gyflyrau trwy GIG Cymru 111.</w:t>
      </w:r>
    </w:p>
    <w:p w14:paraId="3D781B12" w14:textId="77777777" w:rsidR="001D6311" w:rsidRPr="001D6311" w:rsidRDefault="001D6311" w:rsidP="005D682A">
      <w:pPr>
        <w:rPr>
          <w:rFonts w:eastAsia="Aptos" w:cs="Arial"/>
          <w:lang w:val="cy-GB"/>
        </w:rPr>
      </w:pPr>
    </w:p>
    <w:p w14:paraId="43B35383" w14:textId="77777777" w:rsidR="001D6311" w:rsidRPr="001D6311" w:rsidRDefault="001D6311" w:rsidP="005D682A">
      <w:pPr>
        <w:rPr>
          <w:rFonts w:eastAsia="Arial" w:cs="Arial"/>
          <w:b/>
          <w:lang w:val="cy-GB" w:bidi="cy-GB"/>
        </w:rPr>
      </w:pPr>
      <w:r w:rsidRPr="001D6311">
        <w:rPr>
          <w:rFonts w:eastAsia="Arial" w:cs="Arial"/>
          <w:b/>
          <w:lang w:val="cy-GB" w:bidi="cy-GB"/>
        </w:rPr>
        <w:t>Ffigur 7.1 – gwybodaeth iechyd fferyllfa gymunedol bwrdd</w:t>
      </w:r>
    </w:p>
    <w:p w14:paraId="5197977D" w14:textId="77777777" w:rsidR="001D6311" w:rsidRPr="001D6311" w:rsidRDefault="001D6311" w:rsidP="005D682A">
      <w:pPr>
        <w:jc w:val="center"/>
        <w:rPr>
          <w:rFonts w:eastAsia="Aptos" w:cs="Arial"/>
          <w:lang w:val="cy-GB"/>
        </w:rPr>
      </w:pPr>
    </w:p>
    <w:p w14:paraId="3F9B7A84" w14:textId="77777777" w:rsidR="001D6311" w:rsidRPr="001D6311" w:rsidRDefault="001D6311" w:rsidP="005D682A">
      <w:pPr>
        <w:rPr>
          <w:rFonts w:eastAsia="Aptos" w:cs="Arial"/>
          <w:b/>
          <w:bCs/>
          <w:lang w:val="cy-GB"/>
        </w:rPr>
      </w:pPr>
      <w:r w:rsidRPr="001D6311">
        <w:rPr>
          <w:rFonts w:eastAsia="Arial" w:cs="Arial"/>
          <w:noProof/>
          <w:kern w:val="0"/>
          <w:position w:val="1"/>
          <w:lang w:val="cy-GB" w:bidi="cy-GB"/>
          <w14:ligatures w14:val="none"/>
        </w:rPr>
        <w:drawing>
          <wp:inline distT="0" distB="0" distL="0" distR="0" wp14:anchorId="30EBAE70" wp14:editId="3AB57536">
            <wp:extent cx="2091540" cy="2949511"/>
            <wp:effectExtent l="0" t="0" r="0" b="0"/>
            <wp:docPr id="879" name="Image 879" descr="A poster with qr cod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9" name="Image 879" descr="A poster with qr code&#10;&#10;Description automatically generated"/>
                    <pic:cNvPicPr/>
                  </pic:nvPicPr>
                  <pic:blipFill>
                    <a:blip r:embed="rId54" cstate="print"/>
                    <a:stretch>
                      <a:fillRect/>
                    </a:stretch>
                  </pic:blipFill>
                  <pic:spPr>
                    <a:xfrm>
                      <a:off x="0" y="0"/>
                      <a:ext cx="2091540" cy="2949511"/>
                    </a:xfrm>
                    <a:prstGeom prst="rect">
                      <a:avLst/>
                    </a:prstGeom>
                  </pic:spPr>
                </pic:pic>
              </a:graphicData>
            </a:graphic>
          </wp:inline>
        </w:drawing>
      </w:r>
    </w:p>
    <w:p w14:paraId="4AB7E734" w14:textId="77777777" w:rsidR="001D6311" w:rsidRPr="001D6311" w:rsidRDefault="001D6311" w:rsidP="005D682A">
      <w:pPr>
        <w:jc w:val="center"/>
        <w:rPr>
          <w:rFonts w:eastAsia="Aptos" w:cs="Arial"/>
          <w:b/>
          <w:bCs/>
          <w:lang w:val="cy-GB"/>
        </w:rPr>
      </w:pPr>
    </w:p>
    <w:p w14:paraId="0C2D9A26" w14:textId="77777777" w:rsidR="001D6311" w:rsidRPr="001D6311" w:rsidRDefault="001D6311" w:rsidP="005D682A">
      <w:pPr>
        <w:rPr>
          <w:rFonts w:eastAsia="Aptos" w:cs="Arial"/>
          <w:b/>
          <w:bCs/>
          <w:sz w:val="26"/>
          <w:szCs w:val="26"/>
          <w:lang w:val="cy-GB"/>
        </w:rPr>
      </w:pPr>
      <w:r w:rsidRPr="001D6311">
        <w:rPr>
          <w:rFonts w:eastAsia="Arial" w:cs="Arial"/>
          <w:b/>
          <w:sz w:val="26"/>
          <w:szCs w:val="26"/>
          <w:lang w:val="cy-GB" w:bidi="cy-GB"/>
        </w:rPr>
        <w:lastRenderedPageBreak/>
        <w:t>7.5 Crynodeb</w:t>
      </w:r>
    </w:p>
    <w:p w14:paraId="4C7F58A1" w14:textId="77777777" w:rsidR="001D6311" w:rsidRPr="001D6311" w:rsidRDefault="001D6311" w:rsidP="005D682A">
      <w:pPr>
        <w:rPr>
          <w:rFonts w:eastAsia="Aptos" w:cs="Arial"/>
          <w:lang w:val="cy-GB"/>
        </w:rPr>
      </w:pPr>
    </w:p>
    <w:p w14:paraId="4C77F480" w14:textId="77777777" w:rsidR="001D6311" w:rsidRPr="001D6311" w:rsidRDefault="001D6311" w:rsidP="005D682A">
      <w:pPr>
        <w:rPr>
          <w:rFonts w:eastAsia="Aptos" w:cs="Arial"/>
          <w:lang w:val="cy-GB"/>
        </w:rPr>
      </w:pPr>
      <w:r w:rsidRPr="001D6311">
        <w:rPr>
          <w:rFonts w:eastAsia="Arial" w:cs="Arial"/>
          <w:lang w:val="cy-GB" w:bidi="cy-GB"/>
        </w:rPr>
        <w:t>Mae darparu gwasanaethau fferyllol yn chwarae rhan allweddol wrth ddiwallu llawer o anghenion iechyd y boblogaeth. Mae'r ymgynghoriadau cyngor dyddiol a gynhelir gan staff fferyllfa yn rheolaidd yn gyfle allweddol i gefnogi newid ymddygiad trwy wneud i bob cyswllt gyfrif. Mae'r wybodaeth uchod yn tynnu sylw at yr ystod o wasanaethau sy'n cael eu comisiynu gan y bwrdd iechyd ar hyn o bryd a'r ffyrdd y gall gwasanaethau fferyllol chwarae rhan bwysig wrth ddiwallu anghenion iechyd y boblogaeth. Rhagwelir, gyda datblygiad a hyfforddiant fferyllwyr rhagnodi annibynnol, y bydd ystod ehangach o wasanaethau ar gael trwy fferyllfa gymunedol yn y blynyddoedd i ddod.</w:t>
      </w:r>
    </w:p>
    <w:p w14:paraId="0BD22B7B" w14:textId="77777777" w:rsidR="00C90E40" w:rsidRDefault="00C90E40">
      <w:pPr>
        <w:spacing w:after="160" w:line="278" w:lineRule="auto"/>
      </w:pPr>
      <w:r>
        <w:br w:type="page"/>
      </w:r>
    </w:p>
    <w:p w14:paraId="1D030F8E" w14:textId="49F75621" w:rsidR="00C114BE" w:rsidRPr="00C114BE" w:rsidRDefault="00C114BE" w:rsidP="00C114BE">
      <w:pPr>
        <w:pStyle w:val="Heading1"/>
        <w:rPr>
          <w:rFonts w:eastAsia="Aptos"/>
          <w:bCs/>
          <w:sz w:val="28"/>
          <w:szCs w:val="28"/>
          <w:lang w:val="cy-GB"/>
        </w:rPr>
      </w:pPr>
      <w:bookmarkStart w:id="22" w:name="_Toc234840586"/>
      <w:r w:rsidRPr="00C114BE">
        <w:rPr>
          <w:rFonts w:eastAsia="Arial"/>
          <w:sz w:val="28"/>
          <w:szCs w:val="28"/>
          <w:lang w:val="cy-GB" w:bidi="cy-GB"/>
        </w:rPr>
        <w:lastRenderedPageBreak/>
        <w:t>8 Ardal Iechyd y Bae</w:t>
      </w:r>
      <w:bookmarkEnd w:id="22"/>
    </w:p>
    <w:p w14:paraId="20A36C0A" w14:textId="77777777" w:rsidR="00352E13" w:rsidRPr="00352E13" w:rsidRDefault="00352E13" w:rsidP="006C3B29">
      <w:pPr>
        <w:rPr>
          <w:rFonts w:eastAsia="Aptos" w:cs="Arial"/>
          <w:b/>
          <w:bCs/>
          <w:lang w:val="cy-GB"/>
        </w:rPr>
      </w:pPr>
    </w:p>
    <w:p w14:paraId="38747D6C"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t>8.1 Ffeithiau allweddol</w:t>
      </w:r>
    </w:p>
    <w:p w14:paraId="67FC5E24" w14:textId="77777777" w:rsidR="00352E13" w:rsidRPr="00352E13" w:rsidRDefault="00352E13" w:rsidP="006C3B29">
      <w:pPr>
        <w:rPr>
          <w:rFonts w:eastAsia="Aptos" w:cs="Arial"/>
          <w:b/>
          <w:bCs/>
          <w:lang w:val="cy-GB"/>
        </w:rPr>
      </w:pPr>
    </w:p>
    <w:p w14:paraId="57B476F9"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Mae ardal Iechyd y Bae yn gwasanaethu poblogaeth gofrestredig o 75,635</w:t>
      </w:r>
      <w:r w:rsidRPr="00352E13">
        <w:rPr>
          <w:rFonts w:eastAsia="Arial" w:cs="Arial"/>
          <w:vertAlign w:val="superscript"/>
          <w:lang w:val="cy-GB" w:bidi="cy-GB"/>
        </w:rPr>
        <w:footnoteReference w:id="228"/>
      </w:r>
      <w:r w:rsidRPr="00352E13">
        <w:rPr>
          <w:rFonts w:eastAsia="Arial" w:cs="Arial"/>
          <w:lang w:val="cy-GB" w:bidi="cy-GB"/>
        </w:rPr>
        <w:t xml:space="preserve"> (Ionawr 2026) a dyma'r ardal fwyaf o ran poblogaeth gofrestredig yn y bwrdd iechyd a'r fwyaf o'r pum ardal yn Abertawe. </w:t>
      </w:r>
    </w:p>
    <w:p w14:paraId="41451DE0"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 xml:space="preserve">Mae tua 23.8% o boblogaeth gofrestredig yr ardal (18,033) yn 65 oed a throsodd, sy'n uwch na chyfartaledd Cymru (21.9%). </w:t>
      </w:r>
    </w:p>
    <w:p w14:paraId="1397F80A"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Arhosodd nifer y siaradwyr Cymraeg yn Abertawe ar 11.2% yng Nghyfrifiad 2021, gyda thua 350 yn llai o drigolion sy'n siarad Cymraeg dros dair oed o'i gymharu â Chyfrifiad 2011. Cynyddodd nifer y trigolion nad ydynt yn siarad Cymraeg 1,100.</w:t>
      </w:r>
      <w:r w:rsidRPr="00352E13">
        <w:rPr>
          <w:rFonts w:eastAsia="Arial" w:cs="Arial"/>
          <w:vertAlign w:val="superscript"/>
          <w:lang w:val="cy-GB" w:bidi="cy-GB"/>
        </w:rPr>
        <w:footnoteReference w:id="229"/>
      </w:r>
    </w:p>
    <w:p w14:paraId="48134D0E"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Rhagwelir y bydd poblogaeth awdurdod lleol Abertawe yn cynyddu 6.1% erbyn y flwyddyn 2032.</w:t>
      </w:r>
      <w:r w:rsidRPr="00352E13">
        <w:rPr>
          <w:rFonts w:eastAsia="Arial" w:cs="Arial"/>
          <w:vertAlign w:val="superscript"/>
          <w:lang w:val="cy-GB" w:bidi="cy-GB"/>
        </w:rPr>
        <w:footnoteReference w:id="230"/>
      </w:r>
    </w:p>
    <w:p w14:paraId="277FFF7C"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Mae 240 o ardaloedd cynnyrch ehangach haen is yn ardal y bwrdd iechyd; mae 150 o ardaloedd cynnyrch ehangach haen is o fewn awdurdod lleol Abertawe, ac mae 20 (tua 13%) yn y 10% mwyaf difreintiedig yng Nghymru.</w:t>
      </w:r>
      <w:r w:rsidRPr="00352E13">
        <w:rPr>
          <w:rFonts w:eastAsia="Arial" w:cs="Arial"/>
          <w:vertAlign w:val="superscript"/>
          <w:lang w:val="cy-GB" w:bidi="cy-GB"/>
        </w:rPr>
        <w:footnoteReference w:id="231"/>
      </w:r>
      <w:r w:rsidRPr="00352E13">
        <w:rPr>
          <w:rFonts w:eastAsia="Arial" w:cs="Arial"/>
          <w:lang w:val="cy-GB" w:bidi="cy-GB"/>
        </w:rPr>
        <w:t xml:space="preserve"> </w:t>
      </w:r>
    </w:p>
    <w:p w14:paraId="7478F303"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 xml:space="preserve">O'r 20% o ardaloedd cynnyrch ehangach haen is mwyaf difreintiedig yng Nghymru, mae 34 o fewn Abertawe. O'r 45 o ardaloedd cynnyrch ehangach haen is yn yr ardal, mae un i'w gael ymhlith yr 20% mwyaf difreintiedig. </w:t>
      </w:r>
    </w:p>
    <w:p w14:paraId="5F0FB86B"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Mae gan yr ardal gyfran fawr o fyfyrwyr, gan gynnwys y rhai o gefndiroedd ethnig amrywiol â gofynion diwylliannol ac ieithyddol penodol.</w:t>
      </w:r>
    </w:p>
    <w:p w14:paraId="7922C44C" w14:textId="00919A3E"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 xml:space="preserve">Sgeti 4 yw'r ardal gynnyrch ehangach haen is fwyaf difreintiedig yn yr ardal hon ac mae yn y 10% o ardaloedd cynnyrch ehangach haen is mwyaf difreintiedig yng Nghymru o ran cyflogaeth ac incwm, ond mae'n llawer llai difreintiedig o ran yr amgylchedd ffisegol, tai a mynediad at wasanaethau. </w:t>
      </w:r>
    </w:p>
    <w:p w14:paraId="45D1993C"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Gwasanaethir yr ardal gan:</w:t>
      </w:r>
    </w:p>
    <w:p w14:paraId="14F075EE" w14:textId="77777777" w:rsidR="00352E13" w:rsidRPr="00352E13" w:rsidRDefault="00352E13" w:rsidP="006C3B29">
      <w:pPr>
        <w:numPr>
          <w:ilvl w:val="1"/>
          <w:numId w:val="285"/>
        </w:numPr>
        <w:contextualSpacing/>
        <w:rPr>
          <w:rFonts w:eastAsia="Aptos" w:cs="Arial"/>
          <w:lang w:val="cy-GB"/>
        </w:rPr>
      </w:pPr>
      <w:r w:rsidRPr="00352E13">
        <w:rPr>
          <w:rFonts w:eastAsia="Arial" w:cs="Arial"/>
          <w:lang w:val="cy-GB" w:bidi="cy-GB"/>
        </w:rPr>
        <w:t>16 fferyllfa gymunedol yn cael eu rhedeg gan saith contractwr</w:t>
      </w:r>
    </w:p>
    <w:p w14:paraId="67E8EAD9" w14:textId="77777777" w:rsidR="00352E13" w:rsidRPr="00352E13" w:rsidRDefault="00352E13" w:rsidP="006C3B29">
      <w:pPr>
        <w:numPr>
          <w:ilvl w:val="1"/>
          <w:numId w:val="285"/>
        </w:numPr>
        <w:tabs>
          <w:tab w:val="left" w:pos="1985"/>
        </w:tabs>
        <w:contextualSpacing/>
        <w:rPr>
          <w:rFonts w:eastAsia="Aptos" w:cs="Arial"/>
          <w:lang w:val="cy-GB"/>
        </w:rPr>
      </w:pPr>
      <w:r w:rsidRPr="00352E13">
        <w:rPr>
          <w:rFonts w:eastAsia="Arial" w:cs="Arial"/>
          <w:lang w:val="cy-GB" w:bidi="cy-GB"/>
        </w:rPr>
        <w:t xml:space="preserve">naw practis deintyddol sy'n cynnig triniaeth y GIG </w:t>
      </w:r>
    </w:p>
    <w:p w14:paraId="6D867A4B" w14:textId="77777777" w:rsidR="00352E13" w:rsidRPr="00352E13" w:rsidRDefault="00352E13" w:rsidP="006C3B29">
      <w:pPr>
        <w:numPr>
          <w:ilvl w:val="1"/>
          <w:numId w:val="285"/>
        </w:numPr>
        <w:contextualSpacing/>
        <w:rPr>
          <w:rFonts w:eastAsia="Aptos" w:cs="Arial"/>
          <w:lang w:val="cy-GB"/>
        </w:rPr>
      </w:pPr>
      <w:r w:rsidRPr="00352E13">
        <w:rPr>
          <w:rFonts w:eastAsia="Arial" w:cs="Arial"/>
          <w:lang w:val="cy-GB" w:bidi="cy-GB"/>
        </w:rPr>
        <w:t xml:space="preserve">pum practis optegol </w:t>
      </w:r>
    </w:p>
    <w:p w14:paraId="5B0E8BED" w14:textId="77777777" w:rsidR="00352E13" w:rsidRPr="00352E13" w:rsidRDefault="00352E13" w:rsidP="006C3B29">
      <w:pPr>
        <w:numPr>
          <w:ilvl w:val="1"/>
          <w:numId w:val="285"/>
        </w:numPr>
        <w:contextualSpacing/>
        <w:rPr>
          <w:rFonts w:eastAsia="Aptos" w:cs="Arial"/>
          <w:lang w:val="cy-GB"/>
        </w:rPr>
      </w:pPr>
      <w:r w:rsidRPr="00352E13">
        <w:rPr>
          <w:rFonts w:eastAsia="Arial" w:cs="Arial"/>
          <w:lang w:val="cy-GB" w:bidi="cy-GB"/>
        </w:rPr>
        <w:t>wyth practis meddyg teulu (chwech ohonynt yn gweithredu safleoedd llawfeddygaeth gangen)</w:t>
      </w:r>
    </w:p>
    <w:p w14:paraId="581AE687"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Mae un ysbyty yn yr ardal - Ysbyty Singleton, Lôn Sgeti, Sgeti, Abertawe SA2 8QA.</w:t>
      </w:r>
    </w:p>
    <w:p w14:paraId="1B0AA44F" w14:textId="77777777" w:rsidR="00352E13" w:rsidRPr="00352E13" w:rsidRDefault="00352E13" w:rsidP="006C3B29">
      <w:pPr>
        <w:numPr>
          <w:ilvl w:val="0"/>
          <w:numId w:val="285"/>
        </w:numPr>
        <w:contextualSpacing/>
        <w:rPr>
          <w:rFonts w:eastAsia="Aptos" w:cs="Arial"/>
          <w:lang w:val="cy-GB"/>
        </w:rPr>
      </w:pPr>
      <w:r w:rsidRPr="00352E13">
        <w:rPr>
          <w:rFonts w:eastAsia="Arial" w:cs="Arial"/>
          <w:lang w:val="cy-GB" w:bidi="cy-GB"/>
        </w:rPr>
        <w:t>Mae 27 o wasanaethau cartrefi gofal yn yr ardal ac mae deg ohonynt yn darparu gwasanaethau i oedolion â nyrsio, a 17 i oedolion heb nyrsio.</w:t>
      </w:r>
    </w:p>
    <w:p w14:paraId="024E2752" w14:textId="77777777" w:rsidR="00352E13" w:rsidRDefault="00352E13" w:rsidP="006C3B29">
      <w:pPr>
        <w:contextualSpacing/>
        <w:rPr>
          <w:rFonts w:eastAsia="Times New Roman" w:cs="Arial"/>
          <w:kern w:val="0"/>
          <w:lang w:val="cy-GB" w:eastAsia="en-GB"/>
          <w14:ligatures w14:val="none"/>
        </w:rPr>
      </w:pPr>
    </w:p>
    <w:p w14:paraId="48E69D14" w14:textId="77777777" w:rsidR="006C3B29" w:rsidRDefault="006C3B29" w:rsidP="006C3B29">
      <w:pPr>
        <w:contextualSpacing/>
        <w:rPr>
          <w:rFonts w:eastAsia="Times New Roman" w:cs="Arial"/>
          <w:kern w:val="0"/>
          <w:lang w:val="cy-GB" w:eastAsia="en-GB"/>
          <w14:ligatures w14:val="none"/>
        </w:rPr>
      </w:pPr>
    </w:p>
    <w:p w14:paraId="6E83FAA3" w14:textId="77777777" w:rsidR="006C3B29" w:rsidRDefault="006C3B29" w:rsidP="006C3B29">
      <w:pPr>
        <w:contextualSpacing/>
        <w:rPr>
          <w:rFonts w:eastAsia="Times New Roman" w:cs="Arial"/>
          <w:kern w:val="0"/>
          <w:lang w:val="cy-GB" w:eastAsia="en-GB"/>
          <w14:ligatures w14:val="none"/>
        </w:rPr>
      </w:pPr>
    </w:p>
    <w:p w14:paraId="41459B58" w14:textId="77777777" w:rsidR="006C3B29" w:rsidRPr="00352E13" w:rsidRDefault="006C3B29" w:rsidP="006C3B29">
      <w:pPr>
        <w:contextualSpacing/>
        <w:rPr>
          <w:rFonts w:eastAsia="Times New Roman" w:cs="Arial"/>
          <w:kern w:val="0"/>
          <w:lang w:val="cy-GB" w:eastAsia="en-GB"/>
          <w14:ligatures w14:val="none"/>
        </w:rPr>
      </w:pPr>
    </w:p>
    <w:p w14:paraId="0B47263F" w14:textId="77777777" w:rsidR="00352E13" w:rsidRPr="00352E13" w:rsidRDefault="00352E13" w:rsidP="006C3B29">
      <w:pPr>
        <w:contextualSpacing/>
        <w:rPr>
          <w:rFonts w:eastAsia="Times New Roman" w:cs="Arial"/>
          <w:b/>
          <w:bCs/>
          <w:kern w:val="0"/>
          <w:sz w:val="26"/>
          <w:szCs w:val="26"/>
          <w:lang w:val="cy-GB" w:eastAsia="en-GB"/>
          <w14:ligatures w14:val="none"/>
        </w:rPr>
      </w:pPr>
      <w:r w:rsidRPr="00352E13">
        <w:rPr>
          <w:rFonts w:eastAsia="Times New Roman" w:cs="Arial"/>
          <w:b/>
          <w:kern w:val="0"/>
          <w:sz w:val="26"/>
          <w:szCs w:val="26"/>
          <w:lang w:val="cy-GB" w:bidi="cy-GB"/>
          <w14:ligatures w14:val="none"/>
        </w:rPr>
        <w:t>8.2 Nodweddion allweddol y boblogaeth</w:t>
      </w:r>
    </w:p>
    <w:p w14:paraId="4392EDDF" w14:textId="77777777" w:rsidR="00352E13" w:rsidRPr="00352E13" w:rsidRDefault="00352E13" w:rsidP="006C3B29">
      <w:pPr>
        <w:rPr>
          <w:rFonts w:eastAsia="Times New Roman" w:cs="Arial"/>
          <w:b/>
          <w:bCs/>
          <w:kern w:val="0"/>
          <w:lang w:val="cy-GB" w:eastAsia="en-GB"/>
          <w14:ligatures w14:val="none"/>
        </w:rPr>
      </w:pPr>
    </w:p>
    <w:p w14:paraId="76BC4A35"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8.2.1 Rhagamcanion poblogaeth 2022 i 2032</w:t>
      </w:r>
    </w:p>
    <w:p w14:paraId="3077CBBD" w14:textId="77777777" w:rsidR="00352E13" w:rsidRPr="00352E13" w:rsidRDefault="00352E13" w:rsidP="006C3B29">
      <w:pPr>
        <w:rPr>
          <w:rFonts w:eastAsia="Times New Roman" w:cs="Arial"/>
          <w:b/>
          <w:bCs/>
          <w:kern w:val="0"/>
          <w:lang w:val="cy-GB" w:eastAsia="en-GB"/>
          <w14:ligatures w14:val="none"/>
        </w:rPr>
      </w:pPr>
    </w:p>
    <w:p w14:paraId="7ECFEE7E"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Rhagwelir y bydd poblogaeth Abertawe yn cynyddu hyd at 6.1% rhwng 2022 a 2032, sef cynnydd o 14,894 o bobl. Rhagwelir erbyn 2032</w:t>
      </w:r>
      <w:r w:rsidRPr="00352E13">
        <w:rPr>
          <w:rFonts w:eastAsia="Times New Roman" w:cs="Arial"/>
          <w:kern w:val="0"/>
          <w:vertAlign w:val="superscript"/>
          <w:lang w:val="cy-GB" w:bidi="cy-GB"/>
          <w14:ligatures w14:val="none"/>
        </w:rPr>
        <w:footnoteReference w:id="232"/>
      </w:r>
      <w:r w:rsidRPr="00352E13">
        <w:rPr>
          <w:rFonts w:eastAsia="Times New Roman" w:cs="Arial"/>
          <w:kern w:val="0"/>
          <w:lang w:val="cy-GB" w:bidi="cy-GB"/>
          <w14:ligatures w14:val="none"/>
        </w:rPr>
        <w:t xml:space="preserve"> y bydd awdurdod lleol Abertawe yn gweld:</w:t>
      </w:r>
    </w:p>
    <w:p w14:paraId="09FD5A01" w14:textId="77777777" w:rsidR="00352E13" w:rsidRPr="00352E13" w:rsidRDefault="00352E13" w:rsidP="006C3B29">
      <w:pPr>
        <w:rPr>
          <w:rFonts w:eastAsia="Times New Roman" w:cs="Arial"/>
          <w:kern w:val="0"/>
          <w:lang w:val="cy-GB" w:eastAsia="en-GB"/>
          <w14:ligatures w14:val="none"/>
        </w:rPr>
      </w:pPr>
    </w:p>
    <w:p w14:paraId="57728026" w14:textId="77777777" w:rsidR="00352E13" w:rsidRPr="00352E13" w:rsidRDefault="00352E13" w:rsidP="006C3B29">
      <w:pPr>
        <w:numPr>
          <w:ilvl w:val="0"/>
          <w:numId w:val="289"/>
        </w:numPr>
        <w:ind w:left="714" w:hanging="357"/>
        <w:contextualSpacing/>
        <w:rPr>
          <w:rFonts w:eastAsia="Times New Roman" w:cs="Arial"/>
          <w:kern w:val="0"/>
          <w:lang w:val="cy-GB" w:eastAsia="en-GB"/>
          <w14:ligatures w14:val="none"/>
        </w:rPr>
      </w:pPr>
      <w:r w:rsidRPr="00352E13">
        <w:rPr>
          <w:rFonts w:eastAsia="Times New Roman" w:cs="Arial"/>
          <w:kern w:val="0"/>
          <w:lang w:val="cy-GB" w:bidi="cy-GB"/>
          <w14:ligatures w14:val="none"/>
        </w:rPr>
        <w:t>gostyngiad yn nifer y bobl rhwng 0 a 15 oed,</w:t>
      </w:r>
    </w:p>
    <w:p w14:paraId="5EAB1CF3" w14:textId="77777777" w:rsidR="00352E13" w:rsidRPr="00352E13" w:rsidRDefault="00352E13" w:rsidP="006C3B29">
      <w:pPr>
        <w:numPr>
          <w:ilvl w:val="0"/>
          <w:numId w:val="289"/>
        </w:numPr>
        <w:ind w:left="714" w:hanging="357"/>
        <w:contextualSpacing/>
        <w:rPr>
          <w:rFonts w:eastAsia="Times New Roman" w:cs="Arial"/>
          <w:kern w:val="0"/>
          <w:lang w:val="cy-GB" w:eastAsia="en-GB"/>
          <w14:ligatures w14:val="none"/>
        </w:rPr>
      </w:pPr>
      <w:r w:rsidRPr="00352E13">
        <w:rPr>
          <w:rFonts w:eastAsia="Times New Roman" w:cs="Arial"/>
          <w:kern w:val="0"/>
          <w:lang w:val="cy-GB" w:bidi="cy-GB"/>
          <w14:ligatures w14:val="none"/>
        </w:rPr>
        <w:t xml:space="preserve">cynnydd yn y boblogaeth oedran gweithio rhwng 16 a 64 oed (un o wyth awdurdod lleol a fydd yn gweld y cynnydd mwyaf), </w:t>
      </w:r>
    </w:p>
    <w:p w14:paraId="65828CBD" w14:textId="77777777" w:rsidR="00352E13" w:rsidRPr="00352E13" w:rsidRDefault="00352E13" w:rsidP="006C3B29">
      <w:pPr>
        <w:numPr>
          <w:ilvl w:val="0"/>
          <w:numId w:val="289"/>
        </w:numPr>
        <w:ind w:left="714" w:hanging="357"/>
        <w:contextualSpacing/>
        <w:rPr>
          <w:rFonts w:eastAsia="Times New Roman" w:cs="Arial"/>
          <w:kern w:val="0"/>
          <w:lang w:val="cy-GB" w:eastAsia="en-GB"/>
          <w14:ligatures w14:val="none"/>
        </w:rPr>
      </w:pPr>
      <w:r w:rsidRPr="00352E13">
        <w:rPr>
          <w:rFonts w:eastAsia="Times New Roman" w:cs="Arial"/>
          <w:kern w:val="0"/>
          <w:lang w:val="cy-GB" w:bidi="cy-GB"/>
          <w14:ligatures w14:val="none"/>
        </w:rPr>
        <w:t xml:space="preserve">cynnydd yn y boblogaeth 65 oed, a </w:t>
      </w:r>
    </w:p>
    <w:p w14:paraId="5C5E0F2B" w14:textId="77777777" w:rsidR="00352E13" w:rsidRPr="00352E13" w:rsidRDefault="00352E13" w:rsidP="006C3B29">
      <w:pPr>
        <w:numPr>
          <w:ilvl w:val="0"/>
          <w:numId w:val="289"/>
        </w:numPr>
        <w:ind w:left="714" w:hanging="357"/>
        <w:contextualSpacing/>
        <w:rPr>
          <w:rFonts w:eastAsia="Times New Roman" w:cs="Arial"/>
          <w:kern w:val="0"/>
          <w:lang w:val="cy-GB" w:eastAsia="en-GB"/>
          <w14:ligatures w14:val="none"/>
        </w:rPr>
      </w:pPr>
      <w:r w:rsidRPr="00352E13">
        <w:rPr>
          <w:rFonts w:eastAsia="Times New Roman" w:cs="Arial"/>
          <w:kern w:val="0"/>
          <w:lang w:val="cy-GB" w:bidi="cy-GB"/>
          <w14:ligatures w14:val="none"/>
        </w:rPr>
        <w:t>chynnydd yn y boblogaeth 75 oed a throsodd.</w:t>
      </w:r>
    </w:p>
    <w:p w14:paraId="1F78BCAA" w14:textId="77777777" w:rsidR="00352E13" w:rsidRPr="00352E13" w:rsidRDefault="00352E13" w:rsidP="006C3B29">
      <w:pPr>
        <w:rPr>
          <w:rFonts w:eastAsia="Times New Roman" w:cs="Arial"/>
          <w:kern w:val="0"/>
          <w:lang w:val="cy-GB" w:eastAsia="en-GB"/>
          <w14:ligatures w14:val="none"/>
        </w:rPr>
      </w:pPr>
    </w:p>
    <w:p w14:paraId="75EA89A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Rhagwelir y bydd y boblogaeth yn parhau i heneiddio yn yr awdurdod lleol dros y cyfnod hwn.</w:t>
      </w:r>
    </w:p>
    <w:p w14:paraId="41AF4826" w14:textId="77777777" w:rsidR="00352E13" w:rsidRPr="00352E13" w:rsidRDefault="00352E13" w:rsidP="006C3B29">
      <w:pPr>
        <w:rPr>
          <w:rFonts w:eastAsia="Times New Roman" w:cs="Arial"/>
          <w:kern w:val="0"/>
          <w:lang w:val="cy-GB" w:eastAsia="en-GB"/>
          <w14:ligatures w14:val="none"/>
        </w:rPr>
      </w:pPr>
    </w:p>
    <w:p w14:paraId="7C6F9F1C"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8.2.2 Cyfanswm disgwyliad oes, disgwyliad oes iach a'r 'bwlch anghydraddoldeb' (2020 i 2022) </w:t>
      </w:r>
    </w:p>
    <w:p w14:paraId="6137F60C" w14:textId="77777777" w:rsidR="00352E13" w:rsidRPr="00352E13" w:rsidRDefault="00352E13" w:rsidP="006C3B29">
      <w:pPr>
        <w:rPr>
          <w:rFonts w:eastAsia="Times New Roman" w:cs="Arial"/>
          <w:b/>
          <w:bCs/>
          <w:kern w:val="0"/>
          <w:lang w:val="cy-GB" w:eastAsia="en-GB"/>
          <w14:ligatures w14:val="none"/>
        </w:rPr>
      </w:pPr>
    </w:p>
    <w:p w14:paraId="3AE71462" w14:textId="77777777" w:rsidR="00352E13" w:rsidRPr="00352E13" w:rsidRDefault="00352E13" w:rsidP="006C3B29">
      <w:pPr>
        <w:numPr>
          <w:ilvl w:val="0"/>
          <w:numId w:val="286"/>
        </w:numPr>
        <w:contextualSpacing/>
        <w:rPr>
          <w:rFonts w:eastAsia="Calibri" w:cs="Arial"/>
          <w:kern w:val="0"/>
          <w:shd w:val="clear" w:color="auto" w:fill="FFFFFF"/>
          <w:lang w:val="cy-GB"/>
          <w14:ligatures w14:val="none"/>
        </w:rPr>
      </w:pPr>
      <w:r w:rsidRPr="00352E13">
        <w:rPr>
          <w:rFonts w:eastAsia="Calibri" w:cs="Arial"/>
          <w:kern w:val="0"/>
          <w:shd w:val="clear" w:color="auto" w:fill="FFFFFF"/>
          <w:lang w:val="cy-GB" w:bidi="cy-GB"/>
          <w14:ligatures w14:val="none"/>
        </w:rPr>
        <w:t xml:space="preserve">Mae gan awdurdod lleol Abertawe ddisgwyliad oes cyfan is ar adeg geni i fenywod ac i wrywod o'i gymharu â chyfartaledd Cymru ( tabl 8.1). </w:t>
      </w:r>
    </w:p>
    <w:p w14:paraId="4E05CE44" w14:textId="77777777" w:rsidR="00352E13" w:rsidRPr="00352E13" w:rsidRDefault="00352E13" w:rsidP="006C3B29">
      <w:pPr>
        <w:numPr>
          <w:ilvl w:val="0"/>
          <w:numId w:val="286"/>
        </w:numPr>
        <w:contextualSpacing/>
        <w:rPr>
          <w:rFonts w:eastAsia="Calibri" w:cs="Arial"/>
          <w:kern w:val="0"/>
          <w:lang w:val="cy-GB"/>
          <w14:ligatures w14:val="none"/>
        </w:rPr>
      </w:pPr>
      <w:r w:rsidRPr="00352E13">
        <w:rPr>
          <w:rFonts w:eastAsia="Calibri" w:cs="Arial"/>
          <w:kern w:val="0"/>
          <w:lang w:val="cy-GB" w:bidi="cy-GB"/>
          <w14:ligatures w14:val="none"/>
        </w:rPr>
        <w:t>Disgwyliad oes iach</w:t>
      </w:r>
      <w:r w:rsidRPr="00352E13">
        <w:rPr>
          <w:rFonts w:eastAsia="Calibri" w:cs="Arial"/>
          <w:kern w:val="0"/>
          <w:vertAlign w:val="superscript"/>
          <w:lang w:val="cy-GB" w:bidi="cy-GB"/>
          <w14:ligatures w14:val="none"/>
        </w:rPr>
        <w:footnoteReference w:id="233"/>
      </w:r>
      <w:r w:rsidRPr="00352E13">
        <w:rPr>
          <w:rFonts w:eastAsia="Calibri" w:cs="Arial"/>
          <w:kern w:val="0"/>
          <w:lang w:val="cy-GB" w:bidi="cy-GB"/>
          <w14:ligatures w14:val="none"/>
        </w:rPr>
        <w:t>, a ddiffinnir fel nifer y blynyddoedd y gall person ddisgwyl byw mewn iechyd da, a fesurir ar lefel awdurdod lleol. Yn Abertawe, mae disgwyliad oes iach yn 59.9 mlynedd i ddynion a 59.6 mlynedd i fenywod. O'i gymharu, mae cyfartaledd Cymru ychydig yn uwch, sef 60.8 oed i ddynion a 60.2 oed i fenywod. Mae hyn yn dangos bod dynion a menywod yn Abertawe yn mwynhau llai o flynyddoedd o iechyd da na'r cyfartaledd ledled Cymru.</w:t>
      </w:r>
    </w:p>
    <w:p w14:paraId="4FC6D84D" w14:textId="77777777" w:rsidR="00352E13" w:rsidRPr="00352E13" w:rsidRDefault="00352E13" w:rsidP="006C3B29">
      <w:pPr>
        <w:numPr>
          <w:ilvl w:val="0"/>
          <w:numId w:val="286"/>
        </w:numPr>
        <w:contextualSpacing/>
        <w:rPr>
          <w:rFonts w:eastAsia="Calibri" w:cs="Arial"/>
          <w:kern w:val="0"/>
          <w:lang w:val="cy-GB"/>
          <w14:ligatures w14:val="none"/>
        </w:rPr>
      </w:pPr>
      <w:r w:rsidRPr="00352E13">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 Abertawe yn 10.9 mlynedd i ddynion a 7.9 mlynedd i fenywod.</w:t>
      </w:r>
      <w:r w:rsidRPr="00352E13">
        <w:rPr>
          <w:rFonts w:eastAsia="Calibri" w:cs="Arial"/>
          <w:kern w:val="0"/>
          <w:vertAlign w:val="superscript"/>
          <w:lang w:val="cy-GB" w:bidi="cy-GB"/>
          <w14:ligatures w14:val="none"/>
        </w:rPr>
        <w:footnoteReference w:id="234"/>
      </w:r>
    </w:p>
    <w:p w14:paraId="1A64D465" w14:textId="77777777" w:rsidR="00352E13" w:rsidRPr="00352E13" w:rsidRDefault="00352E13" w:rsidP="006C3B29">
      <w:pPr>
        <w:rPr>
          <w:rFonts w:eastAsia="Times New Roman" w:cs="Arial"/>
          <w:kern w:val="0"/>
          <w:lang w:val="cy-GB" w:eastAsia="en-GB"/>
          <w14:ligatures w14:val="none"/>
        </w:rPr>
      </w:pPr>
    </w:p>
    <w:p w14:paraId="2934F90A"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Tabl 8.1: Cyfanswm disgwyliad oes adeg geni i fenywod a dynion, 2020 i 2022</w:t>
      </w:r>
      <w:r w:rsidRPr="00352E13">
        <w:rPr>
          <w:rFonts w:eastAsia="Times New Roman" w:cs="Arial"/>
          <w:b/>
          <w:kern w:val="0"/>
          <w:vertAlign w:val="superscript"/>
          <w:lang w:val="cy-GB" w:bidi="cy-GB"/>
          <w14:ligatures w14:val="none"/>
        </w:rPr>
        <w:footnoteReference w:id="235"/>
      </w:r>
    </w:p>
    <w:p w14:paraId="7042C002" w14:textId="77777777" w:rsidR="00352E13" w:rsidRPr="00352E13" w:rsidRDefault="00352E13" w:rsidP="006C3B29">
      <w:pPr>
        <w:rPr>
          <w:rFonts w:eastAsia="Times New Roman" w:cs="Arial"/>
          <w:b/>
          <w:bCs/>
          <w:kern w:val="0"/>
          <w:lang w:val="cy-GB" w:eastAsia="en-GB"/>
          <w14:ligatures w14:val="none"/>
        </w:rPr>
      </w:pPr>
    </w:p>
    <w:tbl>
      <w:tblPr>
        <w:tblStyle w:val="TableGrid6"/>
        <w:tblW w:w="0" w:type="auto"/>
        <w:tblLook w:val="04A0" w:firstRow="1" w:lastRow="0" w:firstColumn="1" w:lastColumn="0" w:noHBand="0" w:noVBand="1"/>
      </w:tblPr>
      <w:tblGrid>
        <w:gridCol w:w="3005"/>
        <w:gridCol w:w="3005"/>
        <w:gridCol w:w="3006"/>
      </w:tblGrid>
      <w:tr w:rsidR="00352E13" w:rsidRPr="006C3B29" w14:paraId="7A959A27" w14:textId="77777777" w:rsidTr="00352E13">
        <w:tc>
          <w:tcPr>
            <w:tcW w:w="3005" w:type="dxa"/>
            <w:shd w:val="clear" w:color="auto" w:fill="153D63"/>
          </w:tcPr>
          <w:p w14:paraId="4BCD0297" w14:textId="77777777" w:rsidR="00352E13" w:rsidRPr="00352E13" w:rsidRDefault="00352E13" w:rsidP="006C3B29">
            <w:pPr>
              <w:rPr>
                <w:rFonts w:eastAsia="Arial" w:cs="Arial"/>
                <w:b/>
                <w:bCs/>
                <w:sz w:val="24"/>
              </w:rPr>
            </w:pPr>
            <w:r w:rsidRPr="00352E13">
              <w:rPr>
                <w:rFonts w:eastAsia="Arial" w:cs="Arial"/>
                <w:b/>
                <w:sz w:val="24"/>
                <w:lang w:bidi="cy-GB"/>
              </w:rPr>
              <w:t>Ardal</w:t>
            </w:r>
          </w:p>
        </w:tc>
        <w:tc>
          <w:tcPr>
            <w:tcW w:w="3005" w:type="dxa"/>
            <w:shd w:val="clear" w:color="auto" w:fill="153D63"/>
          </w:tcPr>
          <w:p w14:paraId="12E92A0F" w14:textId="77777777" w:rsidR="00352E13" w:rsidRPr="00352E13" w:rsidRDefault="00352E13" w:rsidP="006C3B29">
            <w:pPr>
              <w:jc w:val="center"/>
              <w:rPr>
                <w:rFonts w:eastAsia="Arial" w:cs="Arial"/>
                <w:b/>
                <w:bCs/>
                <w:sz w:val="24"/>
              </w:rPr>
            </w:pPr>
            <w:r w:rsidRPr="00352E13">
              <w:rPr>
                <w:rFonts w:eastAsia="Arial" w:cs="Arial"/>
                <w:b/>
                <w:sz w:val="24"/>
                <w:lang w:bidi="cy-GB"/>
              </w:rPr>
              <w:t>Benyw adeg ei geni (mlwydd oed)</w:t>
            </w:r>
          </w:p>
        </w:tc>
        <w:tc>
          <w:tcPr>
            <w:tcW w:w="3006" w:type="dxa"/>
            <w:shd w:val="clear" w:color="auto" w:fill="153D63"/>
          </w:tcPr>
          <w:p w14:paraId="15FF34B4" w14:textId="77777777" w:rsidR="00352E13" w:rsidRPr="00352E13" w:rsidRDefault="00352E13" w:rsidP="006C3B29">
            <w:pPr>
              <w:jc w:val="center"/>
              <w:rPr>
                <w:rFonts w:eastAsia="Arial" w:cs="Arial"/>
                <w:b/>
                <w:bCs/>
                <w:sz w:val="24"/>
              </w:rPr>
            </w:pPr>
            <w:r w:rsidRPr="00352E13">
              <w:rPr>
                <w:rFonts w:eastAsia="Arial" w:cs="Arial"/>
                <w:b/>
                <w:sz w:val="24"/>
                <w:lang w:bidi="cy-GB"/>
              </w:rPr>
              <w:t>Gwryw amser geni (mlwydd oed)</w:t>
            </w:r>
          </w:p>
        </w:tc>
      </w:tr>
      <w:tr w:rsidR="00352E13" w:rsidRPr="00352E13" w14:paraId="4EEE0B7A" w14:textId="77777777" w:rsidTr="002C7998">
        <w:tc>
          <w:tcPr>
            <w:tcW w:w="3005" w:type="dxa"/>
          </w:tcPr>
          <w:p w14:paraId="5847D648" w14:textId="77777777" w:rsidR="00352E13" w:rsidRPr="00352E13" w:rsidRDefault="00352E13" w:rsidP="006C3B29">
            <w:pPr>
              <w:rPr>
                <w:rFonts w:eastAsia="Arial" w:cs="Arial"/>
                <w:sz w:val="24"/>
              </w:rPr>
            </w:pPr>
            <w:r w:rsidRPr="00352E13">
              <w:rPr>
                <w:rFonts w:eastAsia="Arial" w:cs="Arial"/>
                <w:sz w:val="24"/>
                <w:lang w:bidi="cy-GB"/>
              </w:rPr>
              <w:t>Abertawe</w:t>
            </w:r>
          </w:p>
        </w:tc>
        <w:tc>
          <w:tcPr>
            <w:tcW w:w="3005" w:type="dxa"/>
          </w:tcPr>
          <w:p w14:paraId="56F47BC5" w14:textId="77777777" w:rsidR="00352E13" w:rsidRPr="00352E13" w:rsidRDefault="00352E13" w:rsidP="006C3B29">
            <w:pPr>
              <w:jc w:val="center"/>
              <w:rPr>
                <w:rFonts w:eastAsia="Arial" w:cs="Arial"/>
                <w:sz w:val="24"/>
              </w:rPr>
            </w:pPr>
            <w:r w:rsidRPr="00352E13">
              <w:rPr>
                <w:rFonts w:eastAsia="Arial" w:cs="Arial"/>
                <w:sz w:val="24"/>
                <w:lang w:bidi="cy-GB"/>
              </w:rPr>
              <w:t>81.5</w:t>
            </w:r>
          </w:p>
        </w:tc>
        <w:tc>
          <w:tcPr>
            <w:tcW w:w="3006" w:type="dxa"/>
          </w:tcPr>
          <w:p w14:paraId="7C3D18D1" w14:textId="77777777" w:rsidR="00352E13" w:rsidRPr="00352E13" w:rsidRDefault="00352E13" w:rsidP="006C3B29">
            <w:pPr>
              <w:jc w:val="center"/>
              <w:rPr>
                <w:rFonts w:eastAsia="Arial" w:cs="Arial"/>
                <w:sz w:val="24"/>
              </w:rPr>
            </w:pPr>
            <w:r w:rsidRPr="00352E13">
              <w:rPr>
                <w:rFonts w:eastAsia="Arial" w:cs="Arial"/>
                <w:sz w:val="24"/>
                <w:lang w:bidi="cy-GB"/>
              </w:rPr>
              <w:t>76.9</w:t>
            </w:r>
          </w:p>
        </w:tc>
      </w:tr>
      <w:tr w:rsidR="006C3B29" w:rsidRPr="006C3B29" w14:paraId="3DF94F7C" w14:textId="77777777" w:rsidTr="00352E13">
        <w:tc>
          <w:tcPr>
            <w:tcW w:w="3005" w:type="dxa"/>
          </w:tcPr>
          <w:p w14:paraId="1D3B2369" w14:textId="77777777" w:rsidR="00352E13" w:rsidRPr="00352E13" w:rsidRDefault="00352E13" w:rsidP="006C3B29">
            <w:pPr>
              <w:rPr>
                <w:rFonts w:eastAsia="Arial" w:cs="Arial"/>
                <w:sz w:val="24"/>
              </w:rPr>
            </w:pPr>
            <w:r w:rsidRPr="00352E13">
              <w:rPr>
                <w:rFonts w:eastAsia="Arial" w:cs="Arial"/>
                <w:sz w:val="24"/>
                <w:lang w:bidi="cy-GB"/>
              </w:rPr>
              <w:t>Cymru</w:t>
            </w:r>
          </w:p>
        </w:tc>
        <w:tc>
          <w:tcPr>
            <w:tcW w:w="3005" w:type="dxa"/>
            <w:shd w:val="clear" w:color="auto" w:fill="FFFFFF"/>
          </w:tcPr>
          <w:p w14:paraId="00CA2FB1" w14:textId="77777777" w:rsidR="00352E13" w:rsidRPr="00352E13" w:rsidRDefault="00352E13" w:rsidP="006C3B29">
            <w:pPr>
              <w:jc w:val="center"/>
              <w:rPr>
                <w:rFonts w:eastAsia="Arial" w:cs="Arial"/>
                <w:sz w:val="24"/>
              </w:rPr>
            </w:pPr>
            <w:r w:rsidRPr="00352E13">
              <w:rPr>
                <w:rFonts w:eastAsia="Arial" w:cs="Arial"/>
                <w:sz w:val="24"/>
                <w:lang w:bidi="cy-GB"/>
              </w:rPr>
              <w:t>81.8</w:t>
            </w:r>
          </w:p>
        </w:tc>
        <w:tc>
          <w:tcPr>
            <w:tcW w:w="3006" w:type="dxa"/>
            <w:shd w:val="clear" w:color="auto" w:fill="FFFFFF"/>
          </w:tcPr>
          <w:p w14:paraId="679443C8" w14:textId="77777777" w:rsidR="00352E13" w:rsidRPr="00352E13" w:rsidRDefault="00352E13" w:rsidP="006C3B29">
            <w:pPr>
              <w:jc w:val="center"/>
              <w:rPr>
                <w:rFonts w:eastAsia="Arial" w:cs="Arial"/>
                <w:sz w:val="24"/>
              </w:rPr>
            </w:pPr>
            <w:r w:rsidRPr="00352E13">
              <w:rPr>
                <w:rFonts w:eastAsia="Arial" w:cs="Arial"/>
                <w:sz w:val="24"/>
                <w:lang w:bidi="cy-GB"/>
              </w:rPr>
              <w:t>77.9</w:t>
            </w:r>
          </w:p>
        </w:tc>
      </w:tr>
    </w:tbl>
    <w:p w14:paraId="206B28B5" w14:textId="77777777" w:rsidR="00352E13" w:rsidRPr="00352E13" w:rsidRDefault="00352E13" w:rsidP="006C3B29">
      <w:pPr>
        <w:contextualSpacing/>
        <w:rPr>
          <w:rFonts w:eastAsia="Aptos" w:cs="Arial"/>
          <w:lang w:val="cy-GB"/>
        </w:rPr>
      </w:pPr>
    </w:p>
    <w:p w14:paraId="4A05675E" w14:textId="77777777" w:rsidR="00352E13" w:rsidRPr="00352E13" w:rsidRDefault="00352E13" w:rsidP="006C3B29">
      <w:pPr>
        <w:contextualSpacing/>
        <w:rPr>
          <w:rFonts w:eastAsia="Aptos" w:cs="Arial"/>
          <w:kern w:val="0"/>
          <w:lang w:val="cy-GB"/>
          <w14:ligatures w14:val="none"/>
        </w:rPr>
      </w:pPr>
      <w:r w:rsidRPr="00352E13">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4C5B6327" w14:textId="77777777" w:rsidR="00352E13" w:rsidRPr="00352E13" w:rsidRDefault="00352E13" w:rsidP="006C3B29">
      <w:pPr>
        <w:rPr>
          <w:rFonts w:eastAsia="Times New Roman" w:cs="Arial"/>
          <w:b/>
          <w:bCs/>
          <w:kern w:val="0"/>
          <w:lang w:val="cy-GB" w:eastAsia="en-GB"/>
          <w14:ligatures w14:val="none"/>
        </w:rPr>
      </w:pPr>
    </w:p>
    <w:p w14:paraId="68F7BF7C"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8.2.3 Amddifadedd</w:t>
      </w:r>
    </w:p>
    <w:p w14:paraId="0379DC9B" w14:textId="77777777" w:rsidR="00352E13" w:rsidRPr="00352E13" w:rsidRDefault="00352E13" w:rsidP="006C3B29">
      <w:pPr>
        <w:rPr>
          <w:rFonts w:eastAsia="Times New Roman" w:cs="Arial"/>
          <w:b/>
          <w:bCs/>
          <w:kern w:val="0"/>
          <w:lang w:val="cy-GB" w:eastAsia="en-GB"/>
          <w14:ligatures w14:val="none"/>
        </w:rPr>
      </w:pPr>
    </w:p>
    <w:p w14:paraId="7510D0A4" w14:textId="77777777" w:rsidR="00352E13" w:rsidRPr="00352E13" w:rsidRDefault="00352E13" w:rsidP="006C3B29">
      <w:pPr>
        <w:contextualSpacing/>
        <w:rPr>
          <w:rFonts w:eastAsia="Aptos" w:cs="Arial"/>
          <w:lang w:val="cy-GB" w:eastAsia="en-GB"/>
        </w:rPr>
      </w:pPr>
      <w:r w:rsidRPr="00352E13">
        <w:rPr>
          <w:rFonts w:eastAsia="Arial" w:cs="Arial"/>
          <w:lang w:val="cy-GB" w:bidi="cy-GB"/>
        </w:rPr>
        <w:t xml:space="preserve">Mae'r cysylltiad rhwng amddifadedd ac iechyd gwael wedi'i ddogfennu'n dda. O'r pum ardal yn Abertawe, Iechyd y Bae sydd â'r gyfran isaf o bobl sy'n byw yn yr ardaloedd mwyaf difreintiedig yng Nghymru (8.3%), o'i gymharu â Llwchwr (8.4%), Cwmtawe (22.0%), Iechyd y Ddinas (47.1%), Penderi (49.7%), a'r bwrdd iechyd cyfan (27.8%). </w:t>
      </w:r>
      <w:r w:rsidRPr="00352E13">
        <w:rPr>
          <w:rFonts w:eastAsia="Times New Roman" w:cs="Arial"/>
          <w:kern w:val="0"/>
          <w:lang w:val="cy-GB" w:bidi="cy-GB"/>
          <w14:ligatures w14:val="none"/>
        </w:rPr>
        <w:t>Fodd bynnag, mae ardaloedd bach o amddifadedd "dwfn"</w:t>
      </w:r>
      <w:r w:rsidRPr="00352E13">
        <w:rPr>
          <w:rFonts w:eastAsia="Times New Roman" w:cs="Arial"/>
          <w:kern w:val="0"/>
          <w:vertAlign w:val="superscript"/>
          <w:lang w:val="cy-GB" w:bidi="cy-GB"/>
          <w14:ligatures w14:val="none"/>
        </w:rPr>
        <w:footnoteReference w:id="236"/>
      </w:r>
      <w:r w:rsidRPr="00352E13">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21211579" w14:textId="77777777" w:rsidR="00352E13" w:rsidRPr="00352E13" w:rsidRDefault="00352E13" w:rsidP="006C3B29">
      <w:pPr>
        <w:rPr>
          <w:rFonts w:eastAsia="Times New Roman" w:cs="Arial"/>
          <w:b/>
          <w:bCs/>
          <w:kern w:val="0"/>
          <w:lang w:val="cy-GB" w:eastAsia="en-GB"/>
          <w14:ligatures w14:val="none"/>
        </w:rPr>
      </w:pPr>
    </w:p>
    <w:p w14:paraId="0D417A0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23F34BCA" w14:textId="77777777" w:rsidR="00352E13" w:rsidRPr="00352E13" w:rsidRDefault="00352E13" w:rsidP="006C3B29">
      <w:pPr>
        <w:rPr>
          <w:rFonts w:eastAsia="Times New Roman" w:cs="Arial"/>
          <w:kern w:val="0"/>
          <w:lang w:val="cy-GB" w:eastAsia="en-GB"/>
          <w14:ligatures w14:val="none"/>
        </w:rPr>
      </w:pPr>
    </w:p>
    <w:p w14:paraId="47AF57C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Tabl 8.2: Canran amcangyfrifedig o bobl sy'n byw yn y 20% o ardaloedd mwyaf difreintiedig yn yr ardal a'r bwrdd iechyd (2025)</w:t>
      </w:r>
      <w:r w:rsidRPr="00352E13">
        <w:rPr>
          <w:rFonts w:eastAsia="Times New Roman" w:cs="Arial"/>
          <w:b/>
          <w:kern w:val="0"/>
          <w:vertAlign w:val="superscript"/>
          <w:lang w:val="cy-GB" w:bidi="cy-GB"/>
          <w14:ligatures w14:val="none"/>
        </w:rPr>
        <w:footnoteReference w:id="237"/>
      </w:r>
    </w:p>
    <w:p w14:paraId="2CC74D81" w14:textId="77777777" w:rsidR="00352E13" w:rsidRPr="00352E13" w:rsidRDefault="00352E13" w:rsidP="006C3B29">
      <w:pPr>
        <w:rPr>
          <w:rFonts w:eastAsia="Times New Roman" w:cs="Arial"/>
          <w:b/>
          <w:bCs/>
          <w:kern w:val="0"/>
          <w:lang w:val="cy-GB" w:eastAsia="en-GB"/>
          <w14:ligatures w14:val="none"/>
        </w:rPr>
      </w:pPr>
    </w:p>
    <w:tbl>
      <w:tblPr>
        <w:tblStyle w:val="TableGrid6"/>
        <w:tblW w:w="0" w:type="auto"/>
        <w:tblLook w:val="04A0" w:firstRow="1" w:lastRow="0" w:firstColumn="1" w:lastColumn="0" w:noHBand="0" w:noVBand="1"/>
      </w:tblPr>
      <w:tblGrid>
        <w:gridCol w:w="5382"/>
        <w:gridCol w:w="3634"/>
      </w:tblGrid>
      <w:tr w:rsidR="006C3B29" w:rsidRPr="00352E13" w14:paraId="3700D0A6" w14:textId="77777777" w:rsidTr="00352E13">
        <w:tc>
          <w:tcPr>
            <w:tcW w:w="5382" w:type="dxa"/>
            <w:shd w:val="clear" w:color="auto" w:fill="153D63"/>
          </w:tcPr>
          <w:p w14:paraId="74F50A07" w14:textId="77777777" w:rsidR="00352E13" w:rsidRPr="00352E13" w:rsidRDefault="00352E13" w:rsidP="006C3B29">
            <w:pPr>
              <w:rPr>
                <w:rFonts w:eastAsia="Arial" w:cs="Arial"/>
                <w:b/>
                <w:bCs/>
                <w:sz w:val="24"/>
              </w:rPr>
            </w:pPr>
            <w:r w:rsidRPr="00352E13">
              <w:rPr>
                <w:rFonts w:eastAsia="Arial" w:cs="Arial"/>
                <w:b/>
                <w:sz w:val="24"/>
                <w:lang w:bidi="cy-GB"/>
              </w:rPr>
              <w:t>Ardal</w:t>
            </w:r>
          </w:p>
        </w:tc>
        <w:tc>
          <w:tcPr>
            <w:tcW w:w="3634" w:type="dxa"/>
            <w:shd w:val="clear" w:color="auto" w:fill="153D63"/>
          </w:tcPr>
          <w:p w14:paraId="778EA946" w14:textId="77777777" w:rsidR="00352E13" w:rsidRPr="00352E13" w:rsidRDefault="00352E13" w:rsidP="006C3B29">
            <w:pPr>
              <w:rPr>
                <w:rFonts w:eastAsia="Arial" w:cs="Arial"/>
                <w:b/>
                <w:bCs/>
                <w:sz w:val="24"/>
              </w:rPr>
            </w:pPr>
            <w:r w:rsidRPr="00352E13">
              <w:rPr>
                <w:rFonts w:eastAsia="Arial" w:cs="Arial"/>
                <w:b/>
                <w:sz w:val="24"/>
                <w:lang w:bidi="cy-GB"/>
              </w:rPr>
              <w:t>Canran</w:t>
            </w:r>
          </w:p>
        </w:tc>
      </w:tr>
      <w:tr w:rsidR="00352E13" w:rsidRPr="00352E13" w14:paraId="548171FD" w14:textId="77777777" w:rsidTr="002C7998">
        <w:tc>
          <w:tcPr>
            <w:tcW w:w="5382" w:type="dxa"/>
          </w:tcPr>
          <w:p w14:paraId="355151A3" w14:textId="77777777" w:rsidR="00352E13" w:rsidRPr="00352E13" w:rsidRDefault="00352E13" w:rsidP="006C3B29">
            <w:pPr>
              <w:rPr>
                <w:rFonts w:eastAsia="Arial" w:cs="Arial"/>
                <w:sz w:val="24"/>
              </w:rPr>
            </w:pPr>
            <w:r w:rsidRPr="00352E13">
              <w:rPr>
                <w:rFonts w:eastAsia="Arial" w:cs="Arial"/>
                <w:sz w:val="24"/>
                <w:lang w:bidi="cy-GB"/>
              </w:rPr>
              <w:t>Iechyd y Bae</w:t>
            </w:r>
          </w:p>
        </w:tc>
        <w:tc>
          <w:tcPr>
            <w:tcW w:w="3634" w:type="dxa"/>
          </w:tcPr>
          <w:p w14:paraId="0BB5B22F" w14:textId="77777777" w:rsidR="00352E13" w:rsidRPr="00352E13" w:rsidRDefault="00352E13" w:rsidP="006C3B29">
            <w:pPr>
              <w:rPr>
                <w:rFonts w:eastAsia="Arial" w:cs="Arial"/>
                <w:sz w:val="24"/>
              </w:rPr>
            </w:pPr>
            <w:r w:rsidRPr="00352E13">
              <w:rPr>
                <w:rFonts w:eastAsia="Arial" w:cs="Arial"/>
                <w:sz w:val="24"/>
                <w:lang w:bidi="cy-GB"/>
              </w:rPr>
              <w:t>8.3%</w:t>
            </w:r>
          </w:p>
        </w:tc>
      </w:tr>
      <w:tr w:rsidR="00352E13" w:rsidRPr="00352E13" w14:paraId="7E28E7E6" w14:textId="77777777" w:rsidTr="002C7998">
        <w:tc>
          <w:tcPr>
            <w:tcW w:w="5382" w:type="dxa"/>
          </w:tcPr>
          <w:p w14:paraId="04FEEA9A" w14:textId="77777777" w:rsidR="00352E13" w:rsidRPr="00352E13" w:rsidRDefault="00352E13" w:rsidP="006C3B29">
            <w:pPr>
              <w:rPr>
                <w:rFonts w:eastAsia="Arial" w:cs="Arial"/>
                <w:sz w:val="24"/>
              </w:rPr>
            </w:pPr>
            <w:r w:rsidRPr="00352E13">
              <w:rPr>
                <w:rFonts w:eastAsia="Arial" w:cs="Arial"/>
                <w:sz w:val="24"/>
                <w:lang w:bidi="cy-GB"/>
              </w:rPr>
              <w:t>Bwrdd Iechyd Prifysgol Bae Abertawe</w:t>
            </w:r>
          </w:p>
        </w:tc>
        <w:tc>
          <w:tcPr>
            <w:tcW w:w="3634" w:type="dxa"/>
          </w:tcPr>
          <w:p w14:paraId="427ADACE" w14:textId="77777777" w:rsidR="00352E13" w:rsidRPr="00352E13" w:rsidRDefault="00352E13" w:rsidP="006C3B29">
            <w:pPr>
              <w:rPr>
                <w:rFonts w:eastAsia="Arial" w:cs="Arial"/>
                <w:sz w:val="24"/>
              </w:rPr>
            </w:pPr>
            <w:r w:rsidRPr="00352E13">
              <w:rPr>
                <w:rFonts w:eastAsia="Arial" w:cs="Arial"/>
                <w:sz w:val="24"/>
                <w:lang w:bidi="cy-GB"/>
              </w:rPr>
              <w:t>27.9%</w:t>
            </w:r>
          </w:p>
        </w:tc>
      </w:tr>
    </w:tbl>
    <w:p w14:paraId="0255654F" w14:textId="77777777" w:rsidR="00352E13" w:rsidRPr="00352E13" w:rsidRDefault="00352E13" w:rsidP="006C3B29">
      <w:pPr>
        <w:rPr>
          <w:rFonts w:eastAsia="Times New Roman" w:cs="Arial"/>
          <w:b/>
          <w:bCs/>
          <w:kern w:val="0"/>
          <w:lang w:val="cy-GB" w:eastAsia="en-GB"/>
          <w14:ligatures w14:val="none"/>
        </w:rPr>
      </w:pPr>
    </w:p>
    <w:p w14:paraId="211C39D4"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8.2.4 Proffil iechyd </w:t>
      </w:r>
    </w:p>
    <w:p w14:paraId="52E34159" w14:textId="77777777" w:rsidR="00352E13" w:rsidRPr="00352E13" w:rsidRDefault="00352E13" w:rsidP="006C3B29">
      <w:pPr>
        <w:rPr>
          <w:rFonts w:eastAsia="Aptos" w:cs="Arial"/>
          <w:lang w:val="cy-GB"/>
        </w:rPr>
      </w:pPr>
    </w:p>
    <w:p w14:paraId="734EE12D" w14:textId="77777777" w:rsidR="00352E13" w:rsidRPr="00352E13" w:rsidRDefault="00352E13" w:rsidP="006C3B29">
      <w:pPr>
        <w:contextualSpacing/>
        <w:rPr>
          <w:rFonts w:eastAsia="Aptos" w:cs="Arial"/>
          <w:lang w:val="cy-GB" w:eastAsia="en-GB"/>
        </w:rPr>
      </w:pPr>
      <w:r w:rsidRPr="00352E13">
        <w:rPr>
          <w:rFonts w:eastAsia="Arial" w:cs="Arial"/>
          <w:lang w:val="cy-GB" w:bidi="cy-GB"/>
        </w:rPr>
        <w:t>Mae'r tabl isod yn dangos bod gan yr ardal gyfradd amcangyfrifedig is o gyflyrau cronig na chyfartaleddau'r bwrdd iechyd a Chymru o ran asthma (0.6% a 0.7% yn is yn y drefn honno), clefyd coronaidd y galon (0.5% a 0.6% yn is yn y drefn honno), clefyd rhwystrol cronig yr ysgyfaint (0.9% yn is), a diabetes (2.5% a 2.8% yn is yn y drefn honno). Mae methiant y galon yn cyd-fynd â chyfartaledd Cymru ac mae'n is na chyfartaledd y bwrdd iechyd (0.2% yn is), ac mae strôc a thrawiad isgemig dros dro yn is na chyfartaledd y bwrdd iechyd a Chymru (0.1% yn is).</w:t>
      </w:r>
    </w:p>
    <w:p w14:paraId="34216021" w14:textId="77777777" w:rsidR="00352E13" w:rsidRPr="00352E13" w:rsidRDefault="00352E13" w:rsidP="006C3B29">
      <w:pPr>
        <w:keepNext/>
        <w:rPr>
          <w:rFonts w:eastAsia="Times New Roman" w:cs="Arial"/>
          <w:bCs/>
          <w:kern w:val="0"/>
          <w:highlight w:val="yellow"/>
          <w:lang w:val="cy-GB"/>
          <w14:ligatures w14:val="none"/>
        </w:rPr>
      </w:pPr>
    </w:p>
    <w:p w14:paraId="7F71914D" w14:textId="77777777" w:rsidR="00352E13" w:rsidRPr="00352E13" w:rsidRDefault="00352E13" w:rsidP="006C3B29">
      <w:pPr>
        <w:keepNext/>
        <w:rPr>
          <w:rFonts w:eastAsia="Times New Roman" w:cs="Arial"/>
          <w:b/>
          <w:bCs/>
          <w:kern w:val="0"/>
          <w:lang w:val="cy-GB"/>
          <w14:ligatures w14:val="none"/>
        </w:rPr>
      </w:pPr>
      <w:r w:rsidRPr="00352E13">
        <w:rPr>
          <w:rFonts w:eastAsia="Times New Roman" w:cs="Arial"/>
          <w:b/>
          <w:kern w:val="0"/>
          <w:lang w:val="cy-GB" w:bidi="cy-GB"/>
          <w14:ligatures w14:val="none"/>
        </w:rPr>
        <w:t>Tabl 8.3: Canran amcangyfrifedig o gyffredinolrwydd cyflwr cronig yn seiliedig ar bobl ar gofrestrau meddygfeydd teulu yn ôl ardal, bwrdd iechyd a Chymru, 2025</w:t>
      </w:r>
      <w:r w:rsidRPr="00352E13">
        <w:rPr>
          <w:rFonts w:eastAsia="Times New Roman" w:cs="Arial"/>
          <w:b/>
          <w:kern w:val="0"/>
          <w:vertAlign w:val="superscript"/>
          <w:lang w:val="cy-GB" w:bidi="cy-GB"/>
          <w14:ligatures w14:val="none"/>
        </w:rPr>
        <w:footnoteReference w:id="238"/>
      </w:r>
    </w:p>
    <w:p w14:paraId="42E02378" w14:textId="77777777" w:rsidR="00352E13" w:rsidRPr="00352E13" w:rsidRDefault="00352E13" w:rsidP="006C3B29">
      <w:pPr>
        <w:keepNext/>
        <w:rPr>
          <w:rFonts w:eastAsia="Times New Roman" w:cs="Arial"/>
          <w:b/>
          <w:kern w:val="0"/>
          <w:lang w:val="cy-GB"/>
          <w14:ligatures w14:val="none"/>
        </w:rPr>
      </w:pPr>
    </w:p>
    <w:tbl>
      <w:tblPr>
        <w:tblStyle w:val="TableGrid6"/>
        <w:tblW w:w="9214" w:type="dxa"/>
        <w:tblInd w:w="-5" w:type="dxa"/>
        <w:tblLook w:val="04A0" w:firstRow="1" w:lastRow="0" w:firstColumn="1" w:lastColumn="0" w:noHBand="0" w:noVBand="1"/>
      </w:tblPr>
      <w:tblGrid>
        <w:gridCol w:w="1299"/>
        <w:gridCol w:w="1117"/>
        <w:gridCol w:w="1377"/>
        <w:gridCol w:w="1407"/>
        <w:gridCol w:w="1224"/>
        <w:gridCol w:w="1203"/>
        <w:gridCol w:w="1587"/>
      </w:tblGrid>
      <w:tr w:rsidR="00352E13" w:rsidRPr="006C3B29" w14:paraId="04443747" w14:textId="77777777" w:rsidTr="00352E13">
        <w:tc>
          <w:tcPr>
            <w:tcW w:w="1364" w:type="dxa"/>
            <w:shd w:val="clear" w:color="auto" w:fill="153D63"/>
          </w:tcPr>
          <w:p w14:paraId="2BBD8D09" w14:textId="77777777" w:rsidR="00352E13" w:rsidRPr="00352E13" w:rsidRDefault="00352E13" w:rsidP="006C3B29">
            <w:pPr>
              <w:keepNext/>
              <w:rPr>
                <w:rFonts w:eastAsia="Arial" w:cs="Arial"/>
                <w:b/>
                <w:bCs/>
                <w:sz w:val="24"/>
              </w:rPr>
            </w:pPr>
            <w:r w:rsidRPr="00352E13">
              <w:rPr>
                <w:rFonts w:eastAsia="Arial" w:cs="Arial"/>
                <w:b/>
                <w:sz w:val="24"/>
                <w:lang w:bidi="cy-GB"/>
              </w:rPr>
              <w:t>Ardal</w:t>
            </w:r>
          </w:p>
        </w:tc>
        <w:tc>
          <w:tcPr>
            <w:tcW w:w="1135" w:type="dxa"/>
            <w:shd w:val="clear" w:color="auto" w:fill="153D63"/>
          </w:tcPr>
          <w:p w14:paraId="21D84EF7" w14:textId="77777777" w:rsidR="00352E13" w:rsidRPr="00352E13" w:rsidRDefault="00352E13" w:rsidP="006C3B29">
            <w:pPr>
              <w:keepNext/>
              <w:rPr>
                <w:rFonts w:eastAsia="Arial" w:cs="Arial"/>
                <w:b/>
                <w:bCs/>
                <w:sz w:val="24"/>
              </w:rPr>
            </w:pPr>
            <w:r w:rsidRPr="00352E13">
              <w:rPr>
                <w:rFonts w:eastAsia="Arial" w:cs="Arial"/>
                <w:b/>
                <w:sz w:val="24"/>
                <w:lang w:bidi="cy-GB"/>
              </w:rPr>
              <w:t>Asthma</w:t>
            </w:r>
          </w:p>
        </w:tc>
        <w:tc>
          <w:tcPr>
            <w:tcW w:w="1284" w:type="dxa"/>
            <w:shd w:val="clear" w:color="auto" w:fill="153D63"/>
          </w:tcPr>
          <w:p w14:paraId="025A1228" w14:textId="77777777" w:rsidR="00352E13" w:rsidRPr="00352E13" w:rsidRDefault="00352E13" w:rsidP="006C3B29">
            <w:pPr>
              <w:keepNext/>
              <w:rPr>
                <w:rFonts w:eastAsia="Arial" w:cs="Arial"/>
                <w:b/>
                <w:bCs/>
                <w:sz w:val="24"/>
              </w:rPr>
            </w:pPr>
            <w:r w:rsidRPr="00352E13">
              <w:rPr>
                <w:rFonts w:eastAsia="Arial" w:cs="Arial"/>
                <w:b/>
                <w:sz w:val="24"/>
                <w:lang w:bidi="cy-GB"/>
              </w:rPr>
              <w:t>Clefyd coronaidd y galon</w:t>
            </w:r>
          </w:p>
        </w:tc>
        <w:tc>
          <w:tcPr>
            <w:tcW w:w="1510" w:type="dxa"/>
            <w:shd w:val="clear" w:color="auto" w:fill="153D63"/>
          </w:tcPr>
          <w:p w14:paraId="54773364" w14:textId="77777777" w:rsidR="00352E13" w:rsidRPr="00352E13" w:rsidRDefault="00352E13" w:rsidP="006C3B29">
            <w:pPr>
              <w:keepNext/>
              <w:rPr>
                <w:rFonts w:eastAsia="Arial" w:cs="Arial"/>
                <w:b/>
                <w:bCs/>
                <w:sz w:val="24"/>
              </w:rPr>
            </w:pPr>
            <w:r w:rsidRPr="00352E13">
              <w:rPr>
                <w:rFonts w:eastAsia="Arial" w:cs="Arial"/>
                <w:b/>
                <w:sz w:val="24"/>
                <w:lang w:bidi="cy-GB"/>
              </w:rPr>
              <w:t>Clefyd rhwystrol cronig yr ysgyfaint</w:t>
            </w:r>
          </w:p>
        </w:tc>
        <w:tc>
          <w:tcPr>
            <w:tcW w:w="1231" w:type="dxa"/>
            <w:shd w:val="clear" w:color="auto" w:fill="153D63"/>
          </w:tcPr>
          <w:p w14:paraId="7BFB5945" w14:textId="77777777" w:rsidR="00352E13" w:rsidRPr="00352E13" w:rsidRDefault="00352E13" w:rsidP="006C3B29">
            <w:pPr>
              <w:keepNext/>
              <w:rPr>
                <w:rFonts w:eastAsia="Arial" w:cs="Arial"/>
                <w:b/>
                <w:bCs/>
                <w:sz w:val="24"/>
              </w:rPr>
            </w:pPr>
            <w:r w:rsidRPr="00352E13">
              <w:rPr>
                <w:rFonts w:eastAsia="Arial" w:cs="Arial"/>
                <w:b/>
                <w:sz w:val="24"/>
                <w:lang w:bidi="cy-GB"/>
              </w:rPr>
              <w:t>Diabetes</w:t>
            </w:r>
          </w:p>
        </w:tc>
        <w:tc>
          <w:tcPr>
            <w:tcW w:w="1007" w:type="dxa"/>
            <w:shd w:val="clear" w:color="auto" w:fill="153D63"/>
          </w:tcPr>
          <w:p w14:paraId="749CAA05" w14:textId="77777777" w:rsidR="00352E13" w:rsidRPr="00352E13" w:rsidRDefault="00352E13" w:rsidP="006C3B29">
            <w:pPr>
              <w:keepNext/>
              <w:rPr>
                <w:rFonts w:eastAsia="Arial" w:cs="Arial"/>
                <w:b/>
                <w:bCs/>
                <w:sz w:val="24"/>
              </w:rPr>
            </w:pPr>
            <w:r w:rsidRPr="00352E13">
              <w:rPr>
                <w:rFonts w:eastAsia="Arial" w:cs="Arial"/>
                <w:b/>
                <w:sz w:val="24"/>
                <w:lang w:bidi="cy-GB"/>
              </w:rPr>
              <w:t>Methiant y galon</w:t>
            </w:r>
          </w:p>
        </w:tc>
        <w:tc>
          <w:tcPr>
            <w:tcW w:w="1683" w:type="dxa"/>
            <w:shd w:val="clear" w:color="auto" w:fill="153D63"/>
          </w:tcPr>
          <w:p w14:paraId="393368B2" w14:textId="77777777" w:rsidR="00352E13" w:rsidRPr="00352E13" w:rsidRDefault="00352E13" w:rsidP="006C3B29">
            <w:pPr>
              <w:keepNext/>
              <w:rPr>
                <w:rFonts w:eastAsia="Arial" w:cs="Arial"/>
                <w:b/>
                <w:bCs/>
                <w:sz w:val="24"/>
              </w:rPr>
            </w:pPr>
            <w:r w:rsidRPr="00352E13">
              <w:rPr>
                <w:rFonts w:eastAsia="Arial" w:cs="Arial"/>
                <w:b/>
                <w:sz w:val="24"/>
                <w:lang w:bidi="cy-GB"/>
              </w:rPr>
              <w:t>Strôc ac thrawiadau isgemig dros dro</w:t>
            </w:r>
          </w:p>
        </w:tc>
      </w:tr>
      <w:tr w:rsidR="00352E13" w:rsidRPr="00352E13" w14:paraId="289A9619" w14:textId="77777777" w:rsidTr="002C7998">
        <w:tc>
          <w:tcPr>
            <w:tcW w:w="1364" w:type="dxa"/>
          </w:tcPr>
          <w:p w14:paraId="480964A0" w14:textId="77777777" w:rsidR="00352E13" w:rsidRPr="00352E13" w:rsidRDefault="00352E13" w:rsidP="006C3B29">
            <w:pPr>
              <w:keepNext/>
              <w:rPr>
                <w:rFonts w:eastAsia="Arial" w:cs="Arial"/>
                <w:sz w:val="24"/>
              </w:rPr>
            </w:pPr>
            <w:r w:rsidRPr="00352E13">
              <w:rPr>
                <w:rFonts w:eastAsia="Arial" w:cs="Arial"/>
                <w:sz w:val="24"/>
                <w:lang w:bidi="cy-GB"/>
              </w:rPr>
              <w:t>Ardal Iechyd y Bae</w:t>
            </w:r>
          </w:p>
        </w:tc>
        <w:tc>
          <w:tcPr>
            <w:tcW w:w="1135" w:type="dxa"/>
          </w:tcPr>
          <w:p w14:paraId="2B66330E" w14:textId="77777777" w:rsidR="00352E13" w:rsidRPr="00352E13" w:rsidRDefault="00352E13" w:rsidP="006C3B29">
            <w:pPr>
              <w:keepNext/>
              <w:rPr>
                <w:rFonts w:eastAsia="Arial" w:cs="Arial"/>
                <w:sz w:val="24"/>
              </w:rPr>
            </w:pPr>
            <w:r w:rsidRPr="00352E13">
              <w:rPr>
                <w:rFonts w:eastAsia="Arial" w:cs="Arial"/>
                <w:sz w:val="24"/>
                <w:lang w:bidi="cy-GB"/>
              </w:rPr>
              <w:t>6.4%</w:t>
            </w:r>
          </w:p>
        </w:tc>
        <w:tc>
          <w:tcPr>
            <w:tcW w:w="1284" w:type="dxa"/>
          </w:tcPr>
          <w:p w14:paraId="0AC16D44" w14:textId="77777777" w:rsidR="00352E13" w:rsidRPr="00352E13" w:rsidRDefault="00352E13" w:rsidP="006C3B29">
            <w:pPr>
              <w:keepNext/>
              <w:rPr>
                <w:rFonts w:eastAsia="Arial" w:cs="Arial"/>
                <w:sz w:val="24"/>
              </w:rPr>
            </w:pPr>
            <w:r w:rsidRPr="00352E13">
              <w:rPr>
                <w:rFonts w:eastAsia="Arial" w:cs="Arial"/>
                <w:sz w:val="24"/>
                <w:lang w:bidi="cy-GB"/>
              </w:rPr>
              <w:t>2.8%</w:t>
            </w:r>
          </w:p>
        </w:tc>
        <w:tc>
          <w:tcPr>
            <w:tcW w:w="1510" w:type="dxa"/>
          </w:tcPr>
          <w:p w14:paraId="398980A0" w14:textId="77777777" w:rsidR="00352E13" w:rsidRPr="00352E13" w:rsidRDefault="00352E13" w:rsidP="006C3B29">
            <w:pPr>
              <w:keepNext/>
              <w:rPr>
                <w:rFonts w:eastAsia="Arial" w:cs="Arial"/>
                <w:sz w:val="24"/>
              </w:rPr>
            </w:pPr>
            <w:r w:rsidRPr="00352E13">
              <w:rPr>
                <w:rFonts w:eastAsia="Arial" w:cs="Arial"/>
                <w:sz w:val="24"/>
                <w:lang w:bidi="cy-GB"/>
              </w:rPr>
              <w:t>1.4%</w:t>
            </w:r>
          </w:p>
        </w:tc>
        <w:tc>
          <w:tcPr>
            <w:tcW w:w="1231" w:type="dxa"/>
          </w:tcPr>
          <w:p w14:paraId="6B18596E" w14:textId="77777777" w:rsidR="00352E13" w:rsidRPr="00352E13" w:rsidRDefault="00352E13" w:rsidP="006C3B29">
            <w:pPr>
              <w:keepNext/>
              <w:rPr>
                <w:rFonts w:eastAsia="Arial" w:cs="Arial"/>
                <w:sz w:val="24"/>
              </w:rPr>
            </w:pPr>
            <w:r w:rsidRPr="00352E13">
              <w:rPr>
                <w:rFonts w:eastAsia="Arial" w:cs="Arial"/>
                <w:sz w:val="24"/>
                <w:lang w:bidi="cy-GB"/>
              </w:rPr>
              <w:t>5.6%</w:t>
            </w:r>
          </w:p>
        </w:tc>
        <w:tc>
          <w:tcPr>
            <w:tcW w:w="1007" w:type="dxa"/>
          </w:tcPr>
          <w:p w14:paraId="202BD2F7" w14:textId="77777777" w:rsidR="00352E13" w:rsidRPr="00352E13" w:rsidRDefault="00352E13" w:rsidP="006C3B29">
            <w:pPr>
              <w:keepNext/>
              <w:rPr>
                <w:rFonts w:eastAsia="Arial" w:cs="Arial"/>
                <w:sz w:val="24"/>
              </w:rPr>
            </w:pPr>
            <w:r w:rsidRPr="00352E13">
              <w:rPr>
                <w:rFonts w:eastAsia="Arial" w:cs="Arial"/>
                <w:sz w:val="24"/>
                <w:lang w:bidi="cy-GB"/>
              </w:rPr>
              <w:t>1.4%</w:t>
            </w:r>
          </w:p>
        </w:tc>
        <w:tc>
          <w:tcPr>
            <w:tcW w:w="1683" w:type="dxa"/>
          </w:tcPr>
          <w:p w14:paraId="4C4906E6" w14:textId="77777777" w:rsidR="00352E13" w:rsidRPr="00352E13" w:rsidRDefault="00352E13" w:rsidP="006C3B29">
            <w:pPr>
              <w:keepNext/>
              <w:rPr>
                <w:rFonts w:eastAsia="Arial" w:cs="Arial"/>
                <w:sz w:val="24"/>
              </w:rPr>
            </w:pPr>
            <w:r w:rsidRPr="00352E13">
              <w:rPr>
                <w:rFonts w:eastAsia="Arial" w:cs="Arial"/>
                <w:sz w:val="24"/>
                <w:lang w:bidi="cy-GB"/>
              </w:rPr>
              <w:t>2.1%</w:t>
            </w:r>
          </w:p>
        </w:tc>
      </w:tr>
      <w:tr w:rsidR="00352E13" w:rsidRPr="00352E13" w14:paraId="3DB233C8" w14:textId="77777777" w:rsidTr="002C7998">
        <w:tc>
          <w:tcPr>
            <w:tcW w:w="1364" w:type="dxa"/>
          </w:tcPr>
          <w:p w14:paraId="4D7D102D" w14:textId="77777777" w:rsidR="00352E13" w:rsidRPr="00352E13" w:rsidRDefault="00352E13" w:rsidP="006C3B29">
            <w:pPr>
              <w:keepNext/>
              <w:rPr>
                <w:rFonts w:eastAsia="Arial" w:cs="Arial"/>
                <w:sz w:val="24"/>
              </w:rPr>
            </w:pPr>
            <w:r w:rsidRPr="00352E13">
              <w:rPr>
                <w:rFonts w:eastAsia="Arial" w:cs="Arial"/>
                <w:sz w:val="24"/>
                <w:lang w:bidi="cy-GB"/>
              </w:rPr>
              <w:t xml:space="preserve">Bwrdd Iechyd Prifysgol </w:t>
            </w:r>
          </w:p>
          <w:p w14:paraId="51E2790B" w14:textId="77777777" w:rsidR="00352E13" w:rsidRPr="00352E13" w:rsidDel="0079465A" w:rsidRDefault="00352E13" w:rsidP="006C3B29">
            <w:pPr>
              <w:keepNext/>
              <w:rPr>
                <w:rFonts w:eastAsia="Arial" w:cs="Arial"/>
                <w:sz w:val="24"/>
              </w:rPr>
            </w:pPr>
            <w:r w:rsidRPr="00352E13">
              <w:rPr>
                <w:rFonts w:eastAsia="Arial" w:cs="Arial"/>
                <w:sz w:val="24"/>
                <w:lang w:bidi="cy-GB"/>
              </w:rPr>
              <w:t xml:space="preserve"> Bae Abertawe </w:t>
            </w:r>
          </w:p>
        </w:tc>
        <w:tc>
          <w:tcPr>
            <w:tcW w:w="1135" w:type="dxa"/>
          </w:tcPr>
          <w:p w14:paraId="784A8E02" w14:textId="77777777" w:rsidR="00352E13" w:rsidRPr="00352E13" w:rsidDel="0079465A" w:rsidRDefault="00352E13" w:rsidP="006C3B29">
            <w:pPr>
              <w:keepNext/>
              <w:rPr>
                <w:rFonts w:eastAsia="Arial" w:cs="Arial"/>
                <w:sz w:val="24"/>
              </w:rPr>
            </w:pPr>
            <w:r w:rsidRPr="00352E13">
              <w:rPr>
                <w:rFonts w:eastAsia="Arial" w:cs="Arial"/>
                <w:sz w:val="24"/>
                <w:lang w:bidi="cy-GB"/>
              </w:rPr>
              <w:t>7.0%</w:t>
            </w:r>
          </w:p>
        </w:tc>
        <w:tc>
          <w:tcPr>
            <w:tcW w:w="1284" w:type="dxa"/>
          </w:tcPr>
          <w:p w14:paraId="5F36DBF5" w14:textId="77777777" w:rsidR="00352E13" w:rsidRPr="00352E13" w:rsidDel="0079465A" w:rsidRDefault="00352E13" w:rsidP="006C3B29">
            <w:pPr>
              <w:keepNext/>
              <w:rPr>
                <w:rFonts w:eastAsia="Arial" w:cs="Arial"/>
                <w:sz w:val="24"/>
              </w:rPr>
            </w:pPr>
            <w:r w:rsidRPr="00352E13">
              <w:rPr>
                <w:rFonts w:eastAsia="Arial" w:cs="Arial"/>
                <w:sz w:val="24"/>
                <w:lang w:bidi="cy-GB"/>
              </w:rPr>
              <w:t>3.3%</w:t>
            </w:r>
          </w:p>
        </w:tc>
        <w:tc>
          <w:tcPr>
            <w:tcW w:w="1510" w:type="dxa"/>
          </w:tcPr>
          <w:p w14:paraId="56A1424F" w14:textId="77777777" w:rsidR="00352E13" w:rsidRPr="00352E13" w:rsidDel="0079465A" w:rsidRDefault="00352E13" w:rsidP="006C3B29">
            <w:pPr>
              <w:keepNext/>
              <w:rPr>
                <w:rFonts w:eastAsia="Arial" w:cs="Arial"/>
                <w:sz w:val="24"/>
              </w:rPr>
            </w:pPr>
            <w:r w:rsidRPr="00352E13">
              <w:rPr>
                <w:rFonts w:eastAsia="Arial" w:cs="Arial"/>
                <w:sz w:val="24"/>
                <w:lang w:bidi="cy-GB"/>
              </w:rPr>
              <w:t>2.3%</w:t>
            </w:r>
          </w:p>
        </w:tc>
        <w:tc>
          <w:tcPr>
            <w:tcW w:w="1231" w:type="dxa"/>
          </w:tcPr>
          <w:p w14:paraId="0379B7A8" w14:textId="77777777" w:rsidR="00352E13" w:rsidRPr="00352E13" w:rsidDel="0079465A" w:rsidRDefault="00352E13" w:rsidP="006C3B29">
            <w:pPr>
              <w:keepNext/>
              <w:rPr>
                <w:rFonts w:eastAsia="Arial" w:cs="Arial"/>
                <w:sz w:val="24"/>
              </w:rPr>
            </w:pPr>
            <w:r w:rsidRPr="00352E13">
              <w:rPr>
                <w:rFonts w:eastAsia="Arial" w:cs="Arial"/>
                <w:sz w:val="24"/>
                <w:lang w:bidi="cy-GB"/>
              </w:rPr>
              <w:t>8.1%</w:t>
            </w:r>
          </w:p>
        </w:tc>
        <w:tc>
          <w:tcPr>
            <w:tcW w:w="1007" w:type="dxa"/>
          </w:tcPr>
          <w:p w14:paraId="6F874B2C" w14:textId="77777777" w:rsidR="00352E13" w:rsidRPr="00352E13" w:rsidDel="0079465A" w:rsidRDefault="00352E13" w:rsidP="006C3B29">
            <w:pPr>
              <w:keepNext/>
              <w:rPr>
                <w:rFonts w:eastAsia="Arial" w:cs="Arial"/>
                <w:sz w:val="24"/>
              </w:rPr>
            </w:pPr>
            <w:r w:rsidRPr="00352E13">
              <w:rPr>
                <w:rFonts w:eastAsia="Arial" w:cs="Arial"/>
                <w:sz w:val="24"/>
                <w:lang w:bidi="cy-GB"/>
              </w:rPr>
              <w:t>1.6%</w:t>
            </w:r>
          </w:p>
        </w:tc>
        <w:tc>
          <w:tcPr>
            <w:tcW w:w="1683" w:type="dxa"/>
          </w:tcPr>
          <w:p w14:paraId="345BB818" w14:textId="77777777" w:rsidR="00352E13" w:rsidRPr="00352E13" w:rsidDel="0079465A" w:rsidRDefault="00352E13" w:rsidP="006C3B29">
            <w:pPr>
              <w:keepNext/>
              <w:rPr>
                <w:rFonts w:eastAsia="Arial" w:cs="Arial"/>
                <w:sz w:val="24"/>
              </w:rPr>
            </w:pPr>
            <w:r w:rsidRPr="00352E13">
              <w:rPr>
                <w:rFonts w:eastAsia="Arial" w:cs="Arial"/>
                <w:sz w:val="24"/>
                <w:lang w:bidi="cy-GB"/>
              </w:rPr>
              <w:t>2.2%</w:t>
            </w:r>
          </w:p>
        </w:tc>
      </w:tr>
      <w:tr w:rsidR="00352E13" w:rsidRPr="00352E13" w14:paraId="40E0B0BA" w14:textId="77777777" w:rsidTr="002C7998">
        <w:tc>
          <w:tcPr>
            <w:tcW w:w="1364" w:type="dxa"/>
          </w:tcPr>
          <w:p w14:paraId="787948EF" w14:textId="77777777" w:rsidR="00352E13" w:rsidRPr="00352E13" w:rsidRDefault="00352E13" w:rsidP="006C3B29">
            <w:pPr>
              <w:keepNext/>
              <w:rPr>
                <w:rFonts w:eastAsia="Arial" w:cs="Arial"/>
                <w:sz w:val="24"/>
              </w:rPr>
            </w:pPr>
            <w:r w:rsidRPr="00352E13">
              <w:rPr>
                <w:rFonts w:eastAsia="Arial" w:cs="Arial"/>
                <w:sz w:val="24"/>
                <w:lang w:bidi="cy-GB"/>
              </w:rPr>
              <w:t>Cymru</w:t>
            </w:r>
          </w:p>
        </w:tc>
        <w:tc>
          <w:tcPr>
            <w:tcW w:w="1135" w:type="dxa"/>
          </w:tcPr>
          <w:p w14:paraId="5FEFEB63" w14:textId="77777777" w:rsidR="00352E13" w:rsidRPr="00352E13" w:rsidRDefault="00352E13" w:rsidP="006C3B29">
            <w:pPr>
              <w:keepNext/>
              <w:rPr>
                <w:rFonts w:eastAsia="Arial" w:cs="Arial"/>
                <w:sz w:val="24"/>
              </w:rPr>
            </w:pPr>
            <w:r w:rsidRPr="00352E13">
              <w:rPr>
                <w:rFonts w:eastAsia="Arial" w:cs="Arial"/>
                <w:sz w:val="24"/>
                <w:lang w:bidi="cy-GB"/>
              </w:rPr>
              <w:t>7.1%</w:t>
            </w:r>
          </w:p>
        </w:tc>
        <w:tc>
          <w:tcPr>
            <w:tcW w:w="1284" w:type="dxa"/>
          </w:tcPr>
          <w:p w14:paraId="12262AD5" w14:textId="77777777" w:rsidR="00352E13" w:rsidRPr="00352E13" w:rsidRDefault="00352E13" w:rsidP="006C3B29">
            <w:pPr>
              <w:keepNext/>
              <w:rPr>
                <w:rFonts w:eastAsia="Arial" w:cs="Arial"/>
                <w:sz w:val="24"/>
              </w:rPr>
            </w:pPr>
            <w:r w:rsidRPr="00352E13">
              <w:rPr>
                <w:rFonts w:eastAsia="Arial" w:cs="Arial"/>
                <w:sz w:val="24"/>
                <w:lang w:bidi="cy-GB"/>
              </w:rPr>
              <w:t>3.4%</w:t>
            </w:r>
          </w:p>
        </w:tc>
        <w:tc>
          <w:tcPr>
            <w:tcW w:w="1510" w:type="dxa"/>
          </w:tcPr>
          <w:p w14:paraId="5D45D623" w14:textId="77777777" w:rsidR="00352E13" w:rsidRPr="00352E13" w:rsidRDefault="00352E13" w:rsidP="006C3B29">
            <w:pPr>
              <w:keepNext/>
              <w:rPr>
                <w:rFonts w:eastAsia="Arial" w:cs="Arial"/>
                <w:sz w:val="24"/>
              </w:rPr>
            </w:pPr>
            <w:r w:rsidRPr="00352E13">
              <w:rPr>
                <w:rFonts w:eastAsia="Arial" w:cs="Arial"/>
                <w:sz w:val="24"/>
                <w:lang w:bidi="cy-GB"/>
              </w:rPr>
              <w:t>2.3%</w:t>
            </w:r>
          </w:p>
        </w:tc>
        <w:tc>
          <w:tcPr>
            <w:tcW w:w="1231" w:type="dxa"/>
          </w:tcPr>
          <w:p w14:paraId="5B34F5B9" w14:textId="77777777" w:rsidR="00352E13" w:rsidRPr="00352E13" w:rsidRDefault="00352E13" w:rsidP="006C3B29">
            <w:pPr>
              <w:keepNext/>
              <w:rPr>
                <w:rFonts w:eastAsia="Arial" w:cs="Arial"/>
                <w:sz w:val="24"/>
              </w:rPr>
            </w:pPr>
            <w:r w:rsidRPr="00352E13">
              <w:rPr>
                <w:rFonts w:eastAsia="Arial" w:cs="Arial"/>
                <w:sz w:val="24"/>
                <w:lang w:bidi="cy-GB"/>
              </w:rPr>
              <w:t>8.4%</w:t>
            </w:r>
          </w:p>
        </w:tc>
        <w:tc>
          <w:tcPr>
            <w:tcW w:w="1007" w:type="dxa"/>
          </w:tcPr>
          <w:p w14:paraId="19C3A176" w14:textId="77777777" w:rsidR="00352E13" w:rsidRPr="00352E13" w:rsidRDefault="00352E13" w:rsidP="006C3B29">
            <w:pPr>
              <w:keepNext/>
              <w:rPr>
                <w:rFonts w:eastAsia="Arial" w:cs="Arial"/>
                <w:sz w:val="24"/>
              </w:rPr>
            </w:pPr>
            <w:r w:rsidRPr="00352E13">
              <w:rPr>
                <w:rFonts w:eastAsia="Arial" w:cs="Arial"/>
                <w:sz w:val="24"/>
                <w:lang w:bidi="cy-GB"/>
              </w:rPr>
              <w:t>1.4%</w:t>
            </w:r>
          </w:p>
        </w:tc>
        <w:tc>
          <w:tcPr>
            <w:tcW w:w="1683" w:type="dxa"/>
          </w:tcPr>
          <w:p w14:paraId="0115EAE3" w14:textId="77777777" w:rsidR="00352E13" w:rsidRPr="00352E13" w:rsidRDefault="00352E13" w:rsidP="006C3B29">
            <w:pPr>
              <w:keepNext/>
              <w:rPr>
                <w:rFonts w:eastAsia="Arial" w:cs="Arial"/>
                <w:sz w:val="24"/>
              </w:rPr>
            </w:pPr>
            <w:r w:rsidRPr="00352E13">
              <w:rPr>
                <w:rFonts w:eastAsia="Arial" w:cs="Arial"/>
                <w:sz w:val="24"/>
                <w:lang w:bidi="cy-GB"/>
              </w:rPr>
              <w:t>2.2%</w:t>
            </w:r>
          </w:p>
        </w:tc>
      </w:tr>
    </w:tbl>
    <w:p w14:paraId="06E89422" w14:textId="77777777" w:rsidR="00352E13" w:rsidRPr="00352E13" w:rsidRDefault="00352E13" w:rsidP="006C3B29">
      <w:pPr>
        <w:rPr>
          <w:rFonts w:eastAsia="Times New Roman" w:cs="Arial"/>
          <w:kern w:val="0"/>
          <w:lang w:val="cy-GB" w:eastAsia="en-GB"/>
          <w14:ligatures w14:val="none"/>
        </w:rPr>
      </w:pPr>
    </w:p>
    <w:p w14:paraId="2387A30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tabl isod yn cymharu canran y bobl sydd wedi'u cofrestru â chyflwr iechyd meddwl a dementia yn yr ardal â chyfartaleddau'r bwrdd iechyd a Chymru. Mae'n dangos bod y cyfraddau mewn iechyd meddwl yn cyd-fynd â chyfartaledd Cymru ac yn is na chyfartaledd y bwrdd iechyd (0.2% yn is) a bod dementia yn cyd-fynd â chyfartaledd y bwrdd iechyd a Chymru.</w:t>
      </w:r>
    </w:p>
    <w:p w14:paraId="25856895" w14:textId="77777777" w:rsidR="00352E13" w:rsidRPr="00352E13" w:rsidRDefault="00352E13" w:rsidP="006C3B29">
      <w:pPr>
        <w:rPr>
          <w:rFonts w:eastAsia="Times New Roman" w:cs="Arial"/>
          <w:b/>
          <w:bCs/>
          <w:kern w:val="0"/>
          <w:highlight w:val="yellow"/>
          <w:lang w:val="cy-GB" w:eastAsia="en-GB"/>
          <w14:ligatures w14:val="none"/>
        </w:rPr>
      </w:pPr>
    </w:p>
    <w:p w14:paraId="0A09E25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Tabl 8.4: Canran y bobl sydd wedi'u cofrestru fel rhai sydd â chyflwr iechyd meddwl, a dementia yn ôl ardal, bwrdd iechyd a Chymru, 2025</w:t>
      </w:r>
      <w:r w:rsidRPr="00352E13">
        <w:rPr>
          <w:rFonts w:eastAsia="Times New Roman" w:cs="Arial"/>
          <w:b/>
          <w:kern w:val="0"/>
          <w:vertAlign w:val="superscript"/>
          <w:lang w:val="cy-GB" w:bidi="cy-GB"/>
          <w14:ligatures w14:val="none"/>
        </w:rPr>
        <w:footnoteReference w:id="239"/>
      </w:r>
    </w:p>
    <w:p w14:paraId="383CDEA6" w14:textId="77777777" w:rsidR="00352E13" w:rsidRPr="00352E13" w:rsidRDefault="00352E13" w:rsidP="006C3B29">
      <w:pPr>
        <w:rPr>
          <w:rFonts w:eastAsia="Times New Roman" w:cs="Arial"/>
          <w:kern w:val="0"/>
          <w:lang w:val="cy-GB" w:eastAsia="en-GB"/>
          <w14:ligatures w14:val="none"/>
        </w:rPr>
      </w:pPr>
    </w:p>
    <w:tbl>
      <w:tblPr>
        <w:tblStyle w:val="TableGrid6"/>
        <w:tblW w:w="8359" w:type="dxa"/>
        <w:tblLook w:val="04A0" w:firstRow="1" w:lastRow="0" w:firstColumn="1" w:lastColumn="0" w:noHBand="0" w:noVBand="1"/>
      </w:tblPr>
      <w:tblGrid>
        <w:gridCol w:w="4957"/>
        <w:gridCol w:w="1904"/>
        <w:gridCol w:w="1498"/>
      </w:tblGrid>
      <w:tr w:rsidR="00352E13" w:rsidRPr="006C3B29" w14:paraId="071E521D" w14:textId="77777777" w:rsidTr="00352E13">
        <w:tc>
          <w:tcPr>
            <w:tcW w:w="4957" w:type="dxa"/>
            <w:shd w:val="clear" w:color="auto" w:fill="153D63"/>
          </w:tcPr>
          <w:p w14:paraId="1236653E" w14:textId="77777777" w:rsidR="00352E13" w:rsidRPr="00352E13" w:rsidRDefault="00352E13" w:rsidP="006C3B29">
            <w:pPr>
              <w:rPr>
                <w:rFonts w:eastAsia="Arial" w:cs="Arial"/>
                <w:sz w:val="24"/>
              </w:rPr>
            </w:pPr>
            <w:r w:rsidRPr="00352E13">
              <w:rPr>
                <w:rFonts w:eastAsia="Arial" w:cs="Arial"/>
                <w:b/>
                <w:sz w:val="24"/>
                <w:lang w:bidi="cy-GB"/>
              </w:rPr>
              <w:t>Ardal</w:t>
            </w:r>
          </w:p>
        </w:tc>
        <w:tc>
          <w:tcPr>
            <w:tcW w:w="1904" w:type="dxa"/>
            <w:shd w:val="clear" w:color="auto" w:fill="153D63"/>
          </w:tcPr>
          <w:p w14:paraId="4BD6B452" w14:textId="77777777" w:rsidR="00352E13" w:rsidRPr="00352E13" w:rsidRDefault="00352E13" w:rsidP="006C3B29">
            <w:pPr>
              <w:rPr>
                <w:rFonts w:eastAsia="Arial" w:cs="Arial"/>
                <w:sz w:val="24"/>
              </w:rPr>
            </w:pPr>
            <w:r w:rsidRPr="00352E13">
              <w:rPr>
                <w:rFonts w:eastAsia="Arial" w:cs="Arial"/>
                <w:b/>
                <w:sz w:val="24"/>
                <w:lang w:bidi="cy-GB"/>
              </w:rPr>
              <w:t>Iechyd meddwl</w:t>
            </w:r>
          </w:p>
        </w:tc>
        <w:tc>
          <w:tcPr>
            <w:tcW w:w="1498" w:type="dxa"/>
            <w:shd w:val="clear" w:color="auto" w:fill="153D63"/>
          </w:tcPr>
          <w:p w14:paraId="06D07B7E" w14:textId="77777777" w:rsidR="00352E13" w:rsidRPr="00352E13" w:rsidRDefault="00352E13" w:rsidP="006C3B29">
            <w:pPr>
              <w:rPr>
                <w:rFonts w:eastAsia="Arial" w:cs="Arial"/>
                <w:b/>
                <w:bCs/>
                <w:sz w:val="24"/>
              </w:rPr>
            </w:pPr>
            <w:r w:rsidRPr="00352E13">
              <w:rPr>
                <w:rFonts w:eastAsia="Arial" w:cs="Arial"/>
                <w:b/>
                <w:sz w:val="24"/>
                <w:lang w:bidi="cy-GB"/>
              </w:rPr>
              <w:t>Dementia</w:t>
            </w:r>
          </w:p>
        </w:tc>
      </w:tr>
      <w:tr w:rsidR="00352E13" w:rsidRPr="00352E13" w14:paraId="0FBB6A37" w14:textId="77777777" w:rsidTr="002C7998">
        <w:tc>
          <w:tcPr>
            <w:tcW w:w="4957" w:type="dxa"/>
          </w:tcPr>
          <w:p w14:paraId="3140E4FF" w14:textId="77777777" w:rsidR="00352E13" w:rsidRPr="00352E13" w:rsidRDefault="00352E13" w:rsidP="006C3B29">
            <w:pPr>
              <w:tabs>
                <w:tab w:val="left" w:pos="2078"/>
              </w:tabs>
              <w:rPr>
                <w:rFonts w:eastAsia="Arial" w:cs="Arial"/>
                <w:sz w:val="24"/>
              </w:rPr>
            </w:pPr>
            <w:r w:rsidRPr="00352E13">
              <w:rPr>
                <w:rFonts w:eastAsia="Arial" w:cs="Arial"/>
                <w:sz w:val="24"/>
                <w:lang w:bidi="cy-GB"/>
              </w:rPr>
              <w:t>Ardal Iechyd y Bae</w:t>
            </w:r>
          </w:p>
        </w:tc>
        <w:tc>
          <w:tcPr>
            <w:tcW w:w="1904" w:type="dxa"/>
          </w:tcPr>
          <w:p w14:paraId="219DE8E6" w14:textId="77777777" w:rsidR="00352E13" w:rsidRPr="00352E13" w:rsidRDefault="00352E13" w:rsidP="006C3B29">
            <w:pPr>
              <w:rPr>
                <w:rFonts w:eastAsia="Arial" w:cs="Arial"/>
                <w:sz w:val="24"/>
              </w:rPr>
            </w:pPr>
            <w:r w:rsidRPr="00352E13">
              <w:rPr>
                <w:rFonts w:eastAsia="Arial" w:cs="Arial"/>
                <w:sz w:val="24"/>
                <w:lang w:bidi="cy-GB"/>
              </w:rPr>
              <w:t>1.1%</w:t>
            </w:r>
          </w:p>
        </w:tc>
        <w:tc>
          <w:tcPr>
            <w:tcW w:w="1498" w:type="dxa"/>
          </w:tcPr>
          <w:p w14:paraId="41FC865D" w14:textId="77777777" w:rsidR="00352E13" w:rsidRPr="00352E13" w:rsidRDefault="00352E13" w:rsidP="006C3B29">
            <w:pPr>
              <w:rPr>
                <w:rFonts w:eastAsia="Arial" w:cs="Arial"/>
                <w:sz w:val="24"/>
              </w:rPr>
            </w:pPr>
            <w:r w:rsidRPr="00352E13">
              <w:rPr>
                <w:rFonts w:eastAsia="Arial" w:cs="Arial"/>
                <w:sz w:val="24"/>
                <w:lang w:bidi="cy-GB"/>
              </w:rPr>
              <w:t>0.8%</w:t>
            </w:r>
          </w:p>
        </w:tc>
      </w:tr>
      <w:tr w:rsidR="00352E13" w:rsidRPr="00352E13" w14:paraId="070BC147" w14:textId="77777777" w:rsidTr="002C7998">
        <w:tc>
          <w:tcPr>
            <w:tcW w:w="4957" w:type="dxa"/>
          </w:tcPr>
          <w:p w14:paraId="23E67DF3" w14:textId="77777777" w:rsidR="00352E13" w:rsidRPr="00352E13" w:rsidDel="001C438E" w:rsidRDefault="00352E13" w:rsidP="006C3B29">
            <w:pPr>
              <w:rPr>
                <w:rFonts w:eastAsia="Arial" w:cs="Arial"/>
                <w:sz w:val="24"/>
              </w:rPr>
            </w:pPr>
            <w:r w:rsidRPr="00352E13">
              <w:rPr>
                <w:rFonts w:eastAsia="Arial" w:cs="Arial"/>
                <w:sz w:val="24"/>
                <w:lang w:bidi="cy-GB"/>
              </w:rPr>
              <w:t>Bwrdd Iechyd Prifysgol Bae Abertawe</w:t>
            </w:r>
          </w:p>
        </w:tc>
        <w:tc>
          <w:tcPr>
            <w:tcW w:w="1904" w:type="dxa"/>
          </w:tcPr>
          <w:p w14:paraId="5C7A8F12" w14:textId="77777777" w:rsidR="00352E13" w:rsidRPr="00352E13" w:rsidDel="001C438E" w:rsidRDefault="00352E13" w:rsidP="006C3B29">
            <w:pPr>
              <w:rPr>
                <w:rFonts w:eastAsia="Arial" w:cs="Arial"/>
                <w:sz w:val="24"/>
              </w:rPr>
            </w:pPr>
            <w:r w:rsidRPr="00352E13">
              <w:rPr>
                <w:rFonts w:eastAsia="Arial" w:cs="Arial"/>
                <w:sz w:val="24"/>
                <w:lang w:bidi="cy-GB"/>
              </w:rPr>
              <w:t>1.3%</w:t>
            </w:r>
          </w:p>
        </w:tc>
        <w:tc>
          <w:tcPr>
            <w:tcW w:w="1498" w:type="dxa"/>
          </w:tcPr>
          <w:p w14:paraId="64CF7D6E" w14:textId="77777777" w:rsidR="00352E13" w:rsidRPr="00352E13" w:rsidDel="001C438E" w:rsidRDefault="00352E13" w:rsidP="006C3B29">
            <w:pPr>
              <w:rPr>
                <w:rFonts w:eastAsia="Arial" w:cs="Arial"/>
                <w:sz w:val="24"/>
              </w:rPr>
            </w:pPr>
            <w:r w:rsidRPr="00352E13">
              <w:rPr>
                <w:rFonts w:eastAsia="Arial" w:cs="Arial"/>
                <w:sz w:val="24"/>
                <w:lang w:bidi="cy-GB"/>
              </w:rPr>
              <w:t>0.8%</w:t>
            </w:r>
          </w:p>
        </w:tc>
      </w:tr>
      <w:tr w:rsidR="00352E13" w:rsidRPr="00352E13" w14:paraId="6D8B523C" w14:textId="77777777" w:rsidTr="002C7998">
        <w:tc>
          <w:tcPr>
            <w:tcW w:w="4957" w:type="dxa"/>
          </w:tcPr>
          <w:p w14:paraId="69026BE0" w14:textId="77777777" w:rsidR="00352E13" w:rsidRPr="00352E13" w:rsidRDefault="00352E13" w:rsidP="006C3B29">
            <w:pPr>
              <w:rPr>
                <w:rFonts w:eastAsia="Arial" w:cs="Arial"/>
                <w:sz w:val="24"/>
              </w:rPr>
            </w:pPr>
            <w:r w:rsidRPr="00352E13">
              <w:rPr>
                <w:rFonts w:eastAsia="Arial" w:cs="Arial"/>
                <w:sz w:val="24"/>
                <w:lang w:bidi="cy-GB"/>
              </w:rPr>
              <w:t>Cymru</w:t>
            </w:r>
          </w:p>
        </w:tc>
        <w:tc>
          <w:tcPr>
            <w:tcW w:w="1904" w:type="dxa"/>
          </w:tcPr>
          <w:p w14:paraId="1CF15B3A" w14:textId="77777777" w:rsidR="00352E13" w:rsidRPr="00352E13" w:rsidRDefault="00352E13" w:rsidP="006C3B29">
            <w:pPr>
              <w:rPr>
                <w:rFonts w:eastAsia="Arial" w:cs="Arial"/>
                <w:sz w:val="24"/>
              </w:rPr>
            </w:pPr>
            <w:r w:rsidRPr="00352E13">
              <w:rPr>
                <w:rFonts w:eastAsia="Arial" w:cs="Arial"/>
                <w:sz w:val="24"/>
                <w:lang w:bidi="cy-GB"/>
              </w:rPr>
              <w:t>1.1%</w:t>
            </w:r>
          </w:p>
        </w:tc>
        <w:tc>
          <w:tcPr>
            <w:tcW w:w="1498" w:type="dxa"/>
          </w:tcPr>
          <w:p w14:paraId="7245744B" w14:textId="77777777" w:rsidR="00352E13" w:rsidRPr="00352E13" w:rsidRDefault="00352E13" w:rsidP="006C3B29">
            <w:pPr>
              <w:rPr>
                <w:rFonts w:eastAsia="Arial" w:cs="Arial"/>
                <w:sz w:val="24"/>
              </w:rPr>
            </w:pPr>
            <w:r w:rsidRPr="00352E13">
              <w:rPr>
                <w:rFonts w:eastAsia="Arial" w:cs="Arial"/>
                <w:sz w:val="24"/>
                <w:lang w:bidi="cy-GB"/>
              </w:rPr>
              <w:t>0.8%</w:t>
            </w:r>
          </w:p>
        </w:tc>
      </w:tr>
    </w:tbl>
    <w:p w14:paraId="14DEC4B5" w14:textId="77777777" w:rsidR="00352E13" w:rsidRPr="00352E13" w:rsidRDefault="00352E13" w:rsidP="006C3B29">
      <w:pPr>
        <w:keepNext/>
        <w:rPr>
          <w:rFonts w:eastAsia="Times New Roman" w:cs="Arial"/>
          <w:bCs/>
          <w:kern w:val="0"/>
          <w:lang w:val="cy-GB"/>
          <w14:ligatures w14:val="none"/>
        </w:rPr>
      </w:pPr>
    </w:p>
    <w:p w14:paraId="412CFF70" w14:textId="77777777" w:rsidR="00352E13" w:rsidRPr="00352E13" w:rsidRDefault="00352E13" w:rsidP="006C3B29">
      <w:pPr>
        <w:keepLines/>
        <w:rPr>
          <w:rFonts w:eastAsia="Times New Roman" w:cs="Arial"/>
          <w:bCs/>
          <w:kern w:val="0"/>
          <w:lang w:val="cy-GB"/>
          <w14:ligatures w14:val="none"/>
        </w:rPr>
      </w:pPr>
      <w:r w:rsidRPr="00352E13">
        <w:rPr>
          <w:rFonts w:eastAsia="Times New Roman" w:cs="Arial"/>
          <w:kern w:val="0"/>
          <w:lang w:val="cy-GB" w:bidi="cy-GB"/>
          <w14:ligatures w14:val="none"/>
        </w:rPr>
        <w:t xml:space="preserve">Mae'r tabl isod yn dangos bod yr ardal yn uwch na chyfartaleddau'r bwrdd iechyd a Chymru ar gyfer ffibriliad atrïaidd (0.2% a 0.1% yn uwch yn y drefn honno). Mae gorbwysedd yn is na'r cyfartaleddau ar gyfer y bwrdd iechyd a Chymru (1.6% a 3.0% yn is yn y drefn honno). </w:t>
      </w:r>
    </w:p>
    <w:p w14:paraId="7650418D" w14:textId="77777777" w:rsidR="00352E13" w:rsidRPr="00352E13" w:rsidRDefault="00352E13" w:rsidP="006C3B29">
      <w:pPr>
        <w:keepNext/>
        <w:rPr>
          <w:rFonts w:eastAsia="Times New Roman" w:cs="Arial"/>
          <w:b/>
          <w:kern w:val="0"/>
          <w:lang w:val="cy-GB"/>
          <w14:ligatures w14:val="none"/>
        </w:rPr>
      </w:pPr>
    </w:p>
    <w:p w14:paraId="7FEFC491" w14:textId="77777777" w:rsidR="00352E13" w:rsidRPr="00352E13" w:rsidRDefault="00352E13" w:rsidP="006C3B29">
      <w:pPr>
        <w:keepNext/>
        <w:rPr>
          <w:rFonts w:eastAsia="Times New Roman" w:cs="Arial"/>
          <w:b/>
          <w:bCs/>
          <w:kern w:val="0"/>
          <w:lang w:val="cy-GB"/>
          <w14:ligatures w14:val="none"/>
        </w:rPr>
      </w:pPr>
      <w:r w:rsidRPr="00352E13">
        <w:rPr>
          <w:rFonts w:eastAsia="Times New Roman" w:cs="Arial"/>
          <w:b/>
          <w:kern w:val="0"/>
          <w:lang w:val="cy-GB" w:bidi="cy-GB"/>
          <w14:ligatures w14:val="none"/>
        </w:rPr>
        <w:t>Tabl 8.5: Canran amcangyfrifedig o gyffredinolrwydd gorbwysedd a ffibriliad atrïaidd yn seiliedig ar bobl ar gofrestrau meddygfeydd teulu yn ôl ardal, bwrdd iechyd a Chymru, 2025</w:t>
      </w:r>
      <w:r w:rsidRPr="00352E13">
        <w:rPr>
          <w:rFonts w:eastAsia="Times New Roman" w:cs="Arial"/>
          <w:b/>
          <w:kern w:val="0"/>
          <w:vertAlign w:val="superscript"/>
          <w:lang w:val="cy-GB" w:bidi="cy-GB"/>
          <w14:ligatures w14:val="none"/>
        </w:rPr>
        <w:footnoteReference w:id="240"/>
      </w:r>
    </w:p>
    <w:p w14:paraId="2C54E2BE" w14:textId="77777777" w:rsidR="00352E13" w:rsidRPr="00352E13" w:rsidRDefault="00352E13" w:rsidP="006C3B29">
      <w:pPr>
        <w:keepNext/>
        <w:rPr>
          <w:rFonts w:eastAsia="Times New Roman" w:cs="Arial"/>
          <w:b/>
          <w:kern w:val="0"/>
          <w:lang w:val="cy-GB"/>
          <w14:ligatures w14:val="none"/>
        </w:rPr>
      </w:pPr>
    </w:p>
    <w:tbl>
      <w:tblPr>
        <w:tblStyle w:val="TableGrid6"/>
        <w:tblW w:w="0" w:type="auto"/>
        <w:tblLook w:val="04A0" w:firstRow="1" w:lastRow="0" w:firstColumn="1" w:lastColumn="0" w:noHBand="0" w:noVBand="1"/>
      </w:tblPr>
      <w:tblGrid>
        <w:gridCol w:w="4673"/>
        <w:gridCol w:w="2126"/>
        <w:gridCol w:w="1933"/>
      </w:tblGrid>
      <w:tr w:rsidR="00352E13" w:rsidRPr="006C3B29" w14:paraId="33EBE1D1" w14:textId="77777777" w:rsidTr="00352E13">
        <w:tc>
          <w:tcPr>
            <w:tcW w:w="4673" w:type="dxa"/>
            <w:shd w:val="clear" w:color="auto" w:fill="153D63"/>
          </w:tcPr>
          <w:p w14:paraId="4F8B546F" w14:textId="77777777" w:rsidR="00352E13" w:rsidRPr="00352E13" w:rsidRDefault="00352E13" w:rsidP="006C3B29">
            <w:pPr>
              <w:keepNext/>
              <w:rPr>
                <w:rFonts w:eastAsia="Arial" w:cs="Arial"/>
                <w:b/>
                <w:bCs/>
                <w:sz w:val="24"/>
              </w:rPr>
            </w:pPr>
            <w:r w:rsidRPr="00352E13">
              <w:rPr>
                <w:rFonts w:eastAsia="Arial" w:cs="Arial"/>
                <w:b/>
                <w:sz w:val="24"/>
                <w:lang w:bidi="cy-GB"/>
              </w:rPr>
              <w:t>Ardal</w:t>
            </w:r>
          </w:p>
        </w:tc>
        <w:tc>
          <w:tcPr>
            <w:tcW w:w="2126" w:type="dxa"/>
            <w:shd w:val="clear" w:color="auto" w:fill="153D63"/>
          </w:tcPr>
          <w:p w14:paraId="2F33161E" w14:textId="77777777" w:rsidR="00352E13" w:rsidRPr="00352E13" w:rsidRDefault="00352E13" w:rsidP="006C3B29">
            <w:pPr>
              <w:keepNext/>
              <w:rPr>
                <w:rFonts w:eastAsia="Arial" w:cs="Arial"/>
                <w:b/>
                <w:bCs/>
                <w:sz w:val="24"/>
              </w:rPr>
            </w:pPr>
            <w:r w:rsidRPr="00352E13">
              <w:rPr>
                <w:rFonts w:eastAsia="Arial" w:cs="Arial"/>
                <w:b/>
                <w:sz w:val="24"/>
                <w:lang w:bidi="cy-GB"/>
              </w:rPr>
              <w:t>Ffibriliad atrïaidd</w:t>
            </w:r>
          </w:p>
        </w:tc>
        <w:tc>
          <w:tcPr>
            <w:tcW w:w="1933" w:type="dxa"/>
            <w:shd w:val="clear" w:color="auto" w:fill="153D63"/>
          </w:tcPr>
          <w:p w14:paraId="55E45709" w14:textId="77777777" w:rsidR="00352E13" w:rsidRPr="00352E13" w:rsidRDefault="00352E13" w:rsidP="006C3B29">
            <w:pPr>
              <w:keepNext/>
              <w:rPr>
                <w:rFonts w:eastAsia="Arial" w:cs="Arial"/>
                <w:b/>
                <w:bCs/>
                <w:sz w:val="24"/>
              </w:rPr>
            </w:pPr>
            <w:r w:rsidRPr="00352E13">
              <w:rPr>
                <w:rFonts w:eastAsia="Arial" w:cs="Arial"/>
                <w:b/>
                <w:sz w:val="24"/>
                <w:lang w:bidi="cy-GB"/>
              </w:rPr>
              <w:t>Gorbwysedd</w:t>
            </w:r>
          </w:p>
        </w:tc>
      </w:tr>
      <w:tr w:rsidR="00352E13" w:rsidRPr="00352E13" w14:paraId="2482199B" w14:textId="77777777" w:rsidTr="002C7998">
        <w:tc>
          <w:tcPr>
            <w:tcW w:w="4673" w:type="dxa"/>
          </w:tcPr>
          <w:p w14:paraId="7B42D7D4" w14:textId="77777777" w:rsidR="00352E13" w:rsidRPr="00352E13" w:rsidRDefault="00352E13" w:rsidP="006C3B29">
            <w:pPr>
              <w:keepNext/>
              <w:rPr>
                <w:rFonts w:eastAsia="Arial" w:cs="Arial"/>
                <w:sz w:val="24"/>
              </w:rPr>
            </w:pPr>
            <w:r w:rsidRPr="00352E13">
              <w:rPr>
                <w:rFonts w:eastAsia="Arial" w:cs="Arial"/>
                <w:sz w:val="24"/>
                <w:lang w:bidi="cy-GB"/>
              </w:rPr>
              <w:t>Ardal Iechyd y Bae</w:t>
            </w:r>
          </w:p>
        </w:tc>
        <w:tc>
          <w:tcPr>
            <w:tcW w:w="2126" w:type="dxa"/>
          </w:tcPr>
          <w:p w14:paraId="4E5ED61A" w14:textId="77777777" w:rsidR="00352E13" w:rsidRPr="00352E13" w:rsidRDefault="00352E13" w:rsidP="006C3B29">
            <w:pPr>
              <w:keepNext/>
              <w:rPr>
                <w:rFonts w:eastAsia="Arial" w:cs="Arial"/>
                <w:sz w:val="24"/>
              </w:rPr>
            </w:pPr>
            <w:r w:rsidRPr="00352E13">
              <w:rPr>
                <w:rFonts w:eastAsia="Arial" w:cs="Arial"/>
                <w:sz w:val="24"/>
                <w:lang w:bidi="cy-GB"/>
              </w:rPr>
              <w:t>2.8%</w:t>
            </w:r>
          </w:p>
        </w:tc>
        <w:tc>
          <w:tcPr>
            <w:tcW w:w="1933" w:type="dxa"/>
          </w:tcPr>
          <w:p w14:paraId="2748877A" w14:textId="77777777" w:rsidR="00352E13" w:rsidRPr="00352E13" w:rsidRDefault="00352E13" w:rsidP="006C3B29">
            <w:pPr>
              <w:keepNext/>
              <w:rPr>
                <w:rFonts w:eastAsia="Arial" w:cs="Arial"/>
                <w:sz w:val="24"/>
              </w:rPr>
            </w:pPr>
            <w:r w:rsidRPr="00352E13">
              <w:rPr>
                <w:rFonts w:eastAsia="Arial" w:cs="Arial"/>
                <w:sz w:val="24"/>
                <w:lang w:bidi="cy-GB"/>
              </w:rPr>
              <w:t>13.3%</w:t>
            </w:r>
          </w:p>
        </w:tc>
      </w:tr>
      <w:tr w:rsidR="00352E13" w:rsidRPr="00352E13" w14:paraId="1E6B18DD" w14:textId="77777777" w:rsidTr="002C7998">
        <w:tc>
          <w:tcPr>
            <w:tcW w:w="4673" w:type="dxa"/>
          </w:tcPr>
          <w:p w14:paraId="2E1D1152" w14:textId="77777777" w:rsidR="00352E13" w:rsidRPr="00352E13" w:rsidRDefault="00352E13" w:rsidP="006C3B29">
            <w:pPr>
              <w:keepNext/>
              <w:rPr>
                <w:rFonts w:eastAsia="Arial" w:cs="Arial"/>
                <w:b/>
                <w:bCs/>
                <w:sz w:val="24"/>
              </w:rPr>
            </w:pPr>
            <w:r w:rsidRPr="00352E13">
              <w:rPr>
                <w:rFonts w:eastAsia="Arial" w:cs="Arial"/>
                <w:sz w:val="24"/>
                <w:lang w:bidi="cy-GB"/>
              </w:rPr>
              <w:t>Bwrdd Iechyd Prifysgol Bae Abertawe</w:t>
            </w:r>
          </w:p>
        </w:tc>
        <w:tc>
          <w:tcPr>
            <w:tcW w:w="2126" w:type="dxa"/>
          </w:tcPr>
          <w:p w14:paraId="2C2E519B" w14:textId="77777777" w:rsidR="00352E13" w:rsidRPr="00352E13" w:rsidRDefault="00352E13" w:rsidP="006C3B29">
            <w:pPr>
              <w:keepNext/>
              <w:rPr>
                <w:rFonts w:eastAsia="Arial" w:cs="Arial"/>
                <w:sz w:val="24"/>
              </w:rPr>
            </w:pPr>
            <w:r w:rsidRPr="00352E13">
              <w:rPr>
                <w:rFonts w:eastAsia="Arial" w:cs="Arial"/>
                <w:sz w:val="24"/>
                <w:lang w:bidi="cy-GB"/>
              </w:rPr>
              <w:t>2.6%</w:t>
            </w:r>
          </w:p>
        </w:tc>
        <w:tc>
          <w:tcPr>
            <w:tcW w:w="1933" w:type="dxa"/>
          </w:tcPr>
          <w:p w14:paraId="07FD607C" w14:textId="77777777" w:rsidR="00352E13" w:rsidRPr="00352E13" w:rsidRDefault="00352E13" w:rsidP="006C3B29">
            <w:pPr>
              <w:keepNext/>
              <w:rPr>
                <w:rFonts w:eastAsia="Arial" w:cs="Arial"/>
                <w:sz w:val="24"/>
              </w:rPr>
            </w:pPr>
            <w:r w:rsidRPr="00352E13">
              <w:rPr>
                <w:rFonts w:eastAsia="Arial" w:cs="Arial"/>
                <w:sz w:val="24"/>
                <w:lang w:bidi="cy-GB"/>
              </w:rPr>
              <w:t>14.9%</w:t>
            </w:r>
          </w:p>
        </w:tc>
      </w:tr>
      <w:tr w:rsidR="00352E13" w:rsidRPr="00352E13" w14:paraId="0D8E79FB" w14:textId="77777777" w:rsidTr="002C7998">
        <w:tc>
          <w:tcPr>
            <w:tcW w:w="4673" w:type="dxa"/>
          </w:tcPr>
          <w:p w14:paraId="0DA5A962" w14:textId="77777777" w:rsidR="00352E13" w:rsidRPr="00352E13" w:rsidRDefault="00352E13" w:rsidP="006C3B29">
            <w:pPr>
              <w:keepNext/>
              <w:rPr>
                <w:rFonts w:eastAsia="Arial" w:cs="Arial"/>
                <w:sz w:val="24"/>
              </w:rPr>
            </w:pPr>
            <w:r w:rsidRPr="00352E13">
              <w:rPr>
                <w:rFonts w:eastAsia="Arial" w:cs="Arial"/>
                <w:sz w:val="24"/>
                <w:lang w:bidi="cy-GB"/>
              </w:rPr>
              <w:t>Cymru</w:t>
            </w:r>
          </w:p>
        </w:tc>
        <w:tc>
          <w:tcPr>
            <w:tcW w:w="2126" w:type="dxa"/>
          </w:tcPr>
          <w:p w14:paraId="275FD8F0" w14:textId="77777777" w:rsidR="00352E13" w:rsidRPr="00352E13" w:rsidRDefault="00352E13" w:rsidP="006C3B29">
            <w:pPr>
              <w:keepNext/>
              <w:rPr>
                <w:rFonts w:eastAsia="Arial" w:cs="Arial"/>
                <w:sz w:val="24"/>
              </w:rPr>
            </w:pPr>
            <w:r w:rsidRPr="00352E13">
              <w:rPr>
                <w:rFonts w:eastAsia="Arial" w:cs="Arial"/>
                <w:sz w:val="24"/>
                <w:lang w:bidi="cy-GB"/>
              </w:rPr>
              <w:t>2.7%</w:t>
            </w:r>
          </w:p>
        </w:tc>
        <w:tc>
          <w:tcPr>
            <w:tcW w:w="1933" w:type="dxa"/>
          </w:tcPr>
          <w:p w14:paraId="23123BD7" w14:textId="77777777" w:rsidR="00352E13" w:rsidRPr="00352E13" w:rsidRDefault="00352E13" w:rsidP="006C3B29">
            <w:pPr>
              <w:keepNext/>
              <w:rPr>
                <w:rFonts w:eastAsia="Arial" w:cs="Arial"/>
                <w:sz w:val="24"/>
              </w:rPr>
            </w:pPr>
            <w:r w:rsidRPr="00352E13">
              <w:rPr>
                <w:rFonts w:eastAsia="Arial" w:cs="Arial"/>
                <w:sz w:val="24"/>
                <w:lang w:bidi="cy-GB"/>
              </w:rPr>
              <w:t>16.3%</w:t>
            </w:r>
          </w:p>
        </w:tc>
      </w:tr>
    </w:tbl>
    <w:p w14:paraId="2DEA419D"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 </w:t>
      </w:r>
    </w:p>
    <w:p w14:paraId="0EE3FD0E" w14:textId="77777777" w:rsidR="00352E13" w:rsidRPr="00352E13" w:rsidRDefault="00352E13" w:rsidP="006C3B29">
      <w:pPr>
        <w:contextualSpacing/>
        <w:rPr>
          <w:rFonts w:eastAsia="Aptos" w:cs="Arial"/>
          <w:kern w:val="0"/>
          <w:lang w:val="cy-GB"/>
          <w14:ligatures w14:val="none"/>
        </w:rPr>
      </w:pPr>
      <w:r w:rsidRPr="00352E13">
        <w:rPr>
          <w:rFonts w:eastAsia="Arial" w:cs="Arial"/>
          <w:lang w:val="cy-GB" w:bidi="cy-GB"/>
        </w:rPr>
        <w:t>Mae'r tabl isod yn cyflwyno canran yr oedolion 16 oed a throsodd, yn Abertawe sydd wedi hunan-adrodd eu bod yn ymwneud â chwe ymddygiad allweddol o ran ffordd o fyw, fel y'u cofnodwyd gan Arolwg Cenedlaethol Cymru</w:t>
      </w:r>
      <w:r w:rsidRPr="00352E13">
        <w:rPr>
          <w:rFonts w:eastAsia="Arial" w:cs="Arial"/>
          <w:vertAlign w:val="superscript"/>
          <w:lang w:val="cy-GB" w:bidi="cy-GB"/>
        </w:rPr>
        <w:footnoteReference w:id="241"/>
      </w:r>
      <w:r w:rsidRPr="00352E13">
        <w:rPr>
          <w:rFonts w:eastAsia="Arial" w:cs="Arial"/>
          <w:lang w:val="cy-GB" w:bidi="cy-GB"/>
        </w:rPr>
        <w:t xml:space="preserve"> rhwng 2021 a 2023. Mae'r wybodaeth hon yn cynnig cipolwg gwerthfawr ar arferion a dewisiadau ffordd o fyw cyffredin ymhlith y boblogaeth oedolion yn yr ardal.</w:t>
      </w:r>
    </w:p>
    <w:p w14:paraId="5B6FAD78" w14:textId="77777777" w:rsidR="00352E13" w:rsidRPr="00352E13" w:rsidRDefault="00352E13" w:rsidP="006C3B29">
      <w:pPr>
        <w:contextualSpacing/>
        <w:rPr>
          <w:rFonts w:eastAsia="Aptos" w:cs="Arial"/>
          <w:lang w:val="cy-GB"/>
        </w:rPr>
      </w:pPr>
    </w:p>
    <w:p w14:paraId="665EB4F3" w14:textId="77777777" w:rsidR="00352E13" w:rsidRPr="00352E13" w:rsidRDefault="00352E13" w:rsidP="006C3B29">
      <w:pPr>
        <w:keepNext/>
        <w:rPr>
          <w:rFonts w:eastAsia="Times New Roman" w:cs="Arial"/>
          <w:b/>
          <w:bCs/>
          <w:kern w:val="0"/>
          <w:lang w:val="cy-GB"/>
          <w14:ligatures w14:val="none"/>
        </w:rPr>
      </w:pPr>
      <w:r w:rsidRPr="00352E13">
        <w:rPr>
          <w:rFonts w:eastAsia="Times New Roman" w:cs="Arial"/>
          <w:b/>
          <w:kern w:val="0"/>
          <w:lang w:val="cy-GB" w:bidi="cy-GB"/>
          <w14:ligatures w14:val="none"/>
        </w:rPr>
        <w:t>Tabl 8.6: Canran yr oedolion (16 oed a throsodd) sy'n nodi ymddygiadau ffordd o fyw yn ôl awdurdod lleol a Chymru, 2021 i 2023</w:t>
      </w:r>
    </w:p>
    <w:p w14:paraId="5A50BEBE" w14:textId="77777777" w:rsidR="00352E13" w:rsidRPr="00352E13" w:rsidRDefault="00352E13" w:rsidP="006C3B29">
      <w:pPr>
        <w:keepNext/>
        <w:rPr>
          <w:rFonts w:eastAsia="Times New Roman" w:cs="Arial"/>
          <w:b/>
          <w:kern w:val="0"/>
          <w:lang w:val="cy-GB"/>
          <w14:ligatures w14:val="none"/>
        </w:rPr>
      </w:pPr>
    </w:p>
    <w:tbl>
      <w:tblPr>
        <w:tblStyle w:val="TableGrid6"/>
        <w:tblW w:w="10437" w:type="dxa"/>
        <w:tblInd w:w="-714" w:type="dxa"/>
        <w:tblLook w:val="04A0" w:firstRow="1" w:lastRow="0" w:firstColumn="1" w:lastColumn="0" w:noHBand="0" w:noVBand="1"/>
      </w:tblPr>
      <w:tblGrid>
        <w:gridCol w:w="1293"/>
        <w:gridCol w:w="1551"/>
        <w:gridCol w:w="1243"/>
        <w:gridCol w:w="1190"/>
        <w:gridCol w:w="1190"/>
        <w:gridCol w:w="1190"/>
        <w:gridCol w:w="1857"/>
        <w:gridCol w:w="923"/>
      </w:tblGrid>
      <w:tr w:rsidR="00352E13" w:rsidRPr="006C3B29" w14:paraId="044FB2A1" w14:textId="77777777" w:rsidTr="006C3B29">
        <w:trPr>
          <w:trHeight w:val="328"/>
        </w:trPr>
        <w:tc>
          <w:tcPr>
            <w:tcW w:w="0" w:type="auto"/>
            <w:shd w:val="clear" w:color="auto" w:fill="153D63"/>
          </w:tcPr>
          <w:p w14:paraId="66B27183" w14:textId="77777777" w:rsidR="00352E13" w:rsidRPr="00352E13" w:rsidRDefault="00352E13" w:rsidP="006C3B29">
            <w:pPr>
              <w:keepNext/>
              <w:rPr>
                <w:rFonts w:eastAsia="Arial" w:cs="Arial"/>
                <w:b/>
                <w:bCs/>
                <w:sz w:val="24"/>
              </w:rPr>
            </w:pPr>
          </w:p>
        </w:tc>
        <w:tc>
          <w:tcPr>
            <w:tcW w:w="0" w:type="auto"/>
            <w:shd w:val="clear" w:color="auto" w:fill="153D63"/>
          </w:tcPr>
          <w:p w14:paraId="66B99D68" w14:textId="77777777" w:rsidR="00352E13" w:rsidRPr="00352E13" w:rsidRDefault="00352E13" w:rsidP="006C3B29">
            <w:pPr>
              <w:keepNext/>
              <w:rPr>
                <w:rFonts w:eastAsia="Arial" w:cs="Arial"/>
                <w:b/>
                <w:bCs/>
                <w:sz w:val="24"/>
              </w:rPr>
            </w:pPr>
            <w:r w:rsidRPr="00352E13">
              <w:rPr>
                <w:rFonts w:eastAsia="Arial" w:cs="Arial"/>
                <w:b/>
                <w:sz w:val="24"/>
                <w:lang w:bidi="cy-GB"/>
              </w:rPr>
              <w:t>Nifer</w:t>
            </w:r>
          </w:p>
        </w:tc>
        <w:tc>
          <w:tcPr>
            <w:tcW w:w="7593" w:type="dxa"/>
            <w:gridSpan w:val="6"/>
            <w:shd w:val="clear" w:color="auto" w:fill="153D63"/>
          </w:tcPr>
          <w:p w14:paraId="79D8916B" w14:textId="77777777" w:rsidR="00352E13" w:rsidRPr="00352E13" w:rsidRDefault="00352E13" w:rsidP="006C3B29">
            <w:pPr>
              <w:keepNext/>
              <w:jc w:val="center"/>
              <w:rPr>
                <w:rFonts w:eastAsia="Arial" w:cs="Arial"/>
                <w:b/>
                <w:bCs/>
                <w:sz w:val="24"/>
              </w:rPr>
            </w:pPr>
            <w:r w:rsidRPr="00352E13">
              <w:rPr>
                <w:rFonts w:eastAsia="Arial" w:cs="Arial"/>
                <w:b/>
                <w:sz w:val="24"/>
                <w:lang w:bidi="cy-GB"/>
              </w:rPr>
              <w:t>Cyffredinrwydd</w:t>
            </w:r>
          </w:p>
        </w:tc>
      </w:tr>
      <w:tr w:rsidR="00352E13" w:rsidRPr="006C3B29" w14:paraId="3CA005C0" w14:textId="77777777" w:rsidTr="006C3B29">
        <w:trPr>
          <w:trHeight w:val="1807"/>
        </w:trPr>
        <w:tc>
          <w:tcPr>
            <w:tcW w:w="0" w:type="auto"/>
            <w:shd w:val="clear" w:color="auto" w:fill="153D63"/>
          </w:tcPr>
          <w:p w14:paraId="00848E9A" w14:textId="77777777" w:rsidR="00352E13" w:rsidRPr="00352E13" w:rsidRDefault="00352E13" w:rsidP="006C3B29">
            <w:pPr>
              <w:keepNext/>
              <w:rPr>
                <w:rFonts w:eastAsia="Arial" w:cs="Arial"/>
                <w:b/>
                <w:bCs/>
                <w:sz w:val="24"/>
              </w:rPr>
            </w:pPr>
            <w:r w:rsidRPr="00352E13">
              <w:rPr>
                <w:rFonts w:eastAsia="Arial" w:cs="Arial"/>
                <w:b/>
                <w:sz w:val="24"/>
                <w:lang w:bidi="cy-GB"/>
              </w:rPr>
              <w:t>Ardal</w:t>
            </w:r>
          </w:p>
        </w:tc>
        <w:tc>
          <w:tcPr>
            <w:tcW w:w="0" w:type="auto"/>
            <w:shd w:val="clear" w:color="auto" w:fill="153D63"/>
          </w:tcPr>
          <w:p w14:paraId="785F61B0" w14:textId="77777777" w:rsidR="00352E13" w:rsidRPr="00352E13" w:rsidRDefault="00352E13" w:rsidP="006C3B29">
            <w:pPr>
              <w:keepNext/>
              <w:rPr>
                <w:rFonts w:eastAsia="Arial" w:cs="Arial"/>
                <w:b/>
                <w:bCs/>
                <w:sz w:val="24"/>
              </w:rPr>
            </w:pPr>
            <w:r w:rsidRPr="00352E13">
              <w:rPr>
                <w:rFonts w:eastAsia="Arial" w:cs="Arial"/>
                <w:b/>
                <w:sz w:val="24"/>
                <w:lang w:bidi="cy-GB"/>
              </w:rPr>
              <w:t>Poblogaeth 16 oed a throsodd</w:t>
            </w:r>
          </w:p>
        </w:tc>
        <w:tc>
          <w:tcPr>
            <w:tcW w:w="0" w:type="auto"/>
            <w:shd w:val="clear" w:color="auto" w:fill="153D63"/>
          </w:tcPr>
          <w:p w14:paraId="7E33A288" w14:textId="77777777" w:rsidR="00352E13" w:rsidRPr="00352E13" w:rsidRDefault="00352E13" w:rsidP="006C3B29">
            <w:pPr>
              <w:keepNext/>
              <w:rPr>
                <w:rFonts w:eastAsia="Arial" w:cs="Arial"/>
                <w:b/>
                <w:bCs/>
                <w:sz w:val="24"/>
              </w:rPr>
            </w:pPr>
            <w:r w:rsidRPr="00352E13">
              <w:rPr>
                <w:rFonts w:eastAsia="Arial" w:cs="Arial"/>
                <w:b/>
                <w:sz w:val="24"/>
                <w:lang w:bidi="cy-GB"/>
              </w:rPr>
              <w:t>Ysmygu (gan gynnwys e-sigaréts)</w:t>
            </w:r>
          </w:p>
        </w:tc>
        <w:tc>
          <w:tcPr>
            <w:tcW w:w="0" w:type="auto"/>
            <w:shd w:val="clear" w:color="auto" w:fill="153D63"/>
          </w:tcPr>
          <w:p w14:paraId="1DEF420E" w14:textId="77777777" w:rsidR="00352E13" w:rsidRPr="00352E13" w:rsidRDefault="00352E13" w:rsidP="006C3B29">
            <w:pPr>
              <w:keepNext/>
              <w:rPr>
                <w:rFonts w:eastAsia="Arial" w:cs="Arial"/>
                <w:b/>
                <w:bCs/>
                <w:sz w:val="24"/>
              </w:rPr>
            </w:pPr>
            <w:r w:rsidRPr="00352E13">
              <w:rPr>
                <w:rFonts w:eastAsia="Arial" w:cs="Arial"/>
                <w:b/>
                <w:sz w:val="24"/>
                <w:lang w:bidi="cy-GB"/>
              </w:rPr>
              <w:t>Yfed mwy na 14 uned yr wythnos</w:t>
            </w:r>
          </w:p>
        </w:tc>
        <w:tc>
          <w:tcPr>
            <w:tcW w:w="0" w:type="auto"/>
            <w:shd w:val="clear" w:color="auto" w:fill="153D63"/>
          </w:tcPr>
          <w:p w14:paraId="7EC5D64B" w14:textId="77777777" w:rsidR="00352E13" w:rsidRPr="00352E13" w:rsidRDefault="00352E13" w:rsidP="006C3B29">
            <w:pPr>
              <w:keepNext/>
              <w:rPr>
                <w:rFonts w:eastAsia="Arial" w:cs="Arial"/>
                <w:b/>
                <w:bCs/>
                <w:sz w:val="24"/>
              </w:rPr>
            </w:pPr>
            <w:r w:rsidRPr="00352E13">
              <w:rPr>
                <w:rFonts w:eastAsia="Arial" w:cs="Arial"/>
                <w:b/>
                <w:sz w:val="24"/>
                <w:lang w:bidi="cy-GB"/>
              </w:rPr>
              <w:t>Gordew gyda mynegai màs y corff o 25+</w:t>
            </w:r>
          </w:p>
        </w:tc>
        <w:tc>
          <w:tcPr>
            <w:tcW w:w="0" w:type="auto"/>
            <w:shd w:val="clear" w:color="auto" w:fill="153D63"/>
          </w:tcPr>
          <w:p w14:paraId="06BAF8D4" w14:textId="77777777" w:rsidR="00352E13" w:rsidRPr="00352E13" w:rsidRDefault="00352E13" w:rsidP="006C3B29">
            <w:pPr>
              <w:keepNext/>
              <w:rPr>
                <w:rFonts w:eastAsia="Arial" w:cs="Arial"/>
                <w:b/>
                <w:bCs/>
                <w:sz w:val="24"/>
              </w:rPr>
            </w:pPr>
            <w:r w:rsidRPr="00352E13">
              <w:rPr>
                <w:rFonts w:eastAsia="Arial" w:cs="Arial"/>
                <w:b/>
                <w:sz w:val="24"/>
                <w:lang w:bidi="cy-GB"/>
              </w:rPr>
              <w:t>Gordew gyda mynegai màs y corff o 30+</w:t>
            </w:r>
          </w:p>
        </w:tc>
        <w:tc>
          <w:tcPr>
            <w:tcW w:w="0" w:type="auto"/>
            <w:shd w:val="clear" w:color="auto" w:fill="153D63"/>
          </w:tcPr>
          <w:p w14:paraId="4DE8A0FA" w14:textId="77777777" w:rsidR="00352E13" w:rsidRPr="00352E13" w:rsidRDefault="00352E13" w:rsidP="006C3B29">
            <w:pPr>
              <w:keepNext/>
              <w:rPr>
                <w:rFonts w:eastAsia="Arial" w:cs="Arial"/>
                <w:b/>
                <w:bCs/>
                <w:sz w:val="24"/>
              </w:rPr>
            </w:pPr>
            <w:r w:rsidRPr="00352E13">
              <w:rPr>
                <w:rFonts w:eastAsia="Arial" w:cs="Arial"/>
                <w:b/>
                <w:sz w:val="24"/>
                <w:lang w:bidi="cy-GB"/>
              </w:rPr>
              <w:t>Gweithgarwch corfforol am 150 munud yr wythnos</w:t>
            </w:r>
          </w:p>
        </w:tc>
        <w:tc>
          <w:tcPr>
            <w:tcW w:w="923" w:type="dxa"/>
            <w:shd w:val="clear" w:color="auto" w:fill="153D63"/>
          </w:tcPr>
          <w:p w14:paraId="707466FE" w14:textId="77777777" w:rsidR="00352E13" w:rsidRPr="00352E13" w:rsidRDefault="00352E13" w:rsidP="006C3B29">
            <w:pPr>
              <w:keepNext/>
              <w:rPr>
                <w:rFonts w:eastAsia="Arial" w:cs="Arial"/>
                <w:b/>
                <w:bCs/>
                <w:sz w:val="24"/>
              </w:rPr>
            </w:pPr>
            <w:r w:rsidRPr="00352E13">
              <w:rPr>
                <w:rFonts w:eastAsia="Arial" w:cs="Arial"/>
                <w:b/>
                <w:sz w:val="24"/>
                <w:lang w:bidi="cy-GB"/>
              </w:rPr>
              <w:t>Bwyta pump y dydd</w:t>
            </w:r>
          </w:p>
        </w:tc>
      </w:tr>
      <w:tr w:rsidR="00352E13" w:rsidRPr="00352E13" w14:paraId="7FBDB140" w14:textId="77777777" w:rsidTr="006C3B29">
        <w:trPr>
          <w:trHeight w:val="316"/>
        </w:trPr>
        <w:tc>
          <w:tcPr>
            <w:tcW w:w="0" w:type="auto"/>
          </w:tcPr>
          <w:p w14:paraId="62096ABE" w14:textId="77777777" w:rsidR="00352E13" w:rsidRPr="00352E13" w:rsidRDefault="00352E13" w:rsidP="006C3B29">
            <w:pPr>
              <w:keepNext/>
              <w:rPr>
                <w:rFonts w:eastAsia="Aptos" w:cs="Arial"/>
                <w:bCs/>
                <w:sz w:val="24"/>
              </w:rPr>
            </w:pPr>
            <w:r w:rsidRPr="00352E13">
              <w:rPr>
                <w:rFonts w:eastAsia="Arial" w:cs="Arial"/>
                <w:sz w:val="24"/>
                <w:lang w:bidi="cy-GB"/>
              </w:rPr>
              <w:t>Awdurdod lleol Abertawe</w:t>
            </w:r>
          </w:p>
        </w:tc>
        <w:tc>
          <w:tcPr>
            <w:tcW w:w="0" w:type="auto"/>
          </w:tcPr>
          <w:p w14:paraId="1E50EC9E" w14:textId="77777777" w:rsidR="00352E13" w:rsidRPr="00352E13" w:rsidRDefault="00352E13" w:rsidP="006C3B29">
            <w:pPr>
              <w:keepNext/>
              <w:rPr>
                <w:rFonts w:eastAsia="Arial" w:cs="Arial"/>
                <w:sz w:val="24"/>
              </w:rPr>
            </w:pPr>
            <w:r w:rsidRPr="00352E13">
              <w:rPr>
                <w:rFonts w:eastAsia="Arial" w:cs="Arial"/>
                <w:sz w:val="24"/>
                <w:lang w:bidi="cy-GB"/>
              </w:rPr>
              <w:t>209,302</w:t>
            </w:r>
            <w:r w:rsidRPr="00352E13">
              <w:rPr>
                <w:rFonts w:eastAsia="Arial" w:cs="Arial"/>
                <w:sz w:val="24"/>
                <w:vertAlign w:val="superscript"/>
                <w:lang w:bidi="cy-GB"/>
              </w:rPr>
              <w:footnoteReference w:id="242"/>
            </w:r>
          </w:p>
        </w:tc>
        <w:tc>
          <w:tcPr>
            <w:tcW w:w="0" w:type="auto"/>
          </w:tcPr>
          <w:p w14:paraId="21922AF6" w14:textId="77777777" w:rsidR="00352E13" w:rsidRPr="00352E13" w:rsidRDefault="00352E13" w:rsidP="006C3B29">
            <w:pPr>
              <w:keepNext/>
              <w:rPr>
                <w:rFonts w:eastAsia="Arial" w:cs="Arial"/>
                <w:sz w:val="24"/>
              </w:rPr>
            </w:pPr>
            <w:r w:rsidRPr="00352E13">
              <w:rPr>
                <w:rFonts w:eastAsia="Arial" w:cs="Arial"/>
                <w:sz w:val="24"/>
                <w:lang w:bidi="cy-GB"/>
              </w:rPr>
              <w:t>20%</w:t>
            </w:r>
          </w:p>
        </w:tc>
        <w:tc>
          <w:tcPr>
            <w:tcW w:w="0" w:type="auto"/>
          </w:tcPr>
          <w:p w14:paraId="7F86F6BB" w14:textId="77777777" w:rsidR="00352E13" w:rsidRPr="00352E13" w:rsidRDefault="00352E13" w:rsidP="006C3B29">
            <w:pPr>
              <w:keepNext/>
              <w:rPr>
                <w:rFonts w:eastAsia="Arial" w:cs="Arial"/>
                <w:sz w:val="24"/>
              </w:rPr>
            </w:pPr>
            <w:r w:rsidRPr="00352E13">
              <w:rPr>
                <w:rFonts w:eastAsia="Arial" w:cs="Arial"/>
                <w:sz w:val="24"/>
                <w:lang w:bidi="cy-GB"/>
              </w:rPr>
              <w:t>16%</w:t>
            </w:r>
          </w:p>
        </w:tc>
        <w:tc>
          <w:tcPr>
            <w:tcW w:w="0" w:type="auto"/>
          </w:tcPr>
          <w:p w14:paraId="77B45C31" w14:textId="77777777" w:rsidR="00352E13" w:rsidRPr="00352E13" w:rsidRDefault="00352E13" w:rsidP="006C3B29">
            <w:pPr>
              <w:keepNext/>
              <w:rPr>
                <w:rFonts w:eastAsia="Arial" w:cs="Arial"/>
                <w:sz w:val="24"/>
              </w:rPr>
            </w:pPr>
            <w:r w:rsidRPr="00352E13">
              <w:rPr>
                <w:rFonts w:eastAsia="Arial" w:cs="Arial"/>
                <w:sz w:val="24"/>
                <w:lang w:bidi="cy-GB"/>
              </w:rPr>
              <w:t>61%</w:t>
            </w:r>
          </w:p>
        </w:tc>
        <w:tc>
          <w:tcPr>
            <w:tcW w:w="0" w:type="auto"/>
          </w:tcPr>
          <w:p w14:paraId="5D41B22B" w14:textId="77777777" w:rsidR="00352E13" w:rsidRPr="00352E13" w:rsidRDefault="00352E13" w:rsidP="006C3B29">
            <w:pPr>
              <w:keepNext/>
              <w:rPr>
                <w:rFonts w:eastAsia="Arial" w:cs="Arial"/>
                <w:sz w:val="24"/>
              </w:rPr>
            </w:pPr>
            <w:r w:rsidRPr="00352E13">
              <w:rPr>
                <w:rFonts w:eastAsia="Arial" w:cs="Arial"/>
                <w:sz w:val="24"/>
                <w:lang w:bidi="cy-GB"/>
              </w:rPr>
              <w:t>24%</w:t>
            </w:r>
          </w:p>
        </w:tc>
        <w:tc>
          <w:tcPr>
            <w:tcW w:w="0" w:type="auto"/>
          </w:tcPr>
          <w:p w14:paraId="3C5D0AE4" w14:textId="77777777" w:rsidR="00352E13" w:rsidRPr="00352E13" w:rsidRDefault="00352E13" w:rsidP="006C3B29">
            <w:pPr>
              <w:keepNext/>
              <w:rPr>
                <w:rFonts w:eastAsia="Arial" w:cs="Arial"/>
                <w:sz w:val="24"/>
              </w:rPr>
            </w:pPr>
            <w:r w:rsidRPr="00352E13">
              <w:rPr>
                <w:rFonts w:eastAsia="Arial" w:cs="Arial"/>
                <w:sz w:val="24"/>
                <w:lang w:bidi="cy-GB"/>
              </w:rPr>
              <w:t>59%</w:t>
            </w:r>
          </w:p>
        </w:tc>
        <w:tc>
          <w:tcPr>
            <w:tcW w:w="923" w:type="dxa"/>
          </w:tcPr>
          <w:p w14:paraId="58779C8D" w14:textId="77777777" w:rsidR="00352E13" w:rsidRPr="00352E13" w:rsidRDefault="00352E13" w:rsidP="006C3B29">
            <w:pPr>
              <w:keepNext/>
              <w:rPr>
                <w:rFonts w:eastAsia="Arial" w:cs="Arial"/>
                <w:sz w:val="24"/>
              </w:rPr>
            </w:pPr>
            <w:r w:rsidRPr="00352E13">
              <w:rPr>
                <w:rFonts w:eastAsia="Arial" w:cs="Arial"/>
                <w:sz w:val="24"/>
                <w:lang w:bidi="cy-GB"/>
              </w:rPr>
              <w:t>34%</w:t>
            </w:r>
          </w:p>
        </w:tc>
      </w:tr>
      <w:tr w:rsidR="00352E13" w:rsidRPr="00352E13" w14:paraId="54975E1A" w14:textId="77777777" w:rsidTr="006C3B29">
        <w:trPr>
          <w:trHeight w:val="328"/>
        </w:trPr>
        <w:tc>
          <w:tcPr>
            <w:tcW w:w="0" w:type="auto"/>
          </w:tcPr>
          <w:p w14:paraId="2B45D0E6" w14:textId="77777777" w:rsidR="00352E13" w:rsidRPr="00352E13" w:rsidRDefault="00352E13" w:rsidP="006C3B29">
            <w:pPr>
              <w:keepNext/>
              <w:rPr>
                <w:rFonts w:eastAsia="Arial" w:cs="Arial"/>
                <w:sz w:val="24"/>
              </w:rPr>
            </w:pPr>
            <w:r w:rsidRPr="00352E13">
              <w:rPr>
                <w:rFonts w:eastAsia="Arial" w:cs="Arial"/>
                <w:sz w:val="24"/>
                <w:lang w:bidi="cy-GB"/>
              </w:rPr>
              <w:t>Cymru</w:t>
            </w:r>
          </w:p>
        </w:tc>
        <w:tc>
          <w:tcPr>
            <w:tcW w:w="0" w:type="auto"/>
          </w:tcPr>
          <w:p w14:paraId="306BC9B8" w14:textId="77777777" w:rsidR="00352E13" w:rsidRPr="00352E13" w:rsidRDefault="00352E13" w:rsidP="006C3B29">
            <w:pPr>
              <w:keepNext/>
              <w:rPr>
                <w:rFonts w:eastAsia="Arial" w:cs="Arial"/>
                <w:sz w:val="24"/>
              </w:rPr>
            </w:pPr>
            <w:r w:rsidRPr="00352E13">
              <w:rPr>
                <w:rFonts w:eastAsia="Arial" w:cs="Arial"/>
                <w:sz w:val="24"/>
                <w:lang w:bidi="cy-GB"/>
              </w:rPr>
              <w:t>2,641,000</w:t>
            </w:r>
            <w:r w:rsidRPr="00352E13">
              <w:rPr>
                <w:rFonts w:eastAsia="Arial" w:cs="Arial"/>
                <w:sz w:val="24"/>
                <w:vertAlign w:val="superscript"/>
                <w:lang w:bidi="cy-GB"/>
              </w:rPr>
              <w:footnoteReference w:id="243"/>
            </w:r>
          </w:p>
        </w:tc>
        <w:tc>
          <w:tcPr>
            <w:tcW w:w="0" w:type="auto"/>
          </w:tcPr>
          <w:p w14:paraId="32265A3B" w14:textId="77777777" w:rsidR="00352E13" w:rsidRPr="00352E13" w:rsidRDefault="00352E13" w:rsidP="006C3B29">
            <w:pPr>
              <w:keepNext/>
              <w:rPr>
                <w:rFonts w:eastAsia="Arial" w:cs="Arial"/>
                <w:sz w:val="24"/>
              </w:rPr>
            </w:pPr>
            <w:r w:rsidRPr="00352E13">
              <w:rPr>
                <w:rFonts w:eastAsia="Arial" w:cs="Arial"/>
                <w:sz w:val="24"/>
                <w:lang w:bidi="cy-GB"/>
              </w:rPr>
              <w:t>20%</w:t>
            </w:r>
          </w:p>
        </w:tc>
        <w:tc>
          <w:tcPr>
            <w:tcW w:w="0" w:type="auto"/>
          </w:tcPr>
          <w:p w14:paraId="046060BB" w14:textId="77777777" w:rsidR="00352E13" w:rsidRPr="00352E13" w:rsidRDefault="00352E13" w:rsidP="006C3B29">
            <w:pPr>
              <w:keepNext/>
              <w:rPr>
                <w:rFonts w:eastAsia="Arial" w:cs="Arial"/>
                <w:sz w:val="24"/>
              </w:rPr>
            </w:pPr>
            <w:r w:rsidRPr="00352E13">
              <w:rPr>
                <w:rFonts w:eastAsia="Arial" w:cs="Arial"/>
                <w:sz w:val="24"/>
                <w:lang w:bidi="cy-GB"/>
              </w:rPr>
              <w:t>16%</w:t>
            </w:r>
          </w:p>
        </w:tc>
        <w:tc>
          <w:tcPr>
            <w:tcW w:w="0" w:type="auto"/>
          </w:tcPr>
          <w:p w14:paraId="006B8A81" w14:textId="77777777" w:rsidR="00352E13" w:rsidRPr="00352E13" w:rsidRDefault="00352E13" w:rsidP="006C3B29">
            <w:pPr>
              <w:keepNext/>
              <w:rPr>
                <w:rFonts w:eastAsia="Arial" w:cs="Arial"/>
                <w:sz w:val="24"/>
              </w:rPr>
            </w:pPr>
            <w:r w:rsidRPr="00352E13">
              <w:rPr>
                <w:rFonts w:eastAsia="Arial" w:cs="Arial"/>
                <w:sz w:val="24"/>
                <w:lang w:bidi="cy-GB"/>
              </w:rPr>
              <w:t>62%</w:t>
            </w:r>
          </w:p>
        </w:tc>
        <w:tc>
          <w:tcPr>
            <w:tcW w:w="0" w:type="auto"/>
          </w:tcPr>
          <w:p w14:paraId="38AD1C8E" w14:textId="77777777" w:rsidR="00352E13" w:rsidRPr="00352E13" w:rsidRDefault="00352E13" w:rsidP="006C3B29">
            <w:pPr>
              <w:keepNext/>
              <w:rPr>
                <w:rFonts w:eastAsia="Arial" w:cs="Arial"/>
                <w:sz w:val="24"/>
              </w:rPr>
            </w:pPr>
            <w:r w:rsidRPr="00352E13">
              <w:rPr>
                <w:rFonts w:eastAsia="Arial" w:cs="Arial"/>
                <w:sz w:val="24"/>
                <w:lang w:bidi="cy-GB"/>
              </w:rPr>
              <w:t>25%</w:t>
            </w:r>
          </w:p>
        </w:tc>
        <w:tc>
          <w:tcPr>
            <w:tcW w:w="0" w:type="auto"/>
          </w:tcPr>
          <w:p w14:paraId="642D3513" w14:textId="77777777" w:rsidR="00352E13" w:rsidRPr="00352E13" w:rsidRDefault="00352E13" w:rsidP="006C3B29">
            <w:pPr>
              <w:keepNext/>
              <w:rPr>
                <w:rFonts w:eastAsia="Arial" w:cs="Arial"/>
                <w:sz w:val="24"/>
              </w:rPr>
            </w:pPr>
            <w:r w:rsidRPr="00352E13">
              <w:rPr>
                <w:rFonts w:eastAsia="Arial" w:cs="Arial"/>
                <w:sz w:val="24"/>
                <w:lang w:bidi="cy-GB"/>
              </w:rPr>
              <w:t>56%</w:t>
            </w:r>
          </w:p>
        </w:tc>
        <w:tc>
          <w:tcPr>
            <w:tcW w:w="923" w:type="dxa"/>
          </w:tcPr>
          <w:p w14:paraId="3559F5C4" w14:textId="77777777" w:rsidR="00352E13" w:rsidRPr="00352E13" w:rsidRDefault="00352E13" w:rsidP="006C3B29">
            <w:pPr>
              <w:keepNext/>
              <w:rPr>
                <w:rFonts w:eastAsia="Arial" w:cs="Arial"/>
                <w:sz w:val="24"/>
              </w:rPr>
            </w:pPr>
            <w:r w:rsidRPr="00352E13">
              <w:rPr>
                <w:rFonts w:eastAsia="Arial" w:cs="Arial"/>
                <w:sz w:val="24"/>
                <w:lang w:bidi="cy-GB"/>
              </w:rPr>
              <w:t>29%</w:t>
            </w:r>
          </w:p>
          <w:p w14:paraId="57362E34" w14:textId="77777777" w:rsidR="00352E13" w:rsidRPr="00352E13" w:rsidRDefault="00352E13" w:rsidP="006C3B29">
            <w:pPr>
              <w:keepNext/>
              <w:rPr>
                <w:rFonts w:eastAsia="Arial" w:cs="Arial"/>
                <w:sz w:val="24"/>
              </w:rPr>
            </w:pPr>
          </w:p>
        </w:tc>
      </w:tr>
    </w:tbl>
    <w:p w14:paraId="4E01E3C9" w14:textId="77777777" w:rsidR="00352E13" w:rsidRPr="00352E13" w:rsidRDefault="00352E13" w:rsidP="006C3B29">
      <w:pPr>
        <w:contextualSpacing/>
        <w:rPr>
          <w:rFonts w:eastAsia="Aptos" w:cs="Arial"/>
          <w:highlight w:val="cyan"/>
          <w:lang w:val="cy-GB"/>
        </w:rPr>
      </w:pPr>
    </w:p>
    <w:p w14:paraId="398C75C7" w14:textId="77777777" w:rsidR="00352E13" w:rsidRPr="00352E13" w:rsidRDefault="00352E13" w:rsidP="006C3B29">
      <w:pPr>
        <w:contextualSpacing/>
        <w:rPr>
          <w:rFonts w:eastAsia="Aptos" w:cs="Arial"/>
          <w:lang w:val="cy-GB" w:eastAsia="en-GB"/>
        </w:rPr>
      </w:pPr>
      <w:r w:rsidRPr="00352E13">
        <w:rPr>
          <w:rFonts w:eastAsia="Arial" w:cs="Arial"/>
          <w:lang w:val="cy-GB" w:bidi="cy-GB"/>
        </w:rPr>
        <w:t>Ar y cyfan, mae ymddygiadau ffordd o fyw oedolion yn Abertawe yn fras yn unol â chyfartaledd Cymru ar gyfer ysmygu, yfed uwchlaw'r terfynau a argymhellir, a chynnal pwysau iach. Fodd bynnag, mae Abertawe'n perfformio'n well na chyfartaledd Cymru o ran gweithgarwch corfforol ac o ran bwyta pum dogn o ffrwythau a llysiau'r dydd.</w:t>
      </w:r>
    </w:p>
    <w:p w14:paraId="32B8DCA0" w14:textId="77777777" w:rsidR="006C3B29" w:rsidRDefault="006C3B29" w:rsidP="006C3B29">
      <w:pPr>
        <w:contextualSpacing/>
        <w:rPr>
          <w:rFonts w:eastAsia="Aptos" w:cs="Arial"/>
          <w:lang w:val="cy-GB"/>
        </w:rPr>
      </w:pPr>
    </w:p>
    <w:p w14:paraId="0FB82850" w14:textId="77777777" w:rsidR="006C3B29" w:rsidRDefault="006C3B29" w:rsidP="006C3B29">
      <w:pPr>
        <w:contextualSpacing/>
        <w:rPr>
          <w:rFonts w:eastAsia="Aptos" w:cs="Arial"/>
          <w:lang w:val="cy-GB"/>
        </w:rPr>
      </w:pPr>
    </w:p>
    <w:p w14:paraId="445E4087" w14:textId="77777777" w:rsidR="006C3B29" w:rsidRPr="00352E13" w:rsidRDefault="006C3B29" w:rsidP="006C3B29">
      <w:pPr>
        <w:contextualSpacing/>
        <w:rPr>
          <w:rFonts w:eastAsia="Aptos" w:cs="Arial"/>
          <w:lang w:val="cy-GB"/>
        </w:rPr>
      </w:pPr>
    </w:p>
    <w:p w14:paraId="7C8C79F8"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lastRenderedPageBreak/>
        <w:t>8.3 Darpariaeth bresennol gwasanaethau fferyllol yn yr ardal</w:t>
      </w:r>
    </w:p>
    <w:p w14:paraId="34300AEB" w14:textId="77777777" w:rsidR="00352E13" w:rsidRDefault="00352E13" w:rsidP="006C3B29">
      <w:pPr>
        <w:rPr>
          <w:rFonts w:eastAsia="Aptos" w:cs="Arial"/>
          <w:lang w:val="cy-GB"/>
        </w:rPr>
      </w:pPr>
    </w:p>
    <w:p w14:paraId="321F9B89" w14:textId="77777777" w:rsidR="00352E13" w:rsidRDefault="00352E13" w:rsidP="006C3B29">
      <w:pPr>
        <w:rPr>
          <w:rFonts w:eastAsia="Arial" w:cs="Arial"/>
          <w:lang w:val="cy-GB" w:bidi="cy-GB"/>
        </w:rPr>
      </w:pPr>
      <w:r w:rsidRPr="00352E13">
        <w:rPr>
          <w:rFonts w:eastAsia="Arial" w:cs="Arial"/>
          <w:lang w:val="cy-GB" w:bidi="cy-GB"/>
        </w:rPr>
        <w:t>Mae 16 o fferyllfeydd yn yr ardal sy'n cael eu rhedeg gan saith contractwr gwahanol.</w:t>
      </w:r>
    </w:p>
    <w:p w14:paraId="7FAE78C4" w14:textId="77777777" w:rsidR="006C3B29" w:rsidRPr="00352E13" w:rsidRDefault="006C3B29" w:rsidP="006C3B29">
      <w:pPr>
        <w:rPr>
          <w:rFonts w:eastAsia="Times New Roman" w:cs="Arial"/>
          <w:kern w:val="0"/>
          <w:lang w:val="en-US" w:eastAsia="en-GB"/>
          <w14:ligatures w14:val="none"/>
        </w:rPr>
      </w:pPr>
    </w:p>
    <w:p w14:paraId="3C666AD3" w14:textId="6EDE478B" w:rsidR="00352E13" w:rsidRPr="00352E13" w:rsidRDefault="00352E13" w:rsidP="006C3B29">
      <w:pPr>
        <w:rPr>
          <w:rFonts w:eastAsia="Aptos" w:cs="Arial"/>
          <w:lang w:val="cy-GB"/>
        </w:rPr>
      </w:pPr>
      <w:r w:rsidRPr="00352E13">
        <w:rPr>
          <w:rFonts w:eastAsia="Arial" w:cs="Arial"/>
          <w:lang w:val="cy-GB" w:bidi="cy-GB"/>
        </w:rPr>
        <w:t>Argaeledd gwasanaethau fferyllol yn yr ardal fesul 10,000 o'r boblogaeth gofrestredig yw 2.1, sydd ychydig yn is na chyfartaledd y bwrdd iechyd o 2.3.</w:t>
      </w:r>
    </w:p>
    <w:p w14:paraId="401CEB95" w14:textId="77777777" w:rsidR="00352E13" w:rsidRPr="00352E13" w:rsidRDefault="00352E13" w:rsidP="006C3B29">
      <w:pPr>
        <w:rPr>
          <w:rFonts w:eastAsia="Aptos" w:cs="Arial"/>
          <w:lang w:val="cy-GB"/>
        </w:rPr>
      </w:pPr>
    </w:p>
    <w:p w14:paraId="30868AA5"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Yn 2024/25, cafodd 76.4% o eitemau ar bresgripsiynau a ysgrifennwyd gan feddygfeydd teulu yn yr ardal eu dosbarthu gan un o'r fferyllfeydd yn yr ardal. </w:t>
      </w:r>
    </w:p>
    <w:p w14:paraId="3481BBC7" w14:textId="77777777" w:rsidR="00352E13" w:rsidRPr="00352E13" w:rsidRDefault="00352E13" w:rsidP="006C3B29">
      <w:pPr>
        <w:rPr>
          <w:rFonts w:eastAsia="Times New Roman" w:cs="Arial"/>
          <w:kern w:val="0"/>
          <w:lang w:val="cy-GB" w:eastAsia="en-GB"/>
          <w14:ligatures w14:val="none"/>
        </w:rPr>
      </w:pPr>
    </w:p>
    <w:p w14:paraId="700D80FB"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Yn 2025/26, cafodd 77.7% o eitemau ar bresgripsiynau a ysgrifennwyd gan feddygfeydd teulu yn yr ardal eu dosbarthu gan un o'r fferyllfeydd yn yr ardal. </w:t>
      </w:r>
    </w:p>
    <w:p w14:paraId="511A0628" w14:textId="77777777" w:rsidR="00352E13" w:rsidRPr="00352E13" w:rsidRDefault="00352E13" w:rsidP="006C3B29">
      <w:pPr>
        <w:rPr>
          <w:rFonts w:eastAsia="Aptos" w:cs="Arial"/>
          <w:lang w:val="cy-GB"/>
        </w:rPr>
      </w:pPr>
    </w:p>
    <w:p w14:paraId="6E6B18CD" w14:textId="77777777" w:rsidR="00352E13" w:rsidRPr="00352E13" w:rsidRDefault="00352E13" w:rsidP="006C3B29">
      <w:pPr>
        <w:rPr>
          <w:rFonts w:eastAsia="Aptos" w:cs="Arial"/>
          <w:lang w:val="cy-GB"/>
        </w:rPr>
      </w:pPr>
      <w:r w:rsidRPr="00352E13">
        <w:rPr>
          <w:rFonts w:eastAsia="Arial" w:cs="Arial"/>
          <w:lang w:val="cy-GB" w:bidi="cy-GB"/>
        </w:rPr>
        <w:t>Mae'r map isod yn dangos y ddarpariaeth fferyllol o fewn yr ardal. Dylid nodi, lle mae safleoedd yn agos at ei gilydd, y bydd y symbolau'n gorgyffwrdd.</w:t>
      </w:r>
    </w:p>
    <w:p w14:paraId="1DA35C5F" w14:textId="77777777" w:rsidR="00352E13" w:rsidRPr="00352E13" w:rsidRDefault="00352E13" w:rsidP="006C3B29">
      <w:pPr>
        <w:rPr>
          <w:rFonts w:eastAsia="Times New Roman" w:cs="Arial"/>
          <w:kern w:val="0"/>
          <w:lang w:val="cy-GB" w:eastAsia="en-GB"/>
          <w14:ligatures w14:val="none"/>
        </w:rPr>
      </w:pPr>
    </w:p>
    <w:p w14:paraId="1F1B7192" w14:textId="77777777" w:rsidR="00352E13" w:rsidRPr="00352E13" w:rsidRDefault="00352E13" w:rsidP="006C3B29">
      <w:pPr>
        <w:rPr>
          <w:rFonts w:eastAsia="Aptos" w:cs="Arial"/>
          <w:b/>
          <w:bCs/>
          <w:lang w:val="cy-GB"/>
        </w:rPr>
      </w:pPr>
      <w:r w:rsidRPr="00352E13">
        <w:rPr>
          <w:rFonts w:eastAsia="Arial" w:cs="Arial"/>
          <w:b/>
          <w:lang w:val="cy-GB" w:bidi="cy-GB"/>
        </w:rPr>
        <w:t>Map 8.1: Lleoliadau'r fferyllfa yn yr ardal leol</w:t>
      </w:r>
    </w:p>
    <w:p w14:paraId="7AE0A555" w14:textId="77777777" w:rsidR="00352E13" w:rsidRPr="00352E13" w:rsidRDefault="00352E13" w:rsidP="006C3B29">
      <w:pPr>
        <w:rPr>
          <w:rFonts w:eastAsia="Aptos" w:cs="Arial"/>
          <w:lang w:val="cy-GB"/>
        </w:rPr>
      </w:pPr>
    </w:p>
    <w:p w14:paraId="34F4EA04" w14:textId="60E5373A" w:rsidR="00352E13" w:rsidRDefault="00E35DE0" w:rsidP="00777545">
      <w:pPr>
        <w:ind w:hanging="993"/>
        <w:rPr>
          <w:rFonts w:eastAsia="Aptos" w:cs="Arial"/>
          <w:lang w:val="cy-GB"/>
        </w:rPr>
      </w:pPr>
      <w:r>
        <w:rPr>
          <w:rFonts w:eastAsia="Aptos" w:cs="Arial"/>
          <w:noProof/>
          <w:lang w:val="cy-GB"/>
        </w:rPr>
        <w:drawing>
          <wp:inline distT="0" distB="0" distL="0" distR="0" wp14:anchorId="36EDFBDC" wp14:editId="73C08841">
            <wp:extent cx="6975645" cy="3774445"/>
            <wp:effectExtent l="0" t="0" r="0" b="0"/>
            <wp:docPr id="10937868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995647" cy="3785268"/>
                    </a:xfrm>
                    <a:prstGeom prst="rect">
                      <a:avLst/>
                    </a:prstGeom>
                    <a:noFill/>
                  </pic:spPr>
                </pic:pic>
              </a:graphicData>
            </a:graphic>
          </wp:inline>
        </w:drawing>
      </w:r>
    </w:p>
    <w:p w14:paraId="2DD047B9" w14:textId="77777777" w:rsidR="00A34156" w:rsidRPr="00352E13" w:rsidRDefault="00A34156" w:rsidP="006C3B29">
      <w:pPr>
        <w:rPr>
          <w:rFonts w:eastAsia="Aptos" w:cs="Arial"/>
          <w:lang w:val="cy-GB"/>
        </w:rPr>
      </w:pPr>
    </w:p>
    <w:p w14:paraId="32C25D64" w14:textId="77777777" w:rsidR="00352E13" w:rsidRPr="00352E13" w:rsidRDefault="00352E13" w:rsidP="006C3B29">
      <w:pPr>
        <w:rPr>
          <w:rFonts w:eastAsia="Aptos" w:cs="Arial"/>
          <w:lang w:val="cy-GB"/>
        </w:rPr>
      </w:pPr>
      <w:r w:rsidRPr="00352E13">
        <w:rPr>
          <w:rFonts w:eastAsia="Times New Roman" w:cs="Arial"/>
          <w:kern w:val="0"/>
          <w:lang w:val="cy-GB" w:bidi="cy-GB"/>
          <w14:ligatures w14:val="none"/>
        </w:rPr>
        <w:t xml:space="preserve">Mae'r bwrdd iechyd wedi nodi bod yr asesiad o anghenion fferyllol a gyhoeddwyd ar 1 Hydref 2021 wedi dod i'r casgliad bod y fferyllfeydd yn yr ardal hon wedi'u lleoli'n bennaf mewn ardaloedd â dwysedd poblogaeth uwch. Yn ogystal, roedd yr holl breswylwyr </w:t>
      </w:r>
      <w:r w:rsidRPr="00352E13">
        <w:rPr>
          <w:rFonts w:eastAsia="Arial" w:cs="Arial"/>
          <w:lang w:val="cy-GB" w:bidi="cy-GB"/>
        </w:rPr>
        <w:t>yn gallu cyrraedd fferyllfa o fewn 20 munud mewn car. Nid oedd gan yr ardaloedd hynny nad oeddent o fewn taith 20 munud mewn car i fferyllfa boblogaeth breswyl. Gan nodi nad yw lleoliadau'r fferyllfeydd wedi newid, mae'r bwrdd iechyd yn fodlon bod y casgliad hwn yn parhau i fod yn ddilys; mae trigolion yn dal i allu cyrraedd fferyllfa mewn car o fewn 20 munud.</w:t>
      </w:r>
    </w:p>
    <w:p w14:paraId="6585992C" w14:textId="77777777" w:rsidR="00352E13" w:rsidRPr="00352E13" w:rsidRDefault="00352E13" w:rsidP="006C3B29">
      <w:pPr>
        <w:rPr>
          <w:rFonts w:eastAsia="Aptos" w:cs="Arial"/>
          <w:lang w:val="cy-GB"/>
        </w:rPr>
      </w:pPr>
    </w:p>
    <w:p w14:paraId="515210A3" w14:textId="77777777" w:rsidR="00352E13" w:rsidRPr="00352E13" w:rsidRDefault="00352E13" w:rsidP="006C3B29">
      <w:pPr>
        <w:rPr>
          <w:rFonts w:eastAsia="Aptos" w:cs="Arial"/>
          <w:lang w:val="cy-GB"/>
        </w:rPr>
      </w:pPr>
      <w:r w:rsidRPr="00352E13">
        <w:rPr>
          <w:rFonts w:eastAsia="Arial" w:cs="Arial"/>
          <w:lang w:val="cy-GB" w:bidi="cy-GB"/>
        </w:rPr>
        <w:lastRenderedPageBreak/>
        <w:t>Wrth edrych ar oriau agor y 16 fferyllfa:</w:t>
      </w:r>
    </w:p>
    <w:p w14:paraId="54552D62" w14:textId="77777777" w:rsidR="00352E13" w:rsidRPr="00352E13" w:rsidRDefault="00352E13" w:rsidP="006C3B29">
      <w:pPr>
        <w:rPr>
          <w:rFonts w:eastAsia="Aptos" w:cs="Arial"/>
          <w:lang w:val="cy-GB"/>
        </w:rPr>
      </w:pPr>
    </w:p>
    <w:p w14:paraId="62BADF38" w14:textId="77777777" w:rsidR="00352E13" w:rsidRPr="00352E13" w:rsidRDefault="00352E13" w:rsidP="006C3B29">
      <w:pPr>
        <w:numPr>
          <w:ilvl w:val="0"/>
          <w:numId w:val="287"/>
        </w:numPr>
        <w:contextualSpacing/>
        <w:rPr>
          <w:rFonts w:eastAsia="Aptos" w:cs="Arial"/>
          <w:lang w:val="cy-GB"/>
        </w:rPr>
      </w:pPr>
      <w:r w:rsidRPr="00352E13">
        <w:rPr>
          <w:rFonts w:eastAsia="Arial" w:cs="Arial"/>
          <w:lang w:val="cy-GB" w:bidi="cy-GB"/>
        </w:rPr>
        <w:t>Mae dau fferyllfa ar agor o ddydd Llun i ddydd Sadwrn,</w:t>
      </w:r>
    </w:p>
    <w:p w14:paraId="36124049" w14:textId="77777777" w:rsidR="00352E13" w:rsidRPr="00352E13" w:rsidRDefault="00352E13" w:rsidP="006C3B29">
      <w:pPr>
        <w:numPr>
          <w:ilvl w:val="0"/>
          <w:numId w:val="287"/>
        </w:numPr>
        <w:contextualSpacing/>
        <w:rPr>
          <w:rFonts w:eastAsia="Aptos" w:cs="Arial"/>
          <w:lang w:val="cy-GB"/>
        </w:rPr>
      </w:pPr>
      <w:r w:rsidRPr="00352E13">
        <w:rPr>
          <w:rFonts w:eastAsia="Arial" w:cs="Arial"/>
          <w:lang w:val="cy-GB" w:bidi="cy-GB"/>
        </w:rPr>
        <w:t xml:space="preserve">Mae pump o fferyllfeydd ar agor o ddydd Llun i ddydd Gwener a bore Sadwrn, ac mae un ohonynt wedi'i gomisiynu i agor ar y Sul hefyd. </w:t>
      </w:r>
    </w:p>
    <w:p w14:paraId="7538FB4C" w14:textId="77777777" w:rsidR="00352E13" w:rsidRPr="00352E13" w:rsidRDefault="00352E13" w:rsidP="006C3B29">
      <w:pPr>
        <w:numPr>
          <w:ilvl w:val="0"/>
          <w:numId w:val="287"/>
        </w:numPr>
        <w:contextualSpacing/>
        <w:rPr>
          <w:rFonts w:eastAsia="Aptos" w:cs="Arial"/>
          <w:lang w:val="cy-GB"/>
        </w:rPr>
      </w:pPr>
      <w:r w:rsidRPr="00352E13">
        <w:rPr>
          <w:rFonts w:eastAsia="Arial" w:cs="Arial"/>
          <w:lang w:val="cy-GB" w:bidi="cy-GB"/>
        </w:rPr>
        <w:t>Mae un fferyllfa ar agor o ddydd Llun i ddydd Gwener ac mae wedi'i chomisiynu i agor ar ddydd Sul hefyd, ac</w:t>
      </w:r>
    </w:p>
    <w:p w14:paraId="260D7717" w14:textId="77777777" w:rsidR="00352E13" w:rsidRPr="00352E13" w:rsidRDefault="00352E13" w:rsidP="006C3B29">
      <w:pPr>
        <w:numPr>
          <w:ilvl w:val="0"/>
          <w:numId w:val="287"/>
        </w:numPr>
        <w:contextualSpacing/>
        <w:rPr>
          <w:rFonts w:eastAsia="Aptos" w:cs="Arial"/>
          <w:lang w:val="cy-GB"/>
        </w:rPr>
      </w:pPr>
      <w:r w:rsidRPr="00352E13">
        <w:rPr>
          <w:rFonts w:eastAsia="Arial" w:cs="Arial"/>
          <w:lang w:val="cy-GB" w:bidi="cy-GB"/>
        </w:rPr>
        <w:t>Mae wyth fferyllfa ar agor o ddydd Llun i ddydd Gwener.</w:t>
      </w:r>
    </w:p>
    <w:p w14:paraId="6D9E7728" w14:textId="77777777" w:rsidR="00352E13" w:rsidRPr="00352E13" w:rsidRDefault="00352E13" w:rsidP="006C3B29">
      <w:pPr>
        <w:rPr>
          <w:rFonts w:eastAsia="Times New Roman" w:cs="Arial"/>
          <w:kern w:val="0"/>
          <w:lang w:val="cy-GB" w:eastAsia="en-GB"/>
          <w14:ligatures w14:val="none"/>
        </w:rPr>
      </w:pPr>
    </w:p>
    <w:p w14:paraId="734E368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O fewn yr ardal, wrth edrych ar gyfanswm oriau agor y fferyllfa, dangosir yr ystod o amseroedd agor a chau yn y tabl isod. </w:t>
      </w:r>
      <w:r w:rsidRPr="00352E13">
        <w:rPr>
          <w:rFonts w:eastAsia="Arial" w:cs="Arial"/>
          <w:lang w:val="cy-GB" w:bidi="cy-GB"/>
        </w:rPr>
        <w:t>At ddibenion yr asesiad o anghenion fferyllol, diffinnir oriau gwaith arferol fel dydd Llun i ddydd Gwener 9.00am i 5.30pm.</w:t>
      </w:r>
    </w:p>
    <w:p w14:paraId="1A8E1888" w14:textId="77777777" w:rsidR="00352E13" w:rsidRPr="00352E13" w:rsidRDefault="00352E13" w:rsidP="006C3B29">
      <w:pPr>
        <w:rPr>
          <w:rFonts w:eastAsia="Times New Roman" w:cs="Arial"/>
          <w:kern w:val="0"/>
          <w:lang w:val="cy-GB" w:eastAsia="en-GB"/>
          <w14:ligatures w14:val="none"/>
        </w:rPr>
      </w:pPr>
    </w:p>
    <w:p w14:paraId="584FE442"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Tabl 8.7: Oriau agor a chau'r fferyllfa </w:t>
      </w:r>
    </w:p>
    <w:p w14:paraId="0BF4A36D" w14:textId="77777777" w:rsidR="00352E13" w:rsidRPr="00352E13" w:rsidRDefault="00352E13" w:rsidP="006C3B29">
      <w:pPr>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352E13" w:rsidRPr="006C3B29" w14:paraId="19F0250B" w14:textId="77777777" w:rsidTr="00352E13">
        <w:tc>
          <w:tcPr>
            <w:tcW w:w="2547" w:type="dxa"/>
            <w:shd w:val="clear" w:color="auto" w:fill="153D63"/>
          </w:tcPr>
          <w:p w14:paraId="432E5235"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Dyddiau</w:t>
            </w:r>
          </w:p>
        </w:tc>
        <w:tc>
          <w:tcPr>
            <w:tcW w:w="3463" w:type="dxa"/>
            <w:shd w:val="clear" w:color="auto" w:fill="153D63"/>
          </w:tcPr>
          <w:p w14:paraId="63148B4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Ystod oriau agor</w:t>
            </w:r>
          </w:p>
        </w:tc>
        <w:tc>
          <w:tcPr>
            <w:tcW w:w="3006" w:type="dxa"/>
            <w:shd w:val="clear" w:color="auto" w:fill="153D63"/>
          </w:tcPr>
          <w:p w14:paraId="262FFC56"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Ystod oriau cau</w:t>
            </w:r>
          </w:p>
        </w:tc>
      </w:tr>
      <w:tr w:rsidR="00352E13" w:rsidRPr="00352E13" w14:paraId="2BD2C35B" w14:textId="77777777" w:rsidTr="002C7998">
        <w:tc>
          <w:tcPr>
            <w:tcW w:w="2547" w:type="dxa"/>
          </w:tcPr>
          <w:p w14:paraId="2CC9DA8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Dydd Llun, Dydd Mawrth, Dydd Iau a Dydd Gwener</w:t>
            </w:r>
          </w:p>
        </w:tc>
        <w:tc>
          <w:tcPr>
            <w:tcW w:w="3463" w:type="dxa"/>
          </w:tcPr>
          <w:p w14:paraId="56D079F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8.30am i 9.00am</w:t>
            </w:r>
          </w:p>
        </w:tc>
        <w:tc>
          <w:tcPr>
            <w:tcW w:w="3006" w:type="dxa"/>
          </w:tcPr>
          <w:p w14:paraId="16E35F7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5.00pm i 6.00pm </w:t>
            </w:r>
          </w:p>
        </w:tc>
      </w:tr>
      <w:tr w:rsidR="00352E13" w:rsidRPr="00352E13" w14:paraId="2893ADE1" w14:textId="77777777" w:rsidTr="002C7998">
        <w:tc>
          <w:tcPr>
            <w:tcW w:w="2547" w:type="dxa"/>
          </w:tcPr>
          <w:p w14:paraId="4F9D537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Dydd Mercher</w:t>
            </w:r>
          </w:p>
        </w:tc>
        <w:tc>
          <w:tcPr>
            <w:tcW w:w="3463" w:type="dxa"/>
          </w:tcPr>
          <w:p w14:paraId="6197310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8.30am i 9.00am</w:t>
            </w:r>
          </w:p>
        </w:tc>
        <w:tc>
          <w:tcPr>
            <w:tcW w:w="3006" w:type="dxa"/>
          </w:tcPr>
          <w:p w14:paraId="003FBF1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1.00pm i 6.00pm</w:t>
            </w:r>
          </w:p>
        </w:tc>
      </w:tr>
      <w:tr w:rsidR="00352E13" w:rsidRPr="00352E13" w14:paraId="2A2D66BE" w14:textId="77777777" w:rsidTr="002C7998">
        <w:tc>
          <w:tcPr>
            <w:tcW w:w="2547" w:type="dxa"/>
          </w:tcPr>
          <w:p w14:paraId="44824B4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Dydd Sadwrn</w:t>
            </w:r>
          </w:p>
        </w:tc>
        <w:tc>
          <w:tcPr>
            <w:tcW w:w="3463" w:type="dxa"/>
          </w:tcPr>
          <w:p w14:paraId="558E05E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9.00am i 9.30am</w:t>
            </w:r>
          </w:p>
        </w:tc>
        <w:tc>
          <w:tcPr>
            <w:tcW w:w="3006" w:type="dxa"/>
          </w:tcPr>
          <w:p w14:paraId="44847FF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12.00pm i 5.30pm</w:t>
            </w:r>
          </w:p>
        </w:tc>
      </w:tr>
      <w:tr w:rsidR="00352E13" w:rsidRPr="00352E13" w14:paraId="757E5B58" w14:textId="77777777" w:rsidTr="002C7998">
        <w:tc>
          <w:tcPr>
            <w:tcW w:w="2547" w:type="dxa"/>
          </w:tcPr>
          <w:p w14:paraId="2ACB5C3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Dydd Sul</w:t>
            </w:r>
          </w:p>
        </w:tc>
        <w:tc>
          <w:tcPr>
            <w:tcW w:w="3463" w:type="dxa"/>
          </w:tcPr>
          <w:p w14:paraId="569D97F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1:30pm</w:t>
            </w:r>
          </w:p>
        </w:tc>
        <w:tc>
          <w:tcPr>
            <w:tcW w:w="3006" w:type="dxa"/>
          </w:tcPr>
          <w:p w14:paraId="76DC1E2B"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6.00pm</w:t>
            </w:r>
          </w:p>
        </w:tc>
      </w:tr>
    </w:tbl>
    <w:p w14:paraId="0B832566" w14:textId="77777777" w:rsidR="00352E13" w:rsidRPr="00352E13" w:rsidRDefault="00352E13" w:rsidP="006C3B29">
      <w:pPr>
        <w:rPr>
          <w:rFonts w:eastAsia="Aptos" w:cs="Arial"/>
          <w:lang w:val="cy-GB"/>
        </w:rPr>
      </w:pPr>
    </w:p>
    <w:p w14:paraId="413E7938" w14:textId="77777777" w:rsidR="00352E13" w:rsidRPr="00352E13" w:rsidRDefault="00352E13" w:rsidP="006C3B29">
      <w:pPr>
        <w:numPr>
          <w:ilvl w:val="0"/>
          <w:numId w:val="296"/>
        </w:numPr>
        <w:contextualSpacing/>
        <w:rPr>
          <w:rFonts w:eastAsia="Aptos" w:cs="Arial"/>
          <w:lang w:val="cy-GB"/>
        </w:rPr>
      </w:pPr>
      <w:r w:rsidRPr="00352E13">
        <w:rPr>
          <w:rFonts w:eastAsia="Arial" w:cs="Arial"/>
          <w:lang w:val="cy-GB" w:bidi="cy-GB"/>
        </w:rPr>
        <w:t>Mae dau fferyllfa yn agor am 8.30am o ddydd Llun i ddydd Gwener</w:t>
      </w:r>
    </w:p>
    <w:p w14:paraId="14BD37E8" w14:textId="77777777" w:rsidR="00352E13" w:rsidRPr="00352E13" w:rsidRDefault="00352E13" w:rsidP="006C3B29">
      <w:pPr>
        <w:numPr>
          <w:ilvl w:val="0"/>
          <w:numId w:val="296"/>
        </w:numPr>
        <w:contextualSpacing/>
        <w:rPr>
          <w:rFonts w:eastAsia="Aptos" w:cs="Arial"/>
          <w:lang w:val="cy-GB"/>
        </w:rPr>
      </w:pPr>
      <w:r w:rsidRPr="00352E13">
        <w:rPr>
          <w:rFonts w:eastAsia="Arial" w:cs="Arial"/>
          <w:lang w:val="cy-GB" w:bidi="cy-GB"/>
        </w:rPr>
        <w:t>Mae rhwng naw ac 11 o fferyllfeydd yn cau am 6.00pm o ddydd Llun i ddydd Gwener – gall rhai fferyllfeydd gau'n gynharach ar rai dyddiau.</w:t>
      </w:r>
    </w:p>
    <w:p w14:paraId="3A167B99" w14:textId="77777777" w:rsidR="00352E13" w:rsidRPr="00352E13" w:rsidRDefault="00352E13" w:rsidP="006C3B29">
      <w:pPr>
        <w:numPr>
          <w:ilvl w:val="0"/>
          <w:numId w:val="296"/>
        </w:numPr>
        <w:contextualSpacing/>
        <w:rPr>
          <w:rFonts w:eastAsia="Aptos" w:cs="Arial"/>
          <w:lang w:val="cy-GB"/>
        </w:rPr>
      </w:pPr>
      <w:r w:rsidRPr="00352E13">
        <w:rPr>
          <w:rFonts w:eastAsia="Arial" w:cs="Arial"/>
          <w:lang w:val="cy-GB" w:bidi="cy-GB"/>
        </w:rPr>
        <w:t>Mae un fferyllfa'n cau am 1.00pm ddydd Mercher (cau hanner diwrnod)</w:t>
      </w:r>
    </w:p>
    <w:p w14:paraId="0B907EE4" w14:textId="77777777" w:rsidR="00352E13" w:rsidRPr="00352E13" w:rsidRDefault="00352E13" w:rsidP="006C3B29">
      <w:pPr>
        <w:numPr>
          <w:ilvl w:val="0"/>
          <w:numId w:val="296"/>
        </w:numPr>
        <w:contextualSpacing/>
        <w:rPr>
          <w:rFonts w:eastAsia="Aptos" w:cs="Arial"/>
          <w:lang w:val="cy-GB"/>
        </w:rPr>
      </w:pPr>
      <w:r w:rsidRPr="00352E13">
        <w:rPr>
          <w:rFonts w:eastAsia="Arial" w:cs="Arial"/>
          <w:lang w:val="cy-GB" w:bidi="cy-GB"/>
        </w:rPr>
        <w:t>Mae saith fferyllfa ar agor ddydd Sadwrn:</w:t>
      </w:r>
    </w:p>
    <w:p w14:paraId="4160B04B" w14:textId="77777777" w:rsidR="00352E13" w:rsidRPr="00352E13" w:rsidRDefault="00352E13" w:rsidP="006C3B29">
      <w:pPr>
        <w:numPr>
          <w:ilvl w:val="1"/>
          <w:numId w:val="296"/>
        </w:numPr>
        <w:contextualSpacing/>
        <w:rPr>
          <w:rFonts w:eastAsia="Aptos" w:cs="Arial"/>
          <w:lang w:val="cy-GB"/>
        </w:rPr>
      </w:pPr>
      <w:r w:rsidRPr="00352E13">
        <w:rPr>
          <w:rFonts w:eastAsia="Arial" w:cs="Arial"/>
          <w:lang w:val="cy-GB" w:bidi="cy-GB"/>
        </w:rPr>
        <w:t>Mae pedwar fferyllfa yn cau am 12.00pm</w:t>
      </w:r>
    </w:p>
    <w:p w14:paraId="35580151" w14:textId="77777777" w:rsidR="00352E13" w:rsidRPr="00352E13" w:rsidRDefault="00352E13" w:rsidP="006C3B29">
      <w:pPr>
        <w:numPr>
          <w:ilvl w:val="1"/>
          <w:numId w:val="296"/>
        </w:numPr>
        <w:contextualSpacing/>
        <w:rPr>
          <w:rFonts w:eastAsia="Aptos" w:cs="Arial"/>
          <w:lang w:val="cy-GB"/>
        </w:rPr>
      </w:pPr>
      <w:r w:rsidRPr="00352E13">
        <w:rPr>
          <w:rFonts w:eastAsia="Arial" w:cs="Arial"/>
          <w:lang w:val="cy-GB" w:bidi="cy-GB"/>
        </w:rPr>
        <w:t>Mae un fferyllfa yn cau am 1.00pm</w:t>
      </w:r>
    </w:p>
    <w:p w14:paraId="0C3752A0" w14:textId="77777777" w:rsidR="00352E13" w:rsidRPr="00352E13" w:rsidRDefault="00352E13" w:rsidP="006C3B29">
      <w:pPr>
        <w:numPr>
          <w:ilvl w:val="1"/>
          <w:numId w:val="296"/>
        </w:numPr>
        <w:contextualSpacing/>
        <w:rPr>
          <w:rFonts w:eastAsia="Aptos" w:cs="Arial"/>
          <w:lang w:val="cy-GB"/>
        </w:rPr>
      </w:pPr>
      <w:r w:rsidRPr="00352E13">
        <w:rPr>
          <w:rFonts w:eastAsia="Arial" w:cs="Arial"/>
          <w:lang w:val="cy-GB" w:bidi="cy-GB"/>
        </w:rPr>
        <w:t>Mae dau fferyllfa yn cau am 5.30pm</w:t>
      </w:r>
    </w:p>
    <w:p w14:paraId="41698191" w14:textId="77777777" w:rsidR="00352E13" w:rsidRPr="00352E13" w:rsidRDefault="00352E13" w:rsidP="006C3B29">
      <w:pPr>
        <w:rPr>
          <w:rFonts w:eastAsia="Aptos" w:cs="Arial"/>
          <w:lang w:val="cy-GB"/>
        </w:rPr>
      </w:pPr>
    </w:p>
    <w:p w14:paraId="079C6F6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rhai fferyllfeydd ar draws ardal y bwrdd iechyd wedi'u comisiynu i agor ar adegau penodol o'r dydd, yn ogystal â'u horiau agor craidd ac atodol arferol. Ar gyfer yr ardal leol hon:</w:t>
      </w:r>
    </w:p>
    <w:p w14:paraId="176B2A40" w14:textId="77777777" w:rsidR="00352E13" w:rsidRPr="00352E13" w:rsidRDefault="00352E13" w:rsidP="006C3B29">
      <w:pPr>
        <w:rPr>
          <w:rFonts w:eastAsia="Times New Roman" w:cs="Arial"/>
          <w:b/>
          <w:bCs/>
          <w:kern w:val="0"/>
          <w:lang w:val="cy-GB" w:eastAsia="en-GB"/>
          <w14:ligatures w14:val="none"/>
        </w:rPr>
      </w:pPr>
    </w:p>
    <w:p w14:paraId="05408C94" w14:textId="77777777" w:rsidR="00352E13" w:rsidRPr="00352E13" w:rsidRDefault="00352E13" w:rsidP="006C3B29">
      <w:pPr>
        <w:numPr>
          <w:ilvl w:val="0"/>
          <w:numId w:val="297"/>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Un fferyllfa (lleoliad: Cillâ) wedi'i gomisiynu i fod ar agor ar ddydd Sul rhwng 4.00pm a 6.00pm</w:t>
      </w:r>
    </w:p>
    <w:p w14:paraId="185DCD81" w14:textId="77777777" w:rsidR="00352E13" w:rsidRPr="00352E13" w:rsidRDefault="00352E13" w:rsidP="006C3B29">
      <w:pPr>
        <w:numPr>
          <w:ilvl w:val="0"/>
          <w:numId w:val="297"/>
        </w:numPr>
        <w:contextualSpacing/>
        <w:rPr>
          <w:rFonts w:eastAsia="Times New Roman" w:cs="Arial"/>
          <w:kern w:val="0"/>
          <w:lang w:val="cy-GB" w:eastAsia="en-GB"/>
          <w14:ligatures w14:val="none"/>
        </w:rPr>
      </w:pPr>
      <w:r w:rsidRPr="00352E13">
        <w:rPr>
          <w:rFonts w:eastAsia="Times New Roman" w:cs="Arial"/>
          <w:lang w:val="cy-GB" w:bidi="cy-GB"/>
          <w14:ligatures w14:val="none"/>
        </w:rPr>
        <w:t>Un fferyllfa (lleoliad: Mwmbwls) wedi'i gomisiynu i fod ar agor ar ddydd Sul rhwng 1.30pm a 3.30pm.</w:t>
      </w:r>
    </w:p>
    <w:p w14:paraId="61A18921" w14:textId="77777777" w:rsidR="00352E13" w:rsidRPr="00352E13" w:rsidRDefault="00352E13" w:rsidP="006C3B29">
      <w:pPr>
        <w:rPr>
          <w:rFonts w:eastAsia="Aptos" w:cs="Arial"/>
          <w:lang w:val="cy-GB"/>
        </w:rPr>
      </w:pPr>
    </w:p>
    <w:p w14:paraId="0D16AAD5" w14:textId="77777777" w:rsidR="00352E13" w:rsidRPr="00352E13" w:rsidRDefault="00352E13" w:rsidP="006C3B29">
      <w:pPr>
        <w:rPr>
          <w:rFonts w:eastAsia="Aptos" w:cs="Arial"/>
          <w:lang w:val="cy-GB"/>
        </w:rPr>
      </w:pPr>
      <w:r w:rsidRPr="00352E13">
        <w:rPr>
          <w:rFonts w:eastAsia="Arial" w:cs="Arial"/>
          <w:lang w:val="cy-GB" w:bidi="cy-GB"/>
        </w:rPr>
        <w:t>Mae manylion llawn oriau agor fferyllfeydd i’w gweld yn Atodiad L.</w:t>
      </w:r>
    </w:p>
    <w:p w14:paraId="39A459D0" w14:textId="77777777" w:rsidR="00352E13" w:rsidRPr="00352E13" w:rsidRDefault="00352E13" w:rsidP="006C3B29">
      <w:pPr>
        <w:rPr>
          <w:rFonts w:eastAsia="Aptos" w:cs="Arial"/>
          <w:lang w:val="cy-GB"/>
        </w:rPr>
      </w:pPr>
    </w:p>
    <w:p w14:paraId="71164F62"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Cymerwyd y wybodaeth ganlynol o ymatebion i holiadur y contractwr y gwnaeth 15 o'r fferyllfeydd ymateb iddo.</w:t>
      </w:r>
    </w:p>
    <w:p w14:paraId="7FF06619" w14:textId="77777777" w:rsidR="00352E13" w:rsidRPr="00352E13" w:rsidRDefault="00352E13" w:rsidP="006C3B29">
      <w:pPr>
        <w:contextualSpacing/>
        <w:rPr>
          <w:rFonts w:eastAsia="Times New Roman" w:cs="Arial"/>
          <w:kern w:val="0"/>
          <w:lang w:val="cy-GB" w:eastAsia="en-GB"/>
          <w14:ligatures w14:val="none"/>
        </w:rPr>
      </w:pPr>
    </w:p>
    <w:p w14:paraId="4489C4E4"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Mae'r 15 fferyllfa yn hygyrch i gadeiriau olwyn ac mae ganddyn nhw ardal ymgynghori sy'n hygyrch i gadeiriau olwyn. Dyma'r 15 maes ymgynghori i gyd: </w:t>
      </w:r>
    </w:p>
    <w:p w14:paraId="745349BF"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w:t>
      </w:r>
    </w:p>
    <w:p w14:paraId="3A412C4F" w14:textId="77777777" w:rsidR="00352E13" w:rsidRPr="00352E13" w:rsidRDefault="00352E13" w:rsidP="006C3B29">
      <w:pPr>
        <w:numPr>
          <w:ilvl w:val="0"/>
          <w:numId w:val="290"/>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lastRenderedPageBreak/>
        <w:t>ystafelloedd caeedig, </w:t>
      </w:r>
    </w:p>
    <w:p w14:paraId="714D995B" w14:textId="77777777" w:rsidR="00352E13" w:rsidRPr="00352E13" w:rsidRDefault="00352E13" w:rsidP="006C3B29">
      <w:pPr>
        <w:numPr>
          <w:ilvl w:val="0"/>
          <w:numId w:val="290"/>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49011CE9" w14:textId="77777777" w:rsidR="00352E13" w:rsidRPr="00352E13" w:rsidRDefault="00352E13" w:rsidP="006C3B29">
      <w:pPr>
        <w:numPr>
          <w:ilvl w:val="0"/>
          <w:numId w:val="290"/>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wedi'i ddynodi'n glir fel ardal ar gyfer ymgynghoriadau cyfrinachol ar wahân i ardaloedd cyhoeddus cyffredinol y fferyllfa. </w:t>
      </w:r>
    </w:p>
    <w:p w14:paraId="4ABF035D" w14:textId="77777777" w:rsidR="00352E13" w:rsidRPr="00352E13" w:rsidRDefault="00352E13" w:rsidP="006C3B29">
      <w:pPr>
        <w:textAlignment w:val="baseline"/>
        <w:rPr>
          <w:rFonts w:eastAsia="Times New Roman" w:cs="Arial"/>
          <w:kern w:val="0"/>
          <w:lang w:val="cy-GB" w:eastAsia="en-GB"/>
          <w14:ligatures w14:val="none"/>
        </w:rPr>
      </w:pPr>
    </w:p>
    <w:p w14:paraId="1CF0F622"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Cadarnhaodd pedair fferyllfa fod ganddyn nhw siaradwyr Cymraeg yn eu staff. Cadarnhaodd un fferyllfa fod ganddi staff sy'n siarad Arabeg, un arall Bengaleg a thrydydd â staff sy'n siarad Punjabi.</w:t>
      </w:r>
    </w:p>
    <w:p w14:paraId="631F26AE" w14:textId="77777777" w:rsidR="00352E13" w:rsidRPr="00352E13" w:rsidRDefault="00352E13" w:rsidP="006C3B29">
      <w:pPr>
        <w:textAlignment w:val="baseline"/>
        <w:rPr>
          <w:rFonts w:eastAsia="Times New Roman" w:cs="Arial"/>
          <w:kern w:val="0"/>
          <w:lang w:val="cy-GB" w:eastAsia="en-GB"/>
          <w14:ligatures w14:val="none"/>
        </w:rPr>
      </w:pPr>
    </w:p>
    <w:p w14:paraId="3D1BC11F"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Arial" w:cs="Arial"/>
          <w:kern w:val="0"/>
          <w:lang w:val="cy-GB" w:eastAsia="en-GB" w:bidi="cy-GB"/>
          <w14:ligatures w14:val="none"/>
        </w:rPr>
        <w:t>Cadarnhaodd y 15 fferyllfa eu bod yn dosbarthu presgripsiynau ar gyfer pob math o offer.</w:t>
      </w:r>
    </w:p>
    <w:p w14:paraId="6CCC88EB" w14:textId="77777777" w:rsidR="00352E13" w:rsidRPr="00352E13" w:rsidRDefault="00352E13" w:rsidP="006C3B29">
      <w:pPr>
        <w:textAlignment w:val="baseline"/>
        <w:rPr>
          <w:rFonts w:eastAsia="Times New Roman" w:cs="Arial"/>
          <w:kern w:val="0"/>
          <w:lang w:val="cy-GB" w:eastAsia="en-GB"/>
          <w14:ligatures w14:val="none"/>
        </w:rPr>
      </w:pPr>
    </w:p>
    <w:p w14:paraId="7DAD8439"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Er bod gwasanaethau heb gomisiwn:</w:t>
      </w:r>
    </w:p>
    <w:p w14:paraId="04B66B6F" w14:textId="77777777" w:rsidR="00352E13" w:rsidRPr="00352E13" w:rsidRDefault="00352E13" w:rsidP="006C3B29">
      <w:pPr>
        <w:textAlignment w:val="baseline"/>
        <w:rPr>
          <w:rFonts w:eastAsia="Times New Roman" w:cs="Arial"/>
          <w:kern w:val="0"/>
          <w:lang w:val="cy-GB" w:eastAsia="en-GB"/>
          <w14:ligatures w14:val="none"/>
        </w:rPr>
      </w:pPr>
    </w:p>
    <w:p w14:paraId="65442404" w14:textId="77777777" w:rsidR="00352E13" w:rsidRPr="00352E13" w:rsidRDefault="00352E13" w:rsidP="006C3B29">
      <w:pPr>
        <w:numPr>
          <w:ilvl w:val="0"/>
          <w:numId w:val="292"/>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mae pob un o'r 15 fferyllfa yn casglu presgripsiynau o feddygfeydd teulu,</w:t>
      </w:r>
    </w:p>
    <w:p w14:paraId="02268B1E" w14:textId="77777777" w:rsidR="00352E13" w:rsidRPr="00352E13" w:rsidRDefault="00352E13" w:rsidP="006C3B29">
      <w:pPr>
        <w:numPr>
          <w:ilvl w:val="0"/>
          <w:numId w:val="292"/>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xml:space="preserve">13 yn darparu gwasanaeth dosbarthu am ddim ar gais, gydag un arall yn darparu gwasanaeth am ddim i grwpiau penodol, </w:t>
      </w:r>
    </w:p>
    <w:p w14:paraId="1BB3B353" w14:textId="77777777" w:rsidR="00352E13" w:rsidRPr="00352E13" w:rsidRDefault="00352E13" w:rsidP="006C3B29">
      <w:pPr>
        <w:numPr>
          <w:ilvl w:val="0"/>
          <w:numId w:val="292"/>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xml:space="preserve">dau yn cyfyngu'r gwasanaeth i rai ardaloedd, </w:t>
      </w:r>
    </w:p>
    <w:p w14:paraId="57F33E30" w14:textId="77777777" w:rsidR="00352E13" w:rsidRPr="00352E13" w:rsidRDefault="00352E13" w:rsidP="006C3B29">
      <w:pPr>
        <w:numPr>
          <w:ilvl w:val="0"/>
          <w:numId w:val="292"/>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mae tri yn darparu gwasanaeth dosbarthu am ffi, ac</w:t>
      </w:r>
    </w:p>
    <w:p w14:paraId="29A58969" w14:textId="77777777" w:rsidR="00352E13" w:rsidRPr="00352E13" w:rsidRDefault="00352E13" w:rsidP="006C3B29">
      <w:pPr>
        <w:numPr>
          <w:ilvl w:val="0"/>
          <w:numId w:val="292"/>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mae gan dri bwynt casglu awtomataidd yn eu hadeiladau gyda phedwerydd yn gosod un ym mis Ebrill 2026.</w:t>
      </w:r>
    </w:p>
    <w:p w14:paraId="4E95500B" w14:textId="77777777" w:rsidR="00352E13" w:rsidRPr="00352E13" w:rsidRDefault="00352E13" w:rsidP="006C3B29">
      <w:pPr>
        <w:textAlignment w:val="baseline"/>
        <w:rPr>
          <w:rFonts w:eastAsia="Times New Roman" w:cs="Arial"/>
          <w:kern w:val="0"/>
          <w:lang w:val="cy-GB" w:eastAsia="en-GB"/>
          <w14:ligatures w14:val="none"/>
        </w:rPr>
      </w:pPr>
    </w:p>
    <w:p w14:paraId="512C9A1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un fferyllfa o'r farn bod angen gwasanaeth clinigol ychwanegol ar gyfer fflebotomi.</w:t>
      </w:r>
    </w:p>
    <w:p w14:paraId="3720A4B2" w14:textId="77777777" w:rsidR="00352E13" w:rsidRPr="00352E13" w:rsidRDefault="00352E13" w:rsidP="006C3B29">
      <w:pPr>
        <w:rPr>
          <w:rFonts w:eastAsia="Times New Roman" w:cs="Arial"/>
          <w:kern w:val="0"/>
          <w:lang w:val="cy-GB" w:eastAsia="en-GB"/>
          <w14:ligatures w14:val="none"/>
        </w:rPr>
      </w:pPr>
    </w:p>
    <w:p w14:paraId="7A5B24EA" w14:textId="77777777" w:rsidR="00352E13" w:rsidRPr="00352E13" w:rsidRDefault="00352E13" w:rsidP="006C3B29">
      <w:pPr>
        <w:rPr>
          <w:rFonts w:eastAsia="Times New Roman" w:cs="Arial"/>
          <w:kern w:val="0"/>
          <w:lang w:val="cy-GB" w:eastAsia="en-GB"/>
          <w14:ligatures w14:val="none"/>
        </w:rPr>
      </w:pPr>
      <w:bookmarkStart w:id="23" w:name="_Hlk229128620"/>
      <w:r w:rsidRPr="00352E13">
        <w:rPr>
          <w:rFonts w:eastAsia="Times New Roman" w:cs="Arial"/>
          <w:kern w:val="0"/>
          <w:lang w:val="cy-GB" w:bidi="cy-GB"/>
          <w14:ligatures w14:val="none"/>
        </w:rPr>
        <w:t>Mae gan 13 o'r fferyllfeydd ddigon o gapasiti yn eu hadeiladau i ymdopi â chynnydd yn y galw, nid oes gan un ond gallai wneud addasiadau, ac nid oes gan un ddigon o gapasiti a byddai'n cael anhawster i ymdopi â chynnydd yn y galw.</w:t>
      </w:r>
    </w:p>
    <w:p w14:paraId="15A42690" w14:textId="77777777" w:rsidR="00352E13" w:rsidRPr="00352E13" w:rsidRDefault="00352E13" w:rsidP="006C3B29">
      <w:pPr>
        <w:rPr>
          <w:rFonts w:eastAsia="Times New Roman" w:cs="Arial"/>
          <w:kern w:val="0"/>
          <w:lang w:val="cy-GB" w:eastAsia="en-GB"/>
          <w14:ligatures w14:val="none"/>
        </w:rPr>
      </w:pPr>
    </w:p>
    <w:p w14:paraId="5568180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gan 14 o fferyllfeydd ddigon o gapasiti o fewn eu lefelau staffio i ymdopi â chynnydd yn y galw, ac nid oes gan un ond gallai wneud addasiadau</w:t>
      </w:r>
      <w:bookmarkEnd w:id="23"/>
      <w:r w:rsidRPr="00352E13">
        <w:rPr>
          <w:rFonts w:eastAsia="Times New Roman" w:cs="Arial"/>
          <w:kern w:val="0"/>
          <w:lang w:val="cy-GB" w:bidi="cy-GB"/>
          <w14:ligatures w14:val="none"/>
        </w:rPr>
        <w:t>.</w:t>
      </w:r>
    </w:p>
    <w:p w14:paraId="156EF42E" w14:textId="77777777" w:rsidR="00352E13" w:rsidRPr="00352E13" w:rsidRDefault="00352E13" w:rsidP="006C3B29">
      <w:pPr>
        <w:rPr>
          <w:rFonts w:eastAsia="Times New Roman" w:cs="Arial"/>
          <w:kern w:val="0"/>
          <w:lang w:val="cy-GB" w:eastAsia="en-GB"/>
          <w14:ligatures w14:val="none"/>
        </w:rPr>
      </w:pPr>
    </w:p>
    <w:p w14:paraId="5C9A333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gan saith fferyllfa gynlluniau i ddatblygu neu ehangu eu hadeiladau neu eu darpariaeth gwasanaeth.</w:t>
      </w:r>
    </w:p>
    <w:p w14:paraId="22AADEA1" w14:textId="77777777" w:rsidR="00352E13" w:rsidRPr="00352E13" w:rsidRDefault="00352E13" w:rsidP="006C3B29">
      <w:pPr>
        <w:rPr>
          <w:rFonts w:eastAsia="Times New Roman" w:cs="Arial"/>
          <w:kern w:val="0"/>
          <w:lang w:val="cy-GB" w:eastAsia="en-GB"/>
          <w14:ligatures w14:val="none"/>
        </w:rPr>
      </w:pPr>
    </w:p>
    <w:p w14:paraId="102B9BAF"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un yn bwriadu cyflwyno fferyllydd rhagnodi.</w:t>
      </w:r>
    </w:p>
    <w:p w14:paraId="74005034"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Yn ogystal â gosod pwynt casglu awtomataidd, mae fferyllfa arall yn ehangu'r gwasanaeth rhagnodi annibynnol i fferyllwyr i bum niwrnod yr wythnos.</w:t>
      </w:r>
    </w:p>
    <w:p w14:paraId="4B11CD9B"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un fferyllfa yn bwriadu cyflwyno gwasanaeth iechyd teithiol, gwasanaeth fflebotomi, a chynyddu ei gwasanaethau brechu.</w:t>
      </w:r>
    </w:p>
    <w:p w14:paraId="050990C0"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un fferyllfa yn treialu system gwirio codau bar gyda'r bwriad o leihau'r potensial am wallau a rhyddhau amser fferyllwyr.</w:t>
      </w:r>
    </w:p>
    <w:p w14:paraId="5B02B644"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un fferyllfa yn hyfforddi technegydd fferyllfa a fydd wedyn yn gallu cynorthwyo i ddarparu gwasanaethau.</w:t>
      </w:r>
    </w:p>
    <w:p w14:paraId="12174877"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gan un fferyllfa rhagnodydd annibynnol dan hyfforddiant.</w:t>
      </w:r>
    </w:p>
    <w:p w14:paraId="2243B714" w14:textId="77777777" w:rsidR="00352E13" w:rsidRPr="00352E13" w:rsidRDefault="00352E13" w:rsidP="006C3B29">
      <w:pPr>
        <w:numPr>
          <w:ilvl w:val="0"/>
          <w:numId w:val="298"/>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un fferyllfa yn ceisio ehangu ei gwasanaeth rhagnodwyr fferyllol annibynnol trwy hysbysebu ac ymgysylltu â meddygon teulu. Mae hefyd yn bwriadu cynnig gwasanaeth profi gwaed y GIG.</w:t>
      </w:r>
    </w:p>
    <w:p w14:paraId="1AD3367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 xml:space="preserve"> </w:t>
      </w:r>
    </w:p>
    <w:p w14:paraId="33DC14B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un fferyllfa yn bwriadu cyflwyno agor ar y Sul ar gyfer Haf 2026.</w:t>
      </w:r>
    </w:p>
    <w:p w14:paraId="1D12B85F" w14:textId="77777777" w:rsidR="00352E13" w:rsidRPr="00352E13" w:rsidRDefault="00352E13" w:rsidP="006C3B29">
      <w:pPr>
        <w:rPr>
          <w:rFonts w:eastAsia="Times New Roman" w:cs="Arial"/>
          <w:kern w:val="0"/>
          <w:lang w:val="cy-GB" w:eastAsia="en-GB"/>
          <w14:ligatures w14:val="none"/>
        </w:rPr>
      </w:pPr>
    </w:p>
    <w:p w14:paraId="7237E7D4" w14:textId="77777777" w:rsidR="00352E13" w:rsidRPr="00352E13" w:rsidRDefault="00352E13" w:rsidP="006C3B29">
      <w:pPr>
        <w:contextualSpacing/>
        <w:rPr>
          <w:rFonts w:eastAsia="Times New Roman" w:cs="Arial"/>
          <w:b/>
          <w:bCs/>
          <w:kern w:val="0"/>
          <w:lang w:val="cy-GB" w:eastAsia="en-GB"/>
          <w14:ligatures w14:val="none"/>
        </w:rPr>
      </w:pPr>
      <w:r w:rsidRPr="00352E13">
        <w:rPr>
          <w:rFonts w:eastAsia="Times New Roman" w:cs="Arial"/>
          <w:b/>
          <w:kern w:val="0"/>
          <w:lang w:val="cy-GB" w:bidi="cy-GB"/>
          <w14:ligatures w14:val="none"/>
        </w:rPr>
        <w:t>8.3.1 Gwasanaethau contractwyr fferyllfeydd a chyfarpar cymunedol cenedlaethol</w:t>
      </w:r>
    </w:p>
    <w:p w14:paraId="65C5AF9E" w14:textId="77777777" w:rsidR="00352E13" w:rsidRPr="00352E13" w:rsidRDefault="00352E13" w:rsidP="006C3B29">
      <w:pPr>
        <w:rPr>
          <w:rFonts w:eastAsia="Times New Roman" w:cs="Arial"/>
          <w:kern w:val="0"/>
          <w:lang w:val="cy-GB" w:eastAsia="en-GB"/>
          <w14:ligatures w14:val="none"/>
        </w:rPr>
      </w:pPr>
    </w:p>
    <w:p w14:paraId="6BEF271F"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8.3.1.1 Gwasanaeth adolygu defnydd cyfarpar</w:t>
      </w:r>
    </w:p>
    <w:p w14:paraId="50BCD196" w14:textId="77777777" w:rsidR="00352E13" w:rsidRPr="00352E13" w:rsidRDefault="00352E13" w:rsidP="006C3B29">
      <w:pPr>
        <w:rPr>
          <w:rFonts w:eastAsia="Times New Roman" w:cs="Arial"/>
          <w:b/>
          <w:bCs/>
          <w:kern w:val="0"/>
          <w:lang w:val="cy-GB" w:eastAsia="en-GB"/>
          <w14:ligatures w14:val="none"/>
        </w:rPr>
      </w:pPr>
    </w:p>
    <w:p w14:paraId="76C1551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Nid yw'r un o'r fferyllfeydd yn darparu'r gwasanaeth hwn.</w:t>
      </w:r>
    </w:p>
    <w:p w14:paraId="71EB0968" w14:textId="77777777" w:rsidR="00352E13" w:rsidRPr="00352E13" w:rsidRDefault="00352E13" w:rsidP="006C3B29">
      <w:pPr>
        <w:rPr>
          <w:rFonts w:eastAsia="Times New Roman" w:cs="Arial"/>
          <w:kern w:val="0"/>
          <w:lang w:val="cy-GB" w:eastAsia="en-GB"/>
          <w14:ligatures w14:val="none"/>
        </w:rPr>
      </w:pPr>
    </w:p>
    <w:p w14:paraId="60D4CCE5"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8.3.1.2 Gwasanaeth fferyllfa gymunedol glinigol</w:t>
      </w:r>
    </w:p>
    <w:p w14:paraId="5EC55F9B" w14:textId="77777777" w:rsidR="00352E13" w:rsidRPr="00352E13" w:rsidRDefault="00352E13" w:rsidP="006C3B29">
      <w:pPr>
        <w:rPr>
          <w:rFonts w:eastAsia="Times New Roman" w:cs="Arial"/>
          <w:kern w:val="0"/>
          <w:lang w:val="cy-GB" w:eastAsia="en-GB"/>
          <w14:ligatures w14:val="none"/>
        </w:rPr>
      </w:pPr>
    </w:p>
    <w:p w14:paraId="54F1A52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holl fferyllfeydd wedi cofrestru ac yn darparu'r gwasanaeth hwn: </w:t>
      </w:r>
    </w:p>
    <w:p w14:paraId="5559E64B" w14:textId="77777777" w:rsidR="00352E13" w:rsidRPr="00352E13" w:rsidRDefault="00352E13" w:rsidP="006C3B29">
      <w:pPr>
        <w:contextualSpacing/>
        <w:rPr>
          <w:rFonts w:eastAsia="Times New Roman" w:cs="Arial"/>
          <w:kern w:val="0"/>
          <w:lang w:val="cy-GB" w:eastAsia="en-GB"/>
          <w14:ligatures w14:val="none"/>
        </w:rPr>
      </w:pPr>
    </w:p>
    <w:p w14:paraId="74E4A143"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Yn 2024/25 roedd y fferyllfeydd yn darparu:</w:t>
      </w:r>
    </w:p>
    <w:p w14:paraId="020B7544" w14:textId="77777777" w:rsidR="00352E13" w:rsidRPr="00352E13" w:rsidRDefault="00352E13" w:rsidP="006C3B29">
      <w:pPr>
        <w:contextualSpacing/>
        <w:rPr>
          <w:rFonts w:eastAsia="Times New Roman" w:cs="Arial"/>
          <w:kern w:val="0"/>
          <w:lang w:val="cy-GB" w:eastAsia="en-GB"/>
          <w14:ligatures w14:val="none"/>
        </w:rPr>
      </w:pPr>
    </w:p>
    <w:p w14:paraId="0C9E50CD" w14:textId="77777777" w:rsidR="00352E13" w:rsidRPr="00352E13" w:rsidRDefault="00352E13" w:rsidP="006C3B29">
      <w:pPr>
        <w:numPr>
          <w:ilvl w:val="0"/>
          <w:numId w:val="293"/>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9,120 o ymgynghoriadau ar gyfer ymgynghoriadau anhwylderau cyffredin (amrediad ar lefel fferyllfa 35 i 1,704)</w:t>
      </w:r>
    </w:p>
    <w:p w14:paraId="308E8A90" w14:textId="77777777" w:rsidR="00352E13" w:rsidRPr="00352E13" w:rsidRDefault="00352E13" w:rsidP="006C3B29">
      <w:pPr>
        <w:numPr>
          <w:ilvl w:val="0"/>
          <w:numId w:val="293"/>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784 o ymgynghoriadau ar gyfer profion a thriniaethau dolur gwddf (amrediad o lefel un fferyllfa i 260)</w:t>
      </w:r>
    </w:p>
    <w:p w14:paraId="676688B9" w14:textId="77777777" w:rsidR="00352E13" w:rsidRPr="00352E13" w:rsidRDefault="00352E13" w:rsidP="006C3B29">
      <w:pPr>
        <w:numPr>
          <w:ilvl w:val="0"/>
          <w:numId w:val="293"/>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715 o ymgynghoriadau ar gyfer ymgynghoriadau atal cenhedlu brys, (amrediad ar lefel dau fferyllfa i 244)</w:t>
      </w:r>
    </w:p>
    <w:p w14:paraId="63980AAB" w14:textId="77777777" w:rsidR="00352E13" w:rsidRPr="00352E13" w:rsidRDefault="00352E13" w:rsidP="006C3B29">
      <w:pPr>
        <w:numPr>
          <w:ilvl w:val="0"/>
          <w:numId w:val="293"/>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2,108 o gyflenwadau meddyginiaethau brys (amrediad ar lefel fferyllfa 18 i 394)</w:t>
      </w:r>
    </w:p>
    <w:p w14:paraId="5ADE2207" w14:textId="77777777" w:rsidR="00352E13" w:rsidRPr="00352E13" w:rsidRDefault="00352E13" w:rsidP="006C3B29">
      <w:pPr>
        <w:contextualSpacing/>
        <w:rPr>
          <w:rFonts w:eastAsia="Times New Roman" w:cs="Arial"/>
          <w:kern w:val="0"/>
          <w:lang w:val="cy-GB" w:eastAsia="en-GB"/>
          <w14:ligatures w14:val="none"/>
        </w:rPr>
      </w:pPr>
    </w:p>
    <w:p w14:paraId="16CC5391"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Yn ystod chwe mis cyntaf 2025/26, darparodd y fferyllfeydd y canlynol:</w:t>
      </w:r>
    </w:p>
    <w:p w14:paraId="37AEA02B" w14:textId="77777777" w:rsidR="00352E13" w:rsidRPr="00352E13" w:rsidRDefault="00352E13" w:rsidP="006C3B29">
      <w:pPr>
        <w:contextualSpacing/>
        <w:rPr>
          <w:rFonts w:eastAsia="Times New Roman" w:cs="Arial"/>
          <w:kern w:val="0"/>
          <w:lang w:val="cy-GB" w:eastAsia="en-GB"/>
          <w14:ligatures w14:val="none"/>
        </w:rPr>
      </w:pPr>
    </w:p>
    <w:p w14:paraId="414357D4" w14:textId="77777777" w:rsidR="00352E13" w:rsidRPr="00352E13" w:rsidRDefault="00352E13" w:rsidP="006C3B29">
      <w:pPr>
        <w:numPr>
          <w:ilvl w:val="0"/>
          <w:numId w:val="291"/>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5,934 o ymgynghoriadau ar gyfer ymgynghoriadau anhwylderau cyffredin (amrediad ar lefel fferyllfa 36 i 999)</w:t>
      </w:r>
    </w:p>
    <w:p w14:paraId="4F8D416C" w14:textId="77777777" w:rsidR="00352E13" w:rsidRPr="00352E13" w:rsidRDefault="00352E13" w:rsidP="006C3B29">
      <w:pPr>
        <w:numPr>
          <w:ilvl w:val="0"/>
          <w:numId w:val="291"/>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342 o ymgynghoriadau ar gyfer profion a thriniaethau dolur gwddf (amrediad o lefel dau fferyllfa i 80)</w:t>
      </w:r>
    </w:p>
    <w:p w14:paraId="7913AB2A" w14:textId="77777777" w:rsidR="00352E13" w:rsidRPr="00352E13" w:rsidRDefault="00352E13" w:rsidP="006C3B29">
      <w:pPr>
        <w:numPr>
          <w:ilvl w:val="0"/>
          <w:numId w:val="291"/>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358 o ymgynghoriadau ar gyfer ymgynghoriadau atal cenhedlu brys (amrediad o lefel un fferyllfa i 144)</w:t>
      </w:r>
    </w:p>
    <w:p w14:paraId="029A6FC9" w14:textId="77777777" w:rsidR="00352E13" w:rsidRPr="00352E13" w:rsidRDefault="00352E13" w:rsidP="006C3B29">
      <w:pPr>
        <w:numPr>
          <w:ilvl w:val="0"/>
          <w:numId w:val="291"/>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845 o gyflenwadau meddyginiaethau brys (o lefel tri fferyllfa i 131)</w:t>
      </w:r>
    </w:p>
    <w:p w14:paraId="79BF1981" w14:textId="77777777" w:rsidR="00352E13" w:rsidRPr="00352E13" w:rsidRDefault="00352E13" w:rsidP="006C3B29">
      <w:pPr>
        <w:rPr>
          <w:rFonts w:eastAsia="Aptos" w:cs="Arial"/>
          <w:lang w:val="cy-GB"/>
        </w:rPr>
      </w:pPr>
    </w:p>
    <w:p w14:paraId="33425F81"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8.3.1.3 Gwasanaeth adolygu meddyginiaethau rhyddhau </w:t>
      </w:r>
    </w:p>
    <w:p w14:paraId="1456A92A" w14:textId="77777777" w:rsidR="00352E13" w:rsidRPr="00352E13" w:rsidRDefault="00352E13" w:rsidP="006C3B29">
      <w:pPr>
        <w:rPr>
          <w:rFonts w:eastAsia="Times New Roman" w:cs="Arial"/>
          <w:b/>
          <w:bCs/>
          <w:kern w:val="0"/>
          <w:lang w:val="cy-GB" w:eastAsia="en-GB"/>
          <w14:ligatures w14:val="none"/>
        </w:rPr>
      </w:pPr>
    </w:p>
    <w:p w14:paraId="5BA466CE"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holl fferyllfeydd wedi cofrestru i ddarparu'r gwasanaeth hwn.</w:t>
      </w:r>
    </w:p>
    <w:p w14:paraId="4D08CFAA" w14:textId="77777777" w:rsidR="00352E13" w:rsidRPr="00352E13" w:rsidRDefault="00352E13" w:rsidP="006C3B29">
      <w:pPr>
        <w:rPr>
          <w:rFonts w:eastAsia="Times New Roman" w:cs="Arial"/>
          <w:kern w:val="0"/>
          <w:lang w:val="cy-GB" w:eastAsia="en-GB"/>
          <w14:ligatures w14:val="none"/>
        </w:rPr>
      </w:pPr>
    </w:p>
    <w:p w14:paraId="66139D0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14 fferyllfa'r gwasanaeth hwn yn 2024/25, gan ddarparu cyfanswm o 408 o adolygiadau (o lefel fferyllfa pedwar i 72)</w:t>
      </w:r>
    </w:p>
    <w:p w14:paraId="197AE697" w14:textId="77777777" w:rsidR="00352E13" w:rsidRPr="00352E13" w:rsidRDefault="00352E13" w:rsidP="006C3B29">
      <w:pPr>
        <w:rPr>
          <w:rFonts w:eastAsia="Times New Roman" w:cs="Arial"/>
          <w:kern w:val="0"/>
          <w:lang w:val="cy-GB" w:eastAsia="en-GB"/>
          <w14:ligatures w14:val="none"/>
        </w:rPr>
      </w:pPr>
    </w:p>
    <w:p w14:paraId="1AECDD5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pob fferyllfa'r gwasanaeth hwn yn ystod y deg mis cyntaf o 2025/26, gan ddarparu cyfanswm o 324 o adolygiadau, (amrediad ar lefel fferyllfa dau i 49) </w:t>
      </w:r>
    </w:p>
    <w:p w14:paraId="0BF31138" w14:textId="77777777" w:rsidR="00352E13" w:rsidRPr="00352E13" w:rsidRDefault="00352E13" w:rsidP="006C3B29">
      <w:pPr>
        <w:ind w:left="720"/>
        <w:contextualSpacing/>
        <w:rPr>
          <w:rFonts w:eastAsia="Times New Roman" w:cs="Arial"/>
          <w:kern w:val="0"/>
          <w:lang w:val="cy-GB" w:eastAsia="en-GB"/>
          <w14:ligatures w14:val="none"/>
        </w:rPr>
      </w:pPr>
    </w:p>
    <w:p w14:paraId="06E84BF1"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8.3.1.4 Gwasanaeth brechu rhag y ffliw</w:t>
      </w:r>
    </w:p>
    <w:p w14:paraId="18B611AD" w14:textId="77777777" w:rsidR="00352E13" w:rsidRPr="00352E13" w:rsidRDefault="00352E13" w:rsidP="006C3B29">
      <w:pPr>
        <w:rPr>
          <w:rFonts w:eastAsia="Times New Roman" w:cs="Arial"/>
          <w:kern w:val="0"/>
          <w:lang w:val="cy-GB" w:eastAsia="en-GB"/>
          <w14:ligatures w14:val="none"/>
        </w:rPr>
      </w:pPr>
    </w:p>
    <w:p w14:paraId="1BD0EB5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holl fferyllfeydd wedi cofrestru i ddarparu'r gwasanaeth hwn.</w:t>
      </w:r>
    </w:p>
    <w:p w14:paraId="38E266F7"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 </w:t>
      </w:r>
    </w:p>
    <w:p w14:paraId="6094E83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Darparodd pob fferyllfa'r gwasanaeth hwn yn 2024/25, gan ddarparu cyfanswm o 4,455 o frechiadau (amrediad ar lefel fferyllfa 43 i 999).</w:t>
      </w:r>
    </w:p>
    <w:p w14:paraId="4B9CB788" w14:textId="77777777" w:rsidR="00352E13" w:rsidRPr="00352E13" w:rsidRDefault="00352E13" w:rsidP="006C3B29">
      <w:pPr>
        <w:rPr>
          <w:rFonts w:eastAsia="Times New Roman" w:cs="Arial"/>
          <w:kern w:val="0"/>
          <w:lang w:val="cy-GB" w:eastAsia="en-GB"/>
          <w14:ligatures w14:val="none"/>
        </w:rPr>
      </w:pPr>
    </w:p>
    <w:p w14:paraId="5639AF6D"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pob fferyllfa'r gwasanaeth hwn yn 2025/26, gan ddarparu cyfanswm o 1,400 o frechiadau (amrediad o lefel fferyllfa chwech i 333). </w:t>
      </w:r>
    </w:p>
    <w:p w14:paraId="7E0BCC53" w14:textId="77777777" w:rsidR="00352E13" w:rsidRPr="00352E13" w:rsidRDefault="00352E13" w:rsidP="006C3B29">
      <w:pPr>
        <w:rPr>
          <w:rFonts w:eastAsia="Times New Roman" w:cs="Arial"/>
          <w:kern w:val="0"/>
          <w:lang w:val="cy-GB" w:eastAsia="en-GB"/>
          <w14:ligatures w14:val="none"/>
        </w:rPr>
      </w:pPr>
    </w:p>
    <w:p w14:paraId="25AA834A"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8.3.1.5 Gwasanaeth cyflenwi prawf llif unffordd</w:t>
      </w:r>
    </w:p>
    <w:p w14:paraId="197B8088" w14:textId="77777777" w:rsidR="00352E13" w:rsidRPr="00352E13" w:rsidRDefault="00352E13" w:rsidP="006C3B29">
      <w:pPr>
        <w:rPr>
          <w:rFonts w:eastAsia="Times New Roman" w:cs="Arial"/>
          <w:kern w:val="0"/>
          <w:lang w:val="cy-GB" w:eastAsia="en-GB"/>
          <w14:ligatures w14:val="none"/>
        </w:rPr>
      </w:pPr>
    </w:p>
    <w:p w14:paraId="31FEA24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13 o'r fferyllfeydd wedi cofrestru i ddarparu'r gwasanaeth hwn.</w:t>
      </w:r>
    </w:p>
    <w:p w14:paraId="10A4FCA1" w14:textId="77777777" w:rsidR="00352E13" w:rsidRPr="00352E13" w:rsidRDefault="00352E13" w:rsidP="006C3B29">
      <w:pPr>
        <w:rPr>
          <w:rFonts w:eastAsia="Times New Roman" w:cs="Arial"/>
          <w:kern w:val="0"/>
          <w:lang w:val="cy-GB" w:eastAsia="en-GB"/>
          <w14:ligatures w14:val="none"/>
        </w:rPr>
      </w:pPr>
    </w:p>
    <w:p w14:paraId="247C56C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chwe fferyllfa'r gwasanaeth hwn yn 2024/25, gan gyflenwi 37 o becynnau (o lefel fferyllfa tri i 15). </w:t>
      </w:r>
    </w:p>
    <w:p w14:paraId="5118C84F" w14:textId="77777777" w:rsidR="00352E13" w:rsidRPr="00352E13" w:rsidRDefault="00352E13" w:rsidP="006C3B29">
      <w:pPr>
        <w:rPr>
          <w:rFonts w:eastAsia="Times New Roman" w:cs="Arial"/>
          <w:kern w:val="0"/>
          <w:lang w:val="cy-GB" w:eastAsia="en-GB"/>
          <w14:ligatures w14:val="none"/>
        </w:rPr>
      </w:pPr>
    </w:p>
    <w:p w14:paraId="3EC9604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tair fferyllfa'r gwasanaeth hwn yn ystod saith mis cyntaf 2025/26, gan ddarparu saith pecyn (o lefel fferyllfa un i dri) </w:t>
      </w:r>
    </w:p>
    <w:p w14:paraId="4E7E8A7C" w14:textId="77777777" w:rsidR="00352E13" w:rsidRPr="00352E13" w:rsidRDefault="00352E13" w:rsidP="006C3B29">
      <w:pPr>
        <w:ind w:left="720"/>
        <w:contextualSpacing/>
        <w:rPr>
          <w:rFonts w:eastAsia="Times New Roman" w:cs="Arial"/>
          <w:kern w:val="0"/>
          <w:lang w:val="cy-GB" w:eastAsia="en-GB"/>
          <w14:ligatures w14:val="none"/>
        </w:rPr>
      </w:pPr>
    </w:p>
    <w:p w14:paraId="67938DF6"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8.3.1.6 Gwasanaeth rhagnodi annibynnol fferyllwyr</w:t>
      </w:r>
    </w:p>
    <w:p w14:paraId="22BA0B2F" w14:textId="77777777" w:rsidR="00352E13" w:rsidRPr="00352E13" w:rsidRDefault="00352E13" w:rsidP="006C3B29">
      <w:pPr>
        <w:rPr>
          <w:rFonts w:eastAsia="Times New Roman" w:cs="Arial"/>
          <w:kern w:val="0"/>
          <w:lang w:val="cy-GB" w:eastAsia="en-GB"/>
          <w14:ligatures w14:val="none"/>
        </w:rPr>
      </w:pPr>
    </w:p>
    <w:p w14:paraId="564BC45E"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saith o'r fferyllfeydd wedi cofrestru i ddarparu'r gwasanaeth hwn.</w:t>
      </w:r>
    </w:p>
    <w:p w14:paraId="33B93020" w14:textId="77777777" w:rsidR="00352E13" w:rsidRPr="00352E13" w:rsidRDefault="00352E13" w:rsidP="006C3B29">
      <w:pPr>
        <w:rPr>
          <w:rFonts w:eastAsia="Times New Roman" w:cs="Arial"/>
          <w:kern w:val="0"/>
          <w:lang w:val="cy-GB" w:eastAsia="en-GB"/>
          <w14:ligatures w14:val="none"/>
        </w:rPr>
      </w:pPr>
    </w:p>
    <w:p w14:paraId="62781DA1"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chwe fferyllfa'r gwasanaeth hwn yn 2024/25, gan ddarparu cyfanswm o 2,553 o ymgynghoriadau (amrediad fferyllfa wyth i 1,299).</w:t>
      </w:r>
    </w:p>
    <w:p w14:paraId="351599CF" w14:textId="77777777" w:rsidR="00352E13" w:rsidRPr="00352E13" w:rsidRDefault="00352E13" w:rsidP="006C3B29">
      <w:pPr>
        <w:rPr>
          <w:rFonts w:eastAsia="Times New Roman" w:cs="Arial"/>
          <w:kern w:val="0"/>
          <w:lang w:val="cy-GB" w:eastAsia="en-GB"/>
          <w14:ligatures w14:val="none"/>
        </w:rPr>
      </w:pPr>
    </w:p>
    <w:p w14:paraId="18BA586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saith fferyllfa'r gwasanaeth hwn yn ystod chwe mis cyntaf 2025/26, gan ddarparu cyfanswm o 1,611 o ymgynghoriadau, (amrediad ar lefel fferyllfa 47 i 606). </w:t>
      </w:r>
    </w:p>
    <w:p w14:paraId="3FDDC507" w14:textId="77777777" w:rsidR="00352E13" w:rsidRPr="00352E13" w:rsidRDefault="00352E13" w:rsidP="006C3B29">
      <w:pPr>
        <w:rPr>
          <w:rFonts w:eastAsia="Times New Roman" w:cs="Arial"/>
          <w:kern w:val="0"/>
          <w:lang w:val="cy-GB" w:eastAsia="en-GB"/>
          <w14:ligatures w14:val="none"/>
        </w:rPr>
      </w:pPr>
    </w:p>
    <w:p w14:paraId="39DC6912"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8.3.1.7 Gwasanaeth addasu stoma</w:t>
      </w:r>
    </w:p>
    <w:p w14:paraId="57B7B4F9" w14:textId="77777777" w:rsidR="00352E13" w:rsidRPr="00352E13" w:rsidRDefault="00352E13" w:rsidP="006C3B29">
      <w:pPr>
        <w:rPr>
          <w:rFonts w:eastAsia="Times New Roman" w:cs="Arial"/>
          <w:kern w:val="0"/>
          <w:lang w:val="cy-GB" w:eastAsia="en-GB"/>
          <w14:ligatures w14:val="none"/>
        </w:rPr>
      </w:pPr>
    </w:p>
    <w:p w14:paraId="3DA6A1B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Nid yw'r un o'r fferyllfeydd yn darparu'r gwasanaeth hwn. </w:t>
      </w:r>
    </w:p>
    <w:p w14:paraId="3C9649C9" w14:textId="77777777" w:rsidR="00352E13" w:rsidRPr="00352E13" w:rsidRDefault="00352E13" w:rsidP="006C3B29">
      <w:pPr>
        <w:rPr>
          <w:rFonts w:eastAsia="Times New Roman" w:cs="Arial"/>
          <w:kern w:val="0"/>
          <w:lang w:val="cy-GB" w:eastAsia="en-GB"/>
          <w14:ligatures w14:val="none"/>
        </w:rPr>
      </w:pPr>
    </w:p>
    <w:p w14:paraId="6C99843A"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 Gwasanaethau clinigol ychwanegol</w:t>
      </w:r>
    </w:p>
    <w:p w14:paraId="5872879A" w14:textId="77777777" w:rsidR="00352E13" w:rsidRPr="00352E13" w:rsidRDefault="00352E13" w:rsidP="006C3B29">
      <w:pPr>
        <w:rPr>
          <w:rFonts w:eastAsia="Times New Roman" w:cs="Arial"/>
          <w:kern w:val="0"/>
          <w:lang w:val="cy-GB" w:eastAsia="en-GB"/>
          <w14:ligatures w14:val="none"/>
        </w:rPr>
      </w:pPr>
    </w:p>
    <w:p w14:paraId="3CC8F364"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8.3.2.1 Gwasanaeth sgrinio firysau a gludir yn y gwaed</w:t>
      </w:r>
    </w:p>
    <w:p w14:paraId="042E1202" w14:textId="77777777" w:rsidR="00352E13" w:rsidRPr="00352E13" w:rsidRDefault="00352E13" w:rsidP="006C3B29">
      <w:pPr>
        <w:rPr>
          <w:rFonts w:eastAsia="Times New Roman" w:cs="Arial"/>
          <w:kern w:val="0"/>
          <w:lang w:val="cy-GB" w:eastAsia="en-GB"/>
          <w14:ligatures w14:val="none"/>
        </w:rPr>
      </w:pPr>
    </w:p>
    <w:p w14:paraId="76757F8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Nid yw'r un o'r fferyllfeydd yn darparu'r gwasanaeth hwn. </w:t>
      </w:r>
    </w:p>
    <w:p w14:paraId="14AB90EE" w14:textId="77777777" w:rsidR="00352E13" w:rsidRPr="00352E13" w:rsidRDefault="00352E13" w:rsidP="006C3B29">
      <w:pPr>
        <w:rPr>
          <w:rFonts w:eastAsia="Times New Roman" w:cs="Arial"/>
          <w:kern w:val="0"/>
          <w:lang w:val="cy-GB" w:eastAsia="en-GB"/>
          <w14:ligatures w14:val="none"/>
        </w:rPr>
      </w:pPr>
    </w:p>
    <w:p w14:paraId="14E3B73B"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8.3.2.2 Gwasanaeth cymorth cartrefi gofal - ymweliadau cymorth rheoli meddyginiaethau Lefel 1</w:t>
      </w:r>
    </w:p>
    <w:p w14:paraId="7EF911D2" w14:textId="77777777" w:rsidR="00352E13" w:rsidRPr="00352E13" w:rsidRDefault="00352E13" w:rsidP="006C3B29">
      <w:pPr>
        <w:rPr>
          <w:rFonts w:eastAsia="Times New Roman" w:cs="Arial"/>
          <w:kern w:val="0"/>
          <w:lang w:val="cy-GB" w:eastAsia="en-GB"/>
          <w14:ligatures w14:val="none"/>
        </w:rPr>
      </w:pPr>
    </w:p>
    <w:p w14:paraId="342D98C1"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pump o'r fferyllfeydd wedi cofrestru i ddarparu'r gwasanaeth hwn.</w:t>
      </w:r>
    </w:p>
    <w:p w14:paraId="5449FA81" w14:textId="77777777" w:rsidR="00352E13" w:rsidRPr="00352E13" w:rsidRDefault="00352E13" w:rsidP="006C3B29">
      <w:pPr>
        <w:rPr>
          <w:rFonts w:eastAsia="Times New Roman" w:cs="Arial"/>
          <w:kern w:val="0"/>
          <w:lang w:val="cy-GB" w:eastAsia="en-GB"/>
          <w14:ligatures w14:val="none"/>
        </w:rPr>
      </w:pPr>
    </w:p>
    <w:p w14:paraId="351C114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un fferyllfa'r gwasanaeth yn 2024/25, gan ddarparu cyfanswm o un ymweliad.</w:t>
      </w:r>
    </w:p>
    <w:p w14:paraId="10CF0E7C" w14:textId="77777777" w:rsidR="00352E13" w:rsidRPr="00352E13" w:rsidRDefault="00352E13" w:rsidP="006C3B29">
      <w:pPr>
        <w:rPr>
          <w:rFonts w:eastAsia="Times New Roman" w:cs="Arial"/>
          <w:kern w:val="0"/>
          <w:lang w:val="cy-GB" w:eastAsia="en-GB"/>
          <w14:ligatures w14:val="none"/>
        </w:rPr>
      </w:pPr>
    </w:p>
    <w:p w14:paraId="726B680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un fferyllfa'r gwasanaeth hwn yn ystod y deg mis cyntaf o 2025/26, gan ddarparu cyfanswm o dair ymweliad.</w:t>
      </w:r>
    </w:p>
    <w:p w14:paraId="1D831BEE" w14:textId="77777777" w:rsidR="00352E13" w:rsidRPr="00352E13" w:rsidRDefault="00352E13" w:rsidP="006C3B29">
      <w:pPr>
        <w:ind w:left="720"/>
        <w:contextualSpacing/>
        <w:rPr>
          <w:rFonts w:eastAsia="Times New Roman" w:cs="Arial"/>
          <w:b/>
          <w:bCs/>
          <w:kern w:val="0"/>
          <w:highlight w:val="yellow"/>
          <w:lang w:val="cy-GB" w:eastAsia="en-GB"/>
          <w14:ligatures w14:val="none"/>
        </w:rPr>
      </w:pPr>
    </w:p>
    <w:p w14:paraId="49D33A46" w14:textId="77777777" w:rsidR="00352E13" w:rsidRPr="00352E13" w:rsidRDefault="00352E13" w:rsidP="006C3B29">
      <w:pPr>
        <w:shd w:val="clear" w:color="auto" w:fill="FFFFFF"/>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8.3.2.3 Mynediad at wasanaeth adolygu anadlyddion </w:t>
      </w:r>
    </w:p>
    <w:p w14:paraId="476F6DD7" w14:textId="77777777" w:rsidR="00352E13" w:rsidRPr="00352E13" w:rsidRDefault="00352E13" w:rsidP="006C3B29">
      <w:pPr>
        <w:shd w:val="clear" w:color="auto" w:fill="FFFFFF"/>
        <w:rPr>
          <w:rFonts w:eastAsia="Times New Roman" w:cs="Arial"/>
          <w:b/>
          <w:bCs/>
          <w:kern w:val="0"/>
          <w:lang w:val="cy-GB" w:eastAsia="en-GB"/>
          <w14:ligatures w14:val="none"/>
        </w:rPr>
      </w:pPr>
    </w:p>
    <w:p w14:paraId="18D5A5DA"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Mae wyth o'r fferyllfeydd wedi cofrestru i ddarparu'r gwasanaeth hwn.</w:t>
      </w:r>
    </w:p>
    <w:p w14:paraId="57486061" w14:textId="77777777" w:rsidR="00352E13" w:rsidRPr="00352E13" w:rsidRDefault="00352E13" w:rsidP="006C3B29">
      <w:pPr>
        <w:shd w:val="clear" w:color="auto" w:fill="FFFFFF"/>
        <w:rPr>
          <w:rFonts w:eastAsia="Times New Roman" w:cs="Arial"/>
          <w:kern w:val="0"/>
          <w:lang w:val="cy-GB" w:eastAsia="en-GB"/>
          <w14:ligatures w14:val="none"/>
        </w:rPr>
      </w:pPr>
    </w:p>
    <w:p w14:paraId="0EA64E52"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Darparodd wyth fferyllfa'r gwasanaeth hwn yn 2024/25, gan ddarparu cyfanswm o 465 o adolygiadau (amrediad ar lefel fferyllfa tri i 101).</w:t>
      </w:r>
    </w:p>
    <w:p w14:paraId="1D17548B" w14:textId="77777777" w:rsidR="00352E13" w:rsidRPr="00352E13" w:rsidRDefault="00352E13" w:rsidP="006C3B29">
      <w:pPr>
        <w:shd w:val="clear" w:color="auto" w:fill="FFFFFF"/>
        <w:rPr>
          <w:rFonts w:eastAsia="Times New Roman" w:cs="Arial"/>
          <w:kern w:val="0"/>
          <w:lang w:val="cy-GB" w:eastAsia="en-GB"/>
          <w14:ligatures w14:val="none"/>
        </w:rPr>
      </w:pPr>
    </w:p>
    <w:p w14:paraId="2313072E"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Darparodd saith fferyllfa'r gwasanaeth hwn rhwng Ebrill 2025 a Chwefror 2026, gan ddarparu cyfanswm o 321 o adolygiadau (amrediad ar lefel fferyllfa naw i 97).</w:t>
      </w:r>
    </w:p>
    <w:p w14:paraId="2C072968" w14:textId="77777777" w:rsidR="00352E13" w:rsidRPr="00352E13" w:rsidRDefault="00352E13" w:rsidP="006C3B29">
      <w:pPr>
        <w:rPr>
          <w:rFonts w:eastAsia="Times New Roman" w:cs="Arial"/>
          <w:b/>
          <w:bCs/>
          <w:kern w:val="0"/>
          <w:lang w:val="cy-GB" w:eastAsia="en-GB"/>
          <w14:ligatures w14:val="none"/>
        </w:rPr>
      </w:pPr>
    </w:p>
    <w:p w14:paraId="29CC4F61"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8.3.2.4 Gwasanaeth rhag ofn (pecynnau gofal lliniarol)</w:t>
      </w:r>
    </w:p>
    <w:p w14:paraId="1E0DF27D" w14:textId="77777777" w:rsidR="00352E13" w:rsidRPr="00352E13" w:rsidRDefault="00352E13" w:rsidP="006C3B29">
      <w:pPr>
        <w:rPr>
          <w:rFonts w:eastAsia="Times New Roman" w:cs="Arial"/>
          <w:kern w:val="0"/>
          <w:lang w:val="cy-GB" w:eastAsia="en-GB"/>
          <w14:ligatures w14:val="none"/>
        </w:rPr>
      </w:pPr>
    </w:p>
    <w:p w14:paraId="181C6C5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14 o'r fferyllfeydd wedi cofrestru i ddarparu'r gwasanaeth hwn.</w:t>
      </w:r>
    </w:p>
    <w:p w14:paraId="15762C84" w14:textId="77777777" w:rsidR="00352E13" w:rsidRPr="00352E13" w:rsidRDefault="00352E13" w:rsidP="006C3B29">
      <w:pPr>
        <w:rPr>
          <w:rFonts w:eastAsia="Times New Roman" w:cs="Arial"/>
          <w:kern w:val="0"/>
          <w:lang w:val="cy-GB" w:eastAsia="en-GB"/>
          <w14:ligatures w14:val="none"/>
        </w:rPr>
      </w:pPr>
    </w:p>
    <w:p w14:paraId="719679AD"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tair fferyllfa'r gwasanaeth hwn yn 2024/25, gan gyflenwi cyfanswm o 14 pecyn (amrediad o lefel fferyllfa un i 12).</w:t>
      </w:r>
    </w:p>
    <w:p w14:paraId="34C6C4C1" w14:textId="77777777" w:rsidR="00352E13" w:rsidRPr="00352E13" w:rsidRDefault="00352E13" w:rsidP="006C3B29">
      <w:pPr>
        <w:rPr>
          <w:rFonts w:eastAsia="Times New Roman" w:cs="Arial"/>
          <w:kern w:val="0"/>
          <w:lang w:val="cy-GB" w:eastAsia="en-GB"/>
          <w14:ligatures w14:val="none"/>
        </w:rPr>
      </w:pPr>
    </w:p>
    <w:p w14:paraId="4876F0F6"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tair fferyllfa'r gwasanaeth hwn yn ystod y deg mis cyntaf o 2025/26, gan gyflenwi cyfanswm o naw pecyn (amrediad o lefel fferyllfa un i saith).</w:t>
      </w:r>
    </w:p>
    <w:p w14:paraId="1606E6D6" w14:textId="77777777" w:rsidR="00352E13" w:rsidRPr="00352E13" w:rsidRDefault="00352E13" w:rsidP="006C3B29">
      <w:pPr>
        <w:ind w:left="720"/>
        <w:contextualSpacing/>
        <w:rPr>
          <w:rFonts w:eastAsia="Times New Roman" w:cs="Arial"/>
          <w:kern w:val="0"/>
          <w:lang w:val="cy-GB" w:eastAsia="en-GB"/>
          <w14:ligatures w14:val="none"/>
        </w:rPr>
      </w:pPr>
    </w:p>
    <w:p w14:paraId="21D24E93"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8.3.2.5 Gwasanaeth cofnodion gweinyddu meddyginiaethau </w:t>
      </w:r>
    </w:p>
    <w:p w14:paraId="1C1D2509" w14:textId="77777777" w:rsidR="00352E13" w:rsidRPr="00352E13" w:rsidRDefault="00352E13" w:rsidP="006C3B29">
      <w:pPr>
        <w:rPr>
          <w:rFonts w:eastAsia="Times New Roman" w:cs="Arial"/>
          <w:kern w:val="0"/>
          <w:lang w:val="cy-GB" w:eastAsia="en-GB"/>
          <w14:ligatures w14:val="none"/>
        </w:rPr>
      </w:pPr>
    </w:p>
    <w:p w14:paraId="252296A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holl fferyllfeydd wedi cofrestru i ddarparu'r gwasanaeth hwn.</w:t>
      </w:r>
    </w:p>
    <w:p w14:paraId="3AF92F1F" w14:textId="77777777" w:rsidR="00352E13" w:rsidRPr="00352E13" w:rsidRDefault="00352E13" w:rsidP="006C3B29">
      <w:pPr>
        <w:contextualSpacing/>
        <w:rPr>
          <w:rFonts w:eastAsia="Times New Roman" w:cs="Arial"/>
          <w:kern w:val="0"/>
          <w:lang w:val="cy-GB" w:eastAsia="en-GB"/>
          <w14:ligatures w14:val="none"/>
        </w:rPr>
      </w:pPr>
    </w:p>
    <w:p w14:paraId="04919E8B"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Darparodd 11 fferyllfa'r gwasanaeth yn 2024/25, gan ddarparu siartiau i gyfanswm o 228 o gleifion (amrediad ar lefel fferyllfa dau i 44).</w:t>
      </w:r>
    </w:p>
    <w:p w14:paraId="617BEBA6" w14:textId="77777777" w:rsidR="00352E13" w:rsidRPr="00352E13" w:rsidRDefault="00352E13" w:rsidP="006C3B29">
      <w:pPr>
        <w:contextualSpacing/>
        <w:rPr>
          <w:rFonts w:eastAsia="Times New Roman" w:cs="Arial"/>
          <w:kern w:val="0"/>
          <w:lang w:val="cy-GB" w:eastAsia="en-GB"/>
          <w14:ligatures w14:val="none"/>
        </w:rPr>
      </w:pPr>
    </w:p>
    <w:p w14:paraId="6A0C1F23"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Darparodd yr holl fferyllfeydd y gwasanaeth yn ystod y deg mis cyntaf o 2025/26, gan ddarparu siartiau i 1,412 o gleifion (o lefel fferyllfa chwech i 109)</w:t>
      </w:r>
    </w:p>
    <w:p w14:paraId="6E1367C4" w14:textId="77777777" w:rsidR="00352E13" w:rsidRPr="00352E13" w:rsidRDefault="00352E13" w:rsidP="006C3B29">
      <w:pPr>
        <w:contextualSpacing/>
        <w:rPr>
          <w:rFonts w:eastAsia="Times New Roman" w:cs="Arial"/>
          <w:kern w:val="0"/>
          <w:lang w:val="cy-GB" w:eastAsia="en-GB"/>
          <w14:ligatures w14:val="none"/>
        </w:rPr>
      </w:pPr>
    </w:p>
    <w:p w14:paraId="7980B32D"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8.3.2.6 Rhaglenni nodwyddau a chwistrellau</w:t>
      </w:r>
    </w:p>
    <w:p w14:paraId="5966B19E" w14:textId="77777777" w:rsidR="00352E13" w:rsidRPr="00352E13" w:rsidRDefault="00352E13" w:rsidP="006C3B29">
      <w:pPr>
        <w:rPr>
          <w:rFonts w:eastAsia="Times New Roman" w:cs="Arial"/>
          <w:kern w:val="0"/>
          <w:lang w:val="cy-GB" w:eastAsia="en-GB"/>
          <w14:ligatures w14:val="none"/>
        </w:rPr>
      </w:pPr>
    </w:p>
    <w:p w14:paraId="53B8E65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dau o'r fferyllfeydd wedi cofrestru i ddarparu'r gwasanaeth hwn.</w:t>
      </w:r>
    </w:p>
    <w:p w14:paraId="776A9A88" w14:textId="77777777" w:rsidR="00352E13" w:rsidRPr="00352E13" w:rsidRDefault="00352E13" w:rsidP="006C3B29">
      <w:pPr>
        <w:rPr>
          <w:rFonts w:eastAsia="Times New Roman" w:cs="Arial"/>
          <w:kern w:val="0"/>
          <w:lang w:val="cy-GB" w:eastAsia="en-GB"/>
          <w14:ligatures w14:val="none"/>
        </w:rPr>
      </w:pPr>
    </w:p>
    <w:p w14:paraId="4FB7534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un fferyllfa'r gwasanaeth yn 2024/25, gan ddarparu cyfanswm o 153 o ddarpariaethau a 201 o ddarpariaethau yn ystod deg mis cyntaf 2025/26. </w:t>
      </w:r>
    </w:p>
    <w:p w14:paraId="4703D9F0" w14:textId="77777777" w:rsidR="00352E13" w:rsidRPr="00352E13" w:rsidRDefault="00352E13" w:rsidP="006C3B29">
      <w:pPr>
        <w:rPr>
          <w:rFonts w:eastAsia="Times New Roman" w:cs="Arial"/>
          <w:kern w:val="0"/>
          <w:lang w:val="cy-GB" w:eastAsia="en-GB"/>
          <w14:ligatures w14:val="none"/>
        </w:rPr>
      </w:pPr>
    </w:p>
    <w:p w14:paraId="79CC96AA"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8.3.2.7 Helpwch fi i stopio yng ngwasanaeth fferyllfa (rhoi'r gorau i ysmygu lefel 2)</w:t>
      </w:r>
    </w:p>
    <w:p w14:paraId="38BCE6BA" w14:textId="77777777" w:rsidR="00352E13" w:rsidRPr="00352E13" w:rsidRDefault="00352E13" w:rsidP="006C3B29">
      <w:pPr>
        <w:rPr>
          <w:rFonts w:eastAsia="Times New Roman" w:cs="Arial"/>
          <w:kern w:val="0"/>
          <w:lang w:val="cy-GB" w:eastAsia="en-GB"/>
          <w14:ligatures w14:val="none"/>
        </w:rPr>
      </w:pPr>
    </w:p>
    <w:p w14:paraId="41EC47D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holl fferyllfeydd wedi cofrestru i ddarparu'r gwasanaeth hwn.</w:t>
      </w:r>
    </w:p>
    <w:p w14:paraId="208D980B" w14:textId="77777777" w:rsidR="00352E13" w:rsidRPr="00352E13" w:rsidRDefault="00352E13" w:rsidP="006C3B29">
      <w:pPr>
        <w:rPr>
          <w:rFonts w:eastAsia="Times New Roman" w:cs="Arial"/>
          <w:kern w:val="0"/>
          <w:lang w:val="cy-GB" w:eastAsia="en-GB"/>
          <w14:ligatures w14:val="none"/>
        </w:rPr>
      </w:pPr>
    </w:p>
    <w:p w14:paraId="730E9EA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Darparodd 10 fferyllfa'r gwasanaeth yn 2024/25, gan gefnogi 150 o bobl (amrediad o lefel fferyllfa pump i 49).</w:t>
      </w:r>
    </w:p>
    <w:p w14:paraId="12E989DF" w14:textId="77777777" w:rsidR="00352E13" w:rsidRPr="00352E13" w:rsidRDefault="00352E13" w:rsidP="006C3B29">
      <w:pPr>
        <w:rPr>
          <w:rFonts w:eastAsia="Times New Roman" w:cs="Arial"/>
          <w:kern w:val="0"/>
          <w:lang w:val="cy-GB" w:eastAsia="en-GB"/>
          <w14:ligatures w14:val="none"/>
        </w:rPr>
      </w:pPr>
    </w:p>
    <w:p w14:paraId="245AE6C9"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10 fferyllfa'r gwasanaeth hwn yn ystod y deg mis cyntaf o 2025/26, gan gefnogi 111 o bobl (amrediad o lefel fferyllfa pedwar i 16). </w:t>
      </w:r>
    </w:p>
    <w:p w14:paraId="4E547E64" w14:textId="77777777" w:rsidR="00352E13" w:rsidRPr="00352E13" w:rsidRDefault="00352E13" w:rsidP="006C3B29">
      <w:pPr>
        <w:rPr>
          <w:rFonts w:eastAsia="Times New Roman" w:cs="Arial"/>
          <w:kern w:val="0"/>
          <w:lang w:val="cy-GB" w:eastAsia="en-GB"/>
          <w14:ligatures w14:val="none"/>
        </w:rPr>
      </w:pPr>
    </w:p>
    <w:p w14:paraId="1A81A636"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8.3.2.8 Helpa Fi i Stopio yng ngwasanaeth fferyllfa (rhoi'r gorau i ysmygu lefel 3)</w:t>
      </w:r>
    </w:p>
    <w:p w14:paraId="7AD21DF6" w14:textId="77777777" w:rsidR="00352E13" w:rsidRPr="00352E13" w:rsidRDefault="00352E13" w:rsidP="006C3B29">
      <w:pPr>
        <w:rPr>
          <w:rFonts w:eastAsia="Times New Roman" w:cs="Arial"/>
          <w:kern w:val="0"/>
          <w:lang w:val="cy-GB" w:eastAsia="en-GB"/>
          <w14:ligatures w14:val="none"/>
        </w:rPr>
      </w:pPr>
    </w:p>
    <w:p w14:paraId="69D456FB"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13 o'r fferyllfeydd wedi cofrestru i ddarparu'r gwasanaeth hwn.</w:t>
      </w:r>
    </w:p>
    <w:p w14:paraId="1219DBB0" w14:textId="77777777" w:rsidR="00352E13" w:rsidRPr="00352E13" w:rsidRDefault="00352E13" w:rsidP="006C3B29">
      <w:pPr>
        <w:rPr>
          <w:rFonts w:eastAsia="Times New Roman" w:cs="Arial"/>
          <w:kern w:val="0"/>
          <w:lang w:val="cy-GB" w:eastAsia="en-GB"/>
          <w14:ligatures w14:val="none"/>
        </w:rPr>
      </w:pPr>
    </w:p>
    <w:p w14:paraId="050DB62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Darparodd chwe fferyllfa'r gwasanaeth yn 2024/25, gan gefnogi 299 o bobl (amrediad ar lefel fferyllfa 14 i 91)</w:t>
      </w:r>
    </w:p>
    <w:p w14:paraId="7A108C2A" w14:textId="77777777" w:rsidR="00352E13" w:rsidRPr="00352E13" w:rsidRDefault="00352E13" w:rsidP="006C3B29">
      <w:pPr>
        <w:rPr>
          <w:rFonts w:eastAsia="Times New Roman" w:cs="Arial"/>
          <w:kern w:val="0"/>
          <w:lang w:val="cy-GB" w:eastAsia="en-GB"/>
          <w14:ligatures w14:val="none"/>
        </w:rPr>
      </w:pPr>
    </w:p>
    <w:p w14:paraId="67DE1D5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Darparodd wyth fferyllfa'r gwasanaeth hwn yn ystod y deg mis cyntaf o 2025/26, gan gefnogi 293 o bobl (amrediad o lefel fferyllfa un i 78). </w:t>
      </w:r>
    </w:p>
    <w:p w14:paraId="4F189CFF" w14:textId="77777777" w:rsidR="00352E13" w:rsidRPr="00352E13" w:rsidRDefault="00352E13" w:rsidP="006C3B29">
      <w:pPr>
        <w:contextualSpacing/>
        <w:rPr>
          <w:rFonts w:eastAsia="Times New Roman" w:cs="Arial"/>
          <w:kern w:val="0"/>
          <w:lang w:val="cy-GB" w:eastAsia="en-GB"/>
          <w14:ligatures w14:val="none"/>
        </w:rPr>
      </w:pPr>
    </w:p>
    <w:p w14:paraId="7E4BCF4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8.3.2.9 Gweinyddu meddyginiaeth dan oruchwyliaeth </w:t>
      </w:r>
    </w:p>
    <w:p w14:paraId="3D5BE588" w14:textId="77777777" w:rsidR="00352E13" w:rsidRPr="00352E13" w:rsidRDefault="00352E13" w:rsidP="006C3B29">
      <w:pPr>
        <w:rPr>
          <w:rFonts w:eastAsia="Times New Roman" w:cs="Arial"/>
          <w:kern w:val="0"/>
          <w:lang w:val="cy-GB" w:eastAsia="en-GB"/>
          <w14:ligatures w14:val="none"/>
        </w:rPr>
      </w:pPr>
    </w:p>
    <w:p w14:paraId="09816D4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14 o'r fferyllfeydd wedi cofrestru i ddarparu'r gwasanaeth hwn.</w:t>
      </w:r>
    </w:p>
    <w:p w14:paraId="454ABCBF" w14:textId="77777777" w:rsidR="00352E13" w:rsidRPr="00352E13" w:rsidRDefault="00352E13" w:rsidP="006C3B29">
      <w:pPr>
        <w:rPr>
          <w:rFonts w:eastAsia="Times New Roman" w:cs="Arial"/>
          <w:kern w:val="0"/>
          <w:lang w:val="cy-GB" w:eastAsia="en-GB"/>
          <w14:ligatures w14:val="none"/>
        </w:rPr>
      </w:pPr>
    </w:p>
    <w:p w14:paraId="5F37D7CE" w14:textId="77777777" w:rsidR="00352E13" w:rsidRPr="00352E13" w:rsidRDefault="00352E13" w:rsidP="006C3B29">
      <w:pPr>
        <w:rPr>
          <w:rFonts w:eastAsia="Times New Roman" w:cs="Arial"/>
          <w:kern w:val="0"/>
          <w:lang w:val="cy-GB" w:eastAsia="en-GB"/>
          <w14:ligatures w14:val="none"/>
        </w:rPr>
      </w:pPr>
      <w:r w:rsidRPr="00352E13">
        <w:rPr>
          <w:rFonts w:eastAsia="Arial" w:cs="Arial"/>
          <w:lang w:val="cy-GB" w:bidi="cy-GB"/>
        </w:rPr>
        <w:t>Yn 2024/25, darparodd naw fferyllfa'r gwasanaeth hwn i 314 o gleientiaid (amrediad ar lefel fferyllfa pump i 111), gan oruchwylio cyfanswm o 1,884 o ddosau (amrediad ar lefel fferyllfa 29 i 674).</w:t>
      </w:r>
    </w:p>
    <w:p w14:paraId="7C5EF3AA" w14:textId="77777777" w:rsidR="00352E13" w:rsidRPr="00352E13" w:rsidRDefault="00352E13" w:rsidP="006C3B29">
      <w:pPr>
        <w:rPr>
          <w:rFonts w:eastAsia="Aptos" w:cs="Arial"/>
          <w:lang w:val="cy-GB"/>
        </w:rPr>
      </w:pPr>
    </w:p>
    <w:p w14:paraId="61B6CE4C" w14:textId="77777777" w:rsidR="00352E13" w:rsidRPr="00352E13" w:rsidRDefault="00352E13" w:rsidP="006C3B29">
      <w:pPr>
        <w:rPr>
          <w:rFonts w:eastAsia="Aptos" w:cs="Arial"/>
          <w:lang w:val="cy-GB"/>
        </w:rPr>
      </w:pPr>
      <w:r w:rsidRPr="00352E13">
        <w:rPr>
          <w:rFonts w:eastAsia="Arial" w:cs="Arial"/>
          <w:lang w:val="cy-GB" w:bidi="cy-GB"/>
        </w:rPr>
        <w:t xml:space="preserve">Yn ystod y deg mis cyntaf o 2025/26, darparodd naw fferyllfa'r gwasanaeth hwn i 410 o gleientiaid (amrediad ar lefel fferyllfa dau i 109), gan oruchwylio cyfanswm o 3,430 o ddosau (amrediad ar lefel fferyllfa 46 i 1,360). </w:t>
      </w:r>
    </w:p>
    <w:p w14:paraId="3D151818" w14:textId="77777777" w:rsidR="00352E13" w:rsidRPr="00352E13" w:rsidRDefault="00352E13" w:rsidP="006C3B29">
      <w:pPr>
        <w:rPr>
          <w:rFonts w:eastAsia="Times New Roman" w:cs="Arial"/>
          <w:kern w:val="0"/>
          <w:lang w:val="cy-GB" w:eastAsia="en-GB"/>
          <w14:ligatures w14:val="none"/>
        </w:rPr>
      </w:pPr>
    </w:p>
    <w:p w14:paraId="6D4A2C6E"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8.3.2.10 Gwasanaeth meddyginiaethau brys </w:t>
      </w:r>
    </w:p>
    <w:p w14:paraId="51975E63" w14:textId="77777777" w:rsidR="00352E13" w:rsidRPr="00352E13" w:rsidRDefault="00352E13" w:rsidP="006C3B29">
      <w:pPr>
        <w:rPr>
          <w:rFonts w:eastAsia="Times New Roman" w:cs="Arial"/>
          <w:kern w:val="0"/>
          <w:lang w:val="cy-GB" w:eastAsia="en-GB"/>
          <w14:ligatures w14:val="none"/>
        </w:rPr>
      </w:pPr>
    </w:p>
    <w:p w14:paraId="370CE17E"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 tri o'r fferyllfeydd wedi cofrestru i ddarparu'r gwasanaeth hwn.</w:t>
      </w:r>
    </w:p>
    <w:p w14:paraId="04337D56" w14:textId="77777777" w:rsidR="00352E13" w:rsidRPr="00352E13" w:rsidRDefault="00352E13" w:rsidP="006C3B29">
      <w:pPr>
        <w:rPr>
          <w:rFonts w:eastAsia="Aptos" w:cs="Arial"/>
          <w:lang w:val="cy-GB"/>
        </w:rPr>
      </w:pPr>
    </w:p>
    <w:p w14:paraId="465C088F"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t>8.4 Darpariaeth bresennol o wasanaethau fferyllol y tu allan i'r ardal leol</w:t>
      </w:r>
    </w:p>
    <w:p w14:paraId="53C13841" w14:textId="77777777" w:rsidR="00352E13" w:rsidRPr="00352E13" w:rsidRDefault="00352E13" w:rsidP="006C3B29">
      <w:pPr>
        <w:rPr>
          <w:rFonts w:eastAsia="Aptos" w:cs="Arial"/>
          <w:lang w:val="cy-GB"/>
        </w:rPr>
      </w:pPr>
    </w:p>
    <w:p w14:paraId="3697FB71" w14:textId="77777777" w:rsidR="00352E13" w:rsidRPr="00352E13" w:rsidRDefault="00352E13" w:rsidP="006C3B29">
      <w:pPr>
        <w:rPr>
          <w:rFonts w:eastAsia="Aptos" w:cs="Arial"/>
          <w:lang w:val="cy-GB"/>
        </w:rPr>
      </w:pPr>
      <w:r w:rsidRPr="00352E13">
        <w:rPr>
          <w:rFonts w:eastAsia="Arial" w:cs="Arial"/>
          <w:lang w:val="cy-GB" w:bidi="cy-GB"/>
        </w:rPr>
        <w:t>Gall rhai trigolion ddewis defnyddio contractwyr y tu allan i'r ardal leol ac ardal y bwrdd iechyd er mwyn cael mynediad at wasanaethau:</w:t>
      </w:r>
    </w:p>
    <w:p w14:paraId="7F95F21E" w14:textId="77777777" w:rsidR="00352E13" w:rsidRPr="00352E13" w:rsidRDefault="00352E13" w:rsidP="006C3B29">
      <w:pPr>
        <w:rPr>
          <w:rFonts w:eastAsia="Aptos" w:cs="Arial"/>
          <w:lang w:val="cy-GB"/>
        </w:rPr>
      </w:pPr>
    </w:p>
    <w:p w14:paraId="36766175" w14:textId="77777777" w:rsidR="00352E13" w:rsidRPr="00352E13" w:rsidRDefault="00352E13" w:rsidP="006C3B29">
      <w:pPr>
        <w:numPr>
          <w:ilvl w:val="0"/>
          <w:numId w:val="288"/>
        </w:numPr>
        <w:contextualSpacing/>
        <w:rPr>
          <w:rFonts w:eastAsia="Aptos" w:cs="Arial"/>
          <w:lang w:val="cy-GB"/>
        </w:rPr>
      </w:pPr>
      <w:r w:rsidRPr="00352E13">
        <w:rPr>
          <w:rFonts w:eastAsia="Arial" w:cs="Arial"/>
          <w:lang w:val="cy-GB" w:bidi="cy-GB"/>
        </w:rPr>
        <w:t>Wedi'i gynnig gan gontractwyr offer dosbarthu</w:t>
      </w:r>
    </w:p>
    <w:p w14:paraId="7685A961" w14:textId="77777777" w:rsidR="00352E13" w:rsidRPr="00352E13" w:rsidRDefault="00352E13" w:rsidP="006C3B29">
      <w:pPr>
        <w:numPr>
          <w:ilvl w:val="0"/>
          <w:numId w:val="288"/>
        </w:numPr>
        <w:contextualSpacing/>
        <w:rPr>
          <w:rFonts w:eastAsia="Aptos" w:cs="Arial"/>
          <w:lang w:val="cy-GB"/>
        </w:rPr>
      </w:pPr>
      <w:r w:rsidRPr="00352E13">
        <w:rPr>
          <w:rFonts w:eastAsia="Arial" w:cs="Arial"/>
          <w:lang w:val="cy-GB" w:bidi="cy-GB"/>
        </w:rPr>
        <w:t>Sydd wedi'u lleoli ger lle maen nhw'n gweithio, yn siopa neu'n ymweld at ddibenion hamdden neu ddibenion eraill.</w:t>
      </w:r>
    </w:p>
    <w:p w14:paraId="00BFF351" w14:textId="77777777" w:rsidR="00352E13" w:rsidRPr="00352E13" w:rsidRDefault="00352E13" w:rsidP="006C3B29">
      <w:pPr>
        <w:shd w:val="clear" w:color="auto" w:fill="FFFFFF"/>
        <w:rPr>
          <w:rFonts w:eastAsia="Times New Roman" w:cs="Arial"/>
          <w:kern w:val="0"/>
          <w:lang w:val="cy-GB" w:eastAsia="en-GB"/>
          <w14:ligatures w14:val="none"/>
        </w:rPr>
      </w:pPr>
    </w:p>
    <w:p w14:paraId="5EE60E51"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Er bod mwyafrif y presgripsiynau a ysgrifennwyd gan feddygfeydd teulu yn 2024/25 wedi'u dosbarthu gan y fferyllfeydd yn yr ardal (76.4%), gyda 21.9% wedi'u dosbarthu y tu allan i'r ardal.</w:t>
      </w:r>
    </w:p>
    <w:p w14:paraId="3AC0137E" w14:textId="77777777" w:rsidR="00352E13" w:rsidRPr="00352E13" w:rsidRDefault="00352E13" w:rsidP="006C3B29">
      <w:pPr>
        <w:shd w:val="clear" w:color="auto" w:fill="FFFFFF"/>
        <w:rPr>
          <w:rFonts w:eastAsia="Times New Roman" w:cs="Arial"/>
          <w:kern w:val="0"/>
          <w:lang w:val="cy-GB" w:eastAsia="en-GB"/>
          <w14:ligatures w14:val="none"/>
        </w:rPr>
      </w:pPr>
    </w:p>
    <w:p w14:paraId="75B89473"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17.3% gan fferyllfeydd yn ardal Iechyd y Ddinas</w:t>
      </w:r>
    </w:p>
    <w:p w14:paraId="4523EB26"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Arial" w:cs="Arial"/>
          <w:kern w:val="0"/>
          <w:lang w:val="cy-GB" w:eastAsia="en-GB" w:bidi="cy-GB"/>
          <w14:ligatures w14:val="none"/>
        </w:rPr>
        <w:t>2.2% gan fferyllfeydd yn ardal Penderi</w:t>
      </w:r>
    </w:p>
    <w:p w14:paraId="0E00F5E3"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Arial" w:cs="Arial"/>
          <w:kern w:val="0"/>
          <w:lang w:val="cy-GB" w:eastAsia="en-GB" w:bidi="cy-GB"/>
          <w14:ligatures w14:val="none"/>
        </w:rPr>
        <w:t>1.3% gan fferyllfeydd yn ardal Llwchwr</w:t>
      </w:r>
    </w:p>
    <w:p w14:paraId="55E5BA37"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xml:space="preserve">0.7% gan gontractwyr yn Lloegr </w:t>
      </w:r>
    </w:p>
    <w:p w14:paraId="6925A506"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0.2% gan fferyllfeydd yn ardal Cwmtawe</w:t>
      </w:r>
    </w:p>
    <w:p w14:paraId="6438B73C"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Arial" w:cs="Arial"/>
          <w:kern w:val="0"/>
          <w:lang w:val="cy-GB" w:eastAsia="en-GB" w:bidi="cy-GB"/>
          <w14:ligatures w14:val="none"/>
        </w:rPr>
        <w:t>0.1% gan fferyllfeydd ym Mwrdd Iechyd Prifysgol Caerdydd a'r Fro</w:t>
      </w:r>
    </w:p>
    <w:p w14:paraId="6EDA73C0"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0.1% gan fferyllfeydd ym Mwrdd Iechyd Prifysgol Hywel Dda</w:t>
      </w:r>
    </w:p>
    <w:p w14:paraId="4D978FB9" w14:textId="77777777" w:rsidR="00352E13" w:rsidRPr="00352E13" w:rsidRDefault="00352E13" w:rsidP="006C3B29">
      <w:pPr>
        <w:ind w:left="774"/>
        <w:textAlignment w:val="baseline"/>
        <w:rPr>
          <w:rFonts w:eastAsia="Times New Roman" w:cs="Arial"/>
          <w:kern w:val="0"/>
          <w:lang w:val="cy-GB" w:eastAsia="en-GB"/>
          <w14:ligatures w14:val="none"/>
        </w:rPr>
      </w:pPr>
    </w:p>
    <w:p w14:paraId="4A719987"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Yn ystod naw mis cyntaf 2025/26, dosbarthwyd y rhan fwyaf o'r presgripsiynau a ysgrifennwyd gan feddygfeydd teulu gan y fferyllfeydd yn yr ardal (77.7%), gyda 21.7% wedi'u dosbarthu y tu allan i'r ardal.</w:t>
      </w:r>
    </w:p>
    <w:p w14:paraId="031BAA69" w14:textId="77777777" w:rsidR="00352E13" w:rsidRPr="00352E13" w:rsidRDefault="00352E13" w:rsidP="006C3B29">
      <w:pPr>
        <w:shd w:val="clear" w:color="auto" w:fill="FFFFFF"/>
        <w:rPr>
          <w:rFonts w:eastAsia="Times New Roman" w:cs="Arial"/>
          <w:kern w:val="0"/>
          <w:lang w:val="cy-GB" w:eastAsia="en-GB"/>
          <w14:ligatures w14:val="none"/>
        </w:rPr>
      </w:pPr>
    </w:p>
    <w:p w14:paraId="576533DE"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17.1% gan fferyllfeydd yn ardal Iechyd y Ddinas</w:t>
      </w:r>
    </w:p>
    <w:p w14:paraId="6083AE8E"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2.1% gan fferyllfeydd yn ardal Penderi</w:t>
      </w:r>
    </w:p>
    <w:p w14:paraId="36CC6570"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1.3% gan fferyllfeydd yn ardal Llwchwr</w:t>
      </w:r>
    </w:p>
    <w:p w14:paraId="5A5C4A16"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 xml:space="preserve">0.7% gan gontractwyr yn Lloegr </w:t>
      </w:r>
    </w:p>
    <w:p w14:paraId="21930403"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0.2% gan fferyllfeydd yn ardal Cwmtawe</w:t>
      </w:r>
    </w:p>
    <w:p w14:paraId="200DAEA6"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0.1% gan fferyllfeydd ym Mwrdd Iechyd Prifysgol Caerdydd a'r Fro</w:t>
      </w:r>
    </w:p>
    <w:p w14:paraId="47F1DBB0" w14:textId="77777777" w:rsidR="00352E13" w:rsidRPr="00352E13" w:rsidRDefault="00352E13" w:rsidP="006C3B29">
      <w:pPr>
        <w:numPr>
          <w:ilvl w:val="0"/>
          <w:numId w:val="294"/>
        </w:numPr>
        <w:textAlignment w:val="baseline"/>
        <w:rPr>
          <w:rFonts w:eastAsia="Times New Roman" w:cs="Arial"/>
          <w:kern w:val="0"/>
          <w:lang w:val="cy-GB" w:eastAsia="en-GB"/>
          <w14:ligatures w14:val="none"/>
        </w:rPr>
      </w:pPr>
      <w:r w:rsidRPr="00352E13">
        <w:rPr>
          <w:rFonts w:eastAsia="Times New Roman" w:cs="Arial"/>
          <w:kern w:val="0"/>
          <w:lang w:val="cy-GB" w:bidi="cy-GB"/>
          <w14:ligatures w14:val="none"/>
        </w:rPr>
        <w:t>0.1% gan fferyllfeydd ym Mwrdd Iechyd Prifysgol Hywel Dda</w:t>
      </w:r>
    </w:p>
    <w:p w14:paraId="2485D06C" w14:textId="77777777" w:rsidR="00352E13" w:rsidRPr="00352E13" w:rsidRDefault="00352E13" w:rsidP="006C3B29">
      <w:pPr>
        <w:textAlignment w:val="baseline"/>
        <w:rPr>
          <w:rFonts w:eastAsia="Times New Roman" w:cs="Arial"/>
          <w:kern w:val="0"/>
          <w:lang w:val="cy-GB" w:eastAsia="en-GB"/>
          <w14:ligatures w14:val="none"/>
        </w:rPr>
      </w:pPr>
    </w:p>
    <w:p w14:paraId="3C997EC6" w14:textId="77777777" w:rsidR="00352E13" w:rsidRPr="00352E13" w:rsidRDefault="00352E13" w:rsidP="006C3B29">
      <w:pPr>
        <w:shd w:val="clear" w:color="auto" w:fill="FFFFFF"/>
        <w:rPr>
          <w:rFonts w:eastAsia="Times New Roman" w:cs="Arial"/>
          <w:kern w:val="0"/>
          <w:lang w:val="cy-GB" w:eastAsia="en-GB"/>
          <w14:ligatures w14:val="none"/>
        </w:rPr>
      </w:pPr>
      <w:r w:rsidRPr="00352E13">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67A14CF7" w14:textId="77777777" w:rsidR="00352E13" w:rsidRPr="00352E13" w:rsidRDefault="00352E13" w:rsidP="006C3B29">
      <w:pPr>
        <w:shd w:val="clear" w:color="auto" w:fill="FFFFFF"/>
        <w:rPr>
          <w:rFonts w:eastAsia="Times New Roman" w:cs="Arial"/>
          <w:kern w:val="0"/>
          <w:lang w:val="cy-GB" w:eastAsia="en-GB"/>
          <w14:ligatures w14:val="none"/>
        </w:rPr>
      </w:pPr>
    </w:p>
    <w:p w14:paraId="3212942C"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t>8.5 Gwasanaethau GIG eraill</w:t>
      </w:r>
    </w:p>
    <w:p w14:paraId="0DCB19CE" w14:textId="77777777" w:rsidR="00352E13" w:rsidRPr="00352E13" w:rsidRDefault="00352E13" w:rsidP="006C3B29">
      <w:pPr>
        <w:rPr>
          <w:rFonts w:eastAsia="Aptos" w:cs="Arial"/>
          <w:lang w:val="cy-GB"/>
        </w:rPr>
      </w:pPr>
    </w:p>
    <w:p w14:paraId="43A9A1B1" w14:textId="77777777" w:rsidR="00352E13" w:rsidRPr="00352E13" w:rsidRDefault="00352E13" w:rsidP="006C3B29">
      <w:pPr>
        <w:rPr>
          <w:rFonts w:eastAsia="Aptos" w:cs="Arial"/>
          <w:lang w:val="cy-GB"/>
        </w:rPr>
      </w:pPr>
      <w:r w:rsidRPr="00352E13">
        <w:rPr>
          <w:rFonts w:eastAsia="Arial" w:cs="Arial"/>
          <w:lang w:val="cy-GB" w:bidi="cy-GB"/>
        </w:rPr>
        <w:t>Mae manylion am wasanaethau’r GIG sy’n effeithio ar yr angen am wasanaethau fferyllol i’w gweld ym mhennod chwech.</w:t>
      </w:r>
    </w:p>
    <w:p w14:paraId="5DACE36F" w14:textId="77777777" w:rsidR="00352E13" w:rsidRPr="00352E13" w:rsidRDefault="00352E13" w:rsidP="006C3B29">
      <w:pPr>
        <w:rPr>
          <w:rFonts w:eastAsia="Aptos" w:cs="Arial"/>
          <w:b/>
          <w:bCs/>
          <w:lang w:val="cy-GB"/>
        </w:rPr>
      </w:pPr>
    </w:p>
    <w:p w14:paraId="4C9DF4E3"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t>8.6 Dewis o ran cael gwasanaethau fferyllol</w:t>
      </w:r>
    </w:p>
    <w:p w14:paraId="62C880F4" w14:textId="77777777" w:rsidR="00352E13" w:rsidRPr="00352E13" w:rsidRDefault="00352E13" w:rsidP="006C3B29">
      <w:pPr>
        <w:rPr>
          <w:rFonts w:eastAsia="Aptos" w:cs="Arial"/>
          <w:lang w:val="cy-GB"/>
        </w:rPr>
      </w:pPr>
    </w:p>
    <w:p w14:paraId="4107FE56" w14:textId="77777777" w:rsidR="00352E13" w:rsidRPr="00352E13" w:rsidRDefault="00352E13" w:rsidP="006C3B29">
      <w:pPr>
        <w:rPr>
          <w:rFonts w:eastAsia="Times New Roman" w:cs="Arial"/>
          <w:kern w:val="0"/>
          <w:lang w:val="cy-GB" w:eastAsia="en-GB"/>
          <w14:ligatures w14:val="none"/>
        </w:rPr>
      </w:pPr>
      <w:r w:rsidRPr="00352E13">
        <w:rPr>
          <w:rFonts w:eastAsia="Arial" w:cs="Arial"/>
          <w:lang w:val="cy-GB" w:bidi="cy-GB"/>
        </w:rPr>
        <w:t>Fel y gwelir o adrannau 8.3 ac 8.4, mae'r rhai sy'n byw yn yr ardal ac wedi cofrestru gydag un o'r meddygfeydd teulu fel arfer yn dewis mynd i un o'r fferyllfeydd yn yr ardal er mwyn cael eu presgripsiynau wedi'u dosbarthu.</w:t>
      </w:r>
      <w:r w:rsidRPr="00352E13">
        <w:rPr>
          <w:rFonts w:eastAsia="Times New Roman" w:cs="Arial"/>
          <w:kern w:val="0"/>
          <w:lang w:val="cy-GB" w:bidi="cy-GB"/>
          <w14:ligatures w14:val="none"/>
        </w:rPr>
        <w:t xml:space="preserve"> 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6AB50015" w14:textId="77777777" w:rsidR="00352E13" w:rsidRPr="00352E13" w:rsidRDefault="00352E13" w:rsidP="006C3B29">
      <w:pPr>
        <w:rPr>
          <w:rFonts w:eastAsia="Times New Roman" w:cs="Arial"/>
          <w:kern w:val="0"/>
          <w:lang w:val="en-US" w:eastAsia="en-GB"/>
          <w14:ligatures w14:val="none"/>
        </w:rPr>
      </w:pPr>
    </w:p>
    <w:p w14:paraId="3CD11379" w14:textId="77777777" w:rsidR="00352E13" w:rsidRPr="00352E13" w:rsidRDefault="00352E13" w:rsidP="006C3B29">
      <w:pPr>
        <w:rPr>
          <w:rFonts w:eastAsia="Times New Roman" w:cs="Arial"/>
          <w:kern w:val="0"/>
          <w:lang w:val="en-US" w:eastAsia="en-GB"/>
          <w14:ligatures w14:val="none"/>
        </w:rPr>
      </w:pPr>
      <w:r w:rsidRPr="00352E13">
        <w:rPr>
          <w:rFonts w:eastAsia="Times New Roman" w:cs="Arial"/>
          <w:kern w:val="0"/>
          <w:lang w:val="cy-GB" w:bidi="cy-GB"/>
          <w14:ligatures w14:val="none"/>
        </w:rPr>
        <w:t xml:space="preserve">Dosbarthodd cyfanswm o 387 o gontractwyr a oedd yn masnachu yng Nghymru yn ystod 2024/25 eitemau a ysgrifennwyd gan un o'r meddygfeydd teulu yn yr ardal, ac roedd 296 ohonynt y tu allan i ardal y bwrdd iechyd. Dosbarthwyd 10,142 o eitemau presgripsiwn yn Lloegr. </w:t>
      </w:r>
    </w:p>
    <w:p w14:paraId="3BE4EDBC" w14:textId="77777777" w:rsidR="00352E13" w:rsidRPr="00352E13" w:rsidRDefault="00352E13" w:rsidP="006C3B29">
      <w:pPr>
        <w:rPr>
          <w:rFonts w:eastAsia="Times New Roman" w:cs="Arial"/>
          <w:kern w:val="0"/>
          <w:lang w:val="en-US" w:eastAsia="en-GB"/>
          <w14:ligatures w14:val="none"/>
        </w:rPr>
      </w:pPr>
    </w:p>
    <w:p w14:paraId="58812AE6" w14:textId="77777777" w:rsidR="00352E13" w:rsidRPr="00352E13" w:rsidRDefault="00352E13" w:rsidP="006C3B29">
      <w:pPr>
        <w:rPr>
          <w:rFonts w:eastAsia="Times New Roman" w:cs="Arial"/>
          <w:kern w:val="0"/>
          <w:lang w:val="en-US" w:eastAsia="en-GB"/>
          <w14:ligatures w14:val="none"/>
        </w:rPr>
      </w:pPr>
      <w:r w:rsidRPr="00352E13">
        <w:rPr>
          <w:rFonts w:eastAsia="Times New Roman" w:cs="Arial"/>
          <w:kern w:val="0"/>
          <w:lang w:val="cy-GB" w:bidi="cy-GB"/>
          <w14:ligatures w14:val="none"/>
        </w:rPr>
        <w:t xml:space="preserve">Dosbarthodd cyfanswm o 328 o gontractwyr a oedd yn masnachu yng Nghymru yn ystod 2025/26 (hyd at fis Rhagfyr 2025) eitemau a ysgrifennwyd gan un o'r meddygfeydd teulu yn yr ardal, ac roedd 239 ohonynt y tu allan i ardal y bwrdd iechyd. Dosbarthwyd 7,397 o eitemau presgripsiwn yn Lloegr. </w:t>
      </w:r>
    </w:p>
    <w:p w14:paraId="6E579F14" w14:textId="77777777" w:rsidR="00352E13" w:rsidRPr="00352E13" w:rsidRDefault="00352E13" w:rsidP="006C3B29">
      <w:pPr>
        <w:rPr>
          <w:rFonts w:eastAsia="Aptos" w:cs="Arial"/>
          <w:b/>
          <w:bCs/>
          <w:lang w:val="cy-GB"/>
        </w:rPr>
      </w:pPr>
    </w:p>
    <w:p w14:paraId="327EC731"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t xml:space="preserve">8.7 Datblygiadau tai </w:t>
      </w:r>
    </w:p>
    <w:p w14:paraId="44AC5F45" w14:textId="77777777" w:rsidR="00352E13" w:rsidRPr="00352E13" w:rsidRDefault="00352E13" w:rsidP="006C3B29">
      <w:pPr>
        <w:rPr>
          <w:rFonts w:eastAsia="Aptos" w:cs="Arial"/>
          <w:lang w:val="cy-GB"/>
        </w:rPr>
      </w:pPr>
    </w:p>
    <w:p w14:paraId="23CFA3F3" w14:textId="77777777" w:rsidR="00352E13" w:rsidRPr="00352E13" w:rsidRDefault="00352E13" w:rsidP="006C3B29">
      <w:pPr>
        <w:rPr>
          <w:rFonts w:eastAsia="Aptos" w:cs="Arial"/>
          <w:lang w:val="cy-GB"/>
        </w:rPr>
      </w:pPr>
      <w:r w:rsidRPr="00352E13">
        <w:rPr>
          <w:rFonts w:eastAsia="Arial" w:cs="Arial"/>
          <w:lang w:val="cy-GB" w:bidi="cy-GB"/>
        </w:rPr>
        <w:t>Mae gwaith ar y gweill i baratoi cynllun datblygu lleol newydd ar gyfer Abertawe a fydd yn cwmpasu'r cyfnod 2023 i 2038. Disgwylir i'r ardaloedd adfywio strategol a chreu lleoedd canlynol gael eu cynnwys yng nghyfnod y cynllun a nodir y capasiti amcangyfrifedig ar gyfer darparu tai newydd isod er bod hyn yn destun asesiad manwl pellach felly gall newid wrth i'r cynllun gael ei gwblhau.</w:t>
      </w:r>
    </w:p>
    <w:p w14:paraId="6FD1587F" w14:textId="77777777" w:rsidR="00352E13" w:rsidRPr="00352E13" w:rsidRDefault="00352E13" w:rsidP="006C3B29">
      <w:pPr>
        <w:rPr>
          <w:rFonts w:eastAsia="Aptos" w:cs="Arial"/>
          <w:lang w:val="cy-GB"/>
        </w:rPr>
      </w:pPr>
    </w:p>
    <w:p w14:paraId="4D3CFB51" w14:textId="77777777" w:rsidR="00352E13" w:rsidRPr="00352E13" w:rsidRDefault="00352E13" w:rsidP="006C3B29">
      <w:pPr>
        <w:numPr>
          <w:ilvl w:val="0"/>
          <w:numId w:val="300"/>
        </w:numPr>
        <w:contextualSpacing/>
        <w:rPr>
          <w:rFonts w:eastAsia="Aptos" w:cs="Arial"/>
          <w:lang w:val="cy-GB"/>
        </w:rPr>
      </w:pPr>
      <w:r w:rsidRPr="00352E13">
        <w:rPr>
          <w:rFonts w:eastAsia="Arial" w:cs="Arial"/>
          <w:lang w:val="cy-GB" w:bidi="cy-GB"/>
        </w:rPr>
        <w:t>Ysbyty Cefn Coed, Cocyd – 170 o anheddau. Gan dybio cyfradd meddiannaeth gyfartalog o 2.5 mae hyn yn cyfateb i 425 o bobl.</w:t>
      </w:r>
    </w:p>
    <w:p w14:paraId="378243F1" w14:textId="77777777" w:rsidR="00352E13" w:rsidRPr="00352E13" w:rsidRDefault="00352E13" w:rsidP="006C3B29">
      <w:pPr>
        <w:numPr>
          <w:ilvl w:val="0"/>
          <w:numId w:val="300"/>
        </w:numPr>
        <w:contextualSpacing/>
        <w:rPr>
          <w:rFonts w:eastAsia="Aptos" w:cs="Arial"/>
          <w:lang w:val="cy-GB"/>
        </w:rPr>
      </w:pPr>
      <w:r w:rsidRPr="00352E13">
        <w:rPr>
          <w:rFonts w:eastAsia="Arial" w:cs="Arial"/>
          <w:lang w:val="cy-GB" w:bidi="cy-GB"/>
        </w:rPr>
        <w:t>Waunarlwydd/Fforestfach – 500 o anheddau. Gan dybio cyfradd meddiannaeth gyfartalog o 2.5 mae hyn yn cyfateb i 1,250 o bobl. Mae'r safle hwn hefyd yn dod o fewn ardal Penderi.</w:t>
      </w:r>
    </w:p>
    <w:p w14:paraId="1B755583" w14:textId="77777777" w:rsidR="00352E13" w:rsidRDefault="00352E13" w:rsidP="006C3B29">
      <w:pPr>
        <w:rPr>
          <w:rFonts w:eastAsia="Aptos" w:cs="Arial"/>
          <w:lang w:val="cy-GB"/>
        </w:rPr>
      </w:pPr>
    </w:p>
    <w:p w14:paraId="72090148" w14:textId="77777777" w:rsidR="00262BEF" w:rsidRPr="00352E13" w:rsidRDefault="00262BEF" w:rsidP="006C3B29">
      <w:pPr>
        <w:rPr>
          <w:rFonts w:eastAsia="Aptos" w:cs="Arial"/>
          <w:lang w:val="cy-GB"/>
        </w:rPr>
      </w:pPr>
    </w:p>
    <w:p w14:paraId="7F5E37B6" w14:textId="77777777" w:rsidR="00352E13" w:rsidRPr="00352E13" w:rsidRDefault="00352E13" w:rsidP="006C3B29">
      <w:pPr>
        <w:rPr>
          <w:rFonts w:eastAsia="Aptos" w:cs="Arial"/>
          <w:b/>
          <w:bCs/>
          <w:sz w:val="26"/>
          <w:szCs w:val="26"/>
          <w:lang w:val="cy-GB"/>
        </w:rPr>
      </w:pPr>
      <w:r w:rsidRPr="00352E13">
        <w:rPr>
          <w:rFonts w:eastAsia="Arial" w:cs="Arial"/>
          <w:b/>
          <w:sz w:val="26"/>
          <w:szCs w:val="26"/>
          <w:lang w:val="cy-GB" w:bidi="cy-GB"/>
        </w:rPr>
        <w:lastRenderedPageBreak/>
        <w:t>8.8 Bylchau yn y ddarpariaeth</w:t>
      </w:r>
    </w:p>
    <w:p w14:paraId="5C8C3900" w14:textId="77777777" w:rsidR="00352E13" w:rsidRPr="00352E13" w:rsidRDefault="00352E13" w:rsidP="006C3B29">
      <w:pPr>
        <w:rPr>
          <w:rFonts w:eastAsia="Aptos" w:cs="Arial"/>
          <w:lang w:val="cy-GB"/>
        </w:rPr>
      </w:pPr>
    </w:p>
    <w:p w14:paraId="0A73A6D2" w14:textId="77777777" w:rsidR="00352E13" w:rsidRPr="00352E13" w:rsidRDefault="00352E13" w:rsidP="006C3B29">
      <w:pPr>
        <w:rPr>
          <w:rFonts w:eastAsia="Aptos" w:cs="Arial"/>
          <w:lang w:val="cy-GB"/>
        </w:rPr>
      </w:pPr>
      <w:r w:rsidRPr="00352E13">
        <w:rPr>
          <w:rFonts w:eastAsia="Arial" w:cs="Arial"/>
          <w:lang w:val="cy-GB" w:bidi="cy-GB"/>
        </w:rPr>
        <w:t>Wrth ystyried a oes unrhyw fylchau yn y ddarpariaeth o wasanaethau fferyllol, mae'r bwrdd iechyd wedi nodi bod y fferyllfeydd yn yr ardal:</w:t>
      </w:r>
    </w:p>
    <w:p w14:paraId="11D37665" w14:textId="77777777" w:rsidR="00352E13" w:rsidRPr="00352E13" w:rsidRDefault="00352E13" w:rsidP="006C3B29">
      <w:pPr>
        <w:rPr>
          <w:rFonts w:eastAsia="Aptos" w:cs="Arial"/>
          <w:lang w:val="cy-GB"/>
        </w:rPr>
      </w:pPr>
    </w:p>
    <w:p w14:paraId="7871CBB1" w14:textId="77777777" w:rsidR="00352E13" w:rsidRPr="00352E13" w:rsidRDefault="00352E13" w:rsidP="006C3B29">
      <w:pPr>
        <w:numPr>
          <w:ilvl w:val="0"/>
          <w:numId w:val="299"/>
        </w:numPr>
        <w:contextualSpacing/>
        <w:rPr>
          <w:rFonts w:eastAsia="Aptos" w:cs="Arial"/>
          <w:lang w:val="cy-GB"/>
        </w:rPr>
      </w:pPr>
      <w:r w:rsidRPr="00352E13">
        <w:rPr>
          <w:rFonts w:eastAsia="Arial" w:cs="Arial"/>
          <w:lang w:val="cy-GB" w:bidi="cy-GB"/>
        </w:rPr>
        <w:t>Mae gan 13 o fferyllfeydd ddigon o gapasiti yn eu hadeiladau i ymdopi â chynnydd yn y galw, nid oes gan un ond gallai wneud addasiadau, ac nid oes gan un ddigon o gapasiti a byddai'n cael anhawster i ymdopi â chynnydd yn y galw.</w:t>
      </w:r>
    </w:p>
    <w:p w14:paraId="40A03EAF" w14:textId="77777777" w:rsidR="00352E13" w:rsidRPr="00352E13" w:rsidRDefault="00352E13" w:rsidP="006C3B29">
      <w:pPr>
        <w:numPr>
          <w:ilvl w:val="0"/>
          <w:numId w:val="299"/>
        </w:numPr>
        <w:contextualSpacing/>
        <w:rPr>
          <w:rFonts w:eastAsia="Aptos" w:cs="Arial"/>
          <w:lang w:val="cy-GB"/>
        </w:rPr>
      </w:pPr>
      <w:r w:rsidRPr="00352E13">
        <w:rPr>
          <w:rFonts w:eastAsia="Arial" w:cs="Arial"/>
          <w:lang w:val="cy-GB" w:bidi="cy-GB"/>
        </w:rPr>
        <w:t>Mae gan 14 fferyllfa ddigon o gapasiti o fewn eu lefelau staffio i ymdopi â chynnydd yn y galw, ac nid oes gan un ond gallai wneud addasiadau.</w:t>
      </w:r>
    </w:p>
    <w:p w14:paraId="5E91A34D" w14:textId="77777777" w:rsidR="00352E13" w:rsidRPr="00352E13" w:rsidRDefault="00352E13" w:rsidP="006C3B29">
      <w:pPr>
        <w:rPr>
          <w:rFonts w:eastAsia="Aptos" w:cs="Arial"/>
          <w:lang w:val="cy-GB"/>
        </w:rPr>
      </w:pPr>
    </w:p>
    <w:p w14:paraId="1432B81D" w14:textId="77777777" w:rsidR="00352E13" w:rsidRPr="00352E13" w:rsidRDefault="00352E13" w:rsidP="006C3B29">
      <w:pPr>
        <w:rPr>
          <w:rFonts w:eastAsia="Times New Roman" w:cs="Arial"/>
          <w:b/>
          <w:kern w:val="0"/>
          <w:lang w:val="en-US" w:eastAsia="en-GB"/>
          <w14:ligatures w14:val="none"/>
        </w:rPr>
      </w:pPr>
      <w:r w:rsidRPr="00352E13">
        <w:rPr>
          <w:rFonts w:eastAsia="Times New Roman" w:cs="Arial"/>
          <w:b/>
          <w:kern w:val="0"/>
          <w:lang w:val="cy-GB" w:bidi="cy-GB"/>
          <w14:ligatures w14:val="none"/>
        </w:rPr>
        <w:t>8.8.1 Gwasanaethau hanfodol</w:t>
      </w:r>
    </w:p>
    <w:p w14:paraId="78CDDCAA" w14:textId="77777777" w:rsidR="00352E13" w:rsidRPr="00352E13" w:rsidRDefault="00352E13" w:rsidP="006C3B29">
      <w:pPr>
        <w:rPr>
          <w:rFonts w:eastAsia="Times New Roman" w:cs="Arial"/>
          <w:b/>
          <w:kern w:val="0"/>
          <w:lang w:val="en-US" w:eastAsia="en-GB"/>
          <w14:ligatures w14:val="none"/>
        </w:rPr>
      </w:pPr>
    </w:p>
    <w:p w14:paraId="0C976570"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Mae'r bwrdd iechyd wedi nodi: </w:t>
      </w:r>
    </w:p>
    <w:p w14:paraId="271B40F2" w14:textId="77777777" w:rsidR="00352E13" w:rsidRPr="00352E13" w:rsidRDefault="00352E13" w:rsidP="006C3B29">
      <w:p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 </w:t>
      </w:r>
    </w:p>
    <w:p w14:paraId="5B9753C9" w14:textId="77777777" w:rsidR="00352E13" w:rsidRPr="00352E13" w:rsidRDefault="00352E13" w:rsidP="006C3B29">
      <w:pPr>
        <w:numPr>
          <w:ilvl w:val="0"/>
          <w:numId w:val="295"/>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 xml:space="preserve">Lleoliad fferyllfeydd ar draws yr ardal a'r ffaith bod trigolion yn gallu cyrraedd fferyllfa mewn car o fewn 20 munud.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577637FC" w14:textId="77777777" w:rsidR="00352E13" w:rsidRPr="00352E13" w:rsidRDefault="00352E13" w:rsidP="006C3B29">
      <w:pPr>
        <w:numPr>
          <w:ilvl w:val="0"/>
          <w:numId w:val="295"/>
        </w:numPr>
        <w:contextualSpacing/>
        <w:rPr>
          <w:rFonts w:eastAsia="Times New Roman" w:cs="Arial"/>
          <w:kern w:val="0"/>
          <w:lang w:val="cy-GB" w:eastAsia="en-GB"/>
          <w14:ligatures w14:val="none"/>
        </w:rPr>
      </w:pPr>
      <w:r w:rsidRPr="00352E13">
        <w:rPr>
          <w:rFonts w:eastAsia="Times New Roman" w:cs="Arial"/>
          <w:kern w:val="0"/>
          <w:lang w:val="cy-GB" w:bidi="cy-GB"/>
          <w14:ligatures w14:val="none"/>
        </w:rPr>
        <w:t xml:space="preserve">Graddfa'r datblygiadau tai hysbys. </w:t>
      </w:r>
    </w:p>
    <w:p w14:paraId="6D4EA2F3" w14:textId="77777777" w:rsidR="00352E13" w:rsidRPr="00352E13" w:rsidRDefault="00352E13" w:rsidP="006C3B29">
      <w:pPr>
        <w:numPr>
          <w:ilvl w:val="0"/>
          <w:numId w:val="295"/>
        </w:numPr>
        <w:textAlignment w:val="baseline"/>
        <w:rPr>
          <w:rFonts w:eastAsia="Times New Roman" w:cs="Arial"/>
          <w:kern w:val="0"/>
          <w:lang w:val="cy-GB" w:eastAsia="en-GB"/>
          <w14:ligatures w14:val="none"/>
        </w:rPr>
      </w:pPr>
      <w:r w:rsidRPr="00352E13">
        <w:rPr>
          <w:rFonts w:eastAsia="Times New Roman" w:cs="Arial"/>
          <w:kern w:val="0"/>
          <w:lang w:val="cy-GB" w:eastAsia="en-GB" w:bidi="cy-GB"/>
          <w14:ligatures w14:val="none"/>
        </w:rPr>
        <w:t>Oriau agor y fferyllfeydd.</w:t>
      </w:r>
    </w:p>
    <w:p w14:paraId="7CCE2D66" w14:textId="77777777" w:rsidR="00352E13" w:rsidRPr="00352E13" w:rsidRDefault="00352E13" w:rsidP="006C3B29">
      <w:pPr>
        <w:contextualSpacing/>
        <w:rPr>
          <w:rFonts w:eastAsia="Times New Roman" w:cs="Arial"/>
          <w:kern w:val="0"/>
          <w:lang w:val="cy-GB" w:eastAsia="en-GB"/>
          <w14:ligatures w14:val="none"/>
        </w:rPr>
      </w:pPr>
    </w:p>
    <w:p w14:paraId="0CB09C44"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Nid yw'r bwrdd iechyd wedi nodi unrhyw fylchau cyfredol yn y ddarpariaeth o'r gwasanaethau hanfodol.</w:t>
      </w:r>
    </w:p>
    <w:p w14:paraId="6E679A11" w14:textId="77777777" w:rsidR="00352E13" w:rsidRPr="00352E13" w:rsidRDefault="00352E13" w:rsidP="006C3B29">
      <w:pPr>
        <w:contextualSpacing/>
        <w:rPr>
          <w:rFonts w:eastAsia="Times New Roman" w:cs="Arial"/>
          <w:kern w:val="0"/>
          <w:lang w:val="cy-GB" w:eastAsia="en-GB"/>
          <w14:ligatures w14:val="none"/>
        </w:rPr>
      </w:pPr>
    </w:p>
    <w:p w14:paraId="178E7551"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4F3750B5" w14:textId="77777777" w:rsidR="00352E13" w:rsidRPr="00352E13" w:rsidRDefault="00352E13" w:rsidP="006C3B29">
      <w:pPr>
        <w:contextualSpacing/>
        <w:rPr>
          <w:rFonts w:eastAsia="Times New Roman" w:cs="Arial"/>
          <w:kern w:val="0"/>
          <w:lang w:val="cy-GB" w:eastAsia="en-GB"/>
          <w14:ligatures w14:val="none"/>
        </w:rPr>
      </w:pPr>
    </w:p>
    <w:p w14:paraId="18201702" w14:textId="77777777" w:rsidR="00352E13" w:rsidRPr="00352E13" w:rsidRDefault="00352E13" w:rsidP="006C3B29">
      <w:pPr>
        <w:contextualSpacing/>
        <w:rPr>
          <w:rFonts w:eastAsia="Times New Roman" w:cs="Arial"/>
          <w:b/>
          <w:bCs/>
          <w:kern w:val="0"/>
          <w:lang w:val="cy-GB" w:eastAsia="en-GB"/>
          <w14:ligatures w14:val="none"/>
        </w:rPr>
      </w:pPr>
      <w:r w:rsidRPr="00352E13">
        <w:rPr>
          <w:rFonts w:eastAsia="Times New Roman" w:cs="Arial"/>
          <w:b/>
          <w:kern w:val="0"/>
          <w:lang w:val="cy-GB" w:bidi="cy-GB"/>
          <w14:ligatures w14:val="none"/>
        </w:rPr>
        <w:t>8.8.2 Gwasanaethau contractwyr fferyllfeydd a chyfarpar cymunedol cenedlaethol</w:t>
      </w:r>
    </w:p>
    <w:p w14:paraId="221F66BE" w14:textId="77777777" w:rsidR="00352E13" w:rsidRPr="00352E13" w:rsidRDefault="00352E13" w:rsidP="006C3B29">
      <w:pPr>
        <w:contextualSpacing/>
        <w:rPr>
          <w:rFonts w:eastAsia="Times New Roman" w:cs="Arial"/>
          <w:kern w:val="0"/>
          <w:lang w:val="cy-GB" w:eastAsia="en-GB"/>
          <w14:ligatures w14:val="none"/>
        </w:rPr>
      </w:pPr>
    </w:p>
    <w:p w14:paraId="29B557A6"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8.8.2.1 Gwasanaeth adolygu defnydd cyfarpar</w:t>
      </w:r>
    </w:p>
    <w:p w14:paraId="2CF03FDE" w14:textId="77777777" w:rsidR="00352E13" w:rsidRPr="00352E13" w:rsidRDefault="00352E13" w:rsidP="006C3B29">
      <w:pPr>
        <w:rPr>
          <w:rFonts w:eastAsia="Times New Roman" w:cs="Arial"/>
          <w:b/>
          <w:bCs/>
          <w:kern w:val="0"/>
          <w:lang w:val="cy-GB" w:eastAsia="en-GB"/>
          <w14:ligatures w14:val="none"/>
        </w:rPr>
      </w:pPr>
    </w:p>
    <w:p w14:paraId="17CEE2D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bwrdd iechyd wedi nodi nad oes yr un o'r fferyllfeydd wedi cofrestru i ddarparu'r gwasanaeth hwn. Fodd bynnag, mae pedwar contractwr offer dosbarthu yn ardal Bwrdd Iechyd Prifysgol Caerdydd a'r Fro a ddosbarthodd 0.1% o'r eitemau a ragnodir gan feddygon teulu yn yr ardal yn 2024/25 a 2025/26. Mae un o'r contractwyr hyn yn darparu'r gwasanaeth hwn. Yn ogystal, o'r eitemau a ddosbarthwyd yn Lloegr yn 2024/25, dosbarthwyd 84.3% gan gontractwyr offer dosbarthu, ac 83.5% yn ystod naw mis cyntaf 2025/26. </w:t>
      </w:r>
    </w:p>
    <w:p w14:paraId="76E13EF9" w14:textId="77777777" w:rsidR="00352E13" w:rsidRPr="00352E13" w:rsidRDefault="00352E13" w:rsidP="006C3B29">
      <w:pPr>
        <w:rPr>
          <w:rFonts w:eastAsia="Times New Roman" w:cs="Arial"/>
          <w:kern w:val="0"/>
          <w:lang w:val="cy-GB" w:eastAsia="en-GB"/>
          <w14:ligatures w14:val="none"/>
        </w:rPr>
      </w:pPr>
    </w:p>
    <w:p w14:paraId="3A39D3BD"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577CC81C" w14:textId="77777777" w:rsidR="00352E13" w:rsidRPr="00352E13" w:rsidRDefault="00352E13" w:rsidP="006C3B29">
      <w:pPr>
        <w:rPr>
          <w:rFonts w:eastAsia="Times New Roman" w:cs="Arial"/>
          <w:kern w:val="0"/>
          <w:lang w:val="cy-GB" w:eastAsia="en-GB"/>
          <w14:ligatures w14:val="none"/>
        </w:rPr>
      </w:pPr>
    </w:p>
    <w:p w14:paraId="6915BAD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1AD3CFF" w14:textId="77777777" w:rsidR="00352E13" w:rsidRPr="00352E13" w:rsidRDefault="00352E13" w:rsidP="006C3B29">
      <w:pPr>
        <w:rPr>
          <w:rFonts w:eastAsia="Times New Roman" w:cs="Arial"/>
          <w:kern w:val="0"/>
          <w:lang w:val="cy-GB" w:eastAsia="en-GB"/>
          <w14:ligatures w14:val="none"/>
        </w:rPr>
      </w:pPr>
    </w:p>
    <w:p w14:paraId="6E09BE4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8.8.2.2 Gwasanaeth fferyllfa gymunedol glinigol</w:t>
      </w:r>
    </w:p>
    <w:p w14:paraId="06D59A1E" w14:textId="77777777" w:rsidR="00352E13" w:rsidRPr="00352E13" w:rsidRDefault="00352E13" w:rsidP="006C3B29">
      <w:pPr>
        <w:rPr>
          <w:rFonts w:eastAsia="Times New Roman" w:cs="Arial"/>
          <w:kern w:val="0"/>
          <w:lang w:val="cy-GB" w:eastAsia="en-GB"/>
          <w14:ligatures w14:val="none"/>
        </w:rPr>
      </w:pPr>
    </w:p>
    <w:p w14:paraId="4B861FBA"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737C1090" w14:textId="77777777" w:rsidR="00352E13" w:rsidRPr="00352E13" w:rsidRDefault="00352E13" w:rsidP="006C3B29">
      <w:pPr>
        <w:contextualSpacing/>
        <w:rPr>
          <w:rFonts w:eastAsia="Times New Roman" w:cs="Arial"/>
          <w:kern w:val="0"/>
          <w:lang w:val="cy-GB" w:eastAsia="en-GB"/>
          <w14:ligatures w14:val="none"/>
        </w:rPr>
      </w:pPr>
    </w:p>
    <w:p w14:paraId="79945706"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8.8.2.3 Gwasanaeth adolygu meddyginiaethau rhyddhau </w:t>
      </w:r>
    </w:p>
    <w:p w14:paraId="4ADB84FA" w14:textId="77777777" w:rsidR="00352E13" w:rsidRPr="00352E13" w:rsidRDefault="00352E13" w:rsidP="006C3B29">
      <w:pPr>
        <w:rPr>
          <w:rFonts w:eastAsia="Times New Roman" w:cs="Arial"/>
          <w:b/>
          <w:bCs/>
          <w:kern w:val="0"/>
          <w:lang w:val="cy-GB" w:eastAsia="en-GB"/>
          <w14:ligatures w14:val="none"/>
        </w:rPr>
      </w:pPr>
    </w:p>
    <w:p w14:paraId="6289582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4A073771" w14:textId="77777777" w:rsidR="00352E13" w:rsidRPr="00352E13" w:rsidRDefault="00352E13" w:rsidP="006C3B29">
      <w:pPr>
        <w:ind w:left="360"/>
        <w:rPr>
          <w:rFonts w:eastAsia="Times New Roman" w:cs="Arial"/>
          <w:kern w:val="0"/>
          <w:lang w:val="cy-GB" w:eastAsia="en-GB"/>
          <w14:ligatures w14:val="none"/>
        </w:rPr>
      </w:pPr>
    </w:p>
    <w:p w14:paraId="11E6C624"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8.8.2.4 Gwasanaeth brechu rhag y ffliw</w:t>
      </w:r>
    </w:p>
    <w:p w14:paraId="5D4C0F9E" w14:textId="77777777" w:rsidR="00352E13" w:rsidRPr="00352E13" w:rsidRDefault="00352E13" w:rsidP="006C3B29">
      <w:pPr>
        <w:rPr>
          <w:rFonts w:eastAsia="Times New Roman" w:cs="Arial"/>
          <w:kern w:val="0"/>
          <w:lang w:val="cy-GB" w:eastAsia="en-GB"/>
          <w14:ligatures w14:val="none"/>
        </w:rPr>
      </w:pPr>
    </w:p>
    <w:p w14:paraId="4A00179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00969524" w14:textId="77777777" w:rsidR="00352E13" w:rsidRPr="00352E13" w:rsidRDefault="00352E13" w:rsidP="006C3B29">
      <w:pPr>
        <w:ind w:left="360"/>
        <w:rPr>
          <w:rFonts w:eastAsia="Times New Roman" w:cs="Arial"/>
          <w:kern w:val="0"/>
          <w:lang w:val="cy-GB" w:eastAsia="en-GB"/>
          <w14:ligatures w14:val="none"/>
        </w:rPr>
      </w:pPr>
    </w:p>
    <w:p w14:paraId="2BE434E9"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8.8.2.5 Gwasanaeth cyflenwi prawf llif unffordd</w:t>
      </w:r>
    </w:p>
    <w:p w14:paraId="6CCE9646" w14:textId="77777777" w:rsidR="00352E13" w:rsidRPr="00352E13" w:rsidRDefault="00352E13" w:rsidP="006C3B29">
      <w:pPr>
        <w:rPr>
          <w:rFonts w:eastAsia="Times New Roman" w:cs="Arial"/>
          <w:kern w:val="0"/>
          <w:lang w:val="cy-GB" w:eastAsia="en-GB"/>
          <w14:ligatures w14:val="none"/>
        </w:rPr>
      </w:pPr>
    </w:p>
    <w:p w14:paraId="4C67F9A5"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13 o'r fferyllfeydd wedi cofrestru ar gyfer y gwasanaeth hwn a bod chwe fferyllfa yn ei ddarparu. Mae hefyd wedi nodi mai dim ond i grwpiau penodol o gleifion y mae'r gwasanaeth hwn ar gael. Pe bai fferyllfa sy'n darparu'r gwasanaeth yn nodi bod angen amdano, byddai'r bwrdd iechyd yn comisiynu'r gwasanaeth gan y fferyllfa honno. O ganlyniad, nid yw'r bwrdd iechyd wedi nodi unrhyw anghenion cyfredol nac anghenion yn y dyfodol ar gyfer y gwasanaeth hwn yn yr ardal.</w:t>
      </w:r>
    </w:p>
    <w:p w14:paraId="4BE11B10" w14:textId="77777777" w:rsidR="00352E13" w:rsidRPr="00352E13" w:rsidRDefault="00352E13" w:rsidP="006C3B29">
      <w:pPr>
        <w:ind w:left="360"/>
        <w:rPr>
          <w:rFonts w:eastAsia="Times New Roman" w:cs="Arial"/>
          <w:kern w:val="0"/>
          <w:lang w:val="cy-GB" w:eastAsia="en-GB"/>
          <w14:ligatures w14:val="none"/>
        </w:rPr>
      </w:pPr>
    </w:p>
    <w:p w14:paraId="15D812C7"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8.8.2.6 Gwasanaeth rhagnodi annibynnol fferyllwyr</w:t>
      </w:r>
    </w:p>
    <w:p w14:paraId="1D55073B" w14:textId="77777777" w:rsidR="00352E13" w:rsidRPr="00352E13" w:rsidRDefault="00352E13" w:rsidP="006C3B29">
      <w:pPr>
        <w:rPr>
          <w:rFonts w:eastAsia="Times New Roman" w:cs="Arial"/>
          <w:kern w:val="0"/>
          <w:lang w:val="cy-GB" w:eastAsia="en-GB"/>
          <w14:ligatures w14:val="none"/>
        </w:rPr>
      </w:pPr>
    </w:p>
    <w:p w14:paraId="620318FB"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bwrdd iechyd wedi nodi bod saith o'r fferyllfeydd wedi cofrestru i ddarparu'r gwasanaeth hwn ac wedi'i ddarparu yn 2025/26 a bod gan ddwy fferyllfa arall hyfforddiant fferyllwyr i ddod yn rhagnodwyr annibynnol. </w:t>
      </w:r>
    </w:p>
    <w:p w14:paraId="2BE23804" w14:textId="77777777" w:rsidR="00352E13" w:rsidRPr="00352E13" w:rsidRDefault="00352E13" w:rsidP="006C3B29">
      <w:pPr>
        <w:rPr>
          <w:rFonts w:eastAsia="Times New Roman" w:cs="Arial"/>
          <w:kern w:val="0"/>
          <w:lang w:val="cy-GB" w:eastAsia="en-GB"/>
          <w14:ligatures w14:val="none"/>
        </w:rPr>
      </w:pPr>
    </w:p>
    <w:p w14:paraId="208BBB56"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2B9E8977" w14:textId="77777777" w:rsidR="00352E13" w:rsidRPr="00352E13" w:rsidRDefault="00352E13" w:rsidP="006C3B29">
      <w:pPr>
        <w:rPr>
          <w:rFonts w:eastAsia="Times New Roman" w:cs="Arial"/>
          <w:kern w:val="0"/>
          <w:lang w:val="cy-GB" w:eastAsia="en-GB"/>
          <w14:ligatures w14:val="none"/>
        </w:rPr>
      </w:pPr>
    </w:p>
    <w:p w14:paraId="7C0C6F0C"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040D10E1" w14:textId="77777777" w:rsidR="00352E13" w:rsidRDefault="00352E13" w:rsidP="00262BEF">
      <w:pPr>
        <w:rPr>
          <w:rFonts w:eastAsia="Times New Roman" w:cs="Arial"/>
          <w:kern w:val="0"/>
          <w:lang w:val="cy-GB" w:eastAsia="en-GB"/>
          <w14:ligatures w14:val="none"/>
        </w:rPr>
      </w:pPr>
    </w:p>
    <w:p w14:paraId="4617DAE8" w14:textId="77777777" w:rsidR="00262BEF" w:rsidRDefault="00262BEF" w:rsidP="00262BEF">
      <w:pPr>
        <w:rPr>
          <w:rFonts w:eastAsia="Times New Roman" w:cs="Arial"/>
          <w:kern w:val="0"/>
          <w:lang w:val="cy-GB" w:eastAsia="en-GB"/>
          <w14:ligatures w14:val="none"/>
        </w:rPr>
      </w:pPr>
    </w:p>
    <w:p w14:paraId="55E5D94C" w14:textId="77777777" w:rsidR="00262BEF" w:rsidRPr="00352E13" w:rsidRDefault="00262BEF" w:rsidP="00262BEF">
      <w:pPr>
        <w:rPr>
          <w:rFonts w:eastAsia="Times New Roman" w:cs="Arial"/>
          <w:kern w:val="0"/>
          <w:lang w:val="cy-GB" w:eastAsia="en-GB"/>
          <w14:ligatures w14:val="none"/>
        </w:rPr>
      </w:pPr>
    </w:p>
    <w:p w14:paraId="044D4269"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lastRenderedPageBreak/>
        <w:t xml:space="preserve">8.8.2.7 Gwasanaeth addasu offer stoma </w:t>
      </w:r>
    </w:p>
    <w:p w14:paraId="22F9723D" w14:textId="77777777" w:rsidR="00352E13" w:rsidRDefault="00352E13" w:rsidP="006C3B29">
      <w:pPr>
        <w:rPr>
          <w:rFonts w:eastAsia="Times New Roman" w:cs="Arial"/>
          <w:kern w:val="0"/>
          <w:lang w:val="cy-GB" w:eastAsia="en-GB"/>
          <w14:ligatures w14:val="none"/>
        </w:rPr>
      </w:pPr>
    </w:p>
    <w:p w14:paraId="56A05B8F"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bwrdd iechyd wedi nodi nad oes yr un o'r fferyllfeydd wedi cofrestru i ddarparu'r gwasanaeth hwn ac nid yw'r pedwar contractwr offer dosbarthu yn ardal Bwrdd Iechyd Prifysgol Caerdydd a'r Fro chwaith. </w:t>
      </w:r>
    </w:p>
    <w:p w14:paraId="60E56F23" w14:textId="77777777" w:rsidR="00352E13" w:rsidRPr="00352E13" w:rsidRDefault="00352E13" w:rsidP="006C3B29">
      <w:pPr>
        <w:rPr>
          <w:rFonts w:eastAsia="Times New Roman" w:cs="Arial"/>
          <w:kern w:val="0"/>
          <w:lang w:val="cy-GB" w:eastAsia="en-GB"/>
          <w14:ligatures w14:val="none"/>
        </w:rPr>
      </w:pPr>
    </w:p>
    <w:p w14:paraId="5CE58B06"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Fodd bynnag, o'r eitemau a ddosbarthwyd yn Lloegr yn 2024/25, dosbarthwyd 84.3% gan gontractwyr offer dosbarthu, 83.5% yn ystod naw mis cyntaf 2025/26. </w:t>
      </w:r>
    </w:p>
    <w:p w14:paraId="6D1341F0" w14:textId="77777777" w:rsidR="00352E13" w:rsidRPr="00352E13" w:rsidRDefault="00352E13" w:rsidP="006C3B29">
      <w:pPr>
        <w:rPr>
          <w:rFonts w:eastAsia="Times New Roman" w:cs="Arial"/>
          <w:kern w:val="0"/>
          <w:lang w:val="cy-GB" w:eastAsia="en-GB"/>
          <w14:ligatures w14:val="none"/>
        </w:rPr>
      </w:pPr>
    </w:p>
    <w:p w14:paraId="16D58F7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Felly, rhagwelir y bydd y contractwyr hyn yn addasu offer stoma yn ôl yr angen cyn eu hanfon neu eu danfon at gleifion. Yn seiliedig ar yr uchod, nid yw'r bwrdd iechyd wedi nodi unrhyw anghenion cyfredol nac anghenion yn y dyfodol ar gyfer y gwasanaeth hwn yn yr ardal.</w:t>
      </w:r>
    </w:p>
    <w:p w14:paraId="19ECDA9D" w14:textId="77777777" w:rsidR="00352E13" w:rsidRPr="00352E13" w:rsidRDefault="00352E13" w:rsidP="006C3B29">
      <w:pPr>
        <w:rPr>
          <w:rFonts w:eastAsia="Times New Roman" w:cs="Arial"/>
          <w:kern w:val="0"/>
          <w:lang w:val="cy-GB" w:eastAsia="en-GB"/>
          <w14:ligatures w14:val="none"/>
        </w:rPr>
      </w:pPr>
    </w:p>
    <w:p w14:paraId="2E8B767A"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 Gwasanaethau clinigol ychwanegol</w:t>
      </w:r>
    </w:p>
    <w:p w14:paraId="374CFE10" w14:textId="77777777" w:rsidR="00352E13" w:rsidRPr="00352E13" w:rsidRDefault="00352E13" w:rsidP="006C3B29">
      <w:pPr>
        <w:rPr>
          <w:rFonts w:eastAsia="Aptos" w:cs="Arial"/>
          <w:highlight w:val="yellow"/>
          <w:shd w:val="clear" w:color="auto" w:fill="FFFFFF"/>
          <w:lang w:val="cy-GB"/>
        </w:rPr>
      </w:pPr>
    </w:p>
    <w:p w14:paraId="1FBB7A31"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8.8.3.1 Gwasanaeth sgrinio firysau a gludir yn y gwaed</w:t>
      </w:r>
    </w:p>
    <w:p w14:paraId="764B5D20" w14:textId="77777777" w:rsidR="00352E13" w:rsidRPr="00352E13" w:rsidRDefault="00352E13" w:rsidP="006C3B29">
      <w:pPr>
        <w:rPr>
          <w:rFonts w:eastAsia="Times New Roman" w:cs="Arial"/>
          <w:kern w:val="0"/>
          <w:lang w:val="cy-GB" w:eastAsia="en-GB"/>
          <w14:ligatures w14:val="none"/>
        </w:rPr>
      </w:pPr>
    </w:p>
    <w:p w14:paraId="44407EB9"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bwrdd iechyd wedi nodi nad oes yr un o'r fferyllfeydd wedi cofrestru i ddarparu'r gwasanaeth hwn. 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y bwrdd iechyd. Mae sawl fferyllfa ar draws y bwrdd iechyd yn cadw stoc o'r pecynnau sgrinio profi a phostio ôl-weithredol, gan sicrhau mynediad cyfleus i'r rhai a allai fod yn well ganddynt opsiwn mwy disylw neu hyblyg. </w:t>
      </w:r>
    </w:p>
    <w:p w14:paraId="794A60D6" w14:textId="77777777" w:rsidR="00352E13" w:rsidRPr="00352E13" w:rsidRDefault="00352E13" w:rsidP="006C3B29">
      <w:pPr>
        <w:contextualSpacing/>
        <w:rPr>
          <w:rFonts w:eastAsia="Times New Roman" w:cs="Arial"/>
          <w:kern w:val="0"/>
          <w:lang w:val="cy-GB" w:eastAsia="en-GB"/>
          <w14:ligatures w14:val="none"/>
        </w:rPr>
      </w:pPr>
    </w:p>
    <w:p w14:paraId="3571E595"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D815812" w14:textId="77777777" w:rsidR="00352E13" w:rsidRPr="00352E13" w:rsidRDefault="00352E13" w:rsidP="006C3B29">
      <w:pPr>
        <w:rPr>
          <w:rFonts w:eastAsia="Times New Roman" w:cs="Arial"/>
          <w:kern w:val="0"/>
          <w:lang w:val="cy-GB" w:eastAsia="en-GB"/>
          <w14:ligatures w14:val="none"/>
        </w:rPr>
      </w:pPr>
    </w:p>
    <w:p w14:paraId="161CADAB"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8.8.3.2 Gwasanaeth cymorth cartrefi gofal - ymweliadau cymorth rheoli meddyginiaethau Lefel 1</w:t>
      </w:r>
    </w:p>
    <w:p w14:paraId="653F27CD" w14:textId="77777777" w:rsidR="00352E13" w:rsidRPr="00352E13" w:rsidRDefault="00352E13" w:rsidP="006C3B29">
      <w:pPr>
        <w:rPr>
          <w:rFonts w:eastAsia="Times New Roman" w:cs="Arial"/>
          <w:kern w:val="0"/>
          <w:lang w:val="cy-GB" w:eastAsia="en-GB"/>
          <w14:ligatures w14:val="none"/>
        </w:rPr>
      </w:pPr>
    </w:p>
    <w:p w14:paraId="42E6C388"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pump o'r fferyllfeydd wedi cofrestru i ddarparu'r gwasanaeth hwn, a bod dwy fferyllfa yn ei ddarparu. Os bydd fferyllfa sy'n dymuno darparu'r gwasanaeth ar gyfer y cartrefi gofal y mae'n eu gwasanaethu yn cysylltu â hi gan ei bod wedi nodi bod angen y gwasanaeth, byddai'r bwrdd iechyd yn comisiynu'r gwasanaeth gan y fferyllfa honno.</w:t>
      </w:r>
    </w:p>
    <w:p w14:paraId="29E80D01" w14:textId="77777777" w:rsidR="00352E13" w:rsidRPr="00352E13" w:rsidRDefault="00352E13" w:rsidP="006C3B29">
      <w:pPr>
        <w:rPr>
          <w:rFonts w:eastAsia="Times New Roman" w:cs="Arial"/>
          <w:kern w:val="0"/>
          <w:lang w:val="cy-GB" w:eastAsia="en-GB"/>
          <w14:ligatures w14:val="none"/>
        </w:rPr>
      </w:pPr>
    </w:p>
    <w:p w14:paraId="4647959C"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3436EFE" w14:textId="77777777" w:rsidR="00352E13" w:rsidRPr="00352E13" w:rsidRDefault="00352E13" w:rsidP="006C3B29">
      <w:pPr>
        <w:rPr>
          <w:rFonts w:eastAsia="Times New Roman" w:cs="Arial"/>
          <w:kern w:val="0"/>
          <w:lang w:val="cy-GB" w:eastAsia="en-GB"/>
          <w14:ligatures w14:val="none"/>
        </w:rPr>
      </w:pPr>
    </w:p>
    <w:p w14:paraId="0D05E0A4"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8.8.3.3 Gwasanaeth adolygu anadlyddion</w:t>
      </w:r>
    </w:p>
    <w:p w14:paraId="3587A94D" w14:textId="77777777" w:rsidR="00352E13" w:rsidRPr="00352E13" w:rsidRDefault="00352E13" w:rsidP="006C3B29">
      <w:pPr>
        <w:rPr>
          <w:rFonts w:eastAsia="Times New Roman" w:cs="Arial"/>
          <w:b/>
          <w:bCs/>
          <w:kern w:val="0"/>
          <w:lang w:val="cy-GB" w:eastAsia="en-GB"/>
          <w14:ligatures w14:val="none"/>
        </w:rPr>
      </w:pPr>
    </w:p>
    <w:p w14:paraId="3076D1E1"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wyth o'r fferyllfeydd wedi cofrestru i ddarparu'r gwasanaeth hwn a'i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595E7596" w14:textId="77777777" w:rsidR="00352E13" w:rsidRPr="00352E13" w:rsidRDefault="00352E13" w:rsidP="006C3B29">
      <w:pPr>
        <w:rPr>
          <w:rFonts w:eastAsia="Times New Roman" w:cs="Arial"/>
          <w:kern w:val="0"/>
          <w:lang w:val="cy-GB" w:eastAsia="en-GB"/>
          <w14:ligatures w14:val="none"/>
        </w:rPr>
      </w:pPr>
    </w:p>
    <w:p w14:paraId="17D1D4F6"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Yn seiliedig ar yr uchod, nid yw'r bwrdd iechyd wedi nodi unrhyw anghenion cyfredol nac anghenion yn y dyfodol ar gyfer y gwasanaeth hwn yn yr ardal.</w:t>
      </w:r>
    </w:p>
    <w:p w14:paraId="67E39032" w14:textId="77777777" w:rsidR="00352E13" w:rsidRPr="00352E13" w:rsidRDefault="00352E13" w:rsidP="006C3B29">
      <w:pPr>
        <w:rPr>
          <w:rFonts w:eastAsia="Times New Roman" w:cs="Arial"/>
          <w:b/>
          <w:bCs/>
          <w:kern w:val="0"/>
          <w:lang w:val="cy-GB" w:eastAsia="en-GB"/>
          <w14:ligatures w14:val="none"/>
        </w:rPr>
      </w:pPr>
    </w:p>
    <w:p w14:paraId="201FBC29"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8.8.3.4 Gwasanaeth rhag ofn (pecynnau gofal lliniarol)</w:t>
      </w:r>
    </w:p>
    <w:p w14:paraId="7C823D3E" w14:textId="77777777" w:rsidR="00352E13" w:rsidRPr="00352E13" w:rsidRDefault="00352E13" w:rsidP="006C3B29">
      <w:pPr>
        <w:rPr>
          <w:rFonts w:eastAsia="Times New Roman" w:cs="Arial"/>
          <w:kern w:val="0"/>
          <w:lang w:val="cy-GB" w:eastAsia="en-GB"/>
          <w14:ligatures w14:val="none"/>
        </w:rPr>
      </w:pPr>
    </w:p>
    <w:p w14:paraId="2B74774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14 o'r fferyllfeydd wedi cofrestru i ddarparu'r gwasanaeth hwn, a bod pedair fferyllfa yn ei ddarparu.</w:t>
      </w:r>
    </w:p>
    <w:p w14:paraId="2E0F9251" w14:textId="77777777" w:rsidR="00352E13" w:rsidRPr="00352E13" w:rsidRDefault="00352E13" w:rsidP="006C3B29">
      <w:pPr>
        <w:ind w:left="360"/>
        <w:rPr>
          <w:rFonts w:eastAsia="Times New Roman" w:cs="Arial"/>
          <w:kern w:val="0"/>
          <w:lang w:val="cy-GB" w:eastAsia="en-GB"/>
          <w14:ligatures w14:val="none"/>
        </w:rPr>
      </w:pPr>
    </w:p>
    <w:p w14:paraId="266CEC84" w14:textId="77777777" w:rsidR="00352E13" w:rsidRPr="00352E13" w:rsidRDefault="00352E13" w:rsidP="006C3B29">
      <w:pPr>
        <w:contextualSpacing/>
        <w:rPr>
          <w:rFonts w:eastAsia="Times New Roman" w:cs="Arial"/>
          <w:kern w:val="0"/>
          <w:lang w:val="cy-GB" w:eastAsia="en-GB"/>
          <w14:ligatures w14:val="none"/>
        </w:rPr>
      </w:pPr>
      <w:r w:rsidRPr="00352E13">
        <w:rPr>
          <w:rFonts w:eastAsia="Times New Roman" w:cs="Arial"/>
          <w:kern w:val="0"/>
          <w:lang w:val="cy-GB" w:bidi="cy-GB"/>
          <w14:ligatures w14:val="none"/>
        </w:rPr>
        <w:t>Mae gwasanaethau ar gael yn yr ardal leol trwy sawl darparwr arall yn ardal y bwrdd iechyd, megis trwy dîm gofal lliniarol y bwrdd iechyd.</w:t>
      </w:r>
    </w:p>
    <w:p w14:paraId="3BBA5B8B" w14:textId="77777777" w:rsidR="00352E13" w:rsidRPr="00352E13" w:rsidRDefault="00352E13" w:rsidP="006C3B29">
      <w:pPr>
        <w:contextualSpacing/>
        <w:rPr>
          <w:rFonts w:eastAsia="Times New Roman" w:cs="Arial"/>
          <w:kern w:val="0"/>
          <w:lang w:val="cy-GB" w:eastAsia="en-GB"/>
          <w14:ligatures w14:val="none"/>
        </w:rPr>
      </w:pPr>
    </w:p>
    <w:p w14:paraId="7756CA4B"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79BA78A" w14:textId="77777777" w:rsidR="00352E13" w:rsidRPr="00352E13" w:rsidRDefault="00352E13" w:rsidP="006C3B29">
      <w:pPr>
        <w:ind w:left="360"/>
        <w:rPr>
          <w:rFonts w:eastAsia="Times New Roman" w:cs="Arial"/>
          <w:kern w:val="0"/>
          <w:lang w:val="cy-GB" w:eastAsia="en-GB"/>
          <w14:ligatures w14:val="none"/>
        </w:rPr>
      </w:pPr>
    </w:p>
    <w:p w14:paraId="09774290"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8.8.3.5 Gwasanaeth cofnodion gweinyddu meddyginiaethau </w:t>
      </w:r>
    </w:p>
    <w:p w14:paraId="3F41313B" w14:textId="77777777" w:rsidR="00352E13" w:rsidRPr="00352E13" w:rsidRDefault="00352E13" w:rsidP="006C3B29">
      <w:pPr>
        <w:rPr>
          <w:rFonts w:eastAsia="Times New Roman" w:cs="Arial"/>
          <w:kern w:val="0"/>
          <w:lang w:val="cy-GB" w:eastAsia="en-GB"/>
          <w14:ligatures w14:val="none"/>
        </w:rPr>
      </w:pPr>
    </w:p>
    <w:p w14:paraId="430A70A3"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yr holl fferyllfeydd wedi cofrestru i ddarparu'r gwasanaeth hwn, a bod pob fferyllfa yn ei ddarparu. Felly nid yw'r bwrdd iechyd wedi nodi unrhyw anghenion cyfredol nac anghenion yn y dyfodol ar gyfer y gwasanaeth hwn yn yr ardal.</w:t>
      </w:r>
    </w:p>
    <w:p w14:paraId="028FECA5" w14:textId="77777777" w:rsidR="00352E13" w:rsidRPr="00352E13" w:rsidRDefault="00352E13" w:rsidP="006C3B29">
      <w:pPr>
        <w:rPr>
          <w:rFonts w:eastAsia="Times New Roman" w:cs="Arial"/>
          <w:b/>
          <w:bCs/>
          <w:kern w:val="0"/>
          <w:lang w:val="cy-GB" w:eastAsia="en-GB"/>
          <w14:ligatures w14:val="none"/>
        </w:rPr>
      </w:pPr>
    </w:p>
    <w:p w14:paraId="667617BB"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8.8.3.6 Rhaglenni nodwyddau a chwistrellau</w:t>
      </w:r>
    </w:p>
    <w:p w14:paraId="5B795E11" w14:textId="77777777" w:rsidR="00352E13" w:rsidRPr="00352E13" w:rsidRDefault="00352E13" w:rsidP="006C3B29">
      <w:pPr>
        <w:rPr>
          <w:rFonts w:eastAsia="Times New Roman" w:cs="Arial"/>
          <w:kern w:val="0"/>
          <w:lang w:val="cy-GB" w:eastAsia="en-GB"/>
          <w14:ligatures w14:val="none"/>
        </w:rPr>
      </w:pPr>
    </w:p>
    <w:p w14:paraId="5A1A89B1"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Nododd y bwrdd iechyd fod dau o'r fferyllfeydd wedi cofrestru i ddarparu'r gwasanaeth hwn, ac mae un fferyllfa yn ei ddarparu. </w:t>
      </w:r>
    </w:p>
    <w:p w14:paraId="47212B22" w14:textId="77777777" w:rsidR="00352E13" w:rsidRPr="00352E13" w:rsidRDefault="00352E13" w:rsidP="006C3B29">
      <w:pPr>
        <w:rPr>
          <w:rFonts w:eastAsia="Times New Roman" w:cs="Arial"/>
          <w:kern w:val="0"/>
          <w:lang w:val="cy-GB" w:eastAsia="en-GB"/>
          <w14:ligatures w14:val="none"/>
        </w:rPr>
      </w:pPr>
    </w:p>
    <w:p w14:paraId="5E809D67"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07236165" w14:textId="77777777" w:rsidR="00352E13" w:rsidRPr="00352E13" w:rsidRDefault="00352E13" w:rsidP="006C3B29">
      <w:pPr>
        <w:rPr>
          <w:rFonts w:eastAsia="Times New Roman" w:cs="Arial"/>
          <w:kern w:val="0"/>
          <w:lang w:val="cy-GB" w:eastAsia="en-GB"/>
          <w14:ligatures w14:val="none"/>
        </w:rPr>
      </w:pPr>
    </w:p>
    <w:p w14:paraId="735C2586"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1186A9C" w14:textId="77777777" w:rsidR="00352E13" w:rsidRPr="00352E13" w:rsidRDefault="00352E13" w:rsidP="006C3B29">
      <w:pPr>
        <w:ind w:left="720"/>
        <w:contextualSpacing/>
        <w:rPr>
          <w:rFonts w:eastAsia="Times New Roman" w:cs="Arial"/>
          <w:kern w:val="0"/>
          <w:lang w:val="cy-GB" w:eastAsia="en-GB"/>
          <w14:ligatures w14:val="none"/>
        </w:rPr>
      </w:pPr>
    </w:p>
    <w:p w14:paraId="10BEAFED"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8.8.3.7 Helpa Fi i Stopio yng ngwasanaeth fferyllfa (rhoi'r gorau i ysmygu lefel 2)</w:t>
      </w:r>
    </w:p>
    <w:p w14:paraId="7E6FD4FC" w14:textId="77777777" w:rsidR="00352E13" w:rsidRPr="00352E13" w:rsidRDefault="00352E13" w:rsidP="006C3B29">
      <w:pPr>
        <w:rPr>
          <w:rFonts w:eastAsia="Times New Roman" w:cs="Arial"/>
          <w:kern w:val="0"/>
          <w:lang w:val="cy-GB" w:eastAsia="en-GB"/>
          <w14:ligatures w14:val="none"/>
        </w:rPr>
      </w:pPr>
    </w:p>
    <w:p w14:paraId="234AC91A"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 xml:space="preserve">Mae'r bwrdd iechyd wedi nodi bod yr holl fferyllfeydd wedi cofrestru i ddarparu'r gwasanaeth hwn, a bod 12 fferyllfa yn ei ddarparu. </w:t>
      </w:r>
    </w:p>
    <w:p w14:paraId="0711A02C" w14:textId="77777777" w:rsidR="00352E13" w:rsidRPr="00352E13" w:rsidRDefault="00352E13" w:rsidP="006C3B29">
      <w:pPr>
        <w:rPr>
          <w:rFonts w:eastAsia="Times New Roman" w:cs="Arial"/>
          <w:kern w:val="0"/>
          <w:lang w:val="cy-GB" w:eastAsia="en-GB"/>
          <w14:ligatures w14:val="none"/>
        </w:rPr>
      </w:pPr>
    </w:p>
    <w:p w14:paraId="4A3A7487"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Felly nid yw'r bwrdd iechyd wedi nodi unrhyw anghenion cyfredol nac anghenion yn y dyfodol ar gyfer y gwasanaeth hwn yn yr ardal.</w:t>
      </w:r>
    </w:p>
    <w:p w14:paraId="3F952FE4" w14:textId="77777777" w:rsidR="00352E13" w:rsidRPr="00352E13" w:rsidRDefault="00352E13" w:rsidP="006C3B29">
      <w:pPr>
        <w:ind w:left="360"/>
        <w:rPr>
          <w:rFonts w:eastAsia="Times New Roman" w:cs="Arial"/>
          <w:kern w:val="0"/>
          <w:lang w:val="cy-GB" w:eastAsia="en-GB"/>
          <w14:ligatures w14:val="none"/>
        </w:rPr>
      </w:pPr>
    </w:p>
    <w:p w14:paraId="595B174B" w14:textId="77777777" w:rsidR="00352E13" w:rsidRDefault="00352E13" w:rsidP="006C3B29">
      <w:pPr>
        <w:rPr>
          <w:rFonts w:eastAsia="Times New Roman" w:cs="Arial"/>
          <w:b/>
          <w:kern w:val="0"/>
          <w:lang w:val="cy-GB" w:bidi="cy-GB"/>
          <w14:ligatures w14:val="none"/>
        </w:rPr>
      </w:pPr>
      <w:r w:rsidRPr="00352E13">
        <w:rPr>
          <w:rFonts w:eastAsia="Times New Roman" w:cs="Arial"/>
          <w:b/>
          <w:kern w:val="0"/>
          <w:lang w:val="cy-GB" w:bidi="cy-GB"/>
          <w14:ligatures w14:val="none"/>
        </w:rPr>
        <w:t>8.8.3.8 Helpa Fi i Stopio yng ngwasanaeth fferyllfa (rhoi'r gorau i ysmygu lefel 3)</w:t>
      </w:r>
    </w:p>
    <w:p w14:paraId="2B6308BB" w14:textId="77777777" w:rsidR="00262BEF" w:rsidRDefault="00262BEF" w:rsidP="006C3B29">
      <w:pPr>
        <w:rPr>
          <w:rFonts w:eastAsia="Times New Roman" w:cs="Arial"/>
          <w:b/>
          <w:kern w:val="0"/>
          <w:lang w:val="cy-GB" w:bidi="cy-GB"/>
          <w14:ligatures w14:val="none"/>
        </w:rPr>
      </w:pPr>
    </w:p>
    <w:p w14:paraId="046D761F" w14:textId="77777777" w:rsidR="00262BEF" w:rsidRDefault="00352E13" w:rsidP="006C3B29">
      <w:pPr>
        <w:rPr>
          <w:rFonts w:eastAsia="Times New Roman" w:cs="Arial"/>
          <w:kern w:val="0"/>
          <w:lang w:val="cy-GB" w:bidi="cy-GB"/>
          <w14:ligatures w14:val="none"/>
        </w:rPr>
      </w:pPr>
      <w:r w:rsidRPr="00352E13">
        <w:rPr>
          <w:rFonts w:eastAsia="Times New Roman" w:cs="Arial"/>
          <w:kern w:val="0"/>
          <w:lang w:val="cy-GB" w:bidi="cy-GB"/>
          <w14:ligatures w14:val="none"/>
        </w:rPr>
        <w:t xml:space="preserve">Mae'r bwrdd iechyd wedi nodi bod 13 o'r fferyllfeydd wedi cofrestru ar gyfer y </w:t>
      </w:r>
    </w:p>
    <w:p w14:paraId="17084FAF" w14:textId="765935FC"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lastRenderedPageBreak/>
        <w:t>gwasanaeth hwn, ac mae wyth fferyllfa yn ei ddarparu.</w:t>
      </w:r>
    </w:p>
    <w:p w14:paraId="34E5B8ED" w14:textId="77777777" w:rsidR="00352E13" w:rsidRPr="00352E13" w:rsidRDefault="00352E13" w:rsidP="006C3B29">
      <w:pPr>
        <w:rPr>
          <w:rFonts w:eastAsia="Times New Roman" w:cs="Arial"/>
          <w:kern w:val="0"/>
          <w:lang w:val="cy-GB" w:eastAsia="en-GB"/>
          <w14:ligatures w14:val="none"/>
        </w:rPr>
      </w:pPr>
    </w:p>
    <w:p w14:paraId="6BF43975"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134D23C9" w14:textId="77777777" w:rsidR="00352E13" w:rsidRPr="00352E13" w:rsidRDefault="00352E13" w:rsidP="006C3B29">
      <w:pPr>
        <w:rPr>
          <w:rFonts w:eastAsia="Times New Roman" w:cs="Arial"/>
          <w:kern w:val="0"/>
          <w:lang w:val="cy-GB" w:eastAsia="en-GB"/>
          <w14:ligatures w14:val="none"/>
        </w:rPr>
      </w:pPr>
    </w:p>
    <w:p w14:paraId="11628740"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BEB62B1" w14:textId="77777777" w:rsidR="00352E13" w:rsidRPr="00352E13" w:rsidRDefault="00352E13" w:rsidP="006C3B29">
      <w:pPr>
        <w:rPr>
          <w:rFonts w:eastAsia="Times New Roman" w:cs="Arial"/>
          <w:kern w:val="0"/>
          <w:lang w:val="cy-GB" w:eastAsia="en-GB"/>
          <w14:ligatures w14:val="none"/>
        </w:rPr>
      </w:pPr>
    </w:p>
    <w:p w14:paraId="6035DBDE"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8.8.3.9 Gwasanaeth gweinyddu meddyginiaethau dan oruchwyliaeth</w:t>
      </w:r>
    </w:p>
    <w:p w14:paraId="0D40BD00" w14:textId="77777777" w:rsidR="00352E13" w:rsidRPr="00352E13" w:rsidRDefault="00352E13" w:rsidP="006C3B29">
      <w:pPr>
        <w:rPr>
          <w:rFonts w:eastAsia="Times New Roman" w:cs="Arial"/>
          <w:kern w:val="0"/>
          <w:lang w:val="cy-GB" w:eastAsia="en-GB"/>
          <w14:ligatures w14:val="none"/>
        </w:rPr>
      </w:pPr>
    </w:p>
    <w:p w14:paraId="079F6B51"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14 o'r fferyllfeydd wedi cofrestru i ddarparu'r gwasanaeth hwn, ac mae 11 fferyllfa yn ei ddarparu. Mae'r bwrdd iechyd yn fodlon bod amrywiaeth dda o fferyllfeydd ar draws yr ardal sy'n darparu'r gwasanaeth, neu a allai ei ddarparu, os oes angen.</w:t>
      </w:r>
    </w:p>
    <w:p w14:paraId="09E4AC64" w14:textId="77777777" w:rsidR="00352E13" w:rsidRPr="00352E13" w:rsidRDefault="00352E13" w:rsidP="006C3B29">
      <w:pPr>
        <w:rPr>
          <w:rFonts w:eastAsia="Times New Roman" w:cs="Arial"/>
          <w:kern w:val="0"/>
          <w:lang w:val="cy-GB" w:eastAsia="en-GB"/>
          <w14:ligatures w14:val="none"/>
        </w:rPr>
      </w:pPr>
    </w:p>
    <w:p w14:paraId="24B62104"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Felly nid yw'r bwrdd iechyd wedi nodi unrhyw anghenion cyfredol nac anghenion yn y dyfodol ar gyfer y gwasanaeth hwn yn yr ardal.</w:t>
      </w:r>
    </w:p>
    <w:p w14:paraId="7A1D6221" w14:textId="77777777" w:rsidR="00352E13" w:rsidRPr="00352E13" w:rsidRDefault="00352E13" w:rsidP="006C3B29">
      <w:pPr>
        <w:rPr>
          <w:rFonts w:eastAsia="Times New Roman" w:cs="Arial"/>
          <w:kern w:val="0"/>
          <w:lang w:val="cy-GB" w:eastAsia="en-GB"/>
          <w14:ligatures w14:val="none"/>
        </w:rPr>
      </w:pPr>
    </w:p>
    <w:p w14:paraId="544A775C" w14:textId="77777777" w:rsidR="00352E13" w:rsidRPr="00352E13" w:rsidRDefault="00352E13" w:rsidP="006C3B29">
      <w:pPr>
        <w:rPr>
          <w:rFonts w:eastAsia="Times New Roman" w:cs="Arial"/>
          <w:b/>
          <w:bCs/>
          <w:kern w:val="0"/>
          <w:lang w:val="cy-GB" w:eastAsia="en-GB"/>
          <w14:ligatures w14:val="none"/>
        </w:rPr>
      </w:pPr>
      <w:r w:rsidRPr="00352E13">
        <w:rPr>
          <w:rFonts w:eastAsia="Times New Roman" w:cs="Arial"/>
          <w:b/>
          <w:kern w:val="0"/>
          <w:lang w:val="cy-GB" w:bidi="cy-GB"/>
          <w14:ligatures w14:val="none"/>
        </w:rPr>
        <w:t xml:space="preserve">8.8.3.10 Gwasanaeth meddyginiaethau brys </w:t>
      </w:r>
    </w:p>
    <w:p w14:paraId="47D1E980" w14:textId="77777777" w:rsidR="00352E13" w:rsidRPr="00352E13" w:rsidRDefault="00352E13" w:rsidP="006C3B29">
      <w:pPr>
        <w:rPr>
          <w:rFonts w:eastAsia="Times New Roman" w:cs="Arial"/>
          <w:kern w:val="0"/>
          <w:lang w:val="cy-GB" w:eastAsia="en-GB"/>
          <w14:ligatures w14:val="none"/>
        </w:rPr>
      </w:pPr>
    </w:p>
    <w:p w14:paraId="5AF7AE9D"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6AF29214" w14:textId="77777777" w:rsidR="00352E13" w:rsidRPr="00352E13" w:rsidRDefault="00352E13" w:rsidP="006C3B29">
      <w:pPr>
        <w:rPr>
          <w:rFonts w:eastAsia="Times New Roman" w:cs="Arial"/>
          <w:kern w:val="0"/>
          <w:lang w:val="cy-GB" w:eastAsia="en-GB"/>
          <w14:ligatures w14:val="none"/>
        </w:rPr>
      </w:pPr>
    </w:p>
    <w:p w14:paraId="76DAE952" w14:textId="77777777" w:rsidR="00352E13" w:rsidRPr="00352E13" w:rsidRDefault="00352E13" w:rsidP="006C3B29">
      <w:pPr>
        <w:rPr>
          <w:rFonts w:eastAsia="Times New Roman" w:cs="Arial"/>
          <w:kern w:val="0"/>
          <w:lang w:val="cy-GB" w:eastAsia="en-GB"/>
          <w14:ligatures w14:val="none"/>
        </w:rPr>
      </w:pPr>
      <w:r w:rsidRPr="00352E13">
        <w:rPr>
          <w:rFonts w:eastAsia="Times New Roman" w:cs="Arial"/>
          <w:kern w:val="0"/>
          <w:lang w:val="cy-GB" w:bidi="cy-GB"/>
          <w14:ligatures w14:val="none"/>
        </w:rPr>
        <w:t>Felly nid yw'r bwrdd iechyd wedi nodi unrhyw anghenion cyfredol nac anghenion yn y dyfodol ar gyfer y gwasanaeth hwn yn yr ardal.</w:t>
      </w:r>
    </w:p>
    <w:p w14:paraId="1C3C678B" w14:textId="77777777" w:rsidR="00C90E40" w:rsidRPr="006C3B29" w:rsidRDefault="00C90E40" w:rsidP="006C3B29">
      <w:pPr>
        <w:rPr>
          <w:rFonts w:cs="Arial"/>
        </w:rPr>
      </w:pPr>
      <w:r w:rsidRPr="006C3B29">
        <w:rPr>
          <w:rFonts w:cs="Arial"/>
        </w:rPr>
        <w:br w:type="page"/>
      </w:r>
    </w:p>
    <w:p w14:paraId="7669848F" w14:textId="77777777" w:rsidR="005750D8" w:rsidRPr="005750D8" w:rsidRDefault="005750D8" w:rsidP="005750D8">
      <w:pPr>
        <w:pStyle w:val="Heading1"/>
        <w:rPr>
          <w:rFonts w:eastAsia="Aptos"/>
          <w:bCs/>
          <w:sz w:val="28"/>
          <w:szCs w:val="28"/>
          <w:lang w:val="cy-GB"/>
        </w:rPr>
      </w:pPr>
      <w:bookmarkStart w:id="24" w:name="_Toc234840587"/>
      <w:r w:rsidRPr="005750D8">
        <w:rPr>
          <w:rFonts w:eastAsia="Arial"/>
          <w:sz w:val="28"/>
          <w:szCs w:val="28"/>
          <w:lang w:val="cy-GB" w:bidi="cy-GB"/>
        </w:rPr>
        <w:lastRenderedPageBreak/>
        <w:t>9 Ardal Iechyd y Ddinas</w:t>
      </w:r>
      <w:bookmarkEnd w:id="24"/>
    </w:p>
    <w:p w14:paraId="4F3BFF42" w14:textId="77777777" w:rsidR="007136E8" w:rsidRPr="007136E8" w:rsidRDefault="007136E8" w:rsidP="005B613D">
      <w:pPr>
        <w:rPr>
          <w:rFonts w:eastAsia="Aptos" w:cs="Arial"/>
          <w:lang w:val="cy-GB"/>
        </w:rPr>
      </w:pPr>
    </w:p>
    <w:p w14:paraId="4BBC6709"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9.1 Ffeithiau allweddol</w:t>
      </w:r>
    </w:p>
    <w:p w14:paraId="15C998DE" w14:textId="77777777" w:rsidR="007136E8" w:rsidRPr="007136E8" w:rsidRDefault="007136E8" w:rsidP="005B613D">
      <w:pPr>
        <w:rPr>
          <w:rFonts w:eastAsia="Aptos" w:cs="Arial"/>
          <w:lang w:val="cy-GB"/>
        </w:rPr>
      </w:pPr>
    </w:p>
    <w:p w14:paraId="71FA32E5"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Yr ardal fwyaf o fewn yr ardal yw o amgylch canol y ddinas, wardiau cyfagos Cwmbwrla ac Uplands (6,800 o bobl fesul cilomedr sgwâr, y dwysedd uchaf yn y sir), ac yn Townhill a Phenderi.</w:t>
      </w:r>
    </w:p>
    <w:p w14:paraId="267F6884"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Mae ardal Iechyd y Ddinas yn gwasanaethu poblogaeth gofrestredig o 55,915</w:t>
      </w:r>
      <w:r w:rsidRPr="007136E8">
        <w:rPr>
          <w:rFonts w:eastAsia="Arial" w:cs="Arial"/>
          <w:vertAlign w:val="superscript"/>
          <w:lang w:val="cy-GB" w:bidi="cy-GB"/>
        </w:rPr>
        <w:footnoteReference w:id="244"/>
      </w:r>
      <w:r w:rsidRPr="007136E8">
        <w:rPr>
          <w:rFonts w:eastAsia="Arial" w:cs="Arial"/>
          <w:lang w:val="cy-GB" w:bidi="cy-GB"/>
        </w:rPr>
        <w:t xml:space="preserve"> (Ionawr 2026) a dyma'r drydedd ardal fwyaf o ran poblogaeth gofrestredig yn y bwrdd iechyd a'r ail fwyaf o'r pum ardal yn Abertawe. </w:t>
      </w:r>
    </w:p>
    <w:p w14:paraId="00D94408"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Mae gan yr ardal boblogaeth gofrestredig o 8,505 yn 65 oed a throsodd (15.5%) sy'n is na chyfartaledd Cymru o 21.9%.</w:t>
      </w:r>
    </w:p>
    <w:p w14:paraId="2A13A39A"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Arhosodd nifer y siaradwyr Cymraeg yn Abertawe ar 11.2% yn 2021 gyda thua 350 yn llai o drigolion dros dair oed oedd yn siarad Cymraeg o'i gymharu â Chyfrifiad 2011. Cynyddodd nifer y trigolion nad ydynt yn siarad Cymraeg 1,100.</w:t>
      </w:r>
      <w:r w:rsidRPr="007136E8">
        <w:rPr>
          <w:rFonts w:eastAsia="Arial" w:cs="Arial"/>
          <w:vertAlign w:val="superscript"/>
          <w:lang w:val="cy-GB" w:bidi="cy-GB"/>
        </w:rPr>
        <w:footnoteReference w:id="245"/>
      </w:r>
    </w:p>
    <w:p w14:paraId="4E78035E"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Rhagwelir y bydd poblogaeth awdurdod lleol Abertawe yn cynyddu 6.1% erbyn y flwyddyn 2032.</w:t>
      </w:r>
      <w:r w:rsidRPr="007136E8">
        <w:rPr>
          <w:rFonts w:eastAsia="Arial" w:cs="Arial"/>
          <w:vertAlign w:val="superscript"/>
          <w:lang w:val="cy-GB" w:bidi="cy-GB"/>
        </w:rPr>
        <w:footnoteReference w:id="246"/>
      </w:r>
      <w:r w:rsidRPr="007136E8">
        <w:rPr>
          <w:rFonts w:eastAsia="Arial" w:cs="Arial"/>
          <w:lang w:val="cy-GB" w:bidi="cy-GB"/>
        </w:rPr>
        <w:t xml:space="preserve"> </w:t>
      </w:r>
    </w:p>
    <w:p w14:paraId="6D2609DF"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Mae 240 o ardaloedd cynnyrch ehangach haen is yn ardal y bwrdd iechyd; mae 150 o ardaloedd cynnyrch ehangach haen is o fewn awdurdod lleol Abertawe, ac mae 20 (tua 13%) yn y 10% mwyaf difreintiedig yng Nghymru.</w:t>
      </w:r>
      <w:r w:rsidRPr="007136E8">
        <w:rPr>
          <w:rFonts w:eastAsia="Arial" w:cs="Arial"/>
          <w:vertAlign w:val="superscript"/>
          <w:lang w:val="cy-GB" w:bidi="cy-GB"/>
        </w:rPr>
        <w:footnoteReference w:id="247"/>
      </w:r>
    </w:p>
    <w:p w14:paraId="67559490" w14:textId="77777777" w:rsidR="007136E8" w:rsidRPr="007136E8" w:rsidRDefault="007136E8" w:rsidP="005B613D">
      <w:pPr>
        <w:numPr>
          <w:ilvl w:val="0"/>
          <w:numId w:val="301"/>
        </w:numPr>
        <w:ind w:left="714" w:hanging="357"/>
        <w:contextualSpacing/>
        <w:rPr>
          <w:rFonts w:eastAsia="Aptos" w:cs="Arial"/>
          <w:lang w:val="cy-GB"/>
        </w:rPr>
      </w:pPr>
      <w:r w:rsidRPr="007136E8">
        <w:rPr>
          <w:rFonts w:eastAsia="Arial" w:cs="Arial"/>
          <w:lang w:val="cy-GB" w:bidi="cy-GB"/>
        </w:rPr>
        <w:t xml:space="preserve">O'r 20% o ardaloedd cynnyrch ehangach haen is mwyaf difreintiedig yng Nghymru, mae 34 o fewn Abertawe, gyda 10 o fewn Ardal Iechyd y Ddinas. </w:t>
      </w:r>
    </w:p>
    <w:p w14:paraId="59314F86"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 xml:space="preserve">Mae'r ardal yn cynnwys 24 o ardaloedd cynnyrch ehangach haen is yng nghanol y ddinas ac ardaloedd trefol cyfagos i'r gogledd, y gorllewin a'r dwyrain; ar draws y ddwy ochr i Afon Tawe. </w:t>
      </w:r>
    </w:p>
    <w:p w14:paraId="53C4A125"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Gwasanaethir yr ardal gan:</w:t>
      </w:r>
    </w:p>
    <w:p w14:paraId="3966DDA3" w14:textId="77777777" w:rsidR="007136E8" w:rsidRPr="007136E8" w:rsidRDefault="007136E8" w:rsidP="005B613D">
      <w:pPr>
        <w:numPr>
          <w:ilvl w:val="1"/>
          <w:numId w:val="301"/>
        </w:numPr>
        <w:contextualSpacing/>
        <w:rPr>
          <w:rFonts w:eastAsia="Aptos" w:cs="Arial"/>
          <w:lang w:val="cy-GB"/>
        </w:rPr>
      </w:pPr>
      <w:r w:rsidRPr="007136E8">
        <w:rPr>
          <w:rFonts w:eastAsia="Arial" w:cs="Arial"/>
          <w:lang w:val="cy-GB" w:bidi="cy-GB"/>
        </w:rPr>
        <w:t>14 fferyllfa gymunedol yn cael eu rhedeg gan chwe chontractwr</w:t>
      </w:r>
    </w:p>
    <w:p w14:paraId="3A517DD9" w14:textId="77777777" w:rsidR="007136E8" w:rsidRPr="007136E8" w:rsidRDefault="007136E8" w:rsidP="005B613D">
      <w:pPr>
        <w:numPr>
          <w:ilvl w:val="1"/>
          <w:numId w:val="301"/>
        </w:numPr>
        <w:contextualSpacing/>
        <w:rPr>
          <w:rFonts w:eastAsia="Aptos" w:cs="Arial"/>
          <w:lang w:val="cy-GB"/>
        </w:rPr>
      </w:pPr>
      <w:r w:rsidRPr="007136E8">
        <w:rPr>
          <w:rFonts w:eastAsia="Arial" w:cs="Arial"/>
          <w:lang w:val="cy-GB" w:bidi="cy-GB"/>
        </w:rPr>
        <w:t xml:space="preserve">saith practis deintyddol sy'n cynnig triniaeth y GIG </w:t>
      </w:r>
    </w:p>
    <w:p w14:paraId="6355BA2F" w14:textId="77777777" w:rsidR="007136E8" w:rsidRPr="007136E8" w:rsidRDefault="007136E8" w:rsidP="005B613D">
      <w:pPr>
        <w:numPr>
          <w:ilvl w:val="1"/>
          <w:numId w:val="301"/>
        </w:numPr>
        <w:contextualSpacing/>
        <w:rPr>
          <w:rFonts w:eastAsia="Aptos" w:cs="Arial"/>
          <w:lang w:val="cy-GB"/>
        </w:rPr>
      </w:pPr>
      <w:r w:rsidRPr="007136E8">
        <w:rPr>
          <w:rFonts w:eastAsia="Arial" w:cs="Arial"/>
          <w:lang w:val="cy-GB" w:bidi="cy-GB"/>
        </w:rPr>
        <w:t xml:space="preserve">chwe phractis optegol </w:t>
      </w:r>
    </w:p>
    <w:p w14:paraId="6AD47A6F" w14:textId="77777777" w:rsidR="007136E8" w:rsidRPr="007136E8" w:rsidRDefault="007136E8" w:rsidP="005B613D">
      <w:pPr>
        <w:numPr>
          <w:ilvl w:val="1"/>
          <w:numId w:val="301"/>
        </w:numPr>
        <w:contextualSpacing/>
        <w:rPr>
          <w:rFonts w:eastAsia="Aptos" w:cs="Arial"/>
          <w:lang w:val="cy-GB"/>
        </w:rPr>
      </w:pPr>
      <w:r w:rsidRPr="007136E8">
        <w:rPr>
          <w:rFonts w:eastAsia="Arial" w:cs="Arial"/>
          <w:lang w:val="cy-GB" w:bidi="cy-GB"/>
        </w:rPr>
        <w:t>wyth practis meddyg teulu (pedwar ohonynt yn gweithredu safleoedd llawfeddygaeth gangen)</w:t>
      </w:r>
    </w:p>
    <w:p w14:paraId="7469DA99" w14:textId="77777777" w:rsidR="007136E8" w:rsidRPr="007136E8" w:rsidRDefault="007136E8" w:rsidP="005B613D">
      <w:pPr>
        <w:numPr>
          <w:ilvl w:val="0"/>
          <w:numId w:val="301"/>
        </w:numPr>
        <w:contextualSpacing/>
        <w:rPr>
          <w:rFonts w:eastAsia="Aptos" w:cs="Arial"/>
          <w:lang w:val="cy-GB"/>
        </w:rPr>
      </w:pPr>
      <w:r w:rsidRPr="007136E8">
        <w:rPr>
          <w:rFonts w:eastAsia="Arial" w:cs="Arial"/>
          <w:lang w:val="cy-GB" w:bidi="cy-GB"/>
        </w:rPr>
        <w:t>Mae chwe gwasanaeth cartref gofal yn yr ardal ac mae tri ohonynt yn darparu gwasanaethau i oedolion â nyrsio, a thri i oedolion heb nyrsio.</w:t>
      </w:r>
    </w:p>
    <w:p w14:paraId="1BF41D8A" w14:textId="77777777" w:rsidR="007136E8" w:rsidRPr="007136E8" w:rsidRDefault="007136E8" w:rsidP="005B613D">
      <w:pPr>
        <w:rPr>
          <w:rFonts w:eastAsia="Aptos" w:cs="Arial"/>
          <w:lang w:val="cy-GB"/>
        </w:rPr>
      </w:pPr>
    </w:p>
    <w:p w14:paraId="7F1DF7A4" w14:textId="77777777" w:rsidR="007136E8" w:rsidRPr="007136E8" w:rsidRDefault="007136E8" w:rsidP="005B613D">
      <w:pPr>
        <w:rPr>
          <w:rFonts w:eastAsia="Times New Roman" w:cs="Arial"/>
          <w:b/>
          <w:bCs/>
          <w:kern w:val="0"/>
          <w:sz w:val="26"/>
          <w:szCs w:val="26"/>
          <w:lang w:val="cy-GB" w:eastAsia="en-GB"/>
          <w14:ligatures w14:val="none"/>
        </w:rPr>
      </w:pPr>
      <w:r w:rsidRPr="007136E8">
        <w:rPr>
          <w:rFonts w:eastAsia="Times New Roman" w:cs="Arial"/>
          <w:b/>
          <w:kern w:val="0"/>
          <w:sz w:val="26"/>
          <w:szCs w:val="26"/>
          <w:lang w:val="cy-GB" w:bidi="cy-GB"/>
          <w14:ligatures w14:val="none"/>
        </w:rPr>
        <w:t xml:space="preserve">9.2 Nodweddion allweddol y boblogaeth </w:t>
      </w:r>
    </w:p>
    <w:p w14:paraId="3BB25DD7" w14:textId="77777777" w:rsidR="007136E8" w:rsidRPr="007136E8" w:rsidRDefault="007136E8" w:rsidP="005B613D">
      <w:pPr>
        <w:rPr>
          <w:rFonts w:eastAsia="Times New Roman" w:cs="Arial"/>
          <w:b/>
          <w:bCs/>
          <w:kern w:val="0"/>
          <w:lang w:val="cy-GB" w:eastAsia="en-GB"/>
          <w14:ligatures w14:val="none"/>
        </w:rPr>
      </w:pPr>
    </w:p>
    <w:p w14:paraId="44C6E655"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9.2.1 Rhagamcanion poblogaeth 2022 i 2032</w:t>
      </w:r>
    </w:p>
    <w:p w14:paraId="1D7F33EE" w14:textId="77777777" w:rsidR="007136E8" w:rsidRPr="007136E8" w:rsidRDefault="007136E8" w:rsidP="005B613D">
      <w:pPr>
        <w:rPr>
          <w:rFonts w:eastAsia="Times New Roman" w:cs="Arial"/>
          <w:b/>
          <w:bCs/>
          <w:kern w:val="0"/>
          <w:lang w:val="cy-GB" w:eastAsia="en-GB"/>
          <w14:ligatures w14:val="none"/>
        </w:rPr>
      </w:pPr>
    </w:p>
    <w:p w14:paraId="571BC54A" w14:textId="77777777" w:rsidR="005B613D" w:rsidRDefault="007136E8" w:rsidP="005B613D">
      <w:pPr>
        <w:rPr>
          <w:rFonts w:eastAsia="Times New Roman" w:cs="Arial"/>
          <w:kern w:val="0"/>
          <w:lang w:val="cy-GB" w:bidi="cy-GB"/>
          <w14:ligatures w14:val="none"/>
        </w:rPr>
      </w:pPr>
      <w:r w:rsidRPr="007136E8">
        <w:rPr>
          <w:rFonts w:eastAsia="Times New Roman" w:cs="Arial"/>
          <w:kern w:val="0"/>
          <w:lang w:val="cy-GB" w:bidi="cy-GB"/>
          <w14:ligatures w14:val="none"/>
        </w:rPr>
        <w:t xml:space="preserve">Rhagwelir y bydd poblogaeth Abertawe yn cynyddu hyd at 6.1% rhwng 2022 a 2032, </w:t>
      </w:r>
    </w:p>
    <w:p w14:paraId="0FD697CE" w14:textId="77777777" w:rsidR="005B613D" w:rsidRDefault="007136E8" w:rsidP="005B613D">
      <w:pPr>
        <w:rPr>
          <w:rFonts w:eastAsia="Times New Roman" w:cs="Arial"/>
          <w:kern w:val="0"/>
          <w:lang w:val="cy-GB" w:bidi="cy-GB"/>
          <w14:ligatures w14:val="none"/>
        </w:rPr>
      </w:pPr>
      <w:r w:rsidRPr="007136E8">
        <w:rPr>
          <w:rFonts w:eastAsia="Times New Roman" w:cs="Arial"/>
          <w:kern w:val="0"/>
          <w:lang w:val="cy-GB" w:bidi="cy-GB"/>
          <w14:ligatures w14:val="none"/>
        </w:rPr>
        <w:t>sef cynnydd o 14,894 o bobl. Rhagwelir erbyn 2032</w:t>
      </w:r>
      <w:r w:rsidRPr="007136E8">
        <w:rPr>
          <w:rFonts w:eastAsia="Times New Roman" w:cs="Arial"/>
          <w:kern w:val="0"/>
          <w:vertAlign w:val="superscript"/>
          <w:lang w:val="cy-GB" w:bidi="cy-GB"/>
          <w14:ligatures w14:val="none"/>
        </w:rPr>
        <w:footnoteReference w:id="248"/>
      </w:r>
      <w:r w:rsidRPr="007136E8">
        <w:rPr>
          <w:rFonts w:eastAsia="Times New Roman" w:cs="Arial"/>
          <w:kern w:val="0"/>
          <w:lang w:val="cy-GB" w:bidi="cy-GB"/>
          <w14:ligatures w14:val="none"/>
        </w:rPr>
        <w:t xml:space="preserve"> y bydd awdurdod lleol </w:t>
      </w:r>
    </w:p>
    <w:p w14:paraId="78C3F9E5" w14:textId="77777777" w:rsidR="005B613D" w:rsidRDefault="005B613D" w:rsidP="005B613D">
      <w:pPr>
        <w:rPr>
          <w:rFonts w:eastAsia="Times New Roman" w:cs="Arial"/>
          <w:kern w:val="0"/>
          <w:lang w:val="cy-GB" w:bidi="cy-GB"/>
          <w14:ligatures w14:val="none"/>
        </w:rPr>
      </w:pPr>
    </w:p>
    <w:p w14:paraId="33F7FE43" w14:textId="368A7554"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Abertawe yn gweld:</w:t>
      </w:r>
    </w:p>
    <w:p w14:paraId="4BE23126" w14:textId="77777777" w:rsidR="007136E8" w:rsidRPr="007136E8" w:rsidRDefault="007136E8" w:rsidP="005B613D">
      <w:pPr>
        <w:rPr>
          <w:rFonts w:eastAsia="Times New Roman" w:cs="Arial"/>
          <w:kern w:val="0"/>
          <w:lang w:val="cy-GB" w:eastAsia="en-GB"/>
          <w14:ligatures w14:val="none"/>
        </w:rPr>
      </w:pPr>
    </w:p>
    <w:p w14:paraId="3F844C5B" w14:textId="77777777" w:rsidR="007136E8" w:rsidRPr="007136E8" w:rsidRDefault="007136E8" w:rsidP="005B613D">
      <w:pPr>
        <w:numPr>
          <w:ilvl w:val="0"/>
          <w:numId w:val="289"/>
        </w:numPr>
        <w:ind w:left="714" w:hanging="357"/>
        <w:contextualSpacing/>
        <w:rPr>
          <w:rFonts w:eastAsia="Times New Roman" w:cs="Arial"/>
          <w:kern w:val="0"/>
          <w:lang w:val="cy-GB" w:eastAsia="en-GB"/>
          <w14:ligatures w14:val="none"/>
        </w:rPr>
      </w:pPr>
      <w:r w:rsidRPr="007136E8">
        <w:rPr>
          <w:rFonts w:eastAsia="Times New Roman" w:cs="Arial"/>
          <w:kern w:val="0"/>
          <w:lang w:val="cy-GB" w:bidi="cy-GB"/>
          <w14:ligatures w14:val="none"/>
        </w:rPr>
        <w:t>gostyngiad yn nifer y bobl rhwng 0 a 15 oed,</w:t>
      </w:r>
    </w:p>
    <w:p w14:paraId="517218D2" w14:textId="77777777" w:rsidR="007136E8" w:rsidRPr="007136E8" w:rsidRDefault="007136E8" w:rsidP="005B613D">
      <w:pPr>
        <w:numPr>
          <w:ilvl w:val="0"/>
          <w:numId w:val="289"/>
        </w:numPr>
        <w:ind w:left="714" w:hanging="357"/>
        <w:contextualSpacing/>
        <w:rPr>
          <w:rFonts w:eastAsia="Times New Roman" w:cs="Arial"/>
          <w:kern w:val="0"/>
          <w:lang w:val="cy-GB" w:eastAsia="en-GB"/>
          <w14:ligatures w14:val="none"/>
        </w:rPr>
      </w:pPr>
      <w:r w:rsidRPr="007136E8">
        <w:rPr>
          <w:rFonts w:eastAsia="Times New Roman" w:cs="Arial"/>
          <w:kern w:val="0"/>
          <w:lang w:val="cy-GB" w:bidi="cy-GB"/>
          <w14:ligatures w14:val="none"/>
        </w:rPr>
        <w:t xml:space="preserve">cynnydd yn y boblogaeth oedran gweithio rhwng 16 a 64 oed (un o wyth awdurdod lleol a fydd yn gweld y cynnydd mwyaf), </w:t>
      </w:r>
    </w:p>
    <w:p w14:paraId="212F215C" w14:textId="77777777" w:rsidR="007136E8" w:rsidRPr="007136E8" w:rsidRDefault="007136E8" w:rsidP="005B613D">
      <w:pPr>
        <w:numPr>
          <w:ilvl w:val="0"/>
          <w:numId w:val="289"/>
        </w:numPr>
        <w:ind w:left="714" w:hanging="357"/>
        <w:contextualSpacing/>
        <w:rPr>
          <w:rFonts w:eastAsia="Times New Roman" w:cs="Arial"/>
          <w:kern w:val="0"/>
          <w:lang w:val="cy-GB" w:eastAsia="en-GB"/>
          <w14:ligatures w14:val="none"/>
        </w:rPr>
      </w:pPr>
      <w:r w:rsidRPr="007136E8">
        <w:rPr>
          <w:rFonts w:eastAsia="Times New Roman" w:cs="Arial"/>
          <w:kern w:val="0"/>
          <w:lang w:val="cy-GB" w:bidi="cy-GB"/>
          <w14:ligatures w14:val="none"/>
        </w:rPr>
        <w:t>cynnydd yn y boblogaeth 65 oed, a</w:t>
      </w:r>
    </w:p>
    <w:p w14:paraId="281F7D92" w14:textId="77777777" w:rsidR="007136E8" w:rsidRPr="007136E8" w:rsidRDefault="007136E8" w:rsidP="005B613D">
      <w:pPr>
        <w:numPr>
          <w:ilvl w:val="0"/>
          <w:numId w:val="289"/>
        </w:numPr>
        <w:ind w:left="714" w:hanging="357"/>
        <w:contextualSpacing/>
        <w:rPr>
          <w:rFonts w:eastAsia="Times New Roman" w:cs="Arial"/>
          <w:kern w:val="0"/>
          <w:lang w:val="cy-GB" w:eastAsia="en-GB"/>
          <w14:ligatures w14:val="none"/>
        </w:rPr>
      </w:pPr>
      <w:r w:rsidRPr="007136E8">
        <w:rPr>
          <w:rFonts w:eastAsia="Times New Roman" w:cs="Arial"/>
          <w:kern w:val="0"/>
          <w:lang w:val="cy-GB" w:bidi="cy-GB"/>
          <w14:ligatures w14:val="none"/>
        </w:rPr>
        <w:t>chynnydd yn y boblogaeth 75 oed a throsodd.</w:t>
      </w:r>
    </w:p>
    <w:p w14:paraId="5B2117E3" w14:textId="77777777" w:rsidR="007136E8" w:rsidRPr="007136E8" w:rsidRDefault="007136E8" w:rsidP="005B613D">
      <w:pPr>
        <w:rPr>
          <w:rFonts w:eastAsia="Times New Roman" w:cs="Arial"/>
          <w:kern w:val="0"/>
          <w:lang w:val="cy-GB" w:eastAsia="en-GB"/>
          <w14:ligatures w14:val="none"/>
        </w:rPr>
      </w:pPr>
    </w:p>
    <w:p w14:paraId="1F9E551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Rhagwelir y bydd y boblogaeth yn parhau i heneiddio yn yr awdurdod lleol dros y cyfnod hwn.</w:t>
      </w:r>
    </w:p>
    <w:p w14:paraId="1833A708" w14:textId="77777777" w:rsidR="007136E8" w:rsidRPr="007136E8" w:rsidRDefault="007136E8" w:rsidP="005B613D">
      <w:pPr>
        <w:rPr>
          <w:rFonts w:eastAsia="Times New Roman" w:cs="Arial"/>
          <w:kern w:val="0"/>
          <w:lang w:val="cy-GB" w:eastAsia="en-GB"/>
          <w14:ligatures w14:val="none"/>
        </w:rPr>
      </w:pPr>
    </w:p>
    <w:p w14:paraId="109B968E"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9.2.2 Cyfanswm disgwyliad oes, disgwyliad oes iach a'r 'bwlch anghydraddoldeb' (2020 i 2022) </w:t>
      </w:r>
    </w:p>
    <w:p w14:paraId="3BEB855A" w14:textId="77777777" w:rsidR="007136E8" w:rsidRPr="007136E8" w:rsidRDefault="007136E8" w:rsidP="005B613D">
      <w:pPr>
        <w:rPr>
          <w:rFonts w:eastAsia="Times New Roman" w:cs="Arial"/>
          <w:b/>
          <w:bCs/>
          <w:kern w:val="0"/>
          <w:lang w:val="cy-GB" w:eastAsia="en-GB"/>
          <w14:ligatures w14:val="none"/>
        </w:rPr>
      </w:pPr>
    </w:p>
    <w:p w14:paraId="55679746" w14:textId="77777777" w:rsidR="007136E8" w:rsidRPr="007136E8" w:rsidRDefault="007136E8" w:rsidP="005B613D">
      <w:pPr>
        <w:numPr>
          <w:ilvl w:val="0"/>
          <w:numId w:val="304"/>
        </w:numPr>
        <w:contextualSpacing/>
        <w:rPr>
          <w:rFonts w:eastAsia="Calibri" w:cs="Arial"/>
          <w:color w:val="323132"/>
          <w:kern w:val="0"/>
          <w:shd w:val="clear" w:color="auto" w:fill="FFFFFF"/>
          <w:lang w:val="cy-GB"/>
          <w14:ligatures w14:val="none"/>
        </w:rPr>
      </w:pPr>
      <w:r w:rsidRPr="007136E8">
        <w:rPr>
          <w:rFonts w:eastAsia="Calibri" w:cs="Arial"/>
          <w:color w:val="323132"/>
          <w:kern w:val="0"/>
          <w:shd w:val="clear" w:color="auto" w:fill="FFFFFF"/>
          <w:lang w:val="cy-GB" w:bidi="cy-GB"/>
          <w14:ligatures w14:val="none"/>
        </w:rPr>
        <w:t xml:space="preserve">Mae gan awdurdod lleol Abertawe ddisgwyliad oes cyfan is ar adeg geni i fenywod ac i wrywod o'i gymharu â chyfartaledd Cymru (tabl 9.1). </w:t>
      </w:r>
    </w:p>
    <w:p w14:paraId="02234082" w14:textId="77777777" w:rsidR="007136E8" w:rsidRPr="007136E8" w:rsidRDefault="007136E8" w:rsidP="005B613D">
      <w:pPr>
        <w:numPr>
          <w:ilvl w:val="0"/>
          <w:numId w:val="305"/>
        </w:numPr>
        <w:ind w:left="357"/>
        <w:contextualSpacing/>
        <w:rPr>
          <w:rFonts w:eastAsia="Calibri" w:cs="Arial"/>
          <w:kern w:val="0"/>
          <w:lang w:val="cy-GB"/>
          <w14:ligatures w14:val="none"/>
        </w:rPr>
      </w:pPr>
      <w:r w:rsidRPr="007136E8">
        <w:rPr>
          <w:rFonts w:eastAsia="Calibri" w:cs="Arial"/>
          <w:kern w:val="0"/>
          <w:lang w:val="cy-GB" w:bidi="cy-GB"/>
          <w14:ligatures w14:val="none"/>
        </w:rPr>
        <w:t>Disgwyliad oes iach</w:t>
      </w:r>
      <w:r w:rsidRPr="007136E8">
        <w:rPr>
          <w:rFonts w:eastAsia="Calibri" w:cs="Arial"/>
          <w:kern w:val="0"/>
          <w:vertAlign w:val="superscript"/>
          <w:lang w:val="cy-GB" w:bidi="cy-GB"/>
          <w14:ligatures w14:val="none"/>
        </w:rPr>
        <w:footnoteReference w:id="249"/>
      </w:r>
      <w:r w:rsidRPr="007136E8">
        <w:rPr>
          <w:rFonts w:eastAsia="Calibri" w:cs="Arial"/>
          <w:kern w:val="0"/>
          <w:lang w:val="cy-GB" w:bidi="cy-GB"/>
          <w14:ligatures w14:val="none"/>
        </w:rPr>
        <w:t>, a ddiffinnir fel nifer y blynyddoedd y gall person ddisgwyl byw mewn iechyd da, a fesurir ar lefel awdurdod lleol. Yn Abertawe, mae disgwyliad oes iach yn 59.9 mlynedd i ddynion a 59.6 mlynedd i fenywod. O'i gymharu, mae cyfartaledd Cymru ychydig yn uwch, sef 60.8 oed i ddynion a 60.2 oed i fenywod. Mae hyn yn dangos bod dynion a menywod yn Abertawe yn mwynhau llai o flynyddoedd o iechyd da na'r cyfartaledd ledled Cymru.</w:t>
      </w:r>
    </w:p>
    <w:p w14:paraId="1D6E7A2B" w14:textId="77777777" w:rsidR="007136E8" w:rsidRPr="007136E8" w:rsidRDefault="007136E8" w:rsidP="005B613D">
      <w:pPr>
        <w:numPr>
          <w:ilvl w:val="0"/>
          <w:numId w:val="305"/>
        </w:numPr>
        <w:ind w:left="357"/>
        <w:contextualSpacing/>
        <w:rPr>
          <w:rFonts w:eastAsia="Calibri" w:cs="Arial"/>
          <w:kern w:val="0"/>
          <w:lang w:val="cy-GB"/>
          <w14:ligatures w14:val="none"/>
        </w:rPr>
      </w:pPr>
      <w:r w:rsidRPr="007136E8">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 Abertawe yn 10.9 mlynedd i ddynion a 7.9 mlynedd i fenywod</w:t>
      </w:r>
      <w:r w:rsidRPr="007136E8">
        <w:rPr>
          <w:rFonts w:eastAsia="Calibri" w:cs="Arial"/>
          <w:kern w:val="0"/>
          <w:vertAlign w:val="superscript"/>
          <w:lang w:val="cy-GB" w:bidi="cy-GB"/>
          <w14:ligatures w14:val="none"/>
        </w:rPr>
        <w:footnoteReference w:id="250"/>
      </w:r>
      <w:r w:rsidRPr="007136E8">
        <w:rPr>
          <w:rFonts w:eastAsia="Calibri" w:cs="Arial"/>
          <w:kern w:val="0"/>
          <w:lang w:val="cy-GB" w:bidi="cy-GB"/>
          <w14:ligatures w14:val="none"/>
        </w:rPr>
        <w:t xml:space="preserve">. </w:t>
      </w:r>
    </w:p>
    <w:p w14:paraId="32518D47" w14:textId="77777777" w:rsidR="007136E8" w:rsidRPr="007136E8" w:rsidRDefault="007136E8" w:rsidP="005B613D">
      <w:pPr>
        <w:rPr>
          <w:rFonts w:eastAsia="Times New Roman" w:cs="Arial"/>
          <w:kern w:val="0"/>
          <w:lang w:val="cy-GB" w:eastAsia="en-GB"/>
          <w14:ligatures w14:val="none"/>
        </w:rPr>
      </w:pPr>
    </w:p>
    <w:p w14:paraId="7DA5BC79"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Tabl 9.1: Cyfanswm disgwyliad oes adeg geni i fenywod a dynion, 2020 i 2022</w:t>
      </w:r>
      <w:r w:rsidRPr="007136E8">
        <w:rPr>
          <w:rFonts w:eastAsia="Times New Roman" w:cs="Arial"/>
          <w:b/>
          <w:kern w:val="0"/>
          <w:vertAlign w:val="superscript"/>
          <w:lang w:val="cy-GB" w:bidi="cy-GB"/>
          <w14:ligatures w14:val="none"/>
        </w:rPr>
        <w:footnoteReference w:id="251"/>
      </w:r>
    </w:p>
    <w:p w14:paraId="5A3C6C6F" w14:textId="77777777" w:rsidR="007136E8" w:rsidRPr="007136E8" w:rsidRDefault="007136E8" w:rsidP="005B613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5B613D" w:rsidRPr="007136E8" w14:paraId="352963AF" w14:textId="77777777" w:rsidTr="007136E8">
        <w:tc>
          <w:tcPr>
            <w:tcW w:w="3005" w:type="dxa"/>
            <w:shd w:val="clear" w:color="auto" w:fill="153D63"/>
          </w:tcPr>
          <w:p w14:paraId="5B18CF8A" w14:textId="77777777" w:rsidR="007136E8" w:rsidRPr="007136E8" w:rsidRDefault="007136E8" w:rsidP="005B613D">
            <w:pPr>
              <w:rPr>
                <w:rFonts w:eastAsia="Aptos" w:cs="Arial"/>
                <w:b/>
                <w:bCs/>
              </w:rPr>
            </w:pPr>
            <w:r w:rsidRPr="007136E8">
              <w:rPr>
                <w:rFonts w:eastAsia="Arial" w:cs="Arial"/>
                <w:b/>
                <w:lang w:bidi="cy-GB"/>
              </w:rPr>
              <w:t>Ardal</w:t>
            </w:r>
          </w:p>
        </w:tc>
        <w:tc>
          <w:tcPr>
            <w:tcW w:w="3005" w:type="dxa"/>
            <w:shd w:val="clear" w:color="auto" w:fill="153D63"/>
          </w:tcPr>
          <w:p w14:paraId="61DECC94" w14:textId="77777777" w:rsidR="007136E8" w:rsidRPr="007136E8" w:rsidRDefault="007136E8" w:rsidP="005B613D">
            <w:pPr>
              <w:rPr>
                <w:rFonts w:eastAsia="Aptos" w:cs="Arial"/>
                <w:b/>
                <w:bCs/>
              </w:rPr>
            </w:pPr>
            <w:r w:rsidRPr="007136E8">
              <w:rPr>
                <w:rFonts w:eastAsia="Arial" w:cs="Arial"/>
                <w:b/>
                <w:lang w:bidi="cy-GB"/>
              </w:rPr>
              <w:t>Benyw adeg ei geni (mlwydd oed)</w:t>
            </w:r>
          </w:p>
        </w:tc>
        <w:tc>
          <w:tcPr>
            <w:tcW w:w="3006" w:type="dxa"/>
            <w:shd w:val="clear" w:color="auto" w:fill="153D63"/>
          </w:tcPr>
          <w:p w14:paraId="3B5B35BD" w14:textId="77777777" w:rsidR="007136E8" w:rsidRPr="007136E8" w:rsidRDefault="007136E8" w:rsidP="005B613D">
            <w:pPr>
              <w:rPr>
                <w:rFonts w:eastAsia="Aptos" w:cs="Arial"/>
                <w:b/>
                <w:bCs/>
              </w:rPr>
            </w:pPr>
            <w:r w:rsidRPr="007136E8">
              <w:rPr>
                <w:rFonts w:eastAsia="Arial" w:cs="Arial"/>
                <w:b/>
                <w:lang w:bidi="cy-GB"/>
              </w:rPr>
              <w:t>Gwryw amser geni (mlwydd oed)</w:t>
            </w:r>
          </w:p>
        </w:tc>
      </w:tr>
      <w:tr w:rsidR="007136E8" w:rsidRPr="007136E8" w14:paraId="3DE6FEEF" w14:textId="77777777" w:rsidTr="002C7998">
        <w:tc>
          <w:tcPr>
            <w:tcW w:w="3005" w:type="dxa"/>
          </w:tcPr>
          <w:p w14:paraId="0FE20A1E" w14:textId="77777777" w:rsidR="007136E8" w:rsidRPr="007136E8" w:rsidRDefault="007136E8" w:rsidP="005B613D">
            <w:pPr>
              <w:rPr>
                <w:rFonts w:eastAsia="Aptos" w:cs="Arial"/>
              </w:rPr>
            </w:pPr>
            <w:r w:rsidRPr="007136E8">
              <w:rPr>
                <w:rFonts w:eastAsia="Arial" w:cs="Arial"/>
                <w:lang w:bidi="cy-GB"/>
              </w:rPr>
              <w:t>Abertawe</w:t>
            </w:r>
          </w:p>
        </w:tc>
        <w:tc>
          <w:tcPr>
            <w:tcW w:w="3005" w:type="dxa"/>
          </w:tcPr>
          <w:p w14:paraId="6DAAD6B2" w14:textId="77777777" w:rsidR="007136E8" w:rsidRPr="007136E8" w:rsidRDefault="007136E8" w:rsidP="005B613D">
            <w:pPr>
              <w:rPr>
                <w:rFonts w:eastAsia="Aptos" w:cs="Arial"/>
              </w:rPr>
            </w:pPr>
            <w:r w:rsidRPr="007136E8">
              <w:rPr>
                <w:rFonts w:eastAsia="Arial" w:cs="Arial"/>
                <w:lang w:bidi="cy-GB"/>
              </w:rPr>
              <w:t>81.5</w:t>
            </w:r>
          </w:p>
        </w:tc>
        <w:tc>
          <w:tcPr>
            <w:tcW w:w="3006" w:type="dxa"/>
          </w:tcPr>
          <w:p w14:paraId="4DFB548A" w14:textId="77777777" w:rsidR="007136E8" w:rsidRPr="007136E8" w:rsidRDefault="007136E8" w:rsidP="005B613D">
            <w:pPr>
              <w:rPr>
                <w:rFonts w:eastAsia="Aptos" w:cs="Arial"/>
              </w:rPr>
            </w:pPr>
            <w:r w:rsidRPr="007136E8">
              <w:rPr>
                <w:rFonts w:eastAsia="Arial" w:cs="Arial"/>
                <w:lang w:bidi="cy-GB"/>
              </w:rPr>
              <w:t>76.9</w:t>
            </w:r>
          </w:p>
        </w:tc>
      </w:tr>
      <w:tr w:rsidR="007136E8" w:rsidRPr="007136E8" w14:paraId="7213E1C6" w14:textId="77777777" w:rsidTr="007136E8">
        <w:tc>
          <w:tcPr>
            <w:tcW w:w="3005" w:type="dxa"/>
          </w:tcPr>
          <w:p w14:paraId="61CEF7A1" w14:textId="77777777" w:rsidR="007136E8" w:rsidRPr="007136E8" w:rsidRDefault="007136E8" w:rsidP="005B613D">
            <w:pPr>
              <w:rPr>
                <w:rFonts w:eastAsia="Aptos" w:cs="Arial"/>
              </w:rPr>
            </w:pPr>
            <w:r w:rsidRPr="007136E8">
              <w:rPr>
                <w:rFonts w:eastAsia="Arial" w:cs="Arial"/>
                <w:lang w:bidi="cy-GB"/>
              </w:rPr>
              <w:t>Cymru</w:t>
            </w:r>
          </w:p>
        </w:tc>
        <w:tc>
          <w:tcPr>
            <w:tcW w:w="3005" w:type="dxa"/>
            <w:shd w:val="clear" w:color="auto" w:fill="FFFFFF"/>
          </w:tcPr>
          <w:p w14:paraId="5BFECF67" w14:textId="77777777" w:rsidR="007136E8" w:rsidRPr="007136E8" w:rsidRDefault="007136E8" w:rsidP="005B613D">
            <w:pPr>
              <w:rPr>
                <w:rFonts w:eastAsia="Aptos" w:cs="Arial"/>
              </w:rPr>
            </w:pPr>
            <w:r w:rsidRPr="007136E8">
              <w:rPr>
                <w:rFonts w:eastAsia="Arial" w:cs="Arial"/>
                <w:color w:val="000000"/>
                <w:lang w:bidi="cy-GB"/>
              </w:rPr>
              <w:t>81.8</w:t>
            </w:r>
          </w:p>
        </w:tc>
        <w:tc>
          <w:tcPr>
            <w:tcW w:w="3006" w:type="dxa"/>
            <w:shd w:val="clear" w:color="auto" w:fill="FFFFFF"/>
          </w:tcPr>
          <w:p w14:paraId="59677C2E" w14:textId="77777777" w:rsidR="007136E8" w:rsidRPr="007136E8" w:rsidRDefault="007136E8" w:rsidP="005B613D">
            <w:pPr>
              <w:rPr>
                <w:rFonts w:eastAsia="Aptos" w:cs="Arial"/>
              </w:rPr>
            </w:pPr>
            <w:r w:rsidRPr="007136E8">
              <w:rPr>
                <w:rFonts w:eastAsia="Arial" w:cs="Arial"/>
                <w:color w:val="000000"/>
                <w:lang w:bidi="cy-GB"/>
              </w:rPr>
              <w:t>77.9</w:t>
            </w:r>
          </w:p>
        </w:tc>
      </w:tr>
    </w:tbl>
    <w:p w14:paraId="7FC96CCD" w14:textId="77777777" w:rsidR="007136E8" w:rsidRPr="007136E8" w:rsidRDefault="007136E8" w:rsidP="005B613D">
      <w:pPr>
        <w:contextualSpacing/>
        <w:rPr>
          <w:rFonts w:eastAsia="Aptos" w:cs="Arial"/>
          <w:lang w:val="cy-GB"/>
        </w:rPr>
      </w:pPr>
    </w:p>
    <w:p w14:paraId="6D5FE8AF" w14:textId="77777777" w:rsidR="007136E8" w:rsidRPr="007136E8" w:rsidRDefault="007136E8" w:rsidP="005B613D">
      <w:pPr>
        <w:contextualSpacing/>
        <w:rPr>
          <w:rFonts w:eastAsia="Aptos" w:cs="Arial"/>
          <w:kern w:val="0"/>
          <w:lang w:val="cy-GB"/>
          <w14:ligatures w14:val="none"/>
        </w:rPr>
      </w:pPr>
      <w:r w:rsidRPr="007136E8">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136E774A" w14:textId="77777777" w:rsidR="007136E8" w:rsidRPr="007136E8" w:rsidRDefault="007136E8" w:rsidP="005B613D">
      <w:pPr>
        <w:rPr>
          <w:rFonts w:eastAsia="Times New Roman" w:cs="Arial"/>
          <w:b/>
          <w:bCs/>
          <w:color w:val="000000"/>
          <w:kern w:val="0"/>
          <w:lang w:val="cy-GB" w:eastAsia="en-GB"/>
          <w14:ligatures w14:val="none"/>
        </w:rPr>
      </w:pPr>
    </w:p>
    <w:p w14:paraId="0FE31326" w14:textId="77777777" w:rsidR="007136E8" w:rsidRPr="007136E8" w:rsidRDefault="007136E8" w:rsidP="005B613D">
      <w:pPr>
        <w:rPr>
          <w:rFonts w:eastAsia="Times New Roman" w:cs="Arial"/>
          <w:b/>
          <w:bCs/>
          <w:color w:val="000000"/>
          <w:kern w:val="0"/>
          <w:lang w:val="cy-GB" w:eastAsia="en-GB"/>
          <w14:ligatures w14:val="none"/>
        </w:rPr>
      </w:pPr>
      <w:r w:rsidRPr="007136E8">
        <w:rPr>
          <w:rFonts w:eastAsia="Times New Roman" w:cs="Arial"/>
          <w:b/>
          <w:color w:val="000000"/>
          <w:kern w:val="0"/>
          <w:lang w:val="cy-GB" w:bidi="cy-GB"/>
          <w14:ligatures w14:val="none"/>
        </w:rPr>
        <w:t>9.2.3 Amddifadedd</w:t>
      </w:r>
    </w:p>
    <w:p w14:paraId="1562544D" w14:textId="77777777" w:rsidR="007136E8" w:rsidRDefault="007136E8" w:rsidP="005B613D">
      <w:pPr>
        <w:rPr>
          <w:rFonts w:eastAsia="Times New Roman" w:cs="Arial"/>
          <w:b/>
          <w:bCs/>
          <w:color w:val="000000"/>
          <w:kern w:val="0"/>
          <w:lang w:val="cy-GB" w:eastAsia="en-GB"/>
          <w14:ligatures w14:val="none"/>
        </w:rPr>
      </w:pPr>
    </w:p>
    <w:p w14:paraId="1F8C084D" w14:textId="0858D454" w:rsidR="00965DC8" w:rsidRDefault="007136E8" w:rsidP="005B613D">
      <w:pPr>
        <w:contextualSpacing/>
        <w:rPr>
          <w:rFonts w:eastAsia="Arial" w:cs="Arial"/>
          <w:lang w:val="cy-GB" w:bidi="cy-GB"/>
        </w:rPr>
      </w:pPr>
      <w:r w:rsidRPr="007136E8">
        <w:rPr>
          <w:rFonts w:eastAsia="Arial" w:cs="Arial"/>
          <w:lang w:val="cy-GB" w:bidi="cy-GB"/>
        </w:rPr>
        <w:t>Mae'r cysylltiad rhwng amddifadedd ac iechyd gwael wedi'i ddogfennu'n dda. O'r</w:t>
      </w:r>
      <w:r w:rsidR="000C13D0">
        <w:rPr>
          <w:rFonts w:eastAsia="Arial" w:cs="Arial"/>
          <w:lang w:val="cy-GB" w:bidi="cy-GB"/>
        </w:rPr>
        <w:t xml:space="preserve"> </w:t>
      </w:r>
      <w:r w:rsidR="00965DC8">
        <w:rPr>
          <w:rFonts w:eastAsia="Arial" w:cs="Arial"/>
          <w:lang w:val="cy-GB" w:bidi="cy-GB"/>
        </w:rPr>
        <w:t xml:space="preserve"> </w:t>
      </w:r>
    </w:p>
    <w:p w14:paraId="7848C9FD" w14:textId="06C71C0E" w:rsidR="007136E8" w:rsidRPr="007136E8" w:rsidRDefault="007136E8" w:rsidP="005B613D">
      <w:pPr>
        <w:contextualSpacing/>
        <w:rPr>
          <w:rFonts w:eastAsia="Aptos" w:cs="Arial"/>
          <w:lang w:val="cy-GB" w:eastAsia="en-GB"/>
        </w:rPr>
      </w:pPr>
      <w:r w:rsidRPr="007136E8">
        <w:rPr>
          <w:rFonts w:eastAsia="Arial" w:cs="Arial"/>
          <w:lang w:val="cy-GB" w:bidi="cy-GB"/>
        </w:rPr>
        <w:lastRenderedPageBreak/>
        <w:t xml:space="preserve">pum ardal yn Abertawe, mae gan Iechyd y Ddinas gyfran uchel o bobl yn byw yn yr ardaloedd mwyaf difreintiedig yng Nghymru (47.1%), o'i gymharu ag Iechyd y Bae (8.3%), Llwchwr (8.4%), Cwmtawe (22.0%) a Phenderi (49.7%), a'r bwrdd iechyd cyfan (27.9%). </w:t>
      </w:r>
      <w:r w:rsidRPr="007136E8">
        <w:rPr>
          <w:rFonts w:eastAsia="Times New Roman" w:cs="Arial"/>
          <w:kern w:val="0"/>
          <w:lang w:val="cy-GB" w:bidi="cy-GB"/>
          <w14:ligatures w14:val="none"/>
        </w:rPr>
        <w:t>Fodd bynnag, mae ardaloedd bach o amddifadedd "dwfn"</w:t>
      </w:r>
      <w:r w:rsidRPr="007136E8">
        <w:rPr>
          <w:rFonts w:eastAsia="Times New Roman" w:cs="Arial"/>
          <w:kern w:val="0"/>
          <w:vertAlign w:val="superscript"/>
          <w:lang w:val="cy-GB" w:bidi="cy-GB"/>
          <w14:ligatures w14:val="none"/>
        </w:rPr>
        <w:footnoteReference w:id="252"/>
      </w:r>
      <w:r w:rsidRPr="007136E8">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1B79DBB5" w14:textId="77777777" w:rsidR="007136E8" w:rsidRPr="007136E8" w:rsidRDefault="007136E8" w:rsidP="005B613D">
      <w:pPr>
        <w:rPr>
          <w:rFonts w:eastAsia="Times New Roman" w:cs="Arial"/>
          <w:b/>
          <w:bCs/>
          <w:kern w:val="0"/>
          <w:lang w:val="cy-GB" w:eastAsia="en-GB"/>
          <w14:ligatures w14:val="none"/>
        </w:rPr>
      </w:pPr>
    </w:p>
    <w:p w14:paraId="2CEE7EB4"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547F91F6" w14:textId="77777777" w:rsidR="007136E8" w:rsidRPr="007136E8" w:rsidRDefault="007136E8" w:rsidP="005B613D">
      <w:pPr>
        <w:rPr>
          <w:rFonts w:eastAsia="Times New Roman" w:cs="Arial"/>
          <w:kern w:val="0"/>
          <w:lang w:val="cy-GB" w:eastAsia="en-GB"/>
          <w14:ligatures w14:val="none"/>
        </w:rPr>
      </w:pPr>
    </w:p>
    <w:p w14:paraId="3D0F6AA7"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Tabl 9.2: Canran amcangyfrifedig o bobl sy'n byw yn y 20% o ardaloedd mwyaf difreintiedig yn yr ardal a'r bwrdd iechyd (2025)</w:t>
      </w:r>
      <w:r w:rsidRPr="007136E8">
        <w:rPr>
          <w:rFonts w:eastAsia="Times New Roman" w:cs="Arial"/>
          <w:b/>
          <w:kern w:val="0"/>
          <w:vertAlign w:val="superscript"/>
          <w:lang w:val="cy-GB" w:bidi="cy-GB"/>
          <w14:ligatures w14:val="none"/>
        </w:rPr>
        <w:footnoteReference w:id="253"/>
      </w:r>
    </w:p>
    <w:p w14:paraId="137B4BCF" w14:textId="77777777" w:rsidR="007136E8" w:rsidRPr="007136E8" w:rsidRDefault="007136E8" w:rsidP="005B613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7136E8" w:rsidRPr="007136E8" w14:paraId="7E5ECAD9" w14:textId="77777777" w:rsidTr="007136E8">
        <w:tc>
          <w:tcPr>
            <w:tcW w:w="5382" w:type="dxa"/>
            <w:shd w:val="clear" w:color="auto" w:fill="153D63"/>
          </w:tcPr>
          <w:p w14:paraId="7C17EE15" w14:textId="77777777" w:rsidR="007136E8" w:rsidRPr="007136E8" w:rsidRDefault="007136E8" w:rsidP="005B613D">
            <w:pPr>
              <w:rPr>
                <w:rFonts w:eastAsia="Aptos" w:cs="Arial"/>
                <w:b/>
                <w:bCs/>
              </w:rPr>
            </w:pPr>
            <w:r w:rsidRPr="007136E8">
              <w:rPr>
                <w:rFonts w:eastAsia="Arial" w:cs="Arial"/>
                <w:b/>
                <w:lang w:bidi="cy-GB"/>
              </w:rPr>
              <w:t>Ardal</w:t>
            </w:r>
          </w:p>
        </w:tc>
        <w:tc>
          <w:tcPr>
            <w:tcW w:w="3634" w:type="dxa"/>
            <w:shd w:val="clear" w:color="auto" w:fill="153D63"/>
          </w:tcPr>
          <w:p w14:paraId="3D158A13" w14:textId="77777777" w:rsidR="007136E8" w:rsidRPr="007136E8" w:rsidRDefault="007136E8" w:rsidP="005B613D">
            <w:pPr>
              <w:jc w:val="center"/>
              <w:rPr>
                <w:rFonts w:eastAsia="Aptos" w:cs="Arial"/>
                <w:b/>
                <w:bCs/>
              </w:rPr>
            </w:pPr>
            <w:r w:rsidRPr="007136E8">
              <w:rPr>
                <w:rFonts w:eastAsia="Arial" w:cs="Arial"/>
                <w:b/>
                <w:lang w:bidi="cy-GB"/>
              </w:rPr>
              <w:t>Canran</w:t>
            </w:r>
          </w:p>
        </w:tc>
      </w:tr>
      <w:tr w:rsidR="007136E8" w:rsidRPr="007136E8" w14:paraId="71823849" w14:textId="77777777" w:rsidTr="002C7998">
        <w:tc>
          <w:tcPr>
            <w:tcW w:w="5382" w:type="dxa"/>
          </w:tcPr>
          <w:p w14:paraId="1598DFC5" w14:textId="77777777" w:rsidR="007136E8" w:rsidRPr="007136E8" w:rsidRDefault="007136E8" w:rsidP="005B613D">
            <w:pPr>
              <w:rPr>
                <w:rFonts w:eastAsia="Aptos" w:cs="Arial"/>
              </w:rPr>
            </w:pPr>
            <w:r w:rsidRPr="007136E8">
              <w:rPr>
                <w:rFonts w:eastAsia="Arial" w:cs="Arial"/>
                <w:lang w:bidi="cy-GB"/>
              </w:rPr>
              <w:t>Ardal Iechyd y Ddinas</w:t>
            </w:r>
          </w:p>
        </w:tc>
        <w:tc>
          <w:tcPr>
            <w:tcW w:w="3634" w:type="dxa"/>
          </w:tcPr>
          <w:p w14:paraId="24CD42A3" w14:textId="77777777" w:rsidR="007136E8" w:rsidRPr="007136E8" w:rsidRDefault="007136E8" w:rsidP="005B613D">
            <w:pPr>
              <w:jc w:val="center"/>
              <w:rPr>
                <w:rFonts w:eastAsia="Aptos" w:cs="Arial"/>
              </w:rPr>
            </w:pPr>
            <w:r w:rsidRPr="007136E8">
              <w:rPr>
                <w:rFonts w:eastAsia="Arial" w:cs="Arial"/>
                <w:lang w:bidi="cy-GB"/>
              </w:rPr>
              <w:t>47.1%</w:t>
            </w:r>
          </w:p>
        </w:tc>
      </w:tr>
      <w:tr w:rsidR="007136E8" w:rsidRPr="007136E8" w14:paraId="1537A906" w14:textId="77777777" w:rsidTr="002C7998">
        <w:tc>
          <w:tcPr>
            <w:tcW w:w="5382" w:type="dxa"/>
          </w:tcPr>
          <w:p w14:paraId="2BB636E4" w14:textId="77777777" w:rsidR="007136E8" w:rsidRPr="007136E8" w:rsidRDefault="007136E8" w:rsidP="005B613D">
            <w:pPr>
              <w:rPr>
                <w:rFonts w:eastAsia="Aptos" w:cs="Arial"/>
              </w:rPr>
            </w:pPr>
            <w:r w:rsidRPr="007136E8">
              <w:rPr>
                <w:rFonts w:eastAsia="Arial" w:cs="Arial"/>
                <w:lang w:bidi="cy-GB"/>
              </w:rPr>
              <w:t>Bwrdd Iechyd Prifysgol Bae Abertawe</w:t>
            </w:r>
          </w:p>
        </w:tc>
        <w:tc>
          <w:tcPr>
            <w:tcW w:w="3634" w:type="dxa"/>
          </w:tcPr>
          <w:p w14:paraId="086491BD" w14:textId="77777777" w:rsidR="007136E8" w:rsidRPr="007136E8" w:rsidRDefault="007136E8" w:rsidP="005B613D">
            <w:pPr>
              <w:jc w:val="center"/>
              <w:rPr>
                <w:rFonts w:eastAsia="Aptos" w:cs="Arial"/>
              </w:rPr>
            </w:pPr>
            <w:r w:rsidRPr="007136E8">
              <w:rPr>
                <w:rFonts w:eastAsia="Arial" w:cs="Arial"/>
                <w:lang w:bidi="cy-GB"/>
              </w:rPr>
              <w:t>27.9%</w:t>
            </w:r>
          </w:p>
        </w:tc>
      </w:tr>
    </w:tbl>
    <w:p w14:paraId="135C08D9" w14:textId="77777777" w:rsidR="007136E8" w:rsidRPr="007136E8" w:rsidRDefault="007136E8" w:rsidP="005B613D">
      <w:pPr>
        <w:rPr>
          <w:rFonts w:eastAsia="Times New Roman" w:cs="Arial"/>
          <w:b/>
          <w:bCs/>
          <w:kern w:val="0"/>
          <w:lang w:val="cy-GB" w:eastAsia="en-GB"/>
          <w14:ligatures w14:val="none"/>
        </w:rPr>
      </w:pPr>
    </w:p>
    <w:p w14:paraId="4CCC331D"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9.2.4 Proffil iechyd </w:t>
      </w:r>
    </w:p>
    <w:p w14:paraId="50D1C7E9" w14:textId="77777777" w:rsidR="007136E8" w:rsidRPr="007136E8" w:rsidRDefault="007136E8" w:rsidP="005B613D">
      <w:pPr>
        <w:rPr>
          <w:rFonts w:eastAsia="Aptos" w:cs="Arial"/>
          <w:lang w:val="cy-GB"/>
        </w:rPr>
      </w:pPr>
    </w:p>
    <w:p w14:paraId="1AEF1076" w14:textId="77777777" w:rsidR="007136E8" w:rsidRPr="007136E8" w:rsidRDefault="007136E8" w:rsidP="005B613D">
      <w:pPr>
        <w:contextualSpacing/>
        <w:rPr>
          <w:rFonts w:eastAsia="Aptos" w:cs="Arial"/>
          <w:lang w:val="cy-GB"/>
        </w:rPr>
      </w:pPr>
      <w:r w:rsidRPr="007136E8">
        <w:rPr>
          <w:rFonts w:eastAsia="Arial" w:cs="Arial"/>
          <w:lang w:val="cy-GB" w:bidi="cy-GB"/>
        </w:rPr>
        <w:t>Mae'r tabl isod yn dangos bod gan yr ardal gyfradd gyflyrau cronig amcangyfrifedig is na chyfartaleddau'r bwrdd iechyd a Chymru o ran asthma (0.5% i 0.6% yn is yn y drefn honno), clefyd coronaidd y galon (0.4% i 0.5% yn is yn y drefn honno), diabetes (0.2% i 0.5% yn is yn y drefn honno) a strôc a thrawiad isgemig dros dro (0.2% yn is). Mae methiant y galon yn cyfateb i gyfartaledd Cymru ond mae'n is na chyfartaledd y bwrdd iechyd (0.2% yn is), tra bod clefyd rhwystrol cronig yr ysgyfaint yn uwch na chyfartaledd y bwrdd iechyd a Chymru (0.3% yn uwch).</w:t>
      </w:r>
    </w:p>
    <w:p w14:paraId="60573809" w14:textId="77777777" w:rsidR="007136E8" w:rsidRPr="007136E8" w:rsidRDefault="007136E8" w:rsidP="005B613D">
      <w:pPr>
        <w:contextualSpacing/>
        <w:rPr>
          <w:rFonts w:eastAsia="Aptos" w:cs="Arial"/>
          <w:lang w:val="cy-GB"/>
        </w:rPr>
      </w:pPr>
    </w:p>
    <w:p w14:paraId="0D0DA1D1" w14:textId="77777777" w:rsidR="007136E8" w:rsidRPr="007136E8" w:rsidRDefault="007136E8" w:rsidP="005B613D">
      <w:pPr>
        <w:keepNext/>
        <w:rPr>
          <w:rFonts w:eastAsia="Times New Roman" w:cs="Arial"/>
          <w:b/>
          <w:bCs/>
          <w:kern w:val="0"/>
          <w:lang w:val="cy-GB"/>
          <w14:ligatures w14:val="none"/>
        </w:rPr>
      </w:pPr>
      <w:r w:rsidRPr="007136E8">
        <w:rPr>
          <w:rFonts w:eastAsia="Times New Roman" w:cs="Arial"/>
          <w:b/>
          <w:kern w:val="0"/>
          <w:lang w:val="cy-GB" w:bidi="cy-GB"/>
          <w14:ligatures w14:val="none"/>
        </w:rPr>
        <w:lastRenderedPageBreak/>
        <w:t>Tabl 9.3: Canran amcangyfrifedig o gyffredinolrwydd cyflwr cronig yn seiliedig ar bobl ar gofrestrau meddygfeydd teulu yn ôl ardal, bwrdd iechyd a Chymru, 2025</w:t>
      </w:r>
      <w:r w:rsidRPr="007136E8">
        <w:rPr>
          <w:rFonts w:eastAsia="Times New Roman" w:cs="Arial"/>
          <w:b/>
          <w:kern w:val="0"/>
          <w:vertAlign w:val="superscript"/>
          <w:lang w:val="cy-GB" w:bidi="cy-GB"/>
          <w14:ligatures w14:val="none"/>
        </w:rPr>
        <w:footnoteReference w:id="254"/>
      </w:r>
    </w:p>
    <w:p w14:paraId="5F057BA8" w14:textId="77777777" w:rsidR="007136E8" w:rsidRPr="007136E8" w:rsidRDefault="007136E8" w:rsidP="005B613D">
      <w:pPr>
        <w:keepNext/>
        <w:rPr>
          <w:rFonts w:eastAsia="Times New Roman" w:cs="Arial"/>
          <w:b/>
          <w:kern w:val="0"/>
          <w:lang w:val="cy-GB"/>
          <w14:ligatures w14:val="none"/>
        </w:rPr>
      </w:pPr>
    </w:p>
    <w:tbl>
      <w:tblPr>
        <w:tblStyle w:val="TableGrid"/>
        <w:tblW w:w="9214" w:type="dxa"/>
        <w:tblInd w:w="-5" w:type="dxa"/>
        <w:tblLook w:val="04A0" w:firstRow="1" w:lastRow="0" w:firstColumn="1" w:lastColumn="0" w:noHBand="0" w:noVBand="1"/>
      </w:tblPr>
      <w:tblGrid>
        <w:gridCol w:w="1299"/>
        <w:gridCol w:w="1117"/>
        <w:gridCol w:w="1377"/>
        <w:gridCol w:w="1407"/>
        <w:gridCol w:w="1224"/>
        <w:gridCol w:w="1203"/>
        <w:gridCol w:w="1587"/>
      </w:tblGrid>
      <w:tr w:rsidR="007136E8" w:rsidRPr="007136E8" w14:paraId="0FBAE636" w14:textId="77777777" w:rsidTr="007136E8">
        <w:tc>
          <w:tcPr>
            <w:tcW w:w="1364" w:type="dxa"/>
            <w:shd w:val="clear" w:color="auto" w:fill="153D63"/>
          </w:tcPr>
          <w:p w14:paraId="7065C6BA" w14:textId="77777777" w:rsidR="007136E8" w:rsidRPr="007136E8" w:rsidRDefault="007136E8" w:rsidP="005B613D">
            <w:pPr>
              <w:keepNext/>
              <w:rPr>
                <w:rFonts w:eastAsia="Aptos" w:cs="Arial"/>
                <w:b/>
              </w:rPr>
            </w:pPr>
            <w:r w:rsidRPr="007136E8">
              <w:rPr>
                <w:rFonts w:eastAsia="Arial" w:cs="Arial"/>
                <w:b/>
                <w:color w:val="FFFFFF"/>
                <w:lang w:bidi="cy-GB"/>
              </w:rPr>
              <w:t>Ardal</w:t>
            </w:r>
          </w:p>
        </w:tc>
        <w:tc>
          <w:tcPr>
            <w:tcW w:w="1135" w:type="dxa"/>
            <w:shd w:val="clear" w:color="auto" w:fill="153D63"/>
          </w:tcPr>
          <w:p w14:paraId="0B85C097" w14:textId="77777777" w:rsidR="007136E8" w:rsidRPr="007136E8" w:rsidRDefault="007136E8" w:rsidP="005B613D">
            <w:pPr>
              <w:keepNext/>
              <w:rPr>
                <w:rFonts w:eastAsia="Aptos" w:cs="Arial"/>
                <w:b/>
              </w:rPr>
            </w:pPr>
            <w:r w:rsidRPr="007136E8">
              <w:rPr>
                <w:rFonts w:eastAsia="Arial" w:cs="Arial"/>
                <w:b/>
                <w:color w:val="FFFFFF"/>
                <w:lang w:bidi="cy-GB"/>
              </w:rPr>
              <w:t>Asthma</w:t>
            </w:r>
          </w:p>
        </w:tc>
        <w:tc>
          <w:tcPr>
            <w:tcW w:w="1284" w:type="dxa"/>
            <w:shd w:val="clear" w:color="auto" w:fill="153D63"/>
          </w:tcPr>
          <w:p w14:paraId="253A0D71" w14:textId="77777777" w:rsidR="007136E8" w:rsidRPr="007136E8" w:rsidRDefault="007136E8" w:rsidP="005B613D">
            <w:pPr>
              <w:keepNext/>
              <w:rPr>
                <w:rFonts w:eastAsia="Aptos" w:cs="Arial"/>
                <w:b/>
              </w:rPr>
            </w:pPr>
            <w:r w:rsidRPr="007136E8">
              <w:rPr>
                <w:rFonts w:eastAsia="Arial" w:cs="Arial"/>
                <w:b/>
                <w:color w:val="FFFFFF"/>
                <w:lang w:bidi="cy-GB"/>
              </w:rPr>
              <w:t>Clefyd coronaidd y galon</w:t>
            </w:r>
          </w:p>
        </w:tc>
        <w:tc>
          <w:tcPr>
            <w:tcW w:w="1510" w:type="dxa"/>
            <w:shd w:val="clear" w:color="auto" w:fill="153D63"/>
          </w:tcPr>
          <w:p w14:paraId="3F225E73" w14:textId="77777777" w:rsidR="007136E8" w:rsidRPr="007136E8" w:rsidRDefault="007136E8" w:rsidP="005B613D">
            <w:pPr>
              <w:keepNext/>
              <w:rPr>
                <w:rFonts w:eastAsia="Aptos" w:cs="Arial"/>
                <w:b/>
              </w:rPr>
            </w:pPr>
            <w:r w:rsidRPr="007136E8">
              <w:rPr>
                <w:rFonts w:eastAsia="Arial" w:cs="Arial"/>
                <w:b/>
                <w:color w:val="FFFFFF"/>
                <w:lang w:bidi="cy-GB"/>
              </w:rPr>
              <w:t>Clefyd rhwystrol cronig yr ysgyfaint</w:t>
            </w:r>
          </w:p>
        </w:tc>
        <w:tc>
          <w:tcPr>
            <w:tcW w:w="1231" w:type="dxa"/>
            <w:shd w:val="clear" w:color="auto" w:fill="153D63"/>
          </w:tcPr>
          <w:p w14:paraId="248E36AC" w14:textId="77777777" w:rsidR="007136E8" w:rsidRPr="007136E8" w:rsidRDefault="007136E8" w:rsidP="005B613D">
            <w:pPr>
              <w:keepNext/>
              <w:rPr>
                <w:rFonts w:eastAsia="Aptos" w:cs="Arial"/>
                <w:b/>
              </w:rPr>
            </w:pPr>
            <w:r w:rsidRPr="007136E8">
              <w:rPr>
                <w:rFonts w:eastAsia="Arial" w:cs="Arial"/>
                <w:b/>
                <w:color w:val="FFFFFF"/>
                <w:lang w:bidi="cy-GB"/>
              </w:rPr>
              <w:t>Diabetes</w:t>
            </w:r>
          </w:p>
        </w:tc>
        <w:tc>
          <w:tcPr>
            <w:tcW w:w="1007" w:type="dxa"/>
            <w:shd w:val="clear" w:color="auto" w:fill="153D63"/>
          </w:tcPr>
          <w:p w14:paraId="7ED4369A" w14:textId="77777777" w:rsidR="007136E8" w:rsidRPr="007136E8" w:rsidRDefault="007136E8" w:rsidP="005B613D">
            <w:pPr>
              <w:keepNext/>
              <w:rPr>
                <w:rFonts w:eastAsia="Aptos" w:cs="Arial"/>
                <w:b/>
              </w:rPr>
            </w:pPr>
            <w:r w:rsidRPr="007136E8">
              <w:rPr>
                <w:rFonts w:eastAsia="Arial" w:cs="Arial"/>
                <w:b/>
                <w:color w:val="FFFFFF"/>
                <w:lang w:bidi="cy-GB"/>
              </w:rPr>
              <w:t>Methiant y galon</w:t>
            </w:r>
          </w:p>
        </w:tc>
        <w:tc>
          <w:tcPr>
            <w:tcW w:w="1683" w:type="dxa"/>
            <w:shd w:val="clear" w:color="auto" w:fill="153D63"/>
          </w:tcPr>
          <w:p w14:paraId="2E3FB525" w14:textId="77777777" w:rsidR="007136E8" w:rsidRPr="007136E8" w:rsidRDefault="007136E8" w:rsidP="005B613D">
            <w:pPr>
              <w:keepNext/>
              <w:rPr>
                <w:rFonts w:eastAsia="Aptos" w:cs="Arial"/>
                <w:b/>
                <w:bCs/>
                <w:color w:val="FFFFFF"/>
              </w:rPr>
            </w:pPr>
            <w:r w:rsidRPr="007136E8">
              <w:rPr>
                <w:rFonts w:eastAsia="Arial" w:cs="Arial"/>
                <w:b/>
                <w:color w:val="FFFFFF"/>
                <w:lang w:bidi="cy-GB"/>
              </w:rPr>
              <w:t>Strôc a thrawiadau isgemig dros dro</w:t>
            </w:r>
          </w:p>
          <w:p w14:paraId="5D152861" w14:textId="77777777" w:rsidR="007136E8" w:rsidRPr="007136E8" w:rsidRDefault="007136E8" w:rsidP="005B613D">
            <w:pPr>
              <w:keepNext/>
              <w:rPr>
                <w:rFonts w:eastAsia="Aptos" w:cs="Arial"/>
                <w:b/>
              </w:rPr>
            </w:pPr>
          </w:p>
        </w:tc>
      </w:tr>
      <w:tr w:rsidR="007136E8" w:rsidRPr="007136E8" w14:paraId="05EFFA84" w14:textId="77777777" w:rsidTr="002C7998">
        <w:tc>
          <w:tcPr>
            <w:tcW w:w="1364" w:type="dxa"/>
          </w:tcPr>
          <w:p w14:paraId="101E5859" w14:textId="77777777" w:rsidR="007136E8" w:rsidRPr="007136E8" w:rsidRDefault="007136E8" w:rsidP="005B613D">
            <w:pPr>
              <w:keepNext/>
              <w:rPr>
                <w:rFonts w:eastAsia="Aptos" w:cs="Arial"/>
                <w:color w:val="000000"/>
              </w:rPr>
            </w:pPr>
            <w:r w:rsidRPr="007136E8">
              <w:rPr>
                <w:rFonts w:eastAsia="Arial" w:cs="Arial"/>
                <w:color w:val="000000"/>
                <w:lang w:bidi="cy-GB"/>
              </w:rPr>
              <w:t>Ardal Iechyd y Ddinas</w:t>
            </w:r>
          </w:p>
        </w:tc>
        <w:tc>
          <w:tcPr>
            <w:tcW w:w="1135" w:type="dxa"/>
          </w:tcPr>
          <w:p w14:paraId="773000AE" w14:textId="77777777" w:rsidR="007136E8" w:rsidRPr="007136E8" w:rsidRDefault="007136E8" w:rsidP="005B613D">
            <w:pPr>
              <w:keepNext/>
              <w:rPr>
                <w:rFonts w:eastAsia="Aptos" w:cs="Arial"/>
                <w:bCs/>
              </w:rPr>
            </w:pPr>
            <w:r w:rsidRPr="007136E8">
              <w:rPr>
                <w:rFonts w:eastAsia="Arial" w:cs="Arial"/>
                <w:lang w:bidi="cy-GB"/>
              </w:rPr>
              <w:t>6.5%</w:t>
            </w:r>
          </w:p>
        </w:tc>
        <w:tc>
          <w:tcPr>
            <w:tcW w:w="1284" w:type="dxa"/>
          </w:tcPr>
          <w:p w14:paraId="079715D1" w14:textId="77777777" w:rsidR="007136E8" w:rsidRPr="007136E8" w:rsidRDefault="007136E8" w:rsidP="005B613D">
            <w:pPr>
              <w:keepNext/>
              <w:rPr>
                <w:rFonts w:eastAsia="Aptos" w:cs="Arial"/>
                <w:bCs/>
              </w:rPr>
            </w:pPr>
            <w:r w:rsidRPr="007136E8">
              <w:rPr>
                <w:rFonts w:eastAsia="Arial" w:cs="Arial"/>
                <w:lang w:bidi="cy-GB"/>
              </w:rPr>
              <w:t>2.9%</w:t>
            </w:r>
          </w:p>
        </w:tc>
        <w:tc>
          <w:tcPr>
            <w:tcW w:w="1510" w:type="dxa"/>
          </w:tcPr>
          <w:p w14:paraId="4A2C971E" w14:textId="77777777" w:rsidR="007136E8" w:rsidRPr="007136E8" w:rsidRDefault="007136E8" w:rsidP="005B613D">
            <w:pPr>
              <w:keepNext/>
              <w:rPr>
                <w:rFonts w:eastAsia="Aptos" w:cs="Arial"/>
                <w:bCs/>
              </w:rPr>
            </w:pPr>
            <w:r w:rsidRPr="007136E8">
              <w:rPr>
                <w:rFonts w:eastAsia="Arial" w:cs="Arial"/>
                <w:lang w:bidi="cy-GB"/>
              </w:rPr>
              <w:t>2.6%</w:t>
            </w:r>
          </w:p>
        </w:tc>
        <w:tc>
          <w:tcPr>
            <w:tcW w:w="1231" w:type="dxa"/>
          </w:tcPr>
          <w:p w14:paraId="2BAE2979" w14:textId="77777777" w:rsidR="007136E8" w:rsidRPr="007136E8" w:rsidRDefault="007136E8" w:rsidP="005B613D">
            <w:pPr>
              <w:keepNext/>
              <w:rPr>
                <w:rFonts w:eastAsia="Aptos" w:cs="Arial"/>
                <w:bCs/>
              </w:rPr>
            </w:pPr>
            <w:r w:rsidRPr="007136E8">
              <w:rPr>
                <w:rFonts w:eastAsia="Arial" w:cs="Arial"/>
                <w:lang w:bidi="cy-GB"/>
              </w:rPr>
              <w:t>7.9%</w:t>
            </w:r>
          </w:p>
        </w:tc>
        <w:tc>
          <w:tcPr>
            <w:tcW w:w="1007" w:type="dxa"/>
          </w:tcPr>
          <w:p w14:paraId="5379DD0C" w14:textId="77777777" w:rsidR="007136E8" w:rsidRPr="007136E8" w:rsidRDefault="007136E8" w:rsidP="005B613D">
            <w:pPr>
              <w:keepNext/>
              <w:rPr>
                <w:rFonts w:eastAsia="Aptos" w:cs="Arial"/>
                <w:bCs/>
              </w:rPr>
            </w:pPr>
            <w:r w:rsidRPr="007136E8">
              <w:rPr>
                <w:rFonts w:eastAsia="Arial" w:cs="Arial"/>
                <w:lang w:bidi="cy-GB"/>
              </w:rPr>
              <w:t>1.4%</w:t>
            </w:r>
          </w:p>
        </w:tc>
        <w:tc>
          <w:tcPr>
            <w:tcW w:w="1683" w:type="dxa"/>
          </w:tcPr>
          <w:p w14:paraId="05220A40" w14:textId="77777777" w:rsidR="007136E8" w:rsidRPr="007136E8" w:rsidRDefault="007136E8" w:rsidP="005B613D">
            <w:pPr>
              <w:keepNext/>
              <w:rPr>
                <w:rFonts w:eastAsia="Aptos" w:cs="Arial"/>
                <w:bCs/>
              </w:rPr>
            </w:pPr>
            <w:r w:rsidRPr="007136E8">
              <w:rPr>
                <w:rFonts w:eastAsia="Arial" w:cs="Arial"/>
                <w:lang w:bidi="cy-GB"/>
              </w:rPr>
              <w:t>2.0%</w:t>
            </w:r>
          </w:p>
        </w:tc>
      </w:tr>
      <w:tr w:rsidR="007136E8" w:rsidRPr="007136E8" w14:paraId="6F1AC033" w14:textId="77777777" w:rsidTr="002C7998">
        <w:tc>
          <w:tcPr>
            <w:tcW w:w="1364" w:type="dxa"/>
          </w:tcPr>
          <w:p w14:paraId="626A5572"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 xml:space="preserve">Bwrdd Iechyd Prifysgol Bae Abertawe </w:t>
            </w:r>
          </w:p>
        </w:tc>
        <w:tc>
          <w:tcPr>
            <w:tcW w:w="1135" w:type="dxa"/>
          </w:tcPr>
          <w:p w14:paraId="245CD8CC"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7.0%</w:t>
            </w:r>
          </w:p>
        </w:tc>
        <w:tc>
          <w:tcPr>
            <w:tcW w:w="1284" w:type="dxa"/>
          </w:tcPr>
          <w:p w14:paraId="18F5D08B"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3.3%</w:t>
            </w:r>
          </w:p>
        </w:tc>
        <w:tc>
          <w:tcPr>
            <w:tcW w:w="1510" w:type="dxa"/>
          </w:tcPr>
          <w:p w14:paraId="294E3472"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2.3%</w:t>
            </w:r>
          </w:p>
        </w:tc>
        <w:tc>
          <w:tcPr>
            <w:tcW w:w="1231" w:type="dxa"/>
          </w:tcPr>
          <w:p w14:paraId="383ECBFC"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8.1%</w:t>
            </w:r>
          </w:p>
        </w:tc>
        <w:tc>
          <w:tcPr>
            <w:tcW w:w="1007" w:type="dxa"/>
          </w:tcPr>
          <w:p w14:paraId="5C2462D4"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1.6%</w:t>
            </w:r>
          </w:p>
        </w:tc>
        <w:tc>
          <w:tcPr>
            <w:tcW w:w="1683" w:type="dxa"/>
          </w:tcPr>
          <w:p w14:paraId="7AF04883" w14:textId="77777777" w:rsidR="007136E8" w:rsidRPr="007136E8" w:rsidDel="0079465A" w:rsidRDefault="007136E8" w:rsidP="005B613D">
            <w:pPr>
              <w:keepNext/>
              <w:rPr>
                <w:rFonts w:eastAsia="Aptos" w:cs="Arial"/>
                <w:color w:val="000000"/>
              </w:rPr>
            </w:pPr>
            <w:r w:rsidRPr="007136E8">
              <w:rPr>
                <w:rFonts w:eastAsia="Arial" w:cs="Arial"/>
                <w:color w:val="000000"/>
                <w:lang w:bidi="cy-GB"/>
              </w:rPr>
              <w:t>2.2%</w:t>
            </w:r>
          </w:p>
        </w:tc>
      </w:tr>
      <w:tr w:rsidR="007136E8" w:rsidRPr="007136E8" w14:paraId="04D1BEF5" w14:textId="77777777" w:rsidTr="002C7998">
        <w:tc>
          <w:tcPr>
            <w:tcW w:w="1364" w:type="dxa"/>
          </w:tcPr>
          <w:p w14:paraId="704C530B" w14:textId="77777777" w:rsidR="007136E8" w:rsidRPr="007136E8" w:rsidRDefault="007136E8" w:rsidP="005B613D">
            <w:pPr>
              <w:keepNext/>
              <w:rPr>
                <w:rFonts w:eastAsia="Aptos" w:cs="Arial"/>
                <w:color w:val="000000"/>
              </w:rPr>
            </w:pPr>
            <w:r w:rsidRPr="007136E8">
              <w:rPr>
                <w:rFonts w:eastAsia="Arial" w:cs="Arial"/>
                <w:color w:val="000000"/>
                <w:lang w:bidi="cy-GB"/>
              </w:rPr>
              <w:t>Cymru</w:t>
            </w:r>
          </w:p>
        </w:tc>
        <w:tc>
          <w:tcPr>
            <w:tcW w:w="1135" w:type="dxa"/>
          </w:tcPr>
          <w:p w14:paraId="3B1ACA34" w14:textId="77777777" w:rsidR="007136E8" w:rsidRPr="007136E8" w:rsidRDefault="007136E8" w:rsidP="005B613D">
            <w:pPr>
              <w:keepNext/>
              <w:rPr>
                <w:rFonts w:eastAsia="Aptos" w:cs="Arial"/>
                <w:color w:val="000000"/>
              </w:rPr>
            </w:pPr>
            <w:r w:rsidRPr="007136E8">
              <w:rPr>
                <w:rFonts w:eastAsia="Arial" w:cs="Arial"/>
                <w:color w:val="000000"/>
                <w:lang w:bidi="cy-GB"/>
              </w:rPr>
              <w:t>7.1%</w:t>
            </w:r>
          </w:p>
        </w:tc>
        <w:tc>
          <w:tcPr>
            <w:tcW w:w="1284" w:type="dxa"/>
          </w:tcPr>
          <w:p w14:paraId="0DCBF473" w14:textId="77777777" w:rsidR="007136E8" w:rsidRPr="007136E8" w:rsidRDefault="007136E8" w:rsidP="005B613D">
            <w:pPr>
              <w:keepNext/>
              <w:rPr>
                <w:rFonts w:eastAsia="Aptos" w:cs="Arial"/>
                <w:color w:val="000000"/>
              </w:rPr>
            </w:pPr>
            <w:r w:rsidRPr="007136E8">
              <w:rPr>
                <w:rFonts w:eastAsia="Arial" w:cs="Arial"/>
                <w:color w:val="000000"/>
                <w:lang w:bidi="cy-GB"/>
              </w:rPr>
              <w:t>3.4%</w:t>
            </w:r>
          </w:p>
        </w:tc>
        <w:tc>
          <w:tcPr>
            <w:tcW w:w="1510" w:type="dxa"/>
          </w:tcPr>
          <w:p w14:paraId="646DA529" w14:textId="77777777" w:rsidR="007136E8" w:rsidRPr="007136E8" w:rsidRDefault="007136E8" w:rsidP="005B613D">
            <w:pPr>
              <w:keepNext/>
              <w:rPr>
                <w:rFonts w:eastAsia="Aptos" w:cs="Arial"/>
                <w:color w:val="000000"/>
              </w:rPr>
            </w:pPr>
            <w:r w:rsidRPr="007136E8">
              <w:rPr>
                <w:rFonts w:eastAsia="Arial" w:cs="Arial"/>
                <w:color w:val="000000"/>
                <w:lang w:bidi="cy-GB"/>
              </w:rPr>
              <w:t>2.3%</w:t>
            </w:r>
          </w:p>
        </w:tc>
        <w:tc>
          <w:tcPr>
            <w:tcW w:w="1231" w:type="dxa"/>
          </w:tcPr>
          <w:p w14:paraId="5D65F760" w14:textId="77777777" w:rsidR="007136E8" w:rsidRPr="007136E8" w:rsidRDefault="007136E8" w:rsidP="005B613D">
            <w:pPr>
              <w:keepNext/>
              <w:rPr>
                <w:rFonts w:eastAsia="Aptos" w:cs="Arial"/>
                <w:color w:val="000000"/>
              </w:rPr>
            </w:pPr>
            <w:r w:rsidRPr="007136E8">
              <w:rPr>
                <w:rFonts w:eastAsia="Arial" w:cs="Arial"/>
                <w:color w:val="000000"/>
                <w:lang w:bidi="cy-GB"/>
              </w:rPr>
              <w:t>8.4%</w:t>
            </w:r>
          </w:p>
        </w:tc>
        <w:tc>
          <w:tcPr>
            <w:tcW w:w="1007" w:type="dxa"/>
          </w:tcPr>
          <w:p w14:paraId="2BD003C7" w14:textId="77777777" w:rsidR="007136E8" w:rsidRPr="007136E8" w:rsidRDefault="007136E8" w:rsidP="005B613D">
            <w:pPr>
              <w:keepNext/>
              <w:rPr>
                <w:rFonts w:eastAsia="Aptos" w:cs="Arial"/>
                <w:color w:val="000000"/>
              </w:rPr>
            </w:pPr>
            <w:r w:rsidRPr="007136E8">
              <w:rPr>
                <w:rFonts w:eastAsia="Arial" w:cs="Arial"/>
                <w:color w:val="000000"/>
                <w:lang w:bidi="cy-GB"/>
              </w:rPr>
              <w:t>1.4%</w:t>
            </w:r>
          </w:p>
        </w:tc>
        <w:tc>
          <w:tcPr>
            <w:tcW w:w="1683" w:type="dxa"/>
          </w:tcPr>
          <w:p w14:paraId="662DC454" w14:textId="77777777" w:rsidR="007136E8" w:rsidRPr="007136E8" w:rsidRDefault="007136E8" w:rsidP="005B613D">
            <w:pPr>
              <w:keepNext/>
              <w:rPr>
                <w:rFonts w:eastAsia="Aptos" w:cs="Arial"/>
                <w:color w:val="000000"/>
              </w:rPr>
            </w:pPr>
            <w:r w:rsidRPr="007136E8">
              <w:rPr>
                <w:rFonts w:eastAsia="Arial" w:cs="Arial"/>
                <w:color w:val="000000"/>
                <w:lang w:bidi="cy-GB"/>
              </w:rPr>
              <w:t>2.2%</w:t>
            </w:r>
          </w:p>
        </w:tc>
      </w:tr>
    </w:tbl>
    <w:p w14:paraId="7D977AD1" w14:textId="77777777" w:rsidR="007136E8" w:rsidRPr="007136E8" w:rsidRDefault="007136E8" w:rsidP="005B613D">
      <w:pPr>
        <w:rPr>
          <w:rFonts w:eastAsia="Times New Roman" w:cs="Arial"/>
          <w:kern w:val="0"/>
          <w:lang w:val="cy-GB" w:eastAsia="en-GB"/>
          <w14:ligatures w14:val="none"/>
        </w:rPr>
      </w:pPr>
    </w:p>
    <w:p w14:paraId="374F9E8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tabl isod yn cymharu canran y bobl sydd wedi'u cofrestru â chyflwr iechyd meddwl a dementia yn yr ardal â chyfartaleddau'r bwrdd iechyd a Chymru. Mae'n dangos bod cyfradd y cyflyrau iechyd meddwl yn uwch na chyfartaleddau'r bwrdd iechyd a Chymru (0.2% a 0.4% yn uwch yn y drefn honno) a bod dementia yn is na chyfartaledd y bwrdd iechyd a Chymru (0.3% yn is).</w:t>
      </w:r>
    </w:p>
    <w:p w14:paraId="0480C15D" w14:textId="77777777" w:rsidR="007136E8" w:rsidRPr="007136E8" w:rsidRDefault="007136E8" w:rsidP="005B613D">
      <w:pPr>
        <w:rPr>
          <w:rFonts w:eastAsia="Times New Roman" w:cs="Arial"/>
          <w:b/>
          <w:bCs/>
          <w:kern w:val="0"/>
          <w:highlight w:val="yellow"/>
          <w:lang w:val="cy-GB" w:eastAsia="en-GB"/>
          <w14:ligatures w14:val="none"/>
        </w:rPr>
      </w:pPr>
    </w:p>
    <w:p w14:paraId="5A86C1FC"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Tabl 9.4: Canran y bobl sydd wedi'u cofrestru fel rhai sydd â chyflwr iechyd meddwl, a dementia yn ôl ardal, bwrdd iechyd a Chymru, 2025</w:t>
      </w:r>
      <w:r w:rsidRPr="007136E8">
        <w:rPr>
          <w:rFonts w:eastAsia="Times New Roman" w:cs="Arial"/>
          <w:b/>
          <w:kern w:val="0"/>
          <w:vertAlign w:val="superscript"/>
          <w:lang w:val="cy-GB" w:bidi="cy-GB"/>
          <w14:ligatures w14:val="none"/>
        </w:rPr>
        <w:footnoteReference w:id="255"/>
      </w:r>
    </w:p>
    <w:p w14:paraId="7ECCB909" w14:textId="77777777" w:rsidR="007136E8" w:rsidRPr="007136E8" w:rsidRDefault="007136E8" w:rsidP="005B613D">
      <w:pPr>
        <w:rPr>
          <w:rFonts w:eastAsia="Times New Roman" w:cs="Arial"/>
          <w:kern w:val="0"/>
          <w:lang w:val="cy-GB" w:eastAsia="en-GB"/>
          <w14:ligatures w14:val="none"/>
        </w:rPr>
      </w:pPr>
    </w:p>
    <w:tbl>
      <w:tblPr>
        <w:tblStyle w:val="TableGrid"/>
        <w:tblW w:w="8184" w:type="dxa"/>
        <w:tblLook w:val="04A0" w:firstRow="1" w:lastRow="0" w:firstColumn="1" w:lastColumn="0" w:noHBand="0" w:noVBand="1"/>
      </w:tblPr>
      <w:tblGrid>
        <w:gridCol w:w="4673"/>
        <w:gridCol w:w="1810"/>
        <w:gridCol w:w="1701"/>
      </w:tblGrid>
      <w:tr w:rsidR="005B613D" w:rsidRPr="007136E8" w14:paraId="530729E1" w14:textId="77777777" w:rsidTr="007136E8">
        <w:tc>
          <w:tcPr>
            <w:tcW w:w="4673" w:type="dxa"/>
            <w:shd w:val="clear" w:color="auto" w:fill="153D63"/>
          </w:tcPr>
          <w:p w14:paraId="0EE37BF8" w14:textId="77777777" w:rsidR="007136E8" w:rsidRPr="007136E8" w:rsidRDefault="007136E8" w:rsidP="005B613D">
            <w:pPr>
              <w:rPr>
                <w:rFonts w:eastAsia="Aptos" w:cs="Arial"/>
              </w:rPr>
            </w:pPr>
            <w:r w:rsidRPr="007136E8">
              <w:rPr>
                <w:rFonts w:eastAsia="Arial" w:cs="Arial"/>
                <w:b/>
                <w:color w:val="FFFFFF"/>
                <w:lang w:bidi="cy-GB"/>
              </w:rPr>
              <w:t>Ardal</w:t>
            </w:r>
          </w:p>
        </w:tc>
        <w:tc>
          <w:tcPr>
            <w:tcW w:w="1810" w:type="dxa"/>
            <w:shd w:val="clear" w:color="auto" w:fill="153D63"/>
          </w:tcPr>
          <w:p w14:paraId="48178992" w14:textId="77777777" w:rsidR="007136E8" w:rsidRPr="007136E8" w:rsidRDefault="007136E8" w:rsidP="005B613D">
            <w:pPr>
              <w:jc w:val="center"/>
              <w:rPr>
                <w:rFonts w:eastAsia="Aptos" w:cs="Arial"/>
              </w:rPr>
            </w:pPr>
            <w:r w:rsidRPr="007136E8">
              <w:rPr>
                <w:rFonts w:eastAsia="Arial" w:cs="Arial"/>
                <w:b/>
                <w:color w:val="FFFFFF"/>
                <w:lang w:bidi="cy-GB"/>
              </w:rPr>
              <w:t>Iechyd meddwl</w:t>
            </w:r>
          </w:p>
        </w:tc>
        <w:tc>
          <w:tcPr>
            <w:tcW w:w="1701" w:type="dxa"/>
            <w:shd w:val="clear" w:color="auto" w:fill="153D63"/>
          </w:tcPr>
          <w:p w14:paraId="4A0593E2" w14:textId="77777777" w:rsidR="007136E8" w:rsidRPr="007136E8" w:rsidRDefault="007136E8" w:rsidP="005B613D">
            <w:pPr>
              <w:jc w:val="center"/>
              <w:rPr>
                <w:rFonts w:eastAsia="Aptos" w:cs="Arial"/>
              </w:rPr>
            </w:pPr>
            <w:r w:rsidRPr="007136E8">
              <w:rPr>
                <w:rFonts w:eastAsia="Arial" w:cs="Arial"/>
                <w:b/>
                <w:color w:val="FFFFFF"/>
                <w:lang w:bidi="cy-GB"/>
              </w:rPr>
              <w:t>Dementia</w:t>
            </w:r>
          </w:p>
        </w:tc>
      </w:tr>
      <w:tr w:rsidR="007136E8" w:rsidRPr="007136E8" w14:paraId="7CF25C79" w14:textId="77777777" w:rsidTr="002C7998">
        <w:tc>
          <w:tcPr>
            <w:tcW w:w="4673" w:type="dxa"/>
          </w:tcPr>
          <w:p w14:paraId="54DE8257" w14:textId="77777777" w:rsidR="007136E8" w:rsidRPr="007136E8" w:rsidRDefault="007136E8" w:rsidP="005B613D">
            <w:pPr>
              <w:rPr>
                <w:rFonts w:eastAsia="Aptos" w:cs="Arial"/>
              </w:rPr>
            </w:pPr>
            <w:r w:rsidRPr="007136E8">
              <w:rPr>
                <w:rFonts w:eastAsia="Arial" w:cs="Arial"/>
                <w:lang w:bidi="cy-GB"/>
              </w:rPr>
              <w:t>Ardal Iechyd y Ddinas</w:t>
            </w:r>
          </w:p>
        </w:tc>
        <w:tc>
          <w:tcPr>
            <w:tcW w:w="1810" w:type="dxa"/>
          </w:tcPr>
          <w:p w14:paraId="773B2921" w14:textId="77777777" w:rsidR="007136E8" w:rsidRPr="007136E8" w:rsidRDefault="007136E8" w:rsidP="005B613D">
            <w:pPr>
              <w:jc w:val="center"/>
              <w:rPr>
                <w:rFonts w:eastAsia="Aptos" w:cs="Arial"/>
              </w:rPr>
            </w:pPr>
            <w:r w:rsidRPr="007136E8">
              <w:rPr>
                <w:rFonts w:eastAsia="Arial" w:cs="Arial"/>
                <w:lang w:bidi="cy-GB"/>
              </w:rPr>
              <w:t>1.5%</w:t>
            </w:r>
          </w:p>
        </w:tc>
        <w:tc>
          <w:tcPr>
            <w:tcW w:w="1701" w:type="dxa"/>
          </w:tcPr>
          <w:p w14:paraId="33A5DBEA" w14:textId="77777777" w:rsidR="007136E8" w:rsidRPr="007136E8" w:rsidRDefault="007136E8" w:rsidP="005B613D">
            <w:pPr>
              <w:jc w:val="center"/>
              <w:rPr>
                <w:rFonts w:eastAsia="Aptos" w:cs="Arial"/>
              </w:rPr>
            </w:pPr>
            <w:r w:rsidRPr="007136E8">
              <w:rPr>
                <w:rFonts w:eastAsia="Arial" w:cs="Arial"/>
                <w:lang w:bidi="cy-GB"/>
              </w:rPr>
              <w:t>0.5%</w:t>
            </w:r>
          </w:p>
        </w:tc>
      </w:tr>
      <w:tr w:rsidR="007136E8" w:rsidRPr="007136E8" w14:paraId="673602DD" w14:textId="77777777" w:rsidTr="002C7998">
        <w:tc>
          <w:tcPr>
            <w:tcW w:w="4673" w:type="dxa"/>
          </w:tcPr>
          <w:p w14:paraId="78D27E32" w14:textId="77777777" w:rsidR="007136E8" w:rsidRPr="007136E8" w:rsidDel="001C438E" w:rsidRDefault="007136E8" w:rsidP="005B613D">
            <w:pPr>
              <w:rPr>
                <w:rFonts w:eastAsia="Aptos" w:cs="Arial"/>
                <w:color w:val="000000"/>
              </w:rPr>
            </w:pPr>
            <w:r w:rsidRPr="007136E8">
              <w:rPr>
                <w:rFonts w:eastAsia="Arial" w:cs="Arial"/>
                <w:color w:val="000000"/>
                <w:lang w:bidi="cy-GB"/>
              </w:rPr>
              <w:t>Bwrdd Iechyd Prifysgol Bae Abertawe</w:t>
            </w:r>
          </w:p>
        </w:tc>
        <w:tc>
          <w:tcPr>
            <w:tcW w:w="1810" w:type="dxa"/>
          </w:tcPr>
          <w:p w14:paraId="3E404843" w14:textId="77777777" w:rsidR="007136E8" w:rsidRPr="007136E8" w:rsidDel="001C438E" w:rsidRDefault="007136E8" w:rsidP="005B613D">
            <w:pPr>
              <w:jc w:val="center"/>
              <w:rPr>
                <w:rFonts w:eastAsia="Aptos" w:cs="Arial"/>
                <w:color w:val="000000"/>
              </w:rPr>
            </w:pPr>
            <w:r w:rsidRPr="007136E8">
              <w:rPr>
                <w:rFonts w:eastAsia="Arial" w:cs="Arial"/>
                <w:color w:val="000000"/>
                <w:lang w:bidi="cy-GB"/>
              </w:rPr>
              <w:t>1.3%</w:t>
            </w:r>
          </w:p>
        </w:tc>
        <w:tc>
          <w:tcPr>
            <w:tcW w:w="1701" w:type="dxa"/>
          </w:tcPr>
          <w:p w14:paraId="4321152C" w14:textId="77777777" w:rsidR="007136E8" w:rsidRPr="007136E8" w:rsidDel="001C438E" w:rsidRDefault="007136E8" w:rsidP="005B613D">
            <w:pPr>
              <w:jc w:val="center"/>
              <w:rPr>
                <w:rFonts w:eastAsia="Aptos" w:cs="Arial"/>
                <w:color w:val="000000"/>
              </w:rPr>
            </w:pPr>
            <w:r w:rsidRPr="007136E8">
              <w:rPr>
                <w:rFonts w:eastAsia="Arial" w:cs="Arial"/>
                <w:color w:val="000000"/>
                <w:lang w:bidi="cy-GB"/>
              </w:rPr>
              <w:t>0.8%</w:t>
            </w:r>
          </w:p>
        </w:tc>
      </w:tr>
      <w:tr w:rsidR="007136E8" w:rsidRPr="007136E8" w14:paraId="2D19605D" w14:textId="77777777" w:rsidTr="002C7998">
        <w:tc>
          <w:tcPr>
            <w:tcW w:w="4673" w:type="dxa"/>
          </w:tcPr>
          <w:p w14:paraId="1E18B5DF" w14:textId="77777777" w:rsidR="007136E8" w:rsidRPr="007136E8" w:rsidRDefault="007136E8" w:rsidP="005B613D">
            <w:pPr>
              <w:rPr>
                <w:rFonts w:eastAsia="Aptos" w:cs="Arial"/>
                <w:color w:val="000000"/>
              </w:rPr>
            </w:pPr>
            <w:r w:rsidRPr="007136E8">
              <w:rPr>
                <w:rFonts w:eastAsia="Arial" w:cs="Arial"/>
                <w:color w:val="000000"/>
                <w:lang w:bidi="cy-GB"/>
              </w:rPr>
              <w:t>Cymru</w:t>
            </w:r>
          </w:p>
        </w:tc>
        <w:tc>
          <w:tcPr>
            <w:tcW w:w="1810" w:type="dxa"/>
          </w:tcPr>
          <w:p w14:paraId="350600D5" w14:textId="77777777" w:rsidR="007136E8" w:rsidRPr="007136E8" w:rsidRDefault="007136E8" w:rsidP="005B613D">
            <w:pPr>
              <w:jc w:val="center"/>
              <w:rPr>
                <w:rFonts w:eastAsia="Aptos" w:cs="Arial"/>
                <w:color w:val="000000"/>
              </w:rPr>
            </w:pPr>
            <w:r w:rsidRPr="007136E8">
              <w:rPr>
                <w:rFonts w:eastAsia="Arial" w:cs="Arial"/>
                <w:color w:val="000000"/>
                <w:lang w:bidi="cy-GB"/>
              </w:rPr>
              <w:t>1.1%</w:t>
            </w:r>
          </w:p>
        </w:tc>
        <w:tc>
          <w:tcPr>
            <w:tcW w:w="1701" w:type="dxa"/>
          </w:tcPr>
          <w:p w14:paraId="425AB688" w14:textId="77777777" w:rsidR="007136E8" w:rsidRPr="007136E8" w:rsidRDefault="007136E8" w:rsidP="005B613D">
            <w:pPr>
              <w:jc w:val="center"/>
              <w:rPr>
                <w:rFonts w:eastAsia="Aptos" w:cs="Arial"/>
                <w:color w:val="000000"/>
              </w:rPr>
            </w:pPr>
            <w:r w:rsidRPr="007136E8">
              <w:rPr>
                <w:rFonts w:eastAsia="Arial" w:cs="Arial"/>
                <w:color w:val="000000"/>
                <w:lang w:bidi="cy-GB"/>
              </w:rPr>
              <w:t>0.8%</w:t>
            </w:r>
          </w:p>
        </w:tc>
      </w:tr>
    </w:tbl>
    <w:p w14:paraId="4192AB46" w14:textId="77777777" w:rsidR="007136E8" w:rsidRPr="007136E8" w:rsidRDefault="007136E8" w:rsidP="005B613D">
      <w:pPr>
        <w:keepNext/>
        <w:rPr>
          <w:rFonts w:eastAsia="Times New Roman" w:cs="Arial"/>
          <w:bCs/>
          <w:kern w:val="0"/>
          <w:lang w:val="cy-GB"/>
          <w14:ligatures w14:val="none"/>
        </w:rPr>
      </w:pPr>
    </w:p>
    <w:p w14:paraId="32C16DF4" w14:textId="77777777" w:rsidR="007136E8" w:rsidRPr="007136E8" w:rsidRDefault="007136E8" w:rsidP="005B613D">
      <w:pPr>
        <w:keepLines/>
        <w:rPr>
          <w:rFonts w:eastAsia="Times New Roman" w:cs="Arial"/>
          <w:bCs/>
          <w:kern w:val="0"/>
          <w:lang w:val="cy-GB"/>
          <w14:ligatures w14:val="none"/>
        </w:rPr>
      </w:pPr>
      <w:r w:rsidRPr="007136E8">
        <w:rPr>
          <w:rFonts w:eastAsia="Times New Roman" w:cs="Arial"/>
          <w:kern w:val="0"/>
          <w:lang w:val="cy-GB" w:bidi="cy-GB"/>
          <w14:ligatures w14:val="none"/>
        </w:rPr>
        <w:t>Mae'r tabl isod yn dangos bod yr ardal yn is o ran ffibriliad atrïaidd na chyfartaleddau'r bwrdd iechyd a Chymru (0.7% a 0.8% yn is yn y drefn honno). Mae gorbwysedd yn llawer is na'r cyfartaleddau ar gyfer y bwrdd iechyd a Chymru (2.3% a 3.7% yn is yn y drefn honno).</w:t>
      </w:r>
    </w:p>
    <w:p w14:paraId="41A3F518" w14:textId="77777777" w:rsidR="007136E8" w:rsidRPr="007136E8" w:rsidRDefault="007136E8" w:rsidP="005B613D">
      <w:pPr>
        <w:keepNext/>
        <w:rPr>
          <w:rFonts w:eastAsia="Times New Roman" w:cs="Arial"/>
          <w:b/>
          <w:kern w:val="0"/>
          <w:lang w:val="cy-GB"/>
          <w14:ligatures w14:val="none"/>
        </w:rPr>
      </w:pPr>
    </w:p>
    <w:p w14:paraId="49FE7030" w14:textId="77777777" w:rsidR="007136E8" w:rsidRPr="007136E8" w:rsidRDefault="007136E8" w:rsidP="005B613D">
      <w:pPr>
        <w:keepNext/>
        <w:rPr>
          <w:rFonts w:eastAsia="Times New Roman" w:cs="Arial"/>
          <w:b/>
          <w:bCs/>
          <w:kern w:val="0"/>
          <w:lang w:val="cy-GB"/>
          <w14:ligatures w14:val="none"/>
        </w:rPr>
      </w:pPr>
      <w:r w:rsidRPr="007136E8">
        <w:rPr>
          <w:rFonts w:eastAsia="Times New Roman" w:cs="Arial"/>
          <w:b/>
          <w:kern w:val="0"/>
          <w:lang w:val="cy-GB" w:bidi="cy-GB"/>
          <w14:ligatures w14:val="none"/>
        </w:rPr>
        <w:t>Tabl 9.5: Canran amcangyfrifedig o gyffredinolrwydd gorbwysedd a ffibriliad atrïaidd yn seiliedig ar bobl ar gofrestrau meddygfeydd teulu yn ôl ardal, bwrdd iechyd a Chymru, 2025</w:t>
      </w:r>
      <w:r w:rsidRPr="007136E8">
        <w:rPr>
          <w:rFonts w:eastAsia="Times New Roman" w:cs="Arial"/>
          <w:b/>
          <w:kern w:val="0"/>
          <w:vertAlign w:val="superscript"/>
          <w:lang w:val="cy-GB" w:bidi="cy-GB"/>
          <w14:ligatures w14:val="none"/>
        </w:rPr>
        <w:footnoteReference w:id="256"/>
      </w:r>
    </w:p>
    <w:p w14:paraId="4122AC71" w14:textId="77777777" w:rsidR="007136E8" w:rsidRPr="007136E8" w:rsidRDefault="007136E8" w:rsidP="005B613D">
      <w:pPr>
        <w:keepNext/>
        <w:rPr>
          <w:rFonts w:eastAsia="Times New Roman" w:cs="Arial"/>
          <w:b/>
          <w:kern w:val="0"/>
          <w:lang w:val="cy-GB"/>
          <w14:ligatures w14:val="none"/>
        </w:rPr>
      </w:pPr>
    </w:p>
    <w:tbl>
      <w:tblPr>
        <w:tblStyle w:val="TableGrid"/>
        <w:tblW w:w="9158" w:type="dxa"/>
        <w:tblLook w:val="04A0" w:firstRow="1" w:lastRow="0" w:firstColumn="1" w:lastColumn="0" w:noHBand="0" w:noVBand="1"/>
      </w:tblPr>
      <w:tblGrid>
        <w:gridCol w:w="4957"/>
        <w:gridCol w:w="2268"/>
        <w:gridCol w:w="1933"/>
      </w:tblGrid>
      <w:tr w:rsidR="005B613D" w:rsidRPr="007136E8" w14:paraId="5B0231C0" w14:textId="77777777" w:rsidTr="007136E8">
        <w:tc>
          <w:tcPr>
            <w:tcW w:w="4957" w:type="dxa"/>
            <w:shd w:val="clear" w:color="auto" w:fill="153D63"/>
          </w:tcPr>
          <w:p w14:paraId="6A3E3E12" w14:textId="77777777" w:rsidR="007136E8" w:rsidRPr="007136E8" w:rsidRDefault="007136E8" w:rsidP="005B613D">
            <w:pPr>
              <w:keepNext/>
              <w:rPr>
                <w:rFonts w:eastAsia="Aptos" w:cs="Arial"/>
                <w:b/>
              </w:rPr>
            </w:pPr>
            <w:r w:rsidRPr="007136E8">
              <w:rPr>
                <w:rFonts w:eastAsia="Arial" w:cs="Arial"/>
                <w:b/>
                <w:lang w:bidi="cy-GB"/>
              </w:rPr>
              <w:t>Ardal</w:t>
            </w:r>
          </w:p>
        </w:tc>
        <w:tc>
          <w:tcPr>
            <w:tcW w:w="2268" w:type="dxa"/>
            <w:shd w:val="clear" w:color="auto" w:fill="153D63"/>
          </w:tcPr>
          <w:p w14:paraId="70E01C44" w14:textId="77777777" w:rsidR="007136E8" w:rsidRPr="007136E8" w:rsidRDefault="007136E8" w:rsidP="005B613D">
            <w:pPr>
              <w:keepNext/>
              <w:jc w:val="center"/>
              <w:rPr>
                <w:rFonts w:eastAsia="Aptos" w:cs="Arial"/>
                <w:b/>
              </w:rPr>
            </w:pPr>
            <w:r w:rsidRPr="007136E8">
              <w:rPr>
                <w:rFonts w:eastAsia="Arial" w:cs="Arial"/>
                <w:b/>
                <w:lang w:bidi="cy-GB"/>
              </w:rPr>
              <w:t>Ffibriliad atrïaidd</w:t>
            </w:r>
          </w:p>
        </w:tc>
        <w:tc>
          <w:tcPr>
            <w:tcW w:w="1933" w:type="dxa"/>
            <w:shd w:val="clear" w:color="auto" w:fill="153D63"/>
          </w:tcPr>
          <w:p w14:paraId="60A953D6" w14:textId="77777777" w:rsidR="007136E8" w:rsidRPr="007136E8" w:rsidRDefault="007136E8" w:rsidP="005B613D">
            <w:pPr>
              <w:keepNext/>
              <w:jc w:val="center"/>
              <w:rPr>
                <w:rFonts w:eastAsia="Aptos" w:cs="Arial"/>
                <w:b/>
              </w:rPr>
            </w:pPr>
            <w:r w:rsidRPr="007136E8">
              <w:rPr>
                <w:rFonts w:eastAsia="Arial" w:cs="Arial"/>
                <w:b/>
                <w:lang w:bidi="cy-GB"/>
              </w:rPr>
              <w:t>Gorbwysedd</w:t>
            </w:r>
          </w:p>
        </w:tc>
      </w:tr>
      <w:tr w:rsidR="007136E8" w:rsidRPr="007136E8" w14:paraId="1D0046B8" w14:textId="77777777" w:rsidTr="002C7998">
        <w:tc>
          <w:tcPr>
            <w:tcW w:w="4957" w:type="dxa"/>
          </w:tcPr>
          <w:p w14:paraId="7E3B79FF" w14:textId="77777777" w:rsidR="007136E8" w:rsidRPr="007136E8" w:rsidRDefault="007136E8" w:rsidP="005B613D">
            <w:pPr>
              <w:keepNext/>
              <w:rPr>
                <w:rFonts w:eastAsia="Aptos" w:cs="Arial"/>
                <w:bCs/>
              </w:rPr>
            </w:pPr>
            <w:r w:rsidRPr="007136E8">
              <w:rPr>
                <w:rFonts w:eastAsia="Arial" w:cs="Arial"/>
                <w:lang w:bidi="cy-GB"/>
              </w:rPr>
              <w:t>Ardal Iechyd y Ddinas</w:t>
            </w:r>
          </w:p>
        </w:tc>
        <w:tc>
          <w:tcPr>
            <w:tcW w:w="2268" w:type="dxa"/>
          </w:tcPr>
          <w:p w14:paraId="4AC43761" w14:textId="77777777" w:rsidR="007136E8" w:rsidRPr="007136E8" w:rsidRDefault="007136E8" w:rsidP="005B613D">
            <w:pPr>
              <w:keepNext/>
              <w:jc w:val="center"/>
              <w:rPr>
                <w:rFonts w:eastAsia="Aptos" w:cs="Arial"/>
                <w:bCs/>
              </w:rPr>
            </w:pPr>
            <w:r w:rsidRPr="007136E8">
              <w:rPr>
                <w:rFonts w:eastAsia="Arial" w:cs="Arial"/>
                <w:lang w:bidi="cy-GB"/>
              </w:rPr>
              <w:t>1.9%</w:t>
            </w:r>
          </w:p>
        </w:tc>
        <w:tc>
          <w:tcPr>
            <w:tcW w:w="1933" w:type="dxa"/>
          </w:tcPr>
          <w:p w14:paraId="648D54EF" w14:textId="77777777" w:rsidR="007136E8" w:rsidRPr="007136E8" w:rsidRDefault="007136E8" w:rsidP="005B613D">
            <w:pPr>
              <w:keepNext/>
              <w:jc w:val="center"/>
              <w:rPr>
                <w:rFonts w:eastAsia="Aptos" w:cs="Arial"/>
                <w:bCs/>
              </w:rPr>
            </w:pPr>
            <w:r w:rsidRPr="007136E8">
              <w:rPr>
                <w:rFonts w:eastAsia="Arial" w:cs="Arial"/>
                <w:lang w:bidi="cy-GB"/>
              </w:rPr>
              <w:t>12.6%</w:t>
            </w:r>
          </w:p>
        </w:tc>
      </w:tr>
      <w:tr w:rsidR="007136E8" w:rsidRPr="007136E8" w14:paraId="4A2EDAEF" w14:textId="77777777" w:rsidTr="002C7998">
        <w:tc>
          <w:tcPr>
            <w:tcW w:w="4957" w:type="dxa"/>
          </w:tcPr>
          <w:p w14:paraId="2EA5B7EB" w14:textId="77777777" w:rsidR="007136E8" w:rsidRPr="007136E8" w:rsidRDefault="007136E8" w:rsidP="005B613D">
            <w:pPr>
              <w:keepNext/>
              <w:rPr>
                <w:rFonts w:eastAsia="Aptos" w:cs="Arial"/>
                <w:b/>
              </w:rPr>
            </w:pPr>
            <w:r w:rsidRPr="007136E8">
              <w:rPr>
                <w:rFonts w:eastAsia="Arial" w:cs="Arial"/>
                <w:color w:val="000000"/>
                <w:lang w:bidi="cy-GB"/>
              </w:rPr>
              <w:t>Bwrdd Iechyd Prifysgol Bae Abertawe</w:t>
            </w:r>
          </w:p>
        </w:tc>
        <w:tc>
          <w:tcPr>
            <w:tcW w:w="2268" w:type="dxa"/>
          </w:tcPr>
          <w:p w14:paraId="268D7941" w14:textId="77777777" w:rsidR="007136E8" w:rsidRPr="007136E8" w:rsidRDefault="007136E8" w:rsidP="005B613D">
            <w:pPr>
              <w:keepNext/>
              <w:jc w:val="center"/>
              <w:rPr>
                <w:rFonts w:eastAsia="Aptos" w:cs="Arial"/>
                <w:bCs/>
              </w:rPr>
            </w:pPr>
            <w:r w:rsidRPr="007136E8">
              <w:rPr>
                <w:rFonts w:eastAsia="Arial" w:cs="Arial"/>
                <w:lang w:bidi="cy-GB"/>
              </w:rPr>
              <w:t>2.6%</w:t>
            </w:r>
          </w:p>
        </w:tc>
        <w:tc>
          <w:tcPr>
            <w:tcW w:w="1933" w:type="dxa"/>
          </w:tcPr>
          <w:p w14:paraId="1C718603" w14:textId="77777777" w:rsidR="007136E8" w:rsidRPr="007136E8" w:rsidRDefault="007136E8" w:rsidP="005B613D">
            <w:pPr>
              <w:keepNext/>
              <w:jc w:val="center"/>
              <w:rPr>
                <w:rFonts w:eastAsia="Aptos" w:cs="Arial"/>
                <w:bCs/>
              </w:rPr>
            </w:pPr>
            <w:r w:rsidRPr="007136E8">
              <w:rPr>
                <w:rFonts w:eastAsia="Arial" w:cs="Arial"/>
                <w:lang w:bidi="cy-GB"/>
              </w:rPr>
              <w:t>14.9%</w:t>
            </w:r>
          </w:p>
        </w:tc>
      </w:tr>
      <w:tr w:rsidR="007136E8" w:rsidRPr="007136E8" w14:paraId="2E1DC972" w14:textId="77777777" w:rsidTr="002C7998">
        <w:tc>
          <w:tcPr>
            <w:tcW w:w="4957" w:type="dxa"/>
          </w:tcPr>
          <w:p w14:paraId="0291E55C" w14:textId="77777777" w:rsidR="007136E8" w:rsidRPr="007136E8" w:rsidRDefault="007136E8" w:rsidP="005B613D">
            <w:pPr>
              <w:keepNext/>
              <w:rPr>
                <w:rFonts w:eastAsia="Aptos" w:cs="Arial"/>
                <w:color w:val="000000"/>
              </w:rPr>
            </w:pPr>
            <w:r w:rsidRPr="007136E8">
              <w:rPr>
                <w:rFonts w:eastAsia="Arial" w:cs="Arial"/>
                <w:color w:val="000000"/>
                <w:lang w:bidi="cy-GB"/>
              </w:rPr>
              <w:t>Cymru</w:t>
            </w:r>
          </w:p>
        </w:tc>
        <w:tc>
          <w:tcPr>
            <w:tcW w:w="2268" w:type="dxa"/>
          </w:tcPr>
          <w:p w14:paraId="3218A86E" w14:textId="77777777" w:rsidR="007136E8" w:rsidRPr="007136E8" w:rsidRDefault="007136E8" w:rsidP="005B613D">
            <w:pPr>
              <w:keepNext/>
              <w:jc w:val="center"/>
              <w:rPr>
                <w:rFonts w:eastAsia="Aptos" w:cs="Arial"/>
                <w:color w:val="000000"/>
              </w:rPr>
            </w:pPr>
            <w:r w:rsidRPr="007136E8">
              <w:rPr>
                <w:rFonts w:eastAsia="Arial" w:cs="Arial"/>
                <w:color w:val="000000"/>
                <w:lang w:bidi="cy-GB"/>
              </w:rPr>
              <w:t>2.7%</w:t>
            </w:r>
          </w:p>
        </w:tc>
        <w:tc>
          <w:tcPr>
            <w:tcW w:w="1933" w:type="dxa"/>
          </w:tcPr>
          <w:p w14:paraId="77024BAB" w14:textId="77777777" w:rsidR="007136E8" w:rsidRPr="007136E8" w:rsidRDefault="007136E8" w:rsidP="005B613D">
            <w:pPr>
              <w:keepNext/>
              <w:jc w:val="center"/>
              <w:rPr>
                <w:rFonts w:eastAsia="Aptos" w:cs="Arial"/>
                <w:color w:val="000000"/>
              </w:rPr>
            </w:pPr>
            <w:r w:rsidRPr="007136E8">
              <w:rPr>
                <w:rFonts w:eastAsia="Arial" w:cs="Arial"/>
                <w:color w:val="000000"/>
                <w:lang w:bidi="cy-GB"/>
              </w:rPr>
              <w:t>16.3%</w:t>
            </w:r>
          </w:p>
        </w:tc>
      </w:tr>
    </w:tbl>
    <w:p w14:paraId="47C5EAAA" w14:textId="77777777" w:rsidR="007136E8" w:rsidRPr="007136E8" w:rsidRDefault="007136E8" w:rsidP="005B613D">
      <w:pPr>
        <w:rPr>
          <w:rFonts w:eastAsia="Times New Roman" w:cs="Arial"/>
          <w:kern w:val="0"/>
          <w:lang w:val="cy-GB" w:eastAsia="en-GB"/>
          <w14:ligatures w14:val="none"/>
        </w:rPr>
      </w:pPr>
    </w:p>
    <w:p w14:paraId="0EC843D8" w14:textId="77777777" w:rsidR="007136E8" w:rsidRPr="007136E8" w:rsidRDefault="007136E8" w:rsidP="005B613D">
      <w:pPr>
        <w:contextualSpacing/>
        <w:rPr>
          <w:rFonts w:eastAsia="Aptos" w:cs="Arial"/>
          <w:kern w:val="0"/>
          <w:lang w:val="cy-GB"/>
          <w14:ligatures w14:val="none"/>
        </w:rPr>
      </w:pPr>
      <w:r w:rsidRPr="007136E8">
        <w:rPr>
          <w:rFonts w:eastAsia="Arial" w:cs="Arial"/>
          <w:lang w:val="cy-GB" w:bidi="cy-GB"/>
        </w:rPr>
        <w:t>Mae'r tabl isod yn cyflwyno canran yr oedolion 16 oed a throsodd, yn Abertawe sydd wedi hunan-adrodd eu bod yn ymwneud â chwe ymddygiad allweddol o ran ffordd o fyw, fel y'u cofnodwyd gan Arolwg Cenedlaethol Cymru</w:t>
      </w:r>
      <w:r w:rsidRPr="007136E8">
        <w:rPr>
          <w:rFonts w:eastAsia="Arial" w:cs="Arial"/>
          <w:vertAlign w:val="superscript"/>
          <w:lang w:val="cy-GB" w:bidi="cy-GB"/>
        </w:rPr>
        <w:footnoteReference w:id="257"/>
      </w:r>
      <w:r w:rsidRPr="007136E8">
        <w:rPr>
          <w:rFonts w:eastAsia="Arial" w:cs="Arial"/>
          <w:lang w:val="cy-GB" w:bidi="cy-GB"/>
        </w:rPr>
        <w:t xml:space="preserve"> rhwng 2021 a 2023. Mae'r wybodaeth hon yn cynnig cipolwg gwerthfawr ar arferion a dewisiadau ffordd o fyw cyffredin ymhlith y boblogaeth oedolion yn yr ardal.</w:t>
      </w:r>
    </w:p>
    <w:p w14:paraId="33DF5EE8" w14:textId="77777777" w:rsidR="007136E8" w:rsidRPr="007136E8" w:rsidRDefault="007136E8" w:rsidP="005B613D">
      <w:pPr>
        <w:contextualSpacing/>
        <w:rPr>
          <w:rFonts w:eastAsia="Aptos" w:cs="Arial"/>
          <w:lang w:val="cy-GB"/>
        </w:rPr>
      </w:pPr>
    </w:p>
    <w:p w14:paraId="1B48AEEB" w14:textId="77777777" w:rsidR="007136E8" w:rsidRPr="007136E8" w:rsidRDefault="007136E8" w:rsidP="005B613D">
      <w:pPr>
        <w:keepNext/>
        <w:rPr>
          <w:rFonts w:eastAsia="Times New Roman" w:cs="Arial"/>
          <w:b/>
          <w:bCs/>
          <w:kern w:val="0"/>
          <w:lang w:val="cy-GB"/>
          <w14:ligatures w14:val="none"/>
        </w:rPr>
      </w:pPr>
      <w:r w:rsidRPr="007136E8">
        <w:rPr>
          <w:rFonts w:eastAsia="Times New Roman" w:cs="Arial"/>
          <w:b/>
          <w:kern w:val="0"/>
          <w:lang w:val="cy-GB" w:bidi="cy-GB"/>
          <w14:ligatures w14:val="none"/>
        </w:rPr>
        <w:t>Tabl 9.6: Canran yr oedolion (16 oed a throsodd) sy'n nodi ymddygiadau ffordd o fyw yn ôl awdurdod lleol a Chymru, 2021 i 2023</w:t>
      </w:r>
    </w:p>
    <w:p w14:paraId="4E6B2F88" w14:textId="77777777" w:rsidR="007136E8" w:rsidRPr="007136E8" w:rsidRDefault="007136E8" w:rsidP="005B613D">
      <w:pPr>
        <w:keepNext/>
        <w:rPr>
          <w:rFonts w:eastAsia="Times New Roman" w:cs="Arial"/>
          <w:b/>
          <w:kern w:val="0"/>
          <w:lang w:val="cy-GB"/>
          <w14:ligatures w14:val="none"/>
        </w:rPr>
      </w:pPr>
    </w:p>
    <w:tbl>
      <w:tblPr>
        <w:tblStyle w:val="TableGrid"/>
        <w:tblW w:w="9899" w:type="dxa"/>
        <w:tblInd w:w="-431" w:type="dxa"/>
        <w:tblLook w:val="04A0" w:firstRow="1" w:lastRow="0" w:firstColumn="1" w:lastColumn="0" w:noHBand="0" w:noVBand="1"/>
      </w:tblPr>
      <w:tblGrid>
        <w:gridCol w:w="1293"/>
        <w:gridCol w:w="1551"/>
        <w:gridCol w:w="1243"/>
        <w:gridCol w:w="1190"/>
        <w:gridCol w:w="1190"/>
        <w:gridCol w:w="1190"/>
        <w:gridCol w:w="1857"/>
        <w:gridCol w:w="923"/>
      </w:tblGrid>
      <w:tr w:rsidR="007136E8" w:rsidRPr="007136E8" w14:paraId="36D399DD" w14:textId="77777777" w:rsidTr="007136E8">
        <w:trPr>
          <w:trHeight w:val="328"/>
        </w:trPr>
        <w:tc>
          <w:tcPr>
            <w:tcW w:w="0" w:type="auto"/>
            <w:vMerge w:val="restart"/>
            <w:shd w:val="clear" w:color="auto" w:fill="153D63"/>
          </w:tcPr>
          <w:p w14:paraId="010B5D29" w14:textId="77777777" w:rsidR="007136E8" w:rsidRPr="007136E8" w:rsidRDefault="007136E8" w:rsidP="005B613D">
            <w:pPr>
              <w:keepNext/>
              <w:rPr>
                <w:rFonts w:eastAsia="Aptos" w:cs="Arial"/>
                <w:b/>
              </w:rPr>
            </w:pPr>
          </w:p>
          <w:p w14:paraId="2C019ED3" w14:textId="77777777" w:rsidR="007136E8" w:rsidRPr="007136E8" w:rsidRDefault="007136E8" w:rsidP="005B613D">
            <w:pPr>
              <w:keepNext/>
              <w:rPr>
                <w:rFonts w:eastAsia="Aptos" w:cs="Arial"/>
                <w:b/>
              </w:rPr>
            </w:pPr>
          </w:p>
          <w:p w14:paraId="5536CF95" w14:textId="77777777" w:rsidR="007136E8" w:rsidRPr="007136E8" w:rsidRDefault="007136E8" w:rsidP="005B613D">
            <w:pPr>
              <w:keepNext/>
              <w:rPr>
                <w:rFonts w:eastAsia="Aptos" w:cs="Arial"/>
                <w:b/>
              </w:rPr>
            </w:pPr>
            <w:r w:rsidRPr="007136E8">
              <w:rPr>
                <w:rFonts w:eastAsia="Arial" w:cs="Arial"/>
                <w:b/>
                <w:lang w:bidi="cy-GB"/>
              </w:rPr>
              <w:t>Ardal</w:t>
            </w:r>
          </w:p>
        </w:tc>
        <w:tc>
          <w:tcPr>
            <w:tcW w:w="0" w:type="auto"/>
            <w:shd w:val="clear" w:color="auto" w:fill="153D63"/>
          </w:tcPr>
          <w:p w14:paraId="32C65EAF" w14:textId="77777777" w:rsidR="007136E8" w:rsidRPr="007136E8" w:rsidRDefault="007136E8" w:rsidP="005B613D">
            <w:pPr>
              <w:keepNext/>
              <w:rPr>
                <w:rFonts w:eastAsia="Aptos" w:cs="Arial"/>
                <w:b/>
              </w:rPr>
            </w:pPr>
            <w:r w:rsidRPr="007136E8">
              <w:rPr>
                <w:rFonts w:eastAsia="Arial" w:cs="Arial"/>
                <w:b/>
                <w:lang w:bidi="cy-GB"/>
              </w:rPr>
              <w:t>Nifer</w:t>
            </w:r>
          </w:p>
        </w:tc>
        <w:tc>
          <w:tcPr>
            <w:tcW w:w="7233" w:type="dxa"/>
            <w:gridSpan w:val="6"/>
            <w:shd w:val="clear" w:color="auto" w:fill="153D63"/>
          </w:tcPr>
          <w:p w14:paraId="7F2B2FBE" w14:textId="77777777" w:rsidR="007136E8" w:rsidRPr="007136E8" w:rsidRDefault="007136E8" w:rsidP="005B613D">
            <w:pPr>
              <w:keepNext/>
              <w:jc w:val="center"/>
              <w:rPr>
                <w:rFonts w:eastAsia="Aptos" w:cs="Arial"/>
                <w:b/>
              </w:rPr>
            </w:pPr>
            <w:r w:rsidRPr="007136E8">
              <w:rPr>
                <w:rFonts w:eastAsia="Arial" w:cs="Arial"/>
                <w:b/>
                <w:lang w:bidi="cy-GB"/>
              </w:rPr>
              <w:t>Cyffredinrwydd</w:t>
            </w:r>
          </w:p>
        </w:tc>
      </w:tr>
      <w:tr w:rsidR="007136E8" w:rsidRPr="007136E8" w14:paraId="44BCF99E" w14:textId="77777777" w:rsidTr="007136E8">
        <w:trPr>
          <w:trHeight w:val="1807"/>
        </w:trPr>
        <w:tc>
          <w:tcPr>
            <w:tcW w:w="0" w:type="auto"/>
            <w:vMerge/>
            <w:shd w:val="clear" w:color="auto" w:fill="153D63"/>
          </w:tcPr>
          <w:p w14:paraId="6EC28747" w14:textId="77777777" w:rsidR="007136E8" w:rsidRPr="007136E8" w:rsidRDefault="007136E8" w:rsidP="005B613D">
            <w:pPr>
              <w:keepNext/>
              <w:rPr>
                <w:rFonts w:eastAsia="Aptos" w:cs="Arial"/>
                <w:b/>
              </w:rPr>
            </w:pPr>
          </w:p>
        </w:tc>
        <w:tc>
          <w:tcPr>
            <w:tcW w:w="0" w:type="auto"/>
            <w:shd w:val="clear" w:color="auto" w:fill="153D63"/>
          </w:tcPr>
          <w:p w14:paraId="37CCA063" w14:textId="77777777" w:rsidR="007136E8" w:rsidRPr="007136E8" w:rsidRDefault="007136E8" w:rsidP="005B613D">
            <w:pPr>
              <w:keepNext/>
              <w:rPr>
                <w:rFonts w:eastAsia="Aptos" w:cs="Arial"/>
                <w:b/>
              </w:rPr>
            </w:pPr>
            <w:r w:rsidRPr="007136E8">
              <w:rPr>
                <w:rFonts w:eastAsia="Arial" w:cs="Arial"/>
                <w:b/>
                <w:lang w:bidi="cy-GB"/>
              </w:rPr>
              <w:t>Poblogaeth 16 oed a throsodd</w:t>
            </w:r>
          </w:p>
        </w:tc>
        <w:tc>
          <w:tcPr>
            <w:tcW w:w="0" w:type="auto"/>
            <w:shd w:val="clear" w:color="auto" w:fill="153D63"/>
          </w:tcPr>
          <w:p w14:paraId="4031B787" w14:textId="77777777" w:rsidR="007136E8" w:rsidRPr="007136E8" w:rsidRDefault="007136E8" w:rsidP="005B613D">
            <w:pPr>
              <w:keepNext/>
              <w:rPr>
                <w:rFonts w:eastAsia="Aptos" w:cs="Arial"/>
                <w:b/>
              </w:rPr>
            </w:pPr>
            <w:r w:rsidRPr="007136E8">
              <w:rPr>
                <w:rFonts w:eastAsia="Arial" w:cs="Arial"/>
                <w:b/>
                <w:lang w:bidi="cy-GB"/>
              </w:rPr>
              <w:t>Ysmygu (gan gynnwys e-sigaréts)</w:t>
            </w:r>
          </w:p>
        </w:tc>
        <w:tc>
          <w:tcPr>
            <w:tcW w:w="0" w:type="auto"/>
            <w:shd w:val="clear" w:color="auto" w:fill="153D63"/>
          </w:tcPr>
          <w:p w14:paraId="4E5A8D69" w14:textId="77777777" w:rsidR="007136E8" w:rsidRPr="007136E8" w:rsidRDefault="007136E8" w:rsidP="005B613D">
            <w:pPr>
              <w:keepNext/>
              <w:rPr>
                <w:rFonts w:eastAsia="Aptos" w:cs="Arial"/>
                <w:b/>
              </w:rPr>
            </w:pPr>
            <w:r w:rsidRPr="007136E8">
              <w:rPr>
                <w:rFonts w:eastAsia="Arial" w:cs="Arial"/>
                <w:b/>
                <w:lang w:bidi="cy-GB"/>
              </w:rPr>
              <w:t>Yfed mwy na 14 uned yr wythnos</w:t>
            </w:r>
          </w:p>
        </w:tc>
        <w:tc>
          <w:tcPr>
            <w:tcW w:w="0" w:type="auto"/>
            <w:shd w:val="clear" w:color="auto" w:fill="153D63"/>
          </w:tcPr>
          <w:p w14:paraId="02EFC70C" w14:textId="77777777" w:rsidR="007136E8" w:rsidRPr="007136E8" w:rsidRDefault="007136E8" w:rsidP="005B613D">
            <w:pPr>
              <w:keepNext/>
              <w:rPr>
                <w:rFonts w:eastAsia="Aptos" w:cs="Arial"/>
                <w:b/>
              </w:rPr>
            </w:pPr>
            <w:r w:rsidRPr="007136E8">
              <w:rPr>
                <w:rFonts w:eastAsia="Arial" w:cs="Arial"/>
                <w:b/>
                <w:lang w:bidi="cy-GB"/>
              </w:rPr>
              <w:t>Gordew gyda mynegai màs y corff o 25+</w:t>
            </w:r>
          </w:p>
        </w:tc>
        <w:tc>
          <w:tcPr>
            <w:tcW w:w="0" w:type="auto"/>
            <w:shd w:val="clear" w:color="auto" w:fill="153D63"/>
          </w:tcPr>
          <w:p w14:paraId="43B3B8ED" w14:textId="77777777" w:rsidR="007136E8" w:rsidRPr="007136E8" w:rsidRDefault="007136E8" w:rsidP="005B613D">
            <w:pPr>
              <w:keepNext/>
              <w:rPr>
                <w:rFonts w:eastAsia="Aptos" w:cs="Arial"/>
                <w:b/>
              </w:rPr>
            </w:pPr>
            <w:r w:rsidRPr="007136E8">
              <w:rPr>
                <w:rFonts w:eastAsia="Arial" w:cs="Arial"/>
                <w:b/>
                <w:lang w:bidi="cy-GB"/>
              </w:rPr>
              <w:t>Gordew gyda mynegai màs y corff o 30+</w:t>
            </w:r>
          </w:p>
        </w:tc>
        <w:tc>
          <w:tcPr>
            <w:tcW w:w="0" w:type="auto"/>
            <w:shd w:val="clear" w:color="auto" w:fill="153D63"/>
          </w:tcPr>
          <w:p w14:paraId="60CA4453" w14:textId="77777777" w:rsidR="007136E8" w:rsidRPr="007136E8" w:rsidRDefault="007136E8" w:rsidP="005B613D">
            <w:pPr>
              <w:keepNext/>
              <w:rPr>
                <w:rFonts w:eastAsia="Aptos" w:cs="Arial"/>
                <w:b/>
              </w:rPr>
            </w:pPr>
            <w:r w:rsidRPr="007136E8">
              <w:rPr>
                <w:rFonts w:eastAsia="Arial" w:cs="Arial"/>
                <w:b/>
                <w:lang w:bidi="cy-GB"/>
              </w:rPr>
              <w:t>Gweithgarwch corfforol am 150 munud yr wythnos</w:t>
            </w:r>
          </w:p>
        </w:tc>
        <w:tc>
          <w:tcPr>
            <w:tcW w:w="950" w:type="dxa"/>
            <w:shd w:val="clear" w:color="auto" w:fill="153D63"/>
          </w:tcPr>
          <w:p w14:paraId="4AAC0808" w14:textId="77777777" w:rsidR="007136E8" w:rsidRPr="007136E8" w:rsidRDefault="007136E8" w:rsidP="005B613D">
            <w:pPr>
              <w:keepNext/>
              <w:rPr>
                <w:rFonts w:eastAsia="Aptos" w:cs="Arial"/>
                <w:b/>
              </w:rPr>
            </w:pPr>
            <w:r w:rsidRPr="007136E8">
              <w:rPr>
                <w:rFonts w:eastAsia="Arial" w:cs="Arial"/>
                <w:b/>
                <w:lang w:bidi="cy-GB"/>
              </w:rPr>
              <w:t>Bwyta pump y dydd</w:t>
            </w:r>
          </w:p>
        </w:tc>
      </w:tr>
      <w:tr w:rsidR="007136E8" w:rsidRPr="007136E8" w14:paraId="0183FCA0" w14:textId="77777777" w:rsidTr="002C7998">
        <w:trPr>
          <w:trHeight w:val="316"/>
        </w:trPr>
        <w:tc>
          <w:tcPr>
            <w:tcW w:w="0" w:type="auto"/>
          </w:tcPr>
          <w:p w14:paraId="20C0ECA8" w14:textId="77777777" w:rsidR="007136E8" w:rsidRPr="007136E8" w:rsidRDefault="007136E8" w:rsidP="005B613D">
            <w:pPr>
              <w:keepNext/>
              <w:rPr>
                <w:rFonts w:eastAsia="Aptos" w:cs="Arial"/>
                <w:bCs/>
              </w:rPr>
            </w:pPr>
            <w:r w:rsidRPr="007136E8">
              <w:rPr>
                <w:rFonts w:eastAsia="Arial" w:cs="Arial"/>
                <w:lang w:bidi="cy-GB"/>
              </w:rPr>
              <w:t>Awdurdod lleol Abertawe</w:t>
            </w:r>
          </w:p>
        </w:tc>
        <w:tc>
          <w:tcPr>
            <w:tcW w:w="0" w:type="auto"/>
          </w:tcPr>
          <w:p w14:paraId="24439CBC" w14:textId="77777777" w:rsidR="007136E8" w:rsidRPr="007136E8" w:rsidRDefault="007136E8" w:rsidP="005B613D">
            <w:pPr>
              <w:keepNext/>
              <w:rPr>
                <w:rFonts w:eastAsia="Aptos" w:cs="Arial"/>
                <w:bCs/>
              </w:rPr>
            </w:pPr>
            <w:r w:rsidRPr="007136E8">
              <w:rPr>
                <w:rFonts w:eastAsia="Arial" w:cs="Arial"/>
                <w:lang w:bidi="cy-GB"/>
              </w:rPr>
              <w:t>209,302</w:t>
            </w:r>
            <w:r w:rsidRPr="007136E8">
              <w:rPr>
                <w:rFonts w:eastAsia="Arial" w:cs="Arial"/>
                <w:vertAlign w:val="superscript"/>
                <w:lang w:bidi="cy-GB"/>
              </w:rPr>
              <w:footnoteReference w:id="258"/>
            </w:r>
          </w:p>
        </w:tc>
        <w:tc>
          <w:tcPr>
            <w:tcW w:w="0" w:type="auto"/>
          </w:tcPr>
          <w:p w14:paraId="50E09882" w14:textId="77777777" w:rsidR="007136E8" w:rsidRPr="007136E8" w:rsidRDefault="007136E8" w:rsidP="005B613D">
            <w:pPr>
              <w:keepNext/>
              <w:rPr>
                <w:rFonts w:eastAsia="Aptos" w:cs="Arial"/>
                <w:bCs/>
              </w:rPr>
            </w:pPr>
            <w:r w:rsidRPr="007136E8">
              <w:rPr>
                <w:rFonts w:eastAsia="Arial" w:cs="Arial"/>
                <w:lang w:bidi="cy-GB"/>
              </w:rPr>
              <w:t>20%</w:t>
            </w:r>
          </w:p>
        </w:tc>
        <w:tc>
          <w:tcPr>
            <w:tcW w:w="0" w:type="auto"/>
          </w:tcPr>
          <w:p w14:paraId="5347A69E" w14:textId="77777777" w:rsidR="007136E8" w:rsidRPr="007136E8" w:rsidRDefault="007136E8" w:rsidP="005B613D">
            <w:pPr>
              <w:keepNext/>
              <w:rPr>
                <w:rFonts w:eastAsia="Aptos" w:cs="Arial"/>
                <w:bCs/>
              </w:rPr>
            </w:pPr>
            <w:r w:rsidRPr="007136E8">
              <w:rPr>
                <w:rFonts w:eastAsia="Arial" w:cs="Arial"/>
                <w:lang w:bidi="cy-GB"/>
              </w:rPr>
              <w:t>16%</w:t>
            </w:r>
          </w:p>
        </w:tc>
        <w:tc>
          <w:tcPr>
            <w:tcW w:w="0" w:type="auto"/>
          </w:tcPr>
          <w:p w14:paraId="7ECFCABE" w14:textId="77777777" w:rsidR="007136E8" w:rsidRPr="007136E8" w:rsidRDefault="007136E8" w:rsidP="005B613D">
            <w:pPr>
              <w:keepNext/>
              <w:rPr>
                <w:rFonts w:eastAsia="Aptos" w:cs="Arial"/>
                <w:bCs/>
              </w:rPr>
            </w:pPr>
            <w:r w:rsidRPr="007136E8">
              <w:rPr>
                <w:rFonts w:eastAsia="Arial" w:cs="Arial"/>
                <w:lang w:bidi="cy-GB"/>
              </w:rPr>
              <w:t>61%</w:t>
            </w:r>
          </w:p>
        </w:tc>
        <w:tc>
          <w:tcPr>
            <w:tcW w:w="0" w:type="auto"/>
          </w:tcPr>
          <w:p w14:paraId="04A1E8F1" w14:textId="77777777" w:rsidR="007136E8" w:rsidRPr="007136E8" w:rsidRDefault="007136E8" w:rsidP="005B613D">
            <w:pPr>
              <w:keepNext/>
              <w:rPr>
                <w:rFonts w:eastAsia="Aptos" w:cs="Arial"/>
                <w:bCs/>
              </w:rPr>
            </w:pPr>
            <w:r w:rsidRPr="007136E8">
              <w:rPr>
                <w:rFonts w:eastAsia="Arial" w:cs="Arial"/>
                <w:lang w:bidi="cy-GB"/>
              </w:rPr>
              <w:t>24%</w:t>
            </w:r>
          </w:p>
        </w:tc>
        <w:tc>
          <w:tcPr>
            <w:tcW w:w="0" w:type="auto"/>
          </w:tcPr>
          <w:p w14:paraId="52721A39" w14:textId="77777777" w:rsidR="007136E8" w:rsidRPr="007136E8" w:rsidRDefault="007136E8" w:rsidP="005B613D">
            <w:pPr>
              <w:keepNext/>
              <w:rPr>
                <w:rFonts w:eastAsia="Aptos" w:cs="Arial"/>
                <w:bCs/>
              </w:rPr>
            </w:pPr>
            <w:r w:rsidRPr="007136E8">
              <w:rPr>
                <w:rFonts w:eastAsia="Arial" w:cs="Arial"/>
                <w:lang w:bidi="cy-GB"/>
              </w:rPr>
              <w:t>59%</w:t>
            </w:r>
          </w:p>
        </w:tc>
        <w:tc>
          <w:tcPr>
            <w:tcW w:w="950" w:type="dxa"/>
          </w:tcPr>
          <w:p w14:paraId="7E64F124" w14:textId="77777777" w:rsidR="007136E8" w:rsidRPr="007136E8" w:rsidRDefault="007136E8" w:rsidP="005B613D">
            <w:pPr>
              <w:keepNext/>
              <w:rPr>
                <w:rFonts w:eastAsia="Aptos" w:cs="Arial"/>
                <w:bCs/>
              </w:rPr>
            </w:pPr>
            <w:r w:rsidRPr="007136E8">
              <w:rPr>
                <w:rFonts w:eastAsia="Arial" w:cs="Arial"/>
                <w:lang w:bidi="cy-GB"/>
              </w:rPr>
              <w:t>34%</w:t>
            </w:r>
          </w:p>
        </w:tc>
      </w:tr>
      <w:tr w:rsidR="007136E8" w:rsidRPr="007136E8" w14:paraId="66BE58DE" w14:textId="77777777" w:rsidTr="002C7998">
        <w:trPr>
          <w:trHeight w:val="328"/>
        </w:trPr>
        <w:tc>
          <w:tcPr>
            <w:tcW w:w="0" w:type="auto"/>
          </w:tcPr>
          <w:p w14:paraId="3F7F340E" w14:textId="77777777" w:rsidR="007136E8" w:rsidRPr="007136E8" w:rsidRDefault="007136E8" w:rsidP="005B613D">
            <w:pPr>
              <w:keepNext/>
              <w:rPr>
                <w:rFonts w:eastAsia="Aptos" w:cs="Arial"/>
                <w:bCs/>
              </w:rPr>
            </w:pPr>
            <w:r w:rsidRPr="007136E8">
              <w:rPr>
                <w:rFonts w:eastAsia="Arial" w:cs="Arial"/>
                <w:lang w:bidi="cy-GB"/>
              </w:rPr>
              <w:t>Cymru</w:t>
            </w:r>
          </w:p>
        </w:tc>
        <w:tc>
          <w:tcPr>
            <w:tcW w:w="0" w:type="auto"/>
          </w:tcPr>
          <w:p w14:paraId="0DFCE431" w14:textId="77777777" w:rsidR="007136E8" w:rsidRPr="007136E8" w:rsidRDefault="007136E8" w:rsidP="005B613D">
            <w:pPr>
              <w:keepNext/>
              <w:rPr>
                <w:rFonts w:eastAsia="Aptos" w:cs="Arial"/>
                <w:bCs/>
              </w:rPr>
            </w:pPr>
            <w:r w:rsidRPr="007136E8">
              <w:rPr>
                <w:rFonts w:eastAsia="Arial" w:cs="Arial"/>
                <w:lang w:bidi="cy-GB"/>
              </w:rPr>
              <w:t>2,641,000</w:t>
            </w:r>
            <w:r w:rsidRPr="007136E8">
              <w:rPr>
                <w:rFonts w:eastAsia="Arial" w:cs="Arial"/>
                <w:vertAlign w:val="superscript"/>
                <w:lang w:bidi="cy-GB"/>
              </w:rPr>
              <w:footnoteReference w:id="259"/>
            </w:r>
          </w:p>
        </w:tc>
        <w:tc>
          <w:tcPr>
            <w:tcW w:w="0" w:type="auto"/>
          </w:tcPr>
          <w:p w14:paraId="39CAE858" w14:textId="77777777" w:rsidR="007136E8" w:rsidRPr="007136E8" w:rsidRDefault="007136E8" w:rsidP="005B613D">
            <w:pPr>
              <w:keepNext/>
              <w:rPr>
                <w:rFonts w:eastAsia="Aptos" w:cs="Arial"/>
                <w:bCs/>
              </w:rPr>
            </w:pPr>
            <w:r w:rsidRPr="007136E8">
              <w:rPr>
                <w:rFonts w:eastAsia="Arial" w:cs="Arial"/>
                <w:lang w:bidi="cy-GB"/>
              </w:rPr>
              <w:t>20%</w:t>
            </w:r>
          </w:p>
        </w:tc>
        <w:tc>
          <w:tcPr>
            <w:tcW w:w="0" w:type="auto"/>
          </w:tcPr>
          <w:p w14:paraId="384048D1" w14:textId="77777777" w:rsidR="007136E8" w:rsidRPr="007136E8" w:rsidRDefault="007136E8" w:rsidP="005B613D">
            <w:pPr>
              <w:keepNext/>
              <w:rPr>
                <w:rFonts w:eastAsia="Aptos" w:cs="Arial"/>
                <w:bCs/>
              </w:rPr>
            </w:pPr>
            <w:r w:rsidRPr="007136E8">
              <w:rPr>
                <w:rFonts w:eastAsia="Arial" w:cs="Arial"/>
                <w:lang w:bidi="cy-GB"/>
              </w:rPr>
              <w:t>16%</w:t>
            </w:r>
          </w:p>
        </w:tc>
        <w:tc>
          <w:tcPr>
            <w:tcW w:w="0" w:type="auto"/>
          </w:tcPr>
          <w:p w14:paraId="15365365" w14:textId="77777777" w:rsidR="007136E8" w:rsidRPr="007136E8" w:rsidRDefault="007136E8" w:rsidP="005B613D">
            <w:pPr>
              <w:keepNext/>
              <w:rPr>
                <w:rFonts w:eastAsia="Aptos" w:cs="Arial"/>
                <w:bCs/>
              </w:rPr>
            </w:pPr>
            <w:r w:rsidRPr="007136E8">
              <w:rPr>
                <w:rFonts w:eastAsia="Arial" w:cs="Arial"/>
                <w:lang w:bidi="cy-GB"/>
              </w:rPr>
              <w:t>62%</w:t>
            </w:r>
          </w:p>
        </w:tc>
        <w:tc>
          <w:tcPr>
            <w:tcW w:w="0" w:type="auto"/>
          </w:tcPr>
          <w:p w14:paraId="6029F885" w14:textId="77777777" w:rsidR="007136E8" w:rsidRPr="007136E8" w:rsidRDefault="007136E8" w:rsidP="005B613D">
            <w:pPr>
              <w:keepNext/>
              <w:rPr>
                <w:rFonts w:eastAsia="Aptos" w:cs="Arial"/>
                <w:bCs/>
              </w:rPr>
            </w:pPr>
            <w:r w:rsidRPr="007136E8">
              <w:rPr>
                <w:rFonts w:eastAsia="Arial" w:cs="Arial"/>
                <w:lang w:bidi="cy-GB"/>
              </w:rPr>
              <w:t>25%</w:t>
            </w:r>
          </w:p>
        </w:tc>
        <w:tc>
          <w:tcPr>
            <w:tcW w:w="0" w:type="auto"/>
          </w:tcPr>
          <w:p w14:paraId="452FF450" w14:textId="77777777" w:rsidR="007136E8" w:rsidRPr="007136E8" w:rsidRDefault="007136E8" w:rsidP="005B613D">
            <w:pPr>
              <w:keepNext/>
              <w:rPr>
                <w:rFonts w:eastAsia="Aptos" w:cs="Arial"/>
                <w:bCs/>
              </w:rPr>
            </w:pPr>
            <w:r w:rsidRPr="007136E8">
              <w:rPr>
                <w:rFonts w:eastAsia="Arial" w:cs="Arial"/>
                <w:lang w:bidi="cy-GB"/>
              </w:rPr>
              <w:t>56%</w:t>
            </w:r>
          </w:p>
        </w:tc>
        <w:tc>
          <w:tcPr>
            <w:tcW w:w="950" w:type="dxa"/>
          </w:tcPr>
          <w:p w14:paraId="5BBC6D6A" w14:textId="77777777" w:rsidR="007136E8" w:rsidRPr="007136E8" w:rsidRDefault="007136E8" w:rsidP="005B613D">
            <w:pPr>
              <w:keepNext/>
              <w:rPr>
                <w:rFonts w:eastAsia="Aptos" w:cs="Arial"/>
                <w:bCs/>
              </w:rPr>
            </w:pPr>
            <w:r w:rsidRPr="007136E8">
              <w:rPr>
                <w:rFonts w:eastAsia="Arial" w:cs="Arial"/>
                <w:lang w:bidi="cy-GB"/>
              </w:rPr>
              <w:t>29%</w:t>
            </w:r>
          </w:p>
        </w:tc>
      </w:tr>
    </w:tbl>
    <w:p w14:paraId="2F6422ED" w14:textId="77777777" w:rsidR="007136E8" w:rsidRPr="007136E8" w:rsidRDefault="007136E8" w:rsidP="005B613D">
      <w:pPr>
        <w:contextualSpacing/>
        <w:rPr>
          <w:rFonts w:eastAsia="Aptos" w:cs="Arial"/>
          <w:highlight w:val="cyan"/>
          <w:lang w:val="cy-GB"/>
        </w:rPr>
      </w:pPr>
    </w:p>
    <w:p w14:paraId="2F9CB59D" w14:textId="77777777" w:rsidR="007136E8" w:rsidRPr="007136E8" w:rsidRDefault="007136E8" w:rsidP="005B613D">
      <w:pPr>
        <w:contextualSpacing/>
        <w:rPr>
          <w:rFonts w:eastAsia="Aptos" w:cs="Arial"/>
          <w:lang w:val="cy-GB" w:eastAsia="en-GB"/>
        </w:rPr>
      </w:pPr>
      <w:r w:rsidRPr="007136E8">
        <w:rPr>
          <w:rFonts w:eastAsia="Arial" w:cs="Arial"/>
          <w:lang w:val="cy-GB" w:bidi="cy-GB"/>
        </w:rPr>
        <w:t>At ei gilydd, mae ymddygiadau ffordd o fyw oedolion yn Abertawe yn fras yn unol â chyfartaledd Cymru ar gyfer ysmygu, yfed uwchlaw'r terfynau a argymhellir, a chynnal pwysau iach. Fodd bynnag, mae Abertawe'n perfformio'n well na chyfartaledd Cymru o ran gweithgarwch corfforol ac o ran bwyta pum dogn o ffrwythau a llysiau'r dydd.</w:t>
      </w:r>
    </w:p>
    <w:p w14:paraId="29F027DF" w14:textId="77777777" w:rsidR="007136E8" w:rsidRPr="007136E8" w:rsidRDefault="007136E8" w:rsidP="005B613D">
      <w:pPr>
        <w:contextualSpacing/>
        <w:rPr>
          <w:rFonts w:eastAsia="Aptos" w:cs="Arial"/>
          <w:lang w:val="cy-GB"/>
        </w:rPr>
      </w:pPr>
    </w:p>
    <w:p w14:paraId="7D3655B3"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9.3 Darpariaeth bresennol gwasanaethau fferyllol yn yr ardal</w:t>
      </w:r>
    </w:p>
    <w:p w14:paraId="28829D01" w14:textId="77777777" w:rsidR="007136E8" w:rsidRPr="007136E8" w:rsidRDefault="007136E8" w:rsidP="005B613D">
      <w:pPr>
        <w:rPr>
          <w:rFonts w:eastAsia="Aptos" w:cs="Arial"/>
          <w:lang w:val="cy-GB"/>
        </w:rPr>
      </w:pPr>
    </w:p>
    <w:p w14:paraId="2A6FE2FA" w14:textId="77777777" w:rsidR="00965DC8" w:rsidRDefault="007136E8" w:rsidP="005B613D">
      <w:pPr>
        <w:rPr>
          <w:rFonts w:eastAsia="Arial" w:cs="Arial"/>
          <w:lang w:val="cy-GB" w:bidi="cy-GB"/>
        </w:rPr>
      </w:pPr>
      <w:r w:rsidRPr="007136E8">
        <w:rPr>
          <w:rFonts w:eastAsia="Arial" w:cs="Arial"/>
          <w:lang w:val="cy-GB" w:bidi="cy-GB"/>
        </w:rPr>
        <w:t xml:space="preserve">Mae 14 o fferyllfeydd yn yr ardal sy'n cael eu rhedeg gan chwe chontractwr gwahanol. Mae mwyafrif y fferyllfeydd wedi'u lleoli yng nghanol y ddinas ac mewn </w:t>
      </w:r>
    </w:p>
    <w:p w14:paraId="35CDF546" w14:textId="5A2722D3" w:rsidR="007136E8" w:rsidRPr="007136E8" w:rsidRDefault="007136E8" w:rsidP="005B613D">
      <w:pPr>
        <w:rPr>
          <w:rFonts w:eastAsia="Aptos" w:cs="Arial"/>
          <w:lang w:val="cy-GB"/>
        </w:rPr>
      </w:pPr>
      <w:r w:rsidRPr="007136E8">
        <w:rPr>
          <w:rFonts w:eastAsia="Arial" w:cs="Arial"/>
          <w:lang w:val="cy-GB" w:bidi="cy-GB"/>
        </w:rPr>
        <w:lastRenderedPageBreak/>
        <w:t>maestrefi preswyl.</w:t>
      </w:r>
    </w:p>
    <w:p w14:paraId="394743F7" w14:textId="77777777" w:rsidR="007136E8" w:rsidRPr="007136E8" w:rsidRDefault="007136E8" w:rsidP="005B613D">
      <w:pPr>
        <w:rPr>
          <w:rFonts w:eastAsia="Aptos" w:cs="Arial"/>
          <w:lang w:val="cy-GB"/>
        </w:rPr>
      </w:pPr>
    </w:p>
    <w:p w14:paraId="7E0723C8" w14:textId="77777777" w:rsidR="007136E8" w:rsidRPr="007136E8" w:rsidRDefault="007136E8" w:rsidP="005B613D">
      <w:pPr>
        <w:rPr>
          <w:rFonts w:eastAsia="Aptos" w:cs="Arial"/>
          <w:lang w:val="cy-GB"/>
        </w:rPr>
      </w:pPr>
      <w:r w:rsidRPr="007136E8">
        <w:rPr>
          <w:rFonts w:eastAsia="Arial" w:cs="Arial"/>
          <w:lang w:val="cy-GB" w:bidi="cy-GB"/>
        </w:rPr>
        <w:t>Argaeledd gwasanaethau fferyllol yn yr ardal fesul 10,000 o'r boblogaeth gofrestredig yw 2.5, sy'n uwch na chyfartaledd y bwrdd iechyd o 2.27.</w:t>
      </w:r>
    </w:p>
    <w:p w14:paraId="72F4B3AD" w14:textId="77777777" w:rsidR="007136E8" w:rsidRPr="007136E8" w:rsidRDefault="007136E8" w:rsidP="005B613D">
      <w:pPr>
        <w:rPr>
          <w:rFonts w:eastAsia="Aptos" w:cs="Arial"/>
          <w:lang w:val="cy-GB"/>
        </w:rPr>
      </w:pPr>
    </w:p>
    <w:p w14:paraId="309DF62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Yn 2024/25, cafodd 79.7% o eitemau ar bresgripsiynau a ysgrifennwyd gan feddygfeydd teulu yn yr ardal eu dosbarthu gan un o'r fferyllfeydd yn yr ardal. </w:t>
      </w:r>
    </w:p>
    <w:p w14:paraId="36F8E4D9" w14:textId="77777777" w:rsidR="007136E8" w:rsidRPr="007136E8" w:rsidRDefault="007136E8" w:rsidP="005B613D">
      <w:pPr>
        <w:rPr>
          <w:rFonts w:eastAsia="Times New Roman" w:cs="Arial"/>
          <w:kern w:val="0"/>
          <w:lang w:val="cy-GB" w:eastAsia="en-GB"/>
          <w14:ligatures w14:val="none"/>
        </w:rPr>
      </w:pPr>
    </w:p>
    <w:p w14:paraId="057038E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Yn 2025/26, cafodd 79.3% o eitemau ar bresgripsiynau a ysgrifennwyd gan feddygfeydd teulu yn yr ardal eu dosbarthu gan un o'r fferyllfeydd yn yr ardal. </w:t>
      </w:r>
    </w:p>
    <w:p w14:paraId="3D43576C" w14:textId="77777777" w:rsidR="007136E8" w:rsidRPr="007136E8" w:rsidRDefault="007136E8" w:rsidP="005B613D">
      <w:pPr>
        <w:rPr>
          <w:rFonts w:eastAsia="Aptos" w:cs="Arial"/>
          <w:lang w:val="cy-GB"/>
        </w:rPr>
      </w:pPr>
    </w:p>
    <w:p w14:paraId="5B7DA6D8" w14:textId="77777777" w:rsidR="007136E8" w:rsidRPr="007136E8" w:rsidRDefault="007136E8" w:rsidP="005B613D">
      <w:pPr>
        <w:rPr>
          <w:rFonts w:eastAsia="Aptos" w:cs="Arial"/>
          <w:lang w:val="cy-GB"/>
        </w:rPr>
      </w:pPr>
      <w:r w:rsidRPr="007136E8">
        <w:rPr>
          <w:rFonts w:eastAsia="Arial" w:cs="Arial"/>
          <w:lang w:val="cy-GB" w:bidi="cy-GB"/>
        </w:rPr>
        <w:t>Mae'r map isod yn dangos y ddarpariaeth fferyllol o fewn yr ardal. Dylid nodi, lle mae safleoedd yn agos at ei gilydd, y bydd y symbolau'n gorgyffwrdd.</w:t>
      </w:r>
    </w:p>
    <w:p w14:paraId="7E7699C9" w14:textId="77777777" w:rsidR="007136E8" w:rsidRPr="007136E8" w:rsidRDefault="007136E8" w:rsidP="005B613D">
      <w:pPr>
        <w:rPr>
          <w:rFonts w:eastAsia="Aptos" w:cs="Arial"/>
          <w:b/>
          <w:bCs/>
          <w:lang w:val="cy-GB"/>
        </w:rPr>
      </w:pPr>
    </w:p>
    <w:p w14:paraId="26F6B4C0" w14:textId="77777777" w:rsidR="007136E8" w:rsidRPr="007136E8" w:rsidRDefault="007136E8" w:rsidP="005B613D">
      <w:pPr>
        <w:rPr>
          <w:rFonts w:eastAsia="Aptos" w:cs="Arial"/>
          <w:b/>
          <w:bCs/>
          <w:lang w:val="cy-GB"/>
        </w:rPr>
      </w:pPr>
      <w:r w:rsidRPr="007136E8">
        <w:rPr>
          <w:rFonts w:eastAsia="Arial" w:cs="Arial"/>
          <w:b/>
          <w:lang w:val="cy-GB" w:bidi="cy-GB"/>
        </w:rPr>
        <w:t>Map 9.1: Lleoliadau'r fferyllfa yn yr ardal leol</w:t>
      </w:r>
    </w:p>
    <w:p w14:paraId="6180DF9F" w14:textId="77777777" w:rsidR="007136E8" w:rsidRPr="007136E8" w:rsidRDefault="007136E8" w:rsidP="005B613D">
      <w:pPr>
        <w:rPr>
          <w:rFonts w:eastAsia="Aptos" w:cs="Arial"/>
          <w:lang w:val="cy-GB"/>
        </w:rPr>
      </w:pPr>
    </w:p>
    <w:p w14:paraId="00694DEB" w14:textId="3F8F4564" w:rsidR="007136E8" w:rsidRPr="007136E8" w:rsidRDefault="00262BEF" w:rsidP="005B613D">
      <w:pPr>
        <w:rPr>
          <w:rFonts w:eastAsia="Aptos" w:cs="Arial"/>
          <w:lang w:val="cy-GB"/>
        </w:rPr>
      </w:pPr>
      <w:r w:rsidRPr="00262BEF">
        <w:rPr>
          <w:rFonts w:eastAsia="Aptos" w:cs="Arial"/>
          <w:lang w:val="cy-GB"/>
        </w:rPr>
        <w:drawing>
          <wp:inline distT="0" distB="0" distL="0" distR="0" wp14:anchorId="7665D34F" wp14:editId="5EA1EE44">
            <wp:extent cx="5745480" cy="4226560"/>
            <wp:effectExtent l="0" t="0" r="7620" b="2540"/>
            <wp:docPr id="1396968035" name="Picture 1" descr="A map with purple pi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968035" name="Picture 1" descr="A map with purple pins&#10;&#10;Description automatically generated"/>
                    <pic:cNvPicPr/>
                  </pic:nvPicPr>
                  <pic:blipFill>
                    <a:blip r:embed="rId56"/>
                    <a:stretch>
                      <a:fillRect/>
                    </a:stretch>
                  </pic:blipFill>
                  <pic:spPr>
                    <a:xfrm>
                      <a:off x="0" y="0"/>
                      <a:ext cx="5745480" cy="4226560"/>
                    </a:xfrm>
                    <a:prstGeom prst="rect">
                      <a:avLst/>
                    </a:prstGeom>
                  </pic:spPr>
                </pic:pic>
              </a:graphicData>
            </a:graphic>
          </wp:inline>
        </w:drawing>
      </w:r>
    </w:p>
    <w:p w14:paraId="4B5474F8" w14:textId="77777777" w:rsidR="00262BEF" w:rsidRDefault="00262BEF" w:rsidP="005B613D">
      <w:pPr>
        <w:rPr>
          <w:rFonts w:eastAsia="Arial" w:cs="Arial"/>
          <w:lang w:val="cy-GB" w:bidi="cy-GB"/>
        </w:rPr>
      </w:pPr>
    </w:p>
    <w:p w14:paraId="62DEE438" w14:textId="053E8A83" w:rsidR="007136E8" w:rsidRPr="007136E8" w:rsidRDefault="007136E8" w:rsidP="005B613D">
      <w:pPr>
        <w:rPr>
          <w:rFonts w:eastAsia="Aptos" w:cs="Arial"/>
          <w:lang w:val="cy-GB"/>
        </w:rPr>
      </w:pPr>
      <w:r w:rsidRPr="007136E8">
        <w:rPr>
          <w:rFonts w:eastAsia="Arial" w:cs="Arial"/>
          <w:lang w:val="cy-GB" w:bidi="cy-GB"/>
        </w:rPr>
        <w:t>Mae'r bwrdd iechyd wedi nodi bod yr asesiad o anghenion fferyllol a gyhoeddwyd ar 1 Hydref 2021 wedi dod i'r casgliad bod y fferyllfeydd yn yr ardal hon wedi'u lleoli'n bennaf mewn ardaloedd â dwysedd poblogaeth uwch. Yn ogystal, roedd holl drigolion yr ardal yn gallu cyrraedd fferyllfa o fewn 20 munud mewn car. Gan nodi nad yw lleoliadau'r fferyllfeydd wedi newid, mae'r bwrdd iechyd yn fodlon bod y casgliad hwn yn parhau i fod yn ddilys; mae trigolion yn dal i allu cyrraedd fferyllfa mewn car o fewn 20 munud ac i lawer bydd yr amser teithio yn fyrrach.</w:t>
      </w:r>
    </w:p>
    <w:p w14:paraId="1BE62CDC" w14:textId="77777777" w:rsidR="007136E8" w:rsidRPr="007136E8" w:rsidRDefault="007136E8" w:rsidP="005B613D">
      <w:pPr>
        <w:rPr>
          <w:rFonts w:eastAsia="Aptos" w:cs="Arial"/>
          <w:lang w:val="cy-GB"/>
        </w:rPr>
      </w:pPr>
    </w:p>
    <w:p w14:paraId="6853C717" w14:textId="77777777" w:rsidR="007136E8" w:rsidRPr="007136E8" w:rsidRDefault="007136E8" w:rsidP="005B613D">
      <w:pPr>
        <w:rPr>
          <w:rFonts w:eastAsia="Aptos" w:cs="Arial"/>
          <w:lang w:val="cy-GB"/>
        </w:rPr>
      </w:pPr>
      <w:r w:rsidRPr="007136E8">
        <w:rPr>
          <w:rFonts w:eastAsia="Arial" w:cs="Arial"/>
          <w:lang w:val="cy-GB" w:bidi="cy-GB"/>
        </w:rPr>
        <w:t xml:space="preserve">Gan edrych ar oriau agor y fferyllfeydd:ar oriau agor y fferyllfeydd: </w:t>
      </w:r>
    </w:p>
    <w:p w14:paraId="7109AF05" w14:textId="77777777" w:rsidR="007136E8" w:rsidRPr="007136E8" w:rsidRDefault="007136E8" w:rsidP="005B613D">
      <w:pPr>
        <w:rPr>
          <w:rFonts w:eastAsia="Aptos" w:cs="Arial"/>
          <w:lang w:val="cy-GB"/>
        </w:rPr>
      </w:pPr>
    </w:p>
    <w:p w14:paraId="1B8C41B6" w14:textId="77777777" w:rsidR="007136E8" w:rsidRPr="007136E8" w:rsidRDefault="007136E8" w:rsidP="005B613D">
      <w:pPr>
        <w:numPr>
          <w:ilvl w:val="0"/>
          <w:numId w:val="306"/>
        </w:numPr>
        <w:contextualSpacing/>
        <w:rPr>
          <w:rFonts w:eastAsia="Aptos" w:cs="Arial"/>
          <w:lang w:val="cy-GB"/>
        </w:rPr>
      </w:pPr>
      <w:r w:rsidRPr="007136E8">
        <w:rPr>
          <w:rFonts w:eastAsia="Arial" w:cs="Arial"/>
          <w:lang w:val="cy-GB" w:bidi="cy-GB"/>
        </w:rPr>
        <w:t>Mae un fferyllfa ar agor saith diwrnod yr wythnos,</w:t>
      </w:r>
    </w:p>
    <w:p w14:paraId="6EC1B65C" w14:textId="77777777" w:rsidR="007136E8" w:rsidRPr="007136E8" w:rsidRDefault="007136E8" w:rsidP="005B613D">
      <w:pPr>
        <w:numPr>
          <w:ilvl w:val="0"/>
          <w:numId w:val="302"/>
        </w:numPr>
        <w:contextualSpacing/>
        <w:rPr>
          <w:rFonts w:eastAsia="Aptos" w:cs="Arial"/>
          <w:lang w:val="cy-GB"/>
        </w:rPr>
      </w:pPr>
      <w:r w:rsidRPr="007136E8">
        <w:rPr>
          <w:rFonts w:eastAsia="Arial" w:cs="Arial"/>
          <w:lang w:val="cy-GB" w:bidi="cy-GB"/>
        </w:rPr>
        <w:t>Mae un fferyllfa ar agor o ddydd Llun i ddydd Sadwrn,</w:t>
      </w:r>
    </w:p>
    <w:p w14:paraId="187DE00F" w14:textId="77777777" w:rsidR="007136E8" w:rsidRPr="007136E8" w:rsidRDefault="007136E8" w:rsidP="005B613D">
      <w:pPr>
        <w:numPr>
          <w:ilvl w:val="0"/>
          <w:numId w:val="302"/>
        </w:numPr>
        <w:contextualSpacing/>
        <w:rPr>
          <w:rFonts w:eastAsia="Aptos" w:cs="Arial"/>
          <w:lang w:val="cy-GB"/>
        </w:rPr>
      </w:pPr>
      <w:r w:rsidRPr="007136E8">
        <w:rPr>
          <w:rFonts w:eastAsia="Arial" w:cs="Arial"/>
          <w:lang w:val="cy-GB" w:bidi="cy-GB"/>
        </w:rPr>
        <w:t>Mae dwy fferyllfa ar agor o ddydd Llun i ddydd Gwener ac ar foreau Sadwrn, a</w:t>
      </w:r>
    </w:p>
    <w:p w14:paraId="30096403" w14:textId="77777777" w:rsidR="007136E8" w:rsidRPr="007136E8" w:rsidRDefault="007136E8" w:rsidP="005B613D">
      <w:pPr>
        <w:numPr>
          <w:ilvl w:val="0"/>
          <w:numId w:val="302"/>
        </w:numPr>
        <w:contextualSpacing/>
        <w:rPr>
          <w:rFonts w:eastAsia="Aptos" w:cs="Arial"/>
          <w:lang w:val="cy-GB"/>
        </w:rPr>
      </w:pPr>
      <w:r w:rsidRPr="007136E8">
        <w:rPr>
          <w:rFonts w:eastAsia="Arial" w:cs="Arial"/>
          <w:lang w:val="cy-GB" w:bidi="cy-GB"/>
        </w:rPr>
        <w:t xml:space="preserve">Mae deg fferyllfa ar agor o ddydd Llun i ddydd Gwener. </w:t>
      </w:r>
    </w:p>
    <w:p w14:paraId="734E8248" w14:textId="77777777" w:rsidR="007136E8" w:rsidRPr="007136E8" w:rsidRDefault="007136E8" w:rsidP="005B613D">
      <w:pPr>
        <w:rPr>
          <w:rFonts w:eastAsia="Times New Roman" w:cs="Arial"/>
          <w:kern w:val="0"/>
          <w:lang w:val="cy-GB" w:eastAsia="en-GB"/>
          <w14:ligatures w14:val="none"/>
        </w:rPr>
      </w:pPr>
    </w:p>
    <w:p w14:paraId="25E8F107" w14:textId="77777777" w:rsidR="007136E8" w:rsidRPr="007136E8" w:rsidRDefault="007136E8" w:rsidP="005B613D">
      <w:pPr>
        <w:rPr>
          <w:rFonts w:eastAsia="Aptos" w:cs="Arial"/>
          <w:lang w:val="cy-GB"/>
        </w:rPr>
      </w:pPr>
      <w:r w:rsidRPr="007136E8">
        <w:rPr>
          <w:rFonts w:eastAsia="Times New Roman" w:cs="Arial"/>
          <w:kern w:val="0"/>
          <w:lang w:val="cy-GB" w:bidi="cy-GB"/>
          <w14:ligatures w14:val="none"/>
        </w:rPr>
        <w:t xml:space="preserve">O fewn yr ardal, wrth edrych ar gyfanswm oriau agor y fferyllfa, dangosir yr ystod o oriau agor a chau yn y tabl isod. </w:t>
      </w:r>
      <w:r w:rsidRPr="007136E8">
        <w:rPr>
          <w:rFonts w:eastAsia="Arial" w:cs="Arial"/>
          <w:lang w:val="cy-GB" w:bidi="cy-GB"/>
        </w:rPr>
        <w:t>At ddibenion yr asesiad o anghenion fferyllol, diffinnir oriau gwaith arferol fel dydd Llun i ddydd Gwener 9.00am i 5.30pm.</w:t>
      </w:r>
    </w:p>
    <w:p w14:paraId="74737088" w14:textId="77777777" w:rsidR="007136E8" w:rsidRPr="007136E8" w:rsidRDefault="007136E8" w:rsidP="005B613D">
      <w:pPr>
        <w:rPr>
          <w:rFonts w:eastAsia="Aptos" w:cs="Arial"/>
          <w:lang w:val="cy-GB"/>
        </w:rPr>
      </w:pPr>
    </w:p>
    <w:p w14:paraId="0BB10D31"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Tabl 9.7: Oriau agor a chau'r fferyllfa </w:t>
      </w:r>
    </w:p>
    <w:p w14:paraId="2253C6FA" w14:textId="77777777" w:rsidR="007136E8" w:rsidRPr="007136E8" w:rsidRDefault="007136E8" w:rsidP="005B613D">
      <w:pPr>
        <w:ind w:left="720"/>
        <w:contextualSpacing/>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7136E8" w:rsidRPr="007136E8" w14:paraId="1DAE7E07" w14:textId="77777777" w:rsidTr="007136E8">
        <w:tc>
          <w:tcPr>
            <w:tcW w:w="2547" w:type="dxa"/>
            <w:shd w:val="clear" w:color="auto" w:fill="153D63"/>
          </w:tcPr>
          <w:p w14:paraId="030524D0"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Dyddiau</w:t>
            </w:r>
          </w:p>
        </w:tc>
        <w:tc>
          <w:tcPr>
            <w:tcW w:w="3463" w:type="dxa"/>
            <w:shd w:val="clear" w:color="auto" w:fill="153D63"/>
          </w:tcPr>
          <w:p w14:paraId="7761F7AE"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Ystod oriau agor</w:t>
            </w:r>
          </w:p>
        </w:tc>
        <w:tc>
          <w:tcPr>
            <w:tcW w:w="3006" w:type="dxa"/>
            <w:shd w:val="clear" w:color="auto" w:fill="153D63"/>
          </w:tcPr>
          <w:p w14:paraId="0467D04B"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Ystod oriau cau</w:t>
            </w:r>
          </w:p>
        </w:tc>
      </w:tr>
      <w:tr w:rsidR="007136E8" w:rsidRPr="007136E8" w14:paraId="6E978B72" w14:textId="77777777" w:rsidTr="002C7998">
        <w:tc>
          <w:tcPr>
            <w:tcW w:w="2547" w:type="dxa"/>
          </w:tcPr>
          <w:p w14:paraId="4A258F89"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Dydd Llun i Ddydd Gwener</w:t>
            </w:r>
          </w:p>
        </w:tc>
        <w:tc>
          <w:tcPr>
            <w:tcW w:w="3463" w:type="dxa"/>
          </w:tcPr>
          <w:p w14:paraId="1E004F1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8.00am i 9.00am</w:t>
            </w:r>
          </w:p>
        </w:tc>
        <w:tc>
          <w:tcPr>
            <w:tcW w:w="3006" w:type="dxa"/>
          </w:tcPr>
          <w:p w14:paraId="0CE5FFE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5.30pm i 6.00pm</w:t>
            </w:r>
          </w:p>
        </w:tc>
      </w:tr>
      <w:tr w:rsidR="007136E8" w:rsidRPr="007136E8" w14:paraId="6C3353D4" w14:textId="77777777" w:rsidTr="002C7998">
        <w:tc>
          <w:tcPr>
            <w:tcW w:w="2547" w:type="dxa"/>
          </w:tcPr>
          <w:p w14:paraId="46CD93A4"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Dydd Iau</w:t>
            </w:r>
          </w:p>
        </w:tc>
        <w:tc>
          <w:tcPr>
            <w:tcW w:w="3463" w:type="dxa"/>
          </w:tcPr>
          <w:p w14:paraId="57A5E4E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8.00am i 9.00am</w:t>
            </w:r>
          </w:p>
        </w:tc>
        <w:tc>
          <w:tcPr>
            <w:tcW w:w="3006" w:type="dxa"/>
          </w:tcPr>
          <w:p w14:paraId="124B4218"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1.00pm i 6.00pm</w:t>
            </w:r>
          </w:p>
        </w:tc>
      </w:tr>
      <w:tr w:rsidR="007136E8" w:rsidRPr="007136E8" w14:paraId="5D07D8AD" w14:textId="77777777" w:rsidTr="002C7998">
        <w:tc>
          <w:tcPr>
            <w:tcW w:w="2547" w:type="dxa"/>
          </w:tcPr>
          <w:p w14:paraId="0823E64D"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Dydd Sadwrn</w:t>
            </w:r>
          </w:p>
        </w:tc>
        <w:tc>
          <w:tcPr>
            <w:tcW w:w="3463" w:type="dxa"/>
          </w:tcPr>
          <w:p w14:paraId="6446DC3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9.00am</w:t>
            </w:r>
          </w:p>
        </w:tc>
        <w:tc>
          <w:tcPr>
            <w:tcW w:w="3006" w:type="dxa"/>
          </w:tcPr>
          <w:p w14:paraId="0D7BAF7C"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12.00pm i 5.30pm</w:t>
            </w:r>
          </w:p>
        </w:tc>
      </w:tr>
      <w:tr w:rsidR="007136E8" w:rsidRPr="007136E8" w14:paraId="04F17914" w14:textId="77777777" w:rsidTr="002C7998">
        <w:tc>
          <w:tcPr>
            <w:tcW w:w="2547" w:type="dxa"/>
          </w:tcPr>
          <w:p w14:paraId="11103A4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Dydd Sul</w:t>
            </w:r>
          </w:p>
        </w:tc>
        <w:tc>
          <w:tcPr>
            <w:tcW w:w="3463" w:type="dxa"/>
          </w:tcPr>
          <w:p w14:paraId="36981F3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10:30am</w:t>
            </w:r>
          </w:p>
        </w:tc>
        <w:tc>
          <w:tcPr>
            <w:tcW w:w="3006" w:type="dxa"/>
          </w:tcPr>
          <w:p w14:paraId="04F34D84"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4.30pm</w:t>
            </w:r>
          </w:p>
        </w:tc>
      </w:tr>
    </w:tbl>
    <w:p w14:paraId="3EBEA99D" w14:textId="77777777" w:rsidR="007136E8" w:rsidRPr="007136E8" w:rsidRDefault="007136E8" w:rsidP="005B613D">
      <w:pPr>
        <w:ind w:left="720"/>
        <w:contextualSpacing/>
        <w:rPr>
          <w:rFonts w:eastAsia="Aptos" w:cs="Arial"/>
          <w:lang w:val="cy-GB"/>
        </w:rPr>
      </w:pPr>
    </w:p>
    <w:p w14:paraId="337DD277"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Mae un fferyllfa yn agor am 8.00am o ddydd Llun i ddydd Gwener</w:t>
      </w:r>
    </w:p>
    <w:p w14:paraId="7CFFDE51"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Mae deg fferyllfa yn cau am 6.00pm ddydd Llun, dydd Mawrth, dydd Iau a dydd Gwener</w:t>
      </w:r>
    </w:p>
    <w:p w14:paraId="7F00C760"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Mae wyth fferyllfa yn cau am 6.00pm ar ddydd Iau.</w:t>
      </w:r>
    </w:p>
    <w:p w14:paraId="5BEDBB1D"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 xml:space="preserve">Mae un fferyllfa yn cau am 1.00pm </w:t>
      </w:r>
    </w:p>
    <w:p w14:paraId="4A303082"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Mae pedwar fferyllfa ar agor ddydd Sadwrn:</w:t>
      </w:r>
    </w:p>
    <w:p w14:paraId="35C1D76D" w14:textId="77777777" w:rsidR="007136E8" w:rsidRPr="007136E8" w:rsidRDefault="007136E8" w:rsidP="005B613D">
      <w:pPr>
        <w:numPr>
          <w:ilvl w:val="1"/>
          <w:numId w:val="307"/>
        </w:numPr>
        <w:contextualSpacing/>
        <w:rPr>
          <w:rFonts w:eastAsia="Aptos" w:cs="Arial"/>
          <w:lang w:val="cy-GB"/>
        </w:rPr>
      </w:pPr>
      <w:r w:rsidRPr="007136E8">
        <w:rPr>
          <w:rFonts w:eastAsia="Arial" w:cs="Arial"/>
          <w:lang w:val="cy-GB" w:bidi="cy-GB"/>
        </w:rPr>
        <w:t>Mae un fferyllfa yn cau am 12.00pm</w:t>
      </w:r>
    </w:p>
    <w:p w14:paraId="68722F29" w14:textId="77777777" w:rsidR="007136E8" w:rsidRPr="007136E8" w:rsidRDefault="007136E8" w:rsidP="005B613D">
      <w:pPr>
        <w:numPr>
          <w:ilvl w:val="1"/>
          <w:numId w:val="307"/>
        </w:numPr>
        <w:contextualSpacing/>
        <w:rPr>
          <w:rFonts w:eastAsia="Aptos" w:cs="Arial"/>
          <w:lang w:val="cy-GB"/>
        </w:rPr>
      </w:pPr>
      <w:r w:rsidRPr="007136E8">
        <w:rPr>
          <w:rFonts w:eastAsia="Arial" w:cs="Arial"/>
          <w:lang w:val="cy-GB" w:bidi="cy-GB"/>
        </w:rPr>
        <w:t>Mae un fferyllfa yn cau am 1.00pm</w:t>
      </w:r>
    </w:p>
    <w:p w14:paraId="7F882B6E" w14:textId="77777777" w:rsidR="007136E8" w:rsidRPr="007136E8" w:rsidRDefault="007136E8" w:rsidP="005B613D">
      <w:pPr>
        <w:numPr>
          <w:ilvl w:val="1"/>
          <w:numId w:val="307"/>
        </w:numPr>
        <w:contextualSpacing/>
        <w:rPr>
          <w:rFonts w:eastAsia="Aptos" w:cs="Arial"/>
          <w:lang w:val="cy-GB"/>
        </w:rPr>
      </w:pPr>
      <w:r w:rsidRPr="007136E8">
        <w:rPr>
          <w:rFonts w:eastAsia="Arial" w:cs="Arial"/>
          <w:lang w:val="cy-GB" w:bidi="cy-GB"/>
        </w:rPr>
        <w:t>Mae dau fferyllfa yn cau am 5.30pm</w:t>
      </w:r>
    </w:p>
    <w:p w14:paraId="25F71E9D" w14:textId="77777777" w:rsidR="007136E8" w:rsidRPr="007136E8" w:rsidRDefault="007136E8" w:rsidP="005B613D">
      <w:pPr>
        <w:numPr>
          <w:ilvl w:val="0"/>
          <w:numId w:val="307"/>
        </w:numPr>
        <w:contextualSpacing/>
        <w:rPr>
          <w:rFonts w:eastAsia="Aptos" w:cs="Arial"/>
          <w:lang w:val="cy-GB"/>
        </w:rPr>
      </w:pPr>
      <w:r w:rsidRPr="007136E8">
        <w:rPr>
          <w:rFonts w:eastAsia="Arial" w:cs="Arial"/>
          <w:lang w:val="cy-GB" w:bidi="cy-GB"/>
        </w:rPr>
        <w:t>Mae un fferyllfa ar agor ar ddydd Sul</w:t>
      </w:r>
    </w:p>
    <w:p w14:paraId="145E260F" w14:textId="77777777" w:rsidR="007136E8" w:rsidRPr="007136E8" w:rsidRDefault="007136E8" w:rsidP="005B613D">
      <w:pPr>
        <w:rPr>
          <w:rFonts w:eastAsia="Aptos" w:cs="Arial"/>
          <w:lang w:val="cy-GB"/>
        </w:rPr>
      </w:pPr>
    </w:p>
    <w:p w14:paraId="7AE6C9B0" w14:textId="77777777" w:rsidR="007136E8" w:rsidRPr="007136E8" w:rsidRDefault="007136E8" w:rsidP="005B613D">
      <w:pPr>
        <w:rPr>
          <w:rFonts w:eastAsia="Aptos" w:cs="Arial"/>
          <w:lang w:val="cy-GB"/>
        </w:rPr>
      </w:pPr>
      <w:r w:rsidRPr="007136E8">
        <w:rPr>
          <w:rFonts w:eastAsia="Arial" w:cs="Arial"/>
          <w:lang w:val="cy-GB" w:bidi="cy-GB"/>
        </w:rPr>
        <w:t>Mae manylion llawn oriau agor fferyllfeydd i’w gweld yn Atodiad L.</w:t>
      </w:r>
    </w:p>
    <w:p w14:paraId="02D466A4" w14:textId="77777777" w:rsidR="007136E8" w:rsidRPr="007136E8" w:rsidRDefault="007136E8" w:rsidP="005B613D">
      <w:pPr>
        <w:rPr>
          <w:rFonts w:eastAsia="Aptos" w:cs="Arial"/>
          <w:lang w:val="cy-GB"/>
        </w:rPr>
      </w:pPr>
    </w:p>
    <w:p w14:paraId="2972653D"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Cymerwyd y wybodaeth ganlynol o ymatebion i'r holiadur contractwyr y gwnaeth yr holl fferyllfeydd ymateb iddo.</w:t>
      </w:r>
    </w:p>
    <w:p w14:paraId="24A2AFD4" w14:textId="77777777" w:rsidR="007136E8" w:rsidRPr="007136E8" w:rsidRDefault="007136E8" w:rsidP="005B613D">
      <w:pPr>
        <w:contextualSpacing/>
        <w:rPr>
          <w:rFonts w:eastAsia="Times New Roman" w:cs="Arial"/>
          <w:kern w:val="0"/>
          <w:lang w:val="cy-GB" w:eastAsia="en-GB"/>
          <w14:ligatures w14:val="none"/>
        </w:rPr>
      </w:pPr>
    </w:p>
    <w:p w14:paraId="10401A41"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Mae 11 o'r fferyllfeydd yn hygyrch i gadeiriau olwyn ac mae ganddyn nhw ardal ymgynghori sy'n hygyrch i gadeiriau olwyn. Dyma'r holl feysydd ymgynghori: </w:t>
      </w:r>
    </w:p>
    <w:p w14:paraId="063BF8F9"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 </w:t>
      </w:r>
    </w:p>
    <w:p w14:paraId="45CB1544" w14:textId="77777777" w:rsidR="007136E8" w:rsidRPr="007136E8" w:rsidRDefault="007136E8" w:rsidP="005B613D">
      <w:pPr>
        <w:numPr>
          <w:ilvl w:val="0"/>
          <w:numId w:val="290"/>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ystafelloedd caeedig, </w:t>
      </w:r>
    </w:p>
    <w:p w14:paraId="1AFB9D02" w14:textId="77777777" w:rsidR="007136E8" w:rsidRPr="007136E8" w:rsidRDefault="007136E8" w:rsidP="005B613D">
      <w:pPr>
        <w:numPr>
          <w:ilvl w:val="0"/>
          <w:numId w:val="290"/>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41C31E42" w14:textId="77777777" w:rsidR="007136E8" w:rsidRPr="007136E8" w:rsidRDefault="007136E8" w:rsidP="005B613D">
      <w:pPr>
        <w:numPr>
          <w:ilvl w:val="0"/>
          <w:numId w:val="290"/>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wedi'i ddynodi'n glir fel ardal ar gyfer ymgynghoriadau cyfrinachol ar wahân i ardaloedd cyhoeddus cyffredinol y fferyllfa. </w:t>
      </w:r>
    </w:p>
    <w:p w14:paraId="756C9D38" w14:textId="77777777" w:rsidR="007136E8" w:rsidRPr="007136E8" w:rsidRDefault="007136E8" w:rsidP="005B613D">
      <w:pPr>
        <w:textAlignment w:val="baseline"/>
        <w:rPr>
          <w:rFonts w:eastAsia="Times New Roman" w:cs="Arial"/>
          <w:kern w:val="0"/>
          <w:lang w:val="cy-GB" w:eastAsia="en-GB"/>
          <w14:ligatures w14:val="none"/>
        </w:rPr>
      </w:pPr>
    </w:p>
    <w:p w14:paraId="62D865FA" w14:textId="77777777" w:rsidR="007136E8" w:rsidRDefault="007136E8" w:rsidP="005B613D">
      <w:pPr>
        <w:textAlignment w:val="baseline"/>
        <w:rPr>
          <w:rFonts w:eastAsia="Times New Roman" w:cs="Arial"/>
          <w:kern w:val="0"/>
          <w:lang w:val="cy-GB" w:eastAsia="en-GB" w:bidi="cy-GB"/>
          <w14:ligatures w14:val="none"/>
        </w:rPr>
      </w:pPr>
      <w:r w:rsidRPr="007136E8">
        <w:rPr>
          <w:rFonts w:eastAsia="Times New Roman" w:cs="Arial"/>
          <w:kern w:val="0"/>
          <w:lang w:val="cy-GB" w:eastAsia="en-GB" w:bidi="cy-GB"/>
          <w14:ligatures w14:val="none"/>
        </w:rPr>
        <w:t>Cadarnhaodd saith fferyllfa fod ganddyn nhw siaradwyr Cymraeg yn eu staff. Cadarnhaodd chwe fferyllfa fod ganddyn nhw staff sy'n siarad ieithoedd eraill.</w:t>
      </w:r>
    </w:p>
    <w:p w14:paraId="1920400C" w14:textId="77777777" w:rsidR="00A34BDE" w:rsidRPr="007136E8" w:rsidRDefault="00A34BDE" w:rsidP="005B613D">
      <w:pPr>
        <w:textAlignment w:val="baseline"/>
        <w:rPr>
          <w:rFonts w:eastAsia="Times New Roman" w:cs="Arial"/>
          <w:kern w:val="0"/>
          <w:lang w:val="cy-GB" w:eastAsia="en-GB"/>
          <w14:ligatures w14:val="none"/>
        </w:rPr>
      </w:pPr>
    </w:p>
    <w:p w14:paraId="43D1EEA3"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Arabeg (dwy fferyllfa)</w:t>
      </w:r>
    </w:p>
    <w:p w14:paraId="67BCBA21"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Punjabi (dau fferyllfa)</w:t>
      </w:r>
    </w:p>
    <w:p w14:paraId="4E3D78CD"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lastRenderedPageBreak/>
        <w:t>Iseldireg</w:t>
      </w:r>
    </w:p>
    <w:p w14:paraId="27503122"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Hindi</w:t>
      </w:r>
    </w:p>
    <w:p w14:paraId="4A79A4F7"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Corëeg</w:t>
      </w:r>
    </w:p>
    <w:p w14:paraId="37BA79BD"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Nepaleg</w:t>
      </w:r>
    </w:p>
    <w:p w14:paraId="07DD119E"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Rwmaneg</w:t>
      </w:r>
    </w:p>
    <w:p w14:paraId="46F99897"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Rwsieg</w:t>
      </w:r>
    </w:p>
    <w:p w14:paraId="705FA98D"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Wcreineg</w:t>
      </w:r>
    </w:p>
    <w:p w14:paraId="20F8781E" w14:textId="77777777" w:rsidR="007136E8" w:rsidRPr="007136E8" w:rsidRDefault="007136E8" w:rsidP="005B613D">
      <w:pPr>
        <w:numPr>
          <w:ilvl w:val="0"/>
          <w:numId w:val="308"/>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Wrdw</w:t>
      </w:r>
    </w:p>
    <w:p w14:paraId="59FE9057" w14:textId="77777777" w:rsidR="007136E8" w:rsidRPr="007136E8" w:rsidRDefault="007136E8" w:rsidP="005B613D">
      <w:pPr>
        <w:textAlignment w:val="baseline"/>
        <w:rPr>
          <w:rFonts w:eastAsia="Times New Roman" w:cs="Arial"/>
          <w:kern w:val="0"/>
          <w:lang w:val="cy-GB" w:eastAsia="en-GB"/>
          <w14:ligatures w14:val="none"/>
        </w:rPr>
      </w:pPr>
    </w:p>
    <w:p w14:paraId="15F42D27"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Mae'r holl fferyllfeydd yn dosbarthu presgripsiynau ar gyfer pob math o offer.</w:t>
      </w:r>
    </w:p>
    <w:p w14:paraId="5374F8F3" w14:textId="77777777" w:rsidR="007136E8" w:rsidRPr="007136E8" w:rsidRDefault="007136E8" w:rsidP="005B613D">
      <w:pPr>
        <w:textAlignment w:val="baseline"/>
        <w:rPr>
          <w:rFonts w:eastAsia="Times New Roman" w:cs="Arial"/>
          <w:kern w:val="0"/>
          <w:lang w:val="cy-GB" w:eastAsia="en-GB"/>
          <w14:ligatures w14:val="none"/>
        </w:rPr>
      </w:pPr>
    </w:p>
    <w:p w14:paraId="497F5C91"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Er bod gwasanaethau heb gomisiwn:</w:t>
      </w:r>
    </w:p>
    <w:p w14:paraId="360EFBCC" w14:textId="77777777" w:rsidR="007136E8" w:rsidRPr="007136E8" w:rsidRDefault="007136E8" w:rsidP="005B613D">
      <w:pPr>
        <w:textAlignment w:val="baseline"/>
        <w:rPr>
          <w:rFonts w:eastAsia="Times New Roman" w:cs="Arial"/>
          <w:kern w:val="0"/>
          <w:lang w:val="cy-GB" w:eastAsia="en-GB"/>
          <w14:ligatures w14:val="none"/>
        </w:rPr>
      </w:pPr>
    </w:p>
    <w:p w14:paraId="77DE81C5" w14:textId="77777777" w:rsidR="007136E8" w:rsidRPr="007136E8" w:rsidRDefault="007136E8" w:rsidP="005B613D">
      <w:pPr>
        <w:numPr>
          <w:ilvl w:val="0"/>
          <w:numId w:val="292"/>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mae'r holl fferyllfeydd yn casglu presgripsiynau o feddygfeydd teulu</w:t>
      </w:r>
    </w:p>
    <w:p w14:paraId="2E255967" w14:textId="77777777" w:rsidR="007136E8" w:rsidRPr="007136E8" w:rsidRDefault="007136E8" w:rsidP="005B613D">
      <w:pPr>
        <w:numPr>
          <w:ilvl w:val="0"/>
          <w:numId w:val="292"/>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13 yn darparu gwasanaeth dosbarthu am ddim ar gais, er bod un yn cyfyngu'r gwasanaeth i'r rhai a allai fod â chyflyrau sy'n ei gwneud hi'n anodd casglu eu meddyginiaethau o'r fferyllfa, a</w:t>
      </w:r>
    </w:p>
    <w:p w14:paraId="69E3A18D" w14:textId="77777777" w:rsidR="007136E8" w:rsidRPr="007136E8" w:rsidRDefault="007136E8" w:rsidP="005B613D">
      <w:pPr>
        <w:numPr>
          <w:ilvl w:val="0"/>
          <w:numId w:val="292"/>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mae gan ddau bwynt casglu awtomataidd yn eu hadeiladau.</w:t>
      </w:r>
    </w:p>
    <w:p w14:paraId="5CB995F5" w14:textId="77777777" w:rsidR="007136E8" w:rsidRPr="007136E8" w:rsidRDefault="007136E8" w:rsidP="005B613D">
      <w:pPr>
        <w:textAlignment w:val="baseline"/>
        <w:rPr>
          <w:rFonts w:eastAsia="Times New Roman" w:cs="Arial"/>
          <w:kern w:val="0"/>
          <w:lang w:val="cy-GB" w:eastAsia="en-GB"/>
          <w14:ligatures w14:val="none"/>
        </w:rPr>
      </w:pPr>
    </w:p>
    <w:p w14:paraId="56BABBE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un fferyllfa o'r farn bod angen gwasanaeth clinigol ychwanegol ar gyfer brechiad Covid yn ogystal â chlinigau asthma/anadlydd. Mae fferyllfa arall o'r farn bod angen y gwasanaethau canlynol.</w:t>
      </w:r>
    </w:p>
    <w:p w14:paraId="54C6ABCF" w14:textId="77777777" w:rsidR="007136E8" w:rsidRPr="007136E8" w:rsidRDefault="007136E8" w:rsidP="005B613D">
      <w:pPr>
        <w:rPr>
          <w:rFonts w:eastAsia="Times New Roman" w:cs="Arial"/>
          <w:kern w:val="0"/>
          <w:lang w:val="cy-GB" w:eastAsia="en-GB"/>
          <w14:ligatures w14:val="none"/>
        </w:rPr>
      </w:pPr>
    </w:p>
    <w:p w14:paraId="64BA14D1" w14:textId="77777777" w:rsidR="007136E8" w:rsidRPr="007136E8" w:rsidRDefault="007136E8" w:rsidP="005B613D">
      <w:pPr>
        <w:numPr>
          <w:ilvl w:val="0"/>
          <w:numId w:val="309"/>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Profi cyffuriau ac alcohol</w:t>
      </w:r>
    </w:p>
    <w:p w14:paraId="51BD6FFD" w14:textId="77777777" w:rsidR="007136E8" w:rsidRPr="007136E8" w:rsidRDefault="007136E8" w:rsidP="005B613D">
      <w:pPr>
        <w:numPr>
          <w:ilvl w:val="0"/>
          <w:numId w:val="309"/>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Cynllun i wirio a yw cleifion wedi cymryd rhan yn y rhaglenni sgrinio cenedlaethol e.e. canser ceg y groth/canser y fron/canser y prostad, sgrinio anewrysmau aortig ac ati</w:t>
      </w:r>
    </w:p>
    <w:p w14:paraId="6B7E237C" w14:textId="77777777" w:rsidR="007136E8" w:rsidRPr="007136E8" w:rsidRDefault="007136E8" w:rsidP="005B613D">
      <w:pPr>
        <w:numPr>
          <w:ilvl w:val="0"/>
          <w:numId w:val="309"/>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Rhaglen “gofynnwch unwaith yn unig” ar gyfer gofal iechyd.</w:t>
      </w:r>
    </w:p>
    <w:p w14:paraId="61243F6F" w14:textId="77777777" w:rsidR="007136E8" w:rsidRPr="007136E8" w:rsidRDefault="007136E8" w:rsidP="005B613D">
      <w:pPr>
        <w:rPr>
          <w:rFonts w:eastAsia="Times New Roman" w:cs="Arial"/>
          <w:kern w:val="0"/>
          <w:lang w:val="cy-GB" w:eastAsia="en-GB"/>
          <w14:ligatures w14:val="none"/>
        </w:rPr>
      </w:pPr>
    </w:p>
    <w:p w14:paraId="46A27B09"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gan ddeg o'r fferyllfeydd ddigon o gapasiti yn eu hadeiladau i ymdopi â chynnydd yn y galw, nid oes gan dri ond gallent wneud addasiadau, ac nid oes gan un ddigon o gapasiti a byddai'n cael anhawster i ymdopi â chynnydd yn y galw.</w:t>
      </w:r>
    </w:p>
    <w:p w14:paraId="6256EFD2" w14:textId="77777777" w:rsidR="007136E8" w:rsidRPr="007136E8" w:rsidRDefault="007136E8" w:rsidP="005B613D">
      <w:pPr>
        <w:rPr>
          <w:rFonts w:eastAsia="Times New Roman" w:cs="Arial"/>
          <w:kern w:val="0"/>
          <w:lang w:val="cy-GB" w:eastAsia="en-GB"/>
          <w14:ligatures w14:val="none"/>
        </w:rPr>
      </w:pPr>
    </w:p>
    <w:p w14:paraId="3C3B262D"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 gan 11 fferyllfa ddigon o gapasiti o fewn eu lefelau staffio i ymdopi â chynnydd yn y galw, nid oes gan ddwy ond gallent wneud addasiadau, ac nid oes gan un ddigon o gapasiti a byddai'n cael anhawster i reoli cynnydd yn y galw. </w:t>
      </w:r>
    </w:p>
    <w:p w14:paraId="443472DA" w14:textId="77777777" w:rsidR="007136E8" w:rsidRPr="007136E8" w:rsidRDefault="007136E8" w:rsidP="005B613D">
      <w:pPr>
        <w:rPr>
          <w:rFonts w:eastAsia="Times New Roman" w:cs="Arial"/>
          <w:kern w:val="0"/>
          <w:lang w:val="cy-GB" w:eastAsia="en-GB"/>
          <w14:ligatures w14:val="none"/>
        </w:rPr>
      </w:pPr>
    </w:p>
    <w:p w14:paraId="2B26DB4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Dywedodd y fferyllfa a ddywedodd nad oes ganddi gapasiti yn ei hadeiladau na'i lefelau staffio y byddai'n hoffi gallu ehangu.</w:t>
      </w:r>
    </w:p>
    <w:p w14:paraId="0CB62016" w14:textId="77777777" w:rsidR="007136E8" w:rsidRPr="007136E8" w:rsidRDefault="007136E8" w:rsidP="005B613D">
      <w:pPr>
        <w:rPr>
          <w:rFonts w:eastAsia="Times New Roman" w:cs="Arial"/>
          <w:kern w:val="0"/>
          <w:lang w:val="cy-GB" w:eastAsia="en-GB"/>
          <w14:ligatures w14:val="none"/>
        </w:rPr>
      </w:pPr>
    </w:p>
    <w:p w14:paraId="41F9ACC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gan bum fferyllfa gynlluniau i ddatblygu neu ehangu eu hadeiladau neu eu darpariaeth gwasanaeth.</w:t>
      </w:r>
    </w:p>
    <w:p w14:paraId="2267393F" w14:textId="77777777" w:rsidR="007136E8" w:rsidRPr="007136E8" w:rsidRDefault="007136E8" w:rsidP="005B613D">
      <w:pPr>
        <w:rPr>
          <w:rFonts w:eastAsia="Times New Roman" w:cs="Arial"/>
          <w:kern w:val="0"/>
          <w:lang w:val="cy-GB" w:eastAsia="en-GB"/>
          <w14:ligatures w14:val="none"/>
        </w:rPr>
      </w:pPr>
    </w:p>
    <w:p w14:paraId="6D0BFAA1" w14:textId="77777777" w:rsidR="007136E8" w:rsidRPr="007136E8" w:rsidRDefault="007136E8" w:rsidP="005B613D">
      <w:pPr>
        <w:numPr>
          <w:ilvl w:val="0"/>
          <w:numId w:val="298"/>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Bydd un yn dechrau darparu'r gwasanaeth rhagnodi annibynnol i fferyllwyr unwaith y bydd y fferyllydd wedi cymhwyso a'r ystafell ymgynghori wedi'i huwchraddio, mae gan un arall hyfforddiant fferyllydd i ddod yn ragnodwr annibynnol, ac mae un arall yn bwriadu dechrau darparu'r gwasanaeth o fis Mai 2026.</w:t>
      </w:r>
    </w:p>
    <w:p w14:paraId="7F9ADD08" w14:textId="77777777" w:rsidR="007136E8" w:rsidRPr="007136E8" w:rsidRDefault="007136E8" w:rsidP="005B613D">
      <w:pPr>
        <w:numPr>
          <w:ilvl w:val="0"/>
          <w:numId w:val="298"/>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lastRenderedPageBreak/>
        <w:t>Ar hyn o bryd mae un fferyllfa yn treialu system gwirio cod bar yn un o'i changhennau i ryddhau amser fferyllwyr a thechnegwyr. Mae hefyd yn cynyddu nifer ei weithwyr technegydd ac yn cefnogi hyfforddiant fferyllwyr fel rhagnodwyr annibynnol er mwyn iddo allu cynyddu'r ddarpariaeth gwasanaeth yn y dyfodol.</w:t>
      </w:r>
    </w:p>
    <w:p w14:paraId="731E877F" w14:textId="77777777" w:rsidR="007136E8" w:rsidRPr="007136E8" w:rsidRDefault="007136E8" w:rsidP="005B613D">
      <w:pPr>
        <w:numPr>
          <w:ilvl w:val="0"/>
          <w:numId w:val="298"/>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Mae un fferyllfa eisoes wedi ehangu ei hadeiladau ac yn ddiweddar mae wedi dechrau darparu'r gwasanaeth rhagnodi annibynnol i fferyllwyr bum niwrnod yr wythnos.</w:t>
      </w:r>
    </w:p>
    <w:p w14:paraId="7540FC42" w14:textId="77777777" w:rsidR="007136E8" w:rsidRPr="007136E8" w:rsidRDefault="007136E8" w:rsidP="005B613D">
      <w:pPr>
        <w:rPr>
          <w:rFonts w:eastAsia="Times New Roman" w:cs="Arial"/>
          <w:kern w:val="0"/>
          <w:lang w:val="cy-GB" w:eastAsia="en-GB"/>
          <w14:ligatures w14:val="none"/>
        </w:rPr>
      </w:pPr>
    </w:p>
    <w:p w14:paraId="591A6A2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un fferyllfa yn ystyried gwneud cais i gau am 5.30pm yn lle 6.00pm.</w:t>
      </w:r>
    </w:p>
    <w:p w14:paraId="656870CD" w14:textId="77777777" w:rsidR="007136E8" w:rsidRPr="007136E8" w:rsidRDefault="007136E8" w:rsidP="005B613D">
      <w:pPr>
        <w:rPr>
          <w:rFonts w:eastAsia="Aptos" w:cs="Arial"/>
          <w:lang w:val="cy-GB"/>
        </w:rPr>
      </w:pPr>
    </w:p>
    <w:p w14:paraId="72BC5F9B" w14:textId="77777777" w:rsidR="007136E8" w:rsidRPr="007136E8" w:rsidRDefault="007136E8" w:rsidP="005B613D">
      <w:pPr>
        <w:contextualSpacing/>
        <w:rPr>
          <w:rFonts w:eastAsia="Times New Roman" w:cs="Arial"/>
          <w:b/>
          <w:bCs/>
          <w:kern w:val="0"/>
          <w:lang w:val="cy-GB" w:eastAsia="en-GB"/>
          <w14:ligatures w14:val="none"/>
        </w:rPr>
      </w:pPr>
      <w:r w:rsidRPr="007136E8">
        <w:rPr>
          <w:rFonts w:eastAsia="Times New Roman" w:cs="Arial"/>
          <w:b/>
          <w:kern w:val="0"/>
          <w:lang w:val="cy-GB" w:bidi="cy-GB"/>
          <w14:ligatures w14:val="none"/>
        </w:rPr>
        <w:t>9.3.1 Gwasanaethau contractwyr fferyllfeydd a chyfarpar cymunedol cenedlaethol</w:t>
      </w:r>
    </w:p>
    <w:p w14:paraId="3FACB62B" w14:textId="77777777" w:rsidR="007136E8" w:rsidRPr="007136E8" w:rsidRDefault="007136E8" w:rsidP="005B613D">
      <w:pPr>
        <w:rPr>
          <w:rFonts w:eastAsia="Times New Roman" w:cs="Arial"/>
          <w:kern w:val="0"/>
          <w:lang w:val="cy-GB" w:eastAsia="en-GB"/>
          <w14:ligatures w14:val="none"/>
        </w:rPr>
      </w:pPr>
    </w:p>
    <w:p w14:paraId="5FD56902"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9.3.1.1 Gwasanaeth adolygu defnydd cyfarpar</w:t>
      </w:r>
    </w:p>
    <w:p w14:paraId="192A6651" w14:textId="77777777" w:rsidR="007136E8" w:rsidRPr="007136E8" w:rsidRDefault="007136E8" w:rsidP="005B613D">
      <w:pPr>
        <w:rPr>
          <w:rFonts w:eastAsia="Times New Roman" w:cs="Arial"/>
          <w:b/>
          <w:bCs/>
          <w:kern w:val="0"/>
          <w:lang w:val="cy-GB" w:eastAsia="en-GB"/>
          <w14:ligatures w14:val="none"/>
        </w:rPr>
      </w:pPr>
    </w:p>
    <w:p w14:paraId="0AA3FD2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Nid yw'r un o'r fferyllfeydd yn darparu'r gwasanaeth hwn.</w:t>
      </w:r>
    </w:p>
    <w:p w14:paraId="503499B0" w14:textId="77777777" w:rsidR="007136E8" w:rsidRPr="007136E8" w:rsidRDefault="007136E8" w:rsidP="005B613D">
      <w:pPr>
        <w:rPr>
          <w:rFonts w:eastAsia="Times New Roman" w:cs="Arial"/>
          <w:kern w:val="0"/>
          <w:lang w:val="cy-GB" w:eastAsia="en-GB"/>
          <w14:ligatures w14:val="none"/>
        </w:rPr>
      </w:pPr>
    </w:p>
    <w:p w14:paraId="0CF8D5D3"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9.3.1.2 Gwasanaeth fferyllfa gymunedol glinigol</w:t>
      </w:r>
    </w:p>
    <w:p w14:paraId="412FADCF" w14:textId="77777777" w:rsidR="007136E8" w:rsidRPr="007136E8" w:rsidRDefault="007136E8" w:rsidP="005B613D">
      <w:pPr>
        <w:rPr>
          <w:rFonts w:eastAsia="Times New Roman" w:cs="Arial"/>
          <w:kern w:val="0"/>
          <w:lang w:val="cy-GB" w:eastAsia="en-GB"/>
          <w14:ligatures w14:val="none"/>
        </w:rPr>
      </w:pPr>
    </w:p>
    <w:p w14:paraId="5D2BB3D7"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holl fferyllfeydd wedi cofrestru ac yn darparu'r gwasanaeth hwn: </w:t>
      </w:r>
    </w:p>
    <w:p w14:paraId="709F308B" w14:textId="77777777" w:rsidR="007136E8" w:rsidRPr="007136E8" w:rsidRDefault="007136E8" w:rsidP="005B613D">
      <w:pPr>
        <w:ind w:left="720"/>
        <w:contextualSpacing/>
        <w:rPr>
          <w:rFonts w:eastAsia="Times New Roman" w:cs="Arial"/>
          <w:kern w:val="0"/>
          <w:lang w:val="cy-GB" w:eastAsia="en-GB"/>
          <w14:ligatures w14:val="none"/>
        </w:rPr>
      </w:pPr>
    </w:p>
    <w:p w14:paraId="261644DA"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Yn 2024/25 roedd y fferyllfeydd yn darparu:</w:t>
      </w:r>
    </w:p>
    <w:p w14:paraId="3F5C1884" w14:textId="77777777" w:rsidR="007136E8" w:rsidRPr="007136E8" w:rsidRDefault="007136E8" w:rsidP="005B613D">
      <w:pPr>
        <w:contextualSpacing/>
        <w:rPr>
          <w:rFonts w:eastAsia="Times New Roman" w:cs="Arial"/>
          <w:kern w:val="0"/>
          <w:lang w:val="cy-GB" w:eastAsia="en-GB"/>
          <w14:ligatures w14:val="none"/>
        </w:rPr>
      </w:pPr>
    </w:p>
    <w:p w14:paraId="4B255812"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7,364 o ymgynghoriadau ar gyfer ymgynghoriadau anhwylderau cyffredin (amrediad ar lefel fferyllfa 160 i 1,171)</w:t>
      </w:r>
    </w:p>
    <w:p w14:paraId="72B07564"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1,004 o ymgynghoriadau ar gyfer profion a thriniaethau dolur gwddf (amrediad o lefel fferyllfa 4 i 277)</w:t>
      </w:r>
    </w:p>
    <w:p w14:paraId="769468C6"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1,574 o ymgynghoriadau ar gyfer ymgynghoriadau atal cenhedlu brys (amrediad o lefel pedwar fferyllfa i 842)</w:t>
      </w:r>
    </w:p>
    <w:p w14:paraId="3684600D"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2,007 o gyflenwadau meddyginiaethau brys (o lefel fferyllfa naw i 349)</w:t>
      </w:r>
    </w:p>
    <w:p w14:paraId="0F65B0C3" w14:textId="77777777" w:rsidR="007136E8" w:rsidRPr="007136E8" w:rsidRDefault="007136E8" w:rsidP="005B613D">
      <w:pPr>
        <w:contextualSpacing/>
        <w:rPr>
          <w:rFonts w:eastAsia="Times New Roman" w:cs="Arial"/>
          <w:kern w:val="0"/>
          <w:lang w:val="cy-GB" w:eastAsia="en-GB"/>
          <w14:ligatures w14:val="none"/>
        </w:rPr>
      </w:pPr>
    </w:p>
    <w:p w14:paraId="4B3ADABE"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Yn ystod chwe mis cyntaf 2025/26, darparodd y fferyllfeydd y canlynol:</w:t>
      </w:r>
    </w:p>
    <w:p w14:paraId="2BE683D1" w14:textId="77777777" w:rsidR="007136E8" w:rsidRPr="007136E8" w:rsidRDefault="007136E8" w:rsidP="005B613D">
      <w:pPr>
        <w:contextualSpacing/>
        <w:rPr>
          <w:rFonts w:eastAsia="Times New Roman" w:cs="Arial"/>
          <w:kern w:val="0"/>
          <w:lang w:val="cy-GB" w:eastAsia="en-GB"/>
          <w14:ligatures w14:val="none"/>
        </w:rPr>
      </w:pPr>
    </w:p>
    <w:p w14:paraId="455BA5C4"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3,933 o ymgynghoriadau ar gyfer ymgynghoriadau anhwylderau cyffredin (amrediad ar lefel fferyllfa 87 i 766)</w:t>
      </w:r>
    </w:p>
    <w:p w14:paraId="67F33CEC"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375 o ymgynghoriadau ar gyfer profion a thriniaethau dolur gwddf (o lefel fferyllfa saith i 93)</w:t>
      </w:r>
    </w:p>
    <w:p w14:paraId="79751913"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655 o ymgynghoriadau ar gyfer ymgynghoriadau atal cenhedlu brys (amrediad o lefel chwech fferyllfa i 355)</w:t>
      </w:r>
    </w:p>
    <w:p w14:paraId="1C4FEAF6" w14:textId="77777777" w:rsidR="007136E8" w:rsidRPr="007136E8" w:rsidRDefault="007136E8" w:rsidP="005B613D">
      <w:pPr>
        <w:numPr>
          <w:ilvl w:val="0"/>
          <w:numId w:val="293"/>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701 cyflenwadau meddyginiaethau brys (amrediad ar lefel fferyllfa 23 i 499)</w:t>
      </w:r>
    </w:p>
    <w:p w14:paraId="40F598FD" w14:textId="77777777" w:rsidR="007136E8" w:rsidRPr="007136E8" w:rsidRDefault="007136E8" w:rsidP="005B613D">
      <w:pPr>
        <w:rPr>
          <w:rFonts w:eastAsia="Times New Roman" w:cs="Arial"/>
          <w:b/>
          <w:bCs/>
          <w:kern w:val="0"/>
          <w:lang w:val="cy-GB" w:eastAsia="en-GB"/>
          <w14:ligatures w14:val="none"/>
        </w:rPr>
      </w:pPr>
    </w:p>
    <w:p w14:paraId="28FAEF8A"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9.3.1.3 Gwasanaeth adolygu meddyginiaethau rhyddhau </w:t>
      </w:r>
    </w:p>
    <w:p w14:paraId="3DC43B81" w14:textId="77777777" w:rsidR="007136E8" w:rsidRPr="007136E8" w:rsidRDefault="007136E8" w:rsidP="005B613D">
      <w:pPr>
        <w:rPr>
          <w:rFonts w:eastAsia="Times New Roman" w:cs="Arial"/>
          <w:b/>
          <w:bCs/>
          <w:kern w:val="0"/>
          <w:lang w:val="cy-GB" w:eastAsia="en-GB"/>
          <w14:ligatures w14:val="none"/>
        </w:rPr>
      </w:pPr>
    </w:p>
    <w:p w14:paraId="2C2B8A73"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holl fferyllfeydd wedi cofrestru i ddarparu'r gwasanaeth hwn.</w:t>
      </w:r>
    </w:p>
    <w:p w14:paraId="1D6B154D" w14:textId="77777777" w:rsidR="007136E8" w:rsidRPr="007136E8" w:rsidRDefault="007136E8" w:rsidP="005B613D">
      <w:pPr>
        <w:rPr>
          <w:rFonts w:eastAsia="Times New Roman" w:cs="Arial"/>
          <w:kern w:val="0"/>
          <w:lang w:val="cy-GB" w:eastAsia="en-GB"/>
          <w14:ligatures w14:val="none"/>
        </w:rPr>
      </w:pPr>
    </w:p>
    <w:p w14:paraId="301CF54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Darparodd 13 fferyllfa'r gwasanaeth hwn yn 2024/25, gan ddarparu cyfanswm o 269 o adolygiadau (amrediad ar lefel fferyllfa dau i 67). Darparodd 11 fferyllfa'r </w:t>
      </w:r>
      <w:r w:rsidRPr="007136E8">
        <w:rPr>
          <w:rFonts w:eastAsia="Times New Roman" w:cs="Arial"/>
          <w:kern w:val="0"/>
          <w:lang w:val="cy-GB" w:bidi="cy-GB"/>
          <w14:ligatures w14:val="none"/>
        </w:rPr>
        <w:lastRenderedPageBreak/>
        <w:t>gwasanaeth hwn yn ystod y deg mis cyntaf o 2025/26, gan ddarparu cyfanswm o 257 o adolygiadau (amrediad ar lefel fferyllfa dau i 87).</w:t>
      </w:r>
    </w:p>
    <w:p w14:paraId="61FB6C01" w14:textId="77777777" w:rsidR="007136E8" w:rsidRPr="007136E8" w:rsidRDefault="007136E8" w:rsidP="005B613D">
      <w:pPr>
        <w:rPr>
          <w:rFonts w:eastAsia="Times New Roman" w:cs="Arial"/>
          <w:kern w:val="0"/>
          <w:lang w:val="cy-GB" w:eastAsia="en-GB"/>
          <w14:ligatures w14:val="none"/>
        </w:rPr>
      </w:pPr>
    </w:p>
    <w:p w14:paraId="056B44D3"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9.3.1.4 Gwasanaeth brechu rhag y ffliw</w:t>
      </w:r>
    </w:p>
    <w:p w14:paraId="7F3BF9B0" w14:textId="77777777" w:rsidR="007136E8" w:rsidRPr="007136E8" w:rsidRDefault="007136E8" w:rsidP="005B613D">
      <w:pPr>
        <w:rPr>
          <w:rFonts w:eastAsia="Times New Roman" w:cs="Arial"/>
          <w:kern w:val="0"/>
          <w:lang w:val="cy-GB" w:eastAsia="en-GB"/>
          <w14:ligatures w14:val="none"/>
        </w:rPr>
      </w:pPr>
    </w:p>
    <w:p w14:paraId="3AE6C72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holl fferyllfeydd wedi cofrestru i ddarparu'r gwasanaeth hwn.</w:t>
      </w:r>
    </w:p>
    <w:p w14:paraId="42720FEF" w14:textId="77777777" w:rsidR="007136E8" w:rsidRPr="007136E8" w:rsidRDefault="007136E8" w:rsidP="005B613D">
      <w:pPr>
        <w:rPr>
          <w:rFonts w:eastAsia="Times New Roman" w:cs="Arial"/>
          <w:kern w:val="0"/>
          <w:lang w:val="cy-GB" w:eastAsia="en-GB"/>
          <w14:ligatures w14:val="none"/>
        </w:rPr>
      </w:pPr>
    </w:p>
    <w:p w14:paraId="2CDA209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Darparodd 14 fferyllfa'r gwasanaeth hwn yn 2024/25, gan ddarparu cyfanswm o 1,770 o frechiadau (amrediad ar lefel fferyllfa un i 618). Darparodd 11 fferyllfa'r gwasanaeth hwn yn 2025/26, gan ddarparu cyfanswm o 511 o frechiadau (amrediad ar lefel fferyllfa un i 253). </w:t>
      </w:r>
    </w:p>
    <w:p w14:paraId="4720EF63"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 </w:t>
      </w:r>
    </w:p>
    <w:p w14:paraId="558C7B1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9.3.1.5 Gwasanaeth cyflenwi prawf llif unffordd</w:t>
      </w:r>
    </w:p>
    <w:p w14:paraId="095AD7D5" w14:textId="77777777" w:rsidR="007136E8" w:rsidRPr="007136E8" w:rsidRDefault="007136E8" w:rsidP="005B613D">
      <w:pPr>
        <w:rPr>
          <w:rFonts w:eastAsia="Times New Roman" w:cs="Arial"/>
          <w:kern w:val="0"/>
          <w:lang w:val="cy-GB" w:eastAsia="en-GB"/>
          <w14:ligatures w14:val="none"/>
        </w:rPr>
      </w:pPr>
    </w:p>
    <w:p w14:paraId="7D16BBE0"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deg o'r fferyllfeydd wedi cofrestru i ddarparu'r gwasanaeth hwn.</w:t>
      </w:r>
    </w:p>
    <w:p w14:paraId="6C3274BC" w14:textId="77777777" w:rsidR="007136E8" w:rsidRPr="007136E8" w:rsidRDefault="007136E8" w:rsidP="005B613D">
      <w:pPr>
        <w:rPr>
          <w:rFonts w:eastAsia="Times New Roman" w:cs="Arial"/>
          <w:kern w:val="0"/>
          <w:lang w:val="cy-GB" w:eastAsia="en-GB"/>
          <w14:ligatures w14:val="none"/>
        </w:rPr>
      </w:pPr>
    </w:p>
    <w:p w14:paraId="66B553F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Darparodd pum fferyllfa'r gwasanaeth hwn yn 2024/25, gan gyflenwi 26 o becynnau (yn amrywio o lefel fferyllfa un i 11). Darparodd un fferyllfa'r gwasanaeth hwn yn ystod saith mis cyntaf 2025/26, gan ddarparu tri phecyn. </w:t>
      </w:r>
    </w:p>
    <w:p w14:paraId="55624A4C" w14:textId="77777777" w:rsidR="007136E8" w:rsidRPr="007136E8" w:rsidRDefault="007136E8" w:rsidP="005B613D">
      <w:pPr>
        <w:ind w:left="720"/>
        <w:contextualSpacing/>
        <w:rPr>
          <w:rFonts w:eastAsia="Times New Roman" w:cs="Arial"/>
          <w:kern w:val="0"/>
          <w:lang w:val="cy-GB" w:eastAsia="en-GB"/>
          <w14:ligatures w14:val="none"/>
        </w:rPr>
      </w:pPr>
    </w:p>
    <w:p w14:paraId="36C92837"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9.3.1.6 Gwasanaeth rhagnodi annibynnol fferyllwyr</w:t>
      </w:r>
    </w:p>
    <w:p w14:paraId="5E18A151" w14:textId="77777777" w:rsidR="007136E8" w:rsidRPr="007136E8" w:rsidRDefault="007136E8" w:rsidP="005B613D">
      <w:pPr>
        <w:rPr>
          <w:rFonts w:eastAsia="Times New Roman" w:cs="Arial"/>
          <w:kern w:val="0"/>
          <w:lang w:val="cy-GB" w:eastAsia="en-GB"/>
          <w14:ligatures w14:val="none"/>
        </w:rPr>
      </w:pPr>
    </w:p>
    <w:p w14:paraId="71F18A5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dau o'r fferyllfeydd wedi cofrestru i ddarparu'r gwasanaeth hwn.</w:t>
      </w:r>
    </w:p>
    <w:p w14:paraId="5A565892" w14:textId="77777777" w:rsidR="007136E8" w:rsidRPr="007136E8" w:rsidRDefault="007136E8" w:rsidP="005B613D">
      <w:pPr>
        <w:rPr>
          <w:rFonts w:eastAsia="Times New Roman" w:cs="Arial"/>
          <w:kern w:val="0"/>
          <w:lang w:val="cy-GB" w:eastAsia="en-GB"/>
          <w14:ligatures w14:val="none"/>
        </w:rPr>
      </w:pPr>
    </w:p>
    <w:p w14:paraId="3D90AED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Darparodd dwy fferyllfa'r gwasanaeth hwn yn 2024/25, gan ddarparu cyfanswm o 680 o ymgynghoriadau (ystod fferyllfa un i 679). Darparodd dwy fferyllfa'r gwasanaeth hwn yn ystod chwe mis cyntaf 2025/26, gan ddarparu cyfanswm o 236 o ymgynghoriadau, (amrediad ar lefel fferyllfa pedwar i 232). </w:t>
      </w:r>
    </w:p>
    <w:p w14:paraId="728FFA64" w14:textId="77777777" w:rsidR="007136E8" w:rsidRPr="007136E8" w:rsidRDefault="007136E8" w:rsidP="005B613D">
      <w:pPr>
        <w:rPr>
          <w:rFonts w:eastAsia="Times New Roman" w:cs="Arial"/>
          <w:kern w:val="0"/>
          <w:lang w:val="cy-GB" w:eastAsia="en-GB"/>
          <w14:ligatures w14:val="none"/>
        </w:rPr>
      </w:pPr>
    </w:p>
    <w:p w14:paraId="1885C671"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9.3.1.7 Gwasanaeth addasu stoma</w:t>
      </w:r>
    </w:p>
    <w:p w14:paraId="5F1A971E" w14:textId="77777777" w:rsidR="007136E8" w:rsidRPr="007136E8" w:rsidRDefault="007136E8" w:rsidP="005B613D">
      <w:pPr>
        <w:rPr>
          <w:rFonts w:eastAsia="Times New Roman" w:cs="Arial"/>
          <w:kern w:val="0"/>
          <w:lang w:val="cy-GB" w:eastAsia="en-GB"/>
          <w14:ligatures w14:val="none"/>
        </w:rPr>
      </w:pPr>
    </w:p>
    <w:p w14:paraId="1A24515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Nid yw'r un o'r fferyllfeydd yn darparu'r gwasanaeth hwn. </w:t>
      </w:r>
    </w:p>
    <w:p w14:paraId="7E51183F" w14:textId="77777777" w:rsidR="007136E8" w:rsidRPr="007136E8" w:rsidRDefault="007136E8" w:rsidP="005B613D">
      <w:pPr>
        <w:rPr>
          <w:rFonts w:eastAsia="Times New Roman" w:cs="Arial"/>
          <w:kern w:val="0"/>
          <w:lang w:val="cy-GB" w:eastAsia="en-GB"/>
          <w14:ligatures w14:val="none"/>
        </w:rPr>
      </w:pPr>
    </w:p>
    <w:p w14:paraId="081C181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 Gwasanaethau clinigol ychwanegol</w:t>
      </w:r>
    </w:p>
    <w:p w14:paraId="38D4A663" w14:textId="77777777" w:rsidR="007136E8" w:rsidRPr="007136E8" w:rsidRDefault="007136E8" w:rsidP="005B613D">
      <w:pPr>
        <w:rPr>
          <w:rFonts w:eastAsia="Times New Roman" w:cs="Arial"/>
          <w:kern w:val="0"/>
          <w:lang w:val="cy-GB" w:eastAsia="en-GB"/>
          <w14:ligatures w14:val="none"/>
        </w:rPr>
      </w:pPr>
    </w:p>
    <w:p w14:paraId="50FFE5C0"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9.3.2.1 Gwasanaeth sgrinio firysau a gludir yn y gwaed</w:t>
      </w:r>
    </w:p>
    <w:p w14:paraId="041DE306" w14:textId="77777777" w:rsidR="007136E8" w:rsidRPr="007136E8" w:rsidRDefault="007136E8" w:rsidP="005B613D">
      <w:pPr>
        <w:rPr>
          <w:rFonts w:eastAsia="Times New Roman" w:cs="Arial"/>
          <w:kern w:val="0"/>
          <w:lang w:val="cy-GB" w:eastAsia="en-GB"/>
          <w14:ligatures w14:val="none"/>
        </w:rPr>
      </w:pPr>
    </w:p>
    <w:p w14:paraId="099B22B7"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Nid yw'r un o'r fferyllfeydd yn darparu'r gwasanaeth hwn. </w:t>
      </w:r>
    </w:p>
    <w:p w14:paraId="1F8F8F8A" w14:textId="77777777" w:rsidR="007136E8" w:rsidRPr="007136E8" w:rsidRDefault="007136E8" w:rsidP="005B613D">
      <w:pPr>
        <w:rPr>
          <w:rFonts w:eastAsia="Times New Roman" w:cs="Arial"/>
          <w:kern w:val="0"/>
          <w:lang w:val="cy-GB" w:eastAsia="en-GB"/>
          <w14:ligatures w14:val="none"/>
        </w:rPr>
      </w:pPr>
    </w:p>
    <w:p w14:paraId="6182586E"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9.3.2.2 Gwasanaeth cymorth cartrefi gofal - ymweliadau cymorth rheoli meddyginiaethau Lefel 1</w:t>
      </w:r>
    </w:p>
    <w:p w14:paraId="60874FBF" w14:textId="77777777" w:rsidR="007136E8" w:rsidRPr="007136E8" w:rsidRDefault="007136E8" w:rsidP="005B613D">
      <w:pPr>
        <w:rPr>
          <w:rFonts w:eastAsia="Times New Roman" w:cs="Arial"/>
          <w:kern w:val="0"/>
          <w:lang w:val="cy-GB" w:eastAsia="en-GB"/>
          <w14:ligatures w14:val="none"/>
        </w:rPr>
      </w:pPr>
    </w:p>
    <w:p w14:paraId="420B3FC8"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pump o'r fferyllfeydd wedi cofrestru i ddarparu'r gwasanaeth hwn.</w:t>
      </w:r>
    </w:p>
    <w:p w14:paraId="449ABCFD" w14:textId="77777777" w:rsidR="007136E8" w:rsidRPr="007136E8" w:rsidRDefault="007136E8" w:rsidP="005B613D">
      <w:pPr>
        <w:rPr>
          <w:rFonts w:eastAsia="Times New Roman" w:cs="Arial"/>
          <w:kern w:val="0"/>
          <w:lang w:val="cy-GB" w:eastAsia="en-GB"/>
          <w14:ligatures w14:val="none"/>
        </w:rPr>
      </w:pPr>
    </w:p>
    <w:p w14:paraId="7F510DD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Darparodd un fferyllfa'r gwasanaeth yn 2024/25, gan ddarparu cyfanswm o 26 ymweliad. Darparodd un fferyllfa’r gwasanaeth hwn yn ystod y deg mis cyntaf o 2025/26, gan ddarparu cyfanswm o 23 o ymweliadau.</w:t>
      </w:r>
    </w:p>
    <w:p w14:paraId="638E2DA7" w14:textId="15F86CFF" w:rsidR="007136E8" w:rsidRDefault="007136E8" w:rsidP="005B613D">
      <w:pPr>
        <w:rPr>
          <w:rFonts w:eastAsia="Times New Roman" w:cs="Arial"/>
          <w:kern w:val="0"/>
          <w:lang w:val="cy-GB" w:bidi="cy-GB"/>
          <w14:ligatures w14:val="none"/>
        </w:rPr>
      </w:pPr>
    </w:p>
    <w:p w14:paraId="46F279C2" w14:textId="77777777" w:rsidR="00384EA7" w:rsidRDefault="00384EA7" w:rsidP="005B613D">
      <w:pPr>
        <w:rPr>
          <w:rFonts w:eastAsia="Times New Roman" w:cs="Arial"/>
          <w:kern w:val="0"/>
          <w:lang w:val="cy-GB" w:bidi="cy-GB"/>
          <w14:ligatures w14:val="none"/>
        </w:rPr>
      </w:pPr>
    </w:p>
    <w:p w14:paraId="32AF9F7A" w14:textId="77777777" w:rsidR="00384EA7" w:rsidRPr="007136E8" w:rsidRDefault="00384EA7" w:rsidP="005B613D">
      <w:pPr>
        <w:rPr>
          <w:rFonts w:eastAsia="Times New Roman" w:cs="Arial"/>
          <w:b/>
          <w:bCs/>
          <w:kern w:val="0"/>
          <w:highlight w:val="yellow"/>
          <w:lang w:val="cy-GB" w:eastAsia="en-GB"/>
          <w14:ligatures w14:val="none"/>
        </w:rPr>
      </w:pPr>
    </w:p>
    <w:p w14:paraId="607A536E" w14:textId="77777777" w:rsidR="007136E8" w:rsidRPr="007136E8" w:rsidRDefault="007136E8" w:rsidP="005B613D">
      <w:pPr>
        <w:shd w:val="clear" w:color="auto" w:fill="FFFFFF"/>
        <w:rPr>
          <w:rFonts w:eastAsia="Times New Roman" w:cs="Arial"/>
          <w:b/>
          <w:bCs/>
          <w:color w:val="000000"/>
          <w:kern w:val="0"/>
          <w:lang w:val="cy-GB" w:eastAsia="en-GB"/>
          <w14:ligatures w14:val="none"/>
        </w:rPr>
      </w:pPr>
      <w:r w:rsidRPr="007136E8">
        <w:rPr>
          <w:rFonts w:eastAsia="Times New Roman" w:cs="Arial"/>
          <w:b/>
          <w:color w:val="000000"/>
          <w:kern w:val="0"/>
          <w:lang w:val="cy-GB" w:bidi="cy-GB"/>
          <w14:ligatures w14:val="none"/>
        </w:rPr>
        <w:lastRenderedPageBreak/>
        <w:t xml:space="preserve">9.3.2.3 Mynediad at wasanaeth adolygu anadlyddion </w:t>
      </w:r>
    </w:p>
    <w:p w14:paraId="4FDF9527" w14:textId="77777777" w:rsidR="007136E8" w:rsidRPr="007136E8" w:rsidRDefault="007136E8" w:rsidP="005B613D">
      <w:pPr>
        <w:shd w:val="clear" w:color="auto" w:fill="FFFFFF"/>
        <w:rPr>
          <w:rFonts w:eastAsia="Times New Roman" w:cs="Arial"/>
          <w:b/>
          <w:bCs/>
          <w:color w:val="000000"/>
          <w:kern w:val="0"/>
          <w:lang w:val="cy-GB" w:eastAsia="en-GB"/>
          <w14:ligatures w14:val="none"/>
        </w:rPr>
      </w:pPr>
    </w:p>
    <w:p w14:paraId="4F69CC1D" w14:textId="77777777" w:rsidR="007136E8" w:rsidRPr="007136E8" w:rsidRDefault="007136E8" w:rsidP="005B613D">
      <w:pPr>
        <w:shd w:val="clear" w:color="auto" w:fill="FFFFFF"/>
        <w:rPr>
          <w:rFonts w:eastAsia="Times New Roman" w:cs="Arial"/>
          <w:color w:val="000000"/>
          <w:kern w:val="0"/>
          <w:lang w:val="cy-GB" w:eastAsia="en-GB"/>
          <w14:ligatures w14:val="none"/>
        </w:rPr>
      </w:pPr>
      <w:r w:rsidRPr="007136E8">
        <w:rPr>
          <w:rFonts w:eastAsia="Times New Roman" w:cs="Arial"/>
          <w:color w:val="000000"/>
          <w:kern w:val="0"/>
          <w:lang w:val="cy-GB" w:bidi="cy-GB"/>
          <w14:ligatures w14:val="none"/>
        </w:rPr>
        <w:t>Mae chwech o'r fferyllfeydd wedi cofrestru i ddarparu'r gwasanaeth hwn.</w:t>
      </w:r>
    </w:p>
    <w:p w14:paraId="28C8514C" w14:textId="77777777" w:rsidR="007136E8" w:rsidRPr="007136E8" w:rsidRDefault="007136E8" w:rsidP="005B613D">
      <w:pPr>
        <w:shd w:val="clear" w:color="auto" w:fill="FFFFFF"/>
        <w:rPr>
          <w:rFonts w:eastAsia="Times New Roman" w:cs="Arial"/>
          <w:color w:val="000000"/>
          <w:kern w:val="0"/>
          <w:lang w:val="cy-GB" w:eastAsia="en-GB"/>
          <w14:ligatures w14:val="none"/>
        </w:rPr>
      </w:pPr>
    </w:p>
    <w:p w14:paraId="27E3A581" w14:textId="77777777" w:rsidR="007136E8" w:rsidRPr="007136E8" w:rsidRDefault="007136E8" w:rsidP="005B613D">
      <w:pPr>
        <w:shd w:val="clear" w:color="auto" w:fill="FFFFFF"/>
        <w:rPr>
          <w:rFonts w:eastAsia="Times New Roman" w:cs="Arial"/>
          <w:color w:val="000000"/>
          <w:kern w:val="0"/>
          <w:lang w:val="cy-GB" w:eastAsia="en-GB"/>
          <w14:ligatures w14:val="none"/>
        </w:rPr>
      </w:pPr>
      <w:r w:rsidRPr="007136E8">
        <w:rPr>
          <w:rFonts w:eastAsia="Times New Roman" w:cs="Arial"/>
          <w:color w:val="000000"/>
          <w:kern w:val="0"/>
          <w:lang w:val="cy-GB" w:bidi="cy-GB"/>
          <w14:ligatures w14:val="none"/>
        </w:rPr>
        <w:t>Darparodd pum fferyllfa'r gwasanaeth hwn yn 2024/25, gan ddarparu cyfanswm o 400 o adolygiadau (amrediad ar lefel fferyllfa 36 i 100). Darparodd tair fferyllfa'r gwasanaeth hwn rhwng Ebrill 2025 a Chwefror 2026, gan ddarparu cyfanswm o 141 o adolygiadau (amrediad ar lefel fferyllfa 16 i 94).</w:t>
      </w:r>
    </w:p>
    <w:p w14:paraId="635117FC" w14:textId="77777777" w:rsidR="007136E8" w:rsidRPr="007136E8" w:rsidRDefault="007136E8" w:rsidP="005B613D">
      <w:pPr>
        <w:shd w:val="clear" w:color="auto" w:fill="FFFFFF"/>
        <w:rPr>
          <w:rFonts w:eastAsia="Times New Roman" w:cs="Arial"/>
          <w:color w:val="000000"/>
          <w:kern w:val="0"/>
          <w:lang w:val="cy-GB" w:eastAsia="en-GB"/>
          <w14:ligatures w14:val="none"/>
        </w:rPr>
      </w:pPr>
    </w:p>
    <w:p w14:paraId="3911FB62"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9.3.2.4 Gwasanaeth rhag ofn (pecynnau gofal lliniarol)</w:t>
      </w:r>
    </w:p>
    <w:p w14:paraId="01E5BA78" w14:textId="77777777" w:rsidR="007136E8" w:rsidRPr="007136E8" w:rsidRDefault="007136E8" w:rsidP="005B613D">
      <w:pPr>
        <w:rPr>
          <w:rFonts w:eastAsia="Times New Roman" w:cs="Arial"/>
          <w:kern w:val="0"/>
          <w:lang w:val="cy-GB" w:eastAsia="en-GB"/>
          <w14:ligatures w14:val="none"/>
        </w:rPr>
      </w:pPr>
    </w:p>
    <w:p w14:paraId="652F353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11 o'r fferyllfeydd wedi cofrestru i ddarparu'r gwasanaeth hwn.</w:t>
      </w:r>
    </w:p>
    <w:p w14:paraId="5F19F5A5" w14:textId="77777777" w:rsidR="007136E8" w:rsidRPr="007136E8" w:rsidRDefault="007136E8" w:rsidP="005B613D">
      <w:pPr>
        <w:rPr>
          <w:rFonts w:eastAsia="Times New Roman" w:cs="Arial"/>
          <w:kern w:val="0"/>
          <w:lang w:val="cy-GB" w:eastAsia="en-GB"/>
          <w14:ligatures w14:val="none"/>
        </w:rPr>
      </w:pPr>
    </w:p>
    <w:p w14:paraId="01F1AA4A"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Ni ddarparodd unrhyw fferyllfeydd y gwasanaeth hwn yn 2024/25. Darparodd un fferyllfa'r gwasanaeth hwn yn ystod y deg mis cyntaf o 2025/26, gan gyflenwi cyfanswm o un pecyn. </w:t>
      </w:r>
    </w:p>
    <w:p w14:paraId="2F1E8937" w14:textId="77777777" w:rsidR="007136E8" w:rsidRPr="007136E8" w:rsidRDefault="007136E8" w:rsidP="005B613D">
      <w:pPr>
        <w:ind w:left="720"/>
        <w:contextualSpacing/>
        <w:rPr>
          <w:rFonts w:eastAsia="Times New Roman" w:cs="Arial"/>
          <w:kern w:val="0"/>
          <w:lang w:val="cy-GB" w:eastAsia="en-GB"/>
          <w14:ligatures w14:val="none"/>
        </w:rPr>
      </w:pPr>
    </w:p>
    <w:p w14:paraId="4182BC87"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9.3.2.5 Gwasanaeth cofnodion gweinyddu meddyginiaethau </w:t>
      </w:r>
    </w:p>
    <w:p w14:paraId="4F8764B4" w14:textId="77777777" w:rsidR="007136E8" w:rsidRPr="007136E8" w:rsidRDefault="007136E8" w:rsidP="005B613D">
      <w:pPr>
        <w:rPr>
          <w:rFonts w:eastAsia="Times New Roman" w:cs="Arial"/>
          <w:kern w:val="0"/>
          <w:lang w:val="cy-GB" w:eastAsia="en-GB"/>
          <w14:ligatures w14:val="none"/>
        </w:rPr>
      </w:pPr>
    </w:p>
    <w:p w14:paraId="182F292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11 o'r fferyllfeydd wedi cofrestru i ddarparu'r gwasanaeth hwn.</w:t>
      </w:r>
    </w:p>
    <w:p w14:paraId="644B90BE" w14:textId="77777777" w:rsidR="007136E8" w:rsidRPr="007136E8" w:rsidRDefault="007136E8" w:rsidP="005B613D">
      <w:pPr>
        <w:rPr>
          <w:rFonts w:eastAsia="Times New Roman" w:cs="Arial"/>
          <w:kern w:val="0"/>
          <w:lang w:val="cy-GB" w:eastAsia="en-GB"/>
          <w14:ligatures w14:val="none"/>
        </w:rPr>
      </w:pPr>
    </w:p>
    <w:p w14:paraId="41FCAA5B"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Darparodd saith fferyllfa'r gwasanaeth yn 2024/25, gan ddarparu siartiau i gyfanswm o 152 o gleifion (amrediad ar lefel fferyllfa saith i 48). Darparodd deg fferyllfa'r gwasanaeth yn ystod y deg mis cyntaf o 2025/26, gan ddarparu siartiau i gyfanswm o 812 o gleifion (amrediad ar lefel fferyllfa 15 i 148)</w:t>
      </w:r>
    </w:p>
    <w:p w14:paraId="15203D07" w14:textId="77777777" w:rsidR="007136E8" w:rsidRPr="007136E8" w:rsidRDefault="007136E8" w:rsidP="00A34BDE">
      <w:pPr>
        <w:contextualSpacing/>
        <w:rPr>
          <w:rFonts w:eastAsia="Times New Roman" w:cs="Arial"/>
          <w:kern w:val="0"/>
          <w:lang w:val="cy-GB" w:eastAsia="en-GB"/>
          <w14:ligatures w14:val="none"/>
        </w:rPr>
      </w:pPr>
    </w:p>
    <w:p w14:paraId="10D1F27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9.3.2.6 Rhaglenni nodwyddau a chwistrellau</w:t>
      </w:r>
    </w:p>
    <w:p w14:paraId="614F6631" w14:textId="77777777" w:rsidR="007136E8" w:rsidRPr="007136E8" w:rsidRDefault="007136E8" w:rsidP="005B613D">
      <w:pPr>
        <w:rPr>
          <w:rFonts w:eastAsia="Times New Roman" w:cs="Arial"/>
          <w:kern w:val="0"/>
          <w:lang w:val="cy-GB" w:eastAsia="en-GB"/>
          <w14:ligatures w14:val="none"/>
        </w:rPr>
      </w:pPr>
    </w:p>
    <w:p w14:paraId="3E10510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un o'r fferyllfeydd wedi cofrestru i ddarparu'r gwasanaeth hwn.</w:t>
      </w:r>
    </w:p>
    <w:p w14:paraId="13012A40" w14:textId="77777777" w:rsidR="007136E8" w:rsidRPr="007136E8" w:rsidRDefault="007136E8" w:rsidP="005B613D">
      <w:pPr>
        <w:rPr>
          <w:rFonts w:eastAsia="Times New Roman" w:cs="Arial"/>
          <w:kern w:val="0"/>
          <w:lang w:val="cy-GB" w:eastAsia="en-GB"/>
          <w14:ligatures w14:val="none"/>
        </w:rPr>
      </w:pPr>
    </w:p>
    <w:p w14:paraId="2EBE8F4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Ni ddarparodd unrhyw fferyllfa'r gwasanaeth yn 2024/25. Darparodd un fferyllfa'r gwasanaeth yn ystod y deg mis cyntaf o 2025/26 gan ddarparu cyfanswm o bum darpariaeth. </w:t>
      </w:r>
    </w:p>
    <w:p w14:paraId="5F8B48D8" w14:textId="77777777" w:rsidR="007136E8" w:rsidRPr="007136E8" w:rsidRDefault="007136E8" w:rsidP="005B613D">
      <w:pPr>
        <w:rPr>
          <w:rFonts w:eastAsia="Times New Roman" w:cs="Arial"/>
          <w:kern w:val="0"/>
          <w:lang w:val="cy-GB" w:eastAsia="en-GB"/>
          <w14:ligatures w14:val="none"/>
        </w:rPr>
      </w:pPr>
    </w:p>
    <w:p w14:paraId="7D766D31"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9.3.2.7 Helpa Fi i Stopio yng ngwasanaeth fferyllfa (rhoi'r gorau i ysmygu lefel 2)</w:t>
      </w:r>
    </w:p>
    <w:p w14:paraId="4347F221" w14:textId="77777777" w:rsidR="007136E8" w:rsidRPr="007136E8" w:rsidRDefault="007136E8" w:rsidP="005B613D">
      <w:pPr>
        <w:rPr>
          <w:rFonts w:eastAsia="Times New Roman" w:cs="Arial"/>
          <w:kern w:val="0"/>
          <w:lang w:val="cy-GB" w:eastAsia="en-GB"/>
          <w14:ligatures w14:val="none"/>
        </w:rPr>
      </w:pPr>
    </w:p>
    <w:p w14:paraId="3A20A33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holl fferyllfeydd wedi cofrestru i ddarparu'r gwasanaeth hwn.</w:t>
      </w:r>
    </w:p>
    <w:p w14:paraId="112377C3" w14:textId="77777777" w:rsidR="007136E8" w:rsidRPr="007136E8" w:rsidRDefault="007136E8" w:rsidP="005B613D">
      <w:pPr>
        <w:rPr>
          <w:rFonts w:eastAsia="Times New Roman" w:cs="Arial"/>
          <w:kern w:val="0"/>
          <w:lang w:val="cy-GB" w:eastAsia="en-GB"/>
          <w14:ligatures w14:val="none"/>
        </w:rPr>
      </w:pPr>
    </w:p>
    <w:p w14:paraId="18B63F7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Darparodd 12 fferyllfa'r gwasanaeth yn 2024/25, gan gefnogi 383 o bobl (amrediad o lefel fferyllfa pump i 73). Darparodd 12 fferyllfa'r gwasanaeth hwn yn ystod y deg mis cyntaf o 2025/26, gan gefnogi 385 o bobl (amrediad o lefel fferyllfa dau i 108).</w:t>
      </w:r>
    </w:p>
    <w:p w14:paraId="22ACB675" w14:textId="77777777" w:rsidR="007136E8" w:rsidRPr="007136E8" w:rsidRDefault="007136E8" w:rsidP="005B613D">
      <w:pPr>
        <w:rPr>
          <w:rFonts w:eastAsia="Times New Roman" w:cs="Arial"/>
          <w:kern w:val="0"/>
          <w:lang w:val="cy-GB" w:eastAsia="en-GB"/>
          <w14:ligatures w14:val="none"/>
        </w:rPr>
      </w:pPr>
    </w:p>
    <w:p w14:paraId="56E06944"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9.3.2.8 Helpa Fi i Stopio yng ngwasanaeth fferyllfa (rhoi'r gorau i ysmygu lefel 3)</w:t>
      </w:r>
    </w:p>
    <w:p w14:paraId="7A332978" w14:textId="77777777" w:rsidR="007136E8" w:rsidRPr="007136E8" w:rsidRDefault="007136E8" w:rsidP="005B613D">
      <w:pPr>
        <w:rPr>
          <w:rFonts w:eastAsia="Times New Roman" w:cs="Arial"/>
          <w:kern w:val="0"/>
          <w:lang w:val="cy-GB" w:eastAsia="en-GB"/>
          <w14:ligatures w14:val="none"/>
        </w:rPr>
      </w:pPr>
    </w:p>
    <w:p w14:paraId="17CAE3A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deg o'r fferyllfeydd wedi cofrestru i ddarparu'r gwasanaeth hwn.</w:t>
      </w:r>
    </w:p>
    <w:p w14:paraId="5D8BFEF1" w14:textId="77777777" w:rsidR="007136E8" w:rsidRDefault="007136E8" w:rsidP="005B613D">
      <w:pPr>
        <w:rPr>
          <w:rFonts w:eastAsia="Times New Roman" w:cs="Arial"/>
          <w:kern w:val="0"/>
          <w:lang w:val="cy-GB" w:eastAsia="en-GB"/>
          <w14:ligatures w14:val="none"/>
        </w:rPr>
      </w:pPr>
    </w:p>
    <w:p w14:paraId="0348AB86" w14:textId="77777777" w:rsidR="00384EA7" w:rsidRDefault="00384EA7" w:rsidP="005B613D">
      <w:pPr>
        <w:rPr>
          <w:rFonts w:eastAsia="Times New Roman" w:cs="Arial"/>
          <w:kern w:val="0"/>
          <w:lang w:val="cy-GB" w:eastAsia="en-GB"/>
          <w14:ligatures w14:val="none"/>
        </w:rPr>
      </w:pPr>
    </w:p>
    <w:p w14:paraId="056042FF" w14:textId="5BAC3953" w:rsidR="00384EA7" w:rsidRDefault="007136E8" w:rsidP="005B613D">
      <w:pPr>
        <w:rPr>
          <w:rFonts w:eastAsia="Times New Roman" w:cs="Arial"/>
          <w:kern w:val="0"/>
          <w:lang w:val="cy-GB" w:bidi="cy-GB"/>
          <w14:ligatures w14:val="none"/>
        </w:rPr>
      </w:pPr>
      <w:r w:rsidRPr="007136E8">
        <w:rPr>
          <w:rFonts w:eastAsia="Times New Roman" w:cs="Arial"/>
          <w:kern w:val="0"/>
          <w:lang w:val="cy-GB" w:bidi="cy-GB"/>
          <w14:ligatures w14:val="none"/>
        </w:rPr>
        <w:t>Darparodd naw fferyllfa'r gwasanaeth yn 2024/25, gan gefnogi 641 o bobl (amrediad</w:t>
      </w:r>
      <w:r w:rsidR="009637A3">
        <w:rPr>
          <w:rFonts w:eastAsia="Times New Roman" w:cs="Arial"/>
          <w:kern w:val="0"/>
          <w:lang w:val="cy-GB" w:bidi="cy-GB"/>
          <w14:ligatures w14:val="none"/>
        </w:rPr>
        <w:t xml:space="preserve"> </w:t>
      </w:r>
    </w:p>
    <w:p w14:paraId="26F20762" w14:textId="6D1F0FC0" w:rsidR="00384EA7" w:rsidRDefault="007136E8" w:rsidP="005B613D">
      <w:pPr>
        <w:rPr>
          <w:rFonts w:eastAsia="Times New Roman" w:cs="Arial"/>
          <w:kern w:val="0"/>
          <w:lang w:val="cy-GB" w:bidi="cy-GB"/>
          <w14:ligatures w14:val="none"/>
        </w:rPr>
      </w:pPr>
      <w:r w:rsidRPr="007136E8">
        <w:rPr>
          <w:rFonts w:eastAsia="Times New Roman" w:cs="Arial"/>
          <w:kern w:val="0"/>
          <w:lang w:val="cy-GB" w:bidi="cy-GB"/>
          <w14:ligatures w14:val="none"/>
        </w:rPr>
        <w:lastRenderedPageBreak/>
        <w:t>ar lefel fferyllfa 19 i 150). Darparodd naw fferyllfa'r gwasanaeth hwn yn ystod y deg</w:t>
      </w:r>
      <w:r w:rsidR="00384EA7">
        <w:rPr>
          <w:rFonts w:eastAsia="Times New Roman" w:cs="Arial"/>
          <w:kern w:val="0"/>
          <w:lang w:val="cy-GB" w:bidi="cy-GB"/>
          <w14:ligatures w14:val="none"/>
        </w:rPr>
        <w:t xml:space="preserve"> </w:t>
      </w:r>
    </w:p>
    <w:p w14:paraId="5EC040C3" w14:textId="58F6F26C"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mis cyntaf o 2025/26, gan gefnogi 354 o bobl (amrediad o lefel fferyllfa saith i 100).</w:t>
      </w:r>
    </w:p>
    <w:p w14:paraId="1081512F" w14:textId="77777777" w:rsidR="007136E8" w:rsidRPr="007136E8" w:rsidRDefault="007136E8" w:rsidP="005B613D">
      <w:pPr>
        <w:ind w:left="720"/>
        <w:contextualSpacing/>
        <w:rPr>
          <w:rFonts w:eastAsia="Times New Roman" w:cs="Arial"/>
          <w:kern w:val="0"/>
          <w:lang w:val="cy-GB" w:eastAsia="en-GB"/>
          <w14:ligatures w14:val="none"/>
        </w:rPr>
      </w:pPr>
    </w:p>
    <w:p w14:paraId="4C143178"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9.3.2.9 Gweinyddu meddyginiaeth dan oruchwyliaeth </w:t>
      </w:r>
    </w:p>
    <w:p w14:paraId="3DBAA7AE" w14:textId="77777777" w:rsidR="007136E8" w:rsidRPr="007136E8" w:rsidRDefault="007136E8" w:rsidP="005B613D">
      <w:pPr>
        <w:rPr>
          <w:rFonts w:eastAsia="Times New Roman" w:cs="Arial"/>
          <w:kern w:val="0"/>
          <w:lang w:val="cy-GB" w:eastAsia="en-GB"/>
          <w14:ligatures w14:val="none"/>
        </w:rPr>
      </w:pPr>
    </w:p>
    <w:p w14:paraId="3CBF84F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holl fferyllfeydd wedi cofrestru i ddarparu'r gwasanaeth hwn.</w:t>
      </w:r>
    </w:p>
    <w:p w14:paraId="1A5BFD60" w14:textId="77777777" w:rsidR="007136E8" w:rsidRPr="007136E8" w:rsidRDefault="007136E8" w:rsidP="005B613D">
      <w:pPr>
        <w:rPr>
          <w:rFonts w:eastAsia="Times New Roman" w:cs="Arial"/>
          <w:kern w:val="0"/>
          <w:lang w:val="cy-GB" w:eastAsia="en-GB"/>
          <w14:ligatures w14:val="none"/>
        </w:rPr>
      </w:pPr>
    </w:p>
    <w:p w14:paraId="56140DF6" w14:textId="77777777" w:rsidR="007136E8" w:rsidRPr="007136E8" w:rsidRDefault="007136E8" w:rsidP="005B613D">
      <w:pPr>
        <w:rPr>
          <w:rFonts w:eastAsia="Aptos" w:cs="Arial"/>
          <w:lang w:val="cy-GB"/>
        </w:rPr>
      </w:pPr>
      <w:r w:rsidRPr="007136E8">
        <w:rPr>
          <w:rFonts w:eastAsia="Arial" w:cs="Arial"/>
          <w:lang w:val="cy-GB" w:bidi="cy-GB"/>
        </w:rPr>
        <w:t>Yn 2024/25, darparodd 12 fferyllfa'r gwasanaeth hwn i 1,066 o gleientiaid (amrediad ar lefel fferyllfa 20 i 205), gan oruchwylio cyfanswm o 9,854 o ddosau (amrediad ar lefel fferyllfa 227 i 2,487). Yn ystod deg mis cyntaf 2025/26, darparodd 12 fferyllfa'r gwasanaeth hwn i 657 o gleientiaid (amrediad ar lefel fferyllfa 30 i 125), gan oruchwylio cyfanswm o 5,304 o ddosau (amrediad ar lefel fferyllfa 74 i 1,165).</w:t>
      </w:r>
    </w:p>
    <w:p w14:paraId="5A687826" w14:textId="77777777" w:rsidR="007136E8" w:rsidRPr="007136E8" w:rsidRDefault="007136E8" w:rsidP="005B613D">
      <w:pPr>
        <w:rPr>
          <w:rFonts w:eastAsia="Times New Roman" w:cs="Arial"/>
          <w:kern w:val="0"/>
          <w:lang w:val="cy-GB" w:eastAsia="en-GB"/>
          <w14:ligatures w14:val="none"/>
        </w:rPr>
      </w:pPr>
    </w:p>
    <w:p w14:paraId="74D62537"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9.3.2.10 Gwasanaeth meddyginiaethau brys </w:t>
      </w:r>
    </w:p>
    <w:p w14:paraId="565E9FE5" w14:textId="77777777" w:rsidR="007136E8" w:rsidRPr="007136E8" w:rsidRDefault="007136E8" w:rsidP="005B613D">
      <w:pPr>
        <w:rPr>
          <w:rFonts w:eastAsia="Times New Roman" w:cs="Arial"/>
          <w:kern w:val="0"/>
          <w:lang w:val="cy-GB" w:eastAsia="en-GB"/>
          <w14:ligatures w14:val="none"/>
        </w:rPr>
      </w:pPr>
    </w:p>
    <w:p w14:paraId="07290A3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 dau o'r fferyllfeydd wedi cofrestru i ddarparu'r gwasanaeth hwn.</w:t>
      </w:r>
    </w:p>
    <w:p w14:paraId="4C7949F3" w14:textId="77777777" w:rsidR="007136E8" w:rsidRPr="007136E8" w:rsidRDefault="007136E8" w:rsidP="005B613D">
      <w:pPr>
        <w:rPr>
          <w:rFonts w:eastAsia="Times New Roman" w:cs="Arial"/>
          <w:kern w:val="0"/>
          <w:lang w:val="cy-GB" w:eastAsia="en-GB"/>
          <w14:ligatures w14:val="none"/>
        </w:rPr>
      </w:pPr>
    </w:p>
    <w:p w14:paraId="6416E00B"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9.4 Darpariaeth bresennol o wasanaethau fferyllol y tu allan i'r ardal leol</w:t>
      </w:r>
    </w:p>
    <w:p w14:paraId="5C9DEDFF" w14:textId="77777777" w:rsidR="007136E8" w:rsidRPr="007136E8" w:rsidRDefault="007136E8" w:rsidP="005B613D">
      <w:pPr>
        <w:rPr>
          <w:rFonts w:eastAsia="Aptos" w:cs="Arial"/>
          <w:lang w:val="cy-GB"/>
        </w:rPr>
      </w:pPr>
    </w:p>
    <w:p w14:paraId="31C02DF9" w14:textId="77777777" w:rsidR="007136E8" w:rsidRPr="007136E8" w:rsidRDefault="007136E8" w:rsidP="005B613D">
      <w:pPr>
        <w:rPr>
          <w:rFonts w:eastAsia="Aptos" w:cs="Arial"/>
          <w:lang w:val="cy-GB"/>
        </w:rPr>
      </w:pPr>
      <w:r w:rsidRPr="007136E8">
        <w:rPr>
          <w:rFonts w:eastAsia="Arial" w:cs="Arial"/>
          <w:lang w:val="cy-GB" w:bidi="cy-GB"/>
        </w:rPr>
        <w:t>Gall rhai trigolion ddewis defnyddio contractwyr y tu allan i'r ardal leol ac ardal y bwrdd iechyd er mwyn cael mynediad at wasanaethau:</w:t>
      </w:r>
    </w:p>
    <w:p w14:paraId="34B0773C" w14:textId="77777777" w:rsidR="007136E8" w:rsidRPr="007136E8" w:rsidRDefault="007136E8" w:rsidP="005B613D">
      <w:pPr>
        <w:rPr>
          <w:rFonts w:eastAsia="Aptos" w:cs="Arial"/>
          <w:lang w:val="cy-GB"/>
        </w:rPr>
      </w:pPr>
    </w:p>
    <w:p w14:paraId="70DB011A" w14:textId="77777777" w:rsidR="007136E8" w:rsidRPr="007136E8" w:rsidRDefault="007136E8" w:rsidP="005B613D">
      <w:pPr>
        <w:numPr>
          <w:ilvl w:val="0"/>
          <w:numId w:val="303"/>
        </w:numPr>
        <w:contextualSpacing/>
        <w:rPr>
          <w:rFonts w:eastAsia="Aptos" w:cs="Arial"/>
          <w:lang w:val="cy-GB"/>
        </w:rPr>
      </w:pPr>
      <w:r w:rsidRPr="007136E8">
        <w:rPr>
          <w:rFonts w:eastAsia="Arial" w:cs="Arial"/>
          <w:lang w:val="cy-GB" w:bidi="cy-GB"/>
        </w:rPr>
        <w:t>Wedi'i gynnig gan gontractwyr offer dosbarthu</w:t>
      </w:r>
    </w:p>
    <w:p w14:paraId="1CC62727" w14:textId="77777777" w:rsidR="007136E8" w:rsidRPr="007136E8" w:rsidRDefault="007136E8" w:rsidP="005B613D">
      <w:pPr>
        <w:numPr>
          <w:ilvl w:val="0"/>
          <w:numId w:val="303"/>
        </w:numPr>
        <w:contextualSpacing/>
        <w:rPr>
          <w:rFonts w:eastAsia="Aptos" w:cs="Arial"/>
          <w:lang w:val="cy-GB"/>
        </w:rPr>
      </w:pPr>
      <w:r w:rsidRPr="007136E8">
        <w:rPr>
          <w:rFonts w:eastAsia="Arial" w:cs="Arial"/>
          <w:lang w:val="cy-GB" w:bidi="cy-GB"/>
        </w:rPr>
        <w:t>Sydd wedi'u lleoli ger lle maen nhw'n gweithio, yn siopa neu'n ymweld at ddibenion hamdden neu ddibenion eraill</w:t>
      </w:r>
    </w:p>
    <w:p w14:paraId="78D8BB70" w14:textId="77777777" w:rsidR="007136E8" w:rsidRPr="007136E8" w:rsidRDefault="007136E8" w:rsidP="005B613D">
      <w:pPr>
        <w:shd w:val="clear" w:color="auto" w:fill="FFFFFF"/>
        <w:rPr>
          <w:rFonts w:eastAsia="Times New Roman" w:cs="Arial"/>
          <w:color w:val="000000"/>
          <w:kern w:val="0"/>
          <w:lang w:val="cy-GB" w:eastAsia="en-GB"/>
          <w14:ligatures w14:val="none"/>
        </w:rPr>
      </w:pPr>
    </w:p>
    <w:p w14:paraId="2D9BA156" w14:textId="77777777" w:rsidR="007136E8" w:rsidRPr="007136E8" w:rsidRDefault="007136E8" w:rsidP="005B613D">
      <w:pPr>
        <w:shd w:val="clear" w:color="auto" w:fill="FFFFFF"/>
        <w:rPr>
          <w:rFonts w:eastAsia="Times New Roman" w:cs="Arial"/>
          <w:color w:val="000000"/>
          <w:kern w:val="0"/>
          <w:lang w:val="cy-GB" w:eastAsia="en-GB"/>
          <w14:ligatures w14:val="none"/>
        </w:rPr>
      </w:pPr>
      <w:r w:rsidRPr="007136E8">
        <w:rPr>
          <w:rFonts w:eastAsia="Times New Roman" w:cs="Arial"/>
          <w:color w:val="000000"/>
          <w:kern w:val="0"/>
          <w:lang w:val="cy-GB" w:bidi="cy-GB"/>
          <w14:ligatures w14:val="none"/>
        </w:rPr>
        <w:t>Er bod mwyafrif y presgripsiynau a ysgrifennwyd gan feddygfeydd teulu yn 2024/25 wedi'u dosbarthu gan y fferyllfeydd yn yr ardal (79.7%), dosbarthwyd 19.3% y tu allan i'r ardal.</w:t>
      </w:r>
    </w:p>
    <w:p w14:paraId="46893E94" w14:textId="77777777" w:rsidR="007136E8" w:rsidRPr="007136E8" w:rsidRDefault="007136E8" w:rsidP="005B613D">
      <w:pPr>
        <w:shd w:val="clear" w:color="auto" w:fill="FFFFFF"/>
        <w:rPr>
          <w:rFonts w:eastAsia="Times New Roman" w:cs="Arial"/>
          <w:color w:val="000000"/>
          <w:kern w:val="0"/>
          <w:lang w:val="cy-GB" w:eastAsia="en-GB"/>
          <w14:ligatures w14:val="none"/>
        </w:rPr>
      </w:pPr>
    </w:p>
    <w:p w14:paraId="1A32818B"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7.2% gan fferyllfeydd yn ardal Penderi</w:t>
      </w:r>
    </w:p>
    <w:p w14:paraId="1EA079CE"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 xml:space="preserve">5.8% gan fferyllfeydd yn ardal Iechyd y Bae </w:t>
      </w:r>
    </w:p>
    <w:p w14:paraId="0D6D922E"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4.9% gan fferyllfeydd yn ardal Cwmtawe</w:t>
      </w:r>
    </w:p>
    <w:p w14:paraId="3F8DA6FC"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0.5% gan fferyllfeydd yn ardal Llwchwr</w:t>
      </w:r>
    </w:p>
    <w:p w14:paraId="384BD4D5"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0.5% gan gontractwyr yn Lloegr</w:t>
      </w:r>
    </w:p>
    <w:p w14:paraId="5030CD90"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 xml:space="preserve">0.1% gan fferyllfeydd yn ardal Afan </w:t>
      </w:r>
    </w:p>
    <w:p w14:paraId="7B4AF383"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 xml:space="preserve">0.1% gan fferyllfeydd yn ardal Castell-nedd </w:t>
      </w:r>
    </w:p>
    <w:p w14:paraId="056CDF81"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Arial" w:cs="Arial"/>
          <w:kern w:val="0"/>
          <w:lang w:val="cy-GB" w:eastAsia="en-GB" w:bidi="cy-GB"/>
          <w14:ligatures w14:val="none"/>
        </w:rPr>
        <w:t>0.1% gan fferyllfeydd ym Mwrdd Iechyd Prifysgol Caerdydd a'r Fro</w:t>
      </w:r>
    </w:p>
    <w:p w14:paraId="3CC71588"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0.1% gan fferyllfeydd ym Mwrdd Iechyd Prifysgol Hywel Dda</w:t>
      </w:r>
    </w:p>
    <w:p w14:paraId="3C91C8B1" w14:textId="77777777" w:rsidR="007136E8" w:rsidRPr="007136E8" w:rsidRDefault="007136E8" w:rsidP="005B613D">
      <w:pPr>
        <w:textAlignment w:val="baseline"/>
        <w:rPr>
          <w:rFonts w:eastAsia="Times New Roman" w:cs="Arial"/>
          <w:kern w:val="0"/>
          <w:lang w:val="cy-GB" w:eastAsia="en-GB"/>
          <w14:ligatures w14:val="none"/>
        </w:rPr>
      </w:pPr>
    </w:p>
    <w:p w14:paraId="3FCCF050" w14:textId="77777777" w:rsidR="007136E8" w:rsidRPr="007136E8" w:rsidRDefault="007136E8" w:rsidP="005B613D">
      <w:pPr>
        <w:shd w:val="clear" w:color="auto" w:fill="FFFFFF"/>
        <w:rPr>
          <w:rFonts w:eastAsia="Times New Roman" w:cs="Arial"/>
          <w:color w:val="000000"/>
          <w:kern w:val="0"/>
          <w:lang w:val="cy-GB" w:eastAsia="en-GB"/>
          <w14:ligatures w14:val="none"/>
        </w:rPr>
      </w:pPr>
      <w:r w:rsidRPr="007136E8">
        <w:rPr>
          <w:rFonts w:eastAsia="Times New Roman" w:cs="Arial"/>
          <w:color w:val="000000"/>
          <w:kern w:val="0"/>
          <w:lang w:val="cy-GB" w:bidi="cy-GB"/>
          <w14:ligatures w14:val="none"/>
        </w:rPr>
        <w:t>Yn ystod naw mis cyntaf 2025/26, dosbarthwyd y rhan fwyaf o'r presgripsiynau a ysgrifennwyd gan feddygfeydd teulu gan y fferyllfeydd yn yr ardal (79.3%), gyda 20.3% wedi'u dosbarthu y tu allan i'r ardal.</w:t>
      </w:r>
    </w:p>
    <w:p w14:paraId="342C07E0" w14:textId="77777777" w:rsidR="007136E8" w:rsidRPr="007136E8" w:rsidRDefault="007136E8" w:rsidP="005B613D">
      <w:pPr>
        <w:shd w:val="clear" w:color="auto" w:fill="FFFFFF"/>
        <w:rPr>
          <w:rFonts w:eastAsia="Times New Roman" w:cs="Arial"/>
          <w:color w:val="000000"/>
          <w:kern w:val="0"/>
          <w:lang w:val="cy-GB" w:eastAsia="en-GB"/>
          <w14:ligatures w14:val="none"/>
        </w:rPr>
      </w:pPr>
    </w:p>
    <w:p w14:paraId="1836FBE9"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7.9% gan fferyllfeydd yn ardal Penderi</w:t>
      </w:r>
    </w:p>
    <w:p w14:paraId="106AE3D4"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 xml:space="preserve">5.9% gan fferyllfeydd yn ardal Iechyd y Bae </w:t>
      </w:r>
    </w:p>
    <w:p w14:paraId="6FB2E8BF"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5.0% gan fferyllfeydd yn ardal Cwmtawe</w:t>
      </w:r>
    </w:p>
    <w:p w14:paraId="3D97D216"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 xml:space="preserve">0.6% gan gontractwyr yn Lloegr </w:t>
      </w:r>
    </w:p>
    <w:p w14:paraId="046362A6"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0.5% gan fferyllfeydd yn ardal Llwchwr</w:t>
      </w:r>
    </w:p>
    <w:p w14:paraId="73CC26CF"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lastRenderedPageBreak/>
        <w:t xml:space="preserve">0.1% gan fferyllfeydd yn ardal Afan </w:t>
      </w:r>
    </w:p>
    <w:p w14:paraId="79F9CF5A"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 xml:space="preserve">0.1% gan fferyllfeydd yn ardal Castell-nedd </w:t>
      </w:r>
    </w:p>
    <w:p w14:paraId="7F94AF25"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0.1% gan fferyllfeydd ym Mwrdd Iechyd Prifysgol Caerdydd a'r Fro</w:t>
      </w:r>
    </w:p>
    <w:p w14:paraId="06101D99" w14:textId="77777777" w:rsidR="007136E8" w:rsidRPr="007136E8" w:rsidRDefault="007136E8" w:rsidP="005B613D">
      <w:pPr>
        <w:numPr>
          <w:ilvl w:val="0"/>
          <w:numId w:val="294"/>
        </w:numPr>
        <w:textAlignment w:val="baseline"/>
        <w:rPr>
          <w:rFonts w:eastAsia="Times New Roman" w:cs="Arial"/>
          <w:kern w:val="0"/>
          <w:lang w:val="cy-GB" w:eastAsia="en-GB"/>
          <w14:ligatures w14:val="none"/>
        </w:rPr>
      </w:pPr>
      <w:r w:rsidRPr="007136E8">
        <w:rPr>
          <w:rFonts w:eastAsia="Times New Roman" w:cs="Arial"/>
          <w:kern w:val="0"/>
          <w:lang w:val="cy-GB" w:bidi="cy-GB"/>
          <w14:ligatures w14:val="none"/>
        </w:rPr>
        <w:t>0.1% gan fferyllfeydd ym Mwrdd Iechyd Prifysgol Hywel Dda</w:t>
      </w:r>
    </w:p>
    <w:p w14:paraId="334C3380" w14:textId="77777777" w:rsidR="007136E8" w:rsidRPr="007136E8" w:rsidRDefault="007136E8" w:rsidP="005B613D">
      <w:pPr>
        <w:rPr>
          <w:rFonts w:eastAsia="Aptos" w:cs="Arial"/>
          <w:lang w:val="cy-GB"/>
        </w:rPr>
      </w:pPr>
    </w:p>
    <w:p w14:paraId="0D6082D4" w14:textId="77777777" w:rsidR="007136E8" w:rsidRPr="007136E8" w:rsidRDefault="007136E8" w:rsidP="005B613D">
      <w:pPr>
        <w:shd w:val="clear" w:color="auto" w:fill="FFFFFF"/>
        <w:rPr>
          <w:rFonts w:eastAsia="Times New Roman" w:cs="Arial"/>
          <w:kern w:val="0"/>
          <w:lang w:val="cy-GB" w:eastAsia="en-GB"/>
          <w14:ligatures w14:val="none"/>
        </w:rPr>
      </w:pPr>
      <w:r w:rsidRPr="007136E8">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4A87C3E0" w14:textId="77777777" w:rsidR="007136E8" w:rsidRPr="007136E8" w:rsidRDefault="007136E8" w:rsidP="005B613D">
      <w:pPr>
        <w:shd w:val="clear" w:color="auto" w:fill="FFFFFF"/>
        <w:rPr>
          <w:rFonts w:eastAsia="Times New Roman" w:cs="Arial"/>
          <w:kern w:val="0"/>
          <w:lang w:val="cy-GB" w:eastAsia="en-GB"/>
          <w14:ligatures w14:val="none"/>
        </w:rPr>
      </w:pPr>
    </w:p>
    <w:p w14:paraId="55723F71"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9.5 Gwasanaethau GIG eraill</w:t>
      </w:r>
    </w:p>
    <w:p w14:paraId="1AF8AE71" w14:textId="77777777" w:rsidR="007136E8" w:rsidRPr="007136E8" w:rsidRDefault="007136E8" w:rsidP="005B613D">
      <w:pPr>
        <w:rPr>
          <w:rFonts w:eastAsia="Aptos" w:cs="Arial"/>
          <w:lang w:val="cy-GB"/>
        </w:rPr>
      </w:pPr>
    </w:p>
    <w:p w14:paraId="5148D71A" w14:textId="77777777" w:rsidR="007136E8" w:rsidRPr="007136E8" w:rsidRDefault="007136E8" w:rsidP="005B613D">
      <w:pPr>
        <w:rPr>
          <w:rFonts w:eastAsia="Aptos" w:cs="Arial"/>
          <w:lang w:val="cy-GB"/>
        </w:rPr>
      </w:pPr>
      <w:r w:rsidRPr="007136E8">
        <w:rPr>
          <w:rFonts w:eastAsia="Arial" w:cs="Arial"/>
          <w:lang w:val="cy-GB" w:bidi="cy-GB"/>
        </w:rPr>
        <w:t>Mae manylion am wasanaethau’r GIG sy’n effeithio ar yr angen am wasanaethau fferyllol i’w gweld ym mhennod chwech.</w:t>
      </w:r>
    </w:p>
    <w:p w14:paraId="7270E72B" w14:textId="77777777" w:rsidR="007136E8" w:rsidRPr="007136E8" w:rsidRDefault="007136E8" w:rsidP="005B613D">
      <w:pPr>
        <w:rPr>
          <w:rFonts w:eastAsia="Aptos" w:cs="Arial"/>
          <w:lang w:val="cy-GB"/>
        </w:rPr>
      </w:pPr>
    </w:p>
    <w:p w14:paraId="70615DF2"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9.6 Dewis o ran cael gwasanaethau fferyllol</w:t>
      </w:r>
    </w:p>
    <w:p w14:paraId="625DFA88" w14:textId="77777777" w:rsidR="007136E8" w:rsidRPr="007136E8" w:rsidRDefault="007136E8" w:rsidP="005B613D">
      <w:pPr>
        <w:rPr>
          <w:rFonts w:eastAsia="Aptos" w:cs="Arial"/>
          <w:lang w:val="cy-GB"/>
        </w:rPr>
      </w:pPr>
    </w:p>
    <w:p w14:paraId="4A6129B8" w14:textId="77777777" w:rsidR="007136E8" w:rsidRPr="007136E8" w:rsidRDefault="007136E8" w:rsidP="005B613D">
      <w:pPr>
        <w:rPr>
          <w:rFonts w:eastAsia="Times New Roman" w:cs="Arial"/>
          <w:kern w:val="0"/>
          <w:lang w:val="cy-GB" w:eastAsia="en-GB"/>
          <w14:ligatures w14:val="none"/>
        </w:rPr>
      </w:pPr>
      <w:r w:rsidRPr="007136E8">
        <w:rPr>
          <w:rFonts w:eastAsia="Arial" w:cs="Arial"/>
          <w:lang w:val="cy-GB" w:bidi="cy-GB"/>
        </w:rPr>
        <w:t>Fel y gwelir o adrannau 9.3 a 9.4, mae'r rhai sy'n byw yn yr ardal ac wedi cofrestru gydag un o'r meddygfeydd teulu fel arfer yn dewis mynd i un o'r fferyllfeydd yn yr ardal er mwyn cael eu presgripsiynau wedi'u dosbarthu.</w:t>
      </w:r>
      <w:r w:rsidRPr="007136E8">
        <w:rPr>
          <w:rFonts w:eastAsia="Times New Roman" w:cs="Arial"/>
          <w:kern w:val="0"/>
          <w:lang w:val="cy-GB" w:bidi="cy-GB"/>
          <w14:ligatures w14:val="none"/>
        </w:rPr>
        <w:t xml:space="preserve"> 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0C8A4A6B" w14:textId="77777777" w:rsidR="007136E8" w:rsidRPr="007136E8" w:rsidRDefault="007136E8" w:rsidP="005B613D">
      <w:pPr>
        <w:rPr>
          <w:rFonts w:eastAsia="Times New Roman" w:cs="Arial"/>
          <w:kern w:val="0"/>
          <w:lang w:val="en-US" w:eastAsia="en-GB"/>
          <w14:ligatures w14:val="none"/>
        </w:rPr>
      </w:pPr>
    </w:p>
    <w:p w14:paraId="3055A4CB" w14:textId="77777777" w:rsidR="007136E8" w:rsidRPr="007136E8" w:rsidRDefault="007136E8" w:rsidP="005B613D">
      <w:pPr>
        <w:rPr>
          <w:rFonts w:eastAsia="Times New Roman" w:cs="Arial"/>
          <w:kern w:val="0"/>
          <w:lang w:val="en-US" w:eastAsia="en-GB"/>
          <w14:ligatures w14:val="none"/>
        </w:rPr>
      </w:pPr>
      <w:r w:rsidRPr="007136E8">
        <w:rPr>
          <w:rFonts w:eastAsia="Times New Roman" w:cs="Arial"/>
          <w:kern w:val="0"/>
          <w:lang w:val="cy-GB" w:bidi="cy-GB"/>
          <w14:ligatures w14:val="none"/>
        </w:rPr>
        <w:t xml:space="preserve">Dosbarthodd cyfanswm o 278 o gontractwyr a oedd yn masnachu yng Nghymru yn ystod 2024/25 eitemau a ysgrifennwyd gan un o'r practisau meddygon teulu yn yr ardal, ac roedd 185 ohonynt y tu allan i ardal y bwrdd iechyd. Dosbarthwyd 8,242 o eitemau presgripsiwn yn Lloegr. </w:t>
      </w:r>
    </w:p>
    <w:p w14:paraId="609FC2E1" w14:textId="77777777" w:rsidR="007136E8" w:rsidRPr="007136E8" w:rsidRDefault="007136E8" w:rsidP="005B613D">
      <w:pPr>
        <w:rPr>
          <w:rFonts w:eastAsia="Times New Roman" w:cs="Arial"/>
          <w:kern w:val="0"/>
          <w:lang w:val="en-US" w:eastAsia="en-GB"/>
          <w14:ligatures w14:val="none"/>
        </w:rPr>
      </w:pPr>
    </w:p>
    <w:p w14:paraId="6C042859" w14:textId="77777777" w:rsidR="007136E8" w:rsidRPr="007136E8" w:rsidRDefault="007136E8" w:rsidP="005B613D">
      <w:pPr>
        <w:rPr>
          <w:rFonts w:eastAsia="Times New Roman" w:cs="Arial"/>
          <w:kern w:val="0"/>
          <w:lang w:val="en-US" w:eastAsia="en-GB"/>
          <w14:ligatures w14:val="none"/>
        </w:rPr>
      </w:pPr>
      <w:r w:rsidRPr="007136E8">
        <w:rPr>
          <w:rFonts w:eastAsia="Times New Roman" w:cs="Arial"/>
          <w:kern w:val="0"/>
          <w:lang w:val="cy-GB" w:bidi="cy-GB"/>
          <w14:ligatures w14:val="none"/>
        </w:rPr>
        <w:t xml:space="preserve">Dosbarthodd cyfanswm o 249 o gontractwyr a oedd yn masnachu yng Nghymru yn ystod 2025/26 (hyd at fis Rhagfyr 2025) eitemau a ysgrifennwyd gan un o'r meddygfeydd teulu yn yr ardal, ac roedd 155 ohonynt y tu allan i ardal y bwrdd iechyd. Dosbarthwyd 6,159 o eitemau presgripsiwn yn Lloegr. </w:t>
      </w:r>
    </w:p>
    <w:p w14:paraId="768CCCC6" w14:textId="77777777" w:rsidR="007136E8" w:rsidRPr="007136E8" w:rsidRDefault="007136E8" w:rsidP="005B613D">
      <w:pPr>
        <w:rPr>
          <w:rFonts w:eastAsia="Times New Roman" w:cs="Arial"/>
          <w:kern w:val="0"/>
          <w:lang w:val="en-US" w:eastAsia="en-GB"/>
          <w14:ligatures w14:val="none"/>
        </w:rPr>
      </w:pPr>
    </w:p>
    <w:p w14:paraId="1298BE3F"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t xml:space="preserve">9.7 Datblygiadau tai </w:t>
      </w:r>
    </w:p>
    <w:p w14:paraId="08C7232C" w14:textId="77777777" w:rsidR="007136E8" w:rsidRPr="007136E8" w:rsidRDefault="007136E8" w:rsidP="005B613D">
      <w:pPr>
        <w:contextualSpacing/>
        <w:rPr>
          <w:rFonts w:eastAsia="Aptos" w:cs="Arial"/>
          <w:lang w:val="cy-GB"/>
        </w:rPr>
      </w:pPr>
    </w:p>
    <w:p w14:paraId="5A9D0FDF" w14:textId="77777777" w:rsidR="007136E8" w:rsidRPr="007136E8" w:rsidRDefault="007136E8" w:rsidP="005B613D">
      <w:pPr>
        <w:rPr>
          <w:rFonts w:eastAsia="Aptos" w:cs="Arial"/>
          <w:lang w:val="cy-GB"/>
        </w:rPr>
      </w:pPr>
      <w:r w:rsidRPr="007136E8">
        <w:rPr>
          <w:rFonts w:eastAsia="Aptos" w:cs="Arial"/>
          <w:lang w:val="cy-GB" w:bidi="cy-GB"/>
        </w:rPr>
        <w:t>Mae gwaith ar y gweill i baratoi cynllun datblygu lleol newydd ar gyfer Abertawe a fydd yn cwmpasu'r cyfnod 2023 i 2038. Disgwylir i'r ardaloedd adfywio strategol a chreu lleoedd canlynol gael eu cynnwys yng nghyfnod y cynllun a nodir y capasiti amcangyfrifedig ar gyfer darparu tai newydd isod er bod hyn yn destun asesiad manwl pellach felly gall newid wrth i'r cynllun gael ei gwblhau.</w:t>
      </w:r>
    </w:p>
    <w:p w14:paraId="5676C363" w14:textId="77777777" w:rsidR="007136E8" w:rsidRPr="007136E8" w:rsidRDefault="007136E8" w:rsidP="005B613D">
      <w:pPr>
        <w:rPr>
          <w:rFonts w:eastAsia="Aptos" w:cs="Arial"/>
          <w:lang w:val="cy-GB"/>
        </w:rPr>
      </w:pPr>
    </w:p>
    <w:p w14:paraId="2532A3F4" w14:textId="77777777" w:rsidR="007136E8" w:rsidRPr="007136E8" w:rsidRDefault="007136E8" w:rsidP="005B613D">
      <w:pPr>
        <w:numPr>
          <w:ilvl w:val="0"/>
          <w:numId w:val="300"/>
        </w:numPr>
        <w:contextualSpacing/>
        <w:rPr>
          <w:rFonts w:eastAsia="Aptos" w:cs="Arial"/>
          <w:lang w:val="cy-GB"/>
        </w:rPr>
      </w:pPr>
      <w:r w:rsidRPr="007136E8">
        <w:rPr>
          <w:rFonts w:eastAsia="Arial" w:cs="Arial"/>
          <w:lang w:val="cy-GB" w:bidi="cy-GB"/>
        </w:rPr>
        <w:t>Ardal ganolog Abertawe a glannau’r ddinas – 200 o anheddau. Gan dybio cyfradd meddiannaeth gyfartalog o 2.5 mae hyn yn cyfateb i 500 o bobl.</w:t>
      </w:r>
    </w:p>
    <w:p w14:paraId="22C88C34" w14:textId="77777777" w:rsidR="007136E8" w:rsidRPr="007136E8" w:rsidRDefault="007136E8" w:rsidP="005B613D">
      <w:pPr>
        <w:numPr>
          <w:ilvl w:val="0"/>
          <w:numId w:val="300"/>
        </w:numPr>
        <w:contextualSpacing/>
        <w:rPr>
          <w:rFonts w:eastAsia="Aptos" w:cs="Arial"/>
          <w:lang w:val="cy-GB"/>
        </w:rPr>
      </w:pPr>
      <w:r w:rsidRPr="007136E8">
        <w:rPr>
          <w:rFonts w:eastAsia="Arial" w:cs="Arial"/>
          <w:lang w:val="cy-GB" w:bidi="cy-GB"/>
        </w:rPr>
        <w:t xml:space="preserve">Glannau Abertawe SA1 – 200 o anheddau. Gan dybio cyfradd meddiannaeth gyfartalog o 2.5 mae hyn yn cyfateb i 500 o bobl. </w:t>
      </w:r>
    </w:p>
    <w:p w14:paraId="02B76217" w14:textId="77777777" w:rsidR="007136E8" w:rsidRPr="007136E8" w:rsidRDefault="007136E8" w:rsidP="005B613D">
      <w:pPr>
        <w:numPr>
          <w:ilvl w:val="0"/>
          <w:numId w:val="300"/>
        </w:numPr>
        <w:contextualSpacing/>
        <w:rPr>
          <w:rFonts w:eastAsia="Aptos" w:cs="Arial"/>
          <w:lang w:val="cy-GB"/>
        </w:rPr>
      </w:pPr>
      <w:r w:rsidRPr="007136E8">
        <w:rPr>
          <w:rFonts w:eastAsia="Arial" w:cs="Arial"/>
          <w:lang w:val="cy-GB" w:bidi="cy-GB"/>
        </w:rPr>
        <w:t>Coridor glan afon Tawe a gwaith copr Hafod Morfa - 200 o anheddau. Gan dybio cyfradd meddiannaeth gyfartalog o 2.5 mae hyn yn cyfateb i 500 o bobl. Dylid nodi bod y safle hwn hefyd o fewn ardal Penderi.</w:t>
      </w:r>
    </w:p>
    <w:p w14:paraId="503AAC80" w14:textId="77777777" w:rsidR="007136E8" w:rsidRPr="007136E8" w:rsidRDefault="007136E8" w:rsidP="005B613D">
      <w:pPr>
        <w:rPr>
          <w:rFonts w:eastAsia="Aptos" w:cs="Arial"/>
          <w:lang w:val="cy-GB"/>
        </w:rPr>
      </w:pPr>
    </w:p>
    <w:p w14:paraId="75F8816B" w14:textId="77777777" w:rsidR="007136E8" w:rsidRPr="007136E8" w:rsidRDefault="007136E8" w:rsidP="005B613D">
      <w:pPr>
        <w:rPr>
          <w:rFonts w:eastAsia="Aptos" w:cs="Arial"/>
          <w:b/>
          <w:bCs/>
          <w:sz w:val="26"/>
          <w:szCs w:val="26"/>
          <w:lang w:val="cy-GB"/>
        </w:rPr>
      </w:pPr>
      <w:r w:rsidRPr="007136E8">
        <w:rPr>
          <w:rFonts w:eastAsia="Arial" w:cs="Arial"/>
          <w:b/>
          <w:sz w:val="26"/>
          <w:szCs w:val="26"/>
          <w:lang w:val="cy-GB" w:bidi="cy-GB"/>
        </w:rPr>
        <w:lastRenderedPageBreak/>
        <w:t>9.8 Bylchau yn y ddarpariaeth</w:t>
      </w:r>
    </w:p>
    <w:p w14:paraId="5989CB53" w14:textId="77777777" w:rsidR="007136E8" w:rsidRPr="007136E8" w:rsidRDefault="007136E8" w:rsidP="005B613D">
      <w:pPr>
        <w:rPr>
          <w:rFonts w:eastAsia="Times New Roman" w:cs="Arial"/>
          <w:b/>
          <w:kern w:val="0"/>
          <w:lang w:val="en-US" w:eastAsia="en-GB"/>
          <w14:ligatures w14:val="none"/>
        </w:rPr>
      </w:pPr>
    </w:p>
    <w:p w14:paraId="164A06E5" w14:textId="77777777" w:rsidR="007136E8" w:rsidRPr="007136E8" w:rsidRDefault="007136E8" w:rsidP="005B613D">
      <w:pPr>
        <w:rPr>
          <w:rFonts w:eastAsia="Aptos" w:cs="Arial"/>
          <w:lang w:val="cy-GB"/>
        </w:rPr>
      </w:pPr>
      <w:r w:rsidRPr="007136E8">
        <w:rPr>
          <w:rFonts w:eastAsia="Arial" w:cs="Arial"/>
          <w:lang w:val="cy-GB" w:bidi="cy-GB"/>
        </w:rPr>
        <w:t>Wrth ystyried a oes unrhyw fylchau yn y ddarpariaeth o wasanaethau fferyllol, mae'r bwrdd iechyd wedi nodi bod y fferyllfeydd yn yr ardal:</w:t>
      </w:r>
    </w:p>
    <w:p w14:paraId="30F74D91" w14:textId="77777777" w:rsidR="007136E8" w:rsidRPr="007136E8" w:rsidRDefault="007136E8" w:rsidP="005B613D">
      <w:pPr>
        <w:rPr>
          <w:rFonts w:eastAsia="Aptos" w:cs="Arial"/>
          <w:lang w:val="cy-GB"/>
        </w:rPr>
      </w:pPr>
    </w:p>
    <w:p w14:paraId="1A678D5E" w14:textId="77777777" w:rsidR="007136E8" w:rsidRPr="007136E8" w:rsidRDefault="007136E8" w:rsidP="005B613D">
      <w:pPr>
        <w:numPr>
          <w:ilvl w:val="0"/>
          <w:numId w:val="310"/>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Mae gan ddeg o'r fferyllfeydd ddigon o gapasiti yn eu hadeiladau i ymdopi â chynnydd yn y galw, nid oes gan dri ond gallent wneud addasiadau, ac nid oes gan un ddigon o gapasiti a byddai'n cael anhawster i ymdopi â chynnydd yn y galw.</w:t>
      </w:r>
    </w:p>
    <w:p w14:paraId="11A712E3" w14:textId="77777777" w:rsidR="007136E8" w:rsidRPr="007136E8" w:rsidRDefault="007136E8" w:rsidP="005B613D">
      <w:pPr>
        <w:numPr>
          <w:ilvl w:val="0"/>
          <w:numId w:val="310"/>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 xml:space="preserve">Mae gan 11 fferyllfa ddigon o gapasiti o fewn eu lefelau staffio i ymdopi â chynnydd yn y galw, nid oes gan ddwy ond gallent wneud addasiadau, ac nid oes gan un ddigon o gapasiti a byddai'n cael anhawster i ymdopi â chynnydd yn y galw. </w:t>
      </w:r>
    </w:p>
    <w:p w14:paraId="518C49BB" w14:textId="77777777" w:rsidR="007136E8" w:rsidRPr="007136E8" w:rsidRDefault="007136E8" w:rsidP="005B613D">
      <w:pPr>
        <w:numPr>
          <w:ilvl w:val="0"/>
          <w:numId w:val="310"/>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Dywedodd y fferyllfa nad oes ganddi gapasiti yn ei hadeiladau na'i lefelau staffio y byddai'n hoffi gallu ehangu.</w:t>
      </w:r>
    </w:p>
    <w:p w14:paraId="0DF57EC7" w14:textId="77777777" w:rsidR="007136E8" w:rsidRPr="007136E8" w:rsidRDefault="007136E8" w:rsidP="005B613D">
      <w:pPr>
        <w:rPr>
          <w:rFonts w:eastAsia="Times New Roman" w:cs="Arial"/>
          <w:b/>
          <w:kern w:val="0"/>
          <w:lang w:val="en-US" w:eastAsia="en-GB"/>
          <w14:ligatures w14:val="none"/>
        </w:rPr>
      </w:pPr>
    </w:p>
    <w:p w14:paraId="1E0D44BA" w14:textId="77777777" w:rsidR="007136E8" w:rsidRPr="007136E8" w:rsidRDefault="007136E8" w:rsidP="005B613D">
      <w:pPr>
        <w:rPr>
          <w:rFonts w:eastAsia="Times New Roman" w:cs="Arial"/>
          <w:b/>
          <w:kern w:val="0"/>
          <w:lang w:val="en-US" w:eastAsia="en-GB"/>
          <w14:ligatures w14:val="none"/>
        </w:rPr>
      </w:pPr>
      <w:r w:rsidRPr="007136E8">
        <w:rPr>
          <w:rFonts w:eastAsia="Times New Roman" w:cs="Arial"/>
          <w:b/>
          <w:kern w:val="0"/>
          <w:lang w:val="cy-GB" w:bidi="cy-GB"/>
          <w14:ligatures w14:val="none"/>
        </w:rPr>
        <w:t>9.8.1 Gwasanaethau hanfodol</w:t>
      </w:r>
    </w:p>
    <w:p w14:paraId="7E126264" w14:textId="77777777" w:rsidR="007136E8" w:rsidRPr="007136E8" w:rsidRDefault="007136E8" w:rsidP="005B613D">
      <w:pPr>
        <w:rPr>
          <w:rFonts w:eastAsia="Times New Roman" w:cs="Arial"/>
          <w:b/>
          <w:kern w:val="0"/>
          <w:lang w:val="en-US" w:eastAsia="en-GB"/>
          <w14:ligatures w14:val="none"/>
        </w:rPr>
      </w:pPr>
    </w:p>
    <w:p w14:paraId="225599D4"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Mae'r bwrdd iechyd wedi nodi: </w:t>
      </w:r>
    </w:p>
    <w:p w14:paraId="48FB2B76" w14:textId="77777777" w:rsidR="007136E8" w:rsidRPr="007136E8" w:rsidRDefault="007136E8" w:rsidP="005B613D">
      <w:p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 </w:t>
      </w:r>
    </w:p>
    <w:p w14:paraId="66BF38B7" w14:textId="77777777" w:rsidR="007136E8" w:rsidRPr="007136E8" w:rsidRDefault="007136E8" w:rsidP="005B613D">
      <w:pPr>
        <w:numPr>
          <w:ilvl w:val="0"/>
          <w:numId w:val="295"/>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Lleoliad fferyllfeydd ar draws yr ardal a'r ffaith bod trigolion yn gallu cyrraedd fferyllfa mewn car o fewn 20 munud, ac i lawer mae'r amser siwrnai'n fyrrach.</w:t>
      </w:r>
    </w:p>
    <w:p w14:paraId="50EF9F11" w14:textId="77777777" w:rsidR="007136E8" w:rsidRPr="007136E8" w:rsidRDefault="007136E8" w:rsidP="005B613D">
      <w:pPr>
        <w:numPr>
          <w:ilvl w:val="0"/>
          <w:numId w:val="295"/>
        </w:numPr>
        <w:contextualSpacing/>
        <w:rPr>
          <w:rFonts w:eastAsia="Times New Roman" w:cs="Arial"/>
          <w:kern w:val="0"/>
          <w:lang w:val="cy-GB" w:eastAsia="en-GB"/>
          <w14:ligatures w14:val="none"/>
        </w:rPr>
      </w:pPr>
      <w:r w:rsidRPr="007136E8">
        <w:rPr>
          <w:rFonts w:eastAsia="Times New Roman" w:cs="Arial"/>
          <w:kern w:val="0"/>
          <w:lang w:val="cy-GB" w:bidi="cy-GB"/>
          <w14:ligatures w14:val="none"/>
        </w:rPr>
        <w:t xml:space="preserve">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13B6402C" w14:textId="77777777" w:rsidR="007136E8" w:rsidRPr="007136E8" w:rsidRDefault="007136E8" w:rsidP="005B613D">
      <w:pPr>
        <w:numPr>
          <w:ilvl w:val="0"/>
          <w:numId w:val="295"/>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Graddfa'r datblygiadau tai hysbys.</w:t>
      </w:r>
    </w:p>
    <w:p w14:paraId="51C8882A" w14:textId="77777777" w:rsidR="007136E8" w:rsidRPr="007136E8" w:rsidRDefault="007136E8" w:rsidP="005B613D">
      <w:pPr>
        <w:numPr>
          <w:ilvl w:val="0"/>
          <w:numId w:val="295"/>
        </w:numPr>
        <w:textAlignment w:val="baseline"/>
        <w:rPr>
          <w:rFonts w:eastAsia="Times New Roman" w:cs="Arial"/>
          <w:kern w:val="0"/>
          <w:lang w:val="cy-GB" w:eastAsia="en-GB"/>
          <w14:ligatures w14:val="none"/>
        </w:rPr>
      </w:pPr>
      <w:r w:rsidRPr="007136E8">
        <w:rPr>
          <w:rFonts w:eastAsia="Times New Roman" w:cs="Arial"/>
          <w:kern w:val="0"/>
          <w:lang w:val="cy-GB" w:eastAsia="en-GB" w:bidi="cy-GB"/>
          <w14:ligatures w14:val="none"/>
        </w:rPr>
        <w:t>Oriau agor y fferyllfeydd.</w:t>
      </w:r>
    </w:p>
    <w:p w14:paraId="151C853B" w14:textId="77777777" w:rsidR="007136E8" w:rsidRPr="007136E8" w:rsidRDefault="007136E8" w:rsidP="005B613D">
      <w:pPr>
        <w:contextualSpacing/>
        <w:rPr>
          <w:rFonts w:eastAsia="Times New Roman" w:cs="Arial"/>
          <w:kern w:val="0"/>
          <w:lang w:val="cy-GB" w:eastAsia="en-GB"/>
          <w14:ligatures w14:val="none"/>
        </w:rPr>
      </w:pPr>
    </w:p>
    <w:p w14:paraId="022FF756"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Nid yw'r bwrdd iechyd wedi nodi unrhyw fylchau cyfredol yn y ddarpariaeth o'r gwasanaethau hanfodol.</w:t>
      </w:r>
    </w:p>
    <w:p w14:paraId="05305BFD" w14:textId="77777777" w:rsidR="007136E8" w:rsidRPr="007136E8" w:rsidRDefault="007136E8" w:rsidP="005B613D">
      <w:pPr>
        <w:contextualSpacing/>
        <w:rPr>
          <w:rFonts w:eastAsia="Times New Roman" w:cs="Arial"/>
          <w:kern w:val="0"/>
          <w:lang w:val="cy-GB" w:eastAsia="en-GB"/>
          <w14:ligatures w14:val="none"/>
        </w:rPr>
      </w:pPr>
    </w:p>
    <w:p w14:paraId="2B459FCD"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2910505C" w14:textId="77777777" w:rsidR="007136E8" w:rsidRPr="007136E8" w:rsidRDefault="007136E8" w:rsidP="005B613D">
      <w:pPr>
        <w:contextualSpacing/>
        <w:rPr>
          <w:rFonts w:eastAsia="Times New Roman" w:cs="Arial"/>
          <w:kern w:val="0"/>
          <w:lang w:val="cy-GB" w:eastAsia="en-GB"/>
          <w14:ligatures w14:val="none"/>
        </w:rPr>
      </w:pPr>
    </w:p>
    <w:p w14:paraId="71E79C4B" w14:textId="77777777" w:rsidR="007136E8" w:rsidRPr="007136E8" w:rsidRDefault="007136E8" w:rsidP="005B613D">
      <w:pPr>
        <w:contextualSpacing/>
        <w:rPr>
          <w:rFonts w:eastAsia="Times New Roman" w:cs="Arial"/>
          <w:b/>
          <w:bCs/>
          <w:kern w:val="0"/>
          <w:lang w:val="cy-GB" w:eastAsia="en-GB"/>
          <w14:ligatures w14:val="none"/>
        </w:rPr>
      </w:pPr>
      <w:r w:rsidRPr="007136E8">
        <w:rPr>
          <w:rFonts w:eastAsia="Times New Roman" w:cs="Arial"/>
          <w:b/>
          <w:kern w:val="0"/>
          <w:lang w:val="cy-GB" w:bidi="cy-GB"/>
          <w14:ligatures w14:val="none"/>
        </w:rPr>
        <w:t>9.8.2 Gwasanaethau contractwyr fferyllfeydd a chyfarpar cymunedol cenedlaethol</w:t>
      </w:r>
    </w:p>
    <w:p w14:paraId="5D63DAA6" w14:textId="77777777" w:rsidR="007136E8" w:rsidRPr="007136E8" w:rsidRDefault="007136E8" w:rsidP="005B613D">
      <w:pPr>
        <w:contextualSpacing/>
        <w:rPr>
          <w:rFonts w:eastAsia="Times New Roman" w:cs="Arial"/>
          <w:kern w:val="0"/>
          <w:lang w:val="cy-GB" w:eastAsia="en-GB"/>
          <w14:ligatures w14:val="none"/>
        </w:rPr>
      </w:pPr>
    </w:p>
    <w:p w14:paraId="5AC7FC07"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9.8.2.1 Gwasanaeth adolygu defnydd cyfarpar</w:t>
      </w:r>
    </w:p>
    <w:p w14:paraId="451C7DB2" w14:textId="77777777" w:rsidR="007136E8" w:rsidRPr="007136E8" w:rsidRDefault="007136E8" w:rsidP="005B613D">
      <w:pPr>
        <w:rPr>
          <w:rFonts w:eastAsia="Times New Roman" w:cs="Arial"/>
          <w:b/>
          <w:bCs/>
          <w:kern w:val="0"/>
          <w:lang w:val="cy-GB" w:eastAsia="en-GB"/>
          <w14:ligatures w14:val="none"/>
        </w:rPr>
      </w:pPr>
    </w:p>
    <w:p w14:paraId="710EF7B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nad oes yr un o'r fferyllfeydd wedi cofrestru i ddarparu'r gwasanaeth hwn. Fodd bynnag, mae pedwar contractwr offer dosbarthu yn ardal Bwrdd Iechyd Prifysgol Caerdydd a'r Fro a ddosbarthodd 0.1% o'r eitemau a ragnodir gan feddygon teulu yn yr ardal yn 2024/25 (0% yn naw mis cyntaf 2025/26). Mae un o'r contractwyr hyn yn darparu'r gwasanaeth hwn. </w:t>
      </w:r>
    </w:p>
    <w:p w14:paraId="66432B4F" w14:textId="77777777" w:rsidR="007136E8" w:rsidRPr="007136E8" w:rsidRDefault="007136E8" w:rsidP="005B613D">
      <w:pPr>
        <w:rPr>
          <w:rFonts w:eastAsia="Times New Roman" w:cs="Arial"/>
          <w:kern w:val="0"/>
          <w:lang w:val="cy-GB" w:eastAsia="en-GB"/>
          <w14:ligatures w14:val="none"/>
        </w:rPr>
      </w:pPr>
    </w:p>
    <w:p w14:paraId="39E1562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Yn ogystal, o'r eitemau a ddosbarthwyd yn Lloegr yn 2024/25, dosbarthwyd 84.9% gan gontractwyr offer dosbarthu ac 86.1% yn ystod naw mis cyntaf 2025/26. </w:t>
      </w:r>
    </w:p>
    <w:p w14:paraId="14B2276D" w14:textId="77777777" w:rsidR="007136E8" w:rsidRPr="007136E8" w:rsidRDefault="007136E8" w:rsidP="005B613D">
      <w:pPr>
        <w:rPr>
          <w:rFonts w:eastAsia="Times New Roman" w:cs="Arial"/>
          <w:kern w:val="0"/>
          <w:lang w:val="cy-GB" w:eastAsia="en-GB"/>
          <w14:ligatures w14:val="none"/>
        </w:rPr>
      </w:pPr>
    </w:p>
    <w:p w14:paraId="119F489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26B12B24" w14:textId="77777777" w:rsidR="007136E8" w:rsidRPr="007136E8" w:rsidRDefault="007136E8" w:rsidP="005B613D">
      <w:pPr>
        <w:rPr>
          <w:rFonts w:eastAsia="Times New Roman" w:cs="Arial"/>
          <w:kern w:val="0"/>
          <w:lang w:val="cy-GB" w:eastAsia="en-GB"/>
          <w14:ligatures w14:val="none"/>
        </w:rPr>
      </w:pPr>
    </w:p>
    <w:p w14:paraId="75D0CCD5"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64EEF87" w14:textId="77777777" w:rsidR="007136E8" w:rsidRPr="007136E8" w:rsidRDefault="007136E8" w:rsidP="005B613D">
      <w:pPr>
        <w:rPr>
          <w:rFonts w:eastAsia="Times New Roman" w:cs="Arial"/>
          <w:b/>
          <w:bCs/>
          <w:kern w:val="0"/>
          <w:lang w:val="cy-GB" w:eastAsia="en-GB"/>
          <w14:ligatures w14:val="none"/>
        </w:rPr>
      </w:pPr>
    </w:p>
    <w:p w14:paraId="7D47FA7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9.8.2.2 Gwasanaeth fferyllfa gymunedol glinigol</w:t>
      </w:r>
    </w:p>
    <w:p w14:paraId="4D607AB3" w14:textId="77777777" w:rsidR="007136E8" w:rsidRPr="007136E8" w:rsidRDefault="007136E8" w:rsidP="005B613D">
      <w:pPr>
        <w:rPr>
          <w:rFonts w:eastAsia="Times New Roman" w:cs="Arial"/>
          <w:kern w:val="0"/>
          <w:lang w:val="cy-GB" w:eastAsia="en-GB"/>
          <w14:ligatures w14:val="none"/>
        </w:rPr>
      </w:pPr>
    </w:p>
    <w:p w14:paraId="09500C5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5EF6C50A" w14:textId="77777777" w:rsidR="007136E8" w:rsidRPr="007136E8" w:rsidRDefault="007136E8" w:rsidP="005B613D">
      <w:pPr>
        <w:contextualSpacing/>
        <w:rPr>
          <w:rFonts w:eastAsia="Times New Roman" w:cs="Arial"/>
          <w:kern w:val="0"/>
          <w:lang w:val="cy-GB" w:eastAsia="en-GB"/>
          <w14:ligatures w14:val="none"/>
        </w:rPr>
      </w:pPr>
    </w:p>
    <w:p w14:paraId="3BF20380"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9.8.2.3 Gwasanaeth adolygu meddyginiaethau rhyddhau </w:t>
      </w:r>
    </w:p>
    <w:p w14:paraId="4E7D0A6F" w14:textId="77777777" w:rsidR="007136E8" w:rsidRPr="007136E8" w:rsidRDefault="007136E8" w:rsidP="005B613D">
      <w:pPr>
        <w:rPr>
          <w:rFonts w:eastAsia="Times New Roman" w:cs="Arial"/>
          <w:b/>
          <w:bCs/>
          <w:kern w:val="0"/>
          <w:lang w:val="cy-GB" w:eastAsia="en-GB"/>
          <w14:ligatures w14:val="none"/>
        </w:rPr>
      </w:pPr>
    </w:p>
    <w:p w14:paraId="2E06225C"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yr holl fferyllfeydd wedi cofrestru i ddarparu'r gwasanaeth hwn, ac mae 13 o fferyllfeydd yn ei ddarparu. O ganlyniad, nid yw'r bwrdd iechyd wedi nodi unrhyw anghenion cyfredol nac anghenion yn y dyfodol ar gyfer y gwasanaeth hwn yn yr ardal.</w:t>
      </w:r>
    </w:p>
    <w:p w14:paraId="3C60FBB0" w14:textId="77777777" w:rsidR="007136E8" w:rsidRPr="007136E8" w:rsidRDefault="007136E8" w:rsidP="005B613D">
      <w:pPr>
        <w:ind w:left="360"/>
        <w:rPr>
          <w:rFonts w:eastAsia="Times New Roman" w:cs="Arial"/>
          <w:kern w:val="0"/>
          <w:lang w:val="cy-GB" w:eastAsia="en-GB"/>
          <w14:ligatures w14:val="none"/>
        </w:rPr>
      </w:pPr>
    </w:p>
    <w:p w14:paraId="6FA467BA"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9.8.2.4 Gwasanaeth brechu rhag y ffliw</w:t>
      </w:r>
    </w:p>
    <w:p w14:paraId="112C2DC7" w14:textId="77777777" w:rsidR="007136E8" w:rsidRPr="007136E8" w:rsidRDefault="007136E8" w:rsidP="005B613D">
      <w:pPr>
        <w:rPr>
          <w:rFonts w:eastAsia="Times New Roman" w:cs="Arial"/>
          <w:kern w:val="0"/>
          <w:lang w:val="cy-GB" w:eastAsia="en-GB"/>
          <w14:ligatures w14:val="none"/>
        </w:rPr>
      </w:pPr>
    </w:p>
    <w:p w14:paraId="66E4F1A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yr holl fferyllfeydd wedi cofrestru i ddarparu'r gwasanaeth hwn, a bod pob fferyllfa yn ei ddarparu. O ganlyniad, nid yw'r bwrdd iechyd wedi nodi unrhyw anghenion cyfredol nac anghenion yn y dyfodol ar gyfer y gwasanaeth hwn yn yr ardal.</w:t>
      </w:r>
    </w:p>
    <w:p w14:paraId="78175CA5" w14:textId="77777777" w:rsidR="007136E8" w:rsidRPr="007136E8" w:rsidRDefault="007136E8" w:rsidP="005B613D">
      <w:pPr>
        <w:ind w:left="360"/>
        <w:rPr>
          <w:rFonts w:eastAsia="Times New Roman" w:cs="Arial"/>
          <w:kern w:val="0"/>
          <w:lang w:val="cy-GB" w:eastAsia="en-GB"/>
          <w14:ligatures w14:val="none"/>
        </w:rPr>
      </w:pPr>
    </w:p>
    <w:p w14:paraId="334A22FF"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9.8.2.5 Gwasanaeth cyflenwi prawf llif unffordd</w:t>
      </w:r>
    </w:p>
    <w:p w14:paraId="3E2D709F" w14:textId="77777777" w:rsidR="007136E8" w:rsidRPr="007136E8" w:rsidRDefault="007136E8" w:rsidP="005B613D">
      <w:pPr>
        <w:rPr>
          <w:rFonts w:eastAsia="Times New Roman" w:cs="Arial"/>
          <w:kern w:val="0"/>
          <w:lang w:val="cy-GB" w:eastAsia="en-GB"/>
          <w14:ligatures w14:val="none"/>
        </w:rPr>
      </w:pPr>
    </w:p>
    <w:p w14:paraId="70465163"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deg o'r fferyllfeydd wedi cofrestru i ddarparu'r gwasanaeth, a bod pump o fferyllfeydd yn ei ddarparu. Mae hefyd wedi nodi mai dim ond i grwpiau penodol o gleifion y mae'r gwasanaeth hwn ar gael. Pe bai un o'r fferyllfeydd nad yw'n darparu'r gwasanaeth yn nodi bod angen amdano, byddai'r bwrdd iechyd yn comisiynu'r gwasanaeth gan y fferyllfa honno. O ganlyniad, nid yw'r bwrdd iechyd wedi nodi unrhyw anghenion cyfredol nac anghenion yn y dyfodol ar gyfer y gwasanaeth hwn yn yr ardal.</w:t>
      </w:r>
    </w:p>
    <w:p w14:paraId="54AD23B2" w14:textId="77777777" w:rsidR="007136E8" w:rsidRPr="007136E8" w:rsidRDefault="007136E8" w:rsidP="005B613D">
      <w:pPr>
        <w:ind w:left="360"/>
        <w:rPr>
          <w:rFonts w:eastAsia="Times New Roman" w:cs="Arial"/>
          <w:kern w:val="0"/>
          <w:lang w:val="cy-GB" w:eastAsia="en-GB"/>
          <w14:ligatures w14:val="none"/>
        </w:rPr>
      </w:pPr>
    </w:p>
    <w:p w14:paraId="113F50B0"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9.8.2.6 Gwasanaeth rhagnodi annibynnol fferyllwyr</w:t>
      </w:r>
    </w:p>
    <w:p w14:paraId="45072E6D" w14:textId="77777777" w:rsidR="007136E8" w:rsidRPr="007136E8" w:rsidRDefault="007136E8" w:rsidP="005B613D">
      <w:pPr>
        <w:rPr>
          <w:rFonts w:eastAsia="Times New Roman" w:cs="Arial"/>
          <w:kern w:val="0"/>
          <w:lang w:val="cy-GB" w:eastAsia="en-GB"/>
          <w14:ligatures w14:val="none"/>
        </w:rPr>
      </w:pPr>
    </w:p>
    <w:p w14:paraId="3F8CF82B"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dau o'r fferyllfeydd wedi cofrestru i ddarparu'r gwasanaeth hwn ac wedi'i ddarparu yn 2025/26, ac mae tri arall yn bwriadu dechrau darparu.</w:t>
      </w:r>
    </w:p>
    <w:p w14:paraId="1E196B08" w14:textId="77777777" w:rsidR="007136E8" w:rsidRPr="007136E8" w:rsidRDefault="007136E8" w:rsidP="005B613D">
      <w:pPr>
        <w:rPr>
          <w:rFonts w:eastAsia="Times New Roman" w:cs="Arial"/>
          <w:kern w:val="0"/>
          <w:lang w:val="cy-GB" w:eastAsia="en-GB"/>
          <w14:ligatures w14:val="none"/>
        </w:rPr>
      </w:pPr>
    </w:p>
    <w:p w14:paraId="502BCA7A"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3B03897B" w14:textId="77777777" w:rsidR="007136E8" w:rsidRPr="007136E8" w:rsidRDefault="007136E8" w:rsidP="005B613D">
      <w:pPr>
        <w:rPr>
          <w:rFonts w:eastAsia="Times New Roman" w:cs="Arial"/>
          <w:kern w:val="0"/>
          <w:lang w:val="cy-GB" w:eastAsia="en-GB"/>
          <w14:ligatures w14:val="none"/>
        </w:rPr>
      </w:pPr>
    </w:p>
    <w:p w14:paraId="11BE0163"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lastRenderedPageBreak/>
        <w:t xml:space="preserve">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 </w:t>
      </w:r>
    </w:p>
    <w:p w14:paraId="4147F44D" w14:textId="77777777" w:rsidR="007136E8" w:rsidRPr="007136E8" w:rsidRDefault="007136E8" w:rsidP="005B613D">
      <w:pPr>
        <w:ind w:left="360"/>
        <w:rPr>
          <w:rFonts w:eastAsia="Times New Roman" w:cs="Arial"/>
          <w:kern w:val="0"/>
          <w:lang w:val="cy-GB" w:eastAsia="en-GB"/>
          <w14:ligatures w14:val="none"/>
        </w:rPr>
      </w:pPr>
    </w:p>
    <w:p w14:paraId="007416CD"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9.8.2.7 Gwasanaeth addasu offer stoma </w:t>
      </w:r>
    </w:p>
    <w:p w14:paraId="009B6E60" w14:textId="77777777" w:rsidR="007136E8" w:rsidRPr="007136E8" w:rsidRDefault="007136E8" w:rsidP="005B613D">
      <w:pPr>
        <w:rPr>
          <w:rFonts w:eastAsia="Times New Roman" w:cs="Arial"/>
          <w:kern w:val="0"/>
          <w:lang w:val="cy-GB" w:eastAsia="en-GB"/>
          <w14:ligatures w14:val="none"/>
        </w:rPr>
      </w:pPr>
    </w:p>
    <w:p w14:paraId="65E5F95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nad oes yr un o'r fferyllfeydd wedi cofrestru i ddarparu'r gwasanaeth hwn ac nid yw'r pedwar contractwr offer dosbarthu yn ardal Bwrdd Iechyd Prifysgol Caerdydd a'r Fro chwaith. Fodd bynnag, o'r eitemau a ddosbarthwyd yn Lloegr yn 2024/25, dosbarthwyd 84.9% gan gontractwyr offer dosbarthu ac 86.1% yn ystod naw mis cyntaf 2025/26.</w:t>
      </w:r>
    </w:p>
    <w:p w14:paraId="429A96B7" w14:textId="77777777" w:rsidR="007136E8" w:rsidRPr="007136E8" w:rsidRDefault="007136E8" w:rsidP="005B613D">
      <w:pPr>
        <w:rPr>
          <w:rFonts w:eastAsia="Times New Roman" w:cs="Arial"/>
          <w:kern w:val="0"/>
          <w:lang w:val="cy-GB" w:eastAsia="en-GB"/>
          <w14:ligatures w14:val="none"/>
        </w:rPr>
      </w:pPr>
    </w:p>
    <w:p w14:paraId="3F94C67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498FABB6" w14:textId="77777777" w:rsidR="007136E8" w:rsidRPr="007136E8" w:rsidRDefault="007136E8" w:rsidP="005B613D">
      <w:pPr>
        <w:rPr>
          <w:rFonts w:eastAsia="Times New Roman" w:cs="Arial"/>
          <w:kern w:val="0"/>
          <w:lang w:val="cy-GB" w:eastAsia="en-GB"/>
          <w14:ligatures w14:val="none"/>
        </w:rPr>
      </w:pPr>
    </w:p>
    <w:p w14:paraId="27BB3A1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 Gwasanaethau clinigol ychwanegol</w:t>
      </w:r>
    </w:p>
    <w:p w14:paraId="54B03715" w14:textId="77777777" w:rsidR="007136E8" w:rsidRPr="007136E8" w:rsidRDefault="007136E8" w:rsidP="005B613D">
      <w:pPr>
        <w:rPr>
          <w:rFonts w:eastAsia="Aptos" w:cs="Arial"/>
          <w:color w:val="000000"/>
          <w:highlight w:val="yellow"/>
          <w:shd w:val="clear" w:color="auto" w:fill="FFFFFF"/>
          <w:lang w:val="cy-GB"/>
        </w:rPr>
      </w:pPr>
    </w:p>
    <w:p w14:paraId="073DF959"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9.8.3.1 Gwasanaeth sgrinio firysau a gludir yn y gwaed</w:t>
      </w:r>
    </w:p>
    <w:p w14:paraId="6F938134" w14:textId="77777777" w:rsidR="007136E8" w:rsidRPr="007136E8" w:rsidRDefault="007136E8" w:rsidP="005B613D">
      <w:pPr>
        <w:rPr>
          <w:rFonts w:eastAsia="Times New Roman" w:cs="Arial"/>
          <w:kern w:val="0"/>
          <w:lang w:val="cy-GB" w:eastAsia="en-GB"/>
          <w14:ligatures w14:val="none"/>
        </w:rPr>
      </w:pPr>
    </w:p>
    <w:p w14:paraId="08D098BD"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nad oes yr un o'r fferyllfeydd wedi cofrestru i ddarparu'r gwasanaeth hwn. </w:t>
      </w:r>
    </w:p>
    <w:p w14:paraId="45802D0D" w14:textId="77777777" w:rsidR="007136E8" w:rsidRPr="007136E8" w:rsidRDefault="007136E8" w:rsidP="005B613D">
      <w:pPr>
        <w:rPr>
          <w:rFonts w:eastAsia="Times New Roman" w:cs="Arial"/>
          <w:kern w:val="0"/>
          <w:lang w:val="cy-GB" w:eastAsia="en-GB"/>
          <w14:ligatures w14:val="none"/>
        </w:rPr>
      </w:pPr>
    </w:p>
    <w:p w14:paraId="614D33DF"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w:t>
      </w:r>
      <w:r w:rsidRPr="007136E8">
        <w:rPr>
          <w:rFonts w:eastAsia="Arial" w:cs="Arial"/>
          <w:lang w:val="cy-GB" w:bidi="cy-GB"/>
        </w:rPr>
        <w:t>y bwrdd iechyd</w:t>
      </w:r>
      <w:r w:rsidRPr="007136E8">
        <w:rPr>
          <w:rFonts w:eastAsia="Times New Roman" w:cs="Arial"/>
          <w:kern w:val="0"/>
          <w:lang w:val="cy-GB" w:bidi="cy-GB"/>
          <w14:ligatures w14:val="none"/>
        </w:rPr>
        <w:t xml:space="preserve">. Mae sawl fferyllfa ar draws y bwrdd iechyd yn cadw stoc o'r pecynnau prawf a sgrinio ôl-weithredol, gan sicrhau mynediad cyfleus i'r rhai a allai fod yn well ganddynt opsiwn mwy disylw neu hyblyg. </w:t>
      </w:r>
    </w:p>
    <w:p w14:paraId="69CBDE48" w14:textId="77777777" w:rsidR="007136E8" w:rsidRPr="007136E8" w:rsidRDefault="007136E8" w:rsidP="005B613D">
      <w:pPr>
        <w:contextualSpacing/>
        <w:rPr>
          <w:rFonts w:eastAsia="Times New Roman" w:cs="Arial"/>
          <w:kern w:val="0"/>
          <w:lang w:val="cy-GB" w:eastAsia="en-GB"/>
          <w14:ligatures w14:val="none"/>
        </w:rPr>
      </w:pPr>
    </w:p>
    <w:p w14:paraId="4D1B5C0D"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DA74E24" w14:textId="77777777" w:rsidR="007136E8" w:rsidRPr="007136E8" w:rsidRDefault="007136E8" w:rsidP="005B613D">
      <w:pPr>
        <w:rPr>
          <w:rFonts w:eastAsia="Times New Roman" w:cs="Arial"/>
          <w:kern w:val="0"/>
          <w:lang w:val="cy-GB" w:eastAsia="en-GB"/>
          <w14:ligatures w14:val="none"/>
        </w:rPr>
      </w:pPr>
    </w:p>
    <w:p w14:paraId="066D98BE"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9.8.3.2 Gwasanaeth cymorth cartrefi gofal - ymweliadau cymorth rheoli meddyginiaethau Lefel 1</w:t>
      </w:r>
    </w:p>
    <w:p w14:paraId="35896673" w14:textId="77777777" w:rsidR="007136E8" w:rsidRPr="007136E8" w:rsidRDefault="007136E8" w:rsidP="005B613D">
      <w:pPr>
        <w:rPr>
          <w:rFonts w:eastAsia="Times New Roman" w:cs="Arial"/>
          <w:kern w:val="0"/>
          <w:lang w:val="cy-GB" w:eastAsia="en-GB"/>
          <w14:ligatures w14:val="none"/>
        </w:rPr>
      </w:pPr>
    </w:p>
    <w:p w14:paraId="732C10C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pump o'r fferyllfeydd wedi cofrestru i ddarparu'r gwasanaeth hwn, ac mae un fferyllfa yn ei ddarparu. Os bydd fferyllfa sy'n dymuno darparu'r gwasanaeth ar gyfer y cartrefi gofal y mae'n eu gwasanaethu yn cysylltu â hi gan ei bod wedi nodi bod angen y gwasanaeth, byddai'r bwrdd iechyd yn comisiynu'r gwasanaeth gan y fferyllfa honno.</w:t>
      </w:r>
    </w:p>
    <w:p w14:paraId="7C8DB687" w14:textId="77777777" w:rsidR="007136E8" w:rsidRPr="007136E8" w:rsidRDefault="007136E8" w:rsidP="005B613D">
      <w:pPr>
        <w:rPr>
          <w:rFonts w:eastAsia="Times New Roman" w:cs="Arial"/>
          <w:kern w:val="0"/>
          <w:lang w:val="cy-GB" w:eastAsia="en-GB"/>
          <w14:ligatures w14:val="none"/>
        </w:rPr>
      </w:pPr>
    </w:p>
    <w:p w14:paraId="63A0577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19479ABD" w14:textId="77777777" w:rsidR="007136E8" w:rsidRDefault="007136E8" w:rsidP="005B613D">
      <w:pPr>
        <w:rPr>
          <w:rFonts w:eastAsia="Times New Roman" w:cs="Arial"/>
          <w:kern w:val="0"/>
          <w:lang w:val="cy-GB" w:eastAsia="en-GB"/>
          <w14:ligatures w14:val="none"/>
        </w:rPr>
      </w:pPr>
    </w:p>
    <w:p w14:paraId="5F8579E7" w14:textId="77777777" w:rsidR="009637A3" w:rsidRDefault="009637A3" w:rsidP="005B613D">
      <w:pPr>
        <w:rPr>
          <w:rFonts w:eastAsia="Times New Roman" w:cs="Arial"/>
          <w:kern w:val="0"/>
          <w:lang w:val="cy-GB" w:eastAsia="en-GB"/>
          <w14:ligatures w14:val="none"/>
        </w:rPr>
      </w:pPr>
    </w:p>
    <w:p w14:paraId="5C82EE7C" w14:textId="77777777" w:rsidR="009637A3" w:rsidRPr="007136E8" w:rsidRDefault="009637A3" w:rsidP="005B613D">
      <w:pPr>
        <w:rPr>
          <w:rFonts w:eastAsia="Times New Roman" w:cs="Arial"/>
          <w:kern w:val="0"/>
          <w:lang w:val="cy-GB" w:eastAsia="en-GB"/>
          <w14:ligatures w14:val="none"/>
        </w:rPr>
      </w:pPr>
    </w:p>
    <w:p w14:paraId="6B0814D5"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lastRenderedPageBreak/>
        <w:t>9.8.3.3 Gwasanaeth adolygu anadlyddion</w:t>
      </w:r>
    </w:p>
    <w:p w14:paraId="301416DB" w14:textId="77777777" w:rsidR="007136E8" w:rsidRPr="007136E8" w:rsidRDefault="007136E8" w:rsidP="005B613D">
      <w:pPr>
        <w:rPr>
          <w:rFonts w:eastAsia="Times New Roman" w:cs="Arial"/>
          <w:b/>
          <w:bCs/>
          <w:kern w:val="0"/>
          <w:lang w:val="cy-GB" w:eastAsia="en-GB"/>
          <w14:ligatures w14:val="none"/>
        </w:rPr>
      </w:pPr>
    </w:p>
    <w:p w14:paraId="0DBDA38E"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chwech o'r fferyllfeydd wedi cofrestru i ddarparu'r gwasanaeth hwn, a bod pump o fferyllfeydd yn ei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3F3849D0" w14:textId="77777777" w:rsidR="007136E8" w:rsidRPr="007136E8" w:rsidRDefault="007136E8" w:rsidP="005B613D">
      <w:pPr>
        <w:rPr>
          <w:rFonts w:eastAsia="Times New Roman" w:cs="Arial"/>
          <w:kern w:val="0"/>
          <w:lang w:val="cy-GB" w:eastAsia="en-GB"/>
          <w14:ligatures w14:val="none"/>
        </w:rPr>
      </w:pPr>
    </w:p>
    <w:p w14:paraId="6D74987C"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D0ACAC7" w14:textId="77777777" w:rsidR="007136E8" w:rsidRPr="007136E8" w:rsidRDefault="007136E8" w:rsidP="005B613D">
      <w:pPr>
        <w:rPr>
          <w:rFonts w:eastAsia="Times New Roman" w:cs="Arial"/>
          <w:b/>
          <w:bCs/>
          <w:kern w:val="0"/>
          <w:lang w:val="cy-GB" w:eastAsia="en-GB"/>
          <w14:ligatures w14:val="none"/>
        </w:rPr>
      </w:pPr>
    </w:p>
    <w:p w14:paraId="12120658"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9.8.3.4 Gwasanaeth rhag ofn (pecynnau gofal lliniarol)</w:t>
      </w:r>
    </w:p>
    <w:p w14:paraId="588A0D79" w14:textId="77777777" w:rsidR="007136E8" w:rsidRPr="007136E8" w:rsidRDefault="007136E8" w:rsidP="005B613D">
      <w:pPr>
        <w:rPr>
          <w:rFonts w:eastAsia="Times New Roman" w:cs="Arial"/>
          <w:kern w:val="0"/>
          <w:lang w:val="cy-GB" w:eastAsia="en-GB"/>
          <w14:ligatures w14:val="none"/>
        </w:rPr>
      </w:pPr>
    </w:p>
    <w:p w14:paraId="4333BAF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bod 11 o'r fferyllfeydd wedi cofrestru i ddarparu'r gwasanaeth hwn, ac mae un fferyllfa yn ei ddarparu. </w:t>
      </w:r>
    </w:p>
    <w:p w14:paraId="32977D2D" w14:textId="77777777" w:rsidR="007136E8" w:rsidRPr="007136E8" w:rsidRDefault="007136E8" w:rsidP="005B613D">
      <w:pPr>
        <w:ind w:left="360"/>
        <w:rPr>
          <w:rFonts w:eastAsia="Times New Roman" w:cs="Arial"/>
          <w:kern w:val="0"/>
          <w:lang w:val="cy-GB" w:eastAsia="en-GB"/>
          <w14:ligatures w14:val="none"/>
        </w:rPr>
      </w:pPr>
    </w:p>
    <w:p w14:paraId="78AA0814" w14:textId="77777777" w:rsidR="007136E8" w:rsidRPr="007136E8" w:rsidRDefault="007136E8" w:rsidP="005B613D">
      <w:pPr>
        <w:contextualSpacing/>
        <w:rPr>
          <w:rFonts w:eastAsia="Times New Roman" w:cs="Arial"/>
          <w:kern w:val="0"/>
          <w:lang w:val="cy-GB" w:eastAsia="en-GB"/>
          <w14:ligatures w14:val="none"/>
        </w:rPr>
      </w:pPr>
      <w:r w:rsidRPr="007136E8">
        <w:rPr>
          <w:rFonts w:eastAsia="Times New Roman" w:cs="Arial"/>
          <w:kern w:val="0"/>
          <w:lang w:val="cy-GB" w:bidi="cy-GB"/>
          <w14:ligatures w14:val="none"/>
        </w:rPr>
        <w:t>Mae gwasanaethau ar gael yn yr ardal leol trwy sawl darparwr arall yn ardal y bwrdd iechyd, megis trwy dîm gofal lliniarol y bwrdd iechyd.</w:t>
      </w:r>
    </w:p>
    <w:p w14:paraId="2E04D436" w14:textId="77777777" w:rsidR="007136E8" w:rsidRPr="007136E8" w:rsidRDefault="007136E8" w:rsidP="005B613D">
      <w:pPr>
        <w:contextualSpacing/>
        <w:rPr>
          <w:rFonts w:eastAsia="Times New Roman" w:cs="Arial"/>
          <w:kern w:val="0"/>
          <w:lang w:val="cy-GB" w:eastAsia="en-GB"/>
          <w14:ligatures w14:val="none"/>
        </w:rPr>
      </w:pPr>
    </w:p>
    <w:p w14:paraId="0A4DF9A8"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C6F53EE" w14:textId="77777777" w:rsidR="007136E8" w:rsidRPr="007136E8" w:rsidRDefault="007136E8" w:rsidP="005B613D">
      <w:pPr>
        <w:ind w:left="360"/>
        <w:rPr>
          <w:rFonts w:eastAsia="Times New Roman" w:cs="Arial"/>
          <w:kern w:val="0"/>
          <w:lang w:val="cy-GB" w:eastAsia="en-GB"/>
          <w14:ligatures w14:val="none"/>
        </w:rPr>
      </w:pPr>
    </w:p>
    <w:p w14:paraId="05F3D09E"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9.8.3.5 Gwasanaeth cofnodion gweinyddu meddyginiaethau </w:t>
      </w:r>
    </w:p>
    <w:p w14:paraId="7596FA50" w14:textId="77777777" w:rsidR="007136E8" w:rsidRPr="007136E8" w:rsidRDefault="007136E8" w:rsidP="005B613D">
      <w:pPr>
        <w:rPr>
          <w:rFonts w:eastAsia="Times New Roman" w:cs="Arial"/>
          <w:kern w:val="0"/>
          <w:lang w:val="cy-GB" w:eastAsia="en-GB"/>
          <w14:ligatures w14:val="none"/>
        </w:rPr>
      </w:pPr>
    </w:p>
    <w:p w14:paraId="3C0DC2C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11 o'r fferyllfeydd wedi cofrestru i ddarparu'r gwasanaeth hwn, a bod deg fferyllfa yn ei ddarparu. Os bydd fferyllfa sy'n dymuno darparu'r gwasanaeth ar gyfer y cartrefi gofal y mae'n eu gwasanaethu yn cysylltu â hi gan ei bod wedi nodi bod angen y gwasanaeth, byddai'r bwrdd iechyd yn comisiynu'r gwasanaeth gan y fferyllfa honno.</w:t>
      </w:r>
    </w:p>
    <w:p w14:paraId="76F52AF8" w14:textId="77777777" w:rsidR="007136E8" w:rsidRPr="007136E8" w:rsidRDefault="007136E8" w:rsidP="005B613D">
      <w:pPr>
        <w:rPr>
          <w:rFonts w:eastAsia="Times New Roman" w:cs="Arial"/>
          <w:kern w:val="0"/>
          <w:lang w:val="cy-GB" w:eastAsia="en-GB"/>
          <w14:ligatures w14:val="none"/>
        </w:rPr>
      </w:pPr>
    </w:p>
    <w:p w14:paraId="367E6986"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AA31638" w14:textId="77777777" w:rsidR="007136E8" w:rsidRPr="007136E8" w:rsidRDefault="007136E8" w:rsidP="005B613D">
      <w:pPr>
        <w:rPr>
          <w:rFonts w:eastAsia="Times New Roman" w:cs="Arial"/>
          <w:b/>
          <w:bCs/>
          <w:kern w:val="0"/>
          <w:lang w:val="cy-GB" w:eastAsia="en-GB"/>
          <w14:ligatures w14:val="none"/>
        </w:rPr>
      </w:pPr>
    </w:p>
    <w:p w14:paraId="4D982255"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9.8.3.6 Rhaglenni nodwyddau a chwistrellau</w:t>
      </w:r>
    </w:p>
    <w:p w14:paraId="6069F55D" w14:textId="77777777" w:rsidR="007136E8" w:rsidRPr="007136E8" w:rsidRDefault="007136E8" w:rsidP="005B613D">
      <w:pPr>
        <w:rPr>
          <w:rFonts w:eastAsia="Times New Roman" w:cs="Arial"/>
          <w:kern w:val="0"/>
          <w:lang w:val="cy-GB" w:eastAsia="en-GB"/>
          <w14:ligatures w14:val="none"/>
        </w:rPr>
      </w:pPr>
    </w:p>
    <w:p w14:paraId="5BF6CC7F"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bod un o'r fferyllfeydd wedi cofrestru i ddarparu'r gwasanaeth hwn, ac mae un fferyllfa yn ei ddarparu. </w:t>
      </w:r>
    </w:p>
    <w:p w14:paraId="26100A91" w14:textId="77777777" w:rsidR="007136E8" w:rsidRPr="007136E8" w:rsidRDefault="007136E8" w:rsidP="005B613D">
      <w:pPr>
        <w:rPr>
          <w:rFonts w:eastAsia="Times New Roman" w:cs="Arial"/>
          <w:kern w:val="0"/>
          <w:lang w:val="cy-GB" w:eastAsia="en-GB"/>
          <w14:ligatures w14:val="none"/>
        </w:rPr>
      </w:pPr>
    </w:p>
    <w:p w14:paraId="50721BC4"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44A005CB" w14:textId="77777777" w:rsidR="007136E8" w:rsidRPr="007136E8" w:rsidRDefault="007136E8" w:rsidP="005B613D">
      <w:pPr>
        <w:rPr>
          <w:rFonts w:eastAsia="Times New Roman" w:cs="Arial"/>
          <w:kern w:val="0"/>
          <w:lang w:val="cy-GB" w:eastAsia="en-GB"/>
          <w14:ligatures w14:val="none"/>
        </w:rPr>
      </w:pPr>
    </w:p>
    <w:p w14:paraId="4A0B238C"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85F93CB" w14:textId="77777777" w:rsidR="007136E8" w:rsidRPr="007136E8" w:rsidRDefault="007136E8" w:rsidP="005B613D">
      <w:pPr>
        <w:ind w:left="720"/>
        <w:contextualSpacing/>
        <w:rPr>
          <w:rFonts w:eastAsia="Times New Roman" w:cs="Arial"/>
          <w:kern w:val="0"/>
          <w:lang w:val="cy-GB" w:eastAsia="en-GB"/>
          <w14:ligatures w14:val="none"/>
        </w:rPr>
      </w:pPr>
    </w:p>
    <w:p w14:paraId="75B595BB"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lastRenderedPageBreak/>
        <w:t>9.8.3.7 Helpa Fi i Stopio yng ngwasanaeth fferyllfa (rhoi'r gorau i ysmygu lefel 2)</w:t>
      </w:r>
    </w:p>
    <w:p w14:paraId="523E0F9C" w14:textId="77777777" w:rsidR="007136E8" w:rsidRPr="007136E8" w:rsidRDefault="007136E8" w:rsidP="005B613D">
      <w:pPr>
        <w:rPr>
          <w:rFonts w:eastAsia="Times New Roman" w:cs="Arial"/>
          <w:kern w:val="0"/>
          <w:lang w:val="cy-GB" w:eastAsia="en-GB"/>
          <w14:ligatures w14:val="none"/>
        </w:rPr>
      </w:pPr>
    </w:p>
    <w:p w14:paraId="31E9A41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bod yr holl fferyllfeydd wedi cofrestru i ddarparu'r gwasanaeth hwn, ac mae 13 o fferyllfeydd yn ei ddarparu. </w:t>
      </w:r>
    </w:p>
    <w:p w14:paraId="6B481C8E" w14:textId="77777777" w:rsidR="007136E8" w:rsidRPr="007136E8" w:rsidRDefault="007136E8" w:rsidP="005B613D">
      <w:pPr>
        <w:rPr>
          <w:rFonts w:eastAsia="Times New Roman" w:cs="Arial"/>
          <w:kern w:val="0"/>
          <w:lang w:val="cy-GB" w:eastAsia="en-GB"/>
          <w14:ligatures w14:val="none"/>
        </w:rPr>
      </w:pPr>
    </w:p>
    <w:p w14:paraId="487C6181"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Felly nid yw'r bwrdd iechyd wedi nodi unrhyw anghenion cyfredol nac anghenion yn y dyfodol ar gyfer y gwasanaeth hwn yn yr ardal.</w:t>
      </w:r>
    </w:p>
    <w:p w14:paraId="66B57DAF" w14:textId="77777777" w:rsidR="007136E8" w:rsidRPr="007136E8" w:rsidRDefault="007136E8" w:rsidP="005B613D">
      <w:pPr>
        <w:ind w:left="360"/>
        <w:rPr>
          <w:rFonts w:eastAsia="Times New Roman" w:cs="Arial"/>
          <w:kern w:val="0"/>
          <w:lang w:val="cy-GB" w:eastAsia="en-GB"/>
          <w14:ligatures w14:val="none"/>
        </w:rPr>
      </w:pPr>
    </w:p>
    <w:p w14:paraId="5BA38B06"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9.8.3.8 Helpa Fi i Stopio yng ngwasanaeth fferyllfa (rhoi'r gorau i ysmygu lefel 3)</w:t>
      </w:r>
    </w:p>
    <w:p w14:paraId="2C1946F6" w14:textId="77777777" w:rsidR="007136E8" w:rsidRPr="007136E8" w:rsidRDefault="007136E8" w:rsidP="005B613D">
      <w:pPr>
        <w:rPr>
          <w:rFonts w:eastAsia="Times New Roman" w:cs="Arial"/>
          <w:kern w:val="0"/>
          <w:lang w:val="cy-GB" w:eastAsia="en-GB"/>
          <w14:ligatures w14:val="none"/>
        </w:rPr>
      </w:pPr>
    </w:p>
    <w:p w14:paraId="60C426C7"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 xml:space="preserve">Mae'r bwrdd iechyd wedi nodi bod deg o'r fferyllfeydd wedi cofrestru i ddarparu'r gwasanaeth hwn, a bod naw fferyllfa yn ei ddarparu. </w:t>
      </w:r>
    </w:p>
    <w:p w14:paraId="60109135" w14:textId="77777777" w:rsidR="007136E8" w:rsidRPr="007136E8" w:rsidRDefault="007136E8" w:rsidP="005B613D">
      <w:pPr>
        <w:rPr>
          <w:rFonts w:eastAsia="Times New Roman" w:cs="Arial"/>
          <w:kern w:val="0"/>
          <w:lang w:val="cy-GB" w:eastAsia="en-GB"/>
          <w14:ligatures w14:val="none"/>
        </w:rPr>
      </w:pPr>
    </w:p>
    <w:p w14:paraId="769F9430"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6304F1E4" w14:textId="77777777" w:rsidR="007136E8" w:rsidRPr="007136E8" w:rsidRDefault="007136E8" w:rsidP="005B613D">
      <w:pPr>
        <w:rPr>
          <w:rFonts w:eastAsia="Times New Roman" w:cs="Arial"/>
          <w:kern w:val="0"/>
          <w:lang w:val="cy-GB" w:eastAsia="en-GB"/>
          <w14:ligatures w14:val="none"/>
        </w:rPr>
      </w:pPr>
    </w:p>
    <w:p w14:paraId="4FC0ACCA"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DB1AFFA" w14:textId="77777777" w:rsidR="007136E8" w:rsidRPr="007136E8" w:rsidRDefault="007136E8" w:rsidP="005B613D">
      <w:pPr>
        <w:ind w:left="360"/>
        <w:rPr>
          <w:rFonts w:eastAsia="Times New Roman" w:cs="Arial"/>
          <w:kern w:val="0"/>
          <w:lang w:val="cy-GB" w:eastAsia="en-GB"/>
          <w14:ligatures w14:val="none"/>
        </w:rPr>
      </w:pPr>
    </w:p>
    <w:p w14:paraId="14B8E78F"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9.8.3.9 Gwasanaeth gweinyddu meddyginiaethau dan oruchwyliaeth</w:t>
      </w:r>
    </w:p>
    <w:p w14:paraId="14981558" w14:textId="77777777" w:rsidR="007136E8" w:rsidRPr="007136E8" w:rsidRDefault="007136E8" w:rsidP="005B613D">
      <w:pPr>
        <w:rPr>
          <w:rFonts w:eastAsia="Times New Roman" w:cs="Arial"/>
          <w:kern w:val="0"/>
          <w:lang w:val="cy-GB" w:eastAsia="en-GB"/>
          <w14:ligatures w14:val="none"/>
        </w:rPr>
      </w:pPr>
    </w:p>
    <w:p w14:paraId="297793E2"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Mae'r bwrdd iechyd wedi nodi'r holl fferyllfeydd sydd wedi cofrestru i ddarparu'r gwasanaeth hwn, ac mae 12 fferyllfa yn ei ddarparu. Felly nid yw'r bwrdd iechyd wedi nodi unrhyw anghenion cyfredol nac anghenion yn y dyfodol ar gyfer y gwasanaeth hwn yn yr ardal.</w:t>
      </w:r>
    </w:p>
    <w:p w14:paraId="6B710071" w14:textId="77777777" w:rsidR="007136E8" w:rsidRPr="007136E8" w:rsidRDefault="007136E8" w:rsidP="005B613D">
      <w:pPr>
        <w:rPr>
          <w:rFonts w:eastAsia="Times New Roman" w:cs="Arial"/>
          <w:kern w:val="0"/>
          <w:lang w:val="cy-GB" w:eastAsia="en-GB"/>
          <w14:ligatures w14:val="none"/>
        </w:rPr>
      </w:pPr>
    </w:p>
    <w:p w14:paraId="692AE9DB" w14:textId="77777777" w:rsidR="007136E8" w:rsidRPr="007136E8" w:rsidRDefault="007136E8" w:rsidP="005B613D">
      <w:pPr>
        <w:rPr>
          <w:rFonts w:eastAsia="Times New Roman" w:cs="Arial"/>
          <w:b/>
          <w:bCs/>
          <w:kern w:val="0"/>
          <w:lang w:val="cy-GB" w:eastAsia="en-GB"/>
          <w14:ligatures w14:val="none"/>
        </w:rPr>
      </w:pPr>
      <w:r w:rsidRPr="007136E8">
        <w:rPr>
          <w:rFonts w:eastAsia="Times New Roman" w:cs="Arial"/>
          <w:b/>
          <w:kern w:val="0"/>
          <w:lang w:val="cy-GB" w:bidi="cy-GB"/>
          <w14:ligatures w14:val="none"/>
        </w:rPr>
        <w:t xml:space="preserve">9.8.3.10 Gwasanaeth meddyginiaethau brys </w:t>
      </w:r>
    </w:p>
    <w:p w14:paraId="2E5A6BAC" w14:textId="77777777" w:rsidR="007136E8" w:rsidRPr="007136E8" w:rsidRDefault="007136E8" w:rsidP="005B613D">
      <w:pPr>
        <w:rPr>
          <w:rFonts w:eastAsia="Times New Roman" w:cs="Arial"/>
          <w:kern w:val="0"/>
          <w:lang w:val="cy-GB" w:eastAsia="en-GB"/>
          <w14:ligatures w14:val="none"/>
        </w:rPr>
      </w:pPr>
    </w:p>
    <w:p w14:paraId="5DE17BA7"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Nododd y bwrdd iechyd fod dau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2E518B2A" w14:textId="77777777" w:rsidR="007136E8" w:rsidRPr="007136E8" w:rsidRDefault="007136E8" w:rsidP="005B613D">
      <w:pPr>
        <w:rPr>
          <w:rFonts w:eastAsia="Times New Roman" w:cs="Arial"/>
          <w:kern w:val="0"/>
          <w:lang w:val="cy-GB" w:eastAsia="en-GB"/>
          <w14:ligatures w14:val="none"/>
        </w:rPr>
      </w:pPr>
    </w:p>
    <w:p w14:paraId="09548767" w14:textId="77777777" w:rsidR="007136E8" w:rsidRPr="007136E8" w:rsidRDefault="007136E8" w:rsidP="005B613D">
      <w:pPr>
        <w:rPr>
          <w:rFonts w:eastAsia="Times New Roman" w:cs="Arial"/>
          <w:kern w:val="0"/>
          <w:lang w:val="cy-GB" w:eastAsia="en-GB"/>
          <w14:ligatures w14:val="none"/>
        </w:rPr>
      </w:pPr>
      <w:r w:rsidRPr="007136E8">
        <w:rPr>
          <w:rFonts w:eastAsia="Times New Roman" w:cs="Arial"/>
          <w:kern w:val="0"/>
          <w:lang w:val="cy-GB" w:bidi="cy-GB"/>
          <w14:ligatures w14:val="none"/>
        </w:rPr>
        <w:t>Felly nid yw'r bwrdd iechyd wedi nodi unrhyw anghenion cyfredol nac anghenion yn y dyfodol ar gyfer y gwasanaeth hwn yn yr ardal.</w:t>
      </w:r>
    </w:p>
    <w:p w14:paraId="0ADB364A" w14:textId="77777777" w:rsidR="007136E8" w:rsidRPr="007136E8" w:rsidRDefault="007136E8" w:rsidP="007136E8">
      <w:pPr>
        <w:rPr>
          <w:rFonts w:eastAsia="Times New Roman" w:cs="Arial"/>
          <w:kern w:val="0"/>
          <w:lang w:val="cy-GB" w:eastAsia="en-GB"/>
          <w14:ligatures w14:val="none"/>
        </w:rPr>
      </w:pPr>
    </w:p>
    <w:p w14:paraId="16BE6D62" w14:textId="77777777" w:rsidR="007136E8" w:rsidRPr="007136E8" w:rsidRDefault="007136E8" w:rsidP="007136E8">
      <w:pPr>
        <w:rPr>
          <w:rFonts w:eastAsia="Times New Roman" w:cs="Arial"/>
          <w:color w:val="000000"/>
          <w:kern w:val="0"/>
          <w:lang w:val="cy-GB" w:eastAsia="en-GB"/>
          <w14:ligatures w14:val="none"/>
        </w:rPr>
      </w:pPr>
    </w:p>
    <w:p w14:paraId="0CDF2C43" w14:textId="77777777" w:rsidR="00C90E40" w:rsidRDefault="00C90E40">
      <w:pPr>
        <w:spacing w:after="160" w:line="278" w:lineRule="auto"/>
      </w:pPr>
      <w:r>
        <w:br w:type="page"/>
      </w:r>
    </w:p>
    <w:p w14:paraId="2BD33B80" w14:textId="77777777" w:rsidR="0024216C" w:rsidRPr="0024216C" w:rsidRDefault="0024216C" w:rsidP="0024216C">
      <w:pPr>
        <w:pStyle w:val="Heading1"/>
        <w:rPr>
          <w:rFonts w:eastAsia="Aptos"/>
          <w:bCs/>
          <w:sz w:val="28"/>
          <w:szCs w:val="28"/>
          <w:lang w:val="cy-GB"/>
        </w:rPr>
      </w:pPr>
      <w:bookmarkStart w:id="25" w:name="_Toc234840588"/>
      <w:r w:rsidRPr="0024216C">
        <w:rPr>
          <w:rFonts w:eastAsia="Arial"/>
          <w:sz w:val="28"/>
          <w:szCs w:val="28"/>
          <w:lang w:val="cy-GB" w:bidi="cy-GB"/>
        </w:rPr>
        <w:lastRenderedPageBreak/>
        <w:t>10 Ardal Cwmtawe</w:t>
      </w:r>
      <w:bookmarkEnd w:id="25"/>
    </w:p>
    <w:p w14:paraId="235CA14C" w14:textId="77777777" w:rsidR="00471A39" w:rsidRPr="00471A39" w:rsidRDefault="00471A39" w:rsidP="00AC7CC1">
      <w:pPr>
        <w:rPr>
          <w:rFonts w:eastAsia="Aptos" w:cs="Arial"/>
          <w:lang w:val="cy-GB"/>
        </w:rPr>
      </w:pPr>
    </w:p>
    <w:p w14:paraId="33A4B1C2"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10.1 Ffeithiau allweddol</w:t>
      </w:r>
    </w:p>
    <w:p w14:paraId="50442E73" w14:textId="77777777" w:rsidR="00471A39" w:rsidRPr="00471A39" w:rsidRDefault="00471A39" w:rsidP="00AC7CC1">
      <w:pPr>
        <w:rPr>
          <w:rFonts w:eastAsia="Aptos" w:cs="Arial"/>
          <w:lang w:val="cy-GB"/>
        </w:rPr>
      </w:pPr>
    </w:p>
    <w:p w14:paraId="62B6DCD9" w14:textId="77777777" w:rsidR="00471A39" w:rsidRPr="00471A39" w:rsidRDefault="00471A39" w:rsidP="00AC7CC1">
      <w:pPr>
        <w:numPr>
          <w:ilvl w:val="0"/>
          <w:numId w:val="311"/>
        </w:numPr>
        <w:contextualSpacing/>
        <w:rPr>
          <w:rFonts w:eastAsia="Aptos" w:cs="Arial"/>
          <w:lang w:val="cy-GB"/>
        </w:rPr>
      </w:pPr>
      <w:r w:rsidRPr="00471A39">
        <w:rPr>
          <w:rFonts w:eastAsia="Arial" w:cs="Arial"/>
          <w:lang w:val="cy-GB" w:bidi="cy-GB"/>
        </w:rPr>
        <w:t>Mae'r ardal yn ddaearyddol yn cynnwys wardiau Bonymaen, Clydach, Glandŵr (rhan), Llangyfelach (rhan), Llansamlet, Treforys, Mynyddbach (rhan). Mae ardal Cwmtawe yn gwasanaethu poblogaeth gofrestredig o 43,442</w:t>
      </w:r>
      <w:r w:rsidRPr="00471A39">
        <w:rPr>
          <w:rFonts w:eastAsia="Arial" w:cs="Arial"/>
          <w:vertAlign w:val="superscript"/>
          <w:lang w:val="cy-GB" w:bidi="cy-GB"/>
        </w:rPr>
        <w:footnoteReference w:id="260"/>
      </w:r>
      <w:r w:rsidRPr="00471A39">
        <w:rPr>
          <w:rFonts w:eastAsia="Arial" w:cs="Arial"/>
          <w:lang w:val="cy-GB" w:bidi="cy-GB"/>
        </w:rPr>
        <w:t xml:space="preserve"> (Ionawr 2026) a dyma'r bedwaredd ardal leiaf o ran poblogaeth gofrestredig yn y bwrdd iechyd a'r ail leiaf o'r pum ardal yn Abertawe. </w:t>
      </w:r>
    </w:p>
    <w:p w14:paraId="1C436054" w14:textId="77777777" w:rsidR="00471A39" w:rsidRPr="00471A39" w:rsidRDefault="00471A39" w:rsidP="00AC7CC1">
      <w:pPr>
        <w:numPr>
          <w:ilvl w:val="0"/>
          <w:numId w:val="311"/>
        </w:numPr>
        <w:contextualSpacing/>
        <w:rPr>
          <w:rFonts w:eastAsia="Aptos" w:cs="Arial"/>
          <w:lang w:val="cy-GB"/>
        </w:rPr>
      </w:pPr>
      <w:r w:rsidRPr="00471A39">
        <w:rPr>
          <w:rFonts w:eastAsia="Arial" w:cs="Arial"/>
          <w:lang w:val="cy-GB" w:bidi="cy-GB"/>
        </w:rPr>
        <w:t>Mae gan yr ardal boblogaeth gofrestredig o 9,103 yn 65 oed a throsodd (21.0%) sydd ychydig yn is na chyfartaledd Cymru o 21.9%.</w:t>
      </w:r>
    </w:p>
    <w:p w14:paraId="5FD334C8" w14:textId="77777777" w:rsidR="00471A39" w:rsidRPr="00471A39" w:rsidRDefault="00471A39" w:rsidP="00AC7CC1">
      <w:pPr>
        <w:numPr>
          <w:ilvl w:val="0"/>
          <w:numId w:val="311"/>
        </w:numPr>
        <w:contextualSpacing/>
        <w:rPr>
          <w:rFonts w:eastAsia="Aptos" w:cs="Arial"/>
          <w:lang w:val="cy-GB"/>
        </w:rPr>
      </w:pPr>
      <w:r w:rsidRPr="00471A39">
        <w:rPr>
          <w:rFonts w:eastAsia="Arial" w:cs="Arial"/>
          <w:lang w:val="cy-GB" w:bidi="cy-GB"/>
        </w:rPr>
        <w:t>Arhosodd nifer y siaradwyr Cymraeg yn Abertawe ar 11.2% yn 2021 gyda thua 350 yn llai o drigolion dros dair oed oedd yn siarad Cymraeg o'i gymharu â Chyfrifiad 2011. Cynyddodd nifer y trigolion nad ydynt yn siarad Cymraeg 1,100.</w:t>
      </w:r>
      <w:r w:rsidRPr="00471A39">
        <w:rPr>
          <w:rFonts w:eastAsia="Arial" w:cs="Arial"/>
          <w:vertAlign w:val="superscript"/>
          <w:lang w:val="cy-GB" w:bidi="cy-GB"/>
        </w:rPr>
        <w:footnoteReference w:id="261"/>
      </w:r>
    </w:p>
    <w:p w14:paraId="449CB453" w14:textId="77777777" w:rsidR="00471A39" w:rsidRPr="00471A39" w:rsidRDefault="00471A39" w:rsidP="00AC7CC1">
      <w:pPr>
        <w:numPr>
          <w:ilvl w:val="0"/>
          <w:numId w:val="311"/>
        </w:numPr>
        <w:contextualSpacing/>
        <w:rPr>
          <w:rFonts w:eastAsia="Aptos" w:cs="Arial"/>
          <w:lang w:val="cy-GB"/>
        </w:rPr>
      </w:pPr>
      <w:r w:rsidRPr="00471A39">
        <w:rPr>
          <w:rFonts w:eastAsia="Arial" w:cs="Arial"/>
          <w:lang w:val="cy-GB" w:bidi="cy-GB"/>
        </w:rPr>
        <w:t>Rhagwelir y bydd poblogaeth awdurdod lleol Abertawe yn cynyddu 6.1% erbyn y flwyddyn 2032.</w:t>
      </w:r>
      <w:r w:rsidRPr="00471A39">
        <w:rPr>
          <w:rFonts w:eastAsia="Arial" w:cs="Arial"/>
          <w:vertAlign w:val="superscript"/>
          <w:lang w:val="cy-GB" w:bidi="cy-GB"/>
        </w:rPr>
        <w:footnoteReference w:id="262"/>
      </w:r>
    </w:p>
    <w:p w14:paraId="4ABE9B8F" w14:textId="77777777" w:rsidR="00471A39" w:rsidRPr="00471A39" w:rsidRDefault="00471A39" w:rsidP="00AC7CC1">
      <w:pPr>
        <w:numPr>
          <w:ilvl w:val="0"/>
          <w:numId w:val="314"/>
        </w:numPr>
        <w:contextualSpacing/>
        <w:rPr>
          <w:rFonts w:eastAsia="Aptos" w:cs="Arial"/>
          <w:lang w:val="cy-GB"/>
        </w:rPr>
      </w:pPr>
      <w:r w:rsidRPr="00471A39">
        <w:rPr>
          <w:rFonts w:eastAsia="Arial" w:cs="Arial"/>
          <w:lang w:val="cy-GB" w:bidi="cy-GB"/>
        </w:rPr>
        <w:t>Mae 240 o ardaloedd cynnyrch ehangach haen is yn ardal y bwrdd iechyd; mae 150 o ardaloedd cynnyrch ehangach haen is o fewn awdurdod lleol Abertawe, ac mae 20 (tua 13%) yn y 10% mwyaf difreintiedig yng Nghymru.</w:t>
      </w:r>
      <w:r w:rsidRPr="00471A39">
        <w:rPr>
          <w:rFonts w:eastAsia="Arial" w:cs="Arial"/>
          <w:vertAlign w:val="superscript"/>
          <w:lang w:val="cy-GB" w:bidi="cy-GB"/>
        </w:rPr>
        <w:footnoteReference w:id="263"/>
      </w:r>
    </w:p>
    <w:p w14:paraId="0D629AC3" w14:textId="77777777" w:rsidR="00471A39" w:rsidRPr="00471A39" w:rsidRDefault="00471A39" w:rsidP="00AC7CC1">
      <w:pPr>
        <w:numPr>
          <w:ilvl w:val="0"/>
          <w:numId w:val="314"/>
        </w:numPr>
        <w:contextualSpacing/>
        <w:rPr>
          <w:rFonts w:eastAsia="Aptos" w:cs="Arial"/>
          <w:lang w:val="cy-GB"/>
        </w:rPr>
      </w:pPr>
      <w:r w:rsidRPr="00471A39">
        <w:rPr>
          <w:rFonts w:eastAsia="Arial" w:cs="Arial"/>
          <w:lang w:val="cy-GB" w:bidi="cy-GB"/>
        </w:rPr>
        <w:t xml:space="preserve">O'r 20% o ardaloedd cynnyrch ehangach haen is mwyaf difreintiedig yng Nghymru, mae 34 o fewn Abertawe, gyda naw i'w cael o fewn yr ardal. </w:t>
      </w:r>
    </w:p>
    <w:p w14:paraId="1AD7EE34" w14:textId="77777777" w:rsidR="00471A39" w:rsidRPr="00471A39" w:rsidRDefault="00471A39" w:rsidP="00AC7CC1">
      <w:pPr>
        <w:numPr>
          <w:ilvl w:val="0"/>
          <w:numId w:val="314"/>
        </w:numPr>
        <w:contextualSpacing/>
        <w:rPr>
          <w:rFonts w:eastAsia="Aptos" w:cs="Arial"/>
          <w:lang w:val="cy-GB"/>
        </w:rPr>
      </w:pPr>
      <w:r w:rsidRPr="00471A39">
        <w:rPr>
          <w:rFonts w:eastAsia="Arial" w:cs="Arial"/>
          <w:lang w:val="cy-GB" w:bidi="cy-GB"/>
        </w:rPr>
        <w:t>Gwasanaethir yr ardal gan:</w:t>
      </w:r>
    </w:p>
    <w:p w14:paraId="68D9FFAE" w14:textId="77777777" w:rsidR="00471A39" w:rsidRPr="00471A39" w:rsidRDefault="00471A39" w:rsidP="00AC7CC1">
      <w:pPr>
        <w:numPr>
          <w:ilvl w:val="1"/>
          <w:numId w:val="285"/>
        </w:numPr>
        <w:contextualSpacing/>
        <w:rPr>
          <w:rFonts w:eastAsia="Aptos" w:cs="Arial"/>
          <w:lang w:val="cy-GB"/>
        </w:rPr>
      </w:pPr>
      <w:r w:rsidRPr="00471A39">
        <w:rPr>
          <w:rFonts w:eastAsia="Arial" w:cs="Arial"/>
          <w:lang w:val="cy-GB" w:bidi="cy-GB"/>
        </w:rPr>
        <w:t>naw fferyllfa gymunedol a weithredir gan bum contractwr</w:t>
      </w:r>
    </w:p>
    <w:p w14:paraId="0E32984C" w14:textId="77777777" w:rsidR="00471A39" w:rsidRPr="00471A39" w:rsidRDefault="00471A39" w:rsidP="00AC7CC1">
      <w:pPr>
        <w:numPr>
          <w:ilvl w:val="1"/>
          <w:numId w:val="285"/>
        </w:numPr>
        <w:contextualSpacing/>
        <w:rPr>
          <w:rFonts w:eastAsia="Aptos" w:cs="Arial"/>
          <w:lang w:val="cy-GB"/>
        </w:rPr>
      </w:pPr>
      <w:r w:rsidRPr="00471A39">
        <w:rPr>
          <w:rFonts w:eastAsia="Arial" w:cs="Arial"/>
          <w:lang w:val="cy-GB" w:bidi="cy-GB"/>
        </w:rPr>
        <w:t xml:space="preserve">saith practis deintyddol sy'n cynnig triniaeth y GIG </w:t>
      </w:r>
    </w:p>
    <w:p w14:paraId="4609462B" w14:textId="77777777" w:rsidR="00471A39" w:rsidRPr="00471A39" w:rsidRDefault="00471A39" w:rsidP="00AC7CC1">
      <w:pPr>
        <w:numPr>
          <w:ilvl w:val="1"/>
          <w:numId w:val="285"/>
        </w:numPr>
        <w:contextualSpacing/>
        <w:rPr>
          <w:rFonts w:eastAsia="Aptos" w:cs="Arial"/>
          <w:lang w:val="cy-GB"/>
        </w:rPr>
      </w:pPr>
      <w:r w:rsidRPr="00471A39">
        <w:rPr>
          <w:rFonts w:eastAsia="Arial" w:cs="Arial"/>
          <w:lang w:val="cy-GB" w:bidi="cy-GB"/>
        </w:rPr>
        <w:t xml:space="preserve">pedwar practis optegol </w:t>
      </w:r>
    </w:p>
    <w:p w14:paraId="6CD5C00D" w14:textId="77777777" w:rsidR="00471A39" w:rsidRPr="00471A39" w:rsidRDefault="00471A39" w:rsidP="00AC7CC1">
      <w:pPr>
        <w:numPr>
          <w:ilvl w:val="0"/>
          <w:numId w:val="311"/>
        </w:numPr>
        <w:contextualSpacing/>
        <w:rPr>
          <w:rFonts w:eastAsia="Aptos" w:cs="Arial"/>
          <w:lang w:val="cy-GB"/>
        </w:rPr>
      </w:pPr>
      <w:r w:rsidRPr="00471A39">
        <w:rPr>
          <w:rFonts w:eastAsia="Arial" w:cs="Arial"/>
          <w:lang w:val="cy-GB" w:bidi="cy-GB"/>
        </w:rPr>
        <w:t>Tri phractis meddyg teulu (un ohonynt yn gweithredu dau safle llawfeddygaeth gangen). Mae un ysbyty yn yr ardal - Ysbyty Treforys, Heol Maes Eglwys, Abertawe SA6 6NL</w:t>
      </w:r>
    </w:p>
    <w:p w14:paraId="5F35AA28" w14:textId="77777777" w:rsidR="00471A39" w:rsidRPr="00471A39" w:rsidRDefault="00471A39" w:rsidP="00AC7CC1">
      <w:pPr>
        <w:numPr>
          <w:ilvl w:val="0"/>
          <w:numId w:val="311"/>
        </w:numPr>
        <w:contextualSpacing/>
        <w:rPr>
          <w:rFonts w:eastAsia="Times New Roman" w:cs="Arial"/>
          <w:b/>
          <w:bCs/>
          <w:kern w:val="0"/>
          <w:lang w:val="cy-GB" w:eastAsia="en-GB"/>
          <w14:ligatures w14:val="none"/>
        </w:rPr>
      </w:pPr>
      <w:r w:rsidRPr="00471A39">
        <w:rPr>
          <w:rFonts w:eastAsia="Arial" w:cs="Arial"/>
          <w:lang w:val="cy-GB" w:bidi="cy-GB"/>
        </w:rPr>
        <w:t>Mae 21 o wasanaethau cartrefi gofal yn yr ardal, ac mae pedwar ohonynt yn darparu gwasanaethau i oedolion â nyrsio, a 17 i oedolion heb nyrsio.</w:t>
      </w:r>
    </w:p>
    <w:p w14:paraId="28CDAF0D" w14:textId="77777777" w:rsidR="00471A39" w:rsidRPr="00471A39" w:rsidRDefault="00471A39" w:rsidP="00AC7CC1">
      <w:pPr>
        <w:rPr>
          <w:rFonts w:eastAsia="Times New Roman" w:cs="Arial"/>
          <w:b/>
          <w:bCs/>
          <w:kern w:val="0"/>
          <w:lang w:val="cy-GB" w:eastAsia="en-GB"/>
          <w14:ligatures w14:val="none"/>
        </w:rPr>
      </w:pPr>
    </w:p>
    <w:p w14:paraId="75C15C7D" w14:textId="77777777" w:rsidR="00471A39" w:rsidRPr="00471A39" w:rsidRDefault="00471A39" w:rsidP="00AC7CC1">
      <w:pPr>
        <w:rPr>
          <w:rFonts w:eastAsia="Times New Roman" w:cs="Arial"/>
          <w:b/>
          <w:bCs/>
          <w:kern w:val="0"/>
          <w:sz w:val="26"/>
          <w:szCs w:val="26"/>
          <w:lang w:val="cy-GB" w:eastAsia="en-GB"/>
          <w14:ligatures w14:val="none"/>
        </w:rPr>
      </w:pPr>
      <w:r w:rsidRPr="00471A39">
        <w:rPr>
          <w:rFonts w:eastAsia="Times New Roman" w:cs="Arial"/>
          <w:b/>
          <w:kern w:val="0"/>
          <w:sz w:val="26"/>
          <w:szCs w:val="26"/>
          <w:lang w:val="cy-GB" w:bidi="cy-GB"/>
          <w14:ligatures w14:val="none"/>
        </w:rPr>
        <w:t xml:space="preserve">10.2 Nodweddion allweddol y boblogaeth </w:t>
      </w:r>
    </w:p>
    <w:p w14:paraId="16060E4A" w14:textId="77777777" w:rsidR="00471A39" w:rsidRPr="00471A39" w:rsidRDefault="00471A39" w:rsidP="00AC7CC1">
      <w:pPr>
        <w:rPr>
          <w:rFonts w:eastAsia="Times New Roman" w:cs="Arial"/>
          <w:b/>
          <w:bCs/>
          <w:kern w:val="0"/>
          <w:lang w:val="cy-GB" w:eastAsia="en-GB"/>
          <w14:ligatures w14:val="none"/>
        </w:rPr>
      </w:pPr>
    </w:p>
    <w:p w14:paraId="015EEF80"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10.2.1 Rhagamcanion poblogaeth 2022 i 2032</w:t>
      </w:r>
    </w:p>
    <w:p w14:paraId="3216A0F9" w14:textId="77777777" w:rsidR="00471A39" w:rsidRPr="00471A39" w:rsidRDefault="00471A39" w:rsidP="00AC7CC1">
      <w:pPr>
        <w:rPr>
          <w:rFonts w:eastAsia="Times New Roman" w:cs="Arial"/>
          <w:b/>
          <w:bCs/>
          <w:kern w:val="0"/>
          <w:lang w:val="cy-GB" w:eastAsia="en-GB"/>
          <w14:ligatures w14:val="none"/>
        </w:rPr>
      </w:pPr>
    </w:p>
    <w:p w14:paraId="292A2F0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Rhagwelir y bydd poblogaeth Abertawe yn cynyddu hyd at 6.1% rhwng 2022 a 2032, sef cynnydd o 14,894 o bobl. Rhagwelir erbyn 2032</w:t>
      </w:r>
      <w:r w:rsidRPr="00471A39">
        <w:rPr>
          <w:rFonts w:eastAsia="Times New Roman" w:cs="Arial"/>
          <w:kern w:val="0"/>
          <w:vertAlign w:val="superscript"/>
          <w:lang w:val="cy-GB" w:bidi="cy-GB"/>
          <w14:ligatures w14:val="none"/>
        </w:rPr>
        <w:footnoteReference w:id="264"/>
      </w:r>
      <w:r w:rsidRPr="00471A39">
        <w:rPr>
          <w:rFonts w:eastAsia="Times New Roman" w:cs="Arial"/>
          <w:kern w:val="0"/>
          <w:lang w:val="cy-GB" w:bidi="cy-GB"/>
          <w14:ligatures w14:val="none"/>
        </w:rPr>
        <w:t xml:space="preserve"> Bydd awdurdod lleol Abertawe yn gweld:</w:t>
      </w:r>
    </w:p>
    <w:p w14:paraId="525AD1DB" w14:textId="77777777" w:rsidR="00471A39" w:rsidRPr="00471A39" w:rsidRDefault="00471A39" w:rsidP="00AC7CC1">
      <w:pPr>
        <w:rPr>
          <w:rFonts w:eastAsia="Times New Roman" w:cs="Arial"/>
          <w:kern w:val="0"/>
          <w:lang w:val="cy-GB" w:eastAsia="en-GB"/>
          <w14:ligatures w14:val="none"/>
        </w:rPr>
      </w:pPr>
    </w:p>
    <w:p w14:paraId="0131AA7F" w14:textId="77777777" w:rsidR="00471A39" w:rsidRPr="00471A39" w:rsidRDefault="00471A39" w:rsidP="00AC7CC1">
      <w:pPr>
        <w:numPr>
          <w:ilvl w:val="0"/>
          <w:numId w:val="289"/>
        </w:numPr>
        <w:ind w:left="714" w:hanging="357"/>
        <w:contextualSpacing/>
        <w:rPr>
          <w:rFonts w:eastAsia="Times New Roman" w:cs="Arial"/>
          <w:kern w:val="0"/>
          <w:lang w:val="cy-GB" w:eastAsia="en-GB"/>
          <w14:ligatures w14:val="none"/>
        </w:rPr>
      </w:pPr>
      <w:r w:rsidRPr="00471A39">
        <w:rPr>
          <w:rFonts w:eastAsia="Times New Roman" w:cs="Arial"/>
          <w:kern w:val="0"/>
          <w:lang w:val="cy-GB" w:bidi="cy-GB"/>
          <w14:ligatures w14:val="none"/>
        </w:rPr>
        <w:t>gostyngiad yn nifer y bobl rhwng 0 a 15 oed,</w:t>
      </w:r>
    </w:p>
    <w:p w14:paraId="69668388" w14:textId="77777777" w:rsidR="00471A39" w:rsidRPr="00471A39" w:rsidRDefault="00471A39" w:rsidP="00AC7CC1">
      <w:pPr>
        <w:numPr>
          <w:ilvl w:val="0"/>
          <w:numId w:val="289"/>
        </w:numPr>
        <w:ind w:left="714" w:hanging="357"/>
        <w:contextualSpacing/>
        <w:rPr>
          <w:rFonts w:eastAsia="Times New Roman" w:cs="Arial"/>
          <w:kern w:val="0"/>
          <w:lang w:val="cy-GB" w:eastAsia="en-GB"/>
          <w14:ligatures w14:val="none"/>
        </w:rPr>
      </w:pPr>
      <w:r w:rsidRPr="00471A39">
        <w:rPr>
          <w:rFonts w:eastAsia="Times New Roman" w:cs="Arial"/>
          <w:kern w:val="0"/>
          <w:lang w:val="cy-GB" w:bidi="cy-GB"/>
          <w14:ligatures w14:val="none"/>
        </w:rPr>
        <w:lastRenderedPageBreak/>
        <w:t>cynnydd yn y boblogaeth oedran gweithio rhwng 16 a 64 oed (un o wyth awdurdod lleol a fydd yn gweld y cynnydd mwyaf),</w:t>
      </w:r>
    </w:p>
    <w:p w14:paraId="1CD0D77E" w14:textId="77777777" w:rsidR="00471A39" w:rsidRPr="00471A39" w:rsidRDefault="00471A39" w:rsidP="00AC7CC1">
      <w:pPr>
        <w:numPr>
          <w:ilvl w:val="0"/>
          <w:numId w:val="289"/>
        </w:numPr>
        <w:ind w:left="714" w:hanging="357"/>
        <w:contextualSpacing/>
        <w:rPr>
          <w:rFonts w:eastAsia="Times New Roman" w:cs="Arial"/>
          <w:kern w:val="0"/>
          <w:lang w:val="cy-GB" w:eastAsia="en-GB"/>
          <w14:ligatures w14:val="none"/>
        </w:rPr>
      </w:pPr>
      <w:r w:rsidRPr="00471A39">
        <w:rPr>
          <w:rFonts w:eastAsia="Times New Roman" w:cs="Arial"/>
          <w:kern w:val="0"/>
          <w:lang w:val="cy-GB" w:bidi="cy-GB"/>
          <w14:ligatures w14:val="none"/>
        </w:rPr>
        <w:t xml:space="preserve">cynnydd yn y boblogaeth 65 oed, a </w:t>
      </w:r>
    </w:p>
    <w:p w14:paraId="12E7CEF9" w14:textId="77777777" w:rsidR="00471A39" w:rsidRPr="00471A39" w:rsidRDefault="00471A39" w:rsidP="00AC7CC1">
      <w:pPr>
        <w:numPr>
          <w:ilvl w:val="0"/>
          <w:numId w:val="289"/>
        </w:numPr>
        <w:ind w:left="714" w:hanging="357"/>
        <w:contextualSpacing/>
        <w:rPr>
          <w:rFonts w:eastAsia="Times New Roman" w:cs="Arial"/>
          <w:kern w:val="0"/>
          <w:lang w:val="cy-GB" w:eastAsia="en-GB"/>
          <w14:ligatures w14:val="none"/>
        </w:rPr>
      </w:pPr>
      <w:r w:rsidRPr="00471A39">
        <w:rPr>
          <w:rFonts w:eastAsia="Times New Roman" w:cs="Arial"/>
          <w:kern w:val="0"/>
          <w:lang w:val="cy-GB" w:bidi="cy-GB"/>
          <w14:ligatures w14:val="none"/>
        </w:rPr>
        <w:t>chynnydd yn y boblogaeth 75 oed a throsodd.</w:t>
      </w:r>
    </w:p>
    <w:p w14:paraId="61FBE3E6" w14:textId="77777777" w:rsidR="00471A39" w:rsidRPr="00471A39" w:rsidRDefault="00471A39" w:rsidP="00AC7CC1">
      <w:pPr>
        <w:rPr>
          <w:rFonts w:eastAsia="Times New Roman" w:cs="Arial"/>
          <w:kern w:val="0"/>
          <w:lang w:val="cy-GB" w:eastAsia="en-GB"/>
          <w14:ligatures w14:val="none"/>
        </w:rPr>
      </w:pPr>
    </w:p>
    <w:p w14:paraId="1762C64C"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Rhagwelir y bydd y boblogaeth yn parhau i heneiddio yn yr awdurdod lleol, dros y cyfnod hwn.</w:t>
      </w:r>
    </w:p>
    <w:p w14:paraId="435E1FFC" w14:textId="77777777" w:rsidR="00471A39" w:rsidRPr="00471A39" w:rsidRDefault="00471A39" w:rsidP="00AC7CC1">
      <w:pPr>
        <w:rPr>
          <w:rFonts w:eastAsia="Times New Roman" w:cs="Arial"/>
          <w:kern w:val="0"/>
          <w:lang w:val="cy-GB" w:eastAsia="en-GB"/>
          <w14:ligatures w14:val="none"/>
        </w:rPr>
      </w:pPr>
    </w:p>
    <w:p w14:paraId="0CFDE03D"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10.2.2 Cyfanswm disgwyliad oes, disgwyliad oes iach a'r 'bwlch anghydraddoldeb' (2020 i 2022) </w:t>
      </w:r>
    </w:p>
    <w:p w14:paraId="029047E6" w14:textId="77777777" w:rsidR="00471A39" w:rsidRPr="00471A39" w:rsidRDefault="00471A39" w:rsidP="00AC7CC1">
      <w:pPr>
        <w:rPr>
          <w:rFonts w:eastAsia="Times New Roman" w:cs="Arial"/>
          <w:b/>
          <w:bCs/>
          <w:kern w:val="0"/>
          <w:lang w:val="cy-GB" w:eastAsia="en-GB"/>
          <w14:ligatures w14:val="none"/>
        </w:rPr>
      </w:pPr>
    </w:p>
    <w:p w14:paraId="7422FDD2" w14:textId="77777777" w:rsidR="00471A39" w:rsidRPr="00471A39" w:rsidRDefault="00471A39" w:rsidP="00AC7CC1">
      <w:pPr>
        <w:numPr>
          <w:ilvl w:val="0"/>
          <w:numId w:val="304"/>
        </w:numPr>
        <w:shd w:val="clear" w:color="auto" w:fill="FFFFFF"/>
        <w:contextualSpacing/>
        <w:rPr>
          <w:rFonts w:eastAsia="Calibri" w:cs="Arial"/>
          <w:kern w:val="0"/>
          <w:shd w:val="clear" w:color="auto" w:fill="FFFFFF"/>
          <w:lang w:val="cy-GB"/>
          <w14:ligatures w14:val="none"/>
        </w:rPr>
      </w:pPr>
      <w:r w:rsidRPr="00471A39">
        <w:rPr>
          <w:rFonts w:eastAsia="Calibri" w:cs="Arial"/>
          <w:kern w:val="0"/>
          <w:shd w:val="clear" w:color="auto" w:fill="FFFFFF"/>
          <w:lang w:val="cy-GB" w:bidi="cy-GB"/>
          <w14:ligatures w14:val="none"/>
        </w:rPr>
        <w:t xml:space="preserve">Mae gan awdurdod lleol Abertawe ddisgwyliad oes cyfan is ar adeg geni i fenywod ac i wrywod o'i gymharu â chyfartaledd Cymru (tabl 10.1). </w:t>
      </w:r>
    </w:p>
    <w:p w14:paraId="7D705521" w14:textId="77777777" w:rsidR="00471A39" w:rsidRPr="00471A39" w:rsidRDefault="00471A39" w:rsidP="00AC7CC1">
      <w:pPr>
        <w:numPr>
          <w:ilvl w:val="0"/>
          <w:numId w:val="305"/>
        </w:numPr>
        <w:ind w:left="357"/>
        <w:contextualSpacing/>
        <w:rPr>
          <w:rFonts w:eastAsia="Calibri" w:cs="Arial"/>
          <w:kern w:val="0"/>
          <w:lang w:val="cy-GB"/>
          <w14:ligatures w14:val="none"/>
        </w:rPr>
      </w:pPr>
      <w:r w:rsidRPr="00471A39">
        <w:rPr>
          <w:rFonts w:eastAsia="Calibri" w:cs="Arial"/>
          <w:kern w:val="0"/>
          <w:lang w:val="cy-GB" w:bidi="cy-GB"/>
          <w14:ligatures w14:val="none"/>
        </w:rPr>
        <w:t>Disgwyliad oes iach</w:t>
      </w:r>
      <w:r w:rsidRPr="00471A39">
        <w:rPr>
          <w:rFonts w:eastAsia="Calibri" w:cs="Arial"/>
          <w:kern w:val="0"/>
          <w:vertAlign w:val="superscript"/>
          <w:lang w:val="cy-GB" w:bidi="cy-GB"/>
          <w14:ligatures w14:val="none"/>
        </w:rPr>
        <w:footnoteReference w:id="265"/>
      </w:r>
      <w:r w:rsidRPr="00471A39">
        <w:rPr>
          <w:rFonts w:eastAsia="Calibri" w:cs="Arial"/>
          <w:kern w:val="0"/>
          <w:lang w:val="cy-GB" w:bidi="cy-GB"/>
          <w14:ligatures w14:val="none"/>
        </w:rPr>
        <w:t>, a ddiffinnir fel nifer y blynyddoedd y gall person ddisgwyl byw mewn iechyd da, a fesurir ar lefel awdurdod lleol. Yn Abertawe, mae disgwyliad oes iach yn 59.9 mlynedd i ddynion a 59.6 mlynedd i fenywod. O'i gymharu, mae cyfartaledd Cymru ychydig yn uwch, sef 60.8 oed i ddynion a 60.2 oed i fenywod. Mae hyn yn dangos bod dynion a menywod yn Abertawe yn mwynhau llai o flynyddoedd o iechyd da na'r cyfartaledd ledled Cymru.</w:t>
      </w:r>
    </w:p>
    <w:p w14:paraId="597EBCDC" w14:textId="77777777" w:rsidR="00471A39" w:rsidRPr="00471A39" w:rsidRDefault="00471A39" w:rsidP="00AC7CC1">
      <w:pPr>
        <w:numPr>
          <w:ilvl w:val="0"/>
          <w:numId w:val="305"/>
        </w:numPr>
        <w:ind w:left="357"/>
        <w:contextualSpacing/>
        <w:rPr>
          <w:rFonts w:eastAsia="Calibri" w:cs="Arial"/>
          <w:kern w:val="0"/>
          <w:lang w:val="cy-GB"/>
          <w14:ligatures w14:val="none"/>
        </w:rPr>
      </w:pPr>
      <w:r w:rsidRPr="00471A39">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 Abertawe yn 10.9 mlynedd i ddynion a 7.9 mlynedd i fenywod</w:t>
      </w:r>
      <w:r w:rsidRPr="00471A39">
        <w:rPr>
          <w:rFonts w:eastAsia="Calibri" w:cs="Arial"/>
          <w:kern w:val="0"/>
          <w:vertAlign w:val="superscript"/>
          <w:lang w:val="cy-GB" w:bidi="cy-GB"/>
          <w14:ligatures w14:val="none"/>
        </w:rPr>
        <w:footnoteReference w:id="266"/>
      </w:r>
      <w:r w:rsidRPr="00471A39">
        <w:rPr>
          <w:rFonts w:eastAsia="Calibri" w:cs="Arial"/>
          <w:kern w:val="0"/>
          <w:lang w:val="cy-GB" w:bidi="cy-GB"/>
          <w14:ligatures w14:val="none"/>
        </w:rPr>
        <w:t xml:space="preserve">. </w:t>
      </w:r>
    </w:p>
    <w:p w14:paraId="6E203716" w14:textId="77777777" w:rsidR="00471A39" w:rsidRPr="00471A39" w:rsidRDefault="00471A39" w:rsidP="00AC7CC1">
      <w:pPr>
        <w:rPr>
          <w:rFonts w:eastAsia="Times New Roman" w:cs="Arial"/>
          <w:kern w:val="0"/>
          <w:lang w:val="cy-GB" w:eastAsia="en-GB"/>
          <w14:ligatures w14:val="none"/>
        </w:rPr>
      </w:pPr>
    </w:p>
    <w:p w14:paraId="64EE27CC"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Tabl 10.1: Cyfanswm disgwyliad oes adeg geni i fenywod a dynion, 2020 i 2022</w:t>
      </w:r>
      <w:r w:rsidRPr="00471A39">
        <w:rPr>
          <w:rFonts w:eastAsia="Times New Roman" w:cs="Arial"/>
          <w:b/>
          <w:kern w:val="0"/>
          <w:vertAlign w:val="superscript"/>
          <w:lang w:val="cy-GB" w:bidi="cy-GB"/>
          <w14:ligatures w14:val="none"/>
        </w:rPr>
        <w:footnoteReference w:id="267"/>
      </w:r>
    </w:p>
    <w:p w14:paraId="1F79B107" w14:textId="77777777" w:rsidR="00471A39" w:rsidRPr="00471A39" w:rsidRDefault="00471A39" w:rsidP="00AC7CC1">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471A39" w:rsidRPr="00471A39" w14:paraId="60D9147E" w14:textId="77777777" w:rsidTr="00471A39">
        <w:tc>
          <w:tcPr>
            <w:tcW w:w="3005" w:type="dxa"/>
            <w:shd w:val="clear" w:color="auto" w:fill="153D63"/>
          </w:tcPr>
          <w:p w14:paraId="1A890CF2" w14:textId="77777777" w:rsidR="00471A39" w:rsidRPr="00471A39" w:rsidRDefault="00471A39" w:rsidP="00AC7CC1">
            <w:pPr>
              <w:rPr>
                <w:rFonts w:eastAsia="Aptos" w:cs="Arial"/>
                <w:b/>
                <w:bCs/>
              </w:rPr>
            </w:pPr>
            <w:r w:rsidRPr="00471A39">
              <w:rPr>
                <w:rFonts w:eastAsia="Arial" w:cs="Arial"/>
                <w:b/>
                <w:lang w:bidi="cy-GB"/>
              </w:rPr>
              <w:t>Ardal</w:t>
            </w:r>
          </w:p>
        </w:tc>
        <w:tc>
          <w:tcPr>
            <w:tcW w:w="3005" w:type="dxa"/>
            <w:shd w:val="clear" w:color="auto" w:fill="153D63"/>
          </w:tcPr>
          <w:p w14:paraId="16C26A9F" w14:textId="77777777" w:rsidR="00471A39" w:rsidRPr="00471A39" w:rsidRDefault="00471A39" w:rsidP="00AC7CC1">
            <w:pPr>
              <w:jc w:val="center"/>
              <w:rPr>
                <w:rFonts w:eastAsia="Aptos" w:cs="Arial"/>
                <w:b/>
                <w:bCs/>
              </w:rPr>
            </w:pPr>
            <w:r w:rsidRPr="00471A39">
              <w:rPr>
                <w:rFonts w:eastAsia="Arial" w:cs="Arial"/>
                <w:b/>
                <w:lang w:bidi="cy-GB"/>
              </w:rPr>
              <w:t>Benyw adeg ei geni (mlwydd oed)</w:t>
            </w:r>
          </w:p>
        </w:tc>
        <w:tc>
          <w:tcPr>
            <w:tcW w:w="3006" w:type="dxa"/>
            <w:shd w:val="clear" w:color="auto" w:fill="153D63"/>
          </w:tcPr>
          <w:p w14:paraId="3B810CE9" w14:textId="77777777" w:rsidR="00471A39" w:rsidRPr="00471A39" w:rsidRDefault="00471A39" w:rsidP="00AC7CC1">
            <w:pPr>
              <w:jc w:val="center"/>
              <w:rPr>
                <w:rFonts w:eastAsia="Aptos" w:cs="Arial"/>
                <w:b/>
                <w:bCs/>
              </w:rPr>
            </w:pPr>
            <w:r w:rsidRPr="00471A39">
              <w:rPr>
                <w:rFonts w:eastAsia="Arial" w:cs="Arial"/>
                <w:b/>
                <w:lang w:bidi="cy-GB"/>
              </w:rPr>
              <w:t>Gwryw amser geni (mlwydd oed)</w:t>
            </w:r>
          </w:p>
        </w:tc>
      </w:tr>
      <w:tr w:rsidR="00471A39" w:rsidRPr="00471A39" w14:paraId="56A333E5" w14:textId="77777777" w:rsidTr="002C7998">
        <w:tc>
          <w:tcPr>
            <w:tcW w:w="3005" w:type="dxa"/>
          </w:tcPr>
          <w:p w14:paraId="02F41B6A" w14:textId="77777777" w:rsidR="00471A39" w:rsidRPr="00471A39" w:rsidRDefault="00471A39" w:rsidP="00AC7CC1">
            <w:pPr>
              <w:rPr>
                <w:rFonts w:eastAsia="Aptos" w:cs="Arial"/>
              </w:rPr>
            </w:pPr>
            <w:r w:rsidRPr="00471A39">
              <w:rPr>
                <w:rFonts w:eastAsia="Arial" w:cs="Arial"/>
                <w:lang w:bidi="cy-GB"/>
              </w:rPr>
              <w:t>Abertawe</w:t>
            </w:r>
          </w:p>
        </w:tc>
        <w:tc>
          <w:tcPr>
            <w:tcW w:w="3005" w:type="dxa"/>
          </w:tcPr>
          <w:p w14:paraId="69CC6BBA" w14:textId="77777777" w:rsidR="00471A39" w:rsidRPr="00471A39" w:rsidRDefault="00471A39" w:rsidP="00AC7CC1">
            <w:pPr>
              <w:jc w:val="center"/>
              <w:rPr>
                <w:rFonts w:eastAsia="Aptos" w:cs="Arial"/>
              </w:rPr>
            </w:pPr>
            <w:r w:rsidRPr="00471A39">
              <w:rPr>
                <w:rFonts w:eastAsia="Arial" w:cs="Arial"/>
                <w:lang w:bidi="cy-GB"/>
              </w:rPr>
              <w:t>81.5</w:t>
            </w:r>
          </w:p>
        </w:tc>
        <w:tc>
          <w:tcPr>
            <w:tcW w:w="3006" w:type="dxa"/>
          </w:tcPr>
          <w:p w14:paraId="624D9D94" w14:textId="77777777" w:rsidR="00471A39" w:rsidRPr="00471A39" w:rsidRDefault="00471A39" w:rsidP="00AC7CC1">
            <w:pPr>
              <w:jc w:val="center"/>
              <w:rPr>
                <w:rFonts w:eastAsia="Aptos" w:cs="Arial"/>
              </w:rPr>
            </w:pPr>
            <w:r w:rsidRPr="00471A39">
              <w:rPr>
                <w:rFonts w:eastAsia="Arial" w:cs="Arial"/>
                <w:lang w:bidi="cy-GB"/>
              </w:rPr>
              <w:t>76.9</w:t>
            </w:r>
          </w:p>
        </w:tc>
      </w:tr>
      <w:tr w:rsidR="00471A39" w:rsidRPr="00471A39" w14:paraId="11EF790A" w14:textId="77777777" w:rsidTr="00471A39">
        <w:tc>
          <w:tcPr>
            <w:tcW w:w="3005" w:type="dxa"/>
          </w:tcPr>
          <w:p w14:paraId="4E0ABF11" w14:textId="77777777" w:rsidR="00471A39" w:rsidRPr="00471A39" w:rsidRDefault="00471A39" w:rsidP="00AC7CC1">
            <w:pPr>
              <w:rPr>
                <w:rFonts w:eastAsia="Aptos" w:cs="Arial"/>
              </w:rPr>
            </w:pPr>
            <w:r w:rsidRPr="00471A39">
              <w:rPr>
                <w:rFonts w:eastAsia="Arial" w:cs="Arial"/>
                <w:lang w:bidi="cy-GB"/>
              </w:rPr>
              <w:t>Cymru</w:t>
            </w:r>
          </w:p>
        </w:tc>
        <w:tc>
          <w:tcPr>
            <w:tcW w:w="3005" w:type="dxa"/>
            <w:shd w:val="clear" w:color="auto" w:fill="FFFFFF"/>
          </w:tcPr>
          <w:p w14:paraId="0D50D814" w14:textId="77777777" w:rsidR="00471A39" w:rsidRPr="00471A39" w:rsidRDefault="00471A39" w:rsidP="00AC7CC1">
            <w:pPr>
              <w:jc w:val="center"/>
              <w:rPr>
                <w:rFonts w:eastAsia="Aptos" w:cs="Arial"/>
              </w:rPr>
            </w:pPr>
            <w:r w:rsidRPr="00471A39">
              <w:rPr>
                <w:rFonts w:eastAsia="Arial" w:cs="Arial"/>
                <w:lang w:bidi="cy-GB"/>
              </w:rPr>
              <w:t>81.8</w:t>
            </w:r>
          </w:p>
        </w:tc>
        <w:tc>
          <w:tcPr>
            <w:tcW w:w="3006" w:type="dxa"/>
            <w:shd w:val="clear" w:color="auto" w:fill="FFFFFF"/>
          </w:tcPr>
          <w:p w14:paraId="717E3621" w14:textId="77777777" w:rsidR="00471A39" w:rsidRPr="00471A39" w:rsidRDefault="00471A39" w:rsidP="00AC7CC1">
            <w:pPr>
              <w:jc w:val="center"/>
              <w:rPr>
                <w:rFonts w:eastAsia="Aptos" w:cs="Arial"/>
              </w:rPr>
            </w:pPr>
            <w:r w:rsidRPr="00471A39">
              <w:rPr>
                <w:rFonts w:eastAsia="Arial" w:cs="Arial"/>
                <w:lang w:bidi="cy-GB"/>
              </w:rPr>
              <w:t>77.9</w:t>
            </w:r>
          </w:p>
        </w:tc>
      </w:tr>
    </w:tbl>
    <w:p w14:paraId="2B034196" w14:textId="77777777" w:rsidR="00471A39" w:rsidRPr="00471A39" w:rsidRDefault="00471A39" w:rsidP="00AC7CC1">
      <w:pPr>
        <w:contextualSpacing/>
        <w:rPr>
          <w:rFonts w:eastAsia="Aptos" w:cs="Arial"/>
          <w:lang w:val="cy-GB"/>
        </w:rPr>
      </w:pPr>
    </w:p>
    <w:p w14:paraId="36F7DFE0" w14:textId="77777777" w:rsidR="00471A39" w:rsidRPr="00471A39" w:rsidRDefault="00471A39" w:rsidP="00AC7CC1">
      <w:pPr>
        <w:contextualSpacing/>
        <w:rPr>
          <w:rFonts w:eastAsia="Aptos" w:cs="Arial"/>
          <w:kern w:val="0"/>
          <w:lang w:val="cy-GB"/>
          <w14:ligatures w14:val="none"/>
        </w:rPr>
      </w:pPr>
      <w:r w:rsidRPr="00471A39">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5E5459AF" w14:textId="77777777" w:rsidR="00471A39" w:rsidRPr="00471A39" w:rsidRDefault="00471A39" w:rsidP="00AC7CC1">
      <w:pPr>
        <w:rPr>
          <w:rFonts w:eastAsia="Times New Roman" w:cs="Arial"/>
          <w:b/>
          <w:bCs/>
          <w:kern w:val="0"/>
          <w:lang w:val="cy-GB" w:eastAsia="en-GB"/>
          <w14:ligatures w14:val="none"/>
        </w:rPr>
      </w:pPr>
    </w:p>
    <w:p w14:paraId="65016916"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10.2.3 Amddifadedd</w:t>
      </w:r>
    </w:p>
    <w:p w14:paraId="02295B05" w14:textId="77777777" w:rsidR="00471A39" w:rsidRPr="00471A39" w:rsidRDefault="00471A39" w:rsidP="00AC7CC1">
      <w:pPr>
        <w:rPr>
          <w:rFonts w:eastAsia="Times New Roman" w:cs="Arial"/>
          <w:b/>
          <w:bCs/>
          <w:kern w:val="0"/>
          <w:lang w:val="cy-GB" w:eastAsia="en-GB"/>
          <w14:ligatures w14:val="none"/>
        </w:rPr>
      </w:pPr>
    </w:p>
    <w:p w14:paraId="0795831F" w14:textId="77777777" w:rsidR="00471A39" w:rsidRPr="00471A39" w:rsidRDefault="00471A39" w:rsidP="00AC7CC1">
      <w:pPr>
        <w:contextualSpacing/>
        <w:rPr>
          <w:rFonts w:eastAsia="Aptos" w:cs="Arial"/>
          <w:lang w:val="cy-GB" w:eastAsia="en-GB"/>
        </w:rPr>
      </w:pPr>
      <w:r w:rsidRPr="00471A39">
        <w:rPr>
          <w:rFonts w:eastAsia="Arial" w:cs="Arial"/>
          <w:lang w:val="cy-GB" w:bidi="cy-GB"/>
        </w:rPr>
        <w:t xml:space="preserve">Mae'r cysylltiad rhwng amddifadedd ac iechyd gwael wedi'i ddogfennu'n dda. O'r pum ardal yn Abertawe, mae gan Gwmtawe gyfran gymharol uchel o bobl sy'n byw yn yr ardaloedd mwyaf difreintiedig yng Nghymru (22.0%), o'i gymharu ag Iechyd y Bae (8.3%), Llwchwr (8.4%), Iechyd y Ddinas (47.1%), a Phenderi (49.7%), a'r bwrdd iechyd cyfan (27.9%). </w:t>
      </w:r>
      <w:r w:rsidRPr="00471A39">
        <w:rPr>
          <w:rFonts w:eastAsia="Times New Roman" w:cs="Arial"/>
          <w:kern w:val="0"/>
          <w:lang w:val="cy-GB" w:bidi="cy-GB"/>
          <w14:ligatures w14:val="none"/>
        </w:rPr>
        <w:t>Fodd bynnag, mae ardaloedd bach o amddifadedd "dwfn"</w:t>
      </w:r>
      <w:r w:rsidRPr="00471A39">
        <w:rPr>
          <w:rFonts w:eastAsia="Times New Roman" w:cs="Arial"/>
          <w:kern w:val="0"/>
          <w:vertAlign w:val="superscript"/>
          <w:lang w:val="cy-GB" w:bidi="cy-GB"/>
          <w14:ligatures w14:val="none"/>
        </w:rPr>
        <w:footnoteReference w:id="268"/>
      </w:r>
      <w:r w:rsidRPr="00471A39">
        <w:rPr>
          <w:rFonts w:eastAsia="Times New Roman" w:cs="Arial"/>
          <w:kern w:val="0"/>
          <w:lang w:val="cy-GB" w:bidi="cy-GB"/>
          <w14:ligatures w14:val="none"/>
        </w:rPr>
        <w:t xml:space="preserve"> </w:t>
      </w:r>
      <w:r w:rsidRPr="00471A39">
        <w:rPr>
          <w:rFonts w:eastAsia="Times New Roman" w:cs="Arial"/>
          <w:kern w:val="0"/>
          <w:lang w:val="cy-GB" w:bidi="cy-GB"/>
          <w14:ligatures w14:val="none"/>
        </w:rPr>
        <w:lastRenderedPageBreak/>
        <w:t>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0DD3E780" w14:textId="77777777" w:rsidR="00471A39" w:rsidRPr="00471A39" w:rsidRDefault="00471A39" w:rsidP="00AC7CC1">
      <w:pPr>
        <w:rPr>
          <w:rFonts w:eastAsia="Times New Roman" w:cs="Arial"/>
          <w:b/>
          <w:bCs/>
          <w:kern w:val="0"/>
          <w:lang w:val="cy-GB" w:eastAsia="en-GB"/>
          <w14:ligatures w14:val="none"/>
        </w:rPr>
      </w:pPr>
    </w:p>
    <w:p w14:paraId="1564DC8E"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596DED9E" w14:textId="77777777" w:rsidR="00471A39" w:rsidRPr="00471A39" w:rsidRDefault="00471A39" w:rsidP="00AC7CC1">
      <w:pPr>
        <w:rPr>
          <w:rFonts w:eastAsia="Times New Roman" w:cs="Arial"/>
          <w:kern w:val="0"/>
          <w:lang w:val="cy-GB" w:eastAsia="en-GB"/>
          <w14:ligatures w14:val="none"/>
        </w:rPr>
      </w:pPr>
    </w:p>
    <w:p w14:paraId="6941A72B"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Tabl 10.2: Canran amcangyfrifedig o bobl sy'n byw yn y 20% o ardaloedd mwyaf difreintiedig yn yr ardal a'r bwrdd iechyd (2025)</w:t>
      </w:r>
      <w:r w:rsidRPr="00471A39">
        <w:rPr>
          <w:rFonts w:eastAsia="Times New Roman" w:cs="Arial"/>
          <w:b/>
          <w:kern w:val="0"/>
          <w:vertAlign w:val="superscript"/>
          <w:lang w:val="cy-GB" w:bidi="cy-GB"/>
          <w14:ligatures w14:val="none"/>
        </w:rPr>
        <w:footnoteReference w:id="269"/>
      </w:r>
    </w:p>
    <w:p w14:paraId="16B6F9D6" w14:textId="77777777" w:rsidR="00471A39" w:rsidRPr="00471A39" w:rsidRDefault="00471A39" w:rsidP="00AC7CC1">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471A39" w:rsidRPr="00471A39" w14:paraId="77F85507" w14:textId="77777777" w:rsidTr="00471A39">
        <w:tc>
          <w:tcPr>
            <w:tcW w:w="5382" w:type="dxa"/>
            <w:shd w:val="clear" w:color="auto" w:fill="153D63"/>
          </w:tcPr>
          <w:p w14:paraId="049B38B9" w14:textId="77777777" w:rsidR="00471A39" w:rsidRPr="00471A39" w:rsidRDefault="00471A39" w:rsidP="00AC7CC1">
            <w:pPr>
              <w:rPr>
                <w:rFonts w:eastAsia="Aptos" w:cs="Arial"/>
                <w:b/>
                <w:bCs/>
              </w:rPr>
            </w:pPr>
            <w:r w:rsidRPr="00471A39">
              <w:rPr>
                <w:rFonts w:eastAsia="Arial" w:cs="Arial"/>
                <w:b/>
                <w:lang w:bidi="cy-GB"/>
              </w:rPr>
              <w:t>Ardal</w:t>
            </w:r>
          </w:p>
        </w:tc>
        <w:tc>
          <w:tcPr>
            <w:tcW w:w="3634" w:type="dxa"/>
            <w:shd w:val="clear" w:color="auto" w:fill="153D63"/>
          </w:tcPr>
          <w:p w14:paraId="51DBCA9A" w14:textId="77777777" w:rsidR="00471A39" w:rsidRPr="00471A39" w:rsidRDefault="00471A39" w:rsidP="00AC7CC1">
            <w:pPr>
              <w:jc w:val="center"/>
              <w:rPr>
                <w:rFonts w:eastAsia="Aptos" w:cs="Arial"/>
                <w:b/>
                <w:bCs/>
              </w:rPr>
            </w:pPr>
            <w:r w:rsidRPr="00471A39">
              <w:rPr>
                <w:rFonts w:eastAsia="Arial" w:cs="Arial"/>
                <w:b/>
                <w:lang w:bidi="cy-GB"/>
              </w:rPr>
              <w:t>Canran</w:t>
            </w:r>
          </w:p>
        </w:tc>
      </w:tr>
      <w:tr w:rsidR="00471A39" w:rsidRPr="00471A39" w14:paraId="41E4C0B8" w14:textId="77777777" w:rsidTr="002C7998">
        <w:tc>
          <w:tcPr>
            <w:tcW w:w="5382" w:type="dxa"/>
          </w:tcPr>
          <w:p w14:paraId="0CE2DAA4" w14:textId="77777777" w:rsidR="00471A39" w:rsidRPr="00471A39" w:rsidRDefault="00471A39" w:rsidP="00AC7CC1">
            <w:pPr>
              <w:rPr>
                <w:rFonts w:eastAsia="Aptos" w:cs="Arial"/>
              </w:rPr>
            </w:pPr>
            <w:r w:rsidRPr="00471A39">
              <w:rPr>
                <w:rFonts w:eastAsia="Arial" w:cs="Arial"/>
                <w:lang w:bidi="cy-GB"/>
              </w:rPr>
              <w:t>Ardal Cwmtawe</w:t>
            </w:r>
          </w:p>
        </w:tc>
        <w:tc>
          <w:tcPr>
            <w:tcW w:w="3634" w:type="dxa"/>
          </w:tcPr>
          <w:p w14:paraId="75EA8B09" w14:textId="77777777" w:rsidR="00471A39" w:rsidRPr="00471A39" w:rsidRDefault="00471A39" w:rsidP="00AC7CC1">
            <w:pPr>
              <w:jc w:val="center"/>
              <w:rPr>
                <w:rFonts w:eastAsia="Aptos" w:cs="Arial"/>
              </w:rPr>
            </w:pPr>
            <w:r w:rsidRPr="00471A39">
              <w:rPr>
                <w:rFonts w:eastAsia="Arial" w:cs="Arial"/>
                <w:lang w:bidi="cy-GB"/>
              </w:rPr>
              <w:t>22.0%</w:t>
            </w:r>
          </w:p>
        </w:tc>
      </w:tr>
      <w:tr w:rsidR="00471A39" w:rsidRPr="00471A39" w14:paraId="478C819E" w14:textId="77777777" w:rsidTr="002C7998">
        <w:tc>
          <w:tcPr>
            <w:tcW w:w="5382" w:type="dxa"/>
          </w:tcPr>
          <w:p w14:paraId="7FC234C5" w14:textId="77777777" w:rsidR="00471A39" w:rsidRPr="00471A39" w:rsidRDefault="00471A39" w:rsidP="00AC7CC1">
            <w:pPr>
              <w:rPr>
                <w:rFonts w:eastAsia="Aptos" w:cs="Arial"/>
              </w:rPr>
            </w:pPr>
            <w:r w:rsidRPr="00471A39">
              <w:rPr>
                <w:rFonts w:eastAsia="Arial" w:cs="Arial"/>
                <w:lang w:bidi="cy-GB"/>
              </w:rPr>
              <w:t>Bwrdd Iechyd Prifysgol Bae Abertawe</w:t>
            </w:r>
          </w:p>
        </w:tc>
        <w:tc>
          <w:tcPr>
            <w:tcW w:w="3634" w:type="dxa"/>
          </w:tcPr>
          <w:p w14:paraId="586F7947" w14:textId="77777777" w:rsidR="00471A39" w:rsidRPr="00471A39" w:rsidRDefault="00471A39" w:rsidP="00AC7CC1">
            <w:pPr>
              <w:jc w:val="center"/>
              <w:rPr>
                <w:rFonts w:eastAsia="Aptos" w:cs="Arial"/>
              </w:rPr>
            </w:pPr>
            <w:r w:rsidRPr="00471A39">
              <w:rPr>
                <w:rFonts w:eastAsia="Arial" w:cs="Arial"/>
                <w:lang w:bidi="cy-GB"/>
              </w:rPr>
              <w:t>27.9%</w:t>
            </w:r>
          </w:p>
        </w:tc>
      </w:tr>
    </w:tbl>
    <w:p w14:paraId="745568A8" w14:textId="77777777" w:rsidR="00471A39" w:rsidRPr="00471A39" w:rsidRDefault="00471A39" w:rsidP="00AC7CC1">
      <w:pPr>
        <w:rPr>
          <w:rFonts w:eastAsia="Times New Roman" w:cs="Arial"/>
          <w:kern w:val="0"/>
          <w:lang w:val="cy-GB" w:eastAsia="en-GB"/>
          <w14:ligatures w14:val="none"/>
        </w:rPr>
      </w:pPr>
    </w:p>
    <w:p w14:paraId="0B9CE23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10.2.4 Proffil iechyd </w:t>
      </w:r>
    </w:p>
    <w:p w14:paraId="1C9EB165" w14:textId="77777777" w:rsidR="00471A39" w:rsidRPr="00471A39" w:rsidRDefault="00471A39" w:rsidP="00AC7CC1">
      <w:pPr>
        <w:rPr>
          <w:rFonts w:eastAsia="Aptos" w:cs="Arial"/>
          <w:lang w:val="cy-GB"/>
        </w:rPr>
      </w:pPr>
    </w:p>
    <w:p w14:paraId="0F0834A1" w14:textId="77777777" w:rsidR="00471A39" w:rsidRPr="00471A39" w:rsidRDefault="00471A39" w:rsidP="00AC7CC1">
      <w:pPr>
        <w:contextualSpacing/>
        <w:rPr>
          <w:rFonts w:eastAsia="Aptos" w:cs="Arial"/>
          <w:lang w:val="cy-GB" w:eastAsia="en-GB"/>
        </w:rPr>
      </w:pPr>
      <w:r w:rsidRPr="00471A39">
        <w:rPr>
          <w:rFonts w:eastAsia="Arial" w:cs="Arial"/>
          <w:lang w:val="cy-GB" w:bidi="cy-GB"/>
        </w:rPr>
        <w:t>Mae'r tabl isod yn dangos bod gan yr ardal gyfradd gyflyrau cronig amcangyfrifedig is na chyfartaleddau'r bwrdd iechyd a Chymru o ran asthma (0.8% a 0.9% yn is yn y drefn honno) a chlefyd rhwystrol cronig yr ysgyfaint (0.8% a 0.9% yn is yn y drefn honno). Mae clefyd coronaidd y galon yn cyd-fynd â chyfartaledd y bwrdd iechyd ond mae'n is na chyfartaledd Cymru (0.1% yn is) ac mae methiant y galon yn is na chyfartaledd y bwrdd iechyd (0.1% yn is) ond yn uwch na chyfartaledd Cymru (0.1% yn uwch). Mae diabetes yn uwch na chyfartaleddau'r bwrdd iechyd a Chymru (0.8% a 0.5% yn uwch yn y drefn honno) ac yn uwch mewn strôc a thrawiad isgemig dros dro na chyfartaledd y bwrdd iechyd a Chymru (0.1% yn uwch).</w:t>
      </w:r>
    </w:p>
    <w:p w14:paraId="48D7BC29" w14:textId="77777777" w:rsidR="00471A39" w:rsidRPr="00471A39" w:rsidRDefault="00471A39" w:rsidP="00AC7CC1">
      <w:pPr>
        <w:keepNext/>
        <w:rPr>
          <w:rFonts w:eastAsia="Times New Roman" w:cs="Arial"/>
          <w:bCs/>
          <w:kern w:val="0"/>
          <w:highlight w:val="yellow"/>
          <w:lang w:val="cy-GB"/>
          <w14:ligatures w14:val="none"/>
        </w:rPr>
      </w:pPr>
    </w:p>
    <w:p w14:paraId="175A492A" w14:textId="77777777" w:rsidR="00471A39" w:rsidRPr="00471A39" w:rsidRDefault="00471A39" w:rsidP="00AC7CC1">
      <w:pPr>
        <w:keepNext/>
        <w:rPr>
          <w:rFonts w:eastAsia="Times New Roman" w:cs="Arial"/>
          <w:b/>
          <w:bCs/>
          <w:kern w:val="0"/>
          <w:lang w:val="cy-GB"/>
          <w14:ligatures w14:val="none"/>
        </w:rPr>
      </w:pPr>
      <w:r w:rsidRPr="00471A39">
        <w:rPr>
          <w:rFonts w:eastAsia="Times New Roman" w:cs="Arial"/>
          <w:b/>
          <w:kern w:val="0"/>
          <w:lang w:val="cy-GB" w:bidi="cy-GB"/>
          <w14:ligatures w14:val="none"/>
        </w:rPr>
        <w:t>Tabl 10.3: Canran amcangyfrifedig o gyffredinolrwydd cyflwr cronig yn seiliedig ar bobl ar gofrestrau meddygfeydd teulu yn ôl ardal, bwrdd iechyd a Chymru, 2025</w:t>
      </w:r>
      <w:r w:rsidRPr="00471A39">
        <w:rPr>
          <w:rFonts w:eastAsia="Times New Roman" w:cs="Arial"/>
          <w:b/>
          <w:kern w:val="0"/>
          <w:vertAlign w:val="superscript"/>
          <w:lang w:val="cy-GB" w:bidi="cy-GB"/>
          <w14:ligatures w14:val="none"/>
        </w:rPr>
        <w:footnoteReference w:id="270"/>
      </w:r>
    </w:p>
    <w:p w14:paraId="7DB582AE" w14:textId="77777777" w:rsidR="00471A39" w:rsidRPr="00471A39" w:rsidRDefault="00471A39" w:rsidP="00AC7CC1">
      <w:pPr>
        <w:keepNext/>
        <w:rPr>
          <w:rFonts w:eastAsia="Times New Roman" w:cs="Arial"/>
          <w:b/>
          <w:kern w:val="0"/>
          <w:lang w:val="cy-GB"/>
          <w14:ligatures w14:val="none"/>
        </w:rPr>
      </w:pPr>
    </w:p>
    <w:tbl>
      <w:tblPr>
        <w:tblStyle w:val="TableGrid"/>
        <w:tblW w:w="9214" w:type="dxa"/>
        <w:tblInd w:w="-5" w:type="dxa"/>
        <w:tblLook w:val="04A0" w:firstRow="1" w:lastRow="0" w:firstColumn="1" w:lastColumn="0" w:noHBand="0" w:noVBand="1"/>
      </w:tblPr>
      <w:tblGrid>
        <w:gridCol w:w="1315"/>
        <w:gridCol w:w="1115"/>
        <w:gridCol w:w="1377"/>
        <w:gridCol w:w="1400"/>
        <w:gridCol w:w="1224"/>
        <w:gridCol w:w="1203"/>
        <w:gridCol w:w="1580"/>
      </w:tblGrid>
      <w:tr w:rsidR="00471A39" w:rsidRPr="00471A39" w14:paraId="6CE25B3A" w14:textId="77777777" w:rsidTr="00471A39">
        <w:tc>
          <w:tcPr>
            <w:tcW w:w="1364" w:type="dxa"/>
            <w:shd w:val="clear" w:color="auto" w:fill="153D63"/>
          </w:tcPr>
          <w:p w14:paraId="376356C8" w14:textId="77777777" w:rsidR="00471A39" w:rsidRPr="00471A39" w:rsidRDefault="00471A39" w:rsidP="00AC7CC1">
            <w:pPr>
              <w:keepNext/>
              <w:rPr>
                <w:rFonts w:eastAsia="Aptos" w:cs="Arial"/>
                <w:b/>
              </w:rPr>
            </w:pPr>
            <w:r w:rsidRPr="00471A39">
              <w:rPr>
                <w:rFonts w:eastAsia="Arial" w:cs="Arial"/>
                <w:b/>
                <w:lang w:bidi="cy-GB"/>
              </w:rPr>
              <w:t>Ardal</w:t>
            </w:r>
          </w:p>
        </w:tc>
        <w:tc>
          <w:tcPr>
            <w:tcW w:w="1135" w:type="dxa"/>
            <w:shd w:val="clear" w:color="auto" w:fill="153D63"/>
          </w:tcPr>
          <w:p w14:paraId="7904FD03" w14:textId="77777777" w:rsidR="00471A39" w:rsidRPr="00471A39" w:rsidRDefault="00471A39" w:rsidP="00AC7CC1">
            <w:pPr>
              <w:keepNext/>
              <w:rPr>
                <w:rFonts w:eastAsia="Aptos" w:cs="Arial"/>
                <w:b/>
              </w:rPr>
            </w:pPr>
            <w:r w:rsidRPr="00471A39">
              <w:rPr>
                <w:rFonts w:eastAsia="Arial" w:cs="Arial"/>
                <w:b/>
                <w:lang w:bidi="cy-GB"/>
              </w:rPr>
              <w:t>Asthma</w:t>
            </w:r>
          </w:p>
        </w:tc>
        <w:tc>
          <w:tcPr>
            <w:tcW w:w="1284" w:type="dxa"/>
            <w:shd w:val="clear" w:color="auto" w:fill="153D63"/>
          </w:tcPr>
          <w:p w14:paraId="4F6B4B6F" w14:textId="77777777" w:rsidR="00471A39" w:rsidRPr="00471A39" w:rsidRDefault="00471A39" w:rsidP="00AC7CC1">
            <w:pPr>
              <w:keepNext/>
              <w:rPr>
                <w:rFonts w:eastAsia="Aptos" w:cs="Arial"/>
                <w:b/>
              </w:rPr>
            </w:pPr>
            <w:r w:rsidRPr="00471A39">
              <w:rPr>
                <w:rFonts w:eastAsia="Arial" w:cs="Arial"/>
                <w:b/>
                <w:lang w:bidi="cy-GB"/>
              </w:rPr>
              <w:t>Clefyd coronaidd y galon</w:t>
            </w:r>
          </w:p>
        </w:tc>
        <w:tc>
          <w:tcPr>
            <w:tcW w:w="1510" w:type="dxa"/>
            <w:shd w:val="clear" w:color="auto" w:fill="153D63"/>
          </w:tcPr>
          <w:p w14:paraId="6239B82A" w14:textId="77777777" w:rsidR="00471A39" w:rsidRPr="00471A39" w:rsidRDefault="00471A39" w:rsidP="00AC7CC1">
            <w:pPr>
              <w:keepNext/>
              <w:rPr>
                <w:rFonts w:eastAsia="Aptos" w:cs="Arial"/>
                <w:b/>
              </w:rPr>
            </w:pPr>
            <w:r w:rsidRPr="00471A39">
              <w:rPr>
                <w:rFonts w:eastAsia="Arial" w:cs="Arial"/>
                <w:b/>
                <w:lang w:bidi="cy-GB"/>
              </w:rPr>
              <w:t>Clefyd rhwystrol cronig yr ysgyfaint</w:t>
            </w:r>
          </w:p>
        </w:tc>
        <w:tc>
          <w:tcPr>
            <w:tcW w:w="1231" w:type="dxa"/>
            <w:shd w:val="clear" w:color="auto" w:fill="153D63"/>
          </w:tcPr>
          <w:p w14:paraId="5B5B111A" w14:textId="77777777" w:rsidR="00471A39" w:rsidRPr="00471A39" w:rsidRDefault="00471A39" w:rsidP="00AC7CC1">
            <w:pPr>
              <w:keepNext/>
              <w:rPr>
                <w:rFonts w:eastAsia="Aptos" w:cs="Arial"/>
                <w:b/>
              </w:rPr>
            </w:pPr>
            <w:r w:rsidRPr="00471A39">
              <w:rPr>
                <w:rFonts w:eastAsia="Arial" w:cs="Arial"/>
                <w:b/>
                <w:lang w:bidi="cy-GB"/>
              </w:rPr>
              <w:t>Diabetes</w:t>
            </w:r>
          </w:p>
        </w:tc>
        <w:tc>
          <w:tcPr>
            <w:tcW w:w="1007" w:type="dxa"/>
            <w:shd w:val="clear" w:color="auto" w:fill="153D63"/>
          </w:tcPr>
          <w:p w14:paraId="4FABF739" w14:textId="77777777" w:rsidR="00471A39" w:rsidRPr="00471A39" w:rsidRDefault="00471A39" w:rsidP="00AC7CC1">
            <w:pPr>
              <w:keepNext/>
              <w:rPr>
                <w:rFonts w:eastAsia="Aptos" w:cs="Arial"/>
                <w:b/>
              </w:rPr>
            </w:pPr>
            <w:r w:rsidRPr="00471A39">
              <w:rPr>
                <w:rFonts w:eastAsia="Arial" w:cs="Arial"/>
                <w:b/>
                <w:lang w:bidi="cy-GB"/>
              </w:rPr>
              <w:t>Methiant y galon</w:t>
            </w:r>
          </w:p>
        </w:tc>
        <w:tc>
          <w:tcPr>
            <w:tcW w:w="1683" w:type="dxa"/>
            <w:shd w:val="clear" w:color="auto" w:fill="153D63"/>
          </w:tcPr>
          <w:p w14:paraId="13382B50" w14:textId="77777777" w:rsidR="00471A39" w:rsidRPr="00471A39" w:rsidRDefault="00471A39" w:rsidP="00AC7CC1">
            <w:pPr>
              <w:keepNext/>
              <w:rPr>
                <w:rFonts w:eastAsia="Aptos" w:cs="Arial"/>
                <w:b/>
              </w:rPr>
            </w:pPr>
            <w:r w:rsidRPr="00471A39">
              <w:rPr>
                <w:rFonts w:eastAsia="Arial" w:cs="Arial"/>
                <w:b/>
                <w:lang w:bidi="cy-GB"/>
              </w:rPr>
              <w:t>Strôc a thrawiadau isgemig dros dro</w:t>
            </w:r>
          </w:p>
        </w:tc>
      </w:tr>
      <w:tr w:rsidR="00471A39" w:rsidRPr="00471A39" w14:paraId="073AC2FD" w14:textId="77777777" w:rsidTr="002C7998">
        <w:tc>
          <w:tcPr>
            <w:tcW w:w="1364" w:type="dxa"/>
          </w:tcPr>
          <w:p w14:paraId="42D29EA1" w14:textId="77777777" w:rsidR="00471A39" w:rsidRPr="00471A39" w:rsidRDefault="00471A39" w:rsidP="00AC7CC1">
            <w:pPr>
              <w:keepNext/>
              <w:rPr>
                <w:rFonts w:eastAsia="Aptos" w:cs="Arial"/>
              </w:rPr>
            </w:pPr>
            <w:r w:rsidRPr="00471A39">
              <w:rPr>
                <w:rFonts w:eastAsia="Arial" w:cs="Arial"/>
                <w:lang w:bidi="cy-GB"/>
              </w:rPr>
              <w:t>Ardal Cwmtawe</w:t>
            </w:r>
          </w:p>
        </w:tc>
        <w:tc>
          <w:tcPr>
            <w:tcW w:w="1135" w:type="dxa"/>
          </w:tcPr>
          <w:p w14:paraId="251C6952" w14:textId="77777777" w:rsidR="00471A39" w:rsidRPr="00471A39" w:rsidRDefault="00471A39" w:rsidP="00AC7CC1">
            <w:pPr>
              <w:keepNext/>
              <w:rPr>
                <w:rFonts w:eastAsia="Aptos" w:cs="Arial"/>
                <w:bCs/>
              </w:rPr>
            </w:pPr>
            <w:r w:rsidRPr="00471A39">
              <w:rPr>
                <w:rFonts w:eastAsia="Arial" w:cs="Arial"/>
                <w:lang w:bidi="cy-GB"/>
              </w:rPr>
              <w:t>6.4%</w:t>
            </w:r>
          </w:p>
        </w:tc>
        <w:tc>
          <w:tcPr>
            <w:tcW w:w="1284" w:type="dxa"/>
          </w:tcPr>
          <w:p w14:paraId="4E0138AB" w14:textId="77777777" w:rsidR="00471A39" w:rsidRPr="00471A39" w:rsidRDefault="00471A39" w:rsidP="00AC7CC1">
            <w:pPr>
              <w:keepNext/>
              <w:rPr>
                <w:rFonts w:eastAsia="Aptos" w:cs="Arial"/>
                <w:bCs/>
              </w:rPr>
            </w:pPr>
            <w:r w:rsidRPr="00471A39">
              <w:rPr>
                <w:rFonts w:eastAsia="Arial" w:cs="Arial"/>
                <w:lang w:bidi="cy-GB"/>
              </w:rPr>
              <w:t>2.8%</w:t>
            </w:r>
          </w:p>
        </w:tc>
        <w:tc>
          <w:tcPr>
            <w:tcW w:w="1510" w:type="dxa"/>
          </w:tcPr>
          <w:p w14:paraId="1FE7D5B5" w14:textId="77777777" w:rsidR="00471A39" w:rsidRPr="00471A39" w:rsidRDefault="00471A39" w:rsidP="00AC7CC1">
            <w:pPr>
              <w:keepNext/>
              <w:rPr>
                <w:rFonts w:eastAsia="Aptos" w:cs="Arial"/>
                <w:bCs/>
              </w:rPr>
            </w:pPr>
            <w:r w:rsidRPr="00471A39">
              <w:rPr>
                <w:rFonts w:eastAsia="Arial" w:cs="Arial"/>
                <w:lang w:bidi="cy-GB"/>
              </w:rPr>
              <w:t>1.4%</w:t>
            </w:r>
          </w:p>
        </w:tc>
        <w:tc>
          <w:tcPr>
            <w:tcW w:w="1231" w:type="dxa"/>
          </w:tcPr>
          <w:p w14:paraId="1BFE5593" w14:textId="77777777" w:rsidR="00471A39" w:rsidRPr="00471A39" w:rsidRDefault="00471A39" w:rsidP="00AC7CC1">
            <w:pPr>
              <w:keepNext/>
              <w:rPr>
                <w:rFonts w:eastAsia="Aptos" w:cs="Arial"/>
                <w:bCs/>
              </w:rPr>
            </w:pPr>
            <w:r w:rsidRPr="00471A39">
              <w:rPr>
                <w:rFonts w:eastAsia="Arial" w:cs="Arial"/>
                <w:lang w:bidi="cy-GB"/>
              </w:rPr>
              <w:t>5.6%</w:t>
            </w:r>
          </w:p>
        </w:tc>
        <w:tc>
          <w:tcPr>
            <w:tcW w:w="1007" w:type="dxa"/>
          </w:tcPr>
          <w:p w14:paraId="0725B38F" w14:textId="77777777" w:rsidR="00471A39" w:rsidRPr="00471A39" w:rsidRDefault="00471A39" w:rsidP="00AC7CC1">
            <w:pPr>
              <w:keepNext/>
              <w:rPr>
                <w:rFonts w:eastAsia="Aptos" w:cs="Arial"/>
                <w:bCs/>
              </w:rPr>
            </w:pPr>
            <w:r w:rsidRPr="00471A39">
              <w:rPr>
                <w:rFonts w:eastAsia="Arial" w:cs="Arial"/>
                <w:lang w:bidi="cy-GB"/>
              </w:rPr>
              <w:t>1.4%</w:t>
            </w:r>
          </w:p>
        </w:tc>
        <w:tc>
          <w:tcPr>
            <w:tcW w:w="1683" w:type="dxa"/>
          </w:tcPr>
          <w:p w14:paraId="4C662F8B" w14:textId="77777777" w:rsidR="00471A39" w:rsidRPr="00471A39" w:rsidRDefault="00471A39" w:rsidP="00AC7CC1">
            <w:pPr>
              <w:keepNext/>
              <w:rPr>
                <w:rFonts w:eastAsia="Aptos" w:cs="Arial"/>
                <w:bCs/>
              </w:rPr>
            </w:pPr>
            <w:r w:rsidRPr="00471A39">
              <w:rPr>
                <w:rFonts w:eastAsia="Arial" w:cs="Arial"/>
                <w:lang w:bidi="cy-GB"/>
              </w:rPr>
              <w:t>2.1%</w:t>
            </w:r>
          </w:p>
        </w:tc>
      </w:tr>
      <w:tr w:rsidR="00471A39" w:rsidRPr="00471A39" w14:paraId="0E66EDF9" w14:textId="77777777" w:rsidTr="002C7998">
        <w:tc>
          <w:tcPr>
            <w:tcW w:w="1364" w:type="dxa"/>
          </w:tcPr>
          <w:p w14:paraId="74570F11" w14:textId="77777777" w:rsidR="00471A39" w:rsidRPr="00471A39" w:rsidDel="0079465A" w:rsidRDefault="00471A39" w:rsidP="00AC7CC1">
            <w:pPr>
              <w:keepNext/>
              <w:rPr>
                <w:rFonts w:eastAsia="Aptos" w:cs="Arial"/>
              </w:rPr>
            </w:pPr>
            <w:r w:rsidRPr="00471A39">
              <w:rPr>
                <w:rFonts w:eastAsia="Arial" w:cs="Arial"/>
                <w:lang w:bidi="cy-GB"/>
              </w:rPr>
              <w:t xml:space="preserve">Bwrdd Iechyd Prifysgol Bae Abertawe </w:t>
            </w:r>
          </w:p>
        </w:tc>
        <w:tc>
          <w:tcPr>
            <w:tcW w:w="1135" w:type="dxa"/>
          </w:tcPr>
          <w:p w14:paraId="4AE9F0FE" w14:textId="77777777" w:rsidR="00471A39" w:rsidRPr="00471A39" w:rsidDel="0079465A" w:rsidRDefault="00471A39" w:rsidP="00AC7CC1">
            <w:pPr>
              <w:keepNext/>
              <w:rPr>
                <w:rFonts w:eastAsia="Aptos" w:cs="Arial"/>
              </w:rPr>
            </w:pPr>
            <w:r w:rsidRPr="00471A39">
              <w:rPr>
                <w:rFonts w:eastAsia="Arial" w:cs="Arial"/>
                <w:lang w:bidi="cy-GB"/>
              </w:rPr>
              <w:t>7.0%</w:t>
            </w:r>
          </w:p>
        </w:tc>
        <w:tc>
          <w:tcPr>
            <w:tcW w:w="1284" w:type="dxa"/>
          </w:tcPr>
          <w:p w14:paraId="0BCF16D2" w14:textId="77777777" w:rsidR="00471A39" w:rsidRPr="00471A39" w:rsidDel="0079465A" w:rsidRDefault="00471A39" w:rsidP="00AC7CC1">
            <w:pPr>
              <w:keepNext/>
              <w:rPr>
                <w:rFonts w:eastAsia="Aptos" w:cs="Arial"/>
              </w:rPr>
            </w:pPr>
            <w:r w:rsidRPr="00471A39">
              <w:rPr>
                <w:rFonts w:eastAsia="Arial" w:cs="Arial"/>
                <w:lang w:bidi="cy-GB"/>
              </w:rPr>
              <w:t>3.3%</w:t>
            </w:r>
          </w:p>
        </w:tc>
        <w:tc>
          <w:tcPr>
            <w:tcW w:w="1510" w:type="dxa"/>
          </w:tcPr>
          <w:p w14:paraId="22AB21E6" w14:textId="77777777" w:rsidR="00471A39" w:rsidRPr="00471A39" w:rsidDel="0079465A" w:rsidRDefault="00471A39" w:rsidP="00AC7CC1">
            <w:pPr>
              <w:keepNext/>
              <w:rPr>
                <w:rFonts w:eastAsia="Aptos" w:cs="Arial"/>
              </w:rPr>
            </w:pPr>
            <w:r w:rsidRPr="00471A39">
              <w:rPr>
                <w:rFonts w:eastAsia="Arial" w:cs="Arial"/>
                <w:lang w:bidi="cy-GB"/>
              </w:rPr>
              <w:t>2.3%</w:t>
            </w:r>
          </w:p>
        </w:tc>
        <w:tc>
          <w:tcPr>
            <w:tcW w:w="1231" w:type="dxa"/>
          </w:tcPr>
          <w:p w14:paraId="1A404375" w14:textId="77777777" w:rsidR="00471A39" w:rsidRPr="00471A39" w:rsidDel="0079465A" w:rsidRDefault="00471A39" w:rsidP="00AC7CC1">
            <w:pPr>
              <w:keepNext/>
              <w:rPr>
                <w:rFonts w:eastAsia="Aptos" w:cs="Arial"/>
              </w:rPr>
            </w:pPr>
            <w:r w:rsidRPr="00471A39">
              <w:rPr>
                <w:rFonts w:eastAsia="Arial" w:cs="Arial"/>
                <w:lang w:bidi="cy-GB"/>
              </w:rPr>
              <w:t>8.1%</w:t>
            </w:r>
          </w:p>
        </w:tc>
        <w:tc>
          <w:tcPr>
            <w:tcW w:w="1007" w:type="dxa"/>
          </w:tcPr>
          <w:p w14:paraId="2E689D3F" w14:textId="77777777" w:rsidR="00471A39" w:rsidRPr="00471A39" w:rsidDel="0079465A" w:rsidRDefault="00471A39" w:rsidP="00AC7CC1">
            <w:pPr>
              <w:keepNext/>
              <w:rPr>
                <w:rFonts w:eastAsia="Aptos" w:cs="Arial"/>
              </w:rPr>
            </w:pPr>
            <w:r w:rsidRPr="00471A39">
              <w:rPr>
                <w:rFonts w:eastAsia="Arial" w:cs="Arial"/>
                <w:lang w:bidi="cy-GB"/>
              </w:rPr>
              <w:t>1.6%</w:t>
            </w:r>
          </w:p>
        </w:tc>
        <w:tc>
          <w:tcPr>
            <w:tcW w:w="1683" w:type="dxa"/>
          </w:tcPr>
          <w:p w14:paraId="7E654722" w14:textId="77777777" w:rsidR="00471A39" w:rsidRPr="00471A39" w:rsidDel="0079465A" w:rsidRDefault="00471A39" w:rsidP="00AC7CC1">
            <w:pPr>
              <w:keepNext/>
              <w:rPr>
                <w:rFonts w:eastAsia="Aptos" w:cs="Arial"/>
              </w:rPr>
            </w:pPr>
            <w:r w:rsidRPr="00471A39">
              <w:rPr>
                <w:rFonts w:eastAsia="Arial" w:cs="Arial"/>
                <w:lang w:bidi="cy-GB"/>
              </w:rPr>
              <w:t>2.2%</w:t>
            </w:r>
          </w:p>
        </w:tc>
      </w:tr>
      <w:tr w:rsidR="00471A39" w:rsidRPr="00471A39" w14:paraId="59F43A83" w14:textId="77777777" w:rsidTr="002C7998">
        <w:tc>
          <w:tcPr>
            <w:tcW w:w="1364" w:type="dxa"/>
          </w:tcPr>
          <w:p w14:paraId="1DC41E6F" w14:textId="77777777" w:rsidR="00471A39" w:rsidRPr="00471A39" w:rsidRDefault="00471A39" w:rsidP="00AC7CC1">
            <w:pPr>
              <w:keepNext/>
              <w:rPr>
                <w:rFonts w:eastAsia="Aptos" w:cs="Arial"/>
              </w:rPr>
            </w:pPr>
            <w:r w:rsidRPr="00471A39">
              <w:rPr>
                <w:rFonts w:eastAsia="Arial" w:cs="Arial"/>
                <w:lang w:bidi="cy-GB"/>
              </w:rPr>
              <w:t>Cymru</w:t>
            </w:r>
          </w:p>
        </w:tc>
        <w:tc>
          <w:tcPr>
            <w:tcW w:w="1135" w:type="dxa"/>
          </w:tcPr>
          <w:p w14:paraId="07D04BEA" w14:textId="77777777" w:rsidR="00471A39" w:rsidRPr="00471A39" w:rsidRDefault="00471A39" w:rsidP="00AC7CC1">
            <w:pPr>
              <w:keepNext/>
              <w:rPr>
                <w:rFonts w:eastAsia="Aptos" w:cs="Arial"/>
              </w:rPr>
            </w:pPr>
            <w:r w:rsidRPr="00471A39">
              <w:rPr>
                <w:rFonts w:eastAsia="Arial" w:cs="Arial"/>
                <w:lang w:bidi="cy-GB"/>
              </w:rPr>
              <w:t>7.1%</w:t>
            </w:r>
          </w:p>
        </w:tc>
        <w:tc>
          <w:tcPr>
            <w:tcW w:w="1284" w:type="dxa"/>
          </w:tcPr>
          <w:p w14:paraId="5CFCFD57" w14:textId="77777777" w:rsidR="00471A39" w:rsidRPr="00471A39" w:rsidRDefault="00471A39" w:rsidP="00AC7CC1">
            <w:pPr>
              <w:keepNext/>
              <w:rPr>
                <w:rFonts w:eastAsia="Aptos" w:cs="Arial"/>
              </w:rPr>
            </w:pPr>
            <w:r w:rsidRPr="00471A39">
              <w:rPr>
                <w:rFonts w:eastAsia="Arial" w:cs="Arial"/>
                <w:lang w:bidi="cy-GB"/>
              </w:rPr>
              <w:t>3.4%</w:t>
            </w:r>
          </w:p>
        </w:tc>
        <w:tc>
          <w:tcPr>
            <w:tcW w:w="1510" w:type="dxa"/>
          </w:tcPr>
          <w:p w14:paraId="708FC852" w14:textId="77777777" w:rsidR="00471A39" w:rsidRPr="00471A39" w:rsidRDefault="00471A39" w:rsidP="00AC7CC1">
            <w:pPr>
              <w:keepNext/>
              <w:rPr>
                <w:rFonts w:eastAsia="Aptos" w:cs="Arial"/>
              </w:rPr>
            </w:pPr>
            <w:r w:rsidRPr="00471A39">
              <w:rPr>
                <w:rFonts w:eastAsia="Arial" w:cs="Arial"/>
                <w:lang w:bidi="cy-GB"/>
              </w:rPr>
              <w:t>2.3%</w:t>
            </w:r>
          </w:p>
        </w:tc>
        <w:tc>
          <w:tcPr>
            <w:tcW w:w="1231" w:type="dxa"/>
          </w:tcPr>
          <w:p w14:paraId="5704EA33" w14:textId="77777777" w:rsidR="00471A39" w:rsidRPr="00471A39" w:rsidRDefault="00471A39" w:rsidP="00AC7CC1">
            <w:pPr>
              <w:keepNext/>
              <w:rPr>
                <w:rFonts w:eastAsia="Aptos" w:cs="Arial"/>
              </w:rPr>
            </w:pPr>
            <w:r w:rsidRPr="00471A39">
              <w:rPr>
                <w:rFonts w:eastAsia="Arial" w:cs="Arial"/>
                <w:lang w:bidi="cy-GB"/>
              </w:rPr>
              <w:t>8.4%</w:t>
            </w:r>
          </w:p>
        </w:tc>
        <w:tc>
          <w:tcPr>
            <w:tcW w:w="1007" w:type="dxa"/>
          </w:tcPr>
          <w:p w14:paraId="72997C78" w14:textId="77777777" w:rsidR="00471A39" w:rsidRPr="00471A39" w:rsidRDefault="00471A39" w:rsidP="00AC7CC1">
            <w:pPr>
              <w:keepNext/>
              <w:rPr>
                <w:rFonts w:eastAsia="Aptos" w:cs="Arial"/>
              </w:rPr>
            </w:pPr>
            <w:r w:rsidRPr="00471A39">
              <w:rPr>
                <w:rFonts w:eastAsia="Arial" w:cs="Arial"/>
                <w:lang w:bidi="cy-GB"/>
              </w:rPr>
              <w:t>1.4%</w:t>
            </w:r>
          </w:p>
        </w:tc>
        <w:tc>
          <w:tcPr>
            <w:tcW w:w="1683" w:type="dxa"/>
          </w:tcPr>
          <w:p w14:paraId="0548EE8D" w14:textId="77777777" w:rsidR="00471A39" w:rsidRPr="00471A39" w:rsidRDefault="00471A39" w:rsidP="00AC7CC1">
            <w:pPr>
              <w:keepNext/>
              <w:rPr>
                <w:rFonts w:eastAsia="Aptos" w:cs="Arial"/>
              </w:rPr>
            </w:pPr>
            <w:r w:rsidRPr="00471A39">
              <w:rPr>
                <w:rFonts w:eastAsia="Arial" w:cs="Arial"/>
                <w:lang w:bidi="cy-GB"/>
              </w:rPr>
              <w:t>2.2%</w:t>
            </w:r>
          </w:p>
        </w:tc>
      </w:tr>
    </w:tbl>
    <w:p w14:paraId="0975A2A3" w14:textId="77777777" w:rsidR="00471A39" w:rsidRPr="00471A39" w:rsidRDefault="00471A39" w:rsidP="00AC7CC1">
      <w:pPr>
        <w:rPr>
          <w:rFonts w:eastAsia="Times New Roman" w:cs="Arial"/>
          <w:kern w:val="0"/>
          <w:lang w:val="cy-GB" w:eastAsia="en-GB"/>
          <w14:ligatures w14:val="none"/>
        </w:rPr>
      </w:pPr>
    </w:p>
    <w:p w14:paraId="00ED020A"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tabl isod yn cymharu canran y bobl sydd wedi'u cofrestru â chyflwr iechyd meddwl a dementia yn yr ardal â chyfartaleddau'r bwrdd iechyd a Chymru. Mae'n dangos bod y cyfraddau mewn iechyd meddwl yn cyd-fynd â chyfartaledd Cymru ac </w:t>
      </w:r>
      <w:r w:rsidRPr="00471A39">
        <w:rPr>
          <w:rFonts w:eastAsia="Times New Roman" w:cs="Arial"/>
          <w:kern w:val="0"/>
          <w:lang w:val="cy-GB" w:bidi="cy-GB"/>
          <w14:ligatures w14:val="none"/>
        </w:rPr>
        <w:lastRenderedPageBreak/>
        <w:t>yn is na chyfartaledd y bwrdd iechyd (0.2%). Mae dementia yn is na chyfartaledd y bwrdd iechyd a Chymru (0.1% yn is).</w:t>
      </w:r>
    </w:p>
    <w:p w14:paraId="1F73DD4D" w14:textId="77777777" w:rsidR="00471A39" w:rsidRPr="00471A39" w:rsidRDefault="00471A39" w:rsidP="00AC7CC1">
      <w:pPr>
        <w:rPr>
          <w:rFonts w:eastAsia="Times New Roman" w:cs="Arial"/>
          <w:b/>
          <w:bCs/>
          <w:kern w:val="0"/>
          <w:highlight w:val="yellow"/>
          <w:lang w:val="cy-GB" w:eastAsia="en-GB"/>
          <w14:ligatures w14:val="none"/>
        </w:rPr>
      </w:pPr>
    </w:p>
    <w:p w14:paraId="3AFD9822"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Tabl 10.4: Canran y bobl sydd wedi'u cofrestru fel rhai sydd â chyflwr iechyd meddwl, a dementia yn ôl ardal, bwrdd iechyd a Chymru, 2025</w:t>
      </w:r>
      <w:r w:rsidRPr="00471A39">
        <w:rPr>
          <w:rFonts w:eastAsia="Times New Roman" w:cs="Arial"/>
          <w:b/>
          <w:kern w:val="0"/>
          <w:vertAlign w:val="superscript"/>
          <w:lang w:val="cy-GB" w:bidi="cy-GB"/>
          <w14:ligatures w14:val="none"/>
        </w:rPr>
        <w:footnoteReference w:id="271"/>
      </w:r>
    </w:p>
    <w:p w14:paraId="2DC2286E" w14:textId="77777777" w:rsidR="00471A39" w:rsidRPr="00471A39" w:rsidRDefault="00471A39" w:rsidP="00AC7CC1">
      <w:pPr>
        <w:rPr>
          <w:rFonts w:eastAsia="Times New Roman" w:cs="Arial"/>
          <w:kern w:val="0"/>
          <w:lang w:val="cy-GB" w:eastAsia="en-GB"/>
          <w14:ligatures w14:val="none"/>
        </w:rPr>
      </w:pPr>
    </w:p>
    <w:tbl>
      <w:tblPr>
        <w:tblStyle w:val="TableGrid"/>
        <w:tblW w:w="8610" w:type="dxa"/>
        <w:tblLook w:val="04A0" w:firstRow="1" w:lastRow="0" w:firstColumn="1" w:lastColumn="0" w:noHBand="0" w:noVBand="1"/>
      </w:tblPr>
      <w:tblGrid>
        <w:gridCol w:w="4390"/>
        <w:gridCol w:w="2093"/>
        <w:gridCol w:w="2127"/>
      </w:tblGrid>
      <w:tr w:rsidR="00471A39" w:rsidRPr="00471A39" w14:paraId="34088A94" w14:textId="77777777" w:rsidTr="00471A39">
        <w:tc>
          <w:tcPr>
            <w:tcW w:w="4390" w:type="dxa"/>
            <w:shd w:val="clear" w:color="auto" w:fill="153D63"/>
          </w:tcPr>
          <w:p w14:paraId="0C95DE7A" w14:textId="77777777" w:rsidR="00471A39" w:rsidRPr="00471A39" w:rsidRDefault="00471A39" w:rsidP="00AC7CC1">
            <w:pPr>
              <w:rPr>
                <w:rFonts w:eastAsia="Aptos" w:cs="Arial"/>
              </w:rPr>
            </w:pPr>
            <w:r w:rsidRPr="00471A39">
              <w:rPr>
                <w:rFonts w:eastAsia="Arial" w:cs="Arial"/>
                <w:b/>
                <w:lang w:bidi="cy-GB"/>
              </w:rPr>
              <w:t>Ardal</w:t>
            </w:r>
          </w:p>
        </w:tc>
        <w:tc>
          <w:tcPr>
            <w:tcW w:w="2093" w:type="dxa"/>
            <w:shd w:val="clear" w:color="auto" w:fill="153D63"/>
          </w:tcPr>
          <w:p w14:paraId="6C84B1FA" w14:textId="77777777" w:rsidR="00471A39" w:rsidRPr="00471A39" w:rsidRDefault="00471A39" w:rsidP="00AC7CC1">
            <w:pPr>
              <w:jc w:val="center"/>
              <w:rPr>
                <w:rFonts w:eastAsia="Aptos" w:cs="Arial"/>
              </w:rPr>
            </w:pPr>
            <w:r w:rsidRPr="00471A39">
              <w:rPr>
                <w:rFonts w:eastAsia="Arial" w:cs="Arial"/>
                <w:b/>
                <w:lang w:bidi="cy-GB"/>
              </w:rPr>
              <w:t>Iechyd meddwl</w:t>
            </w:r>
          </w:p>
        </w:tc>
        <w:tc>
          <w:tcPr>
            <w:tcW w:w="2127" w:type="dxa"/>
            <w:shd w:val="clear" w:color="auto" w:fill="153D63"/>
          </w:tcPr>
          <w:p w14:paraId="39ACC4D9" w14:textId="77777777" w:rsidR="00471A39" w:rsidRPr="00471A39" w:rsidRDefault="00471A39" w:rsidP="00AC7CC1">
            <w:pPr>
              <w:jc w:val="center"/>
              <w:rPr>
                <w:rFonts w:eastAsia="Aptos" w:cs="Arial"/>
              </w:rPr>
            </w:pPr>
            <w:r w:rsidRPr="00471A39">
              <w:rPr>
                <w:rFonts w:eastAsia="Arial" w:cs="Arial"/>
                <w:b/>
                <w:lang w:bidi="cy-GB"/>
              </w:rPr>
              <w:t>Dementia</w:t>
            </w:r>
          </w:p>
        </w:tc>
      </w:tr>
      <w:tr w:rsidR="00471A39" w:rsidRPr="00471A39" w14:paraId="0DFC6546" w14:textId="77777777" w:rsidTr="002C7998">
        <w:tc>
          <w:tcPr>
            <w:tcW w:w="4390" w:type="dxa"/>
          </w:tcPr>
          <w:p w14:paraId="46B93020" w14:textId="77777777" w:rsidR="00471A39" w:rsidRPr="00471A39" w:rsidRDefault="00471A39" w:rsidP="00AC7CC1">
            <w:pPr>
              <w:rPr>
                <w:rFonts w:eastAsia="Aptos" w:cs="Arial"/>
              </w:rPr>
            </w:pPr>
            <w:r w:rsidRPr="00471A39">
              <w:rPr>
                <w:rFonts w:eastAsia="Arial" w:cs="Arial"/>
                <w:lang w:bidi="cy-GB"/>
              </w:rPr>
              <w:t>Ardal Cwmtawe</w:t>
            </w:r>
          </w:p>
        </w:tc>
        <w:tc>
          <w:tcPr>
            <w:tcW w:w="2093" w:type="dxa"/>
          </w:tcPr>
          <w:p w14:paraId="497805BB" w14:textId="77777777" w:rsidR="00471A39" w:rsidRPr="00471A39" w:rsidRDefault="00471A39" w:rsidP="00AC7CC1">
            <w:pPr>
              <w:jc w:val="center"/>
              <w:rPr>
                <w:rFonts w:eastAsia="Aptos" w:cs="Arial"/>
              </w:rPr>
            </w:pPr>
            <w:r w:rsidRPr="00471A39">
              <w:rPr>
                <w:rFonts w:eastAsia="Arial" w:cs="Arial"/>
                <w:lang w:bidi="cy-GB"/>
              </w:rPr>
              <w:t>1.1%</w:t>
            </w:r>
          </w:p>
        </w:tc>
        <w:tc>
          <w:tcPr>
            <w:tcW w:w="2127" w:type="dxa"/>
          </w:tcPr>
          <w:p w14:paraId="1C80A310" w14:textId="77777777" w:rsidR="00471A39" w:rsidRPr="00471A39" w:rsidRDefault="00471A39" w:rsidP="00AC7CC1">
            <w:pPr>
              <w:jc w:val="center"/>
              <w:rPr>
                <w:rFonts w:eastAsia="Aptos" w:cs="Arial"/>
              </w:rPr>
            </w:pPr>
            <w:r w:rsidRPr="00471A39">
              <w:rPr>
                <w:rFonts w:eastAsia="Arial" w:cs="Arial"/>
                <w:lang w:bidi="cy-GB"/>
              </w:rPr>
              <w:t>0.7%</w:t>
            </w:r>
          </w:p>
        </w:tc>
      </w:tr>
      <w:tr w:rsidR="00471A39" w:rsidRPr="00471A39" w14:paraId="6DCB306E" w14:textId="77777777" w:rsidTr="002C7998">
        <w:tc>
          <w:tcPr>
            <w:tcW w:w="4390" w:type="dxa"/>
          </w:tcPr>
          <w:p w14:paraId="26C5D458" w14:textId="77777777" w:rsidR="00471A39" w:rsidRPr="00471A39" w:rsidDel="001C438E" w:rsidRDefault="00471A39" w:rsidP="00AC7CC1">
            <w:pPr>
              <w:rPr>
                <w:rFonts w:eastAsia="Aptos" w:cs="Arial"/>
              </w:rPr>
            </w:pPr>
            <w:r w:rsidRPr="00471A39">
              <w:rPr>
                <w:rFonts w:eastAsia="Arial" w:cs="Arial"/>
                <w:lang w:bidi="cy-GB"/>
              </w:rPr>
              <w:t>Bwrdd Iechyd Prifysgol Bae Abertawe</w:t>
            </w:r>
          </w:p>
        </w:tc>
        <w:tc>
          <w:tcPr>
            <w:tcW w:w="2093" w:type="dxa"/>
          </w:tcPr>
          <w:p w14:paraId="0E700A5D" w14:textId="77777777" w:rsidR="00471A39" w:rsidRPr="00471A39" w:rsidDel="001C438E" w:rsidRDefault="00471A39" w:rsidP="00AC7CC1">
            <w:pPr>
              <w:jc w:val="center"/>
              <w:rPr>
                <w:rFonts w:eastAsia="Aptos" w:cs="Arial"/>
              </w:rPr>
            </w:pPr>
            <w:r w:rsidRPr="00471A39">
              <w:rPr>
                <w:rFonts w:eastAsia="Arial" w:cs="Arial"/>
                <w:lang w:bidi="cy-GB"/>
              </w:rPr>
              <w:t>1.3%</w:t>
            </w:r>
          </w:p>
        </w:tc>
        <w:tc>
          <w:tcPr>
            <w:tcW w:w="2127" w:type="dxa"/>
          </w:tcPr>
          <w:p w14:paraId="7B4A55D1" w14:textId="77777777" w:rsidR="00471A39" w:rsidRPr="00471A39" w:rsidDel="001C438E" w:rsidRDefault="00471A39" w:rsidP="00AC7CC1">
            <w:pPr>
              <w:jc w:val="center"/>
              <w:rPr>
                <w:rFonts w:eastAsia="Aptos" w:cs="Arial"/>
              </w:rPr>
            </w:pPr>
            <w:r w:rsidRPr="00471A39">
              <w:rPr>
                <w:rFonts w:eastAsia="Arial" w:cs="Arial"/>
                <w:lang w:bidi="cy-GB"/>
              </w:rPr>
              <w:t>0.8%</w:t>
            </w:r>
          </w:p>
        </w:tc>
      </w:tr>
      <w:tr w:rsidR="00471A39" w:rsidRPr="00471A39" w14:paraId="145FC474" w14:textId="77777777" w:rsidTr="002C7998">
        <w:tc>
          <w:tcPr>
            <w:tcW w:w="4390" w:type="dxa"/>
          </w:tcPr>
          <w:p w14:paraId="270DCF65" w14:textId="77777777" w:rsidR="00471A39" w:rsidRPr="00471A39" w:rsidRDefault="00471A39" w:rsidP="00AC7CC1">
            <w:pPr>
              <w:rPr>
                <w:rFonts w:eastAsia="Aptos" w:cs="Arial"/>
              </w:rPr>
            </w:pPr>
            <w:r w:rsidRPr="00471A39">
              <w:rPr>
                <w:rFonts w:eastAsia="Arial" w:cs="Arial"/>
                <w:lang w:bidi="cy-GB"/>
              </w:rPr>
              <w:t>Cymru</w:t>
            </w:r>
          </w:p>
        </w:tc>
        <w:tc>
          <w:tcPr>
            <w:tcW w:w="2093" w:type="dxa"/>
          </w:tcPr>
          <w:p w14:paraId="57DA0AAA" w14:textId="77777777" w:rsidR="00471A39" w:rsidRPr="00471A39" w:rsidRDefault="00471A39" w:rsidP="00AC7CC1">
            <w:pPr>
              <w:jc w:val="center"/>
              <w:rPr>
                <w:rFonts w:eastAsia="Aptos" w:cs="Arial"/>
              </w:rPr>
            </w:pPr>
            <w:r w:rsidRPr="00471A39">
              <w:rPr>
                <w:rFonts w:eastAsia="Arial" w:cs="Arial"/>
                <w:lang w:bidi="cy-GB"/>
              </w:rPr>
              <w:t>1.1%</w:t>
            </w:r>
          </w:p>
        </w:tc>
        <w:tc>
          <w:tcPr>
            <w:tcW w:w="2127" w:type="dxa"/>
          </w:tcPr>
          <w:p w14:paraId="62D805B4" w14:textId="77777777" w:rsidR="00471A39" w:rsidRPr="00471A39" w:rsidRDefault="00471A39" w:rsidP="00AC7CC1">
            <w:pPr>
              <w:jc w:val="center"/>
              <w:rPr>
                <w:rFonts w:eastAsia="Aptos" w:cs="Arial"/>
              </w:rPr>
            </w:pPr>
            <w:r w:rsidRPr="00471A39">
              <w:rPr>
                <w:rFonts w:eastAsia="Arial" w:cs="Arial"/>
                <w:lang w:bidi="cy-GB"/>
              </w:rPr>
              <w:t>0.8%</w:t>
            </w:r>
          </w:p>
        </w:tc>
      </w:tr>
    </w:tbl>
    <w:p w14:paraId="3900457F" w14:textId="77777777" w:rsidR="00471A39" w:rsidRPr="00471A39" w:rsidRDefault="00471A39" w:rsidP="00AC7CC1">
      <w:pPr>
        <w:keepNext/>
        <w:rPr>
          <w:rFonts w:eastAsia="Times New Roman" w:cs="Arial"/>
          <w:bCs/>
          <w:kern w:val="0"/>
          <w:lang w:val="cy-GB"/>
          <w14:ligatures w14:val="none"/>
        </w:rPr>
      </w:pPr>
    </w:p>
    <w:p w14:paraId="5A76EB2F" w14:textId="77777777" w:rsidR="00471A39" w:rsidRPr="00471A39" w:rsidRDefault="00471A39" w:rsidP="00AC7CC1">
      <w:pPr>
        <w:keepLines/>
        <w:rPr>
          <w:rFonts w:eastAsia="Times New Roman" w:cs="Arial"/>
          <w:bCs/>
          <w:kern w:val="0"/>
          <w:lang w:val="cy-GB"/>
          <w14:ligatures w14:val="none"/>
        </w:rPr>
      </w:pPr>
      <w:r w:rsidRPr="00471A39">
        <w:rPr>
          <w:rFonts w:eastAsia="Times New Roman" w:cs="Arial"/>
          <w:kern w:val="0"/>
          <w:lang w:val="cy-GB" w:bidi="cy-GB"/>
          <w14:ligatures w14:val="none"/>
        </w:rPr>
        <w:t>Mae'r tabl isod yn dangos bod yr ardal yn uwch o ran ffibriliad atrïaidd na chyfartaledd y bwrdd iechyd (0.1% yn uwch) ac yn cyd-fynd â chyfartaledd Cymru. Mae gorbwysedd yn is na'r cyfartaleddau ar gyfer y bwrdd iechyd a Chymru (0.6% a 2.0% yn is yn y drefn honno).</w:t>
      </w:r>
    </w:p>
    <w:p w14:paraId="1F293FF2" w14:textId="77777777" w:rsidR="00471A39" w:rsidRPr="00471A39" w:rsidRDefault="00471A39" w:rsidP="00AC7CC1">
      <w:pPr>
        <w:keepNext/>
        <w:rPr>
          <w:rFonts w:eastAsia="Times New Roman" w:cs="Arial"/>
          <w:b/>
          <w:kern w:val="0"/>
          <w:lang w:val="cy-GB"/>
          <w14:ligatures w14:val="none"/>
        </w:rPr>
      </w:pPr>
    </w:p>
    <w:p w14:paraId="0C86E08A" w14:textId="77777777" w:rsidR="00471A39" w:rsidRPr="00471A39" w:rsidRDefault="00471A39" w:rsidP="00AC7CC1">
      <w:pPr>
        <w:keepNext/>
        <w:rPr>
          <w:rFonts w:eastAsia="Times New Roman" w:cs="Arial"/>
          <w:b/>
          <w:bCs/>
          <w:kern w:val="0"/>
          <w:lang w:val="cy-GB"/>
          <w14:ligatures w14:val="none"/>
        </w:rPr>
      </w:pPr>
      <w:r w:rsidRPr="00471A39">
        <w:rPr>
          <w:rFonts w:eastAsia="Times New Roman" w:cs="Arial"/>
          <w:b/>
          <w:kern w:val="0"/>
          <w:lang w:val="cy-GB" w:bidi="cy-GB"/>
          <w14:ligatures w14:val="none"/>
        </w:rPr>
        <w:t>Tabl 10.5: Canran amcangyfrifedig o gyffredinolrwydd gorbwysedd a ffibriliad atrïaidd yn seiliedig ar bobl ar gofrestrau meddygfeydd teulu yn ôl ardal, bwrdd iechyd a Chymru, 2025</w:t>
      </w:r>
      <w:r w:rsidRPr="00471A39">
        <w:rPr>
          <w:rFonts w:eastAsia="Times New Roman" w:cs="Arial"/>
          <w:b/>
          <w:kern w:val="0"/>
          <w:vertAlign w:val="superscript"/>
          <w:lang w:val="cy-GB" w:bidi="cy-GB"/>
          <w14:ligatures w14:val="none"/>
        </w:rPr>
        <w:footnoteReference w:id="272"/>
      </w:r>
    </w:p>
    <w:p w14:paraId="2D60B566" w14:textId="77777777" w:rsidR="00471A39" w:rsidRPr="00471A39" w:rsidRDefault="00471A39" w:rsidP="00AC7CC1">
      <w:pPr>
        <w:keepNext/>
        <w:rPr>
          <w:rFonts w:eastAsia="Times New Roman" w:cs="Arial"/>
          <w:b/>
          <w:kern w:val="0"/>
          <w:lang w:val="cy-GB"/>
          <w14:ligatures w14:val="none"/>
        </w:rPr>
      </w:pPr>
    </w:p>
    <w:tbl>
      <w:tblPr>
        <w:tblStyle w:val="TableGrid"/>
        <w:tblW w:w="8591" w:type="dxa"/>
        <w:tblLook w:val="04A0" w:firstRow="1" w:lastRow="0" w:firstColumn="1" w:lastColumn="0" w:noHBand="0" w:noVBand="1"/>
      </w:tblPr>
      <w:tblGrid>
        <w:gridCol w:w="4390"/>
        <w:gridCol w:w="2268"/>
        <w:gridCol w:w="1933"/>
      </w:tblGrid>
      <w:tr w:rsidR="00471A39" w:rsidRPr="00471A39" w14:paraId="0354C1A8" w14:textId="77777777" w:rsidTr="00471A39">
        <w:tc>
          <w:tcPr>
            <w:tcW w:w="4390" w:type="dxa"/>
            <w:shd w:val="clear" w:color="auto" w:fill="153D63"/>
          </w:tcPr>
          <w:p w14:paraId="721BC46C" w14:textId="77777777" w:rsidR="00471A39" w:rsidRPr="00471A39" w:rsidRDefault="00471A39" w:rsidP="00AC7CC1">
            <w:pPr>
              <w:keepNext/>
              <w:rPr>
                <w:rFonts w:eastAsia="Aptos" w:cs="Arial"/>
                <w:b/>
              </w:rPr>
            </w:pPr>
            <w:r w:rsidRPr="00471A39">
              <w:rPr>
                <w:rFonts w:eastAsia="Arial" w:cs="Arial"/>
                <w:b/>
                <w:lang w:bidi="cy-GB"/>
              </w:rPr>
              <w:t>Ardal</w:t>
            </w:r>
          </w:p>
        </w:tc>
        <w:tc>
          <w:tcPr>
            <w:tcW w:w="2268" w:type="dxa"/>
            <w:shd w:val="clear" w:color="auto" w:fill="153D63"/>
          </w:tcPr>
          <w:p w14:paraId="2E4B502E" w14:textId="77777777" w:rsidR="00471A39" w:rsidRPr="00471A39" w:rsidRDefault="00471A39" w:rsidP="00AC7CC1">
            <w:pPr>
              <w:keepNext/>
              <w:jc w:val="center"/>
              <w:rPr>
                <w:rFonts w:eastAsia="Aptos" w:cs="Arial"/>
                <w:b/>
              </w:rPr>
            </w:pPr>
            <w:r w:rsidRPr="00471A39">
              <w:rPr>
                <w:rFonts w:eastAsia="Arial" w:cs="Arial"/>
                <w:b/>
                <w:lang w:bidi="cy-GB"/>
              </w:rPr>
              <w:t>Ffibriliad atrïaidd</w:t>
            </w:r>
          </w:p>
        </w:tc>
        <w:tc>
          <w:tcPr>
            <w:tcW w:w="1933" w:type="dxa"/>
            <w:shd w:val="clear" w:color="auto" w:fill="153D63"/>
          </w:tcPr>
          <w:p w14:paraId="1A4FD2C0" w14:textId="77777777" w:rsidR="00471A39" w:rsidRPr="00471A39" w:rsidRDefault="00471A39" w:rsidP="00AC7CC1">
            <w:pPr>
              <w:keepNext/>
              <w:jc w:val="center"/>
              <w:rPr>
                <w:rFonts w:eastAsia="Aptos" w:cs="Arial"/>
                <w:b/>
              </w:rPr>
            </w:pPr>
            <w:r w:rsidRPr="00471A39">
              <w:rPr>
                <w:rFonts w:eastAsia="Arial" w:cs="Arial"/>
                <w:b/>
                <w:lang w:bidi="cy-GB"/>
              </w:rPr>
              <w:t>Gorbwysedd</w:t>
            </w:r>
          </w:p>
        </w:tc>
      </w:tr>
      <w:tr w:rsidR="00471A39" w:rsidRPr="00471A39" w14:paraId="5F94D499" w14:textId="77777777" w:rsidTr="002C7998">
        <w:tc>
          <w:tcPr>
            <w:tcW w:w="4390" w:type="dxa"/>
          </w:tcPr>
          <w:p w14:paraId="6595FC75" w14:textId="77777777" w:rsidR="00471A39" w:rsidRPr="00471A39" w:rsidRDefault="00471A39" w:rsidP="00AC7CC1">
            <w:pPr>
              <w:keepNext/>
              <w:rPr>
                <w:rFonts w:eastAsia="Aptos" w:cs="Arial"/>
                <w:bCs/>
              </w:rPr>
            </w:pPr>
            <w:r w:rsidRPr="00471A39">
              <w:rPr>
                <w:rFonts w:eastAsia="Arial" w:cs="Arial"/>
                <w:lang w:bidi="cy-GB"/>
              </w:rPr>
              <w:t xml:space="preserve">Ardal Cwmtawe </w:t>
            </w:r>
          </w:p>
        </w:tc>
        <w:tc>
          <w:tcPr>
            <w:tcW w:w="2268" w:type="dxa"/>
          </w:tcPr>
          <w:p w14:paraId="4602F7B6" w14:textId="77777777" w:rsidR="00471A39" w:rsidRPr="00471A39" w:rsidRDefault="00471A39" w:rsidP="00AC7CC1">
            <w:pPr>
              <w:keepNext/>
              <w:jc w:val="center"/>
              <w:rPr>
                <w:rFonts w:eastAsia="Aptos" w:cs="Arial"/>
                <w:bCs/>
              </w:rPr>
            </w:pPr>
            <w:r w:rsidRPr="00471A39">
              <w:rPr>
                <w:rFonts w:eastAsia="Arial" w:cs="Arial"/>
                <w:lang w:bidi="cy-GB"/>
              </w:rPr>
              <w:t>2.7%</w:t>
            </w:r>
          </w:p>
        </w:tc>
        <w:tc>
          <w:tcPr>
            <w:tcW w:w="1933" w:type="dxa"/>
          </w:tcPr>
          <w:p w14:paraId="7AE5DE79" w14:textId="77777777" w:rsidR="00471A39" w:rsidRPr="00471A39" w:rsidRDefault="00471A39" w:rsidP="00AC7CC1">
            <w:pPr>
              <w:keepNext/>
              <w:jc w:val="center"/>
              <w:rPr>
                <w:rFonts w:eastAsia="Aptos" w:cs="Arial"/>
                <w:bCs/>
              </w:rPr>
            </w:pPr>
            <w:r w:rsidRPr="00471A39">
              <w:rPr>
                <w:rFonts w:eastAsia="Arial" w:cs="Arial"/>
                <w:lang w:bidi="cy-GB"/>
              </w:rPr>
              <w:t>14.3%</w:t>
            </w:r>
          </w:p>
        </w:tc>
      </w:tr>
      <w:tr w:rsidR="00471A39" w:rsidRPr="00471A39" w14:paraId="468C2EA0" w14:textId="77777777" w:rsidTr="002C7998">
        <w:tc>
          <w:tcPr>
            <w:tcW w:w="4390" w:type="dxa"/>
          </w:tcPr>
          <w:p w14:paraId="6BACC92C" w14:textId="77777777" w:rsidR="00471A39" w:rsidRPr="00471A39" w:rsidRDefault="00471A39" w:rsidP="00AC7CC1">
            <w:pPr>
              <w:keepNext/>
              <w:rPr>
                <w:rFonts w:eastAsia="Aptos" w:cs="Arial"/>
                <w:b/>
              </w:rPr>
            </w:pPr>
            <w:r w:rsidRPr="00471A39">
              <w:rPr>
                <w:rFonts w:eastAsia="Arial" w:cs="Arial"/>
                <w:lang w:bidi="cy-GB"/>
              </w:rPr>
              <w:t>Bwrdd Iechyd Prifysgol Bae Abertawe</w:t>
            </w:r>
          </w:p>
        </w:tc>
        <w:tc>
          <w:tcPr>
            <w:tcW w:w="2268" w:type="dxa"/>
          </w:tcPr>
          <w:p w14:paraId="5EAE83C9" w14:textId="77777777" w:rsidR="00471A39" w:rsidRPr="00471A39" w:rsidRDefault="00471A39" w:rsidP="00AC7CC1">
            <w:pPr>
              <w:keepNext/>
              <w:jc w:val="center"/>
              <w:rPr>
                <w:rFonts w:eastAsia="Aptos" w:cs="Arial"/>
                <w:bCs/>
              </w:rPr>
            </w:pPr>
            <w:r w:rsidRPr="00471A39">
              <w:rPr>
                <w:rFonts w:eastAsia="Arial" w:cs="Arial"/>
                <w:lang w:bidi="cy-GB"/>
              </w:rPr>
              <w:t>2.6%</w:t>
            </w:r>
          </w:p>
        </w:tc>
        <w:tc>
          <w:tcPr>
            <w:tcW w:w="1933" w:type="dxa"/>
          </w:tcPr>
          <w:p w14:paraId="680297F3" w14:textId="77777777" w:rsidR="00471A39" w:rsidRPr="00471A39" w:rsidRDefault="00471A39" w:rsidP="00AC7CC1">
            <w:pPr>
              <w:keepNext/>
              <w:jc w:val="center"/>
              <w:rPr>
                <w:rFonts w:eastAsia="Aptos" w:cs="Arial"/>
                <w:bCs/>
              </w:rPr>
            </w:pPr>
            <w:r w:rsidRPr="00471A39">
              <w:rPr>
                <w:rFonts w:eastAsia="Arial" w:cs="Arial"/>
                <w:lang w:bidi="cy-GB"/>
              </w:rPr>
              <w:t>14.9%</w:t>
            </w:r>
          </w:p>
        </w:tc>
      </w:tr>
      <w:tr w:rsidR="00471A39" w:rsidRPr="00471A39" w14:paraId="380CED93" w14:textId="77777777" w:rsidTr="002C7998">
        <w:tc>
          <w:tcPr>
            <w:tcW w:w="4390" w:type="dxa"/>
          </w:tcPr>
          <w:p w14:paraId="0AE598CE" w14:textId="77777777" w:rsidR="00471A39" w:rsidRPr="00471A39" w:rsidRDefault="00471A39" w:rsidP="00AC7CC1">
            <w:pPr>
              <w:keepNext/>
              <w:rPr>
                <w:rFonts w:eastAsia="Aptos" w:cs="Arial"/>
              </w:rPr>
            </w:pPr>
            <w:r w:rsidRPr="00471A39">
              <w:rPr>
                <w:rFonts w:eastAsia="Arial" w:cs="Arial"/>
                <w:lang w:bidi="cy-GB"/>
              </w:rPr>
              <w:t>Cymru</w:t>
            </w:r>
          </w:p>
        </w:tc>
        <w:tc>
          <w:tcPr>
            <w:tcW w:w="2268" w:type="dxa"/>
          </w:tcPr>
          <w:p w14:paraId="2523C0CC" w14:textId="77777777" w:rsidR="00471A39" w:rsidRPr="00471A39" w:rsidRDefault="00471A39" w:rsidP="00AC7CC1">
            <w:pPr>
              <w:keepNext/>
              <w:jc w:val="center"/>
              <w:rPr>
                <w:rFonts w:eastAsia="Aptos" w:cs="Arial"/>
              </w:rPr>
            </w:pPr>
            <w:r w:rsidRPr="00471A39">
              <w:rPr>
                <w:rFonts w:eastAsia="Arial" w:cs="Arial"/>
                <w:lang w:bidi="cy-GB"/>
              </w:rPr>
              <w:t>2.7%</w:t>
            </w:r>
          </w:p>
        </w:tc>
        <w:tc>
          <w:tcPr>
            <w:tcW w:w="1933" w:type="dxa"/>
          </w:tcPr>
          <w:p w14:paraId="67A82128" w14:textId="77777777" w:rsidR="00471A39" w:rsidRPr="00471A39" w:rsidRDefault="00471A39" w:rsidP="00AC7CC1">
            <w:pPr>
              <w:keepNext/>
              <w:jc w:val="center"/>
              <w:rPr>
                <w:rFonts w:eastAsia="Aptos" w:cs="Arial"/>
              </w:rPr>
            </w:pPr>
            <w:r w:rsidRPr="00471A39">
              <w:rPr>
                <w:rFonts w:eastAsia="Arial" w:cs="Arial"/>
                <w:lang w:bidi="cy-GB"/>
              </w:rPr>
              <w:t>16.3%</w:t>
            </w:r>
          </w:p>
        </w:tc>
      </w:tr>
    </w:tbl>
    <w:p w14:paraId="6302E569" w14:textId="77777777" w:rsidR="00471A39" w:rsidRPr="00471A39" w:rsidRDefault="00471A39" w:rsidP="00AC7CC1">
      <w:pPr>
        <w:rPr>
          <w:rFonts w:eastAsia="Times New Roman" w:cs="Arial"/>
          <w:kern w:val="0"/>
          <w:lang w:val="cy-GB" w:eastAsia="en-GB"/>
          <w14:ligatures w14:val="none"/>
        </w:rPr>
      </w:pPr>
    </w:p>
    <w:p w14:paraId="0127D227" w14:textId="77777777" w:rsidR="00471A39" w:rsidRPr="00471A39" w:rsidRDefault="00471A39" w:rsidP="00AC7CC1">
      <w:pPr>
        <w:contextualSpacing/>
        <w:rPr>
          <w:rFonts w:eastAsia="Aptos" w:cs="Arial"/>
          <w:kern w:val="0"/>
          <w:lang w:val="cy-GB"/>
          <w14:ligatures w14:val="none"/>
        </w:rPr>
      </w:pPr>
      <w:r w:rsidRPr="00471A39">
        <w:rPr>
          <w:rFonts w:eastAsia="Arial" w:cs="Arial"/>
          <w:lang w:val="cy-GB" w:bidi="cy-GB"/>
        </w:rPr>
        <w:t>Mae'r tabl isod yn cyflwyno canran yr oedolion 16 oed a throsodd, yn Abertawe sydd wedi hunan-adrodd eu bod yn ymwneud â chwe ymddygiad allweddol o ran ffordd o fyw, fel y'u cofnodwyd gan Arolwg Cenedlaethol Cymru</w:t>
      </w:r>
      <w:r w:rsidRPr="00471A39">
        <w:rPr>
          <w:rFonts w:eastAsia="Arial" w:cs="Arial"/>
          <w:vertAlign w:val="superscript"/>
          <w:lang w:val="cy-GB" w:bidi="cy-GB"/>
        </w:rPr>
        <w:footnoteReference w:id="273"/>
      </w:r>
      <w:r w:rsidRPr="00471A39">
        <w:rPr>
          <w:rFonts w:eastAsia="Arial" w:cs="Arial"/>
          <w:lang w:val="cy-GB" w:bidi="cy-GB"/>
        </w:rPr>
        <w:t xml:space="preserve"> . Mae'r wybodaeth hon yn cynnig cipolwg gwerthfawr ar arferion a dewisiadau ffordd o fyw cyffredin ymhlith y boblogaeth oedolion yn yr ardal.</w:t>
      </w:r>
    </w:p>
    <w:p w14:paraId="6FB5CFF2" w14:textId="77777777" w:rsidR="00471A39" w:rsidRPr="00471A39" w:rsidRDefault="00471A39" w:rsidP="00AC7CC1">
      <w:pPr>
        <w:contextualSpacing/>
        <w:rPr>
          <w:rFonts w:eastAsia="Aptos" w:cs="Arial"/>
          <w:lang w:val="cy-GB"/>
        </w:rPr>
      </w:pPr>
    </w:p>
    <w:p w14:paraId="2CF77672" w14:textId="77777777" w:rsidR="00471A39" w:rsidRPr="00471A39" w:rsidRDefault="00471A39" w:rsidP="00AC7CC1">
      <w:pPr>
        <w:keepNext/>
        <w:rPr>
          <w:rFonts w:eastAsia="Times New Roman" w:cs="Arial"/>
          <w:b/>
          <w:bCs/>
          <w:kern w:val="0"/>
          <w:lang w:val="cy-GB"/>
          <w14:ligatures w14:val="none"/>
        </w:rPr>
      </w:pPr>
      <w:r w:rsidRPr="00471A39">
        <w:rPr>
          <w:rFonts w:eastAsia="Times New Roman" w:cs="Arial"/>
          <w:b/>
          <w:kern w:val="0"/>
          <w:lang w:val="cy-GB" w:bidi="cy-GB"/>
          <w14:ligatures w14:val="none"/>
        </w:rPr>
        <w:lastRenderedPageBreak/>
        <w:t>Tabl 10.6: Canran yr oedolion (16 oed a throsodd) sy'n nodi ymddygiadau ffordd o fyw yn ôl awdurdod lleol a Chymru, 2021 i 2023</w:t>
      </w:r>
    </w:p>
    <w:p w14:paraId="2C87B846" w14:textId="77777777" w:rsidR="00471A39" w:rsidRPr="00471A39" w:rsidRDefault="00471A39" w:rsidP="00AC7CC1">
      <w:pPr>
        <w:keepNext/>
        <w:rPr>
          <w:rFonts w:eastAsia="Times New Roman" w:cs="Arial"/>
          <w:b/>
          <w:kern w:val="0"/>
          <w:lang w:val="cy-GB"/>
          <w14:ligatures w14:val="none"/>
        </w:rPr>
      </w:pPr>
    </w:p>
    <w:tbl>
      <w:tblPr>
        <w:tblStyle w:val="TableGrid"/>
        <w:tblW w:w="10437" w:type="dxa"/>
        <w:tblInd w:w="-431" w:type="dxa"/>
        <w:tblLook w:val="04A0" w:firstRow="1" w:lastRow="0" w:firstColumn="1" w:lastColumn="0" w:noHBand="0" w:noVBand="1"/>
      </w:tblPr>
      <w:tblGrid>
        <w:gridCol w:w="1293"/>
        <w:gridCol w:w="1551"/>
        <w:gridCol w:w="1243"/>
        <w:gridCol w:w="1190"/>
        <w:gridCol w:w="1190"/>
        <w:gridCol w:w="1190"/>
        <w:gridCol w:w="1857"/>
        <w:gridCol w:w="923"/>
      </w:tblGrid>
      <w:tr w:rsidR="00471A39" w:rsidRPr="00471A39" w14:paraId="4A0983DD" w14:textId="77777777" w:rsidTr="00DB2AA7">
        <w:trPr>
          <w:trHeight w:val="1807"/>
        </w:trPr>
        <w:tc>
          <w:tcPr>
            <w:tcW w:w="0" w:type="auto"/>
            <w:shd w:val="clear" w:color="auto" w:fill="153D63"/>
          </w:tcPr>
          <w:p w14:paraId="2F3A088D" w14:textId="00670174" w:rsidR="00471A39" w:rsidRPr="00471A39" w:rsidRDefault="00DB2AA7" w:rsidP="00AC7CC1">
            <w:pPr>
              <w:keepNext/>
              <w:rPr>
                <w:rFonts w:eastAsia="Aptos" w:cs="Arial"/>
                <w:b/>
              </w:rPr>
            </w:pPr>
            <w:r>
              <w:rPr>
                <w:rFonts w:eastAsia="Aptos" w:cs="Arial"/>
                <w:b/>
              </w:rPr>
              <w:t>Ardal</w:t>
            </w:r>
          </w:p>
        </w:tc>
        <w:tc>
          <w:tcPr>
            <w:tcW w:w="0" w:type="auto"/>
            <w:shd w:val="clear" w:color="auto" w:fill="153D63"/>
          </w:tcPr>
          <w:p w14:paraId="6066C7A3" w14:textId="77777777" w:rsidR="00471A39" w:rsidRPr="00471A39" w:rsidRDefault="00471A39" w:rsidP="00AC7CC1">
            <w:pPr>
              <w:keepNext/>
              <w:rPr>
                <w:rFonts w:eastAsia="Aptos" w:cs="Arial"/>
                <w:b/>
              </w:rPr>
            </w:pPr>
            <w:r w:rsidRPr="00471A39">
              <w:rPr>
                <w:rFonts w:eastAsia="Arial" w:cs="Arial"/>
                <w:b/>
                <w:lang w:bidi="cy-GB"/>
              </w:rPr>
              <w:t>Poblogaeth 16 oed a throsodd</w:t>
            </w:r>
          </w:p>
        </w:tc>
        <w:tc>
          <w:tcPr>
            <w:tcW w:w="0" w:type="auto"/>
            <w:shd w:val="clear" w:color="auto" w:fill="153D63"/>
          </w:tcPr>
          <w:p w14:paraId="62059DD1" w14:textId="77777777" w:rsidR="00471A39" w:rsidRPr="00471A39" w:rsidRDefault="00471A39" w:rsidP="00AC7CC1">
            <w:pPr>
              <w:keepNext/>
              <w:rPr>
                <w:rFonts w:eastAsia="Aptos" w:cs="Arial"/>
                <w:b/>
              </w:rPr>
            </w:pPr>
            <w:r w:rsidRPr="00471A39">
              <w:rPr>
                <w:rFonts w:eastAsia="Arial" w:cs="Arial"/>
                <w:b/>
                <w:lang w:bidi="cy-GB"/>
              </w:rPr>
              <w:t>Ysmygu (gan gynnwys e-sigaréts)</w:t>
            </w:r>
          </w:p>
        </w:tc>
        <w:tc>
          <w:tcPr>
            <w:tcW w:w="0" w:type="auto"/>
            <w:shd w:val="clear" w:color="auto" w:fill="153D63"/>
          </w:tcPr>
          <w:p w14:paraId="0C844075" w14:textId="77777777" w:rsidR="00471A39" w:rsidRPr="00471A39" w:rsidRDefault="00471A39" w:rsidP="00AC7CC1">
            <w:pPr>
              <w:keepNext/>
              <w:rPr>
                <w:rFonts w:eastAsia="Aptos" w:cs="Arial"/>
                <w:b/>
              </w:rPr>
            </w:pPr>
            <w:r w:rsidRPr="00471A39">
              <w:rPr>
                <w:rFonts w:eastAsia="Arial" w:cs="Arial"/>
                <w:b/>
                <w:lang w:bidi="cy-GB"/>
              </w:rPr>
              <w:t>Yfed mwy na 14 uned yr wythnos</w:t>
            </w:r>
          </w:p>
        </w:tc>
        <w:tc>
          <w:tcPr>
            <w:tcW w:w="0" w:type="auto"/>
            <w:shd w:val="clear" w:color="auto" w:fill="153D63"/>
          </w:tcPr>
          <w:p w14:paraId="48A980B3" w14:textId="77777777" w:rsidR="00471A39" w:rsidRPr="00471A39" w:rsidRDefault="00471A39" w:rsidP="00AC7CC1">
            <w:pPr>
              <w:keepNext/>
              <w:rPr>
                <w:rFonts w:eastAsia="Aptos" w:cs="Arial"/>
                <w:b/>
              </w:rPr>
            </w:pPr>
            <w:r w:rsidRPr="00471A39">
              <w:rPr>
                <w:rFonts w:eastAsia="Arial" w:cs="Arial"/>
                <w:b/>
                <w:lang w:bidi="cy-GB"/>
              </w:rPr>
              <w:t>Gordew gyda mynegai màs y corff o 25+</w:t>
            </w:r>
          </w:p>
        </w:tc>
        <w:tc>
          <w:tcPr>
            <w:tcW w:w="0" w:type="auto"/>
            <w:shd w:val="clear" w:color="auto" w:fill="153D63"/>
          </w:tcPr>
          <w:p w14:paraId="29BB35B6" w14:textId="77777777" w:rsidR="00471A39" w:rsidRPr="00471A39" w:rsidRDefault="00471A39" w:rsidP="00AC7CC1">
            <w:pPr>
              <w:keepNext/>
              <w:rPr>
                <w:rFonts w:eastAsia="Aptos" w:cs="Arial"/>
                <w:b/>
              </w:rPr>
            </w:pPr>
            <w:r w:rsidRPr="00471A39">
              <w:rPr>
                <w:rFonts w:eastAsia="Arial" w:cs="Arial"/>
                <w:b/>
                <w:lang w:bidi="cy-GB"/>
              </w:rPr>
              <w:t>Gordew gyda mynegai màs y corff o 30+</w:t>
            </w:r>
          </w:p>
        </w:tc>
        <w:tc>
          <w:tcPr>
            <w:tcW w:w="0" w:type="auto"/>
            <w:shd w:val="clear" w:color="auto" w:fill="153D63"/>
          </w:tcPr>
          <w:p w14:paraId="0E084310" w14:textId="77777777" w:rsidR="00471A39" w:rsidRPr="00471A39" w:rsidRDefault="00471A39" w:rsidP="00AC7CC1">
            <w:pPr>
              <w:keepNext/>
              <w:rPr>
                <w:rFonts w:eastAsia="Aptos" w:cs="Arial"/>
                <w:b/>
              </w:rPr>
            </w:pPr>
            <w:r w:rsidRPr="00471A39">
              <w:rPr>
                <w:rFonts w:eastAsia="Arial" w:cs="Arial"/>
                <w:b/>
                <w:lang w:bidi="cy-GB"/>
              </w:rPr>
              <w:t>Gweithgarwch corfforol am 150 munud yr wythnos</w:t>
            </w:r>
          </w:p>
        </w:tc>
        <w:tc>
          <w:tcPr>
            <w:tcW w:w="923" w:type="dxa"/>
            <w:shd w:val="clear" w:color="auto" w:fill="153D63"/>
          </w:tcPr>
          <w:p w14:paraId="6E017C46" w14:textId="77777777" w:rsidR="00471A39" w:rsidRPr="00471A39" w:rsidRDefault="00471A39" w:rsidP="00AC7CC1">
            <w:pPr>
              <w:keepNext/>
              <w:rPr>
                <w:rFonts w:eastAsia="Aptos" w:cs="Arial"/>
                <w:b/>
              </w:rPr>
            </w:pPr>
            <w:r w:rsidRPr="00471A39">
              <w:rPr>
                <w:rFonts w:eastAsia="Arial" w:cs="Arial"/>
                <w:b/>
                <w:lang w:bidi="cy-GB"/>
              </w:rPr>
              <w:t>Bwyta pump y dydd</w:t>
            </w:r>
          </w:p>
        </w:tc>
      </w:tr>
      <w:tr w:rsidR="00471A39" w:rsidRPr="00471A39" w14:paraId="1B9203C5" w14:textId="77777777" w:rsidTr="00DB2AA7">
        <w:trPr>
          <w:trHeight w:val="316"/>
        </w:trPr>
        <w:tc>
          <w:tcPr>
            <w:tcW w:w="0" w:type="auto"/>
          </w:tcPr>
          <w:p w14:paraId="6A1487A1" w14:textId="77777777" w:rsidR="00471A39" w:rsidRPr="00471A39" w:rsidRDefault="00471A39" w:rsidP="00AC7CC1">
            <w:pPr>
              <w:keepNext/>
              <w:rPr>
                <w:rFonts w:eastAsia="Aptos" w:cs="Arial"/>
                <w:bCs/>
              </w:rPr>
            </w:pPr>
            <w:r w:rsidRPr="00471A39">
              <w:rPr>
                <w:rFonts w:eastAsia="Arial" w:cs="Arial"/>
                <w:lang w:bidi="cy-GB"/>
              </w:rPr>
              <w:t>Awdurdod lleol Abertawe</w:t>
            </w:r>
          </w:p>
        </w:tc>
        <w:tc>
          <w:tcPr>
            <w:tcW w:w="0" w:type="auto"/>
          </w:tcPr>
          <w:p w14:paraId="30A41D3B" w14:textId="77777777" w:rsidR="00471A39" w:rsidRPr="00471A39" w:rsidRDefault="00471A39" w:rsidP="00AC7CC1">
            <w:pPr>
              <w:keepNext/>
              <w:rPr>
                <w:rFonts w:eastAsia="Aptos" w:cs="Arial"/>
                <w:bCs/>
              </w:rPr>
            </w:pPr>
            <w:r w:rsidRPr="00471A39">
              <w:rPr>
                <w:rFonts w:eastAsia="Arial" w:cs="Arial"/>
                <w:lang w:bidi="cy-GB"/>
              </w:rPr>
              <w:t>209,302</w:t>
            </w:r>
            <w:r w:rsidRPr="00471A39">
              <w:rPr>
                <w:rFonts w:eastAsia="Arial" w:cs="Arial"/>
                <w:vertAlign w:val="superscript"/>
                <w:lang w:bidi="cy-GB"/>
              </w:rPr>
              <w:footnoteReference w:id="274"/>
            </w:r>
          </w:p>
        </w:tc>
        <w:tc>
          <w:tcPr>
            <w:tcW w:w="0" w:type="auto"/>
          </w:tcPr>
          <w:p w14:paraId="23022FEF" w14:textId="77777777" w:rsidR="00471A39" w:rsidRPr="00471A39" w:rsidRDefault="00471A39" w:rsidP="00AC7CC1">
            <w:pPr>
              <w:keepNext/>
              <w:rPr>
                <w:rFonts w:eastAsia="Aptos" w:cs="Arial"/>
                <w:bCs/>
              </w:rPr>
            </w:pPr>
            <w:r w:rsidRPr="00471A39">
              <w:rPr>
                <w:rFonts w:eastAsia="Arial" w:cs="Arial"/>
                <w:lang w:bidi="cy-GB"/>
              </w:rPr>
              <w:t>20%</w:t>
            </w:r>
          </w:p>
        </w:tc>
        <w:tc>
          <w:tcPr>
            <w:tcW w:w="0" w:type="auto"/>
          </w:tcPr>
          <w:p w14:paraId="25F5B2F3" w14:textId="77777777" w:rsidR="00471A39" w:rsidRPr="00471A39" w:rsidRDefault="00471A39" w:rsidP="00AC7CC1">
            <w:pPr>
              <w:keepNext/>
              <w:rPr>
                <w:rFonts w:eastAsia="Aptos" w:cs="Arial"/>
                <w:bCs/>
              </w:rPr>
            </w:pPr>
            <w:r w:rsidRPr="00471A39">
              <w:rPr>
                <w:rFonts w:eastAsia="Arial" w:cs="Arial"/>
                <w:lang w:bidi="cy-GB"/>
              </w:rPr>
              <w:t>16%</w:t>
            </w:r>
          </w:p>
        </w:tc>
        <w:tc>
          <w:tcPr>
            <w:tcW w:w="0" w:type="auto"/>
          </w:tcPr>
          <w:p w14:paraId="5DDEE6EC" w14:textId="77777777" w:rsidR="00471A39" w:rsidRPr="00471A39" w:rsidRDefault="00471A39" w:rsidP="00AC7CC1">
            <w:pPr>
              <w:keepNext/>
              <w:rPr>
                <w:rFonts w:eastAsia="Aptos" w:cs="Arial"/>
                <w:bCs/>
              </w:rPr>
            </w:pPr>
            <w:r w:rsidRPr="00471A39">
              <w:rPr>
                <w:rFonts w:eastAsia="Arial" w:cs="Arial"/>
                <w:lang w:bidi="cy-GB"/>
              </w:rPr>
              <w:t>61%</w:t>
            </w:r>
          </w:p>
        </w:tc>
        <w:tc>
          <w:tcPr>
            <w:tcW w:w="0" w:type="auto"/>
          </w:tcPr>
          <w:p w14:paraId="4B4DD2FC" w14:textId="77777777" w:rsidR="00471A39" w:rsidRPr="00471A39" w:rsidRDefault="00471A39" w:rsidP="00AC7CC1">
            <w:pPr>
              <w:keepNext/>
              <w:rPr>
                <w:rFonts w:eastAsia="Aptos" w:cs="Arial"/>
                <w:bCs/>
              </w:rPr>
            </w:pPr>
            <w:r w:rsidRPr="00471A39">
              <w:rPr>
                <w:rFonts w:eastAsia="Arial" w:cs="Arial"/>
                <w:lang w:bidi="cy-GB"/>
              </w:rPr>
              <w:t>24.</w:t>
            </w:r>
          </w:p>
        </w:tc>
        <w:tc>
          <w:tcPr>
            <w:tcW w:w="0" w:type="auto"/>
          </w:tcPr>
          <w:p w14:paraId="03A3F2EE" w14:textId="77777777" w:rsidR="00471A39" w:rsidRPr="00471A39" w:rsidRDefault="00471A39" w:rsidP="00AC7CC1">
            <w:pPr>
              <w:keepNext/>
              <w:rPr>
                <w:rFonts w:eastAsia="Aptos" w:cs="Arial"/>
                <w:bCs/>
              </w:rPr>
            </w:pPr>
            <w:r w:rsidRPr="00471A39">
              <w:rPr>
                <w:rFonts w:eastAsia="Arial" w:cs="Arial"/>
                <w:lang w:bidi="cy-GB"/>
              </w:rPr>
              <w:t>59%</w:t>
            </w:r>
          </w:p>
        </w:tc>
        <w:tc>
          <w:tcPr>
            <w:tcW w:w="923" w:type="dxa"/>
          </w:tcPr>
          <w:p w14:paraId="43AB3EB8" w14:textId="77777777" w:rsidR="00471A39" w:rsidRPr="00471A39" w:rsidRDefault="00471A39" w:rsidP="00AC7CC1">
            <w:pPr>
              <w:keepNext/>
              <w:rPr>
                <w:rFonts w:eastAsia="Aptos" w:cs="Arial"/>
                <w:bCs/>
              </w:rPr>
            </w:pPr>
            <w:r w:rsidRPr="00471A39">
              <w:rPr>
                <w:rFonts w:eastAsia="Arial" w:cs="Arial"/>
                <w:lang w:bidi="cy-GB"/>
              </w:rPr>
              <w:t>34%</w:t>
            </w:r>
          </w:p>
        </w:tc>
      </w:tr>
      <w:tr w:rsidR="00471A39" w:rsidRPr="00471A39" w14:paraId="1247426A" w14:textId="77777777" w:rsidTr="00DB2AA7">
        <w:trPr>
          <w:trHeight w:val="328"/>
        </w:trPr>
        <w:tc>
          <w:tcPr>
            <w:tcW w:w="0" w:type="auto"/>
          </w:tcPr>
          <w:p w14:paraId="4BA757C2" w14:textId="77777777" w:rsidR="00471A39" w:rsidRPr="00471A39" w:rsidRDefault="00471A39" w:rsidP="00AC7CC1">
            <w:pPr>
              <w:keepNext/>
              <w:rPr>
                <w:rFonts w:eastAsia="Aptos" w:cs="Arial"/>
                <w:bCs/>
              </w:rPr>
            </w:pPr>
            <w:r w:rsidRPr="00471A39">
              <w:rPr>
                <w:rFonts w:eastAsia="Arial" w:cs="Arial"/>
                <w:lang w:bidi="cy-GB"/>
              </w:rPr>
              <w:t>Cymru</w:t>
            </w:r>
          </w:p>
        </w:tc>
        <w:tc>
          <w:tcPr>
            <w:tcW w:w="0" w:type="auto"/>
          </w:tcPr>
          <w:p w14:paraId="6DDE9A58" w14:textId="77777777" w:rsidR="00471A39" w:rsidRPr="00471A39" w:rsidRDefault="00471A39" w:rsidP="00AC7CC1">
            <w:pPr>
              <w:keepNext/>
              <w:rPr>
                <w:rFonts w:eastAsia="Aptos" w:cs="Arial"/>
                <w:bCs/>
              </w:rPr>
            </w:pPr>
            <w:r w:rsidRPr="00471A39">
              <w:rPr>
                <w:rFonts w:eastAsia="Arial" w:cs="Arial"/>
                <w:lang w:bidi="cy-GB"/>
              </w:rPr>
              <w:t>2,641,000</w:t>
            </w:r>
            <w:r w:rsidRPr="00471A39">
              <w:rPr>
                <w:rFonts w:eastAsia="Arial" w:cs="Arial"/>
                <w:vertAlign w:val="superscript"/>
                <w:lang w:bidi="cy-GB"/>
              </w:rPr>
              <w:footnoteReference w:id="275"/>
            </w:r>
          </w:p>
        </w:tc>
        <w:tc>
          <w:tcPr>
            <w:tcW w:w="0" w:type="auto"/>
          </w:tcPr>
          <w:p w14:paraId="0FD41F41" w14:textId="77777777" w:rsidR="00471A39" w:rsidRPr="00471A39" w:rsidRDefault="00471A39" w:rsidP="00AC7CC1">
            <w:pPr>
              <w:keepNext/>
              <w:rPr>
                <w:rFonts w:eastAsia="Aptos" w:cs="Arial"/>
                <w:bCs/>
              </w:rPr>
            </w:pPr>
            <w:r w:rsidRPr="00471A39">
              <w:rPr>
                <w:rFonts w:eastAsia="Arial" w:cs="Arial"/>
                <w:lang w:bidi="cy-GB"/>
              </w:rPr>
              <w:t>20%</w:t>
            </w:r>
          </w:p>
        </w:tc>
        <w:tc>
          <w:tcPr>
            <w:tcW w:w="0" w:type="auto"/>
          </w:tcPr>
          <w:p w14:paraId="57BFA8B3" w14:textId="77777777" w:rsidR="00471A39" w:rsidRPr="00471A39" w:rsidRDefault="00471A39" w:rsidP="00AC7CC1">
            <w:pPr>
              <w:keepNext/>
              <w:rPr>
                <w:rFonts w:eastAsia="Aptos" w:cs="Arial"/>
                <w:bCs/>
              </w:rPr>
            </w:pPr>
            <w:r w:rsidRPr="00471A39">
              <w:rPr>
                <w:rFonts w:eastAsia="Arial" w:cs="Arial"/>
                <w:lang w:bidi="cy-GB"/>
              </w:rPr>
              <w:t>16%</w:t>
            </w:r>
          </w:p>
        </w:tc>
        <w:tc>
          <w:tcPr>
            <w:tcW w:w="0" w:type="auto"/>
          </w:tcPr>
          <w:p w14:paraId="6EB7BBAF" w14:textId="77777777" w:rsidR="00471A39" w:rsidRPr="00471A39" w:rsidRDefault="00471A39" w:rsidP="00AC7CC1">
            <w:pPr>
              <w:keepNext/>
              <w:rPr>
                <w:rFonts w:eastAsia="Aptos" w:cs="Arial"/>
                <w:bCs/>
              </w:rPr>
            </w:pPr>
            <w:r w:rsidRPr="00471A39">
              <w:rPr>
                <w:rFonts w:eastAsia="Arial" w:cs="Arial"/>
                <w:lang w:bidi="cy-GB"/>
              </w:rPr>
              <w:t>62%</w:t>
            </w:r>
          </w:p>
        </w:tc>
        <w:tc>
          <w:tcPr>
            <w:tcW w:w="0" w:type="auto"/>
          </w:tcPr>
          <w:p w14:paraId="19A80E8E" w14:textId="77777777" w:rsidR="00471A39" w:rsidRPr="00471A39" w:rsidRDefault="00471A39" w:rsidP="00AC7CC1">
            <w:pPr>
              <w:keepNext/>
              <w:rPr>
                <w:rFonts w:eastAsia="Aptos" w:cs="Arial"/>
                <w:bCs/>
              </w:rPr>
            </w:pPr>
            <w:r w:rsidRPr="00471A39">
              <w:rPr>
                <w:rFonts w:eastAsia="Arial" w:cs="Arial"/>
                <w:lang w:bidi="cy-GB"/>
              </w:rPr>
              <w:t>25%</w:t>
            </w:r>
          </w:p>
        </w:tc>
        <w:tc>
          <w:tcPr>
            <w:tcW w:w="0" w:type="auto"/>
          </w:tcPr>
          <w:p w14:paraId="5F43194D" w14:textId="77777777" w:rsidR="00471A39" w:rsidRPr="00471A39" w:rsidRDefault="00471A39" w:rsidP="00AC7CC1">
            <w:pPr>
              <w:keepNext/>
              <w:rPr>
                <w:rFonts w:eastAsia="Aptos" w:cs="Arial"/>
                <w:bCs/>
              </w:rPr>
            </w:pPr>
            <w:r w:rsidRPr="00471A39">
              <w:rPr>
                <w:rFonts w:eastAsia="Arial" w:cs="Arial"/>
                <w:lang w:bidi="cy-GB"/>
              </w:rPr>
              <w:t>56%</w:t>
            </w:r>
          </w:p>
        </w:tc>
        <w:tc>
          <w:tcPr>
            <w:tcW w:w="923" w:type="dxa"/>
          </w:tcPr>
          <w:p w14:paraId="2C2E9643" w14:textId="77777777" w:rsidR="00471A39" w:rsidRPr="00471A39" w:rsidRDefault="00471A39" w:rsidP="00AC7CC1">
            <w:pPr>
              <w:keepNext/>
              <w:rPr>
                <w:rFonts w:eastAsia="Aptos" w:cs="Arial"/>
                <w:bCs/>
              </w:rPr>
            </w:pPr>
            <w:r w:rsidRPr="00471A39">
              <w:rPr>
                <w:rFonts w:eastAsia="Arial" w:cs="Arial"/>
                <w:lang w:bidi="cy-GB"/>
              </w:rPr>
              <w:t>29%</w:t>
            </w:r>
          </w:p>
        </w:tc>
      </w:tr>
    </w:tbl>
    <w:p w14:paraId="52CB8737" w14:textId="77777777" w:rsidR="00471A39" w:rsidRPr="00471A39" w:rsidRDefault="00471A39" w:rsidP="00AC7CC1">
      <w:pPr>
        <w:contextualSpacing/>
        <w:rPr>
          <w:rFonts w:eastAsia="Aptos" w:cs="Arial"/>
          <w:highlight w:val="cyan"/>
          <w:lang w:val="cy-GB"/>
        </w:rPr>
      </w:pPr>
    </w:p>
    <w:p w14:paraId="650F3759" w14:textId="77777777" w:rsidR="00471A39" w:rsidRPr="00471A39" w:rsidRDefault="00471A39" w:rsidP="00AC7CC1">
      <w:pPr>
        <w:contextualSpacing/>
        <w:rPr>
          <w:rFonts w:eastAsia="Aptos" w:cs="Arial"/>
          <w:lang w:val="cy-GB" w:eastAsia="en-GB"/>
        </w:rPr>
      </w:pPr>
      <w:r w:rsidRPr="00471A39">
        <w:rPr>
          <w:rFonts w:eastAsia="Arial" w:cs="Arial"/>
          <w:lang w:val="cy-GB" w:bidi="cy-GB"/>
        </w:rPr>
        <w:t>At ei gilydd, mae ymddygiadau ffordd o fyw oedolion yn Abertawe yn fras yn unol â chyfartaledd Cymru ar gyfer ysmygu, yfed uwchlaw'r terfynau a argymhellir, a chynnal pwysau iach. Fodd bynnag, mae Abertawe'n perfformio'n well na chyfartaledd Cymru o ran gweithgarwch corfforol ac o ran bwyta pum dogn o ffrwythau a llysiau'r dydd.</w:t>
      </w:r>
    </w:p>
    <w:p w14:paraId="13CB4087" w14:textId="77777777" w:rsidR="00471A39" w:rsidRPr="00471A39" w:rsidRDefault="00471A39" w:rsidP="00AC7CC1">
      <w:pPr>
        <w:contextualSpacing/>
        <w:rPr>
          <w:rFonts w:eastAsia="Aptos" w:cs="Arial"/>
          <w:lang w:val="cy-GB"/>
        </w:rPr>
      </w:pPr>
    </w:p>
    <w:p w14:paraId="777743CC"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10.3 Darpariaeth bresennol o wasanaethau fferyllol yn yr ardal</w:t>
      </w:r>
    </w:p>
    <w:p w14:paraId="3570D143" w14:textId="77777777" w:rsidR="00471A39" w:rsidRPr="00471A39" w:rsidRDefault="00471A39" w:rsidP="00AC7CC1">
      <w:pPr>
        <w:rPr>
          <w:rFonts w:eastAsia="Aptos" w:cs="Arial"/>
          <w:lang w:val="cy-GB"/>
        </w:rPr>
      </w:pPr>
    </w:p>
    <w:p w14:paraId="4418BD66" w14:textId="77777777" w:rsidR="00471A39" w:rsidRPr="00471A39" w:rsidRDefault="00471A39" w:rsidP="00AC7CC1">
      <w:pPr>
        <w:rPr>
          <w:rFonts w:eastAsia="Aptos" w:cs="Arial"/>
          <w:lang w:val="cy-GB"/>
        </w:rPr>
      </w:pPr>
      <w:r w:rsidRPr="00471A39">
        <w:rPr>
          <w:rFonts w:eastAsia="Arial" w:cs="Arial"/>
          <w:lang w:val="cy-GB" w:bidi="cy-GB"/>
        </w:rPr>
        <w:t>Mae naw fferyllfa yn yr ardal, gyda phump o'r rhain yn nhref Morriston yn cael eu rhedeg gan bum contractwr gwahanol.</w:t>
      </w:r>
    </w:p>
    <w:p w14:paraId="0426C587" w14:textId="77777777" w:rsidR="00471A39" w:rsidRPr="00471A39" w:rsidRDefault="00471A39" w:rsidP="00AC7CC1">
      <w:pPr>
        <w:rPr>
          <w:rFonts w:eastAsia="Aptos" w:cs="Arial"/>
          <w:lang w:val="cy-GB"/>
        </w:rPr>
      </w:pPr>
    </w:p>
    <w:p w14:paraId="5E748CDB" w14:textId="77777777" w:rsidR="00471A39" w:rsidRPr="00471A39" w:rsidRDefault="00471A39" w:rsidP="00AC7CC1">
      <w:pPr>
        <w:rPr>
          <w:rFonts w:eastAsia="Aptos" w:cs="Arial"/>
          <w:lang w:val="cy-GB"/>
        </w:rPr>
      </w:pPr>
      <w:r w:rsidRPr="00471A39">
        <w:rPr>
          <w:rFonts w:eastAsia="Arial" w:cs="Arial"/>
          <w:lang w:val="cy-GB" w:bidi="cy-GB"/>
        </w:rPr>
        <w:t>Argaeledd gwasanaethau fferyllol yn yr ardal fesul 10,000 o'r boblogaeth gofrestredig yw 2.1, sy'n is na chyfartaledd y bwrdd iechyd o 2.3.</w:t>
      </w:r>
    </w:p>
    <w:p w14:paraId="384C8BF8" w14:textId="77777777" w:rsidR="00471A39" w:rsidRPr="00471A39" w:rsidRDefault="00471A39" w:rsidP="00AC7CC1">
      <w:pPr>
        <w:rPr>
          <w:rFonts w:eastAsia="Aptos" w:cs="Arial"/>
          <w:lang w:val="cy-GB"/>
        </w:rPr>
      </w:pPr>
    </w:p>
    <w:p w14:paraId="6BA27DD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Yn 2024/25, cafodd 89.6% o eitemau ar bresgripsiynau a ysgrifennwyd gan feddygfeydd teulu yn yr ardal eu dosbarthu gan un o'r fferyllfeydd yn yr ardal. </w:t>
      </w:r>
    </w:p>
    <w:p w14:paraId="53C2654A" w14:textId="77777777" w:rsidR="00471A39" w:rsidRPr="00471A39" w:rsidRDefault="00471A39" w:rsidP="00AC7CC1">
      <w:pPr>
        <w:rPr>
          <w:rFonts w:eastAsia="Times New Roman" w:cs="Arial"/>
          <w:kern w:val="0"/>
          <w:lang w:val="cy-GB" w:eastAsia="en-GB"/>
          <w14:ligatures w14:val="none"/>
        </w:rPr>
      </w:pPr>
    </w:p>
    <w:p w14:paraId="63B4AD1C"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Yn 2025/26, cafodd 89.2% o eitemau ar bresgripsiynau a ysgrifennwyd gan feddygfeydd teulu yn yr ardal eu dosbarthu gan un o'r fferyllfeydd yn yr ardal. </w:t>
      </w:r>
    </w:p>
    <w:p w14:paraId="2561F439" w14:textId="77777777" w:rsidR="00471A39" w:rsidRPr="00471A39" w:rsidRDefault="00471A39" w:rsidP="00AC7CC1">
      <w:pPr>
        <w:rPr>
          <w:rFonts w:eastAsia="Aptos" w:cs="Arial"/>
          <w:lang w:val="cy-GB"/>
        </w:rPr>
      </w:pPr>
    </w:p>
    <w:p w14:paraId="39E2FB82" w14:textId="77777777" w:rsidR="00471A39" w:rsidRPr="00471A39" w:rsidRDefault="00471A39" w:rsidP="00AC7CC1">
      <w:pPr>
        <w:rPr>
          <w:rFonts w:eastAsia="Aptos" w:cs="Arial"/>
          <w:lang w:val="cy-GB"/>
        </w:rPr>
      </w:pPr>
      <w:r w:rsidRPr="00471A39">
        <w:rPr>
          <w:rFonts w:eastAsia="Arial" w:cs="Arial"/>
          <w:lang w:val="cy-GB" w:bidi="cy-GB"/>
        </w:rPr>
        <w:t>Mae'r map isod yn dangos y ddarpariaeth fferyllol yn yr ardal. Dylid nodi, lle mae safleoedd yn agos at ei gilydd, y bydd y symbolau'n gorgyffwrdd.</w:t>
      </w:r>
    </w:p>
    <w:p w14:paraId="53D78B08" w14:textId="77777777" w:rsidR="00471A39" w:rsidRDefault="00471A39" w:rsidP="00AC7CC1">
      <w:pPr>
        <w:rPr>
          <w:rFonts w:eastAsia="Aptos" w:cs="Arial"/>
          <w:lang w:val="cy-GB"/>
        </w:rPr>
      </w:pPr>
    </w:p>
    <w:p w14:paraId="72335697" w14:textId="77777777" w:rsidR="00D538A0" w:rsidRDefault="00D538A0" w:rsidP="00AC7CC1">
      <w:pPr>
        <w:rPr>
          <w:rFonts w:eastAsia="Aptos" w:cs="Arial"/>
          <w:lang w:val="cy-GB"/>
        </w:rPr>
      </w:pPr>
    </w:p>
    <w:p w14:paraId="328C0767" w14:textId="77777777" w:rsidR="00D538A0" w:rsidRDefault="00D538A0" w:rsidP="00AC7CC1">
      <w:pPr>
        <w:rPr>
          <w:rFonts w:eastAsia="Aptos" w:cs="Arial"/>
          <w:lang w:val="cy-GB"/>
        </w:rPr>
      </w:pPr>
    </w:p>
    <w:p w14:paraId="70A34168" w14:textId="77777777" w:rsidR="00D538A0" w:rsidRDefault="00D538A0" w:rsidP="00AC7CC1">
      <w:pPr>
        <w:rPr>
          <w:rFonts w:eastAsia="Aptos" w:cs="Arial"/>
          <w:lang w:val="cy-GB"/>
        </w:rPr>
      </w:pPr>
    </w:p>
    <w:p w14:paraId="259C24CD" w14:textId="77777777" w:rsidR="00D538A0" w:rsidRDefault="00D538A0" w:rsidP="00AC7CC1">
      <w:pPr>
        <w:rPr>
          <w:rFonts w:eastAsia="Aptos" w:cs="Arial"/>
          <w:lang w:val="cy-GB"/>
        </w:rPr>
      </w:pPr>
    </w:p>
    <w:p w14:paraId="17DFA99D" w14:textId="77777777" w:rsidR="00D538A0" w:rsidRDefault="00D538A0" w:rsidP="00AC7CC1">
      <w:pPr>
        <w:rPr>
          <w:rFonts w:eastAsia="Aptos" w:cs="Arial"/>
          <w:lang w:val="cy-GB"/>
        </w:rPr>
      </w:pPr>
    </w:p>
    <w:p w14:paraId="4ECD24AC" w14:textId="77777777" w:rsidR="00D538A0" w:rsidRDefault="00D538A0" w:rsidP="00AC7CC1">
      <w:pPr>
        <w:rPr>
          <w:rFonts w:eastAsia="Aptos" w:cs="Arial"/>
          <w:lang w:val="cy-GB"/>
        </w:rPr>
      </w:pPr>
    </w:p>
    <w:p w14:paraId="64BA0C79" w14:textId="77777777" w:rsidR="00D538A0" w:rsidRPr="00471A39" w:rsidRDefault="00D538A0" w:rsidP="00AC7CC1">
      <w:pPr>
        <w:rPr>
          <w:rFonts w:eastAsia="Aptos" w:cs="Arial"/>
          <w:lang w:val="cy-GB"/>
        </w:rPr>
      </w:pPr>
    </w:p>
    <w:p w14:paraId="0EFDA5D3" w14:textId="77777777" w:rsidR="00471A39" w:rsidRPr="00471A39" w:rsidRDefault="00471A39" w:rsidP="00AC7CC1">
      <w:pPr>
        <w:rPr>
          <w:rFonts w:eastAsia="Aptos" w:cs="Arial"/>
          <w:b/>
          <w:bCs/>
          <w:lang w:val="cy-GB"/>
        </w:rPr>
      </w:pPr>
      <w:r w:rsidRPr="00471A39">
        <w:rPr>
          <w:rFonts w:eastAsia="Arial" w:cs="Arial"/>
          <w:b/>
          <w:lang w:val="cy-GB" w:bidi="cy-GB"/>
        </w:rPr>
        <w:lastRenderedPageBreak/>
        <w:t>Map 10.1: Lleoliadau'r fferyllfa yn yr ardal leol</w:t>
      </w:r>
    </w:p>
    <w:p w14:paraId="33CF430E" w14:textId="77777777" w:rsidR="00471A39" w:rsidRPr="00471A39" w:rsidRDefault="00471A39" w:rsidP="00AC7CC1">
      <w:pPr>
        <w:rPr>
          <w:rFonts w:eastAsia="Aptos" w:cs="Arial"/>
          <w:lang w:val="cy-GB"/>
        </w:rPr>
      </w:pPr>
    </w:p>
    <w:p w14:paraId="547834E4" w14:textId="72A6200B" w:rsidR="00471A39" w:rsidRPr="00471A39" w:rsidRDefault="00D538A0" w:rsidP="00AC7CC1">
      <w:pPr>
        <w:rPr>
          <w:rFonts w:eastAsia="Aptos" w:cs="Arial"/>
          <w:lang w:val="cy-GB"/>
        </w:rPr>
      </w:pPr>
      <w:r w:rsidRPr="00D538A0">
        <w:rPr>
          <w:rFonts w:eastAsia="Aptos" w:cs="Arial"/>
          <w:lang w:val="cy-GB"/>
        </w:rPr>
        <w:drawing>
          <wp:inline distT="0" distB="0" distL="0" distR="0" wp14:anchorId="6A28484B" wp14:editId="368DC1C3">
            <wp:extent cx="5745480" cy="4301490"/>
            <wp:effectExtent l="0" t="0" r="7620" b="3810"/>
            <wp:docPr id="2042992698" name="Picture 1" descr="A map with blue pi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992698" name="Picture 1" descr="A map with blue pins&#10;&#10;Description automatically generated"/>
                    <pic:cNvPicPr/>
                  </pic:nvPicPr>
                  <pic:blipFill>
                    <a:blip r:embed="rId57"/>
                    <a:stretch>
                      <a:fillRect/>
                    </a:stretch>
                  </pic:blipFill>
                  <pic:spPr>
                    <a:xfrm>
                      <a:off x="0" y="0"/>
                      <a:ext cx="5745480" cy="4301490"/>
                    </a:xfrm>
                    <a:prstGeom prst="rect">
                      <a:avLst/>
                    </a:prstGeom>
                  </pic:spPr>
                </pic:pic>
              </a:graphicData>
            </a:graphic>
          </wp:inline>
        </w:drawing>
      </w:r>
    </w:p>
    <w:p w14:paraId="78FC00F6" w14:textId="77777777" w:rsidR="00D538A0" w:rsidRDefault="00D538A0" w:rsidP="00AC7CC1">
      <w:pPr>
        <w:rPr>
          <w:rFonts w:eastAsia="Arial" w:cs="Arial"/>
          <w:lang w:val="cy-GB" w:bidi="cy-GB"/>
        </w:rPr>
      </w:pPr>
    </w:p>
    <w:p w14:paraId="2292030B" w14:textId="507D7B9C" w:rsidR="00471A39" w:rsidRPr="00471A39" w:rsidRDefault="00471A39" w:rsidP="00AC7CC1">
      <w:pPr>
        <w:rPr>
          <w:rFonts w:eastAsia="Aptos" w:cs="Arial"/>
          <w:lang w:val="cy-GB"/>
        </w:rPr>
      </w:pPr>
      <w:r w:rsidRPr="00471A39">
        <w:rPr>
          <w:rFonts w:eastAsia="Arial" w:cs="Arial"/>
          <w:lang w:val="cy-GB" w:bidi="cy-GB"/>
        </w:rPr>
        <w:t>Mae'r bwrdd iechyd wedi nodi bod yr asesiad o anghenion fferyllol a gyhoeddwyd ar 1 Hydref 2021 wedi dod i'r casgliad bod y fferyllfeydd yn yr ardal hon wedi'u lleoli'n bennaf mewn ardaloedd â dwysedd poblogaeth uwch. Yn ogystal, gallai pob preswylydd gyrraedd un o'r fferyllfeydd o fewn 20 munud mewn car. Gan nodi nad yw lleoliadau'r fferyllfeydd wedi newid, mae'r bwrdd iechyd yn fodlon bod y casgliad hwn yn parhau i fod yn ddilys; mae trigolion yn dal i allu cyrraedd fferyllfa mewn car o fewn 20 munud ac i lawer bydd yr amser teithio yn fyrrach.</w:t>
      </w:r>
    </w:p>
    <w:p w14:paraId="568B8C45" w14:textId="77777777" w:rsidR="00471A39" w:rsidRPr="00471A39" w:rsidRDefault="00471A39" w:rsidP="00AC7CC1">
      <w:pPr>
        <w:rPr>
          <w:rFonts w:eastAsia="Times New Roman" w:cs="Arial"/>
          <w:kern w:val="0"/>
          <w:lang w:val="cy-GB" w:eastAsia="en-GB"/>
          <w14:ligatures w14:val="none"/>
        </w:rPr>
      </w:pPr>
    </w:p>
    <w:p w14:paraId="429113A6" w14:textId="77777777" w:rsidR="00471A39" w:rsidRPr="00471A39" w:rsidRDefault="00471A39" w:rsidP="00AC7CC1">
      <w:pPr>
        <w:rPr>
          <w:rFonts w:eastAsia="Aptos" w:cs="Arial"/>
          <w:lang w:val="cy-GB"/>
        </w:rPr>
      </w:pPr>
      <w:r w:rsidRPr="00471A39">
        <w:rPr>
          <w:rFonts w:eastAsia="Arial" w:cs="Arial"/>
          <w:lang w:val="cy-GB" w:bidi="cy-GB"/>
        </w:rPr>
        <w:t>Wrth edrych ar oriau agor y fferyllfeydd yn yr ardal hon:</w:t>
      </w:r>
    </w:p>
    <w:p w14:paraId="52ABA650" w14:textId="77777777" w:rsidR="00471A39" w:rsidRPr="00471A39" w:rsidRDefault="00471A39" w:rsidP="00AC7CC1">
      <w:pPr>
        <w:rPr>
          <w:rFonts w:eastAsia="Aptos" w:cs="Arial"/>
          <w:lang w:val="cy-GB"/>
        </w:rPr>
      </w:pPr>
    </w:p>
    <w:p w14:paraId="1E183131" w14:textId="77777777" w:rsidR="00471A39" w:rsidRPr="00471A39" w:rsidRDefault="00471A39" w:rsidP="00AC7CC1">
      <w:pPr>
        <w:numPr>
          <w:ilvl w:val="0"/>
          <w:numId w:val="312"/>
        </w:numPr>
        <w:contextualSpacing/>
        <w:rPr>
          <w:rFonts w:eastAsia="Aptos" w:cs="Arial"/>
          <w:lang w:val="cy-GB"/>
        </w:rPr>
      </w:pPr>
      <w:r w:rsidRPr="00471A39">
        <w:rPr>
          <w:rFonts w:eastAsia="Arial" w:cs="Arial"/>
          <w:lang w:val="cy-GB" w:bidi="cy-GB"/>
        </w:rPr>
        <w:t>Mae pedair fferyllfa ar agor o ddydd Llun i ddydd Gwener a bore Sadwrn, ac mae un ohonynt wedi'i chomisiynu i agor ar y Sul hefyd, a</w:t>
      </w:r>
    </w:p>
    <w:p w14:paraId="2123EE62" w14:textId="77777777" w:rsidR="00471A39" w:rsidRPr="00471A39" w:rsidRDefault="00471A39" w:rsidP="00AC7CC1">
      <w:pPr>
        <w:numPr>
          <w:ilvl w:val="0"/>
          <w:numId w:val="312"/>
        </w:numPr>
        <w:contextualSpacing/>
        <w:rPr>
          <w:rFonts w:eastAsia="Aptos" w:cs="Arial"/>
          <w:lang w:val="cy-GB"/>
        </w:rPr>
      </w:pPr>
      <w:r w:rsidRPr="00471A39">
        <w:rPr>
          <w:rFonts w:eastAsia="Arial" w:cs="Arial"/>
          <w:lang w:val="cy-GB" w:bidi="cy-GB"/>
        </w:rPr>
        <w:t>Mae pum fferyllfa ar agor o ddydd Llun i ddydd Gwener.</w:t>
      </w:r>
    </w:p>
    <w:p w14:paraId="7A7CE74F" w14:textId="77777777" w:rsidR="00471A39" w:rsidRPr="00471A39" w:rsidRDefault="00471A39" w:rsidP="00AC7CC1">
      <w:pPr>
        <w:rPr>
          <w:rFonts w:eastAsia="Times New Roman" w:cs="Arial"/>
          <w:kern w:val="0"/>
          <w:lang w:val="cy-GB" w:eastAsia="en-GB"/>
          <w14:ligatures w14:val="none"/>
        </w:rPr>
      </w:pPr>
    </w:p>
    <w:p w14:paraId="24C2CD5E" w14:textId="77777777" w:rsidR="00471A39" w:rsidRPr="00471A39" w:rsidRDefault="00471A39" w:rsidP="00AC7CC1">
      <w:pPr>
        <w:rPr>
          <w:rFonts w:eastAsia="Aptos" w:cs="Arial"/>
          <w:lang w:val="cy-GB"/>
        </w:rPr>
      </w:pPr>
      <w:r w:rsidRPr="00471A39">
        <w:rPr>
          <w:rFonts w:eastAsia="Times New Roman" w:cs="Arial"/>
          <w:kern w:val="0"/>
          <w:lang w:val="cy-GB" w:bidi="cy-GB"/>
          <w14:ligatures w14:val="none"/>
        </w:rPr>
        <w:t xml:space="preserve">O fewn yr ardal, wrth edrych ar gyfanswm oriau agor y fferyllfa, dangosir yr ystod o amseroedd agor a chau yn y tabl isod. </w:t>
      </w:r>
      <w:r w:rsidRPr="00471A39">
        <w:rPr>
          <w:rFonts w:eastAsia="Arial" w:cs="Arial"/>
          <w:lang w:val="cy-GB" w:bidi="cy-GB"/>
        </w:rPr>
        <w:t>At ddibenion yr asesiad o anghenion fferyllol, diffinnir oriau gwaith arferol fel dydd Llun i ddydd Gwener 9.00am i 5.30pm.</w:t>
      </w:r>
    </w:p>
    <w:p w14:paraId="604D58CD" w14:textId="77777777" w:rsidR="00471A39" w:rsidRDefault="00471A39" w:rsidP="00AC7CC1">
      <w:pPr>
        <w:rPr>
          <w:rFonts w:eastAsia="Aptos" w:cs="Arial"/>
          <w:lang w:val="cy-GB"/>
        </w:rPr>
      </w:pPr>
    </w:p>
    <w:p w14:paraId="6AD91394" w14:textId="77777777" w:rsidR="00D538A0" w:rsidRDefault="00D538A0" w:rsidP="00AC7CC1">
      <w:pPr>
        <w:rPr>
          <w:rFonts w:eastAsia="Aptos" w:cs="Arial"/>
          <w:lang w:val="cy-GB"/>
        </w:rPr>
      </w:pPr>
    </w:p>
    <w:p w14:paraId="03C243FC" w14:textId="77777777" w:rsidR="00D538A0" w:rsidRDefault="00D538A0" w:rsidP="00AC7CC1">
      <w:pPr>
        <w:rPr>
          <w:rFonts w:eastAsia="Aptos" w:cs="Arial"/>
          <w:lang w:val="cy-GB"/>
        </w:rPr>
      </w:pPr>
    </w:p>
    <w:p w14:paraId="53C8C7D8" w14:textId="77777777" w:rsidR="00D538A0" w:rsidRDefault="00D538A0" w:rsidP="00AC7CC1">
      <w:pPr>
        <w:rPr>
          <w:rFonts w:eastAsia="Aptos" w:cs="Arial"/>
          <w:lang w:val="cy-GB"/>
        </w:rPr>
      </w:pPr>
    </w:p>
    <w:p w14:paraId="30BAF8F6" w14:textId="77777777" w:rsidR="00D538A0" w:rsidRPr="00471A39" w:rsidRDefault="00D538A0" w:rsidP="00AC7CC1">
      <w:pPr>
        <w:rPr>
          <w:rFonts w:eastAsia="Aptos" w:cs="Arial"/>
          <w:lang w:val="cy-GB"/>
        </w:rPr>
      </w:pPr>
    </w:p>
    <w:p w14:paraId="12549F8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lastRenderedPageBreak/>
        <w:t xml:space="preserve">Tabl 10.7: Oriau agor a chau'r fferyllfa </w:t>
      </w:r>
    </w:p>
    <w:p w14:paraId="53786C22" w14:textId="77777777" w:rsidR="00471A39" w:rsidRPr="00471A39" w:rsidRDefault="00471A39" w:rsidP="00AC7CC1">
      <w:pPr>
        <w:ind w:left="720"/>
        <w:contextualSpacing/>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AC7CC1" w:rsidRPr="00471A39" w14:paraId="469EB797" w14:textId="77777777" w:rsidTr="00471A39">
        <w:trPr>
          <w:trHeight w:val="404"/>
        </w:trPr>
        <w:tc>
          <w:tcPr>
            <w:tcW w:w="2547" w:type="dxa"/>
            <w:shd w:val="clear" w:color="auto" w:fill="153D63"/>
          </w:tcPr>
          <w:p w14:paraId="4DD944BE"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Dyddiau</w:t>
            </w:r>
          </w:p>
        </w:tc>
        <w:tc>
          <w:tcPr>
            <w:tcW w:w="3463" w:type="dxa"/>
            <w:shd w:val="clear" w:color="auto" w:fill="153D63"/>
          </w:tcPr>
          <w:p w14:paraId="232F188C"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Ystod oriau agor</w:t>
            </w:r>
          </w:p>
        </w:tc>
        <w:tc>
          <w:tcPr>
            <w:tcW w:w="3006" w:type="dxa"/>
            <w:shd w:val="clear" w:color="auto" w:fill="153D63"/>
          </w:tcPr>
          <w:p w14:paraId="60CD7F6F"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Ystod oriau cau</w:t>
            </w:r>
          </w:p>
        </w:tc>
      </w:tr>
      <w:tr w:rsidR="00471A39" w:rsidRPr="00471A39" w14:paraId="74F06847" w14:textId="77777777" w:rsidTr="002C7998">
        <w:trPr>
          <w:trHeight w:val="411"/>
        </w:trPr>
        <w:tc>
          <w:tcPr>
            <w:tcW w:w="2547" w:type="dxa"/>
          </w:tcPr>
          <w:p w14:paraId="51F5F5C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Dydd Llun i Ddydd Gwener</w:t>
            </w:r>
          </w:p>
        </w:tc>
        <w:tc>
          <w:tcPr>
            <w:tcW w:w="3463" w:type="dxa"/>
          </w:tcPr>
          <w:p w14:paraId="63E25F34"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8.30am i 9.00am</w:t>
            </w:r>
          </w:p>
        </w:tc>
        <w:tc>
          <w:tcPr>
            <w:tcW w:w="3006" w:type="dxa"/>
          </w:tcPr>
          <w:p w14:paraId="7E6B498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5.30pm i 6.00pm</w:t>
            </w:r>
          </w:p>
        </w:tc>
      </w:tr>
      <w:tr w:rsidR="00471A39" w:rsidRPr="00471A39" w14:paraId="1191AA07" w14:textId="77777777" w:rsidTr="002C7998">
        <w:tc>
          <w:tcPr>
            <w:tcW w:w="2547" w:type="dxa"/>
          </w:tcPr>
          <w:p w14:paraId="45DD5A7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Dydd Sadwrn</w:t>
            </w:r>
          </w:p>
        </w:tc>
        <w:tc>
          <w:tcPr>
            <w:tcW w:w="3463" w:type="dxa"/>
          </w:tcPr>
          <w:p w14:paraId="57E445A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9.00am</w:t>
            </w:r>
          </w:p>
        </w:tc>
        <w:tc>
          <w:tcPr>
            <w:tcW w:w="3006" w:type="dxa"/>
          </w:tcPr>
          <w:p w14:paraId="6B50B08B"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12:00pm i 1:00pm</w:t>
            </w:r>
          </w:p>
        </w:tc>
      </w:tr>
      <w:tr w:rsidR="00471A39" w:rsidRPr="00471A39" w14:paraId="21FABAAD" w14:textId="77777777" w:rsidTr="002C7998">
        <w:tc>
          <w:tcPr>
            <w:tcW w:w="2547" w:type="dxa"/>
          </w:tcPr>
          <w:p w14:paraId="1C3486D1"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Dydd Sul</w:t>
            </w:r>
          </w:p>
        </w:tc>
        <w:tc>
          <w:tcPr>
            <w:tcW w:w="3463" w:type="dxa"/>
          </w:tcPr>
          <w:p w14:paraId="2624C33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5.00pm</w:t>
            </w:r>
          </w:p>
        </w:tc>
        <w:tc>
          <w:tcPr>
            <w:tcW w:w="3006" w:type="dxa"/>
          </w:tcPr>
          <w:p w14:paraId="6B61CCCD"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6.00pm</w:t>
            </w:r>
          </w:p>
        </w:tc>
      </w:tr>
    </w:tbl>
    <w:p w14:paraId="2AD84F66" w14:textId="77777777" w:rsidR="00471A39" w:rsidRPr="00471A39" w:rsidRDefault="00471A39" w:rsidP="00AC7CC1">
      <w:pPr>
        <w:rPr>
          <w:rFonts w:eastAsia="Aptos" w:cs="Arial"/>
          <w:lang w:val="cy-GB"/>
        </w:rPr>
      </w:pPr>
    </w:p>
    <w:p w14:paraId="476AB9A5" w14:textId="77777777" w:rsidR="00471A39" w:rsidRPr="00471A39" w:rsidRDefault="00471A39" w:rsidP="00AC7CC1">
      <w:pPr>
        <w:numPr>
          <w:ilvl w:val="0"/>
          <w:numId w:val="315"/>
        </w:numPr>
        <w:contextualSpacing/>
        <w:rPr>
          <w:rFonts w:eastAsia="Aptos" w:cs="Arial"/>
          <w:lang w:val="cy-GB"/>
        </w:rPr>
      </w:pPr>
      <w:r w:rsidRPr="00471A39">
        <w:rPr>
          <w:rFonts w:eastAsia="Arial" w:cs="Arial"/>
          <w:lang w:val="cy-GB" w:bidi="cy-GB"/>
        </w:rPr>
        <w:t>Mae dau fferyllfa yn agor am 8.30am o ddydd Llun i ddydd Gwener</w:t>
      </w:r>
    </w:p>
    <w:p w14:paraId="6460D49E" w14:textId="77777777" w:rsidR="00471A39" w:rsidRPr="00471A39" w:rsidRDefault="00471A39" w:rsidP="00AC7CC1">
      <w:pPr>
        <w:numPr>
          <w:ilvl w:val="0"/>
          <w:numId w:val="315"/>
        </w:numPr>
        <w:contextualSpacing/>
        <w:rPr>
          <w:rFonts w:eastAsia="Aptos" w:cs="Arial"/>
          <w:lang w:val="cy-GB"/>
        </w:rPr>
      </w:pPr>
      <w:r w:rsidRPr="00471A39">
        <w:rPr>
          <w:rFonts w:eastAsia="Arial" w:cs="Arial"/>
          <w:lang w:val="cy-GB" w:bidi="cy-GB"/>
        </w:rPr>
        <w:t xml:space="preserve">Mae pump o fferyllfeydd yn cau am 5.30pm o ddydd Llun i ddydd Gwener </w:t>
      </w:r>
    </w:p>
    <w:p w14:paraId="71C99DE4" w14:textId="77777777" w:rsidR="00471A39" w:rsidRPr="00471A39" w:rsidRDefault="00471A39" w:rsidP="00AC7CC1">
      <w:pPr>
        <w:numPr>
          <w:ilvl w:val="0"/>
          <w:numId w:val="315"/>
        </w:numPr>
        <w:contextualSpacing/>
        <w:rPr>
          <w:rFonts w:eastAsia="Aptos" w:cs="Arial"/>
          <w:lang w:val="cy-GB"/>
        </w:rPr>
      </w:pPr>
      <w:r w:rsidRPr="00471A39">
        <w:rPr>
          <w:rFonts w:eastAsia="Arial" w:cs="Arial"/>
          <w:lang w:val="cy-GB" w:bidi="cy-GB"/>
        </w:rPr>
        <w:t>Mae pedair fferyllfa yn cau am 6.00pm o ddydd Llun i ddydd Gwener</w:t>
      </w:r>
    </w:p>
    <w:p w14:paraId="5EBB34A1" w14:textId="77777777" w:rsidR="00471A39" w:rsidRPr="00471A39" w:rsidRDefault="00471A39" w:rsidP="00AC7CC1">
      <w:pPr>
        <w:numPr>
          <w:ilvl w:val="0"/>
          <w:numId w:val="315"/>
        </w:numPr>
        <w:contextualSpacing/>
        <w:rPr>
          <w:rFonts w:eastAsia="Aptos" w:cs="Arial"/>
          <w:lang w:val="cy-GB"/>
        </w:rPr>
      </w:pPr>
      <w:r w:rsidRPr="00471A39">
        <w:rPr>
          <w:rFonts w:eastAsia="Arial" w:cs="Arial"/>
          <w:lang w:val="cy-GB" w:bidi="cy-GB"/>
        </w:rPr>
        <w:t>Mae tair fferyllfa ar agor ar ddydd Sadwrn:</w:t>
      </w:r>
    </w:p>
    <w:p w14:paraId="4EDEE79E" w14:textId="77777777" w:rsidR="00471A39" w:rsidRPr="00471A39" w:rsidRDefault="00471A39" w:rsidP="00AC7CC1">
      <w:pPr>
        <w:numPr>
          <w:ilvl w:val="1"/>
          <w:numId w:val="315"/>
        </w:numPr>
        <w:contextualSpacing/>
        <w:rPr>
          <w:rFonts w:eastAsia="Aptos" w:cs="Arial"/>
          <w:lang w:val="cy-GB"/>
        </w:rPr>
      </w:pPr>
      <w:r w:rsidRPr="00471A39">
        <w:rPr>
          <w:rFonts w:eastAsia="Arial" w:cs="Arial"/>
          <w:lang w:val="cy-GB" w:bidi="cy-GB"/>
        </w:rPr>
        <w:t>Mae dau fferyllfa yn cau am 12.00pm</w:t>
      </w:r>
    </w:p>
    <w:p w14:paraId="58687E26" w14:textId="77777777" w:rsidR="00471A39" w:rsidRPr="00471A39" w:rsidRDefault="00471A39" w:rsidP="00AC7CC1">
      <w:pPr>
        <w:numPr>
          <w:ilvl w:val="1"/>
          <w:numId w:val="315"/>
        </w:numPr>
        <w:contextualSpacing/>
        <w:rPr>
          <w:rFonts w:eastAsia="Aptos" w:cs="Arial"/>
          <w:lang w:val="cy-GB"/>
        </w:rPr>
      </w:pPr>
      <w:r w:rsidRPr="00471A39">
        <w:rPr>
          <w:rFonts w:eastAsia="Arial" w:cs="Arial"/>
          <w:lang w:val="cy-GB" w:bidi="cy-GB"/>
        </w:rPr>
        <w:t>Mae un fferyllfa yn cau am 1.00pm</w:t>
      </w:r>
      <w:r w:rsidRPr="00471A39">
        <w:rPr>
          <w:rFonts w:eastAsia="Arial" w:cs="Arial"/>
          <w:lang w:val="cy-GB" w:bidi="cy-GB"/>
        </w:rPr>
        <w:br/>
      </w:r>
    </w:p>
    <w:p w14:paraId="3BBC6B4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rhai fferyllfeydd ar draws ardal y bwrdd iechyd wedi'u comisiynu i agor ar adegau penodol o'r dydd, yn ogystal â'u horiau agor craidd ac atodol arferol. Ar gyfer yr ardal hon un fferyllfa (lleoliad: Abertawe) wedi'i gomisiynu i fod ar agor ar ddydd Sul rhwng 5.00pm a 6.00pm.</w:t>
      </w:r>
    </w:p>
    <w:p w14:paraId="466C0C62" w14:textId="77777777" w:rsidR="00471A39" w:rsidRPr="00471A39" w:rsidRDefault="00471A39" w:rsidP="00AC7CC1">
      <w:pPr>
        <w:rPr>
          <w:rFonts w:eastAsia="Aptos" w:cs="Arial"/>
          <w:lang w:val="cy-GB"/>
        </w:rPr>
      </w:pPr>
    </w:p>
    <w:p w14:paraId="3A23EF08" w14:textId="77777777" w:rsidR="00471A39" w:rsidRPr="00471A39" w:rsidRDefault="00471A39" w:rsidP="00AC7CC1">
      <w:pPr>
        <w:rPr>
          <w:rFonts w:eastAsia="Aptos" w:cs="Arial"/>
          <w:lang w:val="cy-GB"/>
        </w:rPr>
      </w:pPr>
      <w:r w:rsidRPr="00471A39">
        <w:rPr>
          <w:rFonts w:eastAsia="Arial" w:cs="Arial"/>
          <w:lang w:val="cy-GB" w:bidi="cy-GB"/>
        </w:rPr>
        <w:t>Mae manylion llawn oriau agor fferyllfeydd i’w gweld yn Atodiad L.</w:t>
      </w:r>
    </w:p>
    <w:p w14:paraId="0F95E12C" w14:textId="77777777" w:rsidR="00471A39" w:rsidRPr="00471A39" w:rsidRDefault="00471A39" w:rsidP="00AC7CC1">
      <w:pPr>
        <w:contextualSpacing/>
        <w:rPr>
          <w:rFonts w:eastAsia="Times New Roman" w:cs="Arial"/>
          <w:kern w:val="0"/>
          <w:lang w:val="cy-GB" w:eastAsia="en-GB"/>
          <w14:ligatures w14:val="none"/>
        </w:rPr>
      </w:pPr>
      <w:r w:rsidRPr="00471A39">
        <w:rPr>
          <w:rFonts w:eastAsia="Arial" w:cs="Arial"/>
          <w:lang w:val="cy-GB" w:bidi="cy-GB"/>
        </w:rPr>
        <w:t xml:space="preserve"> </w:t>
      </w:r>
    </w:p>
    <w:p w14:paraId="03EC119B"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Cymerwyd y wybodaeth ganlynol o ymatebion i'r holiadur contractwyr y gwnaeth yr holl fferyllfeydd ymateb iddo.</w:t>
      </w:r>
    </w:p>
    <w:p w14:paraId="126C18C4" w14:textId="77777777" w:rsidR="00471A39" w:rsidRPr="00471A39" w:rsidRDefault="00471A39" w:rsidP="00AC7CC1">
      <w:pPr>
        <w:contextualSpacing/>
        <w:rPr>
          <w:rFonts w:eastAsia="Times New Roman" w:cs="Arial"/>
          <w:kern w:val="0"/>
          <w:lang w:val="cy-GB" w:eastAsia="en-GB"/>
          <w14:ligatures w14:val="none"/>
        </w:rPr>
      </w:pPr>
    </w:p>
    <w:p w14:paraId="57FEC62F"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Mae chwe fferyllfa yn hygyrch i gadeiriau olwyn ac mae ganddyn nhw ardal ymgynghori sy'n hygyrch i gadeiriau olwyn. Dyma'r holl feysydd ymgynghori: </w:t>
      </w:r>
    </w:p>
    <w:p w14:paraId="6405CEA4"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 </w:t>
      </w:r>
    </w:p>
    <w:p w14:paraId="4DD5540D" w14:textId="77777777" w:rsidR="00471A39" w:rsidRPr="00471A39" w:rsidRDefault="00471A39" w:rsidP="00AC7CC1">
      <w:pPr>
        <w:numPr>
          <w:ilvl w:val="0"/>
          <w:numId w:val="290"/>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ystafelloedd caeedig, </w:t>
      </w:r>
    </w:p>
    <w:p w14:paraId="0C0654D6" w14:textId="77777777" w:rsidR="00471A39" w:rsidRPr="00471A39" w:rsidRDefault="00471A39" w:rsidP="00AC7CC1">
      <w:pPr>
        <w:numPr>
          <w:ilvl w:val="0"/>
          <w:numId w:val="290"/>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69F14E9C" w14:textId="77777777" w:rsidR="00471A39" w:rsidRPr="00471A39" w:rsidRDefault="00471A39" w:rsidP="00AC7CC1">
      <w:pPr>
        <w:numPr>
          <w:ilvl w:val="0"/>
          <w:numId w:val="290"/>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wedi'i ddynodi'n glir fel ardal ar gyfer ymgynghoriadau cyfrinachol ar wahân i ardaloedd cyhoeddus cyffredinol y fferyllfa. </w:t>
      </w:r>
    </w:p>
    <w:p w14:paraId="6961B1B4" w14:textId="77777777" w:rsidR="00471A39" w:rsidRPr="00471A39" w:rsidRDefault="00471A39" w:rsidP="00AC7CC1">
      <w:pPr>
        <w:textAlignment w:val="baseline"/>
        <w:rPr>
          <w:rFonts w:eastAsia="Times New Roman" w:cs="Arial"/>
          <w:kern w:val="0"/>
          <w:lang w:val="cy-GB" w:eastAsia="en-GB"/>
          <w14:ligatures w14:val="none"/>
        </w:rPr>
      </w:pPr>
    </w:p>
    <w:p w14:paraId="63EB29F8"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Cadarnhaodd pedair fferyllfa fod ganddyn nhw siaradwyr Cymraeg yn eu staff. Cadarnhaodd dau fferyllfa fod ganddyn nhw staff sy'n siarad ieithoedd eraill:</w:t>
      </w:r>
    </w:p>
    <w:p w14:paraId="4FB5F84B" w14:textId="77777777" w:rsidR="00471A39" w:rsidRPr="00471A39" w:rsidRDefault="00471A39" w:rsidP="00AC7CC1">
      <w:pPr>
        <w:textAlignment w:val="baseline"/>
        <w:rPr>
          <w:rFonts w:eastAsia="Times New Roman" w:cs="Arial"/>
          <w:kern w:val="0"/>
          <w:lang w:val="cy-GB" w:eastAsia="en-GB"/>
          <w14:ligatures w14:val="none"/>
        </w:rPr>
      </w:pPr>
    </w:p>
    <w:p w14:paraId="13032FFD" w14:textId="77777777" w:rsidR="00471A39" w:rsidRPr="00471A39" w:rsidRDefault="00471A39" w:rsidP="00AC7CC1">
      <w:pPr>
        <w:numPr>
          <w:ilvl w:val="0"/>
          <w:numId w:val="316"/>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Arabeg</w:t>
      </w:r>
    </w:p>
    <w:p w14:paraId="7C54AF1C" w14:textId="77777777" w:rsidR="00471A39" w:rsidRPr="00471A39" w:rsidRDefault="00471A39" w:rsidP="00AC7CC1">
      <w:pPr>
        <w:numPr>
          <w:ilvl w:val="0"/>
          <w:numId w:val="316"/>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Bengaleg</w:t>
      </w:r>
    </w:p>
    <w:p w14:paraId="57CEB9D6" w14:textId="77777777" w:rsidR="00471A39" w:rsidRPr="00471A39" w:rsidRDefault="00471A39" w:rsidP="00AC7CC1">
      <w:pPr>
        <w:textAlignment w:val="baseline"/>
        <w:rPr>
          <w:rFonts w:eastAsia="Times New Roman" w:cs="Arial"/>
          <w:kern w:val="0"/>
          <w:lang w:val="cy-GB" w:eastAsia="en-GB"/>
          <w14:ligatures w14:val="none"/>
        </w:rPr>
      </w:pPr>
    </w:p>
    <w:p w14:paraId="30BC198A"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Dywedodd chwe fferyllfa eu bod yn dosbarthu presgripsiynau ar gyfer pob math o offer. Nid yw'r tri arall yn dosbarthu unrhyw offer.</w:t>
      </w:r>
    </w:p>
    <w:p w14:paraId="3B2C91F5" w14:textId="77777777" w:rsidR="00471A39" w:rsidRPr="00471A39" w:rsidRDefault="00471A39" w:rsidP="00AC7CC1">
      <w:pPr>
        <w:textAlignment w:val="baseline"/>
        <w:rPr>
          <w:rFonts w:eastAsia="Times New Roman" w:cs="Arial"/>
          <w:kern w:val="0"/>
          <w:lang w:val="cy-GB" w:eastAsia="en-GB"/>
          <w14:ligatures w14:val="none"/>
        </w:rPr>
      </w:pPr>
    </w:p>
    <w:p w14:paraId="37E84124"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Er bod gwasanaethau heb gomisiwn:</w:t>
      </w:r>
    </w:p>
    <w:p w14:paraId="6417D373" w14:textId="77777777" w:rsidR="00471A39" w:rsidRPr="00471A39" w:rsidRDefault="00471A39" w:rsidP="00AC7CC1">
      <w:pPr>
        <w:textAlignment w:val="baseline"/>
        <w:rPr>
          <w:rFonts w:eastAsia="Times New Roman" w:cs="Arial"/>
          <w:kern w:val="0"/>
          <w:lang w:val="cy-GB" w:eastAsia="en-GB"/>
          <w14:ligatures w14:val="none"/>
        </w:rPr>
      </w:pPr>
    </w:p>
    <w:p w14:paraId="0117C6A9" w14:textId="77777777" w:rsidR="00471A39" w:rsidRPr="00471A39" w:rsidRDefault="00471A39" w:rsidP="00AC7CC1">
      <w:pPr>
        <w:numPr>
          <w:ilvl w:val="0"/>
          <w:numId w:val="292"/>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mae chwe fferyllfa yn casglu presgripsiynau o feddygfeydd teulu, ac</w:t>
      </w:r>
    </w:p>
    <w:p w14:paraId="082CF9BF" w14:textId="77777777" w:rsidR="00471A39" w:rsidRPr="00471A39" w:rsidRDefault="00471A39" w:rsidP="00AC7CC1">
      <w:pPr>
        <w:numPr>
          <w:ilvl w:val="0"/>
          <w:numId w:val="292"/>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 xml:space="preserve">mae pob un yn darparu gwasanaeth dosbarthu am ddim ar gais. </w:t>
      </w:r>
    </w:p>
    <w:p w14:paraId="4075B847" w14:textId="77777777" w:rsidR="00471A39" w:rsidRPr="00471A39" w:rsidRDefault="00471A39" w:rsidP="00AC7CC1">
      <w:pPr>
        <w:textAlignment w:val="baseline"/>
        <w:rPr>
          <w:rFonts w:eastAsia="Times New Roman" w:cs="Arial"/>
          <w:kern w:val="0"/>
          <w:lang w:val="cy-GB" w:eastAsia="en-GB"/>
          <w14:ligatures w14:val="none"/>
        </w:rPr>
      </w:pPr>
    </w:p>
    <w:p w14:paraId="7F2B615B" w14:textId="77777777" w:rsidR="00471A39" w:rsidRPr="00471A39" w:rsidRDefault="00471A39" w:rsidP="00AC7CC1">
      <w:pPr>
        <w:rPr>
          <w:rFonts w:eastAsia="Aptos" w:cs="Arial"/>
          <w:lang w:val="cy-GB"/>
        </w:rPr>
      </w:pPr>
      <w:r w:rsidRPr="00471A39">
        <w:rPr>
          <w:rFonts w:eastAsia="Arial" w:cs="Arial"/>
          <w:lang w:val="cy-GB" w:bidi="cy-GB"/>
        </w:rPr>
        <w:lastRenderedPageBreak/>
        <w:t>Mae un fferyllfa o'r farn bod angen gwasanaeth clinigol ychwanegol ar gyfer profi pwysedd gwaed.</w:t>
      </w:r>
    </w:p>
    <w:p w14:paraId="3E42D53F" w14:textId="77777777" w:rsidR="00471A39" w:rsidRPr="00471A39" w:rsidRDefault="00471A39" w:rsidP="00AC7CC1">
      <w:pPr>
        <w:rPr>
          <w:rFonts w:eastAsia="Aptos" w:cs="Arial"/>
          <w:lang w:val="cy-GB"/>
        </w:rPr>
      </w:pPr>
    </w:p>
    <w:p w14:paraId="24FBAF0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gan wyth o'r fferyllfeydd ddigon o gapasiti yn eu hadeiladau i ymdopi â chynnydd yn y galw, ac nid oes gan un ohonynt ac fe fyddai'n cael anhawster i ymdopi â chynnydd yn y galw. Mae gan bob fferyllfa ddigon o gapasiti o fewn eu lefelau staffio i ymdopi â chynnydd yn y galw.</w:t>
      </w:r>
    </w:p>
    <w:p w14:paraId="66764A8D" w14:textId="77777777" w:rsidR="00471A39" w:rsidRPr="00471A39" w:rsidRDefault="00471A39" w:rsidP="00AC7CC1">
      <w:pPr>
        <w:rPr>
          <w:rFonts w:eastAsia="Times New Roman" w:cs="Arial"/>
          <w:kern w:val="0"/>
          <w:lang w:val="cy-GB" w:eastAsia="en-GB"/>
          <w14:ligatures w14:val="none"/>
        </w:rPr>
      </w:pPr>
    </w:p>
    <w:p w14:paraId="6316E71A"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gan bedwar fferyllfa gynlluniau i ddatblygu neu ehangu eu hadeiladau neu eu darpariaeth gwasanaeth.</w:t>
      </w:r>
    </w:p>
    <w:p w14:paraId="00ACAF29" w14:textId="77777777" w:rsidR="00471A39" w:rsidRPr="00471A39" w:rsidRDefault="00471A39" w:rsidP="00AC7CC1">
      <w:pPr>
        <w:rPr>
          <w:rFonts w:eastAsia="Times New Roman" w:cs="Arial"/>
          <w:kern w:val="0"/>
          <w:lang w:val="cy-GB" w:eastAsia="en-GB"/>
          <w14:ligatures w14:val="none"/>
        </w:rPr>
      </w:pPr>
    </w:p>
    <w:p w14:paraId="7BC85BC8" w14:textId="77777777" w:rsidR="00471A39" w:rsidRPr="00471A39" w:rsidRDefault="00471A39" w:rsidP="00AC7CC1">
      <w:pPr>
        <w:numPr>
          <w:ilvl w:val="0"/>
          <w:numId w:val="298"/>
        </w:numPr>
        <w:contextualSpacing/>
        <w:rPr>
          <w:rFonts w:eastAsia="Aptos" w:cs="Arial"/>
          <w:lang w:val="cy-GB"/>
        </w:rPr>
      </w:pPr>
      <w:r w:rsidRPr="00471A39">
        <w:rPr>
          <w:rFonts w:eastAsia="Times New Roman" w:cs="Arial"/>
          <w:kern w:val="0"/>
          <w:lang w:val="cy-GB" w:bidi="cy-GB"/>
          <w14:ligatures w14:val="none"/>
        </w:rPr>
        <w:t>Mae un yn bwriadu gosod ystafelloedd ymgynghori ychwanegol er mwyn ehangu'r ddarpariaeth gwasanaeth ac i ddarparu gwasanaethau brechu hefyd.</w:t>
      </w:r>
    </w:p>
    <w:p w14:paraId="50760815" w14:textId="77777777" w:rsidR="00471A39" w:rsidRPr="00471A39" w:rsidRDefault="00471A39" w:rsidP="00AC7CC1">
      <w:pPr>
        <w:numPr>
          <w:ilvl w:val="0"/>
          <w:numId w:val="298"/>
        </w:numPr>
        <w:contextualSpacing/>
        <w:rPr>
          <w:rFonts w:eastAsia="Aptos" w:cs="Arial"/>
          <w:lang w:val="cy-GB"/>
        </w:rPr>
      </w:pPr>
      <w:r w:rsidRPr="00471A39">
        <w:rPr>
          <w:rFonts w:eastAsia="Times New Roman" w:cs="Arial"/>
          <w:kern w:val="0"/>
          <w:lang w:val="cy-GB" w:bidi="cy-GB"/>
          <w14:ligatures w14:val="none"/>
        </w:rPr>
        <w:t>Un arall yw adnewyddu'r adeilad er mwyn ymestyn y ddosbarthfa.</w:t>
      </w:r>
    </w:p>
    <w:p w14:paraId="5B20FFBE" w14:textId="77777777" w:rsidR="00471A39" w:rsidRPr="00471A39" w:rsidRDefault="00471A39" w:rsidP="00AC7CC1">
      <w:pPr>
        <w:numPr>
          <w:ilvl w:val="0"/>
          <w:numId w:val="298"/>
        </w:numPr>
        <w:contextualSpacing/>
        <w:rPr>
          <w:rFonts w:eastAsia="Aptos" w:cs="Arial"/>
          <w:lang w:val="cy-GB"/>
        </w:rPr>
      </w:pPr>
      <w:r w:rsidRPr="00471A39">
        <w:rPr>
          <w:rFonts w:eastAsia="Times New Roman" w:cs="Arial"/>
          <w:kern w:val="0"/>
          <w:lang w:val="cy-GB" w:bidi="cy-GB"/>
          <w14:ligatures w14:val="none"/>
        </w:rPr>
        <w:t>Mae gan un fferyllfa fferyllydd sydd wedi gwneud cais i ddod yn rhagnodydd annibynnol.</w:t>
      </w:r>
    </w:p>
    <w:p w14:paraId="1C000E5E" w14:textId="77777777" w:rsidR="00471A39" w:rsidRPr="00471A39" w:rsidRDefault="00471A39" w:rsidP="00AC7CC1">
      <w:pPr>
        <w:numPr>
          <w:ilvl w:val="0"/>
          <w:numId w:val="298"/>
        </w:numPr>
        <w:contextualSpacing/>
        <w:rPr>
          <w:rFonts w:eastAsia="Aptos" w:cs="Arial"/>
          <w:lang w:val="cy-GB"/>
        </w:rPr>
      </w:pPr>
      <w:r w:rsidRPr="00471A39">
        <w:rPr>
          <w:rFonts w:eastAsia="Times New Roman" w:cs="Arial"/>
          <w:kern w:val="0"/>
          <w:lang w:val="cy-GB" w:bidi="cy-GB"/>
          <w14:ligatures w14:val="none"/>
        </w:rPr>
        <w:t>Mae un contractwr yn treialu system gwirio cod bar yn un o'i fferyllfeydd i wella diogelwch cleifion a rhyddhau amser fferyllwyr. Mae hefyd yn gobeithio darparu'r gwasanaeth rhagnodi annibynnol i fferyllwyr yn 2026.</w:t>
      </w:r>
    </w:p>
    <w:p w14:paraId="4933E6AB" w14:textId="77777777" w:rsidR="00471A39" w:rsidRPr="00471A39" w:rsidRDefault="00471A39" w:rsidP="00AC7CC1">
      <w:pPr>
        <w:rPr>
          <w:rFonts w:eastAsia="Aptos" w:cs="Arial"/>
          <w:lang w:val="cy-GB"/>
        </w:rPr>
      </w:pPr>
    </w:p>
    <w:p w14:paraId="672502A3" w14:textId="77777777" w:rsidR="00471A39" w:rsidRPr="00471A39" w:rsidRDefault="00471A39" w:rsidP="00AC7CC1">
      <w:pPr>
        <w:contextualSpacing/>
        <w:rPr>
          <w:rFonts w:eastAsia="Times New Roman" w:cs="Arial"/>
          <w:b/>
          <w:bCs/>
          <w:kern w:val="0"/>
          <w:lang w:val="cy-GB" w:eastAsia="en-GB"/>
          <w14:ligatures w14:val="none"/>
        </w:rPr>
      </w:pPr>
      <w:r w:rsidRPr="00471A39">
        <w:rPr>
          <w:rFonts w:eastAsia="Times New Roman" w:cs="Arial"/>
          <w:b/>
          <w:kern w:val="0"/>
          <w:lang w:val="cy-GB" w:bidi="cy-GB"/>
          <w14:ligatures w14:val="none"/>
        </w:rPr>
        <w:t>10.3.1 Gwasanaethau contractwyr fferyllfeydd a chyfarpar cymunedol cenedlaethol</w:t>
      </w:r>
    </w:p>
    <w:p w14:paraId="11E32339" w14:textId="77777777" w:rsidR="00471A39" w:rsidRPr="00471A39" w:rsidRDefault="00471A39" w:rsidP="00AC7CC1">
      <w:pPr>
        <w:rPr>
          <w:rFonts w:eastAsia="Times New Roman" w:cs="Arial"/>
          <w:kern w:val="0"/>
          <w:lang w:val="cy-GB" w:eastAsia="en-GB"/>
          <w14:ligatures w14:val="none"/>
        </w:rPr>
      </w:pPr>
    </w:p>
    <w:p w14:paraId="51CB0CC9"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10.3.1.1 Gwasanaeth adolygu defnydd cyfarpar</w:t>
      </w:r>
    </w:p>
    <w:p w14:paraId="75B65501" w14:textId="77777777" w:rsidR="00471A39" w:rsidRPr="00471A39" w:rsidRDefault="00471A39" w:rsidP="00AC7CC1">
      <w:pPr>
        <w:rPr>
          <w:rFonts w:eastAsia="Times New Roman" w:cs="Arial"/>
          <w:b/>
          <w:bCs/>
          <w:kern w:val="0"/>
          <w:lang w:val="cy-GB" w:eastAsia="en-GB"/>
          <w14:ligatures w14:val="none"/>
        </w:rPr>
      </w:pPr>
    </w:p>
    <w:p w14:paraId="6EE80D5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Nid yw'r un o'r fferyllfeydd yn darparu'r gwasanaeth hwn.</w:t>
      </w:r>
    </w:p>
    <w:p w14:paraId="57546D63" w14:textId="77777777" w:rsidR="00471A39" w:rsidRPr="00471A39" w:rsidRDefault="00471A39" w:rsidP="00AC7CC1">
      <w:pPr>
        <w:rPr>
          <w:rFonts w:eastAsia="Times New Roman" w:cs="Arial"/>
          <w:kern w:val="0"/>
          <w:lang w:val="cy-GB" w:eastAsia="en-GB"/>
          <w14:ligatures w14:val="none"/>
        </w:rPr>
      </w:pPr>
    </w:p>
    <w:p w14:paraId="5CF56460"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10.3.1.2 Gwasanaeth fferyllfa gymunedol glinigol</w:t>
      </w:r>
    </w:p>
    <w:p w14:paraId="4D18A8EA" w14:textId="77777777" w:rsidR="00471A39" w:rsidRPr="00471A39" w:rsidRDefault="00471A39" w:rsidP="00AC7CC1">
      <w:pPr>
        <w:rPr>
          <w:rFonts w:eastAsia="Times New Roman" w:cs="Arial"/>
          <w:kern w:val="0"/>
          <w:lang w:val="cy-GB" w:eastAsia="en-GB"/>
          <w14:ligatures w14:val="none"/>
        </w:rPr>
      </w:pPr>
    </w:p>
    <w:p w14:paraId="46150461"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holl fferyllfeydd wedi cofrestru ac yn darparu'r gwasanaeth hwn:</w:t>
      </w:r>
    </w:p>
    <w:p w14:paraId="2F55E23E" w14:textId="77777777" w:rsidR="00471A39" w:rsidRPr="00471A39" w:rsidRDefault="00471A39" w:rsidP="00AC7CC1">
      <w:pPr>
        <w:rPr>
          <w:rFonts w:eastAsia="Times New Roman" w:cs="Arial"/>
          <w:kern w:val="0"/>
          <w:lang w:val="cy-GB" w:eastAsia="en-GB"/>
          <w14:ligatures w14:val="none"/>
        </w:rPr>
      </w:pPr>
    </w:p>
    <w:p w14:paraId="0CD538AC"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 xml:space="preserve"> Yn 2024/25 roedd y fferyllfeydd yn darparu:</w:t>
      </w:r>
    </w:p>
    <w:p w14:paraId="6AEBD149" w14:textId="77777777" w:rsidR="00471A39" w:rsidRPr="00471A39" w:rsidRDefault="00471A39" w:rsidP="00AC7CC1">
      <w:pPr>
        <w:contextualSpacing/>
        <w:rPr>
          <w:rFonts w:eastAsia="Times New Roman" w:cs="Arial"/>
          <w:kern w:val="0"/>
          <w:lang w:val="cy-GB" w:eastAsia="en-GB"/>
          <w14:ligatures w14:val="none"/>
        </w:rPr>
      </w:pPr>
    </w:p>
    <w:p w14:paraId="73C8BD33"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5,672 o ymgynghoriadau ar gyfer ymgynghoriadau anhwylderau cyffredin (amrediad ar lefel fferyllfa 131 i 1,393)</w:t>
      </w:r>
    </w:p>
    <w:p w14:paraId="770F4C14"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738 o ymgynghoriadau ar gyfer profion a thriniaethau dolur gwddf (amrediad ar lefel fferyllfa 14 i 294)</w:t>
      </w:r>
    </w:p>
    <w:p w14:paraId="20E69387"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220 o ymgynghoriadau ar gyfer ymgynghoriadau atal cenhedlu brys (amrediad o lefel fferyllfa saith i 45)</w:t>
      </w:r>
    </w:p>
    <w:p w14:paraId="48B66A0D"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728 o gyflenwadau meddyginiaethau brys (amrediad ar lefel fferyllfa 18 i 232)</w:t>
      </w:r>
    </w:p>
    <w:p w14:paraId="190F3D8E" w14:textId="77777777" w:rsidR="00471A39" w:rsidRPr="00471A39" w:rsidRDefault="00471A39" w:rsidP="00AC7CC1">
      <w:pPr>
        <w:contextualSpacing/>
        <w:rPr>
          <w:rFonts w:eastAsia="Times New Roman" w:cs="Arial"/>
          <w:kern w:val="0"/>
          <w:lang w:val="cy-GB" w:eastAsia="en-GB"/>
          <w14:ligatures w14:val="none"/>
        </w:rPr>
      </w:pPr>
    </w:p>
    <w:p w14:paraId="78B93957"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Yn ystod chwe mis cyntaf 2025/26, darparodd y fferyllfeydd y canlynol:</w:t>
      </w:r>
    </w:p>
    <w:p w14:paraId="74D9A6C1" w14:textId="77777777" w:rsidR="00471A39" w:rsidRPr="00471A39" w:rsidRDefault="00471A39" w:rsidP="00AC7CC1">
      <w:pPr>
        <w:contextualSpacing/>
        <w:rPr>
          <w:rFonts w:eastAsia="Times New Roman" w:cs="Arial"/>
          <w:kern w:val="0"/>
          <w:lang w:val="cy-GB" w:eastAsia="en-GB"/>
          <w14:ligatures w14:val="none"/>
        </w:rPr>
      </w:pPr>
    </w:p>
    <w:p w14:paraId="5CDF2688"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2,914 o ymgynghoriadau ar gyfer ymgynghoriadau anhwylderau cyffredin (amrediad ar lefel fferyllfa 81 i 650)</w:t>
      </w:r>
    </w:p>
    <w:p w14:paraId="77D62950"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321 o ymgynghoriadau ar gyfer profion a thriniaethau dolur gwddf (o lefel fferyllfa saith i 106)</w:t>
      </w:r>
    </w:p>
    <w:p w14:paraId="6DFBD034"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127 o ymgynghoriadau ar gyfer ymgynghoriadau atal cenhedlu brys (amrediad o lefel fferyllfa pedwar i 29)</w:t>
      </w:r>
    </w:p>
    <w:p w14:paraId="706F5BB1" w14:textId="77777777" w:rsidR="00471A39" w:rsidRPr="00471A39" w:rsidRDefault="00471A39" w:rsidP="00AC7CC1">
      <w:pPr>
        <w:numPr>
          <w:ilvl w:val="0"/>
          <w:numId w:val="293"/>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lastRenderedPageBreak/>
        <w:t>374 o gyflenwadau meddyginiaethau brys (amrediad ar lefel fferyllfa 12 i 124)</w:t>
      </w:r>
    </w:p>
    <w:p w14:paraId="7B1D786D" w14:textId="77777777" w:rsidR="00471A39" w:rsidRPr="00471A39" w:rsidRDefault="00471A39" w:rsidP="00AC7CC1">
      <w:pPr>
        <w:rPr>
          <w:rFonts w:eastAsia="Times New Roman" w:cs="Arial"/>
          <w:kern w:val="0"/>
          <w:lang w:val="cy-GB" w:eastAsia="en-GB"/>
          <w14:ligatures w14:val="none"/>
        </w:rPr>
      </w:pPr>
    </w:p>
    <w:p w14:paraId="34A1F9CA"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10.3.1.3 Gwasanaeth adolygu meddyginiaethau rhyddhau </w:t>
      </w:r>
    </w:p>
    <w:p w14:paraId="44F88E87" w14:textId="77777777" w:rsidR="00471A39" w:rsidRPr="00471A39" w:rsidRDefault="00471A39" w:rsidP="00AC7CC1">
      <w:pPr>
        <w:rPr>
          <w:rFonts w:eastAsia="Times New Roman" w:cs="Arial"/>
          <w:b/>
          <w:bCs/>
          <w:kern w:val="0"/>
          <w:lang w:val="cy-GB" w:eastAsia="en-GB"/>
          <w14:ligatures w14:val="none"/>
        </w:rPr>
      </w:pPr>
    </w:p>
    <w:p w14:paraId="0E80AA3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holl fferyllfeydd wedi cofrestru i ddarparu'r gwasanaeth hwn.</w:t>
      </w:r>
    </w:p>
    <w:p w14:paraId="790E92EF" w14:textId="77777777" w:rsidR="00471A39" w:rsidRPr="00471A39" w:rsidRDefault="00471A39" w:rsidP="00AC7CC1">
      <w:pPr>
        <w:rPr>
          <w:rFonts w:eastAsia="Times New Roman" w:cs="Arial"/>
          <w:kern w:val="0"/>
          <w:lang w:val="cy-GB" w:eastAsia="en-GB"/>
          <w14:ligatures w14:val="none"/>
        </w:rPr>
      </w:pPr>
    </w:p>
    <w:p w14:paraId="3F27D94E"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Darparodd saith fferyllfa'r gwasanaeth hwn yn 2024/25, gan ddarparu cyfanswm o 135 o adolygiadau (amrediad ar lefel fferyllfa un i 42). Darparodd wyth fferyllfa'r gwasanaeth hwn yn ystod y deg mis cyntaf o 2025/26, gan ddarparu cyfanswm o 169 o adolygiadau, (amrediad ar lefel fferyllfa saith i 50) </w:t>
      </w:r>
    </w:p>
    <w:p w14:paraId="76C85030" w14:textId="77777777" w:rsidR="00471A39" w:rsidRPr="00471A39" w:rsidRDefault="00471A39" w:rsidP="00AC7CC1">
      <w:pPr>
        <w:ind w:left="720"/>
        <w:contextualSpacing/>
        <w:rPr>
          <w:rFonts w:eastAsia="Times New Roman" w:cs="Arial"/>
          <w:kern w:val="0"/>
          <w:lang w:val="cy-GB" w:eastAsia="en-GB"/>
          <w14:ligatures w14:val="none"/>
        </w:rPr>
      </w:pPr>
    </w:p>
    <w:p w14:paraId="7DB92CE2"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10.3.1.4 Gwasanaeth brechu rhag y ffliw</w:t>
      </w:r>
    </w:p>
    <w:p w14:paraId="43FBC639" w14:textId="77777777" w:rsidR="00471A39" w:rsidRPr="00471A39" w:rsidRDefault="00471A39" w:rsidP="00AC7CC1">
      <w:pPr>
        <w:rPr>
          <w:rFonts w:eastAsia="Times New Roman" w:cs="Arial"/>
          <w:kern w:val="0"/>
          <w:lang w:val="cy-GB" w:eastAsia="en-GB"/>
          <w14:ligatures w14:val="none"/>
        </w:rPr>
      </w:pPr>
    </w:p>
    <w:p w14:paraId="2CF056BE"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 wyth o'r fferyllfeydd wedi cofrestru i ddarparu'r gwasanaeth hwn. </w:t>
      </w:r>
    </w:p>
    <w:p w14:paraId="1B3C8F4B" w14:textId="77777777" w:rsidR="00471A39" w:rsidRPr="00471A39" w:rsidRDefault="00471A39" w:rsidP="00AC7CC1">
      <w:pPr>
        <w:rPr>
          <w:rFonts w:eastAsia="Times New Roman" w:cs="Arial"/>
          <w:kern w:val="0"/>
          <w:lang w:val="cy-GB" w:eastAsia="en-GB"/>
          <w14:ligatures w14:val="none"/>
        </w:rPr>
      </w:pPr>
    </w:p>
    <w:p w14:paraId="7D51E2AB"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Darparodd wyth fferyllfa'r gwasanaeth hwn yn 2024/25, gan ddarparu cyfanswm o 1,536 o frechiadau (amrediad ar lefel fferyllfa 42 i 435). Darparodd saith fferyllfa'r gwasanaeth hwn yn 2025/26, gan ddarparu cyfanswm o 449 o frechiadau (amrediad ar lefel fferyllfa 13 i 199). </w:t>
      </w:r>
    </w:p>
    <w:p w14:paraId="4971C3B0" w14:textId="77777777" w:rsidR="00471A39" w:rsidRPr="00471A39" w:rsidRDefault="00471A39" w:rsidP="00AC7CC1">
      <w:pPr>
        <w:rPr>
          <w:rFonts w:eastAsia="Times New Roman" w:cs="Arial"/>
          <w:b/>
          <w:bCs/>
          <w:kern w:val="0"/>
          <w:highlight w:val="yellow"/>
          <w:lang w:val="cy-GB" w:eastAsia="en-GB"/>
          <w14:ligatures w14:val="none"/>
        </w:rPr>
      </w:pPr>
    </w:p>
    <w:p w14:paraId="2C6D23A9"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10.3.1.5 Gwasanaeth cyflenwi prawf llif unffordd</w:t>
      </w:r>
    </w:p>
    <w:p w14:paraId="71FDD35F" w14:textId="77777777" w:rsidR="00471A39" w:rsidRPr="00471A39" w:rsidRDefault="00471A39" w:rsidP="00AC7CC1">
      <w:pPr>
        <w:rPr>
          <w:rFonts w:eastAsia="Times New Roman" w:cs="Arial"/>
          <w:kern w:val="0"/>
          <w:lang w:val="cy-GB" w:eastAsia="en-GB"/>
          <w14:ligatures w14:val="none"/>
        </w:rPr>
      </w:pPr>
    </w:p>
    <w:p w14:paraId="31A2E091"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saith o'r fferyllfeydd wedi cofrestru i ddarparu'r gwasanaeth hwn.</w:t>
      </w:r>
    </w:p>
    <w:p w14:paraId="508DFAA9" w14:textId="77777777" w:rsidR="00471A39" w:rsidRPr="00471A39" w:rsidRDefault="00471A39" w:rsidP="00AC7CC1">
      <w:pPr>
        <w:rPr>
          <w:rFonts w:eastAsia="Times New Roman" w:cs="Arial"/>
          <w:kern w:val="0"/>
          <w:lang w:val="cy-GB" w:eastAsia="en-GB"/>
          <w14:ligatures w14:val="none"/>
        </w:rPr>
      </w:pPr>
    </w:p>
    <w:p w14:paraId="71D5F304"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Darparodd tair fferyllfa'r gwasanaeth hwn yn 2024/25, gan gyflenwi 16 o becynnau (o lefel fferyllfa un i 12). Darparodd un fferyllfa'r gwasanaeth hwn yn ystod saith mis cyntaf 2025/26, gan ddarparu pum pecyn. </w:t>
      </w:r>
    </w:p>
    <w:p w14:paraId="37D8E78D" w14:textId="77777777" w:rsidR="00471A39" w:rsidRPr="00471A39" w:rsidRDefault="00471A39" w:rsidP="00AC7CC1">
      <w:pPr>
        <w:ind w:left="720"/>
        <w:contextualSpacing/>
        <w:rPr>
          <w:rFonts w:eastAsia="Times New Roman" w:cs="Arial"/>
          <w:kern w:val="0"/>
          <w:lang w:val="cy-GB" w:eastAsia="en-GB"/>
          <w14:ligatures w14:val="none"/>
        </w:rPr>
      </w:pPr>
    </w:p>
    <w:p w14:paraId="1737D2E2"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10.3.1.6 Gwasanaeth rhagnodi annibynnol fferyllydd</w:t>
      </w:r>
    </w:p>
    <w:p w14:paraId="53A1E697" w14:textId="77777777" w:rsidR="00471A39" w:rsidRPr="00471A39" w:rsidRDefault="00471A39" w:rsidP="00AC7CC1">
      <w:pPr>
        <w:rPr>
          <w:rFonts w:eastAsia="Times New Roman" w:cs="Arial"/>
          <w:kern w:val="0"/>
          <w:lang w:val="cy-GB" w:eastAsia="en-GB"/>
          <w14:ligatures w14:val="none"/>
        </w:rPr>
      </w:pPr>
    </w:p>
    <w:p w14:paraId="05181B6E"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chwech o'r fferyllfeydd wedi cofrestru i ddarparu'r gwasanaeth hwn.</w:t>
      </w:r>
    </w:p>
    <w:p w14:paraId="08E10602" w14:textId="77777777" w:rsidR="00471A39" w:rsidRPr="00471A39" w:rsidRDefault="00471A39" w:rsidP="00AC7CC1">
      <w:pPr>
        <w:rPr>
          <w:rFonts w:eastAsia="Times New Roman" w:cs="Arial"/>
          <w:kern w:val="0"/>
          <w:lang w:val="cy-GB" w:eastAsia="en-GB"/>
          <w14:ligatures w14:val="none"/>
        </w:rPr>
      </w:pPr>
    </w:p>
    <w:p w14:paraId="3BB0334C"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Darparodd pedair fferyllfa'r gwasanaeth hwn yn 2024/25, gan ddarparu cyfanswm o 2,874 o ymgynghoriadau (amrediad fferyllfa 100 i 1,579). Darparodd pum fferyllfa'r gwasanaeth hwn yn ystod chwe mis cyntaf 2025/26, gan ddarparu cyfanswm o 1,357 o ymgynghoriadau (amrediad ar lefel fferyllfa 31 i 685). </w:t>
      </w:r>
    </w:p>
    <w:p w14:paraId="71ACC9C4" w14:textId="77777777" w:rsidR="00471A39" w:rsidRPr="00471A39" w:rsidRDefault="00471A39" w:rsidP="00AC7CC1">
      <w:pPr>
        <w:rPr>
          <w:rFonts w:eastAsia="Times New Roman" w:cs="Arial"/>
          <w:kern w:val="0"/>
          <w:lang w:val="cy-GB" w:eastAsia="en-GB"/>
          <w14:ligatures w14:val="none"/>
        </w:rPr>
      </w:pPr>
    </w:p>
    <w:p w14:paraId="0CC5584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10.3.1.7 Gwasanaeth addasu stoma</w:t>
      </w:r>
    </w:p>
    <w:p w14:paraId="09D8107C" w14:textId="77777777" w:rsidR="00471A39" w:rsidRPr="00471A39" w:rsidRDefault="00471A39" w:rsidP="00AC7CC1">
      <w:pPr>
        <w:rPr>
          <w:rFonts w:eastAsia="Times New Roman" w:cs="Arial"/>
          <w:kern w:val="0"/>
          <w:lang w:val="cy-GB" w:eastAsia="en-GB"/>
          <w14:ligatures w14:val="none"/>
        </w:rPr>
      </w:pPr>
    </w:p>
    <w:p w14:paraId="40FD081D"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Nid yw'r un o'r fferyllfeydd yn darparu'r gwasanaeth hwn. </w:t>
      </w:r>
    </w:p>
    <w:p w14:paraId="462D1AAD" w14:textId="77777777" w:rsidR="00471A39" w:rsidRPr="00471A39" w:rsidRDefault="00471A39" w:rsidP="00AC7CC1">
      <w:pPr>
        <w:rPr>
          <w:rFonts w:eastAsia="Times New Roman" w:cs="Arial"/>
          <w:kern w:val="0"/>
          <w:lang w:val="cy-GB" w:eastAsia="en-GB"/>
          <w14:ligatures w14:val="none"/>
        </w:rPr>
      </w:pPr>
    </w:p>
    <w:p w14:paraId="4B652607"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10.3.2 Gwasanaethau clinigol ychwanegol</w:t>
      </w:r>
    </w:p>
    <w:p w14:paraId="0270C9D1" w14:textId="77777777" w:rsidR="00471A39" w:rsidRPr="00471A39" w:rsidRDefault="00471A39" w:rsidP="00AC7CC1">
      <w:pPr>
        <w:rPr>
          <w:rFonts w:eastAsia="Times New Roman" w:cs="Arial"/>
          <w:kern w:val="0"/>
          <w:lang w:val="cy-GB" w:eastAsia="en-GB"/>
          <w14:ligatures w14:val="none"/>
        </w:rPr>
      </w:pPr>
    </w:p>
    <w:p w14:paraId="3BFB0049"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10.3.2.1 Gwasanaeth sgrinio firysau a gludir yn y gwaed</w:t>
      </w:r>
    </w:p>
    <w:p w14:paraId="2746D48E" w14:textId="77777777" w:rsidR="00471A39" w:rsidRPr="00471A39" w:rsidRDefault="00471A39" w:rsidP="00AC7CC1">
      <w:pPr>
        <w:rPr>
          <w:rFonts w:eastAsia="Times New Roman" w:cs="Arial"/>
          <w:kern w:val="0"/>
          <w:lang w:val="cy-GB" w:eastAsia="en-GB"/>
          <w14:ligatures w14:val="none"/>
        </w:rPr>
      </w:pPr>
    </w:p>
    <w:p w14:paraId="63550282"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 un o'r fferyllfeydd wedi cofrestru i ddarparu'r gwasanaeth hwn. </w:t>
      </w:r>
    </w:p>
    <w:p w14:paraId="4F4E1489" w14:textId="77777777" w:rsidR="00471A39" w:rsidRDefault="00471A39" w:rsidP="00AC7CC1">
      <w:pPr>
        <w:rPr>
          <w:rFonts w:eastAsia="Times New Roman" w:cs="Arial"/>
          <w:kern w:val="0"/>
          <w:lang w:val="cy-GB" w:eastAsia="en-GB"/>
          <w14:ligatures w14:val="none"/>
        </w:rPr>
      </w:pPr>
    </w:p>
    <w:p w14:paraId="31AE905E" w14:textId="77777777" w:rsidR="00D538A0" w:rsidRDefault="00D538A0" w:rsidP="00AC7CC1">
      <w:pPr>
        <w:rPr>
          <w:rFonts w:eastAsia="Times New Roman" w:cs="Arial"/>
          <w:kern w:val="0"/>
          <w:lang w:val="cy-GB" w:eastAsia="en-GB"/>
          <w14:ligatures w14:val="none"/>
        </w:rPr>
      </w:pPr>
    </w:p>
    <w:p w14:paraId="4234285B" w14:textId="77777777" w:rsidR="00D538A0" w:rsidRPr="00471A39" w:rsidRDefault="00D538A0" w:rsidP="00AC7CC1">
      <w:pPr>
        <w:rPr>
          <w:rFonts w:eastAsia="Times New Roman" w:cs="Arial"/>
          <w:kern w:val="0"/>
          <w:lang w:val="cy-GB" w:eastAsia="en-GB"/>
          <w14:ligatures w14:val="none"/>
        </w:rPr>
      </w:pPr>
    </w:p>
    <w:p w14:paraId="0176A769"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lastRenderedPageBreak/>
        <w:t>10.3.2.2 Gwasanaeth cymorth cartrefi gofal - ymweliadau cymorth rheoli meddyginiaethau Lefel 1</w:t>
      </w:r>
    </w:p>
    <w:p w14:paraId="4001203D" w14:textId="77777777" w:rsidR="00471A39" w:rsidRPr="00471A39" w:rsidRDefault="00471A39" w:rsidP="00AC7CC1">
      <w:pPr>
        <w:rPr>
          <w:rFonts w:eastAsia="Times New Roman" w:cs="Arial"/>
          <w:kern w:val="0"/>
          <w:lang w:val="cy-GB" w:eastAsia="en-GB"/>
          <w14:ligatures w14:val="none"/>
        </w:rPr>
      </w:pPr>
    </w:p>
    <w:p w14:paraId="063EADBD"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tri o'r fferyllfeydd wedi cofrestru i ddarparu'r gwasanaeth.</w:t>
      </w:r>
    </w:p>
    <w:p w14:paraId="2D9BE7FB" w14:textId="77777777" w:rsidR="00471A39" w:rsidRPr="00471A39" w:rsidRDefault="00471A39" w:rsidP="00AC7CC1">
      <w:pPr>
        <w:rPr>
          <w:rFonts w:eastAsia="Times New Roman" w:cs="Arial"/>
          <w:kern w:val="0"/>
          <w:lang w:val="cy-GB" w:eastAsia="en-GB"/>
          <w14:ligatures w14:val="none"/>
        </w:rPr>
      </w:pPr>
    </w:p>
    <w:p w14:paraId="511F4420"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Ni ddarparodd unrhyw fferyllfeydd y gwasanaeth yn 2024/25. Darparodd un fferyllfa’r gwasanaeth hwn yn ystod y deg mis cyntaf o 2025/26, gan ddarparu cyfanswm o bedwar ymweliad. </w:t>
      </w:r>
    </w:p>
    <w:p w14:paraId="37856574" w14:textId="77777777" w:rsidR="00471A39" w:rsidRPr="00471A39" w:rsidRDefault="00471A39" w:rsidP="00AC7CC1">
      <w:pPr>
        <w:rPr>
          <w:rFonts w:eastAsia="Times New Roman" w:cs="Arial"/>
          <w:kern w:val="0"/>
          <w:lang w:val="cy-GB" w:eastAsia="en-GB"/>
          <w14:ligatures w14:val="none"/>
        </w:rPr>
      </w:pPr>
    </w:p>
    <w:p w14:paraId="1391E737"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10.3.2.3 Mynediad at wasanaeth adolygu anadlyddion </w:t>
      </w:r>
    </w:p>
    <w:p w14:paraId="5F5FD4D0" w14:textId="77777777" w:rsidR="00471A39" w:rsidRPr="00471A39" w:rsidRDefault="00471A39" w:rsidP="00AC7CC1">
      <w:pPr>
        <w:shd w:val="clear" w:color="auto" w:fill="FFFFFF"/>
        <w:rPr>
          <w:rFonts w:eastAsia="Times New Roman" w:cs="Arial"/>
          <w:b/>
          <w:bCs/>
          <w:kern w:val="0"/>
          <w:lang w:val="cy-GB" w:eastAsia="en-GB"/>
          <w14:ligatures w14:val="none"/>
        </w:rPr>
      </w:pPr>
    </w:p>
    <w:p w14:paraId="7A74135D" w14:textId="77777777" w:rsidR="00471A39" w:rsidRPr="00471A39" w:rsidRDefault="00471A39" w:rsidP="00AC7CC1">
      <w:pPr>
        <w:shd w:val="clear" w:color="auto" w:fill="FFFFFF"/>
        <w:rPr>
          <w:rFonts w:eastAsia="Times New Roman" w:cs="Arial"/>
          <w:kern w:val="0"/>
          <w:lang w:val="cy-GB" w:eastAsia="en-GB"/>
          <w14:ligatures w14:val="none"/>
        </w:rPr>
      </w:pPr>
      <w:r w:rsidRPr="00471A39">
        <w:rPr>
          <w:rFonts w:eastAsia="Times New Roman" w:cs="Arial"/>
          <w:kern w:val="0"/>
          <w:lang w:val="cy-GB" w:bidi="cy-GB"/>
          <w14:ligatures w14:val="none"/>
        </w:rPr>
        <w:t>Mae saith o'r fferyllfeydd wedi cofrestru i ddarparu'r gwasanaeth hwn</w:t>
      </w:r>
    </w:p>
    <w:p w14:paraId="5217D4E4" w14:textId="77777777" w:rsidR="00471A39" w:rsidRPr="00471A39" w:rsidRDefault="00471A39" w:rsidP="00AC7CC1">
      <w:pPr>
        <w:shd w:val="clear" w:color="auto" w:fill="FFFFFF"/>
        <w:rPr>
          <w:rFonts w:eastAsia="Times New Roman" w:cs="Arial"/>
          <w:kern w:val="0"/>
          <w:lang w:val="cy-GB" w:eastAsia="en-GB"/>
          <w14:ligatures w14:val="none"/>
        </w:rPr>
      </w:pPr>
    </w:p>
    <w:p w14:paraId="774EFD46" w14:textId="77777777" w:rsidR="00471A39" w:rsidRPr="00471A39" w:rsidRDefault="00471A39" w:rsidP="00AC7CC1">
      <w:pPr>
        <w:shd w:val="clear" w:color="auto" w:fill="FFFFFF"/>
        <w:rPr>
          <w:rFonts w:eastAsia="Times New Roman" w:cs="Arial"/>
          <w:kern w:val="0"/>
          <w:lang w:val="cy-GB" w:eastAsia="en-GB"/>
          <w14:ligatures w14:val="none"/>
        </w:rPr>
      </w:pPr>
      <w:r w:rsidRPr="00471A39">
        <w:rPr>
          <w:rFonts w:eastAsia="Times New Roman" w:cs="Arial"/>
          <w:kern w:val="0"/>
          <w:lang w:val="cy-GB" w:bidi="cy-GB"/>
          <w14:ligatures w14:val="none"/>
        </w:rPr>
        <w:t>Darparodd pedair fferyllfa'r gwasanaeth hwn yn 2024/25, gan ddarparu cyfanswm o 208 o adolygiadau (amrediad ar lefel fferyllfa un i 90). Darparodd tair fferyllfa'r gwasanaeth hwn rhwng Ebrill 2025 a Chwefror 2026, gan ddarparu cyfanswm o 81 o adolygiadau (amrediad ar lefel fferyllfa dau i 77).</w:t>
      </w:r>
    </w:p>
    <w:p w14:paraId="2C576D74" w14:textId="77777777" w:rsidR="00471A39" w:rsidRPr="00471A39" w:rsidRDefault="00471A39" w:rsidP="00AC7CC1">
      <w:pPr>
        <w:rPr>
          <w:rFonts w:eastAsia="Times New Roman" w:cs="Arial"/>
          <w:b/>
          <w:bCs/>
          <w:kern w:val="0"/>
          <w:lang w:val="cy-GB" w:eastAsia="en-GB"/>
          <w14:ligatures w14:val="none"/>
        </w:rPr>
      </w:pPr>
    </w:p>
    <w:p w14:paraId="310EBAE8"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10.3.2.4 Gwasanaeth rhag ofn (pecynnau gofal lliniarol)</w:t>
      </w:r>
    </w:p>
    <w:p w14:paraId="1D251FDD" w14:textId="77777777" w:rsidR="00471A39" w:rsidRPr="00471A39" w:rsidRDefault="00471A39" w:rsidP="00AC7CC1">
      <w:pPr>
        <w:rPr>
          <w:rFonts w:eastAsia="Times New Roman" w:cs="Arial"/>
          <w:kern w:val="0"/>
          <w:lang w:val="cy-GB" w:eastAsia="en-GB"/>
          <w14:ligatures w14:val="none"/>
        </w:rPr>
      </w:pPr>
    </w:p>
    <w:p w14:paraId="34442300"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saith o'r fferyllfeydd wedi cofrestru i ddarparu'r gwasanaeth hwn.</w:t>
      </w:r>
    </w:p>
    <w:p w14:paraId="34FF75F1" w14:textId="77777777" w:rsidR="00471A39" w:rsidRPr="00471A39" w:rsidRDefault="00471A39" w:rsidP="00AC7CC1">
      <w:pPr>
        <w:rPr>
          <w:rFonts w:eastAsia="Times New Roman" w:cs="Arial"/>
          <w:kern w:val="0"/>
          <w:lang w:val="cy-GB" w:eastAsia="en-GB"/>
          <w14:ligatures w14:val="none"/>
        </w:rPr>
      </w:pPr>
    </w:p>
    <w:p w14:paraId="475C683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Ni ddarparodd unrhyw fferyllfa'r gwasanaeth hwn yn 2024/25. Ni ddarparodd unrhyw fferyllfa'r gwasanaeth hwn yn ystod y deg mis cyntaf o 2025/26. </w:t>
      </w:r>
    </w:p>
    <w:p w14:paraId="3F1681EF" w14:textId="77777777" w:rsidR="00471A39" w:rsidRPr="00471A39" w:rsidRDefault="00471A39" w:rsidP="00AC7CC1">
      <w:pPr>
        <w:ind w:left="720"/>
        <w:contextualSpacing/>
        <w:rPr>
          <w:rFonts w:eastAsia="Times New Roman" w:cs="Arial"/>
          <w:kern w:val="0"/>
          <w:lang w:val="cy-GB" w:eastAsia="en-GB"/>
          <w14:ligatures w14:val="none"/>
        </w:rPr>
      </w:pPr>
    </w:p>
    <w:p w14:paraId="5D838F01"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10.3.2.5 Gwasanaeth cofnodion gweinyddu meddyginiaethau </w:t>
      </w:r>
    </w:p>
    <w:p w14:paraId="1B1209C2" w14:textId="77777777" w:rsidR="00471A39" w:rsidRPr="00471A39" w:rsidRDefault="00471A39" w:rsidP="00AC7CC1">
      <w:pPr>
        <w:rPr>
          <w:rFonts w:eastAsia="Times New Roman" w:cs="Arial"/>
          <w:kern w:val="0"/>
          <w:lang w:val="cy-GB" w:eastAsia="en-GB"/>
          <w14:ligatures w14:val="none"/>
        </w:rPr>
      </w:pPr>
    </w:p>
    <w:p w14:paraId="1E0D1CA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wyth o'r fferyllfeydd wedi cofrestru i ddarparu'r gwasanaeth hwn.</w:t>
      </w:r>
    </w:p>
    <w:p w14:paraId="781065CA" w14:textId="77777777" w:rsidR="00471A39" w:rsidRPr="00471A39" w:rsidRDefault="00471A39" w:rsidP="00AC7CC1">
      <w:pPr>
        <w:rPr>
          <w:rFonts w:eastAsia="Times New Roman" w:cs="Arial"/>
          <w:kern w:val="0"/>
          <w:lang w:val="cy-GB" w:eastAsia="en-GB"/>
          <w14:ligatures w14:val="none"/>
        </w:rPr>
      </w:pPr>
    </w:p>
    <w:p w14:paraId="281DE8A6"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Darparodd pum fferyllfa'r gwasanaeth yn 2024/25, gan ddarparu siartiau i 238 o gleifion (amrediad ar lefel fferyllfa 12 i 89). Darparodd chwe fferyllfa'r gwasanaeth yn ystod y deg mis cyntaf o 2025/26, gan ddarparu siartiau i 730 o gleifion (amrediad o lefel fferyllfa wyth i 227).</w:t>
      </w:r>
    </w:p>
    <w:p w14:paraId="1E73024C" w14:textId="77777777" w:rsidR="00471A39" w:rsidRPr="00471A39" w:rsidRDefault="00471A39" w:rsidP="00AC7CC1">
      <w:pPr>
        <w:ind w:left="720"/>
        <w:contextualSpacing/>
        <w:rPr>
          <w:rFonts w:eastAsia="Times New Roman" w:cs="Arial"/>
          <w:kern w:val="0"/>
          <w:lang w:val="cy-GB" w:eastAsia="en-GB"/>
          <w14:ligatures w14:val="none"/>
        </w:rPr>
      </w:pPr>
    </w:p>
    <w:p w14:paraId="3D2BD6DB"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10.3.2.6 Rhaglenni nodwyddau a chwistrellau</w:t>
      </w:r>
    </w:p>
    <w:p w14:paraId="55DE60B4" w14:textId="77777777" w:rsidR="00471A39" w:rsidRPr="00471A39" w:rsidRDefault="00471A39" w:rsidP="00AC7CC1">
      <w:pPr>
        <w:rPr>
          <w:rFonts w:eastAsia="Times New Roman" w:cs="Arial"/>
          <w:kern w:val="0"/>
          <w:lang w:val="cy-GB" w:eastAsia="en-GB"/>
          <w14:ligatures w14:val="none"/>
        </w:rPr>
      </w:pPr>
    </w:p>
    <w:p w14:paraId="4F30CEBA"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tri o'r fferyllfeydd wedi cofrestru i ddarparu'r gwasanaeth hwn.</w:t>
      </w:r>
    </w:p>
    <w:p w14:paraId="1E77A0A5" w14:textId="77777777" w:rsidR="00471A39" w:rsidRPr="00471A39" w:rsidRDefault="00471A39" w:rsidP="00AC7CC1">
      <w:pPr>
        <w:rPr>
          <w:rFonts w:eastAsia="Times New Roman" w:cs="Arial"/>
          <w:kern w:val="0"/>
          <w:lang w:val="cy-GB" w:eastAsia="en-GB"/>
          <w14:ligatures w14:val="none"/>
        </w:rPr>
      </w:pPr>
    </w:p>
    <w:p w14:paraId="6E5AA312"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Ni ddarparodd unrhyw fferyllfa'r gwasanaeth yn 2024/25. Darparodd un fferyllfa gyfanswm o bum darpariaeth yn ystod y deg mis cyntaf o 2025/26. </w:t>
      </w:r>
    </w:p>
    <w:p w14:paraId="262ECE2B" w14:textId="77777777" w:rsidR="00471A39" w:rsidRPr="00471A39" w:rsidRDefault="00471A39" w:rsidP="00AC7CC1">
      <w:pPr>
        <w:rPr>
          <w:rFonts w:eastAsia="Times New Roman" w:cs="Arial"/>
          <w:kern w:val="0"/>
          <w:lang w:val="cy-GB" w:eastAsia="en-GB"/>
          <w14:ligatures w14:val="none"/>
        </w:rPr>
      </w:pPr>
    </w:p>
    <w:p w14:paraId="6CA81F5C"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10.3.2.7 Helpa Fi i Stopio yng ngwasanaeth fferyllfa (rhoi'r gorau i ysmygu lefel 2)</w:t>
      </w:r>
    </w:p>
    <w:p w14:paraId="08C8012A" w14:textId="77777777" w:rsidR="00471A39" w:rsidRPr="00471A39" w:rsidRDefault="00471A39" w:rsidP="00AC7CC1">
      <w:pPr>
        <w:rPr>
          <w:rFonts w:eastAsia="Times New Roman" w:cs="Arial"/>
          <w:kern w:val="0"/>
          <w:lang w:val="cy-GB" w:eastAsia="en-GB"/>
          <w14:ligatures w14:val="none"/>
        </w:rPr>
      </w:pPr>
    </w:p>
    <w:p w14:paraId="7BE15BBB"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pob fferyllfa wedi cofrestru ar gyfer y gwasanaeth hwn.</w:t>
      </w:r>
    </w:p>
    <w:p w14:paraId="0F890CF9" w14:textId="77777777" w:rsidR="00471A39" w:rsidRPr="00471A39" w:rsidRDefault="00471A39" w:rsidP="00AC7CC1">
      <w:pPr>
        <w:rPr>
          <w:rFonts w:eastAsia="Times New Roman" w:cs="Arial"/>
          <w:kern w:val="0"/>
          <w:lang w:val="cy-GB" w:eastAsia="en-GB"/>
          <w14:ligatures w14:val="none"/>
        </w:rPr>
      </w:pPr>
    </w:p>
    <w:p w14:paraId="17C35FA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Darparodd pob fferyllfa'r gwasanaeth yn 2024/25, gan gefnogi 336 o bobl (amrediad o lefel fferyllfa un i 77). Darparodd chwe fferyllfa'r gwasanaeth hwn yn ystod y deg mis cyntaf o 2025/26, gan gefnogi 220 o bobl (amrediad o lefel fferyllfa wyth i 120).</w:t>
      </w:r>
    </w:p>
    <w:p w14:paraId="3D38A604" w14:textId="77777777" w:rsidR="00471A39" w:rsidRPr="00471A39" w:rsidRDefault="00471A39" w:rsidP="00AC7CC1">
      <w:pPr>
        <w:rPr>
          <w:rFonts w:eastAsia="Times New Roman" w:cs="Arial"/>
          <w:kern w:val="0"/>
          <w:lang w:val="cy-GB" w:eastAsia="en-GB"/>
          <w14:ligatures w14:val="none"/>
        </w:rPr>
      </w:pPr>
    </w:p>
    <w:p w14:paraId="4145AAF7"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lastRenderedPageBreak/>
        <w:t>10.3.2.8 Helpa Fi i Stopio yng ngwasanaeth fferyllfa (rhoi'r gorau i ysmygu lefel 3)</w:t>
      </w:r>
    </w:p>
    <w:p w14:paraId="28BC9275" w14:textId="77777777" w:rsidR="00471A39" w:rsidRPr="00471A39" w:rsidRDefault="00471A39" w:rsidP="00AC7CC1">
      <w:pPr>
        <w:rPr>
          <w:rFonts w:eastAsia="Times New Roman" w:cs="Arial"/>
          <w:kern w:val="0"/>
          <w:lang w:val="cy-GB" w:eastAsia="en-GB"/>
          <w14:ligatures w14:val="none"/>
        </w:rPr>
      </w:pPr>
    </w:p>
    <w:p w14:paraId="654B6C5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 wyth o'r fferyllfeydd wedi cofrestru i ddarparu'r gwasanaeth hwn.</w:t>
      </w:r>
    </w:p>
    <w:p w14:paraId="19883DA5" w14:textId="77777777" w:rsidR="00471A39" w:rsidRPr="00471A39" w:rsidRDefault="00471A39" w:rsidP="00AC7CC1">
      <w:pPr>
        <w:rPr>
          <w:rFonts w:eastAsia="Times New Roman" w:cs="Arial"/>
          <w:kern w:val="0"/>
          <w:lang w:val="cy-GB" w:eastAsia="en-GB"/>
          <w14:ligatures w14:val="none"/>
        </w:rPr>
      </w:pPr>
    </w:p>
    <w:p w14:paraId="1AB195F8"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Darparodd pum fferyllfa'r gwasanaeth yn 2024/25, gan gefnogi 369 o bobl (amrediad ar lefel fferyllfa 19 i 154). Darparodd saith fferyllfa'r gwasanaeth hwn yn ystod y deg mis cyntaf o 2025/26, gan gefnogi 419 o bobl (amrediad ar lefel fferyllfa 13 i 131).</w:t>
      </w:r>
    </w:p>
    <w:p w14:paraId="29D31952" w14:textId="77777777" w:rsidR="00471A39" w:rsidRPr="00471A39" w:rsidRDefault="00471A39" w:rsidP="00AC7CC1">
      <w:pPr>
        <w:ind w:left="720"/>
        <w:contextualSpacing/>
        <w:rPr>
          <w:rFonts w:eastAsia="Times New Roman" w:cs="Arial"/>
          <w:kern w:val="0"/>
          <w:lang w:val="cy-GB" w:eastAsia="en-GB"/>
          <w14:ligatures w14:val="none"/>
        </w:rPr>
      </w:pPr>
    </w:p>
    <w:p w14:paraId="227F2A8B"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10.3.2.9 Gweinyddu meddyginiaeth dan oruchwyliaeth </w:t>
      </w:r>
    </w:p>
    <w:p w14:paraId="038FE27A" w14:textId="77777777" w:rsidR="00471A39" w:rsidRPr="00471A39" w:rsidRDefault="00471A39" w:rsidP="00AC7CC1">
      <w:pPr>
        <w:rPr>
          <w:rFonts w:eastAsia="Times New Roman" w:cs="Arial"/>
          <w:kern w:val="0"/>
          <w:lang w:val="cy-GB" w:eastAsia="en-GB"/>
          <w14:ligatures w14:val="none"/>
        </w:rPr>
      </w:pPr>
    </w:p>
    <w:p w14:paraId="41F01CD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holl fferyllfeydd wedi cofrestru i ddarparu'r gwasanaeth hwn.</w:t>
      </w:r>
    </w:p>
    <w:p w14:paraId="338F38A0" w14:textId="77777777" w:rsidR="00471A39" w:rsidRPr="00471A39" w:rsidRDefault="00471A39" w:rsidP="00AC7CC1">
      <w:pPr>
        <w:rPr>
          <w:rFonts w:eastAsia="Times New Roman" w:cs="Arial"/>
          <w:kern w:val="0"/>
          <w:lang w:val="cy-GB" w:eastAsia="en-GB"/>
          <w14:ligatures w14:val="none"/>
        </w:rPr>
      </w:pPr>
    </w:p>
    <w:p w14:paraId="187C27C5" w14:textId="77777777" w:rsidR="00471A39" w:rsidRPr="00471A39" w:rsidRDefault="00471A39" w:rsidP="00AC7CC1">
      <w:pPr>
        <w:rPr>
          <w:rFonts w:eastAsia="Aptos" w:cs="Arial"/>
          <w:lang w:val="cy-GB"/>
        </w:rPr>
      </w:pPr>
      <w:r w:rsidRPr="00471A39">
        <w:rPr>
          <w:rFonts w:eastAsia="Arial" w:cs="Arial"/>
          <w:lang w:val="cy-GB" w:bidi="cy-GB"/>
        </w:rPr>
        <w:t>Yn 2024/25, darparodd saith fferyllfa'r gwasanaeth hwn i 526 o gleientiaid (amrediad ar lefel fferyllfa tri i 171), gan oruchwylio cyfanswm o 5,349 o ddosau (amrediad ar lefel fferyllfa 34 i 2,046). Yn ystod y deg mis cyntaf o 2025/26, darparodd wyth fferyllfa'r gwasanaeth hwn i 317 o gleientiaid (amrediad ar lefel fferyllfa deg i 68), gan oruchwylio cyfanswm o 3,368 o ddosau (amrediad ar lefel fferyllfa 144 i 775).</w:t>
      </w:r>
    </w:p>
    <w:p w14:paraId="6E0E7BA4" w14:textId="77777777" w:rsidR="00471A39" w:rsidRPr="00471A39" w:rsidRDefault="00471A39" w:rsidP="00AC7CC1">
      <w:pPr>
        <w:rPr>
          <w:rFonts w:eastAsia="Times New Roman" w:cs="Arial"/>
          <w:kern w:val="0"/>
          <w:lang w:val="cy-GB" w:eastAsia="en-GB"/>
          <w14:ligatures w14:val="none"/>
        </w:rPr>
      </w:pPr>
    </w:p>
    <w:p w14:paraId="3CAA42EE"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10.3.2.10 Gwasanaeth meddyginiaethau brys </w:t>
      </w:r>
    </w:p>
    <w:p w14:paraId="6AD68424" w14:textId="77777777" w:rsidR="00471A39" w:rsidRPr="00471A39" w:rsidRDefault="00471A39" w:rsidP="00AC7CC1">
      <w:pPr>
        <w:rPr>
          <w:rFonts w:eastAsia="Times New Roman" w:cs="Arial"/>
          <w:kern w:val="0"/>
          <w:lang w:val="cy-GB" w:eastAsia="en-GB"/>
          <w14:ligatures w14:val="none"/>
        </w:rPr>
      </w:pPr>
    </w:p>
    <w:p w14:paraId="4298578F" w14:textId="77777777" w:rsidR="00471A39" w:rsidRPr="00471A39" w:rsidRDefault="00471A39" w:rsidP="00AC7CC1">
      <w:pPr>
        <w:rPr>
          <w:rFonts w:eastAsia="Aptos" w:cs="Arial"/>
          <w:lang w:val="cy-GB"/>
        </w:rPr>
      </w:pPr>
      <w:r w:rsidRPr="00471A39">
        <w:rPr>
          <w:rFonts w:eastAsia="Times New Roman" w:cs="Arial"/>
          <w:kern w:val="0"/>
          <w:lang w:val="cy-GB" w:bidi="cy-GB"/>
          <w14:ligatures w14:val="none"/>
        </w:rPr>
        <w:t>Nid yw'r un o'r fferyllfeydd yn darparu'r gwasanaeth hwn.</w:t>
      </w:r>
    </w:p>
    <w:p w14:paraId="6963D3CD" w14:textId="77777777" w:rsidR="00471A39" w:rsidRPr="00471A39" w:rsidRDefault="00471A39" w:rsidP="00AC7CC1">
      <w:pPr>
        <w:rPr>
          <w:rFonts w:eastAsia="Aptos" w:cs="Arial"/>
          <w:lang w:val="cy-GB"/>
        </w:rPr>
      </w:pPr>
    </w:p>
    <w:p w14:paraId="35C14AEC"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10.4 Darpariaeth bresennol o wasanaethau fferyllol y tu allan i ardal y Sir</w:t>
      </w:r>
    </w:p>
    <w:p w14:paraId="53640558" w14:textId="77777777" w:rsidR="00471A39" w:rsidRPr="00471A39" w:rsidRDefault="00471A39" w:rsidP="00AC7CC1">
      <w:pPr>
        <w:rPr>
          <w:rFonts w:eastAsia="Aptos" w:cs="Arial"/>
          <w:lang w:val="cy-GB"/>
        </w:rPr>
      </w:pPr>
    </w:p>
    <w:p w14:paraId="3F2DD0FE" w14:textId="77777777" w:rsidR="00471A39" w:rsidRPr="00471A39" w:rsidRDefault="00471A39" w:rsidP="00AC7CC1">
      <w:pPr>
        <w:rPr>
          <w:rFonts w:eastAsia="Aptos" w:cs="Arial"/>
          <w:lang w:val="cy-GB"/>
        </w:rPr>
      </w:pPr>
      <w:r w:rsidRPr="00471A39">
        <w:rPr>
          <w:rFonts w:eastAsia="Arial" w:cs="Arial"/>
          <w:lang w:val="cy-GB" w:bidi="cy-GB"/>
        </w:rPr>
        <w:t>Gall rhai trigolion ddewis defnyddio contractwyr y tu allan i'r ardal leol ac ardal y bwrdd iechyd er mwyn cael mynediad at wasanaethau:</w:t>
      </w:r>
    </w:p>
    <w:p w14:paraId="5BB779D0" w14:textId="77777777" w:rsidR="00471A39" w:rsidRPr="00471A39" w:rsidRDefault="00471A39" w:rsidP="00AC7CC1">
      <w:pPr>
        <w:rPr>
          <w:rFonts w:eastAsia="Aptos" w:cs="Arial"/>
          <w:lang w:val="cy-GB"/>
        </w:rPr>
      </w:pPr>
    </w:p>
    <w:p w14:paraId="28C8FCBA" w14:textId="77777777" w:rsidR="00471A39" w:rsidRPr="00471A39" w:rsidRDefault="00471A39" w:rsidP="00AC7CC1">
      <w:pPr>
        <w:numPr>
          <w:ilvl w:val="0"/>
          <w:numId w:val="313"/>
        </w:numPr>
        <w:contextualSpacing/>
        <w:rPr>
          <w:rFonts w:eastAsia="Aptos" w:cs="Arial"/>
          <w:lang w:val="cy-GB"/>
        </w:rPr>
      </w:pPr>
      <w:r w:rsidRPr="00471A39">
        <w:rPr>
          <w:rFonts w:eastAsia="Arial" w:cs="Arial"/>
          <w:lang w:val="cy-GB" w:bidi="cy-GB"/>
        </w:rPr>
        <w:t>Wedi'i gynnig gan gontractwyr offer dosbarthu</w:t>
      </w:r>
    </w:p>
    <w:p w14:paraId="41942F15" w14:textId="77777777" w:rsidR="00471A39" w:rsidRPr="00471A39" w:rsidRDefault="00471A39" w:rsidP="00AC7CC1">
      <w:pPr>
        <w:numPr>
          <w:ilvl w:val="0"/>
          <w:numId w:val="313"/>
        </w:numPr>
        <w:contextualSpacing/>
        <w:rPr>
          <w:rFonts w:eastAsia="Aptos" w:cs="Arial"/>
          <w:lang w:val="cy-GB"/>
        </w:rPr>
      </w:pPr>
      <w:r w:rsidRPr="00471A39">
        <w:rPr>
          <w:rFonts w:eastAsia="Arial" w:cs="Arial"/>
          <w:lang w:val="cy-GB" w:bidi="cy-GB"/>
        </w:rPr>
        <w:t>Sydd wedi'u lleoli ger lle maen nhw'n gweithio, yn siopa neu'n ymweld at ddibenion hamdden neu ddibenion eraill</w:t>
      </w:r>
    </w:p>
    <w:p w14:paraId="6CDF055A" w14:textId="77777777" w:rsidR="00471A39" w:rsidRPr="00471A39" w:rsidRDefault="00471A39" w:rsidP="00AC7CC1">
      <w:pPr>
        <w:shd w:val="clear" w:color="auto" w:fill="FFFFFF"/>
        <w:rPr>
          <w:rFonts w:eastAsia="Times New Roman" w:cs="Arial"/>
          <w:kern w:val="0"/>
          <w:lang w:val="cy-GB" w:eastAsia="en-GB"/>
          <w14:ligatures w14:val="none"/>
        </w:rPr>
      </w:pPr>
    </w:p>
    <w:p w14:paraId="42DD4DE6" w14:textId="77777777" w:rsidR="00471A39" w:rsidRPr="00471A39" w:rsidRDefault="00471A39" w:rsidP="00AC7CC1">
      <w:pPr>
        <w:shd w:val="clear" w:color="auto" w:fill="FFFFFF"/>
        <w:rPr>
          <w:rFonts w:eastAsia="Times New Roman" w:cs="Arial"/>
          <w:kern w:val="0"/>
          <w:lang w:val="cy-GB" w:eastAsia="en-GB"/>
          <w14:ligatures w14:val="none"/>
        </w:rPr>
      </w:pPr>
      <w:r w:rsidRPr="00471A39">
        <w:rPr>
          <w:rFonts w:eastAsia="Times New Roman" w:cs="Arial"/>
          <w:kern w:val="0"/>
          <w:lang w:val="cy-GB" w:bidi="cy-GB"/>
          <w14:ligatures w14:val="none"/>
        </w:rPr>
        <w:t>Er bod y rhan fwyaf o'r presgripsiynau a ysgrifennwyd gan feddygfeydd teulu yn 2024/25 wedi'u dosbarthu gan y fferyllfeydd yn yr ardal (89.6%), dosbarthwyd tua 8.9% y tu allan i'r ardal.</w:t>
      </w:r>
    </w:p>
    <w:p w14:paraId="3F02424D" w14:textId="77777777" w:rsidR="00471A39" w:rsidRPr="00471A39" w:rsidRDefault="00471A39" w:rsidP="00AC7CC1">
      <w:pPr>
        <w:shd w:val="clear" w:color="auto" w:fill="FFFFFF"/>
        <w:rPr>
          <w:rFonts w:eastAsia="Times New Roman" w:cs="Arial"/>
          <w:kern w:val="0"/>
          <w:lang w:val="cy-GB" w:eastAsia="en-GB"/>
          <w14:ligatures w14:val="none"/>
        </w:rPr>
      </w:pPr>
    </w:p>
    <w:p w14:paraId="54B66454"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3.8% gan fferyllfeydd yn ardal Iechyd y Ddinas</w:t>
      </w:r>
    </w:p>
    <w:p w14:paraId="7433DAFB"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3.5% gan fferyllfeydd yn ardal Penderi</w:t>
      </w:r>
    </w:p>
    <w:p w14:paraId="0464C1AE"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0.5% gan fferyllfeydd yn ardal Llwchwr</w:t>
      </w:r>
    </w:p>
    <w:p w14:paraId="2866D24E"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 xml:space="preserve">0.4% gan fferyllfeydd yn ardal y Cymoedd Uchaf </w:t>
      </w:r>
    </w:p>
    <w:p w14:paraId="0B9EC69E"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 xml:space="preserve">0.4% gan gontractwyr yn Lloegr </w:t>
      </w:r>
    </w:p>
    <w:p w14:paraId="65364B6D"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 xml:space="preserve">0.1% gan fferyllfeydd yn ardal Iechyd y Bae </w:t>
      </w:r>
    </w:p>
    <w:p w14:paraId="6EF87EFE"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Arial" w:cs="Arial"/>
          <w:kern w:val="0"/>
          <w:lang w:val="cy-GB" w:eastAsia="en-GB" w:bidi="cy-GB"/>
          <w14:ligatures w14:val="none"/>
        </w:rPr>
        <w:t xml:space="preserve">0.1% gan fferyllfeydd yn ardal Castell-nedd </w:t>
      </w:r>
    </w:p>
    <w:p w14:paraId="4E2CD3C7"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0.1% gan fferyllfeydd ym Mwrdd Iechyd Prifysgol Hywel Dda</w:t>
      </w:r>
    </w:p>
    <w:p w14:paraId="28C55CB9" w14:textId="77777777" w:rsidR="00471A39" w:rsidRPr="00471A39" w:rsidRDefault="00471A39" w:rsidP="00AC7CC1">
      <w:pPr>
        <w:ind w:left="774"/>
        <w:textAlignment w:val="baseline"/>
        <w:rPr>
          <w:rFonts w:eastAsia="Times New Roman" w:cs="Arial"/>
          <w:kern w:val="0"/>
          <w:lang w:val="cy-GB" w:eastAsia="en-GB"/>
          <w14:ligatures w14:val="none"/>
        </w:rPr>
      </w:pPr>
    </w:p>
    <w:p w14:paraId="36830078" w14:textId="77777777" w:rsidR="00471A39" w:rsidRPr="00471A39" w:rsidRDefault="00471A39" w:rsidP="00AC7CC1">
      <w:pPr>
        <w:shd w:val="clear" w:color="auto" w:fill="FFFFFF"/>
        <w:rPr>
          <w:rFonts w:eastAsia="Times New Roman" w:cs="Arial"/>
          <w:kern w:val="0"/>
          <w:lang w:val="cy-GB" w:eastAsia="en-GB"/>
          <w14:ligatures w14:val="none"/>
        </w:rPr>
      </w:pPr>
      <w:r w:rsidRPr="00471A39">
        <w:rPr>
          <w:rFonts w:eastAsia="Times New Roman" w:cs="Arial"/>
          <w:kern w:val="0"/>
          <w:lang w:val="cy-GB" w:bidi="cy-GB"/>
          <w14:ligatures w14:val="none"/>
        </w:rPr>
        <w:t>Yn ystod naw mis cyntaf 2025/26, dosbarthwyd y rhan fwyaf o'r presgripsiynau a ysgrifennwyd gan feddygfeydd teulu gan y fferyllfeydd yn yr ardal (89.2%), gyda 10.1% wedi'u dosbarthu y tu allan i'r ardal.</w:t>
      </w:r>
    </w:p>
    <w:p w14:paraId="5AB5DE93" w14:textId="77777777" w:rsidR="00471A39" w:rsidRPr="00471A39" w:rsidRDefault="00471A39" w:rsidP="00AC7CC1">
      <w:pPr>
        <w:shd w:val="clear" w:color="auto" w:fill="FFFFFF"/>
        <w:rPr>
          <w:rFonts w:eastAsia="Times New Roman" w:cs="Arial"/>
          <w:kern w:val="0"/>
          <w:lang w:val="cy-GB" w:eastAsia="en-GB"/>
          <w14:ligatures w14:val="none"/>
        </w:rPr>
      </w:pPr>
    </w:p>
    <w:p w14:paraId="0E288539"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lastRenderedPageBreak/>
        <w:t>4.0% gan fferyllfeydd yn ardal Iechyd y Ddinas</w:t>
      </w:r>
    </w:p>
    <w:p w14:paraId="438B8AB0"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3.9% gan fferyllfeydd yn ardal Penderi</w:t>
      </w:r>
    </w:p>
    <w:p w14:paraId="5B545781"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0.6% gan fferyllfeydd yn ardal Llwchwr</w:t>
      </w:r>
    </w:p>
    <w:p w14:paraId="4DADDA56"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 xml:space="preserve">0.6% gan fferyllfeydd yn ardal y Cymoedd Uchaf </w:t>
      </w:r>
    </w:p>
    <w:p w14:paraId="219DF35B"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 xml:space="preserve">0.4% gan gontractwyr yn Lloegr </w:t>
      </w:r>
    </w:p>
    <w:p w14:paraId="438DA2EE"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0.2% gan fferyllfeydd ym Mwrdd Iechyd Prifysgol Hywel Dda</w:t>
      </w:r>
    </w:p>
    <w:p w14:paraId="2BB05922"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 xml:space="preserve">0.1% gan fferyllfeydd yn ardal Afan </w:t>
      </w:r>
    </w:p>
    <w:p w14:paraId="27582A92"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 xml:space="preserve">0.1% gan fferyllfeydd yn ardal Iechyd y Bae </w:t>
      </w:r>
    </w:p>
    <w:p w14:paraId="7C65E5DF" w14:textId="77777777" w:rsidR="00471A39" w:rsidRPr="00471A39" w:rsidRDefault="00471A39" w:rsidP="00AC7CC1">
      <w:pPr>
        <w:numPr>
          <w:ilvl w:val="0"/>
          <w:numId w:val="294"/>
        </w:numPr>
        <w:textAlignment w:val="baseline"/>
        <w:rPr>
          <w:rFonts w:eastAsia="Times New Roman" w:cs="Arial"/>
          <w:kern w:val="0"/>
          <w:lang w:val="cy-GB" w:eastAsia="en-GB"/>
          <w14:ligatures w14:val="none"/>
        </w:rPr>
      </w:pPr>
      <w:r w:rsidRPr="00471A39">
        <w:rPr>
          <w:rFonts w:eastAsia="Times New Roman" w:cs="Arial"/>
          <w:kern w:val="0"/>
          <w:lang w:val="cy-GB" w:bidi="cy-GB"/>
          <w14:ligatures w14:val="none"/>
        </w:rPr>
        <w:t xml:space="preserve">0.1% gan fferyllfeydd yn ardal Castell-nedd </w:t>
      </w:r>
    </w:p>
    <w:p w14:paraId="6C309D1C" w14:textId="77777777" w:rsidR="00471A39" w:rsidRPr="00471A39" w:rsidRDefault="00471A39" w:rsidP="00AC7CC1">
      <w:pPr>
        <w:textAlignment w:val="baseline"/>
        <w:rPr>
          <w:rFonts w:eastAsia="Times New Roman" w:cs="Arial"/>
          <w:kern w:val="0"/>
          <w:lang w:val="cy-GB" w:eastAsia="en-GB"/>
          <w14:ligatures w14:val="none"/>
        </w:rPr>
      </w:pPr>
    </w:p>
    <w:p w14:paraId="20083A2D" w14:textId="77777777" w:rsidR="00471A39" w:rsidRPr="00471A39" w:rsidRDefault="00471A39" w:rsidP="00AC7CC1">
      <w:pPr>
        <w:shd w:val="clear" w:color="auto" w:fill="FFFFFF"/>
        <w:rPr>
          <w:rFonts w:eastAsia="Times New Roman" w:cs="Arial"/>
          <w:kern w:val="0"/>
          <w:lang w:val="cy-GB" w:eastAsia="en-GB"/>
          <w14:ligatures w14:val="none"/>
        </w:rPr>
      </w:pPr>
      <w:r w:rsidRPr="00471A39">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76ACA5B0" w14:textId="77777777" w:rsidR="00471A39" w:rsidRPr="00471A39" w:rsidRDefault="00471A39" w:rsidP="00AC7CC1">
      <w:pPr>
        <w:rPr>
          <w:rFonts w:eastAsia="Aptos" w:cs="Arial"/>
          <w:lang w:val="cy-GB"/>
        </w:rPr>
      </w:pPr>
    </w:p>
    <w:p w14:paraId="585D4CDE"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10.5 Gwasanaethau GIG eraill</w:t>
      </w:r>
    </w:p>
    <w:p w14:paraId="0E5ACB46" w14:textId="77777777" w:rsidR="00471A39" w:rsidRPr="00471A39" w:rsidRDefault="00471A39" w:rsidP="00AC7CC1">
      <w:pPr>
        <w:textAlignment w:val="baseline"/>
        <w:rPr>
          <w:rFonts w:eastAsia="Times New Roman" w:cs="Arial"/>
          <w:kern w:val="0"/>
          <w:lang w:val="cy-GB" w:eastAsia="en-GB"/>
          <w14:ligatures w14:val="none"/>
        </w:rPr>
      </w:pPr>
    </w:p>
    <w:p w14:paraId="4C35021D"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Mae manylion am wasanaethau’r GIG sy’n effeithio ar yr angen am wasanaethau fferyllol i’w gweld ym mhennod chwech.</w:t>
      </w:r>
    </w:p>
    <w:p w14:paraId="289EE987" w14:textId="77777777" w:rsidR="00471A39" w:rsidRPr="00471A39" w:rsidRDefault="00471A39" w:rsidP="00AC7CC1">
      <w:pPr>
        <w:rPr>
          <w:rFonts w:eastAsia="Aptos" w:cs="Arial"/>
          <w:lang w:val="cy-GB"/>
        </w:rPr>
      </w:pPr>
    </w:p>
    <w:p w14:paraId="7371B575"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10.6 Dewis o ran cael gwasanaethau fferyllol</w:t>
      </w:r>
    </w:p>
    <w:p w14:paraId="6C4B4C67" w14:textId="77777777" w:rsidR="00471A39" w:rsidRPr="00471A39" w:rsidRDefault="00471A39" w:rsidP="00AC7CC1">
      <w:pPr>
        <w:rPr>
          <w:rFonts w:eastAsia="Aptos" w:cs="Arial"/>
          <w:lang w:val="cy-GB"/>
        </w:rPr>
      </w:pPr>
    </w:p>
    <w:p w14:paraId="1FBEF1D9" w14:textId="77777777" w:rsidR="00471A39" w:rsidRPr="00471A39" w:rsidRDefault="00471A39" w:rsidP="00AC7CC1">
      <w:pPr>
        <w:rPr>
          <w:rFonts w:eastAsia="Aptos" w:cs="Arial"/>
          <w:lang w:val="cy-GB"/>
        </w:rPr>
      </w:pPr>
      <w:r w:rsidRPr="00471A39">
        <w:rPr>
          <w:rFonts w:eastAsia="Arial" w:cs="Arial"/>
          <w:lang w:val="cy-GB" w:bidi="cy-GB"/>
        </w:rPr>
        <w:t>Fel y gwelir o adrannau 10.3 a 10.4, mae'r rhai sy'n byw yn yr ardal ac wedi cofrestru gydag un o'r meddygfeydd teulu fel arfer yn dewis mynd i un o'r fferyllfeydd yn yr ardal er mwyn cael eu presgripsiynau wedi'u dosbarthu. Mae'r rhai sy'n edrych y tu allan i'r ardal fel arfer yn gwneud hynny i gael mynediad at fferyllfa gyfagos o fewn ardal y bwrdd iechyd. Mae lleiafrif yn dewis cael eu presgripsiwn wedi'i ddosbarthu gan fferyllfa neu gontractwr offer y tu allan i ardal y bwrdd iechyd.</w:t>
      </w:r>
    </w:p>
    <w:p w14:paraId="7B50D0FE" w14:textId="77777777" w:rsidR="00471A39" w:rsidRPr="00471A39" w:rsidRDefault="00471A39" w:rsidP="00AC7CC1">
      <w:pPr>
        <w:rPr>
          <w:rFonts w:eastAsia="Aptos" w:cs="Arial"/>
          <w:lang w:val="cy-GB"/>
        </w:rPr>
      </w:pPr>
    </w:p>
    <w:p w14:paraId="666EA532" w14:textId="77777777" w:rsidR="00471A39" w:rsidRPr="00471A39" w:rsidRDefault="00471A39" w:rsidP="00AC7CC1">
      <w:pPr>
        <w:rPr>
          <w:rFonts w:eastAsia="Times New Roman" w:cs="Arial"/>
          <w:kern w:val="0"/>
          <w:lang w:val="en-US" w:eastAsia="en-GB"/>
          <w14:ligatures w14:val="none"/>
        </w:rPr>
      </w:pPr>
      <w:r w:rsidRPr="00471A39">
        <w:rPr>
          <w:rFonts w:eastAsia="Times New Roman" w:cs="Arial"/>
          <w:kern w:val="0"/>
          <w:lang w:val="cy-GB" w:bidi="cy-GB"/>
          <w14:ligatures w14:val="none"/>
        </w:rPr>
        <w:t xml:space="preserve">Dosbarthodd cyfanswm o 241 o gontractwyr a oedd yn masnachu yng Nghymru yn ystod 2024/25 eitemau a ysgrifennwyd gan un o'r meddygfeydd teulu yn yr ardal, ac roedd 150 ohonynt y tu allan i ardal y bwrdd iechyd. Dosbarthwyd 4,766 o eitemau presgripsiwn yn Lloegr. </w:t>
      </w:r>
    </w:p>
    <w:p w14:paraId="3DC451FF" w14:textId="77777777" w:rsidR="00471A39" w:rsidRPr="00471A39" w:rsidRDefault="00471A39" w:rsidP="00AC7CC1">
      <w:pPr>
        <w:rPr>
          <w:rFonts w:eastAsia="Times New Roman" w:cs="Arial"/>
          <w:kern w:val="0"/>
          <w:lang w:val="en-US" w:eastAsia="en-GB"/>
          <w14:ligatures w14:val="none"/>
        </w:rPr>
      </w:pPr>
    </w:p>
    <w:p w14:paraId="2F8A6D84" w14:textId="77777777" w:rsidR="00471A39" w:rsidRPr="00471A39" w:rsidRDefault="00471A39" w:rsidP="00AC7CC1">
      <w:pPr>
        <w:rPr>
          <w:rFonts w:eastAsia="Times New Roman" w:cs="Arial"/>
          <w:kern w:val="0"/>
          <w:lang w:val="en-US" w:eastAsia="en-GB"/>
          <w14:ligatures w14:val="none"/>
        </w:rPr>
      </w:pPr>
      <w:r w:rsidRPr="00471A39">
        <w:rPr>
          <w:rFonts w:eastAsia="Times New Roman" w:cs="Arial"/>
          <w:kern w:val="0"/>
          <w:lang w:val="cy-GB" w:bidi="cy-GB"/>
          <w14:ligatures w14:val="none"/>
        </w:rPr>
        <w:t xml:space="preserve">Dosbarthodd cyfanswm o 216 o gontractwyr a oedd yn masnachu yng Nghymru yn ystod 2025/26 (hyd at fis Rhagfyr 2025) eitemau a ysgrifennwyd gan un o'r meddygfeydd teulu yn yr ardal, ac roedd 126 ohonynt y tu allan i ardal y bwrdd iechyd. Dosbarthwyd 3,835 o eitemau presgripsiwn yn Lloegr. </w:t>
      </w:r>
    </w:p>
    <w:p w14:paraId="6C983E89" w14:textId="77777777" w:rsidR="00471A39" w:rsidRPr="00471A39" w:rsidRDefault="00471A39" w:rsidP="00AC7CC1">
      <w:pPr>
        <w:rPr>
          <w:rFonts w:eastAsia="Aptos" w:cs="Arial"/>
          <w:lang w:val="cy-GB"/>
        </w:rPr>
      </w:pPr>
    </w:p>
    <w:p w14:paraId="27A408F4"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 xml:space="preserve">10.7 Datblygiadau tai </w:t>
      </w:r>
    </w:p>
    <w:p w14:paraId="5AF843CB" w14:textId="77777777" w:rsidR="00471A39" w:rsidRPr="00471A39" w:rsidRDefault="00471A39" w:rsidP="00AC7CC1">
      <w:pPr>
        <w:contextualSpacing/>
        <w:rPr>
          <w:rFonts w:eastAsia="Aptos" w:cs="Arial"/>
          <w:lang w:val="cy-GB"/>
        </w:rPr>
      </w:pPr>
    </w:p>
    <w:p w14:paraId="014DA3B5" w14:textId="77777777" w:rsidR="00471A39" w:rsidRPr="00471A39" w:rsidRDefault="00471A39" w:rsidP="00AC7CC1">
      <w:pPr>
        <w:rPr>
          <w:rFonts w:eastAsia="Aptos" w:cs="Arial"/>
          <w:lang w:val="cy-GB"/>
        </w:rPr>
      </w:pPr>
      <w:r w:rsidRPr="00471A39">
        <w:rPr>
          <w:rFonts w:eastAsia="Aptos" w:cs="Arial"/>
          <w:lang w:val="cy-GB" w:bidi="cy-GB"/>
        </w:rPr>
        <w:t>Mae gwaith ar y gweill i baratoi cynllun datblygu lleol newydd ar gyfer Abertawe a fydd yn cwmpasu'r cyfnod 2023 i 2038. Disgwylir i'r ardaloedd adfywio strategol a chreu lleoedd canlynol gael eu cynnwys yng nghyfnod y cynllun a nodir y capasiti amcangyfrifedig ar gyfer darparu tai newydd isod er bod hyn yn destun asesiad manwl pellach felly gall newid wrth i'r cynllun gael ei gwblhau.</w:t>
      </w:r>
    </w:p>
    <w:p w14:paraId="1A8E0BE1" w14:textId="77777777" w:rsidR="00471A39" w:rsidRPr="00471A39" w:rsidRDefault="00471A39" w:rsidP="00AC7CC1">
      <w:pPr>
        <w:rPr>
          <w:rFonts w:eastAsia="Aptos" w:cs="Arial"/>
          <w:lang w:val="cy-GB"/>
        </w:rPr>
      </w:pPr>
    </w:p>
    <w:p w14:paraId="566A8843" w14:textId="77777777" w:rsidR="00471A39" w:rsidRPr="00471A39" w:rsidRDefault="00471A39" w:rsidP="00AC7CC1">
      <w:pPr>
        <w:numPr>
          <w:ilvl w:val="0"/>
          <w:numId w:val="300"/>
        </w:numPr>
        <w:contextualSpacing/>
        <w:rPr>
          <w:rFonts w:eastAsia="Aptos" w:cs="Arial"/>
          <w:lang w:val="cy-GB"/>
        </w:rPr>
      </w:pPr>
      <w:r w:rsidRPr="00471A39">
        <w:rPr>
          <w:rFonts w:eastAsia="Arial" w:cs="Arial"/>
          <w:lang w:val="cy-GB" w:bidi="cy-GB"/>
        </w:rPr>
        <w:t>Felindre – 800 o anheddau. Gan dybio cyfradd meddiannaeth gyfartalog o 2.5 mae hyn yn cyfateb i 2,000 o bobl.</w:t>
      </w:r>
    </w:p>
    <w:p w14:paraId="4FFA494B" w14:textId="77777777" w:rsidR="00471A39" w:rsidRPr="00471A39" w:rsidRDefault="00471A39" w:rsidP="00AC7CC1">
      <w:pPr>
        <w:numPr>
          <w:ilvl w:val="0"/>
          <w:numId w:val="300"/>
        </w:numPr>
        <w:contextualSpacing/>
        <w:rPr>
          <w:rFonts w:eastAsia="Aptos" w:cs="Arial"/>
          <w:lang w:val="cy-GB"/>
        </w:rPr>
      </w:pPr>
      <w:r w:rsidRPr="00471A39">
        <w:rPr>
          <w:rFonts w:eastAsia="Arial" w:cs="Arial"/>
          <w:lang w:val="cy-GB" w:bidi="cy-GB"/>
        </w:rPr>
        <w:lastRenderedPageBreak/>
        <w:t xml:space="preserve">Treforys – 600 o anheddau. Gan dybio cyfradd meddiannaeth gyfartalog o 2.5 mae hyn yn cyfateb i 1,500 o bobl. </w:t>
      </w:r>
    </w:p>
    <w:p w14:paraId="4FDAA766" w14:textId="77777777" w:rsidR="00471A39" w:rsidRPr="00471A39" w:rsidRDefault="00471A39" w:rsidP="00AC7CC1">
      <w:pPr>
        <w:numPr>
          <w:ilvl w:val="0"/>
          <w:numId w:val="300"/>
        </w:numPr>
        <w:contextualSpacing/>
        <w:rPr>
          <w:rFonts w:eastAsia="Aptos" w:cs="Arial"/>
          <w:lang w:val="cy-GB"/>
        </w:rPr>
      </w:pPr>
      <w:r w:rsidRPr="00471A39">
        <w:rPr>
          <w:rFonts w:eastAsia="Arial" w:cs="Arial"/>
          <w:lang w:val="cy-GB" w:bidi="cy-GB"/>
        </w:rPr>
        <w:t>Penllergaer – 850 o anheddau. Gan dybio cyfradd meddiannaeth gyfartalog o 2.5 mae hyn yn cyfateb i 2,125 o bobl. Dylid nodi bod y safle hwn hefyd yn dod o fewn lleoliadau Llwchwr a Phenderi.</w:t>
      </w:r>
    </w:p>
    <w:p w14:paraId="1254D624" w14:textId="77777777" w:rsidR="00471A39" w:rsidRPr="00471A39" w:rsidRDefault="00471A39" w:rsidP="00AC7CC1">
      <w:pPr>
        <w:numPr>
          <w:ilvl w:val="0"/>
          <w:numId w:val="300"/>
        </w:numPr>
        <w:contextualSpacing/>
        <w:rPr>
          <w:rFonts w:eastAsia="Aptos" w:cs="Arial"/>
          <w:lang w:val="cy-GB"/>
        </w:rPr>
      </w:pPr>
      <w:r w:rsidRPr="00471A39">
        <w:rPr>
          <w:rFonts w:eastAsia="Arial" w:cs="Arial"/>
          <w:lang w:val="cy-GB" w:bidi="cy-GB"/>
        </w:rPr>
        <w:t>Llangyfelach/Penderi – 1,950 o anheddau. Gan dybio cyfradd meddiannaeth gyfartalog o 2.5 mae hyn yn cyfateb i 4,875 o bobl. Dylid nodi bod y safle hwn hefyd yn dod o fewn ardaloedd Penderi a Chwmtawe.</w:t>
      </w:r>
    </w:p>
    <w:p w14:paraId="5BA7CDA3" w14:textId="77777777" w:rsidR="00471A39" w:rsidRPr="00471A39" w:rsidRDefault="00471A39" w:rsidP="00AC7CC1">
      <w:pPr>
        <w:rPr>
          <w:rFonts w:eastAsia="Aptos" w:cs="Arial"/>
          <w:lang w:val="cy-GB"/>
        </w:rPr>
      </w:pPr>
    </w:p>
    <w:p w14:paraId="4F88C6A6" w14:textId="77777777" w:rsidR="00471A39" w:rsidRPr="00471A39" w:rsidRDefault="00471A39" w:rsidP="00AC7CC1">
      <w:pPr>
        <w:rPr>
          <w:rFonts w:eastAsia="Aptos" w:cs="Arial"/>
          <w:b/>
          <w:bCs/>
          <w:sz w:val="26"/>
          <w:szCs w:val="26"/>
          <w:lang w:val="cy-GB"/>
        </w:rPr>
      </w:pPr>
      <w:r w:rsidRPr="00471A39">
        <w:rPr>
          <w:rFonts w:eastAsia="Arial" w:cs="Arial"/>
          <w:b/>
          <w:sz w:val="26"/>
          <w:szCs w:val="26"/>
          <w:lang w:val="cy-GB" w:bidi="cy-GB"/>
        </w:rPr>
        <w:t>10.8 Bylchau yn y ddarpariaeth</w:t>
      </w:r>
    </w:p>
    <w:p w14:paraId="4D399F60" w14:textId="77777777" w:rsidR="00471A39" w:rsidRPr="00471A39" w:rsidRDefault="00471A39" w:rsidP="00AC7CC1">
      <w:pPr>
        <w:rPr>
          <w:rFonts w:eastAsia="Aptos" w:cs="Arial"/>
          <w:b/>
          <w:bCs/>
          <w:lang w:val="cy-GB"/>
        </w:rPr>
      </w:pPr>
    </w:p>
    <w:p w14:paraId="36A4143F" w14:textId="77777777" w:rsidR="00471A39" w:rsidRPr="00471A39" w:rsidRDefault="00471A39" w:rsidP="00AC7CC1">
      <w:pPr>
        <w:rPr>
          <w:rFonts w:eastAsia="Aptos" w:cs="Arial"/>
          <w:lang w:val="cy-GB"/>
        </w:rPr>
      </w:pPr>
      <w:r w:rsidRPr="00471A39">
        <w:rPr>
          <w:rFonts w:eastAsia="Arial" w:cs="Arial"/>
          <w:lang w:val="cy-GB" w:bidi="cy-GB"/>
        </w:rPr>
        <w:t>Wrth ystyried a oes unrhyw fylchau yn y ddarpariaeth o wasanaethau fferyllol, mae'r bwrdd iechyd wedi nodi bod y fferyllfeydd yn yr ardal:</w:t>
      </w:r>
    </w:p>
    <w:p w14:paraId="4FA97DB7" w14:textId="77777777" w:rsidR="00471A39" w:rsidRPr="00471A39" w:rsidRDefault="00471A39" w:rsidP="00AC7CC1">
      <w:pPr>
        <w:rPr>
          <w:rFonts w:eastAsia="Aptos" w:cs="Arial"/>
          <w:b/>
          <w:bCs/>
          <w:lang w:val="cy-GB"/>
        </w:rPr>
      </w:pPr>
    </w:p>
    <w:p w14:paraId="3448C49A" w14:textId="77777777" w:rsidR="00471A39" w:rsidRPr="00471A39" w:rsidRDefault="00471A39" w:rsidP="00AC7CC1">
      <w:pPr>
        <w:numPr>
          <w:ilvl w:val="0"/>
          <w:numId w:val="317"/>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 xml:space="preserve">Mae gan wyth o'r fferyllfeydd ddigon o gapasiti yn eu hadeiladau i ymdopi â chynnydd yn y galw, ac nid oes gan un ohonynt ac fe fyddai'n cael anhawster i ymdopi â chynnydd yn y galw. </w:t>
      </w:r>
    </w:p>
    <w:p w14:paraId="66AB09BB" w14:textId="77777777" w:rsidR="00471A39" w:rsidRPr="00471A39" w:rsidRDefault="00471A39" w:rsidP="00AC7CC1">
      <w:pPr>
        <w:numPr>
          <w:ilvl w:val="0"/>
          <w:numId w:val="317"/>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Mae gan bob fferyllfa ddigon o gapasiti o fewn eu lefelau staffio i ymdopi â chynnydd yn y galw.</w:t>
      </w:r>
    </w:p>
    <w:p w14:paraId="4AA13734" w14:textId="77777777" w:rsidR="00471A39" w:rsidRPr="00471A39" w:rsidRDefault="00471A39" w:rsidP="00AC7CC1">
      <w:pPr>
        <w:rPr>
          <w:rFonts w:eastAsia="Aptos" w:cs="Arial"/>
          <w:b/>
          <w:bCs/>
          <w:lang w:val="cy-GB"/>
        </w:rPr>
      </w:pPr>
    </w:p>
    <w:p w14:paraId="25CFB1CA" w14:textId="77777777" w:rsidR="00471A39" w:rsidRPr="00471A39" w:rsidRDefault="00471A39" w:rsidP="00AC7CC1">
      <w:pPr>
        <w:rPr>
          <w:rFonts w:eastAsia="Aptos" w:cs="Arial"/>
          <w:b/>
          <w:bCs/>
          <w:lang w:val="cy-GB"/>
        </w:rPr>
      </w:pPr>
      <w:r w:rsidRPr="00471A39">
        <w:rPr>
          <w:rFonts w:eastAsia="Arial" w:cs="Arial"/>
          <w:b/>
          <w:lang w:val="cy-GB" w:bidi="cy-GB"/>
        </w:rPr>
        <w:t xml:space="preserve">10.8.1 Gwasanaethau hanfodol </w:t>
      </w:r>
    </w:p>
    <w:p w14:paraId="2BE45B70" w14:textId="77777777" w:rsidR="00471A39" w:rsidRPr="00471A39" w:rsidRDefault="00471A39" w:rsidP="00AC7CC1">
      <w:pPr>
        <w:rPr>
          <w:rFonts w:eastAsia="Aptos" w:cs="Arial"/>
          <w:b/>
          <w:bCs/>
          <w:lang w:val="cy-GB"/>
        </w:rPr>
      </w:pPr>
    </w:p>
    <w:p w14:paraId="7294B558"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Mae'r bwrdd iechyd wedi nodi: </w:t>
      </w:r>
    </w:p>
    <w:p w14:paraId="4DFDF31E" w14:textId="77777777" w:rsidR="00471A39" w:rsidRPr="00471A39" w:rsidRDefault="00471A39" w:rsidP="00AC7CC1">
      <w:p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 </w:t>
      </w:r>
    </w:p>
    <w:p w14:paraId="2264B35F" w14:textId="77777777" w:rsidR="00471A39" w:rsidRPr="00471A39" w:rsidRDefault="00471A39" w:rsidP="00AC7CC1">
      <w:pPr>
        <w:numPr>
          <w:ilvl w:val="0"/>
          <w:numId w:val="295"/>
        </w:numPr>
        <w:contextualSpacing/>
        <w:rPr>
          <w:rFonts w:eastAsia="Times New Roman" w:cs="Arial"/>
          <w:kern w:val="0"/>
          <w:lang w:val="cy-GB" w:eastAsia="en-GB"/>
          <w14:ligatures w14:val="none"/>
        </w:rPr>
      </w:pPr>
      <w:r w:rsidRPr="00471A39">
        <w:rPr>
          <w:rFonts w:eastAsia="Times New Roman" w:cs="Arial"/>
          <w:kern w:val="0"/>
          <w:lang w:val="cy-GB" w:bidi="cy-GB"/>
          <w14:ligatures w14:val="none"/>
        </w:rPr>
        <w:t xml:space="preserve">Lleoliad fferyllfeydd ar draws yr ardal a'r ffaith bod pob preswylydd yn gallu cyrraedd un o'r fferyllfeydd o fewn 20 munud mewn car ac i lawer bydd yr amser teithio yn fyrrach.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0C420574" w14:textId="77777777" w:rsidR="00471A39" w:rsidRPr="00471A39" w:rsidRDefault="00471A39" w:rsidP="00AC7CC1">
      <w:pPr>
        <w:numPr>
          <w:ilvl w:val="0"/>
          <w:numId w:val="295"/>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Graddfa'r datblygiadau tai hysbys.</w:t>
      </w:r>
    </w:p>
    <w:p w14:paraId="5BD7E09F" w14:textId="77777777" w:rsidR="00471A39" w:rsidRPr="00471A39" w:rsidRDefault="00471A39" w:rsidP="00AC7CC1">
      <w:pPr>
        <w:numPr>
          <w:ilvl w:val="0"/>
          <w:numId w:val="295"/>
        </w:numPr>
        <w:textAlignment w:val="baseline"/>
        <w:rPr>
          <w:rFonts w:eastAsia="Times New Roman" w:cs="Arial"/>
          <w:kern w:val="0"/>
          <w:lang w:val="cy-GB" w:eastAsia="en-GB"/>
          <w14:ligatures w14:val="none"/>
        </w:rPr>
      </w:pPr>
      <w:r w:rsidRPr="00471A39">
        <w:rPr>
          <w:rFonts w:eastAsia="Times New Roman" w:cs="Arial"/>
          <w:kern w:val="0"/>
          <w:lang w:val="cy-GB" w:eastAsia="en-GB" w:bidi="cy-GB"/>
          <w14:ligatures w14:val="none"/>
        </w:rPr>
        <w:t>Oriau agor y fferyllfeydd.</w:t>
      </w:r>
    </w:p>
    <w:p w14:paraId="03D1176C" w14:textId="77777777" w:rsidR="00471A39" w:rsidRPr="00471A39" w:rsidRDefault="00471A39" w:rsidP="00AC7CC1">
      <w:pPr>
        <w:contextualSpacing/>
        <w:rPr>
          <w:rFonts w:eastAsia="Times New Roman" w:cs="Arial"/>
          <w:b/>
          <w:bCs/>
          <w:kern w:val="0"/>
          <w:lang w:val="cy-GB" w:eastAsia="en-GB"/>
          <w14:ligatures w14:val="none"/>
        </w:rPr>
      </w:pPr>
    </w:p>
    <w:p w14:paraId="077C2DAE"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Nid yw'r bwrdd iechyd wedi nodi unrhyw fylchau cyfredol yn y ddarpariaeth o'r gwasanaethau hanfodol.</w:t>
      </w:r>
    </w:p>
    <w:p w14:paraId="41F11C77" w14:textId="77777777" w:rsidR="00471A39" w:rsidRPr="00471A39" w:rsidRDefault="00471A39" w:rsidP="00AC7CC1">
      <w:pPr>
        <w:contextualSpacing/>
        <w:rPr>
          <w:rFonts w:eastAsia="Times New Roman" w:cs="Arial"/>
          <w:kern w:val="0"/>
          <w:lang w:val="cy-GB" w:eastAsia="en-GB"/>
          <w14:ligatures w14:val="none"/>
        </w:rPr>
      </w:pPr>
    </w:p>
    <w:p w14:paraId="59DDDA2B"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2F0794C4" w14:textId="77777777" w:rsidR="00471A39" w:rsidRPr="00471A39" w:rsidRDefault="00471A39" w:rsidP="00AC7CC1">
      <w:pPr>
        <w:contextualSpacing/>
        <w:rPr>
          <w:rFonts w:eastAsia="Times New Roman" w:cs="Arial"/>
          <w:kern w:val="0"/>
          <w:lang w:val="cy-GB" w:eastAsia="en-GB"/>
          <w14:ligatures w14:val="none"/>
        </w:rPr>
      </w:pPr>
    </w:p>
    <w:p w14:paraId="50E2E151" w14:textId="77777777" w:rsidR="00471A39" w:rsidRPr="00471A39" w:rsidRDefault="00471A39" w:rsidP="00AC7CC1">
      <w:pPr>
        <w:contextualSpacing/>
        <w:rPr>
          <w:rFonts w:eastAsia="Times New Roman" w:cs="Arial"/>
          <w:b/>
          <w:bCs/>
          <w:kern w:val="0"/>
          <w:lang w:val="cy-GB" w:eastAsia="en-GB"/>
          <w14:ligatures w14:val="none"/>
        </w:rPr>
      </w:pPr>
      <w:r w:rsidRPr="00471A39">
        <w:rPr>
          <w:rFonts w:eastAsia="Times New Roman" w:cs="Arial"/>
          <w:b/>
          <w:kern w:val="0"/>
          <w:lang w:val="cy-GB" w:bidi="cy-GB"/>
          <w14:ligatures w14:val="none"/>
        </w:rPr>
        <w:t>10.8.2 Gwasanaethau contractwyr fferyllfeydd a chyfarpar cymunedol cenedlaethol</w:t>
      </w:r>
    </w:p>
    <w:p w14:paraId="2AEAD085" w14:textId="77777777" w:rsidR="00471A39" w:rsidRPr="00471A39" w:rsidRDefault="00471A39" w:rsidP="00AC7CC1">
      <w:pPr>
        <w:contextualSpacing/>
        <w:rPr>
          <w:rFonts w:eastAsia="Times New Roman" w:cs="Arial"/>
          <w:kern w:val="0"/>
          <w:lang w:val="cy-GB" w:eastAsia="en-GB"/>
          <w14:ligatures w14:val="none"/>
        </w:rPr>
      </w:pPr>
    </w:p>
    <w:p w14:paraId="0D4E4DF8"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10.8.2.1 Gwasanaeth adolygu defnydd o offer</w:t>
      </w:r>
    </w:p>
    <w:p w14:paraId="1011D9CB" w14:textId="77777777" w:rsidR="00471A39" w:rsidRPr="00471A39" w:rsidRDefault="00471A39" w:rsidP="00AC7CC1">
      <w:pPr>
        <w:rPr>
          <w:rFonts w:eastAsia="Times New Roman" w:cs="Arial"/>
          <w:b/>
          <w:bCs/>
          <w:kern w:val="0"/>
          <w:lang w:val="cy-GB" w:eastAsia="en-GB"/>
          <w14:ligatures w14:val="none"/>
        </w:rPr>
      </w:pPr>
    </w:p>
    <w:p w14:paraId="17DD0B2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nad oes yr un o'r fferyllfeydd wedi cofrestru i ddarparu'r gwasanaeth hwn. Fodd bynnag, o'r eitemau a ddosbarthwyd yn Lloegr yn 2024/25, dosbarthwyd 78.5% gan gontractwyr offer dosbarthu a 67.4% yn ystod naw mis cyntaf 2025/26. </w:t>
      </w:r>
    </w:p>
    <w:p w14:paraId="160198CF" w14:textId="77777777" w:rsidR="00471A39" w:rsidRPr="00471A39" w:rsidRDefault="00471A39" w:rsidP="00AC7CC1">
      <w:pPr>
        <w:rPr>
          <w:rFonts w:eastAsia="Times New Roman" w:cs="Arial"/>
          <w:kern w:val="0"/>
          <w:lang w:val="cy-GB" w:eastAsia="en-GB"/>
          <w14:ligatures w14:val="none"/>
        </w:rPr>
      </w:pPr>
    </w:p>
    <w:p w14:paraId="564FF52B"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547D66C2" w14:textId="77777777" w:rsidR="00471A39" w:rsidRPr="00471A39" w:rsidRDefault="00471A39" w:rsidP="00AC7CC1">
      <w:pPr>
        <w:rPr>
          <w:rFonts w:eastAsia="Times New Roman" w:cs="Arial"/>
          <w:kern w:val="0"/>
          <w:lang w:val="cy-GB" w:eastAsia="en-GB"/>
          <w14:ligatures w14:val="none"/>
        </w:rPr>
      </w:pPr>
    </w:p>
    <w:p w14:paraId="69DC0F2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A3DE325" w14:textId="77777777" w:rsidR="00471A39" w:rsidRPr="00471A39" w:rsidRDefault="00471A39" w:rsidP="00AC7CC1">
      <w:pPr>
        <w:rPr>
          <w:rFonts w:eastAsia="Times New Roman" w:cs="Arial"/>
          <w:b/>
          <w:bCs/>
          <w:kern w:val="0"/>
          <w:lang w:val="cy-GB" w:eastAsia="en-GB"/>
          <w14:ligatures w14:val="none"/>
        </w:rPr>
      </w:pPr>
    </w:p>
    <w:p w14:paraId="733FE113"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10.8.2.2 Gwasanaeth fferyllfa gymunedol glinigol</w:t>
      </w:r>
    </w:p>
    <w:p w14:paraId="74AA7F8C" w14:textId="77777777" w:rsidR="00471A39" w:rsidRPr="00471A39" w:rsidRDefault="00471A39" w:rsidP="00AC7CC1">
      <w:pPr>
        <w:rPr>
          <w:rFonts w:eastAsia="Times New Roman" w:cs="Arial"/>
          <w:kern w:val="0"/>
          <w:lang w:val="cy-GB" w:eastAsia="en-GB"/>
          <w14:ligatures w14:val="none"/>
        </w:rPr>
      </w:pPr>
    </w:p>
    <w:p w14:paraId="4BEC228F"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yr holl fferyllfeydd wedi cofrestru ac yn darparu'r gwasanaeth hwn. </w:t>
      </w:r>
      <w:bookmarkStart w:id="27" w:name="_Hlk229155839"/>
      <w:r w:rsidRPr="00471A39">
        <w:rPr>
          <w:rFonts w:eastAsia="Times New Roman" w:cs="Arial"/>
          <w:kern w:val="0"/>
          <w:lang w:val="cy-GB" w:bidi="cy-GB"/>
          <w14:ligatures w14:val="none"/>
        </w:rPr>
        <w:t>O ganlyniad, nid yw'r bwrdd iechyd wedi nodi unrhyw anghenion cyfredol nac anghenion yn y dyfodol ar gyfer y gwasanaeth hwn yn yr ardal</w:t>
      </w:r>
      <w:bookmarkEnd w:id="27"/>
      <w:r w:rsidRPr="00471A39">
        <w:rPr>
          <w:rFonts w:eastAsia="Times New Roman" w:cs="Arial"/>
          <w:kern w:val="0"/>
          <w:lang w:val="cy-GB" w:bidi="cy-GB"/>
          <w14:ligatures w14:val="none"/>
        </w:rPr>
        <w:t>.</w:t>
      </w:r>
    </w:p>
    <w:p w14:paraId="3CF695CD" w14:textId="77777777" w:rsidR="00471A39" w:rsidRPr="00471A39" w:rsidRDefault="00471A39" w:rsidP="00AC7CC1">
      <w:pPr>
        <w:ind w:left="720"/>
        <w:contextualSpacing/>
        <w:rPr>
          <w:rFonts w:eastAsia="Times New Roman" w:cs="Arial"/>
          <w:kern w:val="0"/>
          <w:lang w:val="cy-GB" w:eastAsia="en-GB"/>
          <w14:ligatures w14:val="none"/>
        </w:rPr>
      </w:pPr>
    </w:p>
    <w:p w14:paraId="5ADDA8BF"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10.8.2.3 Gwasanaeth adolygu meddyginiaethau rhyddhau </w:t>
      </w:r>
    </w:p>
    <w:p w14:paraId="049F87F9" w14:textId="77777777" w:rsidR="00471A39" w:rsidRPr="00471A39" w:rsidRDefault="00471A39" w:rsidP="00AC7CC1">
      <w:pPr>
        <w:rPr>
          <w:rFonts w:eastAsia="Times New Roman" w:cs="Arial"/>
          <w:b/>
          <w:bCs/>
          <w:kern w:val="0"/>
          <w:lang w:val="cy-GB" w:eastAsia="en-GB"/>
          <w14:ligatures w14:val="none"/>
        </w:rPr>
      </w:pPr>
    </w:p>
    <w:p w14:paraId="7730141A"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yr holl fferyllfeydd wedi cofrestru i ddarparu'r gwasanaeth hwn, ac mae wyth fferyllfa yn ei ddarparu. O ganlyniad, nid yw'r bwrdd iechyd wedi nodi unrhyw anghenion cyfredol nac anghenion yn y dyfodol ar gyfer y gwasanaeth hwn yn yr ardal.</w:t>
      </w:r>
    </w:p>
    <w:p w14:paraId="0A800F93" w14:textId="77777777" w:rsidR="00471A39" w:rsidRPr="00471A39" w:rsidRDefault="00471A39" w:rsidP="00AC7CC1">
      <w:pPr>
        <w:ind w:left="360"/>
        <w:rPr>
          <w:rFonts w:eastAsia="Times New Roman" w:cs="Arial"/>
          <w:kern w:val="0"/>
          <w:lang w:val="cy-GB" w:eastAsia="en-GB"/>
          <w14:ligatures w14:val="none"/>
        </w:rPr>
      </w:pPr>
    </w:p>
    <w:p w14:paraId="6DE2440E"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10.8.2.4 Gwasanaeth brechu rhag y ffliw</w:t>
      </w:r>
    </w:p>
    <w:p w14:paraId="1C59BC22" w14:textId="77777777" w:rsidR="00471A39" w:rsidRPr="00471A39" w:rsidRDefault="00471A39" w:rsidP="00AC7CC1">
      <w:pPr>
        <w:rPr>
          <w:rFonts w:eastAsia="Times New Roman" w:cs="Arial"/>
          <w:kern w:val="0"/>
          <w:lang w:val="cy-GB" w:eastAsia="en-GB"/>
          <w14:ligatures w14:val="none"/>
        </w:rPr>
      </w:pPr>
    </w:p>
    <w:p w14:paraId="39931F52"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wyth o'r fferyllfeydd wedi cofrestru i ddarparu'r gwasanaeth hwn, ac mae wyth fferyllfa yn ei ddarparu. Yn ogystal, darperir y gwasanaeth gan y meddygfeydd teulu. O ganlyniad, nid yw'r bwrdd iechyd wedi nodi unrhyw anghenion cyfredol nac anghenion yn y dyfodol ar gyfer y gwasanaeth hwn yn yr ardal.</w:t>
      </w:r>
    </w:p>
    <w:p w14:paraId="5C2564C1" w14:textId="77777777" w:rsidR="00471A39" w:rsidRPr="00471A39" w:rsidRDefault="00471A39" w:rsidP="00AC7CC1">
      <w:pPr>
        <w:ind w:left="360"/>
        <w:rPr>
          <w:rFonts w:eastAsia="Times New Roman" w:cs="Arial"/>
          <w:kern w:val="0"/>
          <w:lang w:val="cy-GB" w:eastAsia="en-GB"/>
          <w14:ligatures w14:val="none"/>
        </w:rPr>
      </w:pPr>
    </w:p>
    <w:p w14:paraId="2197236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10.8.2.5 Gwasanaeth cyflenwi prawf llif unffordd</w:t>
      </w:r>
    </w:p>
    <w:p w14:paraId="3E35A705" w14:textId="77777777" w:rsidR="00471A39" w:rsidRPr="00471A39" w:rsidRDefault="00471A39" w:rsidP="00AC7CC1">
      <w:pPr>
        <w:rPr>
          <w:rFonts w:eastAsia="Times New Roman" w:cs="Arial"/>
          <w:kern w:val="0"/>
          <w:lang w:val="cy-GB" w:eastAsia="en-GB"/>
          <w14:ligatures w14:val="none"/>
        </w:rPr>
      </w:pPr>
    </w:p>
    <w:p w14:paraId="2B552FAD"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saith o'r fferyllfeydd wedi cofrestru i ddarparu'r gwasanaeth hwn, a bod pedair fferyllfa yn ei ddarparu. Mae hefyd wedi nodi mai dim ond i grwpiau penodol o gleifion y mae'r gwasanaeth hwn ar gael. Pe bai un o'r fferyllfeydd nad yw'n darparu'r gwasanaeth yn nodi bod angen amdano, byddai'r bwrdd iechyd yn comisiynu'r gwasanaeth gan y fferyllfa honno. O ganlyniad, nid yw'r bwrdd iechyd wedi nodi unrhyw anghenion cyfredol nac anghenion yn y dyfodol ar gyfer y gwasanaeth hwn yn yr ardal.</w:t>
      </w:r>
    </w:p>
    <w:p w14:paraId="7E12D6E9" w14:textId="77777777" w:rsidR="00471A39" w:rsidRPr="00471A39" w:rsidRDefault="00471A39" w:rsidP="00AC7CC1">
      <w:pPr>
        <w:ind w:left="360"/>
        <w:rPr>
          <w:rFonts w:eastAsia="Times New Roman" w:cs="Arial"/>
          <w:kern w:val="0"/>
          <w:lang w:val="cy-GB" w:eastAsia="en-GB"/>
          <w14:ligatures w14:val="none"/>
        </w:rPr>
      </w:pPr>
    </w:p>
    <w:p w14:paraId="33CBAB6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10.8.2.6 Gwasanaeth rhagnodi annibynnol fferyllwyr</w:t>
      </w:r>
    </w:p>
    <w:p w14:paraId="277B1A2F" w14:textId="77777777" w:rsidR="00471A39" w:rsidRPr="00471A39" w:rsidRDefault="00471A39" w:rsidP="00AC7CC1">
      <w:pPr>
        <w:rPr>
          <w:rFonts w:eastAsia="Times New Roman" w:cs="Arial"/>
          <w:kern w:val="0"/>
          <w:lang w:val="cy-GB" w:eastAsia="en-GB"/>
          <w14:ligatures w14:val="none"/>
        </w:rPr>
      </w:pPr>
    </w:p>
    <w:p w14:paraId="38A84468"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chwech o'r fferyllfeydd wedi cofrestru i ddarparu'r gwasanaeth hwn, a bod chwe fferyllfa yn ei ddarparu. Yn ogystal, mae dwy fferyllfa arall yn rhagweld dechrau ei ddarparu.</w:t>
      </w:r>
    </w:p>
    <w:p w14:paraId="2A5520A0" w14:textId="77777777" w:rsidR="00471A39" w:rsidRPr="00471A39" w:rsidRDefault="00471A39" w:rsidP="00AC7CC1">
      <w:pPr>
        <w:rPr>
          <w:rFonts w:eastAsia="Times New Roman" w:cs="Arial"/>
          <w:kern w:val="0"/>
          <w:lang w:val="cy-GB" w:eastAsia="en-GB"/>
          <w14:ligatures w14:val="none"/>
        </w:rPr>
      </w:pPr>
    </w:p>
    <w:p w14:paraId="1ED1619C"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619A5C16" w14:textId="77777777" w:rsidR="00471A39" w:rsidRPr="00471A39" w:rsidRDefault="00471A39" w:rsidP="00AC7CC1">
      <w:pPr>
        <w:rPr>
          <w:rFonts w:eastAsia="Times New Roman" w:cs="Arial"/>
          <w:kern w:val="0"/>
          <w:lang w:val="cy-GB" w:eastAsia="en-GB"/>
          <w14:ligatures w14:val="none"/>
        </w:rPr>
      </w:pPr>
    </w:p>
    <w:p w14:paraId="79CB9D9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1369B5C0" w14:textId="77777777" w:rsidR="00471A39" w:rsidRPr="00471A39" w:rsidRDefault="00471A39" w:rsidP="00AC7CC1">
      <w:pPr>
        <w:ind w:left="360"/>
        <w:rPr>
          <w:rFonts w:eastAsia="Times New Roman" w:cs="Arial"/>
          <w:kern w:val="0"/>
          <w:lang w:val="cy-GB" w:eastAsia="en-GB"/>
          <w14:ligatures w14:val="none"/>
        </w:rPr>
      </w:pPr>
    </w:p>
    <w:p w14:paraId="596E3F05"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10.8.2.7 Gwasanaeth addasu offer stoma </w:t>
      </w:r>
    </w:p>
    <w:p w14:paraId="75748C76" w14:textId="77777777" w:rsidR="00471A39" w:rsidRPr="00471A39" w:rsidRDefault="00471A39" w:rsidP="00AC7CC1">
      <w:pPr>
        <w:rPr>
          <w:rFonts w:eastAsia="Times New Roman" w:cs="Arial"/>
          <w:kern w:val="0"/>
          <w:lang w:val="cy-GB" w:eastAsia="en-GB"/>
          <w14:ligatures w14:val="none"/>
        </w:rPr>
      </w:pPr>
    </w:p>
    <w:p w14:paraId="133D8F6B"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nad oes yr un o'r fferyllfeydd wedi cofrestru i ddarparu'r gwasanaeth hwn ac nid yw'r pedwar contractwr offer dosbarthu yn ardal Bwrdd Iechyd Prifysgol Caerdydd a'r Fro chwaith. </w:t>
      </w:r>
    </w:p>
    <w:p w14:paraId="3BB3BBC9" w14:textId="77777777" w:rsidR="00471A39" w:rsidRPr="00471A39" w:rsidRDefault="00471A39" w:rsidP="00AC7CC1">
      <w:pPr>
        <w:rPr>
          <w:rFonts w:eastAsia="Times New Roman" w:cs="Arial"/>
          <w:kern w:val="0"/>
          <w:lang w:val="cy-GB" w:eastAsia="en-GB"/>
          <w14:ligatures w14:val="none"/>
        </w:rPr>
      </w:pPr>
    </w:p>
    <w:p w14:paraId="7937E588"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Fodd bynnag, o'r eitemau a ddosbarthwyd yn Lloegr yn 2024/25, dosbarthwyd 78.5% gan gontractwyr offer dosbarthu a 67.4% yn ystod naw mis cyntaf 2025/26. </w:t>
      </w:r>
    </w:p>
    <w:p w14:paraId="706D989A" w14:textId="77777777" w:rsidR="00471A39" w:rsidRPr="00471A39" w:rsidRDefault="00471A39" w:rsidP="00AC7CC1">
      <w:pPr>
        <w:rPr>
          <w:rFonts w:eastAsia="Times New Roman" w:cs="Arial"/>
          <w:kern w:val="0"/>
          <w:lang w:val="cy-GB" w:eastAsia="en-GB"/>
          <w14:ligatures w14:val="none"/>
        </w:rPr>
      </w:pPr>
    </w:p>
    <w:p w14:paraId="3784321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6581CC8E" w14:textId="77777777" w:rsidR="00471A39" w:rsidRPr="00471A39" w:rsidRDefault="00471A39" w:rsidP="00AC7CC1">
      <w:pPr>
        <w:rPr>
          <w:rFonts w:eastAsia="Times New Roman" w:cs="Arial"/>
          <w:kern w:val="0"/>
          <w:lang w:val="cy-GB" w:eastAsia="en-GB"/>
          <w14:ligatures w14:val="none"/>
        </w:rPr>
      </w:pPr>
    </w:p>
    <w:p w14:paraId="3F9152A1"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 Gwasanaethau clinigol ychwanegol</w:t>
      </w:r>
    </w:p>
    <w:p w14:paraId="451BCBAC" w14:textId="77777777" w:rsidR="00471A39" w:rsidRPr="00471A39" w:rsidRDefault="00471A39" w:rsidP="00AC7CC1">
      <w:pPr>
        <w:rPr>
          <w:rFonts w:eastAsia="Aptos" w:cs="Arial"/>
          <w:highlight w:val="yellow"/>
          <w:shd w:val="clear" w:color="auto" w:fill="FFFFFF"/>
          <w:lang w:val="cy-GB"/>
        </w:rPr>
      </w:pPr>
    </w:p>
    <w:p w14:paraId="56614F83"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10.8.3.1 Gwasanaeth sgrinio firysau a gludir yn y gwaed</w:t>
      </w:r>
    </w:p>
    <w:p w14:paraId="6E34401C" w14:textId="77777777" w:rsidR="00471A39" w:rsidRPr="00471A39" w:rsidRDefault="00471A39" w:rsidP="00AC7CC1">
      <w:pPr>
        <w:rPr>
          <w:rFonts w:eastAsia="Times New Roman" w:cs="Arial"/>
          <w:kern w:val="0"/>
          <w:lang w:val="cy-GB" w:eastAsia="en-GB"/>
          <w14:ligatures w14:val="none"/>
        </w:rPr>
      </w:pPr>
    </w:p>
    <w:p w14:paraId="658C651C"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un o'r fferyllfeydd wedi cofrestru i ddarparu'r gwasanaeth hwn ac yn ei ddarparu.</w:t>
      </w:r>
    </w:p>
    <w:p w14:paraId="560FD596" w14:textId="77777777" w:rsidR="00471A39" w:rsidRPr="00471A39" w:rsidRDefault="00471A39" w:rsidP="00AC7CC1">
      <w:pPr>
        <w:rPr>
          <w:rFonts w:eastAsia="Times New Roman" w:cs="Arial"/>
          <w:kern w:val="0"/>
          <w:lang w:val="cy-GB" w:eastAsia="en-GB"/>
          <w14:ligatures w14:val="none"/>
        </w:rPr>
      </w:pPr>
    </w:p>
    <w:p w14:paraId="3881C358"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Bae Abertawe. Mae sawl fferyllfa ledled Bae Abertawe yn cadw stoc o'r pecynnau prawf ac ôl-sgrinio, gan sicrhau mynediad cyfleus i'r rhai a allai fod yn well ganddynt opsiwn mwy disylw neu hyblyg. </w:t>
      </w:r>
    </w:p>
    <w:p w14:paraId="652FD75D" w14:textId="77777777" w:rsidR="00471A39" w:rsidRPr="00471A39" w:rsidRDefault="00471A39" w:rsidP="00AC7CC1">
      <w:pPr>
        <w:contextualSpacing/>
        <w:rPr>
          <w:rFonts w:eastAsia="Times New Roman" w:cs="Arial"/>
          <w:kern w:val="0"/>
          <w:lang w:val="cy-GB" w:eastAsia="en-GB"/>
          <w14:ligatures w14:val="none"/>
        </w:rPr>
      </w:pPr>
    </w:p>
    <w:p w14:paraId="7766072A"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02DC42E" w14:textId="77777777" w:rsidR="00471A39" w:rsidRPr="00471A39" w:rsidRDefault="00471A39" w:rsidP="00AC7CC1">
      <w:pPr>
        <w:rPr>
          <w:rFonts w:eastAsia="Times New Roman" w:cs="Arial"/>
          <w:kern w:val="0"/>
          <w:lang w:val="cy-GB" w:eastAsia="en-GB"/>
          <w14:ligatures w14:val="none"/>
        </w:rPr>
      </w:pPr>
    </w:p>
    <w:p w14:paraId="16CBDE2C"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10.8.3.2 Gwasanaeth cymorth cartrefi gofal - ymweliadau cymorth rheoli meddyginiaethau Lefel 1</w:t>
      </w:r>
    </w:p>
    <w:p w14:paraId="26170013" w14:textId="77777777" w:rsidR="00471A39" w:rsidRPr="00471A39" w:rsidRDefault="00471A39" w:rsidP="00AC7CC1">
      <w:pPr>
        <w:rPr>
          <w:rFonts w:eastAsia="Times New Roman" w:cs="Arial"/>
          <w:kern w:val="0"/>
          <w:lang w:val="cy-GB" w:eastAsia="en-GB"/>
          <w14:ligatures w14:val="none"/>
        </w:rPr>
      </w:pPr>
    </w:p>
    <w:p w14:paraId="5B6A9452"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tri o'r fferyllfeydd wedi cofrestru i ddarparu'r gwasanaeth hwn, ac mae un fferyllfa yn ei ddarparu. Os bydd fferyllfa sy'n dymuno darparu'r gwasanaeth ar gyfer y cartrefi gofal y mae'n eu gwasanaethu yn cysylltu â hi gan ei bod wedi nodi bod angen y gwasanaeth, byddai'r bwrdd iechyd yn comisiynu'r gwasanaeth gan y fferyllfa honno.</w:t>
      </w:r>
    </w:p>
    <w:p w14:paraId="22C8E934" w14:textId="77777777" w:rsidR="00471A39" w:rsidRPr="00471A39" w:rsidRDefault="00471A39" w:rsidP="00AC7CC1">
      <w:pPr>
        <w:rPr>
          <w:rFonts w:eastAsia="Times New Roman" w:cs="Arial"/>
          <w:kern w:val="0"/>
          <w:lang w:val="cy-GB" w:eastAsia="en-GB"/>
          <w14:ligatures w14:val="none"/>
        </w:rPr>
      </w:pPr>
    </w:p>
    <w:p w14:paraId="10A73A73"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7A79F6FC" w14:textId="77777777" w:rsidR="00471A39" w:rsidRPr="00471A39" w:rsidRDefault="00471A39" w:rsidP="00AC7CC1">
      <w:pPr>
        <w:rPr>
          <w:rFonts w:eastAsia="Times New Roman" w:cs="Arial"/>
          <w:kern w:val="0"/>
          <w:lang w:val="cy-GB" w:eastAsia="en-GB"/>
          <w14:ligatures w14:val="none"/>
        </w:rPr>
      </w:pPr>
    </w:p>
    <w:p w14:paraId="34051E01"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lastRenderedPageBreak/>
        <w:t>10.8.3.3 Gwasanaeth adolygu anadlyddion</w:t>
      </w:r>
    </w:p>
    <w:p w14:paraId="435CDAF7" w14:textId="77777777" w:rsidR="00471A39" w:rsidRPr="00471A39" w:rsidRDefault="00471A39" w:rsidP="00AC7CC1">
      <w:pPr>
        <w:rPr>
          <w:rFonts w:eastAsia="Times New Roman" w:cs="Arial"/>
          <w:b/>
          <w:bCs/>
          <w:kern w:val="0"/>
          <w:lang w:val="cy-GB" w:eastAsia="en-GB"/>
          <w14:ligatures w14:val="none"/>
        </w:rPr>
      </w:pPr>
    </w:p>
    <w:p w14:paraId="5C48FDF6"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saith o'r fferyllfeydd wedi cofrestru i ddarparu'r gwasanaeth hwn, a bod pedair fferyllfa yn ei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7743A419" w14:textId="77777777" w:rsidR="00471A39" w:rsidRPr="00471A39" w:rsidRDefault="00471A39" w:rsidP="00AC7CC1">
      <w:pPr>
        <w:rPr>
          <w:rFonts w:eastAsia="Times New Roman" w:cs="Arial"/>
          <w:kern w:val="0"/>
          <w:lang w:val="cy-GB" w:eastAsia="en-GB"/>
          <w14:ligatures w14:val="none"/>
        </w:rPr>
      </w:pPr>
    </w:p>
    <w:p w14:paraId="78FB5C3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E0CF9F3" w14:textId="77777777" w:rsidR="00471A39" w:rsidRPr="00471A39" w:rsidRDefault="00471A39" w:rsidP="00AC7CC1">
      <w:pPr>
        <w:rPr>
          <w:rFonts w:eastAsia="Times New Roman" w:cs="Arial"/>
          <w:b/>
          <w:bCs/>
          <w:kern w:val="0"/>
          <w:lang w:val="cy-GB" w:eastAsia="en-GB"/>
          <w14:ligatures w14:val="none"/>
        </w:rPr>
      </w:pPr>
    </w:p>
    <w:p w14:paraId="32DDCEFF"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10.8.3.4 Gwasanaeth rhag ofn (pecynnau gofal lliniarol)</w:t>
      </w:r>
    </w:p>
    <w:p w14:paraId="025ADFD0" w14:textId="77777777" w:rsidR="00471A39" w:rsidRPr="00471A39" w:rsidRDefault="00471A39" w:rsidP="00AC7CC1">
      <w:pPr>
        <w:rPr>
          <w:rFonts w:eastAsia="Times New Roman" w:cs="Arial"/>
          <w:kern w:val="0"/>
          <w:lang w:val="cy-GB" w:eastAsia="en-GB"/>
          <w14:ligatures w14:val="none"/>
        </w:rPr>
      </w:pPr>
    </w:p>
    <w:p w14:paraId="7348D380"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saith o'r fferyllfeydd wedi cofrestru i ddarparu'r gwasanaeth hwn. Ni ddarparwyd unrhyw wasanaeth. </w:t>
      </w:r>
    </w:p>
    <w:p w14:paraId="4BE6C465" w14:textId="77777777" w:rsidR="00471A39" w:rsidRPr="00471A39" w:rsidRDefault="00471A39" w:rsidP="00AC7CC1">
      <w:pPr>
        <w:ind w:left="360"/>
        <w:rPr>
          <w:rFonts w:eastAsia="Times New Roman" w:cs="Arial"/>
          <w:kern w:val="0"/>
          <w:lang w:val="cy-GB" w:eastAsia="en-GB"/>
          <w14:ligatures w14:val="none"/>
        </w:rPr>
      </w:pPr>
    </w:p>
    <w:p w14:paraId="6F094103" w14:textId="77777777" w:rsidR="00471A39" w:rsidRPr="00471A39" w:rsidRDefault="00471A39" w:rsidP="00AC7CC1">
      <w:pPr>
        <w:contextualSpacing/>
        <w:rPr>
          <w:rFonts w:eastAsia="Times New Roman" w:cs="Arial"/>
          <w:kern w:val="0"/>
          <w:lang w:val="cy-GB" w:eastAsia="en-GB"/>
          <w14:ligatures w14:val="none"/>
        </w:rPr>
      </w:pPr>
      <w:r w:rsidRPr="00471A39">
        <w:rPr>
          <w:rFonts w:eastAsia="Times New Roman" w:cs="Arial"/>
          <w:kern w:val="0"/>
          <w:lang w:val="cy-GB" w:bidi="cy-GB"/>
          <w14:ligatures w14:val="none"/>
        </w:rPr>
        <w:t>Mae gwasanaethau ar gael yn yr ardal leol trwy sawl darparwr arall yn ardal y bwrdd iechyd, megis trwy dîm gofal lliniarol y bwrdd iechyd.</w:t>
      </w:r>
    </w:p>
    <w:p w14:paraId="511006A0" w14:textId="77777777" w:rsidR="00471A39" w:rsidRPr="00471A39" w:rsidRDefault="00471A39" w:rsidP="00AC7CC1">
      <w:pPr>
        <w:rPr>
          <w:rFonts w:eastAsia="Times New Roman" w:cs="Arial"/>
          <w:kern w:val="0"/>
          <w:lang w:val="cy-GB" w:eastAsia="en-GB"/>
          <w14:ligatures w14:val="none"/>
        </w:rPr>
      </w:pPr>
    </w:p>
    <w:p w14:paraId="6EDB0FC0"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4F81A9B" w14:textId="77777777" w:rsidR="00471A39" w:rsidRPr="00471A39" w:rsidRDefault="00471A39" w:rsidP="00AC7CC1">
      <w:pPr>
        <w:rPr>
          <w:rFonts w:eastAsia="Times New Roman" w:cs="Arial"/>
          <w:kern w:val="0"/>
          <w:lang w:val="cy-GB" w:eastAsia="en-GB"/>
          <w14:ligatures w14:val="none"/>
        </w:rPr>
      </w:pPr>
    </w:p>
    <w:p w14:paraId="1D218ED7"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10.8.3.5 Gwasanaeth cofnodion gweinyddu meddyginiaethau </w:t>
      </w:r>
    </w:p>
    <w:p w14:paraId="2B71A27A" w14:textId="77777777" w:rsidR="00471A39" w:rsidRPr="00471A39" w:rsidRDefault="00471A39" w:rsidP="00AC7CC1">
      <w:pPr>
        <w:rPr>
          <w:rFonts w:eastAsia="Times New Roman" w:cs="Arial"/>
          <w:kern w:val="0"/>
          <w:lang w:val="cy-GB" w:eastAsia="en-GB"/>
          <w14:ligatures w14:val="none"/>
        </w:rPr>
      </w:pPr>
    </w:p>
    <w:p w14:paraId="4172EA0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wyth o'r fferyllfeydd wedi cofrestru i ddarparu'r gwasanaeth hwn, a bod saith fferyllfa yn ei ddarparu. Felly nid yw'r bwrdd iechyd wedi nodi unrhyw anghenion cyfredol nac anghenion yn y dyfodol ar gyfer y gwasanaeth hwn yn yr ardal. </w:t>
      </w:r>
    </w:p>
    <w:p w14:paraId="7088E1DC" w14:textId="77777777" w:rsidR="00471A39" w:rsidRPr="00471A39" w:rsidRDefault="00471A39" w:rsidP="00AC7CC1">
      <w:pPr>
        <w:rPr>
          <w:rFonts w:eastAsia="Times New Roman" w:cs="Arial"/>
          <w:b/>
          <w:bCs/>
          <w:kern w:val="0"/>
          <w:lang w:val="cy-GB" w:eastAsia="en-GB"/>
          <w14:ligatures w14:val="none"/>
        </w:rPr>
      </w:pPr>
    </w:p>
    <w:p w14:paraId="4E4DB486"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10.8.3.6 Rhaglenni nodwyddau a chwistrellau</w:t>
      </w:r>
    </w:p>
    <w:p w14:paraId="16135F69" w14:textId="77777777" w:rsidR="00471A39" w:rsidRPr="00471A39" w:rsidRDefault="00471A39" w:rsidP="00AC7CC1">
      <w:pPr>
        <w:rPr>
          <w:rFonts w:eastAsia="Times New Roman" w:cs="Arial"/>
          <w:kern w:val="0"/>
          <w:lang w:val="cy-GB" w:eastAsia="en-GB"/>
          <w14:ligatures w14:val="none"/>
        </w:rPr>
      </w:pPr>
    </w:p>
    <w:p w14:paraId="003FF3C0"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tri o'r fferyllfeydd wedi cofrestru i ddarparu'r gwasanaeth hwn a'i ddarparu. </w:t>
      </w:r>
    </w:p>
    <w:p w14:paraId="3076AD7F" w14:textId="77777777" w:rsidR="00471A39" w:rsidRPr="00471A39" w:rsidRDefault="00471A39" w:rsidP="00AC7CC1">
      <w:pPr>
        <w:rPr>
          <w:rFonts w:eastAsia="Times New Roman" w:cs="Arial"/>
          <w:kern w:val="0"/>
          <w:lang w:val="cy-GB" w:eastAsia="en-GB"/>
          <w14:ligatures w14:val="none"/>
        </w:rPr>
      </w:pPr>
    </w:p>
    <w:p w14:paraId="53EAA31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6B7EF222" w14:textId="77777777" w:rsidR="00471A39" w:rsidRPr="00471A39" w:rsidRDefault="00471A39" w:rsidP="00AC7CC1">
      <w:pPr>
        <w:rPr>
          <w:rFonts w:eastAsia="Times New Roman" w:cs="Arial"/>
          <w:kern w:val="0"/>
          <w:lang w:val="cy-GB" w:eastAsia="en-GB"/>
          <w14:ligatures w14:val="none"/>
        </w:rPr>
      </w:pPr>
    </w:p>
    <w:p w14:paraId="001BE137"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89BACF5" w14:textId="77777777" w:rsidR="00471A39" w:rsidRPr="00471A39" w:rsidRDefault="00471A39" w:rsidP="00AC7CC1">
      <w:pPr>
        <w:ind w:left="720"/>
        <w:contextualSpacing/>
        <w:rPr>
          <w:rFonts w:eastAsia="Times New Roman" w:cs="Arial"/>
          <w:kern w:val="0"/>
          <w:lang w:val="cy-GB" w:eastAsia="en-GB"/>
          <w14:ligatures w14:val="none"/>
        </w:rPr>
      </w:pPr>
    </w:p>
    <w:p w14:paraId="174712C4"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10.8.3.7 Helpa Fi i Stopio yng ngwasanaeth fferyllfa (rhoi'r gorau i ysmygu lefel 2)</w:t>
      </w:r>
    </w:p>
    <w:p w14:paraId="1CA7B050" w14:textId="77777777" w:rsidR="00471A39" w:rsidRPr="00471A39" w:rsidRDefault="00471A39" w:rsidP="00AC7CC1">
      <w:pPr>
        <w:rPr>
          <w:rFonts w:eastAsia="Times New Roman" w:cs="Arial"/>
          <w:kern w:val="0"/>
          <w:lang w:val="cy-GB" w:eastAsia="en-GB"/>
          <w14:ligatures w14:val="none"/>
        </w:rPr>
      </w:pPr>
    </w:p>
    <w:p w14:paraId="6823AEFF"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yr holl fferyllfeydd wedi cofrestru i ddarparu'r gwasanaeth hwn, ac mae naw fferyllfa yn ei ddarparu. </w:t>
      </w:r>
    </w:p>
    <w:p w14:paraId="3BFD66D8" w14:textId="77777777" w:rsidR="00471A39" w:rsidRPr="00471A39" w:rsidRDefault="00471A39" w:rsidP="00AC7CC1">
      <w:pPr>
        <w:rPr>
          <w:rFonts w:eastAsia="Times New Roman" w:cs="Arial"/>
          <w:kern w:val="0"/>
          <w:lang w:val="cy-GB" w:eastAsia="en-GB"/>
          <w14:ligatures w14:val="none"/>
        </w:rPr>
      </w:pPr>
    </w:p>
    <w:p w14:paraId="035F5021"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Felly nid yw'r bwrdd iechyd wedi nodi unrhyw anghenion cyfredol nac anghenion yn y dyfodol ar gyfer y gwasanaeth hwn yn yr ardal.</w:t>
      </w:r>
    </w:p>
    <w:p w14:paraId="7A91A56D" w14:textId="77777777" w:rsidR="00471A39" w:rsidRPr="00471A39" w:rsidRDefault="00471A39" w:rsidP="00AC7CC1">
      <w:pPr>
        <w:ind w:left="360"/>
        <w:rPr>
          <w:rFonts w:eastAsia="Times New Roman" w:cs="Arial"/>
          <w:kern w:val="0"/>
          <w:lang w:val="cy-GB" w:eastAsia="en-GB"/>
          <w14:ligatures w14:val="none"/>
        </w:rPr>
      </w:pPr>
    </w:p>
    <w:p w14:paraId="40844394"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10.8.3.8 Helpa Fi i Stopio yng ngwasanaeth fferyllfa (rhoi'r gorau i ysmygu lefel 3)</w:t>
      </w:r>
    </w:p>
    <w:p w14:paraId="2D215DB5" w14:textId="77777777" w:rsidR="00471A39" w:rsidRPr="00471A39" w:rsidRDefault="00471A39" w:rsidP="00AC7CC1">
      <w:pPr>
        <w:rPr>
          <w:rFonts w:eastAsia="Times New Roman" w:cs="Arial"/>
          <w:kern w:val="0"/>
          <w:lang w:val="cy-GB" w:eastAsia="en-GB"/>
          <w14:ligatures w14:val="none"/>
        </w:rPr>
      </w:pPr>
    </w:p>
    <w:p w14:paraId="7414B388"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 xml:space="preserve">Mae'r bwrdd iechyd wedi nodi bod wyth o'r fferyllfeydd wedi cofrestru i ddarparu'r gwasanaeth hwn, a bod saith fferyllfa yn ei ddarparu. </w:t>
      </w:r>
    </w:p>
    <w:p w14:paraId="59384CE2" w14:textId="77777777" w:rsidR="00471A39" w:rsidRPr="00471A39" w:rsidRDefault="00471A39" w:rsidP="00AC7CC1">
      <w:pPr>
        <w:rPr>
          <w:rFonts w:eastAsia="Times New Roman" w:cs="Arial"/>
          <w:kern w:val="0"/>
          <w:lang w:val="cy-GB" w:eastAsia="en-GB"/>
          <w14:ligatures w14:val="none"/>
        </w:rPr>
      </w:pPr>
    </w:p>
    <w:p w14:paraId="5FEA6A45"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3EFBAFAF" w14:textId="77777777" w:rsidR="00471A39" w:rsidRPr="00471A39" w:rsidRDefault="00471A39" w:rsidP="00AC7CC1">
      <w:pPr>
        <w:rPr>
          <w:rFonts w:eastAsia="Times New Roman" w:cs="Arial"/>
          <w:kern w:val="0"/>
          <w:lang w:val="cy-GB" w:eastAsia="en-GB"/>
          <w14:ligatures w14:val="none"/>
        </w:rPr>
      </w:pPr>
    </w:p>
    <w:p w14:paraId="588FA58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19CD83BC" w14:textId="77777777" w:rsidR="00471A39" w:rsidRPr="00471A39" w:rsidRDefault="00471A39" w:rsidP="00AC7CC1">
      <w:pPr>
        <w:ind w:left="360"/>
        <w:rPr>
          <w:rFonts w:eastAsia="Times New Roman" w:cs="Arial"/>
          <w:kern w:val="0"/>
          <w:lang w:val="cy-GB" w:eastAsia="en-GB"/>
          <w14:ligatures w14:val="none"/>
        </w:rPr>
      </w:pPr>
    </w:p>
    <w:p w14:paraId="7C438169"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10.8.3.9 Gwasanaeth gweinyddu meddyginiaethau dan oruchwyliaeth</w:t>
      </w:r>
    </w:p>
    <w:p w14:paraId="44C8893D" w14:textId="77777777" w:rsidR="00471A39" w:rsidRPr="00471A39" w:rsidRDefault="00471A39" w:rsidP="00AC7CC1">
      <w:pPr>
        <w:rPr>
          <w:rFonts w:eastAsia="Times New Roman" w:cs="Arial"/>
          <w:kern w:val="0"/>
          <w:lang w:val="cy-GB" w:eastAsia="en-GB"/>
          <w14:ligatures w14:val="none"/>
        </w:rPr>
      </w:pPr>
    </w:p>
    <w:p w14:paraId="5C45B8CF"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bod yr holl fferyllfeydd wedi cofrestru i ddarparu'r gwasanaeth hwn, ac mae wyth fferyllfa yn ei ddarparu.</w:t>
      </w:r>
    </w:p>
    <w:p w14:paraId="79CFBA42" w14:textId="77777777" w:rsidR="00471A39" w:rsidRPr="00471A39" w:rsidRDefault="00471A39" w:rsidP="00AC7CC1">
      <w:pPr>
        <w:rPr>
          <w:rFonts w:eastAsia="Times New Roman" w:cs="Arial"/>
          <w:kern w:val="0"/>
          <w:lang w:val="cy-GB" w:eastAsia="en-GB"/>
          <w14:ligatures w14:val="none"/>
        </w:rPr>
      </w:pPr>
    </w:p>
    <w:p w14:paraId="312966BF"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Felly nid yw'r bwrdd iechyd wedi nodi unrhyw anghenion cyfredol nac anghenion yn y dyfodol ar gyfer y gwasanaeth hwn yn yr ardal.</w:t>
      </w:r>
    </w:p>
    <w:p w14:paraId="1C576F1A" w14:textId="77777777" w:rsidR="00471A39" w:rsidRPr="00471A39" w:rsidRDefault="00471A39" w:rsidP="00AC7CC1">
      <w:pPr>
        <w:rPr>
          <w:rFonts w:eastAsia="Times New Roman" w:cs="Arial"/>
          <w:kern w:val="0"/>
          <w:lang w:val="cy-GB" w:eastAsia="en-GB"/>
          <w14:ligatures w14:val="none"/>
        </w:rPr>
      </w:pPr>
    </w:p>
    <w:p w14:paraId="614DF762" w14:textId="77777777" w:rsidR="00471A39" w:rsidRPr="00471A39" w:rsidRDefault="00471A39" w:rsidP="00AC7CC1">
      <w:pPr>
        <w:rPr>
          <w:rFonts w:eastAsia="Times New Roman" w:cs="Arial"/>
          <w:b/>
          <w:bCs/>
          <w:kern w:val="0"/>
          <w:lang w:val="cy-GB" w:eastAsia="en-GB"/>
          <w14:ligatures w14:val="none"/>
        </w:rPr>
      </w:pPr>
      <w:r w:rsidRPr="00471A39">
        <w:rPr>
          <w:rFonts w:eastAsia="Times New Roman" w:cs="Arial"/>
          <w:b/>
          <w:kern w:val="0"/>
          <w:lang w:val="cy-GB" w:bidi="cy-GB"/>
          <w14:ligatures w14:val="none"/>
        </w:rPr>
        <w:t xml:space="preserve">10.8.3.10 Gwasanaeth meddyginiaethau brys </w:t>
      </w:r>
    </w:p>
    <w:p w14:paraId="07185AA0" w14:textId="77777777" w:rsidR="00471A39" w:rsidRPr="00471A39" w:rsidRDefault="00471A39" w:rsidP="00AC7CC1">
      <w:pPr>
        <w:rPr>
          <w:rFonts w:eastAsia="Times New Roman" w:cs="Arial"/>
          <w:kern w:val="0"/>
          <w:lang w:val="cy-GB" w:eastAsia="en-GB"/>
          <w14:ligatures w14:val="none"/>
        </w:rPr>
      </w:pPr>
    </w:p>
    <w:p w14:paraId="4C594E71"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Mae'r bwrdd iechyd wedi nodi nad oes yr un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1923263C" w14:textId="77777777" w:rsidR="00471A39" w:rsidRPr="00471A39" w:rsidRDefault="00471A39" w:rsidP="00AC7CC1">
      <w:pPr>
        <w:rPr>
          <w:rFonts w:eastAsia="Times New Roman" w:cs="Arial"/>
          <w:kern w:val="0"/>
          <w:lang w:val="cy-GB" w:eastAsia="en-GB"/>
          <w14:ligatures w14:val="none"/>
        </w:rPr>
      </w:pPr>
    </w:p>
    <w:p w14:paraId="747E95D3" w14:textId="77777777" w:rsidR="00471A39" w:rsidRPr="00471A39" w:rsidRDefault="00471A39" w:rsidP="00AC7CC1">
      <w:pPr>
        <w:rPr>
          <w:rFonts w:eastAsia="Times New Roman" w:cs="Arial"/>
          <w:kern w:val="0"/>
          <w:lang w:val="cy-GB" w:eastAsia="en-GB"/>
          <w14:ligatures w14:val="none"/>
        </w:rPr>
      </w:pPr>
      <w:r w:rsidRPr="00471A39">
        <w:rPr>
          <w:rFonts w:eastAsia="Times New Roman" w:cs="Arial"/>
          <w:kern w:val="0"/>
          <w:lang w:val="cy-GB" w:bidi="cy-GB"/>
          <w14:ligatures w14:val="none"/>
        </w:rPr>
        <w:t>Felly nid yw'r bwrdd iechyd wedi nodi unrhyw anghenion cyfredol nac anghenion yn y dyfodol ar gyfer y gwasanaeth hwn yn yr ardal.</w:t>
      </w:r>
    </w:p>
    <w:p w14:paraId="3746AB2D" w14:textId="77777777" w:rsidR="00471A39" w:rsidRPr="00471A39" w:rsidRDefault="00471A39" w:rsidP="00471A39">
      <w:pPr>
        <w:rPr>
          <w:rFonts w:eastAsia="Times New Roman" w:cs="Arial"/>
          <w:kern w:val="0"/>
          <w:lang w:val="cy-GB" w:eastAsia="en-GB"/>
          <w14:ligatures w14:val="none"/>
        </w:rPr>
      </w:pPr>
    </w:p>
    <w:p w14:paraId="2D21AA00" w14:textId="77777777" w:rsidR="00471A39" w:rsidRPr="00471A39" w:rsidRDefault="00471A39" w:rsidP="00471A39">
      <w:pPr>
        <w:rPr>
          <w:rFonts w:eastAsia="Times New Roman" w:cs="Arial"/>
          <w:kern w:val="0"/>
          <w:lang w:val="cy-GB" w:eastAsia="en-GB"/>
          <w14:ligatures w14:val="none"/>
        </w:rPr>
      </w:pPr>
    </w:p>
    <w:p w14:paraId="05BF3244" w14:textId="77777777" w:rsidR="00C90E40" w:rsidRDefault="00C90E40">
      <w:pPr>
        <w:spacing w:after="160" w:line="278" w:lineRule="auto"/>
      </w:pPr>
      <w:r>
        <w:br w:type="page"/>
      </w:r>
    </w:p>
    <w:p w14:paraId="1DFE911C" w14:textId="26578899" w:rsidR="00031BA8" w:rsidRPr="00031BA8" w:rsidRDefault="00031BA8" w:rsidP="00031BA8">
      <w:pPr>
        <w:pStyle w:val="Heading1"/>
        <w:rPr>
          <w:rFonts w:eastAsia="Aptos"/>
          <w:bCs/>
          <w:sz w:val="28"/>
          <w:szCs w:val="28"/>
          <w:lang w:val="cy-GB"/>
        </w:rPr>
      </w:pPr>
      <w:bookmarkStart w:id="28" w:name="_Toc234840589"/>
      <w:r w:rsidRPr="00031BA8">
        <w:rPr>
          <w:rFonts w:eastAsia="Arial"/>
          <w:sz w:val="28"/>
          <w:szCs w:val="28"/>
          <w:lang w:val="cy-GB" w:bidi="cy-GB"/>
        </w:rPr>
        <w:lastRenderedPageBreak/>
        <w:t>11 Ardal Llwchwr</w:t>
      </w:r>
      <w:bookmarkEnd w:id="28"/>
    </w:p>
    <w:p w14:paraId="06B189FF" w14:textId="77777777" w:rsidR="001021D6" w:rsidRPr="001021D6" w:rsidRDefault="001021D6" w:rsidP="00341E71">
      <w:pPr>
        <w:rPr>
          <w:rFonts w:eastAsia="Aptos" w:cs="Arial"/>
          <w:b/>
          <w:bCs/>
          <w:lang w:val="cy-GB"/>
        </w:rPr>
      </w:pPr>
    </w:p>
    <w:p w14:paraId="6407B8ED"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t>11.1 Ffeithiau allweddol</w:t>
      </w:r>
    </w:p>
    <w:p w14:paraId="174E4C45" w14:textId="77777777" w:rsidR="001021D6" w:rsidRPr="001021D6" w:rsidRDefault="001021D6" w:rsidP="00341E71">
      <w:pPr>
        <w:rPr>
          <w:rFonts w:eastAsia="Aptos" w:cs="Arial"/>
          <w:lang w:val="cy-GB"/>
        </w:rPr>
      </w:pPr>
    </w:p>
    <w:p w14:paraId="31D0A352"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 xml:space="preserve">Yn ddaearyddol mae'r ardal yn cwmpasu'r wardiau: Cocyd (rhan), Gorseinon, Tregŵyr, Kingsbridge, Llangyfelach (rhan), Llwchwr Isaf, Mawr, Penclawdd, Penllergaer, Penyrheol, Pontardulais, Llwchwr Uchaf. </w:t>
      </w:r>
    </w:p>
    <w:p w14:paraId="2C1659BB"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Mae ardal Llwchwr yn gwasanaethu poblogaeth gofrestredig o 49,920</w:t>
      </w:r>
      <w:r w:rsidRPr="001021D6">
        <w:rPr>
          <w:rFonts w:eastAsia="Arial" w:cs="Arial"/>
          <w:vertAlign w:val="superscript"/>
          <w:lang w:val="cy-GB" w:bidi="cy-GB"/>
        </w:rPr>
        <w:footnoteReference w:id="276"/>
      </w:r>
      <w:r w:rsidRPr="001021D6">
        <w:rPr>
          <w:rFonts w:eastAsia="Arial" w:cs="Arial"/>
          <w:lang w:val="cy-GB" w:bidi="cy-GB"/>
        </w:rPr>
        <w:t xml:space="preserve"> (Ionawr 2026) a dyma'r bedwaredd ardal fwyaf o ran poblogaeth gofrestredig yn y bwrdd iechyd a'r drydedd fwyaf o'r pum ardal yn Abertawe.</w:t>
      </w:r>
    </w:p>
    <w:p w14:paraId="707D25B6" w14:textId="77777777" w:rsidR="001021D6" w:rsidRPr="001021D6" w:rsidRDefault="001021D6" w:rsidP="00341E71">
      <w:pPr>
        <w:numPr>
          <w:ilvl w:val="0"/>
          <w:numId w:val="301"/>
        </w:numPr>
        <w:contextualSpacing/>
        <w:rPr>
          <w:rFonts w:eastAsia="Aptos" w:cs="Arial"/>
          <w:lang w:val="cy-GB"/>
        </w:rPr>
      </w:pPr>
      <w:r w:rsidRPr="001021D6">
        <w:rPr>
          <w:rFonts w:eastAsia="Arial" w:cs="Arial"/>
          <w:lang w:val="cy-GB" w:bidi="cy-GB"/>
        </w:rPr>
        <w:t xml:space="preserve">Mae gan yr ardal boblogaeth gofrestredig o 11,091 sy'n 65 oed a throsodd (22.2%), ychydig uwchlaw cyfartaledd Cymru o 21.9%. </w:t>
      </w:r>
    </w:p>
    <w:p w14:paraId="0C1C9B99" w14:textId="77777777" w:rsidR="001021D6" w:rsidRPr="001021D6" w:rsidRDefault="001021D6" w:rsidP="00341E71">
      <w:pPr>
        <w:numPr>
          <w:ilvl w:val="0"/>
          <w:numId w:val="301"/>
        </w:numPr>
        <w:contextualSpacing/>
        <w:rPr>
          <w:rFonts w:eastAsia="Aptos" w:cs="Arial"/>
          <w:lang w:val="cy-GB"/>
        </w:rPr>
      </w:pPr>
      <w:r w:rsidRPr="001021D6">
        <w:rPr>
          <w:rFonts w:eastAsia="Arial" w:cs="Arial"/>
          <w:lang w:val="cy-GB" w:bidi="cy-GB"/>
        </w:rPr>
        <w:t>Arhosodd nifer y siaradwyr Cymraeg yn Abertawe ar 11.2% yn 2021 gyda thua 350 yn llai o drigolion dros dair oed oedd yn siarad Cymraeg o'i gymharu â Chyfrifiad 2011. Cynyddodd nifer y trigolion nad ydynt yn siarad Cymraeg 1,100</w:t>
      </w:r>
      <w:r w:rsidRPr="001021D6">
        <w:rPr>
          <w:rFonts w:eastAsia="Arial" w:cs="Arial"/>
          <w:vertAlign w:val="superscript"/>
          <w:lang w:val="cy-GB" w:bidi="cy-GB"/>
        </w:rPr>
        <w:footnoteReference w:id="277"/>
      </w:r>
      <w:r w:rsidRPr="001021D6">
        <w:rPr>
          <w:rFonts w:eastAsia="Arial" w:cs="Arial"/>
          <w:lang w:val="cy-GB" w:bidi="cy-GB"/>
        </w:rPr>
        <w:t>.</w:t>
      </w:r>
    </w:p>
    <w:p w14:paraId="408A0663"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Rhagwelir y bydd poblogaeth awdurdod lleol Abertawe yn cynyddu 6.1% erbyn y flwyddyn 2032.</w:t>
      </w:r>
      <w:r w:rsidRPr="001021D6">
        <w:rPr>
          <w:rFonts w:eastAsia="Arial" w:cs="Arial"/>
          <w:vertAlign w:val="superscript"/>
          <w:lang w:val="cy-GB" w:bidi="cy-GB"/>
        </w:rPr>
        <w:footnoteReference w:id="278"/>
      </w:r>
      <w:r w:rsidRPr="001021D6">
        <w:rPr>
          <w:rFonts w:eastAsia="Arial" w:cs="Arial"/>
          <w:lang w:val="cy-GB" w:bidi="cy-GB"/>
        </w:rPr>
        <w:t xml:space="preserve"> </w:t>
      </w:r>
    </w:p>
    <w:p w14:paraId="0A23DA96"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Mae 240 o ardaloedd cynnyrch ehangach haen is yn ardal y bwrdd iechyd, mae 150 o ardaloedd cynnyrch ehangach haen is o fewn awdurdod lleol Abertawe, ac mae 20 (tua 13%) yn y 10% mwyaf difreintiedig yng Nghymru</w:t>
      </w:r>
      <w:r w:rsidRPr="001021D6">
        <w:rPr>
          <w:rFonts w:eastAsia="Arial" w:cs="Arial"/>
          <w:vertAlign w:val="superscript"/>
          <w:lang w:val="cy-GB" w:bidi="cy-GB"/>
        </w:rPr>
        <w:footnoteReference w:id="279"/>
      </w:r>
      <w:r w:rsidRPr="001021D6">
        <w:rPr>
          <w:rFonts w:eastAsia="Arial" w:cs="Arial"/>
          <w:lang w:val="cy-GB" w:bidi="cy-GB"/>
        </w:rPr>
        <w:t>.</w:t>
      </w:r>
    </w:p>
    <w:p w14:paraId="1C855F12"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O'r 20% o ardaloedd cynnyrch ehangach haen is mwyaf difreintiedig yng Nghymru, mae 34 o fewn Abertawe, gyda phedair i'w cael o fewn yr ardal leol</w:t>
      </w:r>
      <w:r w:rsidRPr="001021D6">
        <w:rPr>
          <w:rFonts w:eastAsia="Arial" w:cs="Arial"/>
          <w:vertAlign w:val="superscript"/>
          <w:lang w:val="cy-GB" w:bidi="cy-GB"/>
        </w:rPr>
        <w:footnoteReference w:id="280"/>
      </w:r>
      <w:r w:rsidRPr="001021D6">
        <w:rPr>
          <w:rFonts w:eastAsia="Arial" w:cs="Arial"/>
          <w:lang w:val="cy-GB" w:bidi="cy-GB"/>
        </w:rPr>
        <w:t xml:space="preserve">. </w:t>
      </w:r>
    </w:p>
    <w:p w14:paraId="439D0051"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Mae'r ardal hon yn cynnwys yn bennaf y canolfannau rhanbarthol i'r gogledd-orllewin ac o amgylch aber/afon Llwchwr, a gogledd gwledig</w:t>
      </w:r>
      <w:r w:rsidRPr="001021D6">
        <w:rPr>
          <w:rFonts w:eastAsia="Arial" w:cs="Arial"/>
          <w:lang w:val="cy-GB" w:bidi="cy-GB"/>
        </w:rPr>
        <w:tab/>
        <w:t xml:space="preserve">y sir. Mae'n cynnwys 28 o ardaloedd allbwn uwch haen is. </w:t>
      </w:r>
    </w:p>
    <w:p w14:paraId="792207E7"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Gwasanaethir yr ardal gan:</w:t>
      </w:r>
    </w:p>
    <w:p w14:paraId="29961903" w14:textId="77777777" w:rsidR="001021D6" w:rsidRPr="001021D6" w:rsidRDefault="001021D6" w:rsidP="00341E71">
      <w:pPr>
        <w:numPr>
          <w:ilvl w:val="1"/>
          <w:numId w:val="318"/>
        </w:numPr>
        <w:contextualSpacing/>
        <w:rPr>
          <w:rFonts w:eastAsia="Aptos" w:cs="Arial"/>
          <w:lang w:val="cy-GB"/>
        </w:rPr>
      </w:pPr>
      <w:r w:rsidRPr="001021D6">
        <w:rPr>
          <w:rFonts w:eastAsia="Arial" w:cs="Arial"/>
          <w:lang w:val="cy-GB" w:bidi="cy-GB"/>
        </w:rPr>
        <w:t>naw fferyllfa gymunedol a weithredir gan chwe chontractwr</w:t>
      </w:r>
    </w:p>
    <w:p w14:paraId="7E4A57BC" w14:textId="77777777" w:rsidR="001021D6" w:rsidRPr="001021D6" w:rsidRDefault="001021D6" w:rsidP="00341E71">
      <w:pPr>
        <w:numPr>
          <w:ilvl w:val="1"/>
          <w:numId w:val="318"/>
        </w:numPr>
        <w:contextualSpacing/>
        <w:rPr>
          <w:rFonts w:eastAsia="Aptos" w:cs="Arial"/>
          <w:lang w:val="cy-GB"/>
        </w:rPr>
      </w:pPr>
      <w:r w:rsidRPr="001021D6">
        <w:rPr>
          <w:rFonts w:eastAsia="Arial" w:cs="Arial"/>
          <w:lang w:val="cy-GB" w:bidi="cy-GB"/>
        </w:rPr>
        <w:t xml:space="preserve">chwe phractis deintyddol sy'n cynnig triniaeth y GIG </w:t>
      </w:r>
    </w:p>
    <w:p w14:paraId="0514CABA" w14:textId="77777777" w:rsidR="001021D6" w:rsidRPr="001021D6" w:rsidRDefault="001021D6" w:rsidP="00341E71">
      <w:pPr>
        <w:numPr>
          <w:ilvl w:val="1"/>
          <w:numId w:val="318"/>
        </w:numPr>
        <w:contextualSpacing/>
        <w:rPr>
          <w:rFonts w:eastAsia="Aptos" w:cs="Arial"/>
          <w:lang w:val="cy-GB"/>
        </w:rPr>
      </w:pPr>
      <w:r w:rsidRPr="001021D6">
        <w:rPr>
          <w:rFonts w:eastAsia="Arial" w:cs="Arial"/>
          <w:lang w:val="cy-GB" w:bidi="cy-GB"/>
        </w:rPr>
        <w:t xml:space="preserve">pedwar practis optegol </w:t>
      </w:r>
    </w:p>
    <w:p w14:paraId="09B1E5C4" w14:textId="77777777" w:rsidR="001021D6" w:rsidRPr="001021D6" w:rsidRDefault="001021D6" w:rsidP="00341E71">
      <w:pPr>
        <w:numPr>
          <w:ilvl w:val="1"/>
          <w:numId w:val="318"/>
        </w:numPr>
        <w:contextualSpacing/>
        <w:rPr>
          <w:rFonts w:eastAsia="Aptos" w:cs="Arial"/>
          <w:lang w:val="cy-GB"/>
        </w:rPr>
      </w:pPr>
      <w:r w:rsidRPr="001021D6">
        <w:rPr>
          <w:rFonts w:eastAsia="Arial" w:cs="Arial"/>
          <w:lang w:val="cy-GB" w:bidi="cy-GB"/>
        </w:rPr>
        <w:t>pedwar practis meddyg teulu (un ohonynt yn gweithredu dau safle llawfeddygaeth gangen)</w:t>
      </w:r>
    </w:p>
    <w:p w14:paraId="08C8396B"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Mae un ysbyty yn yr ardal, Ysbyty Cymunedol Gorseinon, Heol Brynawel, Gorseinon, Abertawe SA4 4UU</w:t>
      </w:r>
    </w:p>
    <w:p w14:paraId="044F6D9B" w14:textId="77777777" w:rsidR="001021D6" w:rsidRPr="001021D6" w:rsidRDefault="001021D6" w:rsidP="00341E71">
      <w:pPr>
        <w:numPr>
          <w:ilvl w:val="0"/>
          <w:numId w:val="318"/>
        </w:numPr>
        <w:contextualSpacing/>
        <w:rPr>
          <w:rFonts w:eastAsia="Aptos" w:cs="Arial"/>
          <w:lang w:val="cy-GB"/>
        </w:rPr>
      </w:pPr>
      <w:r w:rsidRPr="001021D6">
        <w:rPr>
          <w:rFonts w:eastAsia="Arial" w:cs="Arial"/>
          <w:lang w:val="cy-GB" w:bidi="cy-GB"/>
        </w:rPr>
        <w:t>Mae deg gwasanaeth cartref gofal yn yr ardal ac mae pedwar ohonynt yn darparu gwasanaethau i oedolion â nyrsio, a chwech i oedolion heb nyrsio.</w:t>
      </w:r>
    </w:p>
    <w:p w14:paraId="762C7B78" w14:textId="77777777" w:rsidR="001021D6" w:rsidRDefault="001021D6" w:rsidP="00341E71">
      <w:pPr>
        <w:rPr>
          <w:rFonts w:eastAsia="Aptos" w:cs="Arial"/>
          <w:lang w:val="cy-GB"/>
        </w:rPr>
      </w:pPr>
    </w:p>
    <w:p w14:paraId="5340D736" w14:textId="77777777" w:rsidR="00983054" w:rsidRDefault="00983054" w:rsidP="00341E71">
      <w:pPr>
        <w:rPr>
          <w:rFonts w:eastAsia="Aptos" w:cs="Arial"/>
          <w:lang w:val="cy-GB"/>
        </w:rPr>
      </w:pPr>
    </w:p>
    <w:p w14:paraId="348B0603" w14:textId="77777777" w:rsidR="00983054" w:rsidRPr="001021D6" w:rsidRDefault="00983054" w:rsidP="00341E71">
      <w:pPr>
        <w:rPr>
          <w:rFonts w:eastAsia="Aptos" w:cs="Arial"/>
          <w:lang w:val="cy-GB"/>
        </w:rPr>
      </w:pPr>
    </w:p>
    <w:p w14:paraId="23899239" w14:textId="77777777" w:rsidR="001021D6" w:rsidRPr="001021D6" w:rsidRDefault="001021D6" w:rsidP="00341E71">
      <w:pPr>
        <w:rPr>
          <w:rFonts w:eastAsia="Times New Roman" w:cs="Arial"/>
          <w:b/>
          <w:bCs/>
          <w:kern w:val="0"/>
          <w:sz w:val="26"/>
          <w:szCs w:val="26"/>
          <w:lang w:val="cy-GB" w:eastAsia="en-GB"/>
          <w14:ligatures w14:val="none"/>
        </w:rPr>
      </w:pPr>
      <w:r w:rsidRPr="001021D6">
        <w:rPr>
          <w:rFonts w:eastAsia="Times New Roman" w:cs="Arial"/>
          <w:b/>
          <w:kern w:val="0"/>
          <w:sz w:val="26"/>
          <w:szCs w:val="26"/>
          <w:lang w:val="cy-GB" w:bidi="cy-GB"/>
          <w14:ligatures w14:val="none"/>
        </w:rPr>
        <w:t xml:space="preserve">11.2 Nodweddion allweddol y boblogaeth </w:t>
      </w:r>
    </w:p>
    <w:p w14:paraId="6FBB5046" w14:textId="77777777" w:rsidR="001021D6" w:rsidRPr="001021D6" w:rsidRDefault="001021D6" w:rsidP="00341E71">
      <w:pPr>
        <w:rPr>
          <w:rFonts w:eastAsia="Times New Roman" w:cs="Arial"/>
          <w:kern w:val="0"/>
          <w:lang w:val="cy-GB" w:eastAsia="en-GB"/>
          <w14:ligatures w14:val="none"/>
        </w:rPr>
      </w:pPr>
    </w:p>
    <w:p w14:paraId="000376C8"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11.2.1 Rhagamcanion poblogaeth 2022 i 2032</w:t>
      </w:r>
    </w:p>
    <w:p w14:paraId="1FF0991F" w14:textId="77777777" w:rsidR="001021D6" w:rsidRPr="001021D6" w:rsidRDefault="001021D6" w:rsidP="00341E71">
      <w:pPr>
        <w:rPr>
          <w:rFonts w:eastAsia="Times New Roman" w:cs="Arial"/>
          <w:b/>
          <w:bCs/>
          <w:kern w:val="0"/>
          <w:lang w:val="cy-GB" w:eastAsia="en-GB"/>
          <w14:ligatures w14:val="none"/>
        </w:rPr>
      </w:pPr>
    </w:p>
    <w:p w14:paraId="6C2EF228"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Rhagwelir y bydd poblogaeth Abertawe yn cynyddu hyd at 6.1% rhwng 2022 a 2032, sef cynnydd o 14,894 o bobl. Rhagwelir erbyn 2032</w:t>
      </w:r>
      <w:r w:rsidRPr="001021D6">
        <w:rPr>
          <w:rFonts w:eastAsia="Times New Roman" w:cs="Arial"/>
          <w:kern w:val="0"/>
          <w:vertAlign w:val="superscript"/>
          <w:lang w:val="cy-GB" w:bidi="cy-GB"/>
          <w14:ligatures w14:val="none"/>
        </w:rPr>
        <w:footnoteReference w:id="281"/>
      </w:r>
      <w:r w:rsidRPr="001021D6">
        <w:rPr>
          <w:rFonts w:eastAsia="Times New Roman" w:cs="Arial"/>
          <w:kern w:val="0"/>
          <w:lang w:val="cy-GB" w:bidi="cy-GB"/>
          <w14:ligatures w14:val="none"/>
        </w:rPr>
        <w:t xml:space="preserve"> Bydd awdurdod lleol Abertawe yn gweld:</w:t>
      </w:r>
    </w:p>
    <w:p w14:paraId="600CE386" w14:textId="77777777" w:rsidR="001021D6" w:rsidRPr="001021D6" w:rsidRDefault="001021D6" w:rsidP="00341E71">
      <w:pPr>
        <w:rPr>
          <w:rFonts w:eastAsia="Times New Roman" w:cs="Arial"/>
          <w:kern w:val="0"/>
          <w:lang w:val="cy-GB" w:eastAsia="en-GB"/>
          <w14:ligatures w14:val="none"/>
        </w:rPr>
      </w:pPr>
    </w:p>
    <w:p w14:paraId="69817EFE" w14:textId="77777777" w:rsidR="001021D6" w:rsidRPr="001021D6" w:rsidRDefault="001021D6" w:rsidP="00341E71">
      <w:pPr>
        <w:numPr>
          <w:ilvl w:val="0"/>
          <w:numId w:val="289"/>
        </w:numPr>
        <w:ind w:left="714" w:hanging="357"/>
        <w:contextualSpacing/>
        <w:rPr>
          <w:rFonts w:eastAsia="Times New Roman" w:cs="Arial"/>
          <w:kern w:val="0"/>
          <w:lang w:val="cy-GB" w:eastAsia="en-GB"/>
          <w14:ligatures w14:val="none"/>
        </w:rPr>
      </w:pPr>
      <w:r w:rsidRPr="001021D6">
        <w:rPr>
          <w:rFonts w:eastAsia="Times New Roman" w:cs="Arial"/>
          <w:kern w:val="0"/>
          <w:lang w:val="cy-GB" w:bidi="cy-GB"/>
          <w14:ligatures w14:val="none"/>
        </w:rPr>
        <w:t>gostyngiad yn nifer y bobl rhwng 0 a 15 oed</w:t>
      </w:r>
    </w:p>
    <w:p w14:paraId="27F1C505" w14:textId="77777777" w:rsidR="001021D6" w:rsidRPr="001021D6" w:rsidRDefault="001021D6" w:rsidP="00341E71">
      <w:pPr>
        <w:numPr>
          <w:ilvl w:val="0"/>
          <w:numId w:val="289"/>
        </w:numPr>
        <w:ind w:left="714" w:hanging="357"/>
        <w:contextualSpacing/>
        <w:rPr>
          <w:rFonts w:eastAsia="Times New Roman" w:cs="Arial"/>
          <w:kern w:val="0"/>
          <w:lang w:val="cy-GB" w:eastAsia="en-GB"/>
          <w14:ligatures w14:val="none"/>
        </w:rPr>
      </w:pPr>
      <w:r w:rsidRPr="001021D6">
        <w:rPr>
          <w:rFonts w:eastAsia="Times New Roman" w:cs="Arial"/>
          <w:kern w:val="0"/>
          <w:lang w:val="cy-GB" w:bidi="cy-GB"/>
          <w14:ligatures w14:val="none"/>
        </w:rPr>
        <w:t xml:space="preserve">cynnydd yn y boblogaeth oedran gweithio 16 i 64 oed (un o wyth awdurdod lleol a fydd yn gweld y cynnydd mwyaf) </w:t>
      </w:r>
    </w:p>
    <w:p w14:paraId="01201621" w14:textId="77777777" w:rsidR="001021D6" w:rsidRPr="001021D6" w:rsidRDefault="001021D6" w:rsidP="00341E71">
      <w:pPr>
        <w:numPr>
          <w:ilvl w:val="0"/>
          <w:numId w:val="289"/>
        </w:numPr>
        <w:ind w:left="714" w:hanging="357"/>
        <w:contextualSpacing/>
        <w:rPr>
          <w:rFonts w:eastAsia="Times New Roman" w:cs="Arial"/>
          <w:kern w:val="0"/>
          <w:lang w:val="cy-GB" w:eastAsia="en-GB"/>
          <w14:ligatures w14:val="none"/>
        </w:rPr>
      </w:pPr>
      <w:r w:rsidRPr="001021D6">
        <w:rPr>
          <w:rFonts w:eastAsia="Times New Roman" w:cs="Arial"/>
          <w:kern w:val="0"/>
          <w:lang w:val="cy-GB" w:bidi="cy-GB"/>
          <w14:ligatures w14:val="none"/>
        </w:rPr>
        <w:t xml:space="preserve">cynnydd yn y boblogaeth 65 oed </w:t>
      </w:r>
    </w:p>
    <w:p w14:paraId="46FDA423" w14:textId="77777777" w:rsidR="001021D6" w:rsidRPr="001021D6" w:rsidRDefault="001021D6" w:rsidP="00341E71">
      <w:pPr>
        <w:numPr>
          <w:ilvl w:val="0"/>
          <w:numId w:val="289"/>
        </w:numPr>
        <w:ind w:left="714" w:hanging="357"/>
        <w:contextualSpacing/>
        <w:rPr>
          <w:rFonts w:eastAsia="Times New Roman" w:cs="Arial"/>
          <w:kern w:val="0"/>
          <w:lang w:val="cy-GB" w:eastAsia="en-GB"/>
          <w14:ligatures w14:val="none"/>
        </w:rPr>
      </w:pPr>
      <w:r w:rsidRPr="001021D6">
        <w:rPr>
          <w:rFonts w:eastAsia="Times New Roman" w:cs="Arial"/>
          <w:kern w:val="0"/>
          <w:lang w:val="cy-GB" w:bidi="cy-GB"/>
          <w14:ligatures w14:val="none"/>
        </w:rPr>
        <w:t>cynnydd yn y boblogaeth 75 oed a throsodd</w:t>
      </w:r>
    </w:p>
    <w:p w14:paraId="0B8EBCBE" w14:textId="77777777" w:rsidR="001021D6" w:rsidRPr="001021D6" w:rsidRDefault="001021D6" w:rsidP="00341E71">
      <w:pPr>
        <w:rPr>
          <w:rFonts w:eastAsia="Times New Roman" w:cs="Arial"/>
          <w:kern w:val="0"/>
          <w:lang w:val="cy-GB" w:eastAsia="en-GB"/>
          <w14:ligatures w14:val="none"/>
        </w:rPr>
      </w:pPr>
    </w:p>
    <w:p w14:paraId="7DEB84C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Rhagwelir y bydd y boblogaeth yn parhau i heneiddio yn yr awdurdod lleol dros y cyfnod hwn.</w:t>
      </w:r>
    </w:p>
    <w:p w14:paraId="4F5202F6" w14:textId="77777777" w:rsidR="001021D6" w:rsidRPr="001021D6" w:rsidRDefault="001021D6" w:rsidP="00341E71">
      <w:pPr>
        <w:rPr>
          <w:rFonts w:eastAsia="Times New Roman" w:cs="Arial"/>
          <w:kern w:val="0"/>
          <w:lang w:val="cy-GB" w:eastAsia="en-GB"/>
          <w14:ligatures w14:val="none"/>
        </w:rPr>
      </w:pPr>
    </w:p>
    <w:p w14:paraId="18487F98"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11.2.2 Cyfanswm disgwyliad oes, disgwyliad oes iach a'r 'bwlch anghydraddoldeb' (2020 i 2022) </w:t>
      </w:r>
    </w:p>
    <w:p w14:paraId="3053B719" w14:textId="77777777" w:rsidR="001021D6" w:rsidRPr="001021D6" w:rsidRDefault="001021D6" w:rsidP="00341E71">
      <w:pPr>
        <w:rPr>
          <w:rFonts w:eastAsia="Times New Roman" w:cs="Arial"/>
          <w:b/>
          <w:bCs/>
          <w:kern w:val="0"/>
          <w:lang w:val="cy-GB" w:eastAsia="en-GB"/>
          <w14:ligatures w14:val="none"/>
        </w:rPr>
      </w:pPr>
    </w:p>
    <w:p w14:paraId="16A3FB7F" w14:textId="77777777" w:rsidR="001021D6" w:rsidRPr="001021D6" w:rsidRDefault="001021D6" w:rsidP="00341E71">
      <w:pPr>
        <w:numPr>
          <w:ilvl w:val="0"/>
          <w:numId w:val="304"/>
        </w:numPr>
        <w:contextualSpacing/>
        <w:rPr>
          <w:rFonts w:eastAsia="Calibri" w:cs="Arial"/>
          <w:kern w:val="0"/>
          <w:shd w:val="clear" w:color="auto" w:fill="FFFFFF"/>
          <w:lang w:val="cy-GB"/>
          <w14:ligatures w14:val="none"/>
        </w:rPr>
      </w:pPr>
      <w:r w:rsidRPr="001021D6">
        <w:rPr>
          <w:rFonts w:eastAsia="Calibri" w:cs="Arial"/>
          <w:kern w:val="0"/>
          <w:shd w:val="clear" w:color="auto" w:fill="FFFFFF"/>
          <w:lang w:val="cy-GB" w:bidi="cy-GB"/>
          <w14:ligatures w14:val="none"/>
        </w:rPr>
        <w:t xml:space="preserve">Mae gan awdurdod lleol Abertawe ddisgwyliad oes cyfan is ar adeg geni i fenywod ac i wrywod o'i gymharu â chyfartaledd Cymru (tabl 11.1). </w:t>
      </w:r>
    </w:p>
    <w:p w14:paraId="2BF40091" w14:textId="77777777" w:rsidR="001021D6" w:rsidRPr="001021D6" w:rsidRDefault="001021D6" w:rsidP="00341E71">
      <w:pPr>
        <w:numPr>
          <w:ilvl w:val="0"/>
          <w:numId w:val="305"/>
        </w:numPr>
        <w:ind w:left="357"/>
        <w:contextualSpacing/>
        <w:rPr>
          <w:rFonts w:eastAsia="Calibri" w:cs="Arial"/>
          <w:kern w:val="0"/>
          <w:lang w:val="cy-GB"/>
          <w14:ligatures w14:val="none"/>
        </w:rPr>
      </w:pPr>
      <w:r w:rsidRPr="001021D6">
        <w:rPr>
          <w:rFonts w:eastAsia="Calibri" w:cs="Arial"/>
          <w:kern w:val="0"/>
          <w:lang w:val="cy-GB" w:bidi="cy-GB"/>
          <w14:ligatures w14:val="none"/>
        </w:rPr>
        <w:t>Disgwyliad oes iach</w:t>
      </w:r>
      <w:r w:rsidRPr="001021D6">
        <w:rPr>
          <w:rFonts w:eastAsia="Calibri" w:cs="Arial"/>
          <w:kern w:val="0"/>
          <w:vertAlign w:val="superscript"/>
          <w:lang w:val="cy-GB" w:bidi="cy-GB"/>
          <w14:ligatures w14:val="none"/>
        </w:rPr>
        <w:footnoteReference w:id="282"/>
      </w:r>
      <w:r w:rsidRPr="001021D6">
        <w:rPr>
          <w:rFonts w:eastAsia="Calibri" w:cs="Arial"/>
          <w:kern w:val="0"/>
          <w:lang w:val="cy-GB" w:bidi="cy-GB"/>
          <w14:ligatures w14:val="none"/>
        </w:rPr>
        <w:t>, a ddiffinnir fel nifer y blynyddoedd y gall person ddisgwyl byw mewn iechyd da, a fesurir ar lefel awdurdod lleol. Yn Abertawe, mae disgwyliad oes iach yn 59.9 mlynedd i ddynion a 59.6 mlynedd i fenywod. O'i gymharu, mae cyfartaledd Cymru ychydig yn uwch, sef 60.8 oed i ddynion a 60.2 oed i fenywod. Mae hyn yn dangos bod dynion a menywod yn Abertawe yn mwynhau llai o flynyddoedd o iechyd da na'r cyfartaledd ledled Cymru.</w:t>
      </w:r>
    </w:p>
    <w:p w14:paraId="4AC694D0" w14:textId="77777777" w:rsidR="001021D6" w:rsidRPr="001021D6" w:rsidRDefault="001021D6" w:rsidP="00341E71">
      <w:pPr>
        <w:numPr>
          <w:ilvl w:val="0"/>
          <w:numId w:val="305"/>
        </w:numPr>
        <w:ind w:left="357"/>
        <w:contextualSpacing/>
        <w:rPr>
          <w:rFonts w:eastAsia="Calibri" w:cs="Arial"/>
          <w:kern w:val="0"/>
          <w:lang w:val="cy-GB"/>
          <w14:ligatures w14:val="none"/>
        </w:rPr>
      </w:pPr>
      <w:r w:rsidRPr="001021D6">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 Abertawe yn 10.9 mlynedd i ddynion a 7.9 mlynedd i fenywod</w:t>
      </w:r>
      <w:r w:rsidRPr="001021D6">
        <w:rPr>
          <w:rFonts w:eastAsia="Calibri" w:cs="Arial"/>
          <w:kern w:val="0"/>
          <w:vertAlign w:val="superscript"/>
          <w:lang w:val="cy-GB" w:bidi="cy-GB"/>
          <w14:ligatures w14:val="none"/>
        </w:rPr>
        <w:footnoteReference w:id="283"/>
      </w:r>
      <w:r w:rsidRPr="001021D6">
        <w:rPr>
          <w:rFonts w:eastAsia="Calibri" w:cs="Arial"/>
          <w:kern w:val="0"/>
          <w:lang w:val="cy-GB" w:bidi="cy-GB"/>
          <w14:ligatures w14:val="none"/>
        </w:rPr>
        <w:t xml:space="preserve">. </w:t>
      </w:r>
    </w:p>
    <w:p w14:paraId="3F47DD1C" w14:textId="77777777" w:rsidR="001021D6" w:rsidRPr="001021D6" w:rsidRDefault="001021D6" w:rsidP="00341E71">
      <w:pPr>
        <w:rPr>
          <w:rFonts w:eastAsia="Times New Roman" w:cs="Arial"/>
          <w:kern w:val="0"/>
          <w:lang w:val="cy-GB" w:eastAsia="en-GB"/>
          <w14:ligatures w14:val="none"/>
        </w:rPr>
      </w:pPr>
    </w:p>
    <w:p w14:paraId="42FA4414"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Table 11.1: Cyfanswm disgwyliad oes adeg geni i fenywod a dynion, 2020 i 2022</w:t>
      </w:r>
      <w:r w:rsidRPr="001021D6">
        <w:rPr>
          <w:rFonts w:eastAsia="Times New Roman" w:cs="Arial"/>
          <w:b/>
          <w:kern w:val="0"/>
          <w:vertAlign w:val="superscript"/>
          <w:lang w:val="cy-GB" w:bidi="cy-GB"/>
          <w14:ligatures w14:val="none"/>
        </w:rPr>
        <w:footnoteReference w:id="284"/>
      </w:r>
    </w:p>
    <w:p w14:paraId="161282FE" w14:textId="77777777" w:rsidR="001021D6" w:rsidRPr="001021D6" w:rsidRDefault="001021D6" w:rsidP="00341E71">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1021D6" w:rsidRPr="001021D6" w14:paraId="564DCBED" w14:textId="77777777" w:rsidTr="001021D6">
        <w:tc>
          <w:tcPr>
            <w:tcW w:w="3005" w:type="dxa"/>
            <w:shd w:val="clear" w:color="auto" w:fill="153D63"/>
          </w:tcPr>
          <w:p w14:paraId="5F3807F0" w14:textId="77777777" w:rsidR="001021D6" w:rsidRPr="001021D6" w:rsidRDefault="001021D6" w:rsidP="00341E71">
            <w:pPr>
              <w:rPr>
                <w:rFonts w:eastAsia="Aptos" w:cs="Arial"/>
                <w:b/>
                <w:bCs/>
              </w:rPr>
            </w:pPr>
            <w:r w:rsidRPr="001021D6">
              <w:rPr>
                <w:rFonts w:eastAsia="Arial" w:cs="Arial"/>
                <w:b/>
                <w:lang w:bidi="cy-GB"/>
              </w:rPr>
              <w:t>Ardal</w:t>
            </w:r>
          </w:p>
        </w:tc>
        <w:tc>
          <w:tcPr>
            <w:tcW w:w="3005" w:type="dxa"/>
            <w:shd w:val="clear" w:color="auto" w:fill="153D63"/>
          </w:tcPr>
          <w:p w14:paraId="03956ED6" w14:textId="77777777" w:rsidR="001021D6" w:rsidRPr="001021D6" w:rsidRDefault="001021D6" w:rsidP="00983054">
            <w:pPr>
              <w:jc w:val="center"/>
              <w:rPr>
                <w:rFonts w:eastAsia="Aptos" w:cs="Arial"/>
                <w:b/>
                <w:bCs/>
              </w:rPr>
            </w:pPr>
            <w:r w:rsidRPr="001021D6">
              <w:rPr>
                <w:rFonts w:eastAsia="Arial" w:cs="Arial"/>
                <w:b/>
                <w:lang w:bidi="cy-GB"/>
              </w:rPr>
              <w:t>Benyw adeg ei geni (mlwydd oed)</w:t>
            </w:r>
          </w:p>
        </w:tc>
        <w:tc>
          <w:tcPr>
            <w:tcW w:w="3006" w:type="dxa"/>
            <w:shd w:val="clear" w:color="auto" w:fill="153D63"/>
          </w:tcPr>
          <w:p w14:paraId="16C9C9C2" w14:textId="77777777" w:rsidR="001021D6" w:rsidRPr="001021D6" w:rsidRDefault="001021D6" w:rsidP="00983054">
            <w:pPr>
              <w:jc w:val="center"/>
              <w:rPr>
                <w:rFonts w:eastAsia="Aptos" w:cs="Arial"/>
                <w:b/>
                <w:bCs/>
              </w:rPr>
            </w:pPr>
            <w:r w:rsidRPr="001021D6">
              <w:rPr>
                <w:rFonts w:eastAsia="Arial" w:cs="Arial"/>
                <w:b/>
                <w:lang w:bidi="cy-GB"/>
              </w:rPr>
              <w:t>Gwryw amser geni (mlwydd oed)</w:t>
            </w:r>
          </w:p>
        </w:tc>
      </w:tr>
      <w:tr w:rsidR="001021D6" w:rsidRPr="001021D6" w14:paraId="712A2729" w14:textId="77777777" w:rsidTr="002C7998">
        <w:tc>
          <w:tcPr>
            <w:tcW w:w="3005" w:type="dxa"/>
          </w:tcPr>
          <w:p w14:paraId="019522A3" w14:textId="77777777" w:rsidR="001021D6" w:rsidRPr="001021D6" w:rsidRDefault="001021D6" w:rsidP="00341E71">
            <w:pPr>
              <w:rPr>
                <w:rFonts w:eastAsia="Aptos" w:cs="Arial"/>
              </w:rPr>
            </w:pPr>
            <w:r w:rsidRPr="001021D6">
              <w:rPr>
                <w:rFonts w:eastAsia="Arial" w:cs="Arial"/>
                <w:lang w:bidi="cy-GB"/>
              </w:rPr>
              <w:t>Abertawe</w:t>
            </w:r>
          </w:p>
        </w:tc>
        <w:tc>
          <w:tcPr>
            <w:tcW w:w="3005" w:type="dxa"/>
          </w:tcPr>
          <w:p w14:paraId="515E6B08" w14:textId="77777777" w:rsidR="001021D6" w:rsidRPr="001021D6" w:rsidRDefault="001021D6" w:rsidP="00983054">
            <w:pPr>
              <w:jc w:val="center"/>
              <w:rPr>
                <w:rFonts w:eastAsia="Aptos" w:cs="Arial"/>
              </w:rPr>
            </w:pPr>
            <w:r w:rsidRPr="001021D6">
              <w:rPr>
                <w:rFonts w:eastAsia="Arial" w:cs="Arial"/>
                <w:lang w:bidi="cy-GB"/>
              </w:rPr>
              <w:t>81.5</w:t>
            </w:r>
          </w:p>
        </w:tc>
        <w:tc>
          <w:tcPr>
            <w:tcW w:w="3006" w:type="dxa"/>
          </w:tcPr>
          <w:p w14:paraId="2E3CE501" w14:textId="77777777" w:rsidR="001021D6" w:rsidRPr="001021D6" w:rsidRDefault="001021D6" w:rsidP="00983054">
            <w:pPr>
              <w:jc w:val="center"/>
              <w:rPr>
                <w:rFonts w:eastAsia="Aptos" w:cs="Arial"/>
              </w:rPr>
            </w:pPr>
            <w:r w:rsidRPr="001021D6">
              <w:rPr>
                <w:rFonts w:eastAsia="Arial" w:cs="Arial"/>
                <w:lang w:bidi="cy-GB"/>
              </w:rPr>
              <w:t>76.9</w:t>
            </w:r>
          </w:p>
        </w:tc>
      </w:tr>
      <w:tr w:rsidR="001021D6" w:rsidRPr="001021D6" w14:paraId="25E48A94" w14:textId="77777777" w:rsidTr="001021D6">
        <w:tc>
          <w:tcPr>
            <w:tcW w:w="3005" w:type="dxa"/>
          </w:tcPr>
          <w:p w14:paraId="792D3AE4" w14:textId="77777777" w:rsidR="001021D6" w:rsidRPr="001021D6" w:rsidRDefault="001021D6" w:rsidP="00341E71">
            <w:pPr>
              <w:rPr>
                <w:rFonts w:eastAsia="Aptos" w:cs="Arial"/>
              </w:rPr>
            </w:pPr>
            <w:r w:rsidRPr="001021D6">
              <w:rPr>
                <w:rFonts w:eastAsia="Arial" w:cs="Arial"/>
                <w:lang w:bidi="cy-GB"/>
              </w:rPr>
              <w:t>Cymru</w:t>
            </w:r>
          </w:p>
        </w:tc>
        <w:tc>
          <w:tcPr>
            <w:tcW w:w="3005" w:type="dxa"/>
            <w:shd w:val="clear" w:color="auto" w:fill="FFFFFF"/>
          </w:tcPr>
          <w:p w14:paraId="5739255A" w14:textId="77777777" w:rsidR="001021D6" w:rsidRPr="001021D6" w:rsidRDefault="001021D6" w:rsidP="00983054">
            <w:pPr>
              <w:jc w:val="center"/>
              <w:rPr>
                <w:rFonts w:eastAsia="Aptos" w:cs="Arial"/>
              </w:rPr>
            </w:pPr>
            <w:r w:rsidRPr="001021D6">
              <w:rPr>
                <w:rFonts w:eastAsia="Arial" w:cs="Arial"/>
                <w:lang w:bidi="cy-GB"/>
              </w:rPr>
              <w:t>81.8</w:t>
            </w:r>
          </w:p>
        </w:tc>
        <w:tc>
          <w:tcPr>
            <w:tcW w:w="3006" w:type="dxa"/>
            <w:shd w:val="clear" w:color="auto" w:fill="FFFFFF"/>
          </w:tcPr>
          <w:p w14:paraId="465AD685" w14:textId="77777777" w:rsidR="001021D6" w:rsidRPr="001021D6" w:rsidRDefault="001021D6" w:rsidP="00983054">
            <w:pPr>
              <w:jc w:val="center"/>
              <w:rPr>
                <w:rFonts w:eastAsia="Aptos" w:cs="Arial"/>
              </w:rPr>
            </w:pPr>
            <w:r w:rsidRPr="001021D6">
              <w:rPr>
                <w:rFonts w:eastAsia="Arial" w:cs="Arial"/>
                <w:lang w:bidi="cy-GB"/>
              </w:rPr>
              <w:t>77.9</w:t>
            </w:r>
          </w:p>
        </w:tc>
      </w:tr>
    </w:tbl>
    <w:p w14:paraId="4BA51693" w14:textId="77777777" w:rsidR="001021D6" w:rsidRPr="001021D6" w:rsidRDefault="001021D6" w:rsidP="00341E71">
      <w:pPr>
        <w:contextualSpacing/>
        <w:rPr>
          <w:rFonts w:eastAsia="Aptos" w:cs="Arial"/>
          <w:lang w:val="cy-GB"/>
        </w:rPr>
      </w:pPr>
    </w:p>
    <w:p w14:paraId="175FD1D5" w14:textId="77777777" w:rsidR="001021D6" w:rsidRPr="001021D6" w:rsidRDefault="001021D6" w:rsidP="00341E71">
      <w:pPr>
        <w:contextualSpacing/>
        <w:rPr>
          <w:rFonts w:eastAsia="Aptos" w:cs="Arial"/>
          <w:kern w:val="0"/>
          <w:lang w:val="cy-GB"/>
          <w14:ligatures w14:val="none"/>
        </w:rPr>
      </w:pPr>
      <w:r w:rsidRPr="001021D6">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52019658" w14:textId="77777777" w:rsidR="001021D6" w:rsidRPr="001021D6" w:rsidRDefault="001021D6" w:rsidP="00341E71">
      <w:pPr>
        <w:rPr>
          <w:rFonts w:eastAsia="Times New Roman" w:cs="Arial"/>
          <w:b/>
          <w:bCs/>
          <w:kern w:val="0"/>
          <w:lang w:val="cy-GB" w:eastAsia="en-GB"/>
          <w14:ligatures w14:val="none"/>
        </w:rPr>
      </w:pPr>
    </w:p>
    <w:p w14:paraId="21F19021"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lastRenderedPageBreak/>
        <w:t>11.2.3 Amddifadedd</w:t>
      </w:r>
    </w:p>
    <w:p w14:paraId="4B32F384" w14:textId="77777777" w:rsidR="001021D6" w:rsidRPr="001021D6" w:rsidRDefault="001021D6" w:rsidP="00341E71">
      <w:pPr>
        <w:rPr>
          <w:rFonts w:eastAsia="Times New Roman" w:cs="Arial"/>
          <w:b/>
          <w:bCs/>
          <w:kern w:val="0"/>
          <w:lang w:val="cy-GB" w:eastAsia="en-GB"/>
          <w14:ligatures w14:val="none"/>
        </w:rPr>
      </w:pPr>
    </w:p>
    <w:p w14:paraId="7CB4EB43" w14:textId="77777777" w:rsidR="001021D6" w:rsidRPr="001021D6" w:rsidRDefault="001021D6" w:rsidP="00341E71">
      <w:pPr>
        <w:contextualSpacing/>
        <w:rPr>
          <w:rFonts w:eastAsia="Aptos" w:cs="Arial"/>
          <w:lang w:val="cy-GB" w:eastAsia="en-GB"/>
        </w:rPr>
      </w:pPr>
      <w:r w:rsidRPr="001021D6">
        <w:rPr>
          <w:rFonts w:eastAsia="Arial" w:cs="Arial"/>
          <w:lang w:val="cy-GB" w:bidi="cy-GB"/>
        </w:rPr>
        <w:t xml:space="preserve">Mae'r cysylltiad rhwng amddifadedd ac iechyd gwael wedi'i ddogfennu'n dda. O'r pum ardal yn Abertawe, mae gan Llwchwr gyfran isel o bobl sy'n byw yn yr ardaloedd mwyaf difreintiedig yng Nghymru (8.4%), o'i gymharu ag Iechyd y Bae (8.3%), Cwmtawe (22.0%), Iechyd y Ddinas (47.1%) a Phenderi (49.7%), a'r bwrdd iechyd cyfan (27.9%). </w:t>
      </w:r>
      <w:r w:rsidRPr="001021D6">
        <w:rPr>
          <w:rFonts w:eastAsia="Times New Roman" w:cs="Arial"/>
          <w:kern w:val="0"/>
          <w:lang w:val="cy-GB" w:bidi="cy-GB"/>
          <w14:ligatures w14:val="none"/>
        </w:rPr>
        <w:t>Fodd bynnag, mae ardaloedd bach o amddifadedd "dwfn"</w:t>
      </w:r>
      <w:r w:rsidRPr="001021D6">
        <w:rPr>
          <w:rFonts w:eastAsia="Times New Roman" w:cs="Arial"/>
          <w:kern w:val="0"/>
          <w:vertAlign w:val="superscript"/>
          <w:lang w:val="cy-GB" w:bidi="cy-GB"/>
          <w14:ligatures w14:val="none"/>
        </w:rPr>
        <w:footnoteReference w:id="285"/>
      </w:r>
      <w:r w:rsidRPr="001021D6">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43B26126" w14:textId="77777777" w:rsidR="001021D6" w:rsidRPr="001021D6" w:rsidRDefault="001021D6" w:rsidP="00341E71">
      <w:pPr>
        <w:rPr>
          <w:rFonts w:eastAsia="Times New Roman" w:cs="Arial"/>
          <w:b/>
          <w:bCs/>
          <w:kern w:val="0"/>
          <w:lang w:val="cy-GB" w:eastAsia="en-GB"/>
          <w14:ligatures w14:val="none"/>
        </w:rPr>
      </w:pPr>
    </w:p>
    <w:p w14:paraId="2D45D9B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6BBE9620" w14:textId="77777777" w:rsidR="001021D6" w:rsidRPr="001021D6" w:rsidRDefault="001021D6" w:rsidP="00341E71">
      <w:pPr>
        <w:rPr>
          <w:rFonts w:eastAsia="Times New Roman" w:cs="Arial"/>
          <w:kern w:val="0"/>
          <w:lang w:val="cy-GB" w:eastAsia="en-GB"/>
          <w14:ligatures w14:val="none"/>
        </w:rPr>
      </w:pPr>
    </w:p>
    <w:p w14:paraId="09923680"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Tabl 11.2: Canran amcangyfrifedig o bobl sy'n byw yn y 20% o ardaloedd mwyaf difreintiedig yn yr ardal a'r bwrdd iechyd (2025)</w:t>
      </w:r>
      <w:r w:rsidRPr="001021D6">
        <w:rPr>
          <w:rFonts w:eastAsia="Times New Roman" w:cs="Arial"/>
          <w:b/>
          <w:kern w:val="0"/>
          <w:vertAlign w:val="superscript"/>
          <w:lang w:val="cy-GB" w:bidi="cy-GB"/>
          <w14:ligatures w14:val="none"/>
        </w:rPr>
        <w:footnoteReference w:id="286"/>
      </w:r>
    </w:p>
    <w:p w14:paraId="49417D21" w14:textId="77777777" w:rsidR="001021D6" w:rsidRPr="001021D6" w:rsidRDefault="001021D6" w:rsidP="00341E71">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1021D6" w:rsidRPr="001021D6" w14:paraId="262A23DB" w14:textId="77777777" w:rsidTr="001021D6">
        <w:tc>
          <w:tcPr>
            <w:tcW w:w="5382" w:type="dxa"/>
            <w:shd w:val="clear" w:color="auto" w:fill="153D63"/>
          </w:tcPr>
          <w:p w14:paraId="706A3067" w14:textId="77777777" w:rsidR="001021D6" w:rsidRPr="001021D6" w:rsidRDefault="001021D6" w:rsidP="00341E71">
            <w:pPr>
              <w:rPr>
                <w:rFonts w:eastAsia="Aptos" w:cs="Arial"/>
                <w:b/>
                <w:bCs/>
              </w:rPr>
            </w:pPr>
            <w:r w:rsidRPr="001021D6">
              <w:rPr>
                <w:rFonts w:eastAsia="Arial" w:cs="Arial"/>
                <w:b/>
                <w:lang w:bidi="cy-GB"/>
              </w:rPr>
              <w:t>Ardal</w:t>
            </w:r>
          </w:p>
        </w:tc>
        <w:tc>
          <w:tcPr>
            <w:tcW w:w="3634" w:type="dxa"/>
            <w:shd w:val="clear" w:color="auto" w:fill="153D63"/>
          </w:tcPr>
          <w:p w14:paraId="34CFE252" w14:textId="77777777" w:rsidR="001021D6" w:rsidRPr="001021D6" w:rsidRDefault="001021D6" w:rsidP="00341E71">
            <w:pPr>
              <w:jc w:val="center"/>
              <w:rPr>
                <w:rFonts w:eastAsia="Aptos" w:cs="Arial"/>
                <w:b/>
                <w:bCs/>
              </w:rPr>
            </w:pPr>
            <w:r w:rsidRPr="001021D6">
              <w:rPr>
                <w:rFonts w:eastAsia="Arial" w:cs="Arial"/>
                <w:b/>
                <w:lang w:bidi="cy-GB"/>
              </w:rPr>
              <w:t>Canran</w:t>
            </w:r>
          </w:p>
        </w:tc>
      </w:tr>
      <w:tr w:rsidR="001021D6" w:rsidRPr="001021D6" w14:paraId="7E4D71FD" w14:textId="77777777" w:rsidTr="002C7998">
        <w:tc>
          <w:tcPr>
            <w:tcW w:w="5382" w:type="dxa"/>
          </w:tcPr>
          <w:p w14:paraId="39AE47A6" w14:textId="77777777" w:rsidR="001021D6" w:rsidRPr="001021D6" w:rsidRDefault="001021D6" w:rsidP="00341E71">
            <w:pPr>
              <w:rPr>
                <w:rFonts w:eastAsia="Aptos" w:cs="Arial"/>
              </w:rPr>
            </w:pPr>
            <w:r w:rsidRPr="001021D6">
              <w:rPr>
                <w:rFonts w:eastAsia="Arial" w:cs="Arial"/>
                <w:lang w:bidi="cy-GB"/>
              </w:rPr>
              <w:t>Llwchwr</w:t>
            </w:r>
          </w:p>
        </w:tc>
        <w:tc>
          <w:tcPr>
            <w:tcW w:w="3634" w:type="dxa"/>
          </w:tcPr>
          <w:p w14:paraId="6DFF82E5" w14:textId="77777777" w:rsidR="001021D6" w:rsidRPr="001021D6" w:rsidRDefault="001021D6" w:rsidP="00341E71">
            <w:pPr>
              <w:jc w:val="center"/>
              <w:rPr>
                <w:rFonts w:eastAsia="Aptos" w:cs="Arial"/>
              </w:rPr>
            </w:pPr>
            <w:r w:rsidRPr="001021D6">
              <w:rPr>
                <w:rFonts w:eastAsia="Arial" w:cs="Arial"/>
                <w:lang w:bidi="cy-GB"/>
              </w:rPr>
              <w:t>8.4%</w:t>
            </w:r>
          </w:p>
        </w:tc>
      </w:tr>
      <w:tr w:rsidR="001021D6" w:rsidRPr="001021D6" w14:paraId="24CB87C8" w14:textId="77777777" w:rsidTr="002C7998">
        <w:tc>
          <w:tcPr>
            <w:tcW w:w="5382" w:type="dxa"/>
          </w:tcPr>
          <w:p w14:paraId="7C1AFF34" w14:textId="77777777" w:rsidR="001021D6" w:rsidRPr="001021D6" w:rsidRDefault="001021D6" w:rsidP="00341E71">
            <w:pPr>
              <w:rPr>
                <w:rFonts w:eastAsia="Aptos" w:cs="Arial"/>
              </w:rPr>
            </w:pPr>
            <w:r w:rsidRPr="001021D6">
              <w:rPr>
                <w:rFonts w:eastAsia="Arial" w:cs="Arial"/>
                <w:lang w:bidi="cy-GB"/>
              </w:rPr>
              <w:t>Bwrdd Iechyd Prifysgol Bae Abertawe</w:t>
            </w:r>
          </w:p>
        </w:tc>
        <w:tc>
          <w:tcPr>
            <w:tcW w:w="3634" w:type="dxa"/>
          </w:tcPr>
          <w:p w14:paraId="32BD5751" w14:textId="77777777" w:rsidR="001021D6" w:rsidRPr="001021D6" w:rsidRDefault="001021D6" w:rsidP="00341E71">
            <w:pPr>
              <w:jc w:val="center"/>
              <w:rPr>
                <w:rFonts w:eastAsia="Aptos" w:cs="Arial"/>
              </w:rPr>
            </w:pPr>
            <w:r w:rsidRPr="001021D6">
              <w:rPr>
                <w:rFonts w:eastAsia="Arial" w:cs="Arial"/>
                <w:lang w:bidi="cy-GB"/>
              </w:rPr>
              <w:t>27.9%</w:t>
            </w:r>
          </w:p>
        </w:tc>
      </w:tr>
    </w:tbl>
    <w:p w14:paraId="2F24D6D4" w14:textId="77777777" w:rsidR="001021D6" w:rsidRPr="001021D6" w:rsidRDefault="001021D6" w:rsidP="00341E71">
      <w:pPr>
        <w:rPr>
          <w:rFonts w:eastAsia="Times New Roman" w:cs="Arial"/>
          <w:b/>
          <w:bCs/>
          <w:kern w:val="0"/>
          <w:lang w:val="cy-GB" w:eastAsia="en-GB"/>
          <w14:ligatures w14:val="none"/>
        </w:rPr>
      </w:pPr>
    </w:p>
    <w:p w14:paraId="33524E52"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11.2.4 Proffil iechyd </w:t>
      </w:r>
    </w:p>
    <w:p w14:paraId="77936851" w14:textId="77777777" w:rsidR="001021D6" w:rsidRPr="001021D6" w:rsidRDefault="001021D6" w:rsidP="00341E71">
      <w:pPr>
        <w:rPr>
          <w:rFonts w:eastAsia="Aptos" w:cs="Arial"/>
          <w:lang w:val="cy-GB"/>
        </w:rPr>
      </w:pPr>
    </w:p>
    <w:p w14:paraId="6D15E508" w14:textId="77777777" w:rsidR="001021D6" w:rsidRPr="001021D6" w:rsidRDefault="001021D6" w:rsidP="00341E71">
      <w:pPr>
        <w:contextualSpacing/>
        <w:rPr>
          <w:rFonts w:eastAsia="Aptos" w:cs="Arial"/>
          <w:lang w:val="cy-GB" w:eastAsia="en-GB"/>
        </w:rPr>
      </w:pPr>
      <w:r w:rsidRPr="001021D6">
        <w:rPr>
          <w:rFonts w:eastAsia="Arial" w:cs="Arial"/>
          <w:lang w:val="cy-GB" w:bidi="cy-GB"/>
        </w:rPr>
        <w:t>Mae'r tabl isod yn dangos bod gan yr ardal gyfradd amcangyfrifedig is o gyflyrau cronig na chyfartaleddau'r bwrdd iechyd a Chymru mewn clefyd rhwystrol cronig yr ysgyfaint (0.4% yn is), mae clefyd coronaidd y galon yn is na chyfartaledd y bwrdd iechyd (0.1% yn is) ac yn cyd-fynd â chyfartaledd Cymru, mae diabetes yn cyd-fynd â chyfartaledd y bwrdd iechyd ond yn is na chyfartaledd Cymru (0.3% yn is). O'i gymharu â chyfraddau uwch na chyfartaleddau'r bwrdd iechyd a Chymru mewn asthma (0.6% a 0.5% yn uwch yn y drefn honno), methiant y galon (0.2% a 0.4% yn uwch yn y drefn honno) a strôc a thrawiad isgemig dros dro (0.1% yn uwch)</w:t>
      </w:r>
    </w:p>
    <w:p w14:paraId="7C005C9D" w14:textId="77777777" w:rsidR="001021D6" w:rsidRPr="001021D6" w:rsidRDefault="001021D6" w:rsidP="00341E71">
      <w:pPr>
        <w:keepNext/>
        <w:rPr>
          <w:rFonts w:eastAsia="Times New Roman" w:cs="Arial"/>
          <w:bCs/>
          <w:kern w:val="0"/>
          <w:highlight w:val="yellow"/>
          <w:lang w:val="cy-GB"/>
          <w14:ligatures w14:val="none"/>
        </w:rPr>
      </w:pPr>
    </w:p>
    <w:p w14:paraId="34EDE4DA" w14:textId="77777777" w:rsidR="001021D6" w:rsidRPr="001021D6" w:rsidRDefault="001021D6" w:rsidP="00341E71">
      <w:pPr>
        <w:keepNext/>
        <w:rPr>
          <w:rFonts w:eastAsia="Times New Roman" w:cs="Arial"/>
          <w:b/>
          <w:bCs/>
          <w:kern w:val="0"/>
          <w:lang w:val="cy-GB"/>
          <w14:ligatures w14:val="none"/>
        </w:rPr>
      </w:pPr>
      <w:r w:rsidRPr="001021D6">
        <w:rPr>
          <w:rFonts w:eastAsia="Times New Roman" w:cs="Arial"/>
          <w:b/>
          <w:kern w:val="0"/>
          <w:lang w:val="cy-GB" w:bidi="cy-GB"/>
          <w14:ligatures w14:val="none"/>
        </w:rPr>
        <w:t>Tabl 11.3: Canran amcangyfrifedig o gyffredinolrwydd cyflwr cronig yn seiliedig ar bobl ar gofrestrau meddygfeydd teulu yn ôl ardal, bwrdd iechyd a Chymru, 2025</w:t>
      </w:r>
      <w:r w:rsidRPr="001021D6">
        <w:rPr>
          <w:rFonts w:eastAsia="Times New Roman" w:cs="Arial"/>
          <w:b/>
          <w:kern w:val="0"/>
          <w:vertAlign w:val="superscript"/>
          <w:lang w:val="cy-GB" w:bidi="cy-GB"/>
          <w14:ligatures w14:val="none"/>
        </w:rPr>
        <w:footnoteReference w:id="287"/>
      </w:r>
    </w:p>
    <w:p w14:paraId="257155BD" w14:textId="77777777" w:rsidR="001021D6" w:rsidRPr="001021D6" w:rsidRDefault="001021D6" w:rsidP="00341E71">
      <w:pPr>
        <w:keepNext/>
        <w:rPr>
          <w:rFonts w:eastAsia="Times New Roman" w:cs="Arial"/>
          <w:b/>
          <w:kern w:val="0"/>
          <w:lang w:val="cy-GB"/>
          <w14:ligatures w14:val="none"/>
        </w:rPr>
      </w:pPr>
    </w:p>
    <w:tbl>
      <w:tblPr>
        <w:tblStyle w:val="TableGrid"/>
        <w:tblW w:w="9214" w:type="dxa"/>
        <w:tblInd w:w="-5" w:type="dxa"/>
        <w:tblLook w:val="04A0" w:firstRow="1" w:lastRow="0" w:firstColumn="1" w:lastColumn="0" w:noHBand="0" w:noVBand="1"/>
      </w:tblPr>
      <w:tblGrid>
        <w:gridCol w:w="1299"/>
        <w:gridCol w:w="1117"/>
        <w:gridCol w:w="1377"/>
        <w:gridCol w:w="1407"/>
        <w:gridCol w:w="1224"/>
        <w:gridCol w:w="1203"/>
        <w:gridCol w:w="1587"/>
      </w:tblGrid>
      <w:tr w:rsidR="001021D6" w:rsidRPr="001021D6" w14:paraId="34B0013A" w14:textId="77777777" w:rsidTr="001021D6">
        <w:tc>
          <w:tcPr>
            <w:tcW w:w="1364" w:type="dxa"/>
            <w:shd w:val="clear" w:color="auto" w:fill="153D63"/>
          </w:tcPr>
          <w:p w14:paraId="07F305A3" w14:textId="77777777" w:rsidR="001021D6" w:rsidRPr="001021D6" w:rsidRDefault="001021D6" w:rsidP="00341E71">
            <w:pPr>
              <w:keepNext/>
              <w:rPr>
                <w:rFonts w:eastAsia="Aptos" w:cs="Arial"/>
                <w:b/>
              </w:rPr>
            </w:pPr>
            <w:r w:rsidRPr="001021D6">
              <w:rPr>
                <w:rFonts w:eastAsia="Arial" w:cs="Arial"/>
                <w:b/>
                <w:lang w:bidi="cy-GB"/>
              </w:rPr>
              <w:t>Ardal</w:t>
            </w:r>
          </w:p>
        </w:tc>
        <w:tc>
          <w:tcPr>
            <w:tcW w:w="1135" w:type="dxa"/>
            <w:shd w:val="clear" w:color="auto" w:fill="153D63"/>
          </w:tcPr>
          <w:p w14:paraId="112BE6C1" w14:textId="77777777" w:rsidR="001021D6" w:rsidRPr="001021D6" w:rsidRDefault="001021D6" w:rsidP="00341E71">
            <w:pPr>
              <w:keepNext/>
              <w:rPr>
                <w:rFonts w:eastAsia="Aptos" w:cs="Arial"/>
                <w:b/>
              </w:rPr>
            </w:pPr>
            <w:r w:rsidRPr="001021D6">
              <w:rPr>
                <w:rFonts w:eastAsia="Arial" w:cs="Arial"/>
                <w:b/>
                <w:lang w:bidi="cy-GB"/>
              </w:rPr>
              <w:t>Asthma</w:t>
            </w:r>
          </w:p>
        </w:tc>
        <w:tc>
          <w:tcPr>
            <w:tcW w:w="1284" w:type="dxa"/>
            <w:shd w:val="clear" w:color="auto" w:fill="153D63"/>
          </w:tcPr>
          <w:p w14:paraId="5C4037DA" w14:textId="77777777" w:rsidR="001021D6" w:rsidRPr="001021D6" w:rsidRDefault="001021D6" w:rsidP="00341E71">
            <w:pPr>
              <w:keepNext/>
              <w:rPr>
                <w:rFonts w:eastAsia="Aptos" w:cs="Arial"/>
                <w:b/>
              </w:rPr>
            </w:pPr>
            <w:r w:rsidRPr="001021D6">
              <w:rPr>
                <w:rFonts w:eastAsia="Arial" w:cs="Arial"/>
                <w:b/>
                <w:lang w:bidi="cy-GB"/>
              </w:rPr>
              <w:t>Clefyd coronaidd y galon</w:t>
            </w:r>
          </w:p>
        </w:tc>
        <w:tc>
          <w:tcPr>
            <w:tcW w:w="1510" w:type="dxa"/>
            <w:shd w:val="clear" w:color="auto" w:fill="153D63"/>
          </w:tcPr>
          <w:p w14:paraId="26AB99D0" w14:textId="77777777" w:rsidR="001021D6" w:rsidRPr="001021D6" w:rsidRDefault="001021D6" w:rsidP="00341E71">
            <w:pPr>
              <w:keepNext/>
              <w:rPr>
                <w:rFonts w:eastAsia="Aptos" w:cs="Arial"/>
                <w:b/>
              </w:rPr>
            </w:pPr>
            <w:r w:rsidRPr="001021D6">
              <w:rPr>
                <w:rFonts w:eastAsia="Arial" w:cs="Arial"/>
                <w:b/>
                <w:lang w:bidi="cy-GB"/>
              </w:rPr>
              <w:t>Clefyd rhwystrol cronig yr ysgyfaint</w:t>
            </w:r>
          </w:p>
        </w:tc>
        <w:tc>
          <w:tcPr>
            <w:tcW w:w="1231" w:type="dxa"/>
            <w:shd w:val="clear" w:color="auto" w:fill="153D63"/>
          </w:tcPr>
          <w:p w14:paraId="20387E75" w14:textId="77777777" w:rsidR="001021D6" w:rsidRPr="001021D6" w:rsidRDefault="001021D6" w:rsidP="00341E71">
            <w:pPr>
              <w:keepNext/>
              <w:rPr>
                <w:rFonts w:eastAsia="Aptos" w:cs="Arial"/>
                <w:b/>
              </w:rPr>
            </w:pPr>
            <w:r w:rsidRPr="001021D6">
              <w:rPr>
                <w:rFonts w:eastAsia="Arial" w:cs="Arial"/>
                <w:b/>
                <w:lang w:bidi="cy-GB"/>
              </w:rPr>
              <w:t>Diabetes</w:t>
            </w:r>
          </w:p>
        </w:tc>
        <w:tc>
          <w:tcPr>
            <w:tcW w:w="1007" w:type="dxa"/>
            <w:shd w:val="clear" w:color="auto" w:fill="153D63"/>
          </w:tcPr>
          <w:p w14:paraId="32580354" w14:textId="77777777" w:rsidR="001021D6" w:rsidRPr="001021D6" w:rsidRDefault="001021D6" w:rsidP="00341E71">
            <w:pPr>
              <w:keepNext/>
              <w:rPr>
                <w:rFonts w:eastAsia="Aptos" w:cs="Arial"/>
                <w:b/>
              </w:rPr>
            </w:pPr>
            <w:r w:rsidRPr="001021D6">
              <w:rPr>
                <w:rFonts w:eastAsia="Arial" w:cs="Arial"/>
                <w:b/>
                <w:lang w:bidi="cy-GB"/>
              </w:rPr>
              <w:t>Methiant y galon</w:t>
            </w:r>
          </w:p>
        </w:tc>
        <w:tc>
          <w:tcPr>
            <w:tcW w:w="1683" w:type="dxa"/>
            <w:shd w:val="clear" w:color="auto" w:fill="153D63"/>
          </w:tcPr>
          <w:p w14:paraId="75848986" w14:textId="77777777" w:rsidR="001021D6" w:rsidRPr="001021D6" w:rsidRDefault="001021D6" w:rsidP="00341E71">
            <w:pPr>
              <w:keepNext/>
              <w:rPr>
                <w:rFonts w:eastAsia="Aptos" w:cs="Arial"/>
                <w:b/>
                <w:bCs/>
              </w:rPr>
            </w:pPr>
            <w:r w:rsidRPr="001021D6">
              <w:rPr>
                <w:rFonts w:eastAsia="Arial" w:cs="Arial"/>
                <w:b/>
                <w:lang w:bidi="cy-GB"/>
              </w:rPr>
              <w:t>Strôc a thrawiadau isgemig dros dro</w:t>
            </w:r>
          </w:p>
          <w:p w14:paraId="789CDBFA" w14:textId="77777777" w:rsidR="001021D6" w:rsidRPr="001021D6" w:rsidRDefault="001021D6" w:rsidP="00341E71">
            <w:pPr>
              <w:keepNext/>
              <w:rPr>
                <w:rFonts w:eastAsia="Aptos" w:cs="Arial"/>
                <w:b/>
              </w:rPr>
            </w:pPr>
          </w:p>
        </w:tc>
      </w:tr>
      <w:tr w:rsidR="001021D6" w:rsidRPr="001021D6" w14:paraId="1BC597CE" w14:textId="77777777" w:rsidTr="002C7998">
        <w:tc>
          <w:tcPr>
            <w:tcW w:w="1364" w:type="dxa"/>
          </w:tcPr>
          <w:p w14:paraId="5F2BEE34" w14:textId="77777777" w:rsidR="001021D6" w:rsidRPr="001021D6" w:rsidRDefault="001021D6" w:rsidP="00341E71">
            <w:pPr>
              <w:keepNext/>
              <w:rPr>
                <w:rFonts w:eastAsia="Aptos" w:cs="Arial"/>
              </w:rPr>
            </w:pPr>
            <w:r w:rsidRPr="001021D6">
              <w:rPr>
                <w:rFonts w:eastAsia="Arial" w:cs="Arial"/>
                <w:lang w:bidi="cy-GB"/>
              </w:rPr>
              <w:t>Ardal Llwchwr</w:t>
            </w:r>
          </w:p>
        </w:tc>
        <w:tc>
          <w:tcPr>
            <w:tcW w:w="1135" w:type="dxa"/>
          </w:tcPr>
          <w:p w14:paraId="335E1C74" w14:textId="77777777" w:rsidR="001021D6" w:rsidRPr="001021D6" w:rsidRDefault="001021D6" w:rsidP="00341E71">
            <w:pPr>
              <w:keepNext/>
              <w:rPr>
                <w:rFonts w:eastAsia="Aptos" w:cs="Arial"/>
                <w:bCs/>
              </w:rPr>
            </w:pPr>
            <w:r w:rsidRPr="001021D6">
              <w:rPr>
                <w:rFonts w:eastAsia="Arial" w:cs="Arial"/>
                <w:lang w:bidi="cy-GB"/>
              </w:rPr>
              <w:t>7.6%</w:t>
            </w:r>
          </w:p>
        </w:tc>
        <w:tc>
          <w:tcPr>
            <w:tcW w:w="1284" w:type="dxa"/>
          </w:tcPr>
          <w:p w14:paraId="3C7666A2" w14:textId="77777777" w:rsidR="001021D6" w:rsidRPr="001021D6" w:rsidRDefault="001021D6" w:rsidP="00341E71">
            <w:pPr>
              <w:keepNext/>
              <w:rPr>
                <w:rFonts w:eastAsia="Aptos" w:cs="Arial"/>
                <w:bCs/>
              </w:rPr>
            </w:pPr>
            <w:r w:rsidRPr="001021D6">
              <w:rPr>
                <w:rFonts w:eastAsia="Arial" w:cs="Arial"/>
                <w:lang w:bidi="cy-GB"/>
              </w:rPr>
              <w:t>3.4%</w:t>
            </w:r>
          </w:p>
        </w:tc>
        <w:tc>
          <w:tcPr>
            <w:tcW w:w="1510" w:type="dxa"/>
          </w:tcPr>
          <w:p w14:paraId="254C1C2F" w14:textId="77777777" w:rsidR="001021D6" w:rsidRPr="001021D6" w:rsidRDefault="001021D6" w:rsidP="00341E71">
            <w:pPr>
              <w:keepNext/>
              <w:rPr>
                <w:rFonts w:eastAsia="Aptos" w:cs="Arial"/>
                <w:bCs/>
              </w:rPr>
            </w:pPr>
            <w:r w:rsidRPr="001021D6">
              <w:rPr>
                <w:rFonts w:eastAsia="Arial" w:cs="Arial"/>
                <w:lang w:bidi="cy-GB"/>
              </w:rPr>
              <w:t>1.9%</w:t>
            </w:r>
          </w:p>
        </w:tc>
        <w:tc>
          <w:tcPr>
            <w:tcW w:w="1231" w:type="dxa"/>
          </w:tcPr>
          <w:p w14:paraId="73E20DEA" w14:textId="77777777" w:rsidR="001021D6" w:rsidRPr="001021D6" w:rsidRDefault="001021D6" w:rsidP="00341E71">
            <w:pPr>
              <w:keepNext/>
              <w:rPr>
                <w:rFonts w:eastAsia="Aptos" w:cs="Arial"/>
                <w:bCs/>
              </w:rPr>
            </w:pPr>
            <w:r w:rsidRPr="001021D6">
              <w:rPr>
                <w:rFonts w:eastAsia="Arial" w:cs="Arial"/>
                <w:lang w:bidi="cy-GB"/>
              </w:rPr>
              <w:t>8.1%</w:t>
            </w:r>
          </w:p>
        </w:tc>
        <w:tc>
          <w:tcPr>
            <w:tcW w:w="1007" w:type="dxa"/>
          </w:tcPr>
          <w:p w14:paraId="423CB7DA" w14:textId="77777777" w:rsidR="001021D6" w:rsidRPr="001021D6" w:rsidRDefault="001021D6" w:rsidP="00341E71">
            <w:pPr>
              <w:keepNext/>
              <w:rPr>
                <w:rFonts w:eastAsia="Aptos" w:cs="Arial"/>
                <w:bCs/>
              </w:rPr>
            </w:pPr>
            <w:r w:rsidRPr="001021D6">
              <w:rPr>
                <w:rFonts w:eastAsia="Arial" w:cs="Arial"/>
                <w:lang w:bidi="cy-GB"/>
              </w:rPr>
              <w:t>1.8%</w:t>
            </w:r>
          </w:p>
        </w:tc>
        <w:tc>
          <w:tcPr>
            <w:tcW w:w="1683" w:type="dxa"/>
          </w:tcPr>
          <w:p w14:paraId="2E660B20" w14:textId="77777777" w:rsidR="001021D6" w:rsidRPr="001021D6" w:rsidRDefault="001021D6" w:rsidP="00341E71">
            <w:pPr>
              <w:keepNext/>
              <w:rPr>
                <w:rFonts w:eastAsia="Aptos" w:cs="Arial"/>
                <w:bCs/>
              </w:rPr>
            </w:pPr>
            <w:r w:rsidRPr="001021D6">
              <w:rPr>
                <w:rFonts w:eastAsia="Arial" w:cs="Arial"/>
                <w:lang w:bidi="cy-GB"/>
              </w:rPr>
              <w:t>2.3%</w:t>
            </w:r>
          </w:p>
        </w:tc>
      </w:tr>
      <w:tr w:rsidR="001021D6" w:rsidRPr="001021D6" w14:paraId="2926E782" w14:textId="77777777" w:rsidTr="002C7998">
        <w:tc>
          <w:tcPr>
            <w:tcW w:w="1364" w:type="dxa"/>
          </w:tcPr>
          <w:p w14:paraId="065D70C3" w14:textId="77777777" w:rsidR="001021D6" w:rsidRPr="001021D6" w:rsidDel="0079465A" w:rsidRDefault="001021D6" w:rsidP="00341E71">
            <w:pPr>
              <w:keepNext/>
              <w:rPr>
                <w:rFonts w:eastAsia="Aptos" w:cs="Arial"/>
              </w:rPr>
            </w:pPr>
            <w:r w:rsidRPr="001021D6">
              <w:rPr>
                <w:rFonts w:eastAsia="Arial" w:cs="Arial"/>
                <w:lang w:bidi="cy-GB"/>
              </w:rPr>
              <w:t xml:space="preserve">Bwrdd Iechyd Prifysgol Bae Abertawe </w:t>
            </w:r>
          </w:p>
        </w:tc>
        <w:tc>
          <w:tcPr>
            <w:tcW w:w="1135" w:type="dxa"/>
          </w:tcPr>
          <w:p w14:paraId="49BBA1C9" w14:textId="77777777" w:rsidR="001021D6" w:rsidRPr="001021D6" w:rsidDel="0079465A" w:rsidRDefault="001021D6" w:rsidP="00341E71">
            <w:pPr>
              <w:keepNext/>
              <w:rPr>
                <w:rFonts w:eastAsia="Aptos" w:cs="Arial"/>
              </w:rPr>
            </w:pPr>
            <w:r w:rsidRPr="001021D6">
              <w:rPr>
                <w:rFonts w:eastAsia="Arial" w:cs="Arial"/>
                <w:lang w:bidi="cy-GB"/>
              </w:rPr>
              <w:t>7.0%</w:t>
            </w:r>
          </w:p>
        </w:tc>
        <w:tc>
          <w:tcPr>
            <w:tcW w:w="1284" w:type="dxa"/>
          </w:tcPr>
          <w:p w14:paraId="3E3A77A8" w14:textId="77777777" w:rsidR="001021D6" w:rsidRPr="001021D6" w:rsidDel="0079465A" w:rsidRDefault="001021D6" w:rsidP="00341E71">
            <w:pPr>
              <w:keepNext/>
              <w:rPr>
                <w:rFonts w:eastAsia="Aptos" w:cs="Arial"/>
              </w:rPr>
            </w:pPr>
            <w:r w:rsidRPr="001021D6">
              <w:rPr>
                <w:rFonts w:eastAsia="Arial" w:cs="Arial"/>
                <w:lang w:bidi="cy-GB"/>
              </w:rPr>
              <w:t>3.3%</w:t>
            </w:r>
          </w:p>
        </w:tc>
        <w:tc>
          <w:tcPr>
            <w:tcW w:w="1510" w:type="dxa"/>
          </w:tcPr>
          <w:p w14:paraId="640D477D" w14:textId="77777777" w:rsidR="001021D6" w:rsidRPr="001021D6" w:rsidDel="0079465A" w:rsidRDefault="001021D6" w:rsidP="00341E71">
            <w:pPr>
              <w:keepNext/>
              <w:rPr>
                <w:rFonts w:eastAsia="Aptos" w:cs="Arial"/>
              </w:rPr>
            </w:pPr>
            <w:r w:rsidRPr="001021D6">
              <w:rPr>
                <w:rFonts w:eastAsia="Arial" w:cs="Arial"/>
                <w:lang w:bidi="cy-GB"/>
              </w:rPr>
              <w:t>2.3%</w:t>
            </w:r>
          </w:p>
        </w:tc>
        <w:tc>
          <w:tcPr>
            <w:tcW w:w="1231" w:type="dxa"/>
          </w:tcPr>
          <w:p w14:paraId="6C7C6FFB" w14:textId="77777777" w:rsidR="001021D6" w:rsidRPr="001021D6" w:rsidDel="0079465A" w:rsidRDefault="001021D6" w:rsidP="00341E71">
            <w:pPr>
              <w:keepNext/>
              <w:rPr>
                <w:rFonts w:eastAsia="Aptos" w:cs="Arial"/>
              </w:rPr>
            </w:pPr>
            <w:r w:rsidRPr="001021D6">
              <w:rPr>
                <w:rFonts w:eastAsia="Arial" w:cs="Arial"/>
                <w:lang w:bidi="cy-GB"/>
              </w:rPr>
              <w:t>8.1%</w:t>
            </w:r>
          </w:p>
        </w:tc>
        <w:tc>
          <w:tcPr>
            <w:tcW w:w="1007" w:type="dxa"/>
          </w:tcPr>
          <w:p w14:paraId="7CE0EDC3" w14:textId="77777777" w:rsidR="001021D6" w:rsidRPr="001021D6" w:rsidDel="0079465A" w:rsidRDefault="001021D6" w:rsidP="00341E71">
            <w:pPr>
              <w:keepNext/>
              <w:rPr>
                <w:rFonts w:eastAsia="Aptos" w:cs="Arial"/>
              </w:rPr>
            </w:pPr>
            <w:r w:rsidRPr="001021D6">
              <w:rPr>
                <w:rFonts w:eastAsia="Arial" w:cs="Arial"/>
                <w:lang w:bidi="cy-GB"/>
              </w:rPr>
              <w:t>1.6%</w:t>
            </w:r>
          </w:p>
        </w:tc>
        <w:tc>
          <w:tcPr>
            <w:tcW w:w="1683" w:type="dxa"/>
          </w:tcPr>
          <w:p w14:paraId="5C0E3C29" w14:textId="77777777" w:rsidR="001021D6" w:rsidRPr="001021D6" w:rsidDel="0079465A" w:rsidRDefault="001021D6" w:rsidP="00341E71">
            <w:pPr>
              <w:keepNext/>
              <w:rPr>
                <w:rFonts w:eastAsia="Aptos" w:cs="Arial"/>
              </w:rPr>
            </w:pPr>
            <w:r w:rsidRPr="001021D6">
              <w:rPr>
                <w:rFonts w:eastAsia="Arial" w:cs="Arial"/>
                <w:lang w:bidi="cy-GB"/>
              </w:rPr>
              <w:t>2.2%</w:t>
            </w:r>
          </w:p>
        </w:tc>
      </w:tr>
      <w:tr w:rsidR="001021D6" w:rsidRPr="001021D6" w14:paraId="55339706" w14:textId="77777777" w:rsidTr="002C7998">
        <w:tc>
          <w:tcPr>
            <w:tcW w:w="1364" w:type="dxa"/>
          </w:tcPr>
          <w:p w14:paraId="548C2E4F" w14:textId="77777777" w:rsidR="001021D6" w:rsidRPr="001021D6" w:rsidRDefault="001021D6" w:rsidP="00341E71">
            <w:pPr>
              <w:keepNext/>
              <w:rPr>
                <w:rFonts w:eastAsia="Aptos" w:cs="Arial"/>
              </w:rPr>
            </w:pPr>
            <w:r w:rsidRPr="001021D6">
              <w:rPr>
                <w:rFonts w:eastAsia="Arial" w:cs="Arial"/>
                <w:lang w:bidi="cy-GB"/>
              </w:rPr>
              <w:t>Cymru</w:t>
            </w:r>
          </w:p>
        </w:tc>
        <w:tc>
          <w:tcPr>
            <w:tcW w:w="1135" w:type="dxa"/>
          </w:tcPr>
          <w:p w14:paraId="20D95C80" w14:textId="77777777" w:rsidR="001021D6" w:rsidRPr="001021D6" w:rsidRDefault="001021D6" w:rsidP="00341E71">
            <w:pPr>
              <w:keepNext/>
              <w:rPr>
                <w:rFonts w:eastAsia="Aptos" w:cs="Arial"/>
              </w:rPr>
            </w:pPr>
            <w:r w:rsidRPr="001021D6">
              <w:rPr>
                <w:rFonts w:eastAsia="Arial" w:cs="Arial"/>
                <w:lang w:bidi="cy-GB"/>
              </w:rPr>
              <w:t>7.1%</w:t>
            </w:r>
          </w:p>
        </w:tc>
        <w:tc>
          <w:tcPr>
            <w:tcW w:w="1284" w:type="dxa"/>
          </w:tcPr>
          <w:p w14:paraId="4DBE5F22" w14:textId="77777777" w:rsidR="001021D6" w:rsidRPr="001021D6" w:rsidRDefault="001021D6" w:rsidP="00341E71">
            <w:pPr>
              <w:keepNext/>
              <w:rPr>
                <w:rFonts w:eastAsia="Aptos" w:cs="Arial"/>
              </w:rPr>
            </w:pPr>
            <w:r w:rsidRPr="001021D6">
              <w:rPr>
                <w:rFonts w:eastAsia="Arial" w:cs="Arial"/>
                <w:lang w:bidi="cy-GB"/>
              </w:rPr>
              <w:t>3.4%</w:t>
            </w:r>
          </w:p>
        </w:tc>
        <w:tc>
          <w:tcPr>
            <w:tcW w:w="1510" w:type="dxa"/>
          </w:tcPr>
          <w:p w14:paraId="1B5483E1" w14:textId="77777777" w:rsidR="001021D6" w:rsidRPr="001021D6" w:rsidRDefault="001021D6" w:rsidP="00341E71">
            <w:pPr>
              <w:keepNext/>
              <w:rPr>
                <w:rFonts w:eastAsia="Aptos" w:cs="Arial"/>
              </w:rPr>
            </w:pPr>
            <w:r w:rsidRPr="001021D6">
              <w:rPr>
                <w:rFonts w:eastAsia="Arial" w:cs="Arial"/>
                <w:lang w:bidi="cy-GB"/>
              </w:rPr>
              <w:t>2.3%</w:t>
            </w:r>
          </w:p>
        </w:tc>
        <w:tc>
          <w:tcPr>
            <w:tcW w:w="1231" w:type="dxa"/>
          </w:tcPr>
          <w:p w14:paraId="14541121" w14:textId="77777777" w:rsidR="001021D6" w:rsidRPr="001021D6" w:rsidRDefault="001021D6" w:rsidP="00341E71">
            <w:pPr>
              <w:keepNext/>
              <w:rPr>
                <w:rFonts w:eastAsia="Aptos" w:cs="Arial"/>
              </w:rPr>
            </w:pPr>
            <w:r w:rsidRPr="001021D6">
              <w:rPr>
                <w:rFonts w:eastAsia="Arial" w:cs="Arial"/>
                <w:lang w:bidi="cy-GB"/>
              </w:rPr>
              <w:t>8.4%</w:t>
            </w:r>
          </w:p>
        </w:tc>
        <w:tc>
          <w:tcPr>
            <w:tcW w:w="1007" w:type="dxa"/>
          </w:tcPr>
          <w:p w14:paraId="7821CFEA" w14:textId="77777777" w:rsidR="001021D6" w:rsidRPr="001021D6" w:rsidRDefault="001021D6" w:rsidP="00341E71">
            <w:pPr>
              <w:keepNext/>
              <w:rPr>
                <w:rFonts w:eastAsia="Aptos" w:cs="Arial"/>
              </w:rPr>
            </w:pPr>
            <w:r w:rsidRPr="001021D6">
              <w:rPr>
                <w:rFonts w:eastAsia="Arial" w:cs="Arial"/>
                <w:lang w:bidi="cy-GB"/>
              </w:rPr>
              <w:t>1.4%</w:t>
            </w:r>
          </w:p>
        </w:tc>
        <w:tc>
          <w:tcPr>
            <w:tcW w:w="1683" w:type="dxa"/>
          </w:tcPr>
          <w:p w14:paraId="4432354D" w14:textId="77777777" w:rsidR="001021D6" w:rsidRPr="001021D6" w:rsidRDefault="001021D6" w:rsidP="00341E71">
            <w:pPr>
              <w:keepNext/>
              <w:rPr>
                <w:rFonts w:eastAsia="Aptos" w:cs="Arial"/>
              </w:rPr>
            </w:pPr>
            <w:r w:rsidRPr="001021D6">
              <w:rPr>
                <w:rFonts w:eastAsia="Arial" w:cs="Arial"/>
                <w:lang w:bidi="cy-GB"/>
              </w:rPr>
              <w:t>2.2%</w:t>
            </w:r>
          </w:p>
        </w:tc>
      </w:tr>
    </w:tbl>
    <w:p w14:paraId="3735A908" w14:textId="77777777" w:rsidR="001021D6" w:rsidRPr="001021D6" w:rsidRDefault="001021D6" w:rsidP="00341E71">
      <w:pPr>
        <w:rPr>
          <w:rFonts w:eastAsia="Times New Roman" w:cs="Arial"/>
          <w:kern w:val="0"/>
          <w:lang w:val="cy-GB" w:eastAsia="en-GB"/>
          <w14:ligatures w14:val="none"/>
        </w:rPr>
      </w:pPr>
    </w:p>
    <w:p w14:paraId="20A2684E"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tabl isod yn cymharu canran y bobl sydd wedi'u cofrestru â chyflwr iechyd meddwl a dementia yn yr ardal â chyfartaleddau'r bwrdd iechyd a Chymru. Mae'n dangos bod y cyfraddau mewn iechyd meddwl yn is na chyfartaleddau'r bwrdd iechyd a Chymru (0.3% a 0.1% yn is), ac ar gyfer dementia mae'n cyd-fynd â chyfartaledd y bwrdd iechyd a Chymru.</w:t>
      </w:r>
    </w:p>
    <w:p w14:paraId="11884E5B" w14:textId="77777777" w:rsidR="001021D6" w:rsidRPr="001021D6" w:rsidRDefault="001021D6" w:rsidP="00341E71">
      <w:pPr>
        <w:rPr>
          <w:rFonts w:eastAsia="Times New Roman" w:cs="Arial"/>
          <w:b/>
          <w:bCs/>
          <w:kern w:val="0"/>
          <w:highlight w:val="yellow"/>
          <w:lang w:val="cy-GB" w:eastAsia="en-GB"/>
          <w14:ligatures w14:val="none"/>
        </w:rPr>
      </w:pPr>
    </w:p>
    <w:p w14:paraId="3532C09E"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Tabl 11.4: Canran y bobl sydd wedi'u cofrestru fel rhai sydd â chyflwr iechyd meddwl, a dementia yn ôl ardal, bwrdd iechyd a Chymru, 2025</w:t>
      </w:r>
      <w:r w:rsidRPr="001021D6">
        <w:rPr>
          <w:rFonts w:eastAsia="Times New Roman" w:cs="Arial"/>
          <w:b/>
          <w:kern w:val="0"/>
          <w:vertAlign w:val="superscript"/>
          <w:lang w:val="cy-GB" w:bidi="cy-GB"/>
          <w14:ligatures w14:val="none"/>
        </w:rPr>
        <w:footnoteReference w:id="288"/>
      </w:r>
    </w:p>
    <w:p w14:paraId="771432C7" w14:textId="77777777" w:rsidR="001021D6" w:rsidRPr="001021D6" w:rsidRDefault="001021D6" w:rsidP="00341E71">
      <w:pPr>
        <w:rPr>
          <w:rFonts w:eastAsia="Times New Roman" w:cs="Arial"/>
          <w:kern w:val="0"/>
          <w:lang w:val="cy-GB" w:eastAsia="en-GB"/>
          <w14:ligatures w14:val="none"/>
        </w:rPr>
      </w:pPr>
    </w:p>
    <w:tbl>
      <w:tblPr>
        <w:tblStyle w:val="TableGrid"/>
        <w:tblW w:w="8926" w:type="dxa"/>
        <w:tblLook w:val="04A0" w:firstRow="1" w:lastRow="0" w:firstColumn="1" w:lastColumn="0" w:noHBand="0" w:noVBand="1"/>
      </w:tblPr>
      <w:tblGrid>
        <w:gridCol w:w="4957"/>
        <w:gridCol w:w="1842"/>
        <w:gridCol w:w="2127"/>
      </w:tblGrid>
      <w:tr w:rsidR="00983054" w:rsidRPr="001021D6" w14:paraId="1B6CC0A8" w14:textId="77777777" w:rsidTr="001021D6">
        <w:tc>
          <w:tcPr>
            <w:tcW w:w="4957" w:type="dxa"/>
            <w:shd w:val="clear" w:color="auto" w:fill="153D63"/>
          </w:tcPr>
          <w:p w14:paraId="5CED0423" w14:textId="77777777" w:rsidR="001021D6" w:rsidRPr="001021D6" w:rsidRDefault="001021D6" w:rsidP="00341E71">
            <w:pPr>
              <w:rPr>
                <w:rFonts w:eastAsia="Aptos" w:cs="Arial"/>
              </w:rPr>
            </w:pPr>
            <w:r w:rsidRPr="001021D6">
              <w:rPr>
                <w:rFonts w:eastAsia="Arial" w:cs="Arial"/>
                <w:b/>
                <w:lang w:bidi="cy-GB"/>
              </w:rPr>
              <w:t>Ardal</w:t>
            </w:r>
          </w:p>
        </w:tc>
        <w:tc>
          <w:tcPr>
            <w:tcW w:w="1842" w:type="dxa"/>
            <w:shd w:val="clear" w:color="auto" w:fill="153D63"/>
          </w:tcPr>
          <w:p w14:paraId="0BC498B2" w14:textId="77777777" w:rsidR="001021D6" w:rsidRPr="001021D6" w:rsidRDefault="001021D6" w:rsidP="00341E71">
            <w:pPr>
              <w:jc w:val="center"/>
              <w:rPr>
                <w:rFonts w:eastAsia="Aptos" w:cs="Arial"/>
              </w:rPr>
            </w:pPr>
            <w:r w:rsidRPr="001021D6">
              <w:rPr>
                <w:rFonts w:eastAsia="Arial" w:cs="Arial"/>
                <w:b/>
                <w:lang w:bidi="cy-GB"/>
              </w:rPr>
              <w:t>Iechyd meddwl</w:t>
            </w:r>
          </w:p>
        </w:tc>
        <w:tc>
          <w:tcPr>
            <w:tcW w:w="2127" w:type="dxa"/>
            <w:shd w:val="clear" w:color="auto" w:fill="153D63"/>
          </w:tcPr>
          <w:p w14:paraId="1022A04F" w14:textId="77777777" w:rsidR="001021D6" w:rsidRPr="001021D6" w:rsidRDefault="001021D6" w:rsidP="00341E71">
            <w:pPr>
              <w:jc w:val="center"/>
              <w:rPr>
                <w:rFonts w:eastAsia="Aptos" w:cs="Arial"/>
              </w:rPr>
            </w:pPr>
            <w:r w:rsidRPr="001021D6">
              <w:rPr>
                <w:rFonts w:eastAsia="Arial" w:cs="Arial"/>
                <w:b/>
                <w:lang w:bidi="cy-GB"/>
              </w:rPr>
              <w:t>Dementia</w:t>
            </w:r>
          </w:p>
        </w:tc>
      </w:tr>
      <w:tr w:rsidR="001021D6" w:rsidRPr="001021D6" w14:paraId="151FBB23" w14:textId="77777777" w:rsidTr="002C7998">
        <w:tc>
          <w:tcPr>
            <w:tcW w:w="4957" w:type="dxa"/>
          </w:tcPr>
          <w:p w14:paraId="3627AB39" w14:textId="77777777" w:rsidR="001021D6" w:rsidRPr="001021D6" w:rsidRDefault="001021D6" w:rsidP="00341E71">
            <w:pPr>
              <w:rPr>
                <w:rFonts w:eastAsia="Aptos" w:cs="Arial"/>
              </w:rPr>
            </w:pPr>
            <w:r w:rsidRPr="001021D6">
              <w:rPr>
                <w:rFonts w:eastAsia="Arial" w:cs="Arial"/>
                <w:lang w:bidi="cy-GB"/>
              </w:rPr>
              <w:t>Ardal Llwchwr</w:t>
            </w:r>
          </w:p>
        </w:tc>
        <w:tc>
          <w:tcPr>
            <w:tcW w:w="1842" w:type="dxa"/>
          </w:tcPr>
          <w:p w14:paraId="2AE07A68" w14:textId="77777777" w:rsidR="001021D6" w:rsidRPr="001021D6" w:rsidRDefault="001021D6" w:rsidP="00341E71">
            <w:pPr>
              <w:jc w:val="center"/>
              <w:rPr>
                <w:rFonts w:eastAsia="Aptos" w:cs="Arial"/>
              </w:rPr>
            </w:pPr>
            <w:r w:rsidRPr="001021D6">
              <w:rPr>
                <w:rFonts w:eastAsia="Arial" w:cs="Arial"/>
                <w:lang w:bidi="cy-GB"/>
              </w:rPr>
              <w:t>1.0%</w:t>
            </w:r>
          </w:p>
        </w:tc>
        <w:tc>
          <w:tcPr>
            <w:tcW w:w="2127" w:type="dxa"/>
          </w:tcPr>
          <w:p w14:paraId="00C4B350" w14:textId="77777777" w:rsidR="001021D6" w:rsidRPr="001021D6" w:rsidRDefault="001021D6" w:rsidP="00341E71">
            <w:pPr>
              <w:jc w:val="center"/>
              <w:rPr>
                <w:rFonts w:eastAsia="Aptos" w:cs="Arial"/>
              </w:rPr>
            </w:pPr>
            <w:r w:rsidRPr="001021D6">
              <w:rPr>
                <w:rFonts w:eastAsia="Arial" w:cs="Arial"/>
                <w:lang w:bidi="cy-GB"/>
              </w:rPr>
              <w:t>0.8%</w:t>
            </w:r>
          </w:p>
        </w:tc>
      </w:tr>
      <w:tr w:rsidR="001021D6" w:rsidRPr="001021D6" w14:paraId="25B6DC19" w14:textId="77777777" w:rsidTr="002C7998">
        <w:tc>
          <w:tcPr>
            <w:tcW w:w="4957" w:type="dxa"/>
          </w:tcPr>
          <w:p w14:paraId="7D5AF498" w14:textId="77777777" w:rsidR="001021D6" w:rsidRPr="001021D6" w:rsidDel="001C438E" w:rsidRDefault="001021D6" w:rsidP="00341E71">
            <w:pPr>
              <w:rPr>
                <w:rFonts w:eastAsia="Aptos" w:cs="Arial"/>
              </w:rPr>
            </w:pPr>
            <w:r w:rsidRPr="001021D6">
              <w:rPr>
                <w:rFonts w:eastAsia="Arial" w:cs="Arial"/>
                <w:lang w:bidi="cy-GB"/>
              </w:rPr>
              <w:t>Bwrdd Iechyd Prifysgol Bae Abertawe</w:t>
            </w:r>
          </w:p>
        </w:tc>
        <w:tc>
          <w:tcPr>
            <w:tcW w:w="1842" w:type="dxa"/>
          </w:tcPr>
          <w:p w14:paraId="2566707B" w14:textId="77777777" w:rsidR="001021D6" w:rsidRPr="001021D6" w:rsidDel="001C438E" w:rsidRDefault="001021D6" w:rsidP="00341E71">
            <w:pPr>
              <w:jc w:val="center"/>
              <w:rPr>
                <w:rFonts w:eastAsia="Aptos" w:cs="Arial"/>
              </w:rPr>
            </w:pPr>
            <w:r w:rsidRPr="001021D6">
              <w:rPr>
                <w:rFonts w:eastAsia="Arial" w:cs="Arial"/>
                <w:lang w:bidi="cy-GB"/>
              </w:rPr>
              <w:t>1.3%</w:t>
            </w:r>
          </w:p>
        </w:tc>
        <w:tc>
          <w:tcPr>
            <w:tcW w:w="2127" w:type="dxa"/>
          </w:tcPr>
          <w:p w14:paraId="65F5E74A" w14:textId="77777777" w:rsidR="001021D6" w:rsidRPr="001021D6" w:rsidDel="001C438E" w:rsidRDefault="001021D6" w:rsidP="00341E71">
            <w:pPr>
              <w:jc w:val="center"/>
              <w:rPr>
                <w:rFonts w:eastAsia="Aptos" w:cs="Arial"/>
              </w:rPr>
            </w:pPr>
            <w:r w:rsidRPr="001021D6">
              <w:rPr>
                <w:rFonts w:eastAsia="Arial" w:cs="Arial"/>
                <w:lang w:bidi="cy-GB"/>
              </w:rPr>
              <w:t>0.8%</w:t>
            </w:r>
          </w:p>
        </w:tc>
      </w:tr>
      <w:tr w:rsidR="001021D6" w:rsidRPr="001021D6" w14:paraId="49CF1452" w14:textId="77777777" w:rsidTr="002C7998">
        <w:tc>
          <w:tcPr>
            <w:tcW w:w="4957" w:type="dxa"/>
          </w:tcPr>
          <w:p w14:paraId="7326793B" w14:textId="77777777" w:rsidR="001021D6" w:rsidRPr="001021D6" w:rsidRDefault="001021D6" w:rsidP="00341E71">
            <w:pPr>
              <w:rPr>
                <w:rFonts w:eastAsia="Aptos" w:cs="Arial"/>
              </w:rPr>
            </w:pPr>
            <w:r w:rsidRPr="001021D6">
              <w:rPr>
                <w:rFonts w:eastAsia="Arial" w:cs="Arial"/>
                <w:lang w:bidi="cy-GB"/>
              </w:rPr>
              <w:t>Cymru</w:t>
            </w:r>
          </w:p>
        </w:tc>
        <w:tc>
          <w:tcPr>
            <w:tcW w:w="1842" w:type="dxa"/>
          </w:tcPr>
          <w:p w14:paraId="2605B795" w14:textId="77777777" w:rsidR="001021D6" w:rsidRPr="001021D6" w:rsidRDefault="001021D6" w:rsidP="00341E71">
            <w:pPr>
              <w:jc w:val="center"/>
              <w:rPr>
                <w:rFonts w:eastAsia="Aptos" w:cs="Arial"/>
              </w:rPr>
            </w:pPr>
            <w:r w:rsidRPr="001021D6">
              <w:rPr>
                <w:rFonts w:eastAsia="Arial" w:cs="Arial"/>
                <w:lang w:bidi="cy-GB"/>
              </w:rPr>
              <w:t>1.1%</w:t>
            </w:r>
          </w:p>
        </w:tc>
        <w:tc>
          <w:tcPr>
            <w:tcW w:w="2127" w:type="dxa"/>
          </w:tcPr>
          <w:p w14:paraId="44609F61" w14:textId="77777777" w:rsidR="001021D6" w:rsidRPr="001021D6" w:rsidRDefault="001021D6" w:rsidP="00341E71">
            <w:pPr>
              <w:jc w:val="center"/>
              <w:rPr>
                <w:rFonts w:eastAsia="Aptos" w:cs="Arial"/>
              </w:rPr>
            </w:pPr>
            <w:r w:rsidRPr="001021D6">
              <w:rPr>
                <w:rFonts w:eastAsia="Arial" w:cs="Arial"/>
                <w:lang w:bidi="cy-GB"/>
              </w:rPr>
              <w:t>0.8%</w:t>
            </w:r>
          </w:p>
        </w:tc>
      </w:tr>
    </w:tbl>
    <w:p w14:paraId="284B5D97" w14:textId="77777777" w:rsidR="001021D6" w:rsidRPr="001021D6" w:rsidRDefault="001021D6" w:rsidP="00341E71">
      <w:pPr>
        <w:keepNext/>
        <w:rPr>
          <w:rFonts w:eastAsia="Times New Roman" w:cs="Arial"/>
          <w:bCs/>
          <w:kern w:val="0"/>
          <w:lang w:val="cy-GB"/>
          <w14:ligatures w14:val="none"/>
        </w:rPr>
      </w:pPr>
    </w:p>
    <w:p w14:paraId="6E522E7D" w14:textId="77777777" w:rsidR="001021D6" w:rsidRPr="001021D6" w:rsidRDefault="001021D6" w:rsidP="00341E71">
      <w:pPr>
        <w:keepNext/>
        <w:rPr>
          <w:rFonts w:eastAsia="Times New Roman" w:cs="Arial"/>
          <w:bCs/>
          <w:kern w:val="0"/>
          <w:lang w:val="cy-GB"/>
          <w14:ligatures w14:val="none"/>
        </w:rPr>
      </w:pPr>
      <w:r w:rsidRPr="001021D6">
        <w:rPr>
          <w:rFonts w:eastAsia="Times New Roman" w:cs="Arial"/>
          <w:kern w:val="0"/>
          <w:lang w:val="cy-GB" w:bidi="cy-GB"/>
          <w14:ligatures w14:val="none"/>
        </w:rPr>
        <w:t xml:space="preserve">Mae'r tabl isod yn dangos bod yr ardal yn uwch mewn ffibriliad atrïaidd na chyfartaleddau'r bwrdd iechyd a Chymru (2.6% a 2.7% yn is yn y drefn honno). Mae </w:t>
      </w:r>
      <w:r w:rsidRPr="001021D6">
        <w:rPr>
          <w:rFonts w:eastAsia="Times New Roman" w:cs="Arial"/>
          <w:kern w:val="0"/>
          <w:lang w:val="cy-GB" w:bidi="cy-GB"/>
          <w14:ligatures w14:val="none"/>
        </w:rPr>
        <w:lastRenderedPageBreak/>
        <w:t>gorbwysedd yn uwch na chyfartaledd y bwrdd iechyd (1.0% yn uwch), ond yn is na chyfartaledd Cymru (0.4% yn is).</w:t>
      </w:r>
    </w:p>
    <w:p w14:paraId="61CE59EF" w14:textId="77777777" w:rsidR="001021D6" w:rsidRPr="001021D6" w:rsidRDefault="001021D6" w:rsidP="00341E71">
      <w:pPr>
        <w:keepNext/>
        <w:rPr>
          <w:rFonts w:eastAsia="Times New Roman" w:cs="Arial"/>
          <w:b/>
          <w:kern w:val="0"/>
          <w:lang w:val="cy-GB"/>
          <w14:ligatures w14:val="none"/>
        </w:rPr>
      </w:pPr>
    </w:p>
    <w:p w14:paraId="445D0EA6" w14:textId="77777777" w:rsidR="001021D6" w:rsidRPr="001021D6" w:rsidRDefault="001021D6" w:rsidP="00341E71">
      <w:pPr>
        <w:keepNext/>
        <w:rPr>
          <w:rFonts w:eastAsia="Times New Roman" w:cs="Arial"/>
          <w:b/>
          <w:bCs/>
          <w:kern w:val="0"/>
          <w:lang w:val="cy-GB"/>
          <w14:ligatures w14:val="none"/>
        </w:rPr>
      </w:pPr>
      <w:r w:rsidRPr="001021D6">
        <w:rPr>
          <w:rFonts w:eastAsia="Times New Roman" w:cs="Arial"/>
          <w:b/>
          <w:kern w:val="0"/>
          <w:lang w:val="cy-GB" w:bidi="cy-GB"/>
          <w14:ligatures w14:val="none"/>
        </w:rPr>
        <w:t>Tabl 11.5: Canran amcangyfrifedig o gyffredinolrwydd gorbwysedd a ffibriliad atrïaidd yn seiliedig ar bobl ar gofrestrau meddygfeydd teulu yn ôl ardal, bwrdd iechyd a Chymru, 2025</w:t>
      </w:r>
      <w:r w:rsidRPr="001021D6">
        <w:rPr>
          <w:rFonts w:eastAsia="Times New Roman" w:cs="Arial"/>
          <w:b/>
          <w:kern w:val="0"/>
          <w:vertAlign w:val="superscript"/>
          <w:lang w:val="cy-GB" w:bidi="cy-GB"/>
          <w14:ligatures w14:val="none"/>
        </w:rPr>
        <w:footnoteReference w:id="289"/>
      </w:r>
    </w:p>
    <w:p w14:paraId="4107D491" w14:textId="77777777" w:rsidR="001021D6" w:rsidRPr="001021D6" w:rsidRDefault="001021D6" w:rsidP="00341E71">
      <w:pPr>
        <w:keepNext/>
        <w:rPr>
          <w:rFonts w:eastAsia="Times New Roman" w:cs="Arial"/>
          <w:b/>
          <w:kern w:val="0"/>
          <w:lang w:val="cy-GB"/>
          <w14:ligatures w14:val="none"/>
        </w:rPr>
      </w:pPr>
    </w:p>
    <w:tbl>
      <w:tblPr>
        <w:tblStyle w:val="TableGrid"/>
        <w:tblW w:w="8591" w:type="dxa"/>
        <w:tblLook w:val="04A0" w:firstRow="1" w:lastRow="0" w:firstColumn="1" w:lastColumn="0" w:noHBand="0" w:noVBand="1"/>
      </w:tblPr>
      <w:tblGrid>
        <w:gridCol w:w="4531"/>
        <w:gridCol w:w="2127"/>
        <w:gridCol w:w="1933"/>
      </w:tblGrid>
      <w:tr w:rsidR="00983054" w:rsidRPr="001021D6" w14:paraId="72A5C2AC" w14:textId="77777777" w:rsidTr="001021D6">
        <w:tc>
          <w:tcPr>
            <w:tcW w:w="4531" w:type="dxa"/>
            <w:shd w:val="clear" w:color="auto" w:fill="153D63"/>
          </w:tcPr>
          <w:p w14:paraId="6472857B" w14:textId="77777777" w:rsidR="001021D6" w:rsidRPr="001021D6" w:rsidRDefault="001021D6" w:rsidP="00341E71">
            <w:pPr>
              <w:keepNext/>
              <w:rPr>
                <w:rFonts w:eastAsia="Aptos" w:cs="Arial"/>
                <w:b/>
              </w:rPr>
            </w:pPr>
            <w:r w:rsidRPr="001021D6">
              <w:rPr>
                <w:rFonts w:eastAsia="Arial" w:cs="Arial"/>
                <w:b/>
                <w:lang w:bidi="cy-GB"/>
              </w:rPr>
              <w:t>Ardal</w:t>
            </w:r>
          </w:p>
        </w:tc>
        <w:tc>
          <w:tcPr>
            <w:tcW w:w="2127" w:type="dxa"/>
            <w:shd w:val="clear" w:color="auto" w:fill="153D63"/>
          </w:tcPr>
          <w:p w14:paraId="1877B27A" w14:textId="77777777" w:rsidR="001021D6" w:rsidRPr="001021D6" w:rsidRDefault="001021D6" w:rsidP="00341E71">
            <w:pPr>
              <w:keepNext/>
              <w:jc w:val="center"/>
              <w:rPr>
                <w:rFonts w:eastAsia="Aptos" w:cs="Arial"/>
                <w:b/>
              </w:rPr>
            </w:pPr>
            <w:r w:rsidRPr="001021D6">
              <w:rPr>
                <w:rFonts w:eastAsia="Arial" w:cs="Arial"/>
                <w:b/>
                <w:lang w:bidi="cy-GB"/>
              </w:rPr>
              <w:t>Ffibriliad atrïaidd</w:t>
            </w:r>
          </w:p>
        </w:tc>
        <w:tc>
          <w:tcPr>
            <w:tcW w:w="1933" w:type="dxa"/>
            <w:shd w:val="clear" w:color="auto" w:fill="153D63"/>
          </w:tcPr>
          <w:p w14:paraId="4306B049" w14:textId="77777777" w:rsidR="001021D6" w:rsidRPr="001021D6" w:rsidRDefault="001021D6" w:rsidP="00341E71">
            <w:pPr>
              <w:keepNext/>
              <w:jc w:val="center"/>
              <w:rPr>
                <w:rFonts w:eastAsia="Aptos" w:cs="Arial"/>
                <w:b/>
              </w:rPr>
            </w:pPr>
            <w:r w:rsidRPr="001021D6">
              <w:rPr>
                <w:rFonts w:eastAsia="Arial" w:cs="Arial"/>
                <w:b/>
                <w:lang w:bidi="cy-GB"/>
              </w:rPr>
              <w:t>Gorbwysedd</w:t>
            </w:r>
          </w:p>
        </w:tc>
      </w:tr>
      <w:tr w:rsidR="001021D6" w:rsidRPr="001021D6" w14:paraId="4F2043A8" w14:textId="77777777" w:rsidTr="002C7998">
        <w:tc>
          <w:tcPr>
            <w:tcW w:w="4531" w:type="dxa"/>
          </w:tcPr>
          <w:p w14:paraId="5C2A3EBD" w14:textId="77777777" w:rsidR="001021D6" w:rsidRPr="001021D6" w:rsidRDefault="001021D6" w:rsidP="00341E71">
            <w:pPr>
              <w:keepNext/>
              <w:rPr>
                <w:rFonts w:eastAsia="Aptos" w:cs="Arial"/>
                <w:bCs/>
              </w:rPr>
            </w:pPr>
            <w:r w:rsidRPr="001021D6">
              <w:rPr>
                <w:rFonts w:eastAsia="Arial" w:cs="Arial"/>
                <w:lang w:bidi="cy-GB"/>
              </w:rPr>
              <w:t>Ardal Llwchwr</w:t>
            </w:r>
          </w:p>
        </w:tc>
        <w:tc>
          <w:tcPr>
            <w:tcW w:w="2127" w:type="dxa"/>
          </w:tcPr>
          <w:p w14:paraId="5BB5B50C" w14:textId="77777777" w:rsidR="001021D6" w:rsidRPr="001021D6" w:rsidRDefault="001021D6" w:rsidP="00341E71">
            <w:pPr>
              <w:keepNext/>
              <w:jc w:val="center"/>
              <w:rPr>
                <w:rFonts w:eastAsia="Aptos" w:cs="Arial"/>
                <w:bCs/>
              </w:rPr>
            </w:pPr>
            <w:r w:rsidRPr="001021D6">
              <w:rPr>
                <w:rFonts w:eastAsia="Arial" w:cs="Arial"/>
                <w:lang w:bidi="cy-GB"/>
              </w:rPr>
              <w:t>3.0%</w:t>
            </w:r>
          </w:p>
        </w:tc>
        <w:tc>
          <w:tcPr>
            <w:tcW w:w="1933" w:type="dxa"/>
          </w:tcPr>
          <w:p w14:paraId="64EF65C6" w14:textId="77777777" w:rsidR="001021D6" w:rsidRPr="001021D6" w:rsidRDefault="001021D6" w:rsidP="00341E71">
            <w:pPr>
              <w:keepNext/>
              <w:jc w:val="center"/>
              <w:rPr>
                <w:rFonts w:eastAsia="Aptos" w:cs="Arial"/>
                <w:bCs/>
              </w:rPr>
            </w:pPr>
            <w:r w:rsidRPr="001021D6">
              <w:rPr>
                <w:rFonts w:eastAsia="Arial" w:cs="Arial"/>
                <w:lang w:bidi="cy-GB"/>
              </w:rPr>
              <w:t>15.9%</w:t>
            </w:r>
          </w:p>
        </w:tc>
      </w:tr>
      <w:tr w:rsidR="001021D6" w:rsidRPr="001021D6" w14:paraId="56DAFBFF" w14:textId="77777777" w:rsidTr="002C7998">
        <w:tc>
          <w:tcPr>
            <w:tcW w:w="4531" w:type="dxa"/>
          </w:tcPr>
          <w:p w14:paraId="23D05EFF" w14:textId="77777777" w:rsidR="001021D6" w:rsidRPr="001021D6" w:rsidRDefault="001021D6" w:rsidP="00341E71">
            <w:pPr>
              <w:keepNext/>
              <w:rPr>
                <w:rFonts w:eastAsia="Aptos" w:cs="Arial"/>
                <w:b/>
              </w:rPr>
            </w:pPr>
            <w:r w:rsidRPr="001021D6">
              <w:rPr>
                <w:rFonts w:eastAsia="Arial" w:cs="Arial"/>
                <w:lang w:bidi="cy-GB"/>
              </w:rPr>
              <w:t>Bwrdd Iechyd Prifysgol Bae Abertawe</w:t>
            </w:r>
          </w:p>
        </w:tc>
        <w:tc>
          <w:tcPr>
            <w:tcW w:w="2127" w:type="dxa"/>
          </w:tcPr>
          <w:p w14:paraId="0BD923BF" w14:textId="77777777" w:rsidR="001021D6" w:rsidRPr="001021D6" w:rsidRDefault="001021D6" w:rsidP="00341E71">
            <w:pPr>
              <w:keepNext/>
              <w:jc w:val="center"/>
              <w:rPr>
                <w:rFonts w:eastAsia="Aptos" w:cs="Arial"/>
                <w:bCs/>
              </w:rPr>
            </w:pPr>
            <w:r w:rsidRPr="001021D6">
              <w:rPr>
                <w:rFonts w:eastAsia="Arial" w:cs="Arial"/>
                <w:lang w:bidi="cy-GB"/>
              </w:rPr>
              <w:t>2.6%</w:t>
            </w:r>
          </w:p>
        </w:tc>
        <w:tc>
          <w:tcPr>
            <w:tcW w:w="1933" w:type="dxa"/>
          </w:tcPr>
          <w:p w14:paraId="243D1853" w14:textId="77777777" w:rsidR="001021D6" w:rsidRPr="001021D6" w:rsidRDefault="001021D6" w:rsidP="00341E71">
            <w:pPr>
              <w:keepNext/>
              <w:jc w:val="center"/>
              <w:rPr>
                <w:rFonts w:eastAsia="Aptos" w:cs="Arial"/>
                <w:bCs/>
              </w:rPr>
            </w:pPr>
            <w:r w:rsidRPr="001021D6">
              <w:rPr>
                <w:rFonts w:eastAsia="Arial" w:cs="Arial"/>
                <w:lang w:bidi="cy-GB"/>
              </w:rPr>
              <w:t>14.9%</w:t>
            </w:r>
          </w:p>
        </w:tc>
      </w:tr>
      <w:tr w:rsidR="001021D6" w:rsidRPr="001021D6" w14:paraId="236AD38C" w14:textId="77777777" w:rsidTr="002C7998">
        <w:tc>
          <w:tcPr>
            <w:tcW w:w="4531" w:type="dxa"/>
          </w:tcPr>
          <w:p w14:paraId="2A02494B" w14:textId="77777777" w:rsidR="001021D6" w:rsidRPr="001021D6" w:rsidRDefault="001021D6" w:rsidP="00341E71">
            <w:pPr>
              <w:keepNext/>
              <w:rPr>
                <w:rFonts w:eastAsia="Aptos" w:cs="Arial"/>
              </w:rPr>
            </w:pPr>
            <w:r w:rsidRPr="001021D6">
              <w:rPr>
                <w:rFonts w:eastAsia="Arial" w:cs="Arial"/>
                <w:lang w:bidi="cy-GB"/>
              </w:rPr>
              <w:t>Cymru</w:t>
            </w:r>
          </w:p>
        </w:tc>
        <w:tc>
          <w:tcPr>
            <w:tcW w:w="2127" w:type="dxa"/>
          </w:tcPr>
          <w:p w14:paraId="34C28C0D" w14:textId="77777777" w:rsidR="001021D6" w:rsidRPr="001021D6" w:rsidRDefault="001021D6" w:rsidP="00341E71">
            <w:pPr>
              <w:keepNext/>
              <w:jc w:val="center"/>
              <w:rPr>
                <w:rFonts w:eastAsia="Aptos" w:cs="Arial"/>
              </w:rPr>
            </w:pPr>
            <w:r w:rsidRPr="001021D6">
              <w:rPr>
                <w:rFonts w:eastAsia="Arial" w:cs="Arial"/>
                <w:lang w:bidi="cy-GB"/>
              </w:rPr>
              <w:t>2.7%</w:t>
            </w:r>
          </w:p>
        </w:tc>
        <w:tc>
          <w:tcPr>
            <w:tcW w:w="1933" w:type="dxa"/>
          </w:tcPr>
          <w:p w14:paraId="2683A557" w14:textId="77777777" w:rsidR="001021D6" w:rsidRPr="001021D6" w:rsidRDefault="001021D6" w:rsidP="00341E71">
            <w:pPr>
              <w:keepNext/>
              <w:jc w:val="center"/>
              <w:rPr>
                <w:rFonts w:eastAsia="Aptos" w:cs="Arial"/>
              </w:rPr>
            </w:pPr>
            <w:r w:rsidRPr="001021D6">
              <w:rPr>
                <w:rFonts w:eastAsia="Arial" w:cs="Arial"/>
                <w:lang w:bidi="cy-GB"/>
              </w:rPr>
              <w:t>16.3%</w:t>
            </w:r>
          </w:p>
        </w:tc>
      </w:tr>
    </w:tbl>
    <w:p w14:paraId="54426CA3" w14:textId="77777777" w:rsidR="001021D6" w:rsidRPr="001021D6" w:rsidRDefault="001021D6" w:rsidP="00341E71">
      <w:pPr>
        <w:rPr>
          <w:rFonts w:eastAsia="Times New Roman" w:cs="Arial"/>
          <w:kern w:val="0"/>
          <w:lang w:val="cy-GB" w:eastAsia="en-GB"/>
          <w14:ligatures w14:val="none"/>
        </w:rPr>
      </w:pPr>
    </w:p>
    <w:p w14:paraId="134E8DB2" w14:textId="77777777" w:rsidR="001021D6" w:rsidRPr="001021D6" w:rsidRDefault="001021D6" w:rsidP="00341E71">
      <w:pPr>
        <w:contextualSpacing/>
        <w:rPr>
          <w:rFonts w:eastAsia="Aptos" w:cs="Arial"/>
          <w:kern w:val="0"/>
          <w:lang w:val="cy-GB"/>
          <w14:ligatures w14:val="none"/>
        </w:rPr>
      </w:pPr>
      <w:r w:rsidRPr="001021D6">
        <w:rPr>
          <w:rFonts w:eastAsia="Arial" w:cs="Arial"/>
          <w:lang w:val="cy-GB" w:bidi="cy-GB"/>
        </w:rPr>
        <w:t>Mae'r tabl isod yn cyflwyno canran yr oedolion 16 oed a throsodd, yn Abertawe sydd wedi hunan-adrodd eu bod yn ymwneud â chwe ymddygiad allweddol o ran ffordd o fyw, fel y'u cofnodwyd gan Arolwg Cenedlaethol Cymru</w:t>
      </w:r>
      <w:r w:rsidRPr="001021D6">
        <w:rPr>
          <w:rFonts w:eastAsia="Arial" w:cs="Arial"/>
          <w:vertAlign w:val="superscript"/>
          <w:lang w:val="cy-GB" w:bidi="cy-GB"/>
        </w:rPr>
        <w:footnoteReference w:id="290"/>
      </w:r>
      <w:r w:rsidRPr="001021D6">
        <w:rPr>
          <w:rFonts w:eastAsia="Arial" w:cs="Arial"/>
          <w:lang w:val="cy-GB" w:bidi="cy-GB"/>
        </w:rPr>
        <w:t xml:space="preserve"> rhwng 2021 a 2023. Mae'r wybodaeth hon yn cynnig cipolwg gwerthfawr ar arferion a dewisiadau ffordd o fyw cyffredin ymhlith y boblogaeth oedolion yn yr ardal.</w:t>
      </w:r>
    </w:p>
    <w:p w14:paraId="479EAF65" w14:textId="77777777" w:rsidR="001021D6" w:rsidRPr="001021D6" w:rsidRDefault="001021D6" w:rsidP="00341E71">
      <w:pPr>
        <w:contextualSpacing/>
        <w:rPr>
          <w:rFonts w:eastAsia="Aptos" w:cs="Arial"/>
          <w:lang w:val="cy-GB"/>
        </w:rPr>
      </w:pPr>
    </w:p>
    <w:p w14:paraId="2DBB8557" w14:textId="77777777" w:rsidR="001021D6" w:rsidRPr="001021D6" w:rsidRDefault="001021D6" w:rsidP="00341E71">
      <w:pPr>
        <w:keepNext/>
        <w:rPr>
          <w:rFonts w:eastAsia="Times New Roman" w:cs="Arial"/>
          <w:b/>
          <w:bCs/>
          <w:kern w:val="0"/>
          <w:lang w:val="cy-GB"/>
          <w14:ligatures w14:val="none"/>
        </w:rPr>
      </w:pPr>
      <w:r w:rsidRPr="001021D6">
        <w:rPr>
          <w:rFonts w:eastAsia="Times New Roman" w:cs="Arial"/>
          <w:b/>
          <w:kern w:val="0"/>
          <w:lang w:val="cy-GB" w:bidi="cy-GB"/>
          <w14:ligatures w14:val="none"/>
        </w:rPr>
        <w:t>Tabl 11.6: Canran yr oedolion (16 oed a throsodd) sy'n nodi ymddygiadau ffordd o fyw yn ôl awdurdod lleol a Chymru, 2021 i 2023</w:t>
      </w:r>
    </w:p>
    <w:p w14:paraId="0DF737AB" w14:textId="77777777" w:rsidR="001021D6" w:rsidRPr="001021D6" w:rsidRDefault="001021D6" w:rsidP="00341E71">
      <w:pPr>
        <w:keepNext/>
        <w:rPr>
          <w:rFonts w:eastAsia="Times New Roman" w:cs="Arial"/>
          <w:b/>
          <w:kern w:val="0"/>
          <w:lang w:val="cy-GB"/>
          <w14:ligatures w14:val="none"/>
        </w:rPr>
      </w:pPr>
    </w:p>
    <w:tbl>
      <w:tblPr>
        <w:tblStyle w:val="TableGrid"/>
        <w:tblW w:w="10437" w:type="dxa"/>
        <w:tblInd w:w="-714" w:type="dxa"/>
        <w:tblLook w:val="04A0" w:firstRow="1" w:lastRow="0" w:firstColumn="1" w:lastColumn="0" w:noHBand="0" w:noVBand="1"/>
      </w:tblPr>
      <w:tblGrid>
        <w:gridCol w:w="1293"/>
        <w:gridCol w:w="1551"/>
        <w:gridCol w:w="1243"/>
        <w:gridCol w:w="1190"/>
        <w:gridCol w:w="1190"/>
        <w:gridCol w:w="1190"/>
        <w:gridCol w:w="1857"/>
        <w:gridCol w:w="923"/>
      </w:tblGrid>
      <w:tr w:rsidR="001021D6" w:rsidRPr="001021D6" w14:paraId="5A6780A2" w14:textId="77777777" w:rsidTr="00983054">
        <w:trPr>
          <w:trHeight w:val="1807"/>
        </w:trPr>
        <w:tc>
          <w:tcPr>
            <w:tcW w:w="0" w:type="auto"/>
            <w:shd w:val="clear" w:color="auto" w:fill="153D63"/>
          </w:tcPr>
          <w:p w14:paraId="274A0E06" w14:textId="37BF4DB5" w:rsidR="001021D6" w:rsidRPr="001021D6" w:rsidRDefault="00983054" w:rsidP="00341E71">
            <w:pPr>
              <w:keepNext/>
              <w:rPr>
                <w:rFonts w:eastAsia="Aptos" w:cs="Arial"/>
                <w:b/>
              </w:rPr>
            </w:pPr>
            <w:r>
              <w:rPr>
                <w:rFonts w:eastAsia="Aptos" w:cs="Arial"/>
                <w:b/>
              </w:rPr>
              <w:t>Ardal</w:t>
            </w:r>
          </w:p>
        </w:tc>
        <w:tc>
          <w:tcPr>
            <w:tcW w:w="0" w:type="auto"/>
            <w:shd w:val="clear" w:color="auto" w:fill="153D63"/>
          </w:tcPr>
          <w:p w14:paraId="5F08B473" w14:textId="77777777" w:rsidR="001021D6" w:rsidRPr="001021D6" w:rsidRDefault="001021D6" w:rsidP="00341E71">
            <w:pPr>
              <w:keepNext/>
              <w:rPr>
                <w:rFonts w:eastAsia="Aptos" w:cs="Arial"/>
                <w:b/>
              </w:rPr>
            </w:pPr>
            <w:r w:rsidRPr="001021D6">
              <w:rPr>
                <w:rFonts w:eastAsia="Arial" w:cs="Arial"/>
                <w:b/>
                <w:lang w:bidi="cy-GB"/>
              </w:rPr>
              <w:t>Poblogaeth 16 oed a throsodd</w:t>
            </w:r>
          </w:p>
        </w:tc>
        <w:tc>
          <w:tcPr>
            <w:tcW w:w="0" w:type="auto"/>
            <w:shd w:val="clear" w:color="auto" w:fill="153D63"/>
          </w:tcPr>
          <w:p w14:paraId="6BFF896D" w14:textId="77777777" w:rsidR="001021D6" w:rsidRPr="001021D6" w:rsidRDefault="001021D6" w:rsidP="00341E71">
            <w:pPr>
              <w:keepNext/>
              <w:rPr>
                <w:rFonts w:eastAsia="Aptos" w:cs="Arial"/>
                <w:b/>
              </w:rPr>
            </w:pPr>
            <w:r w:rsidRPr="001021D6">
              <w:rPr>
                <w:rFonts w:eastAsia="Arial" w:cs="Arial"/>
                <w:b/>
                <w:lang w:bidi="cy-GB"/>
              </w:rPr>
              <w:t>Ysmygu (gan gynnwys e-sigaréts)</w:t>
            </w:r>
          </w:p>
        </w:tc>
        <w:tc>
          <w:tcPr>
            <w:tcW w:w="0" w:type="auto"/>
            <w:shd w:val="clear" w:color="auto" w:fill="153D63"/>
          </w:tcPr>
          <w:p w14:paraId="4547F8C8" w14:textId="77777777" w:rsidR="001021D6" w:rsidRPr="001021D6" w:rsidRDefault="001021D6" w:rsidP="00341E71">
            <w:pPr>
              <w:keepNext/>
              <w:rPr>
                <w:rFonts w:eastAsia="Aptos" w:cs="Arial"/>
                <w:b/>
              </w:rPr>
            </w:pPr>
            <w:r w:rsidRPr="001021D6">
              <w:rPr>
                <w:rFonts w:eastAsia="Arial" w:cs="Arial"/>
                <w:b/>
                <w:lang w:bidi="cy-GB"/>
              </w:rPr>
              <w:t>Yfed mwy na 14 uned yr wythnos</w:t>
            </w:r>
          </w:p>
        </w:tc>
        <w:tc>
          <w:tcPr>
            <w:tcW w:w="0" w:type="auto"/>
            <w:shd w:val="clear" w:color="auto" w:fill="153D63"/>
          </w:tcPr>
          <w:p w14:paraId="751FF6EE" w14:textId="77777777" w:rsidR="001021D6" w:rsidRPr="001021D6" w:rsidRDefault="001021D6" w:rsidP="00341E71">
            <w:pPr>
              <w:keepNext/>
              <w:rPr>
                <w:rFonts w:eastAsia="Aptos" w:cs="Arial"/>
                <w:b/>
              </w:rPr>
            </w:pPr>
            <w:r w:rsidRPr="001021D6">
              <w:rPr>
                <w:rFonts w:eastAsia="Arial" w:cs="Arial"/>
                <w:b/>
                <w:lang w:bidi="cy-GB"/>
              </w:rPr>
              <w:t>Gordew gyda mynegai màs y corff o 25+</w:t>
            </w:r>
          </w:p>
        </w:tc>
        <w:tc>
          <w:tcPr>
            <w:tcW w:w="0" w:type="auto"/>
            <w:shd w:val="clear" w:color="auto" w:fill="153D63"/>
          </w:tcPr>
          <w:p w14:paraId="66510657" w14:textId="77777777" w:rsidR="001021D6" w:rsidRPr="001021D6" w:rsidRDefault="001021D6" w:rsidP="00341E71">
            <w:pPr>
              <w:keepNext/>
              <w:rPr>
                <w:rFonts w:eastAsia="Aptos" w:cs="Arial"/>
                <w:b/>
              </w:rPr>
            </w:pPr>
            <w:r w:rsidRPr="001021D6">
              <w:rPr>
                <w:rFonts w:eastAsia="Arial" w:cs="Arial"/>
                <w:b/>
                <w:lang w:bidi="cy-GB"/>
              </w:rPr>
              <w:t>Gordew gyda mynegai màs y corff o 30+</w:t>
            </w:r>
          </w:p>
        </w:tc>
        <w:tc>
          <w:tcPr>
            <w:tcW w:w="0" w:type="auto"/>
            <w:shd w:val="clear" w:color="auto" w:fill="153D63"/>
          </w:tcPr>
          <w:p w14:paraId="4D6D1770" w14:textId="77777777" w:rsidR="001021D6" w:rsidRPr="001021D6" w:rsidRDefault="001021D6" w:rsidP="00341E71">
            <w:pPr>
              <w:keepNext/>
              <w:rPr>
                <w:rFonts w:eastAsia="Aptos" w:cs="Arial"/>
                <w:b/>
              </w:rPr>
            </w:pPr>
            <w:r w:rsidRPr="001021D6">
              <w:rPr>
                <w:rFonts w:eastAsia="Arial" w:cs="Arial"/>
                <w:b/>
                <w:lang w:bidi="cy-GB"/>
              </w:rPr>
              <w:t>Gweithgarwch corfforol am 150 munud yr wythnos</w:t>
            </w:r>
          </w:p>
        </w:tc>
        <w:tc>
          <w:tcPr>
            <w:tcW w:w="923" w:type="dxa"/>
            <w:shd w:val="clear" w:color="auto" w:fill="153D63"/>
          </w:tcPr>
          <w:p w14:paraId="6D2909BD" w14:textId="77777777" w:rsidR="001021D6" w:rsidRPr="001021D6" w:rsidRDefault="001021D6" w:rsidP="00341E71">
            <w:pPr>
              <w:keepNext/>
              <w:rPr>
                <w:rFonts w:eastAsia="Aptos" w:cs="Arial"/>
                <w:b/>
              </w:rPr>
            </w:pPr>
            <w:r w:rsidRPr="001021D6">
              <w:rPr>
                <w:rFonts w:eastAsia="Arial" w:cs="Arial"/>
                <w:b/>
                <w:lang w:bidi="cy-GB"/>
              </w:rPr>
              <w:t>Bwyta pump y dydd</w:t>
            </w:r>
          </w:p>
        </w:tc>
      </w:tr>
      <w:tr w:rsidR="001021D6" w:rsidRPr="001021D6" w14:paraId="2F92ACC0" w14:textId="77777777" w:rsidTr="00983054">
        <w:trPr>
          <w:trHeight w:val="316"/>
        </w:trPr>
        <w:tc>
          <w:tcPr>
            <w:tcW w:w="0" w:type="auto"/>
          </w:tcPr>
          <w:p w14:paraId="4FBEB31F" w14:textId="77777777" w:rsidR="001021D6" w:rsidRPr="001021D6" w:rsidRDefault="001021D6" w:rsidP="00341E71">
            <w:pPr>
              <w:keepNext/>
              <w:rPr>
                <w:rFonts w:eastAsia="Aptos" w:cs="Arial"/>
                <w:bCs/>
              </w:rPr>
            </w:pPr>
            <w:r w:rsidRPr="001021D6">
              <w:rPr>
                <w:rFonts w:eastAsia="Arial" w:cs="Arial"/>
                <w:lang w:bidi="cy-GB"/>
              </w:rPr>
              <w:t>Awdurdod lleol Abertawe</w:t>
            </w:r>
          </w:p>
        </w:tc>
        <w:tc>
          <w:tcPr>
            <w:tcW w:w="0" w:type="auto"/>
          </w:tcPr>
          <w:p w14:paraId="61EA9828" w14:textId="77777777" w:rsidR="001021D6" w:rsidRPr="001021D6" w:rsidRDefault="001021D6" w:rsidP="00341E71">
            <w:pPr>
              <w:keepNext/>
              <w:rPr>
                <w:rFonts w:eastAsia="Aptos" w:cs="Arial"/>
                <w:bCs/>
              </w:rPr>
            </w:pPr>
            <w:r w:rsidRPr="001021D6">
              <w:rPr>
                <w:rFonts w:eastAsia="Arial" w:cs="Arial"/>
                <w:lang w:bidi="cy-GB"/>
              </w:rPr>
              <w:t>209,302</w:t>
            </w:r>
            <w:r w:rsidRPr="001021D6">
              <w:rPr>
                <w:rFonts w:eastAsia="Arial" w:cs="Arial"/>
                <w:vertAlign w:val="superscript"/>
                <w:lang w:bidi="cy-GB"/>
              </w:rPr>
              <w:footnoteReference w:id="291"/>
            </w:r>
          </w:p>
        </w:tc>
        <w:tc>
          <w:tcPr>
            <w:tcW w:w="0" w:type="auto"/>
          </w:tcPr>
          <w:p w14:paraId="7FDC25F2" w14:textId="77777777" w:rsidR="001021D6" w:rsidRPr="001021D6" w:rsidRDefault="001021D6" w:rsidP="00341E71">
            <w:pPr>
              <w:keepNext/>
              <w:rPr>
                <w:rFonts w:eastAsia="Aptos" w:cs="Arial"/>
                <w:bCs/>
              </w:rPr>
            </w:pPr>
            <w:r w:rsidRPr="001021D6">
              <w:rPr>
                <w:rFonts w:eastAsia="Arial" w:cs="Arial"/>
                <w:lang w:bidi="cy-GB"/>
              </w:rPr>
              <w:t>20%</w:t>
            </w:r>
          </w:p>
        </w:tc>
        <w:tc>
          <w:tcPr>
            <w:tcW w:w="0" w:type="auto"/>
          </w:tcPr>
          <w:p w14:paraId="3BA8B8F0" w14:textId="77777777" w:rsidR="001021D6" w:rsidRPr="001021D6" w:rsidRDefault="001021D6" w:rsidP="00341E71">
            <w:pPr>
              <w:keepNext/>
              <w:rPr>
                <w:rFonts w:eastAsia="Aptos" w:cs="Arial"/>
                <w:bCs/>
              </w:rPr>
            </w:pPr>
            <w:r w:rsidRPr="001021D6">
              <w:rPr>
                <w:rFonts w:eastAsia="Arial" w:cs="Arial"/>
                <w:lang w:bidi="cy-GB"/>
              </w:rPr>
              <w:t>16%</w:t>
            </w:r>
          </w:p>
        </w:tc>
        <w:tc>
          <w:tcPr>
            <w:tcW w:w="0" w:type="auto"/>
          </w:tcPr>
          <w:p w14:paraId="52CBAB20" w14:textId="77777777" w:rsidR="001021D6" w:rsidRPr="001021D6" w:rsidRDefault="001021D6" w:rsidP="00341E71">
            <w:pPr>
              <w:keepNext/>
              <w:rPr>
                <w:rFonts w:eastAsia="Aptos" w:cs="Arial"/>
                <w:bCs/>
              </w:rPr>
            </w:pPr>
            <w:r w:rsidRPr="001021D6">
              <w:rPr>
                <w:rFonts w:eastAsia="Arial" w:cs="Arial"/>
                <w:lang w:bidi="cy-GB"/>
              </w:rPr>
              <w:t>61%</w:t>
            </w:r>
          </w:p>
        </w:tc>
        <w:tc>
          <w:tcPr>
            <w:tcW w:w="0" w:type="auto"/>
          </w:tcPr>
          <w:p w14:paraId="6A70BF97" w14:textId="77777777" w:rsidR="001021D6" w:rsidRPr="001021D6" w:rsidRDefault="001021D6" w:rsidP="00341E71">
            <w:pPr>
              <w:keepNext/>
              <w:rPr>
                <w:rFonts w:eastAsia="Aptos" w:cs="Arial"/>
                <w:bCs/>
              </w:rPr>
            </w:pPr>
            <w:r w:rsidRPr="001021D6">
              <w:rPr>
                <w:rFonts w:eastAsia="Arial" w:cs="Arial"/>
                <w:lang w:bidi="cy-GB"/>
              </w:rPr>
              <w:t>24%</w:t>
            </w:r>
          </w:p>
        </w:tc>
        <w:tc>
          <w:tcPr>
            <w:tcW w:w="0" w:type="auto"/>
          </w:tcPr>
          <w:p w14:paraId="02730350" w14:textId="77777777" w:rsidR="001021D6" w:rsidRPr="001021D6" w:rsidRDefault="001021D6" w:rsidP="00341E71">
            <w:pPr>
              <w:keepNext/>
              <w:rPr>
                <w:rFonts w:eastAsia="Aptos" w:cs="Arial"/>
                <w:bCs/>
              </w:rPr>
            </w:pPr>
            <w:r w:rsidRPr="001021D6">
              <w:rPr>
                <w:rFonts w:eastAsia="Arial" w:cs="Arial"/>
                <w:lang w:bidi="cy-GB"/>
              </w:rPr>
              <w:t>59%</w:t>
            </w:r>
          </w:p>
        </w:tc>
        <w:tc>
          <w:tcPr>
            <w:tcW w:w="923" w:type="dxa"/>
          </w:tcPr>
          <w:p w14:paraId="1152C66B" w14:textId="77777777" w:rsidR="001021D6" w:rsidRPr="001021D6" w:rsidRDefault="001021D6" w:rsidP="00341E71">
            <w:pPr>
              <w:keepNext/>
              <w:rPr>
                <w:rFonts w:eastAsia="Aptos" w:cs="Arial"/>
                <w:bCs/>
              </w:rPr>
            </w:pPr>
            <w:r w:rsidRPr="001021D6">
              <w:rPr>
                <w:rFonts w:eastAsia="Arial" w:cs="Arial"/>
                <w:lang w:bidi="cy-GB"/>
              </w:rPr>
              <w:t>34%</w:t>
            </w:r>
          </w:p>
        </w:tc>
      </w:tr>
      <w:tr w:rsidR="001021D6" w:rsidRPr="001021D6" w14:paraId="16547D6F" w14:textId="77777777" w:rsidTr="00983054">
        <w:trPr>
          <w:trHeight w:val="328"/>
        </w:trPr>
        <w:tc>
          <w:tcPr>
            <w:tcW w:w="0" w:type="auto"/>
          </w:tcPr>
          <w:p w14:paraId="28F9FCDF" w14:textId="77777777" w:rsidR="001021D6" w:rsidRPr="001021D6" w:rsidRDefault="001021D6" w:rsidP="00341E71">
            <w:pPr>
              <w:keepNext/>
              <w:rPr>
                <w:rFonts w:eastAsia="Aptos" w:cs="Arial"/>
                <w:bCs/>
              </w:rPr>
            </w:pPr>
            <w:r w:rsidRPr="001021D6">
              <w:rPr>
                <w:rFonts w:eastAsia="Arial" w:cs="Arial"/>
                <w:lang w:bidi="cy-GB"/>
              </w:rPr>
              <w:t>Cymru</w:t>
            </w:r>
          </w:p>
        </w:tc>
        <w:tc>
          <w:tcPr>
            <w:tcW w:w="0" w:type="auto"/>
          </w:tcPr>
          <w:p w14:paraId="1966B68E" w14:textId="77777777" w:rsidR="001021D6" w:rsidRPr="001021D6" w:rsidRDefault="001021D6" w:rsidP="00341E71">
            <w:pPr>
              <w:keepNext/>
              <w:rPr>
                <w:rFonts w:eastAsia="Aptos" w:cs="Arial"/>
                <w:bCs/>
              </w:rPr>
            </w:pPr>
            <w:r w:rsidRPr="001021D6">
              <w:rPr>
                <w:rFonts w:eastAsia="Arial" w:cs="Arial"/>
                <w:lang w:bidi="cy-GB"/>
              </w:rPr>
              <w:t>2,641,000</w:t>
            </w:r>
            <w:r w:rsidRPr="001021D6">
              <w:rPr>
                <w:rFonts w:eastAsia="Arial" w:cs="Arial"/>
                <w:vertAlign w:val="superscript"/>
                <w:lang w:bidi="cy-GB"/>
              </w:rPr>
              <w:footnoteReference w:id="292"/>
            </w:r>
          </w:p>
        </w:tc>
        <w:tc>
          <w:tcPr>
            <w:tcW w:w="0" w:type="auto"/>
          </w:tcPr>
          <w:p w14:paraId="14761A43" w14:textId="77777777" w:rsidR="001021D6" w:rsidRPr="001021D6" w:rsidRDefault="001021D6" w:rsidP="00341E71">
            <w:pPr>
              <w:keepNext/>
              <w:rPr>
                <w:rFonts w:eastAsia="Aptos" w:cs="Arial"/>
                <w:bCs/>
              </w:rPr>
            </w:pPr>
            <w:r w:rsidRPr="001021D6">
              <w:rPr>
                <w:rFonts w:eastAsia="Arial" w:cs="Arial"/>
                <w:lang w:bidi="cy-GB"/>
              </w:rPr>
              <w:t>20%</w:t>
            </w:r>
          </w:p>
        </w:tc>
        <w:tc>
          <w:tcPr>
            <w:tcW w:w="0" w:type="auto"/>
          </w:tcPr>
          <w:p w14:paraId="11DA4A6B" w14:textId="77777777" w:rsidR="001021D6" w:rsidRPr="001021D6" w:rsidRDefault="001021D6" w:rsidP="00341E71">
            <w:pPr>
              <w:keepNext/>
              <w:rPr>
                <w:rFonts w:eastAsia="Aptos" w:cs="Arial"/>
                <w:bCs/>
              </w:rPr>
            </w:pPr>
            <w:r w:rsidRPr="001021D6">
              <w:rPr>
                <w:rFonts w:eastAsia="Arial" w:cs="Arial"/>
                <w:lang w:bidi="cy-GB"/>
              </w:rPr>
              <w:t>16%</w:t>
            </w:r>
          </w:p>
        </w:tc>
        <w:tc>
          <w:tcPr>
            <w:tcW w:w="0" w:type="auto"/>
          </w:tcPr>
          <w:p w14:paraId="7E65A8AF" w14:textId="77777777" w:rsidR="001021D6" w:rsidRPr="001021D6" w:rsidRDefault="001021D6" w:rsidP="00341E71">
            <w:pPr>
              <w:keepNext/>
              <w:rPr>
                <w:rFonts w:eastAsia="Aptos" w:cs="Arial"/>
                <w:bCs/>
              </w:rPr>
            </w:pPr>
            <w:r w:rsidRPr="001021D6">
              <w:rPr>
                <w:rFonts w:eastAsia="Arial" w:cs="Arial"/>
                <w:lang w:bidi="cy-GB"/>
              </w:rPr>
              <w:t>62%</w:t>
            </w:r>
          </w:p>
        </w:tc>
        <w:tc>
          <w:tcPr>
            <w:tcW w:w="0" w:type="auto"/>
          </w:tcPr>
          <w:p w14:paraId="1D053C29" w14:textId="77777777" w:rsidR="001021D6" w:rsidRPr="001021D6" w:rsidRDefault="001021D6" w:rsidP="00341E71">
            <w:pPr>
              <w:keepNext/>
              <w:rPr>
                <w:rFonts w:eastAsia="Aptos" w:cs="Arial"/>
                <w:bCs/>
              </w:rPr>
            </w:pPr>
            <w:r w:rsidRPr="001021D6">
              <w:rPr>
                <w:rFonts w:eastAsia="Arial" w:cs="Arial"/>
                <w:lang w:bidi="cy-GB"/>
              </w:rPr>
              <w:t>25%</w:t>
            </w:r>
          </w:p>
        </w:tc>
        <w:tc>
          <w:tcPr>
            <w:tcW w:w="0" w:type="auto"/>
          </w:tcPr>
          <w:p w14:paraId="6CE1AAA9" w14:textId="77777777" w:rsidR="001021D6" w:rsidRPr="001021D6" w:rsidRDefault="001021D6" w:rsidP="00341E71">
            <w:pPr>
              <w:keepNext/>
              <w:rPr>
                <w:rFonts w:eastAsia="Aptos" w:cs="Arial"/>
                <w:bCs/>
              </w:rPr>
            </w:pPr>
            <w:r w:rsidRPr="001021D6">
              <w:rPr>
                <w:rFonts w:eastAsia="Arial" w:cs="Arial"/>
                <w:lang w:bidi="cy-GB"/>
              </w:rPr>
              <w:t>56%</w:t>
            </w:r>
          </w:p>
        </w:tc>
        <w:tc>
          <w:tcPr>
            <w:tcW w:w="923" w:type="dxa"/>
          </w:tcPr>
          <w:p w14:paraId="285D1752" w14:textId="77777777" w:rsidR="001021D6" w:rsidRPr="001021D6" w:rsidRDefault="001021D6" w:rsidP="00341E71">
            <w:pPr>
              <w:keepNext/>
              <w:rPr>
                <w:rFonts w:eastAsia="Aptos" w:cs="Arial"/>
                <w:bCs/>
              </w:rPr>
            </w:pPr>
            <w:r w:rsidRPr="001021D6">
              <w:rPr>
                <w:rFonts w:eastAsia="Arial" w:cs="Arial"/>
                <w:lang w:bidi="cy-GB"/>
              </w:rPr>
              <w:t>29%</w:t>
            </w:r>
          </w:p>
        </w:tc>
      </w:tr>
    </w:tbl>
    <w:p w14:paraId="425CBA3B" w14:textId="77777777" w:rsidR="001021D6" w:rsidRPr="001021D6" w:rsidRDefault="001021D6" w:rsidP="00341E71">
      <w:pPr>
        <w:contextualSpacing/>
        <w:rPr>
          <w:rFonts w:eastAsia="Aptos" w:cs="Arial"/>
          <w:highlight w:val="cyan"/>
          <w:lang w:val="cy-GB"/>
        </w:rPr>
      </w:pPr>
    </w:p>
    <w:p w14:paraId="7A613808" w14:textId="77777777" w:rsidR="001021D6" w:rsidRPr="001021D6" w:rsidRDefault="001021D6" w:rsidP="00341E71">
      <w:pPr>
        <w:contextualSpacing/>
        <w:rPr>
          <w:rFonts w:eastAsia="Aptos" w:cs="Arial"/>
          <w:lang w:val="cy-GB" w:eastAsia="en-GB"/>
        </w:rPr>
      </w:pPr>
      <w:r w:rsidRPr="001021D6">
        <w:rPr>
          <w:rFonts w:eastAsia="Arial" w:cs="Arial"/>
          <w:lang w:val="cy-GB" w:bidi="cy-GB"/>
        </w:rPr>
        <w:t>At ei gilydd, mae ymddygiadau ffordd o fyw oedolion yn Abertawe yn fras yn unol â chyfartaledd Cymru ar gyfer ysmygu, yfed uwchlaw'r terfynau a argymhellir, a chynnal pwysau iach. Fodd bynnag, mae Abertawe'n perfformio'n well na chyfartaledd Cymru o ran gweithgarwch corfforol ac o ran bwyta pum dogn o ffrwythau a llysiau'r dydd.</w:t>
      </w:r>
    </w:p>
    <w:p w14:paraId="7EAF797F" w14:textId="77777777" w:rsidR="001021D6" w:rsidRDefault="001021D6" w:rsidP="00341E71">
      <w:pPr>
        <w:contextualSpacing/>
        <w:rPr>
          <w:rFonts w:eastAsia="Aptos" w:cs="Arial"/>
          <w:lang w:val="cy-GB"/>
        </w:rPr>
      </w:pPr>
    </w:p>
    <w:p w14:paraId="4A70E3A6" w14:textId="77777777" w:rsidR="00983054" w:rsidRDefault="00983054" w:rsidP="00341E71">
      <w:pPr>
        <w:contextualSpacing/>
        <w:rPr>
          <w:rFonts w:eastAsia="Aptos" w:cs="Arial"/>
          <w:lang w:val="cy-GB"/>
        </w:rPr>
      </w:pPr>
    </w:p>
    <w:p w14:paraId="36ADC05C" w14:textId="77777777" w:rsidR="00983054" w:rsidRPr="001021D6" w:rsidRDefault="00983054" w:rsidP="00341E71">
      <w:pPr>
        <w:contextualSpacing/>
        <w:rPr>
          <w:rFonts w:eastAsia="Aptos" w:cs="Arial"/>
          <w:lang w:val="cy-GB"/>
        </w:rPr>
      </w:pPr>
    </w:p>
    <w:p w14:paraId="2CD5013D"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lastRenderedPageBreak/>
        <w:t>11.3 Darpariaeth bresennol o wasanaethau fferyllol yn yr ardal</w:t>
      </w:r>
    </w:p>
    <w:p w14:paraId="029D3DA2" w14:textId="77777777" w:rsidR="001021D6" w:rsidRPr="001021D6" w:rsidRDefault="001021D6" w:rsidP="00341E71">
      <w:pPr>
        <w:rPr>
          <w:rFonts w:eastAsia="Aptos" w:cs="Arial"/>
          <w:lang w:val="cy-GB"/>
        </w:rPr>
      </w:pPr>
    </w:p>
    <w:p w14:paraId="6552135E" w14:textId="77777777" w:rsidR="001021D6" w:rsidRPr="001021D6" w:rsidRDefault="001021D6" w:rsidP="00341E71">
      <w:pPr>
        <w:rPr>
          <w:rFonts w:eastAsia="Aptos" w:cs="Arial"/>
          <w:lang w:val="cy-GB"/>
        </w:rPr>
      </w:pPr>
      <w:r w:rsidRPr="001021D6">
        <w:rPr>
          <w:rFonts w:eastAsia="Arial" w:cs="Arial"/>
          <w:lang w:val="cy-GB" w:bidi="cy-GB"/>
        </w:rPr>
        <w:t>Mae naw fferyllfa yn yr ardal sy'n cael eu rhedeg gan chwe chontractwr gwahanol.</w:t>
      </w:r>
    </w:p>
    <w:p w14:paraId="18BDDABD" w14:textId="77777777" w:rsidR="001021D6" w:rsidRPr="001021D6" w:rsidRDefault="001021D6" w:rsidP="00341E71">
      <w:pPr>
        <w:rPr>
          <w:rFonts w:eastAsia="Aptos" w:cs="Arial"/>
          <w:lang w:val="cy-GB"/>
        </w:rPr>
      </w:pPr>
    </w:p>
    <w:p w14:paraId="467D4A1E" w14:textId="77777777" w:rsidR="001021D6" w:rsidRPr="001021D6" w:rsidRDefault="001021D6" w:rsidP="00341E71">
      <w:pPr>
        <w:rPr>
          <w:rFonts w:eastAsia="Aptos" w:cs="Arial"/>
          <w:lang w:val="cy-GB"/>
        </w:rPr>
      </w:pPr>
      <w:r w:rsidRPr="001021D6">
        <w:rPr>
          <w:rFonts w:eastAsia="Arial" w:cs="Arial"/>
          <w:lang w:val="cy-GB" w:bidi="cy-GB"/>
        </w:rPr>
        <w:t>Argaeledd gwasanaethau fferyllol yn yr ardal fesul 10,000 o'r boblogaeth gofrestredig yw 1.8, sy'n is na chyfartaledd y bwrdd iechyd o 2.3.</w:t>
      </w:r>
    </w:p>
    <w:p w14:paraId="4F914959" w14:textId="77777777" w:rsidR="001021D6" w:rsidRPr="001021D6" w:rsidRDefault="001021D6" w:rsidP="00341E71">
      <w:pPr>
        <w:rPr>
          <w:rFonts w:eastAsia="Aptos" w:cs="Arial"/>
          <w:lang w:val="cy-GB"/>
        </w:rPr>
      </w:pPr>
    </w:p>
    <w:p w14:paraId="13B7BD1E"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2024/25, cafodd 95.1% o eitemau ar bresgripsiynau a ysgrifennwyd gan feddygfeydd teulu yn yr ardal eu dosbarthu gan un o'r fferyllfeydd yn yr ardal.</w:t>
      </w:r>
    </w:p>
    <w:p w14:paraId="0ADEDCF4" w14:textId="77777777" w:rsidR="001021D6" w:rsidRPr="001021D6" w:rsidRDefault="001021D6" w:rsidP="00341E71">
      <w:pPr>
        <w:rPr>
          <w:rFonts w:eastAsia="Times New Roman" w:cs="Arial"/>
          <w:kern w:val="0"/>
          <w:lang w:val="cy-GB" w:eastAsia="en-GB"/>
          <w14:ligatures w14:val="none"/>
        </w:rPr>
      </w:pPr>
    </w:p>
    <w:p w14:paraId="22CF20D5"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2025/26, cafodd 95.4% o eitemau ar bresgripsiynau a ysgrifennwyd gan feddygfeydd teulu yn yr ardal eu dosbarthu gan un o'r fferyllfeydd yn yr ardal.</w:t>
      </w:r>
    </w:p>
    <w:p w14:paraId="7F2B5AF3" w14:textId="77777777" w:rsidR="001021D6" w:rsidRPr="001021D6" w:rsidRDefault="001021D6" w:rsidP="00341E71">
      <w:pPr>
        <w:rPr>
          <w:rFonts w:eastAsia="Times New Roman" w:cs="Arial"/>
          <w:kern w:val="0"/>
          <w:lang w:val="cy-GB" w:eastAsia="en-GB"/>
          <w14:ligatures w14:val="none"/>
        </w:rPr>
      </w:pPr>
    </w:p>
    <w:p w14:paraId="3D4D18BC" w14:textId="77777777" w:rsidR="001021D6" w:rsidRPr="001021D6" w:rsidRDefault="001021D6" w:rsidP="00341E71">
      <w:pPr>
        <w:rPr>
          <w:rFonts w:eastAsia="Aptos" w:cs="Arial"/>
          <w:lang w:val="cy-GB"/>
        </w:rPr>
      </w:pPr>
      <w:r w:rsidRPr="001021D6">
        <w:rPr>
          <w:rFonts w:eastAsia="Arial" w:cs="Arial"/>
          <w:lang w:val="cy-GB" w:bidi="cy-GB"/>
        </w:rPr>
        <w:t>Mae'r map isod yn dangos y ddarpariaeth fferyllol o fewn yr ardal. Dylid nodi, lle mae safleoedd yn agos at ei gilydd, y bydd y symbolau'n gorgyffwrdd.</w:t>
      </w:r>
    </w:p>
    <w:p w14:paraId="51BAB2E5" w14:textId="77777777" w:rsidR="001021D6" w:rsidRPr="001021D6" w:rsidRDefault="001021D6" w:rsidP="00341E71">
      <w:pPr>
        <w:rPr>
          <w:rFonts w:eastAsia="Aptos" w:cs="Arial"/>
          <w:lang w:val="cy-GB"/>
        </w:rPr>
      </w:pPr>
    </w:p>
    <w:p w14:paraId="026DE9CA" w14:textId="77777777" w:rsidR="001021D6" w:rsidRPr="001021D6" w:rsidRDefault="001021D6" w:rsidP="00341E71">
      <w:pPr>
        <w:rPr>
          <w:rFonts w:eastAsia="Aptos" w:cs="Arial"/>
          <w:b/>
          <w:bCs/>
          <w:lang w:val="cy-GB"/>
        </w:rPr>
      </w:pPr>
      <w:r w:rsidRPr="001021D6">
        <w:rPr>
          <w:rFonts w:eastAsia="Arial" w:cs="Arial"/>
          <w:b/>
          <w:lang w:val="cy-GB" w:bidi="cy-GB"/>
        </w:rPr>
        <w:t>Map 11.1: Lleoliadau'r fferyllfa yn yr ardal leol</w:t>
      </w:r>
    </w:p>
    <w:p w14:paraId="4DAEA1C1" w14:textId="77777777" w:rsidR="001021D6" w:rsidRPr="001021D6" w:rsidRDefault="001021D6" w:rsidP="00341E71">
      <w:pPr>
        <w:rPr>
          <w:rFonts w:eastAsia="Aptos" w:cs="Arial"/>
          <w:lang w:val="cy-GB"/>
        </w:rPr>
      </w:pPr>
    </w:p>
    <w:p w14:paraId="37EB83ED" w14:textId="53822371" w:rsidR="001021D6" w:rsidRDefault="005A2A92" w:rsidP="00341E71">
      <w:pPr>
        <w:rPr>
          <w:rFonts w:eastAsia="Aptos" w:cs="Arial"/>
          <w:lang w:val="cy-GB"/>
        </w:rPr>
      </w:pPr>
      <w:r w:rsidRPr="005A2A92">
        <w:rPr>
          <w:rFonts w:eastAsia="Aptos" w:cs="Arial"/>
          <w:lang w:val="cy-GB"/>
        </w:rPr>
        <w:drawing>
          <wp:inline distT="0" distB="0" distL="0" distR="0" wp14:anchorId="42967DDE" wp14:editId="5CA8BE2C">
            <wp:extent cx="5424926" cy="5667154"/>
            <wp:effectExtent l="0" t="0" r="4445" b="0"/>
            <wp:docPr id="1631022882" name="Picture 1" descr="A map with yellow points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022882" name="Picture 1" descr="A map with yellow points and black text&#10;&#10;Description automatically generated"/>
                    <pic:cNvPicPr/>
                  </pic:nvPicPr>
                  <pic:blipFill>
                    <a:blip r:embed="rId58"/>
                    <a:stretch>
                      <a:fillRect/>
                    </a:stretch>
                  </pic:blipFill>
                  <pic:spPr>
                    <a:xfrm>
                      <a:off x="0" y="0"/>
                      <a:ext cx="5428014" cy="5670380"/>
                    </a:xfrm>
                    <a:prstGeom prst="rect">
                      <a:avLst/>
                    </a:prstGeom>
                  </pic:spPr>
                </pic:pic>
              </a:graphicData>
            </a:graphic>
          </wp:inline>
        </w:drawing>
      </w:r>
    </w:p>
    <w:p w14:paraId="46147D19" w14:textId="77777777" w:rsidR="00137059" w:rsidRPr="001021D6" w:rsidRDefault="00137059" w:rsidP="00341E71">
      <w:pPr>
        <w:rPr>
          <w:rFonts w:eastAsia="Aptos" w:cs="Arial"/>
          <w:lang w:val="cy-GB"/>
        </w:rPr>
      </w:pPr>
    </w:p>
    <w:p w14:paraId="6130F3BC" w14:textId="77777777" w:rsidR="001021D6" w:rsidRPr="001021D6" w:rsidRDefault="001021D6" w:rsidP="00341E71">
      <w:pPr>
        <w:rPr>
          <w:rFonts w:eastAsia="Aptos" w:cs="Arial"/>
          <w:lang w:val="cy-GB"/>
        </w:rPr>
      </w:pPr>
      <w:r w:rsidRPr="001021D6">
        <w:rPr>
          <w:rFonts w:eastAsia="Arial" w:cs="Arial"/>
          <w:lang w:val="cy-GB" w:bidi="cy-GB"/>
        </w:rPr>
        <w:t>Mae'r bwrdd iechyd wedi nodi bod yr asesiad o anghenion fferyllol a gyhoeddwyd ar 1 Hydref 2021 wedi dod i'r casgliad bod y fferyllfeydd yn yr ardal hon wedi'u lleoli mewn ardaloedd â dwysedd poblogaeth uwch. Yn ogystal, roedd pob preswylydd yn gallu cyrraedd fferyllfa o fewn 20 munud mewn car. Nid oedd gan yr un ardal nad oedd o fewn taith 20 munud mewn car i fferyllfa boblogaeth breswyl. Gan nodi nad yw lleoliadau'r fferyllfeydd wedi newid, mae'r bwrdd iechyd yn fodlon bod y casgliad hwn yn parhau i fod yn ddilys; mae trigolion yn dal i allu cyrraedd fferyllfa mewn car o fewn 20 munud ac i lawer bydd yr amser teithio yn fyrrach.</w:t>
      </w:r>
    </w:p>
    <w:p w14:paraId="2E036EEE" w14:textId="77777777" w:rsidR="001021D6" w:rsidRPr="001021D6" w:rsidRDefault="001021D6" w:rsidP="00341E71">
      <w:pPr>
        <w:rPr>
          <w:rFonts w:eastAsia="Aptos" w:cs="Arial"/>
          <w:lang w:val="cy-GB"/>
        </w:rPr>
      </w:pPr>
    </w:p>
    <w:p w14:paraId="54C36F0F" w14:textId="77777777" w:rsidR="001021D6" w:rsidRPr="001021D6" w:rsidRDefault="001021D6" w:rsidP="00341E71">
      <w:pPr>
        <w:rPr>
          <w:rFonts w:eastAsia="Aptos" w:cs="Arial"/>
          <w:lang w:val="cy-GB"/>
        </w:rPr>
      </w:pPr>
      <w:r w:rsidRPr="001021D6">
        <w:rPr>
          <w:rFonts w:eastAsia="Arial" w:cs="Arial"/>
          <w:lang w:val="cy-GB" w:bidi="cy-GB"/>
        </w:rPr>
        <w:t xml:space="preserve">Gan edrych ar oriau agor y fferyllfeydd: ar oriau agor y fferyllfeydd: </w:t>
      </w:r>
    </w:p>
    <w:p w14:paraId="6888810B" w14:textId="77777777" w:rsidR="001021D6" w:rsidRPr="001021D6" w:rsidRDefault="001021D6" w:rsidP="00341E71">
      <w:pPr>
        <w:rPr>
          <w:rFonts w:eastAsia="Aptos" w:cs="Arial"/>
          <w:lang w:val="cy-GB"/>
        </w:rPr>
      </w:pPr>
    </w:p>
    <w:p w14:paraId="57CB60BB" w14:textId="77777777" w:rsidR="001021D6" w:rsidRPr="001021D6" w:rsidRDefault="001021D6" w:rsidP="00341E71">
      <w:pPr>
        <w:numPr>
          <w:ilvl w:val="0"/>
          <w:numId w:val="319"/>
        </w:numPr>
        <w:contextualSpacing/>
        <w:rPr>
          <w:rFonts w:eastAsia="Aptos" w:cs="Arial"/>
          <w:lang w:val="cy-GB"/>
        </w:rPr>
      </w:pPr>
      <w:r w:rsidRPr="001021D6">
        <w:rPr>
          <w:rFonts w:eastAsia="Arial" w:cs="Arial"/>
          <w:lang w:val="cy-GB" w:bidi="cy-GB"/>
        </w:rPr>
        <w:t>Mae un fferyllfa ar agor o ddydd Llun i ddydd Sadwrn,</w:t>
      </w:r>
    </w:p>
    <w:p w14:paraId="304AC8B1" w14:textId="77777777" w:rsidR="001021D6" w:rsidRPr="001021D6" w:rsidRDefault="001021D6" w:rsidP="00341E71">
      <w:pPr>
        <w:numPr>
          <w:ilvl w:val="0"/>
          <w:numId w:val="319"/>
        </w:numPr>
        <w:contextualSpacing/>
        <w:rPr>
          <w:rFonts w:eastAsia="Aptos" w:cs="Arial"/>
          <w:lang w:val="cy-GB"/>
        </w:rPr>
      </w:pPr>
      <w:r w:rsidRPr="001021D6">
        <w:rPr>
          <w:rFonts w:eastAsia="Arial" w:cs="Arial"/>
          <w:lang w:val="cy-GB" w:bidi="cy-GB"/>
        </w:rPr>
        <w:t>Mae pedair fferyllfa ar agor o ddydd Llun i ddydd Gwener a bore Sadwrn, ac mae un wedi'i chomisiynu i agor ar y Sul, a</w:t>
      </w:r>
    </w:p>
    <w:p w14:paraId="4001F136" w14:textId="77777777" w:rsidR="001021D6" w:rsidRPr="001021D6" w:rsidRDefault="001021D6" w:rsidP="00341E71">
      <w:pPr>
        <w:numPr>
          <w:ilvl w:val="0"/>
          <w:numId w:val="319"/>
        </w:numPr>
        <w:contextualSpacing/>
        <w:rPr>
          <w:rFonts w:eastAsia="Aptos" w:cs="Arial"/>
          <w:lang w:val="cy-GB"/>
        </w:rPr>
      </w:pPr>
      <w:r w:rsidRPr="001021D6">
        <w:rPr>
          <w:rFonts w:eastAsia="Arial" w:cs="Arial"/>
          <w:lang w:val="cy-GB" w:bidi="cy-GB"/>
        </w:rPr>
        <w:t>Mae pedair fferyllfa ar agor o ddydd Llun i ddydd Gwener yn unig.</w:t>
      </w:r>
    </w:p>
    <w:p w14:paraId="258F8653" w14:textId="77777777" w:rsidR="001021D6" w:rsidRPr="001021D6" w:rsidRDefault="001021D6" w:rsidP="00341E71">
      <w:pPr>
        <w:ind w:left="720"/>
        <w:contextualSpacing/>
        <w:rPr>
          <w:rFonts w:eastAsia="Aptos" w:cs="Arial"/>
          <w:lang w:val="cy-GB"/>
        </w:rPr>
      </w:pPr>
    </w:p>
    <w:p w14:paraId="0E20F29A" w14:textId="77777777" w:rsidR="001021D6" w:rsidRPr="001021D6" w:rsidRDefault="001021D6" w:rsidP="00341E71">
      <w:pPr>
        <w:rPr>
          <w:rFonts w:eastAsia="Aptos" w:cs="Arial"/>
          <w:lang w:val="cy-GB"/>
        </w:rPr>
      </w:pPr>
      <w:r w:rsidRPr="001021D6">
        <w:rPr>
          <w:rFonts w:eastAsia="Times New Roman" w:cs="Arial"/>
          <w:kern w:val="0"/>
          <w:lang w:val="cy-GB" w:bidi="cy-GB"/>
          <w14:ligatures w14:val="none"/>
        </w:rPr>
        <w:t xml:space="preserve">O fewn yr ardal, wrth edrych ar gyfanswm oriau agor y fferyllfa, dangosir yr ystod o oriau agor a chau yn y tabl isod. </w:t>
      </w:r>
      <w:r w:rsidRPr="001021D6">
        <w:rPr>
          <w:rFonts w:eastAsia="Arial" w:cs="Arial"/>
          <w:lang w:val="cy-GB" w:bidi="cy-GB"/>
        </w:rPr>
        <w:t>At ddibenion yr asesiad o anghenion fferyllol, diffinnir oriau gwaith arferol fel dydd Llun i ddydd Gwener 9.00am i 5.30pm.</w:t>
      </w:r>
    </w:p>
    <w:p w14:paraId="2107A642" w14:textId="77777777" w:rsidR="001021D6" w:rsidRPr="001021D6" w:rsidRDefault="001021D6" w:rsidP="00341E71">
      <w:pPr>
        <w:rPr>
          <w:rFonts w:eastAsia="Times New Roman" w:cs="Arial"/>
          <w:b/>
          <w:bCs/>
          <w:kern w:val="0"/>
          <w:lang w:val="cy-GB" w:eastAsia="en-GB"/>
          <w14:ligatures w14:val="none"/>
        </w:rPr>
      </w:pPr>
    </w:p>
    <w:p w14:paraId="3D82012D"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Tabl 11.7: Oriau agor a chau'r fferyllfa </w:t>
      </w:r>
    </w:p>
    <w:p w14:paraId="3F73F4F6" w14:textId="77777777" w:rsidR="001021D6" w:rsidRPr="001021D6" w:rsidRDefault="001021D6" w:rsidP="00341E71">
      <w:pPr>
        <w:ind w:left="720"/>
        <w:contextualSpacing/>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1021D6" w:rsidRPr="001021D6" w14:paraId="3FC344C7" w14:textId="77777777" w:rsidTr="001021D6">
        <w:tc>
          <w:tcPr>
            <w:tcW w:w="2547" w:type="dxa"/>
            <w:shd w:val="clear" w:color="auto" w:fill="153D63"/>
          </w:tcPr>
          <w:p w14:paraId="5E89647F"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Dyddiau</w:t>
            </w:r>
          </w:p>
        </w:tc>
        <w:tc>
          <w:tcPr>
            <w:tcW w:w="3463" w:type="dxa"/>
            <w:shd w:val="clear" w:color="auto" w:fill="153D63"/>
          </w:tcPr>
          <w:p w14:paraId="57E141E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Ystod oriau agor</w:t>
            </w:r>
          </w:p>
        </w:tc>
        <w:tc>
          <w:tcPr>
            <w:tcW w:w="3006" w:type="dxa"/>
            <w:shd w:val="clear" w:color="auto" w:fill="153D63"/>
          </w:tcPr>
          <w:p w14:paraId="77A994ED"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Ystod oriau cau</w:t>
            </w:r>
          </w:p>
        </w:tc>
      </w:tr>
      <w:tr w:rsidR="001021D6" w:rsidRPr="001021D6" w14:paraId="7171C637" w14:textId="77777777" w:rsidTr="002C7998">
        <w:tc>
          <w:tcPr>
            <w:tcW w:w="2547" w:type="dxa"/>
          </w:tcPr>
          <w:p w14:paraId="413269B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Dydd Llun i Ddydd Gwener</w:t>
            </w:r>
          </w:p>
        </w:tc>
        <w:tc>
          <w:tcPr>
            <w:tcW w:w="3463" w:type="dxa"/>
          </w:tcPr>
          <w:p w14:paraId="460EB978"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8.30am i 9.00am</w:t>
            </w:r>
          </w:p>
        </w:tc>
        <w:tc>
          <w:tcPr>
            <w:tcW w:w="3006" w:type="dxa"/>
          </w:tcPr>
          <w:p w14:paraId="3DEE1393"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5.30pm i 6.00pm</w:t>
            </w:r>
          </w:p>
        </w:tc>
      </w:tr>
      <w:tr w:rsidR="001021D6" w:rsidRPr="001021D6" w14:paraId="37D96E3E" w14:textId="77777777" w:rsidTr="002C7998">
        <w:tc>
          <w:tcPr>
            <w:tcW w:w="2547" w:type="dxa"/>
          </w:tcPr>
          <w:p w14:paraId="34CE27B0"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Dydd Sadwrn</w:t>
            </w:r>
          </w:p>
        </w:tc>
        <w:tc>
          <w:tcPr>
            <w:tcW w:w="3463" w:type="dxa"/>
          </w:tcPr>
          <w:p w14:paraId="63D5609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9.00am</w:t>
            </w:r>
          </w:p>
        </w:tc>
        <w:tc>
          <w:tcPr>
            <w:tcW w:w="3006" w:type="dxa"/>
          </w:tcPr>
          <w:p w14:paraId="0BE6FF36"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12.00pm i 4.00pm</w:t>
            </w:r>
          </w:p>
        </w:tc>
      </w:tr>
      <w:tr w:rsidR="001021D6" w:rsidRPr="001021D6" w14:paraId="50648707" w14:textId="77777777" w:rsidTr="002C7998">
        <w:tc>
          <w:tcPr>
            <w:tcW w:w="2547" w:type="dxa"/>
          </w:tcPr>
          <w:p w14:paraId="2B672022"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Dydd Sul</w:t>
            </w:r>
          </w:p>
        </w:tc>
        <w:tc>
          <w:tcPr>
            <w:tcW w:w="3463" w:type="dxa"/>
          </w:tcPr>
          <w:p w14:paraId="2E488980"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11.00am</w:t>
            </w:r>
          </w:p>
        </w:tc>
        <w:tc>
          <w:tcPr>
            <w:tcW w:w="3006" w:type="dxa"/>
          </w:tcPr>
          <w:p w14:paraId="2FCFC27A"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1:00pm</w:t>
            </w:r>
          </w:p>
        </w:tc>
      </w:tr>
    </w:tbl>
    <w:p w14:paraId="3B9D0709" w14:textId="77777777" w:rsidR="001021D6" w:rsidRPr="001021D6" w:rsidRDefault="001021D6" w:rsidP="00341E71">
      <w:pPr>
        <w:rPr>
          <w:rFonts w:eastAsia="Aptos" w:cs="Arial"/>
          <w:lang w:val="cy-GB"/>
        </w:rPr>
      </w:pPr>
    </w:p>
    <w:p w14:paraId="1223C8E7" w14:textId="77777777" w:rsidR="001021D6" w:rsidRPr="001021D6" w:rsidRDefault="001021D6" w:rsidP="00341E71">
      <w:pPr>
        <w:numPr>
          <w:ilvl w:val="0"/>
          <w:numId w:val="321"/>
        </w:numPr>
        <w:contextualSpacing/>
        <w:rPr>
          <w:rFonts w:eastAsia="Aptos" w:cs="Arial"/>
          <w:lang w:val="cy-GB"/>
        </w:rPr>
      </w:pPr>
      <w:r w:rsidRPr="001021D6">
        <w:rPr>
          <w:rFonts w:eastAsia="Arial" w:cs="Arial"/>
          <w:lang w:val="cy-GB" w:bidi="cy-GB"/>
        </w:rPr>
        <w:t>Mae dau fferyllfa yn agor am 8.30am o ddydd Llun i ddydd Gwener</w:t>
      </w:r>
    </w:p>
    <w:p w14:paraId="01DEF73A" w14:textId="77777777" w:rsidR="001021D6" w:rsidRPr="001021D6" w:rsidRDefault="001021D6" w:rsidP="00341E71">
      <w:pPr>
        <w:numPr>
          <w:ilvl w:val="0"/>
          <w:numId w:val="321"/>
        </w:numPr>
        <w:contextualSpacing/>
        <w:rPr>
          <w:rFonts w:eastAsia="Aptos" w:cs="Arial"/>
          <w:lang w:val="cy-GB"/>
        </w:rPr>
      </w:pPr>
      <w:r w:rsidRPr="001021D6">
        <w:rPr>
          <w:rFonts w:eastAsia="Arial" w:cs="Arial"/>
          <w:lang w:val="cy-GB" w:bidi="cy-GB"/>
        </w:rPr>
        <w:t>Mae dau fferyllfa yn cau am 5.30pm o ddydd Llun i ddydd Gwener</w:t>
      </w:r>
    </w:p>
    <w:p w14:paraId="61BF0D1D" w14:textId="77777777" w:rsidR="001021D6" w:rsidRPr="001021D6" w:rsidRDefault="001021D6" w:rsidP="00341E71">
      <w:pPr>
        <w:numPr>
          <w:ilvl w:val="0"/>
          <w:numId w:val="321"/>
        </w:numPr>
        <w:contextualSpacing/>
        <w:rPr>
          <w:rFonts w:eastAsia="Aptos" w:cs="Arial"/>
          <w:lang w:val="cy-GB"/>
        </w:rPr>
      </w:pPr>
      <w:r w:rsidRPr="001021D6">
        <w:rPr>
          <w:rFonts w:eastAsia="Arial" w:cs="Arial"/>
          <w:lang w:val="cy-GB" w:bidi="cy-GB"/>
        </w:rPr>
        <w:t>Mae saith fferyllfa yn cau am 6.00pm o ddydd Llun i ddydd Gwener</w:t>
      </w:r>
    </w:p>
    <w:p w14:paraId="7966EF58" w14:textId="77777777" w:rsidR="001021D6" w:rsidRPr="001021D6" w:rsidRDefault="001021D6" w:rsidP="00341E71">
      <w:pPr>
        <w:numPr>
          <w:ilvl w:val="0"/>
          <w:numId w:val="321"/>
        </w:numPr>
        <w:contextualSpacing/>
        <w:rPr>
          <w:rFonts w:eastAsia="Aptos" w:cs="Arial"/>
          <w:lang w:val="cy-GB"/>
        </w:rPr>
      </w:pPr>
      <w:r w:rsidRPr="001021D6">
        <w:rPr>
          <w:rFonts w:eastAsia="Arial" w:cs="Arial"/>
          <w:lang w:val="cy-GB" w:bidi="cy-GB"/>
        </w:rPr>
        <w:t>Pum fferyllfa ar agor ar ddydd Sadwrn:</w:t>
      </w:r>
    </w:p>
    <w:p w14:paraId="7CF903B1" w14:textId="77777777" w:rsidR="001021D6" w:rsidRPr="001021D6" w:rsidRDefault="001021D6" w:rsidP="00341E71">
      <w:pPr>
        <w:numPr>
          <w:ilvl w:val="1"/>
          <w:numId w:val="321"/>
        </w:numPr>
        <w:contextualSpacing/>
        <w:rPr>
          <w:rFonts w:eastAsia="Aptos" w:cs="Arial"/>
          <w:lang w:val="cy-GB"/>
        </w:rPr>
      </w:pPr>
      <w:r w:rsidRPr="001021D6">
        <w:rPr>
          <w:rFonts w:eastAsia="Arial" w:cs="Arial"/>
          <w:lang w:val="cy-GB" w:bidi="cy-GB"/>
        </w:rPr>
        <w:t>Mae dau fferyllfa yn cau am 12.00pm</w:t>
      </w:r>
    </w:p>
    <w:p w14:paraId="780F9FE6" w14:textId="77777777" w:rsidR="001021D6" w:rsidRPr="001021D6" w:rsidRDefault="001021D6" w:rsidP="00341E71">
      <w:pPr>
        <w:numPr>
          <w:ilvl w:val="1"/>
          <w:numId w:val="321"/>
        </w:numPr>
        <w:contextualSpacing/>
        <w:rPr>
          <w:rFonts w:eastAsia="Aptos" w:cs="Arial"/>
          <w:lang w:val="cy-GB"/>
        </w:rPr>
      </w:pPr>
      <w:r w:rsidRPr="001021D6">
        <w:rPr>
          <w:rFonts w:eastAsia="Arial" w:cs="Arial"/>
          <w:lang w:val="cy-GB" w:bidi="cy-GB"/>
        </w:rPr>
        <w:t>Mae dau fferyllfa yn cau am 1.00pm</w:t>
      </w:r>
    </w:p>
    <w:p w14:paraId="0A762B7A" w14:textId="77777777" w:rsidR="001021D6" w:rsidRPr="001021D6" w:rsidRDefault="001021D6" w:rsidP="00341E71">
      <w:pPr>
        <w:numPr>
          <w:ilvl w:val="1"/>
          <w:numId w:val="321"/>
        </w:numPr>
        <w:contextualSpacing/>
        <w:rPr>
          <w:rFonts w:eastAsia="Aptos" w:cs="Arial"/>
          <w:lang w:val="cy-GB"/>
        </w:rPr>
      </w:pPr>
      <w:r w:rsidRPr="001021D6">
        <w:rPr>
          <w:rFonts w:eastAsia="Arial" w:cs="Arial"/>
          <w:lang w:val="cy-GB" w:bidi="cy-GB"/>
        </w:rPr>
        <w:t>Mae un fferyllfa yn cau am 4.00pm</w:t>
      </w:r>
    </w:p>
    <w:p w14:paraId="726E909A" w14:textId="77777777" w:rsidR="001021D6" w:rsidRPr="001021D6" w:rsidRDefault="001021D6" w:rsidP="00341E71">
      <w:pPr>
        <w:rPr>
          <w:rFonts w:eastAsia="Times New Roman" w:cs="Arial"/>
          <w:kern w:val="0"/>
          <w:lang w:val="cy-GB" w:eastAsia="en-GB"/>
          <w14:ligatures w14:val="none"/>
        </w:rPr>
      </w:pPr>
    </w:p>
    <w:p w14:paraId="16AE675F"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rhai fferyllfeydd ar draws ardal y bwrdd iechyd wedi'u comisiynu i agor ar adegau penodol o'r dydd, yn ogystal â'u horiau agor craidd ac atodol arferol. Ar gyfer yr ardal hon un fferyllfa (lleoliad: Abertawe) wedi'i gomisiynu i fod ar agor ar ddydd Sul o 11.00am i 1.00pm.</w:t>
      </w:r>
    </w:p>
    <w:p w14:paraId="3BC07211" w14:textId="77777777" w:rsidR="001021D6" w:rsidRPr="001021D6" w:rsidRDefault="001021D6" w:rsidP="00341E71">
      <w:pPr>
        <w:rPr>
          <w:rFonts w:eastAsia="Aptos" w:cs="Arial"/>
          <w:lang w:val="cy-GB"/>
        </w:rPr>
      </w:pPr>
    </w:p>
    <w:p w14:paraId="60E4C5BF" w14:textId="77777777" w:rsidR="001021D6" w:rsidRPr="001021D6" w:rsidRDefault="001021D6" w:rsidP="00341E71">
      <w:pPr>
        <w:rPr>
          <w:rFonts w:eastAsia="Aptos" w:cs="Arial"/>
          <w:lang w:val="cy-GB"/>
        </w:rPr>
      </w:pPr>
      <w:r w:rsidRPr="001021D6">
        <w:rPr>
          <w:rFonts w:eastAsia="Arial" w:cs="Arial"/>
          <w:lang w:val="cy-GB" w:bidi="cy-GB"/>
        </w:rPr>
        <w:t>Mae manylion llawn oriau agor fferyllfeydd i’w gweld yn Atodiad L.</w:t>
      </w:r>
    </w:p>
    <w:p w14:paraId="43832CD8" w14:textId="77777777" w:rsidR="001021D6" w:rsidRPr="001021D6" w:rsidRDefault="001021D6" w:rsidP="00341E71">
      <w:pPr>
        <w:contextualSpacing/>
        <w:rPr>
          <w:rFonts w:eastAsia="Times New Roman" w:cs="Arial"/>
          <w:kern w:val="0"/>
          <w:lang w:val="cy-GB" w:eastAsia="en-GB"/>
          <w14:ligatures w14:val="none"/>
        </w:rPr>
      </w:pPr>
    </w:p>
    <w:p w14:paraId="1A5C28FF"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Cymerwyd y wybodaeth ganlynol o ymatebion i holiadur y contractwr y gwnaeth y naw ymateb iddo.</w:t>
      </w:r>
    </w:p>
    <w:p w14:paraId="5C9D7FE6" w14:textId="77777777" w:rsidR="001021D6" w:rsidRPr="001021D6" w:rsidRDefault="001021D6" w:rsidP="00341E71">
      <w:pPr>
        <w:contextualSpacing/>
        <w:rPr>
          <w:rFonts w:eastAsia="Times New Roman" w:cs="Arial"/>
          <w:kern w:val="0"/>
          <w:lang w:val="cy-GB" w:eastAsia="en-GB"/>
          <w14:ligatures w14:val="none"/>
        </w:rPr>
      </w:pPr>
    </w:p>
    <w:p w14:paraId="21407C6A"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Mae pob fferyllfa yn hygyrch i gadeiriau olwyn ac mae ganddyn nhw ardal ymgynghori sy'n hygyrch i gadeiriau olwyn. Dyma'r holl feysydd ymgynghori: </w:t>
      </w:r>
    </w:p>
    <w:p w14:paraId="41F1AA87"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lastRenderedPageBreak/>
        <w:t> </w:t>
      </w:r>
    </w:p>
    <w:p w14:paraId="6F27C379" w14:textId="77777777" w:rsidR="001021D6" w:rsidRPr="001021D6" w:rsidRDefault="001021D6" w:rsidP="00341E71">
      <w:pPr>
        <w:numPr>
          <w:ilvl w:val="0"/>
          <w:numId w:val="290"/>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ystafelloedd caeedig, </w:t>
      </w:r>
    </w:p>
    <w:p w14:paraId="6382EF44" w14:textId="77777777" w:rsidR="001021D6" w:rsidRPr="001021D6" w:rsidRDefault="001021D6" w:rsidP="00341E71">
      <w:pPr>
        <w:numPr>
          <w:ilvl w:val="0"/>
          <w:numId w:val="290"/>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 xml:space="preserve">ardal ddynodedig lle gall y claf a'r fferyllydd eistedd i lawr gyda'i gilydd a siarad ar uchder arferol heb gael eu clywed, ac </w:t>
      </w:r>
    </w:p>
    <w:p w14:paraId="3121FCB7" w14:textId="77777777" w:rsidR="001021D6" w:rsidRPr="001021D6" w:rsidRDefault="001021D6" w:rsidP="00341E71">
      <w:pPr>
        <w:numPr>
          <w:ilvl w:val="0"/>
          <w:numId w:val="290"/>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wedi'i ddynodi'n glir fel ardal ar gyfer ymgynghoriadau cyfrinachol ar wahân i ardaloedd cyhoeddus cyffredinol y fferyllfa. </w:t>
      </w:r>
    </w:p>
    <w:p w14:paraId="7FE8B95D" w14:textId="77777777" w:rsidR="001021D6" w:rsidRPr="001021D6" w:rsidRDefault="001021D6" w:rsidP="00341E71">
      <w:pPr>
        <w:textAlignment w:val="baseline"/>
        <w:rPr>
          <w:rFonts w:eastAsia="Times New Roman" w:cs="Arial"/>
          <w:kern w:val="0"/>
          <w:lang w:val="cy-GB" w:eastAsia="en-GB"/>
          <w14:ligatures w14:val="none"/>
        </w:rPr>
      </w:pPr>
    </w:p>
    <w:p w14:paraId="1E1C3087"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Cadarnhaodd chwe fferyllfa fod ganddyn nhw siaradwyr Cymraeg yn eu staff. Cadarnhaodd dau fferyllfa fod ieithoedd eraill yn cael eu siarad gan staff. Mae gan un fferyllfa staff sy'n siarad Gwjarati a Ffilipinaidd, ac mae gan y llall staff sy'n siarad Ffrangeg ac Almaeneg.</w:t>
      </w:r>
    </w:p>
    <w:p w14:paraId="3A7E7BBE" w14:textId="77777777" w:rsidR="001021D6" w:rsidRPr="001021D6" w:rsidRDefault="001021D6" w:rsidP="00341E71">
      <w:pPr>
        <w:textAlignment w:val="baseline"/>
        <w:rPr>
          <w:rFonts w:eastAsia="Times New Roman" w:cs="Arial"/>
          <w:kern w:val="0"/>
          <w:lang w:val="cy-GB" w:eastAsia="en-GB"/>
          <w14:ligatures w14:val="none"/>
        </w:rPr>
      </w:pPr>
    </w:p>
    <w:p w14:paraId="215DF38E"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Arial" w:cs="Arial"/>
          <w:kern w:val="0"/>
          <w:lang w:val="cy-GB" w:eastAsia="en-GB" w:bidi="cy-GB"/>
          <w14:ligatures w14:val="none"/>
        </w:rPr>
        <w:t>Mae pob fferyllfa yn dosbarthu presgripsiynau ar gyfer pob math o offer, er bod un wedi nodi ei bod yn defnyddio cynllun asiantaeth ar gyfer rhai offer.</w:t>
      </w:r>
    </w:p>
    <w:p w14:paraId="2C5545A9" w14:textId="77777777" w:rsidR="001021D6" w:rsidRPr="001021D6" w:rsidRDefault="001021D6" w:rsidP="00341E71">
      <w:pPr>
        <w:textAlignment w:val="baseline"/>
        <w:rPr>
          <w:rFonts w:eastAsia="Times New Roman" w:cs="Arial"/>
          <w:kern w:val="0"/>
          <w:lang w:val="cy-GB" w:eastAsia="en-GB"/>
          <w14:ligatures w14:val="none"/>
        </w:rPr>
      </w:pPr>
    </w:p>
    <w:p w14:paraId="5E5E2B46"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Er bod gwasanaethau heb gomisiwn:</w:t>
      </w:r>
    </w:p>
    <w:p w14:paraId="5DAF1630" w14:textId="77777777" w:rsidR="001021D6" w:rsidRPr="001021D6" w:rsidRDefault="001021D6" w:rsidP="00341E71">
      <w:pPr>
        <w:textAlignment w:val="baseline"/>
        <w:rPr>
          <w:rFonts w:eastAsia="Times New Roman" w:cs="Arial"/>
          <w:kern w:val="0"/>
          <w:lang w:val="cy-GB" w:eastAsia="en-GB"/>
          <w14:ligatures w14:val="none"/>
        </w:rPr>
      </w:pPr>
    </w:p>
    <w:p w14:paraId="20F30FA6" w14:textId="77777777" w:rsidR="001021D6" w:rsidRPr="001021D6" w:rsidRDefault="001021D6" w:rsidP="00341E71">
      <w:pPr>
        <w:numPr>
          <w:ilvl w:val="0"/>
          <w:numId w:val="292"/>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mae'r holl fferyllfeydd yn casglu presgripsiynau o feddygfeydd teulu,</w:t>
      </w:r>
    </w:p>
    <w:p w14:paraId="27AC0F79" w14:textId="77777777" w:rsidR="001021D6" w:rsidRPr="001021D6" w:rsidRDefault="001021D6" w:rsidP="00341E71">
      <w:pPr>
        <w:numPr>
          <w:ilvl w:val="0"/>
          <w:numId w:val="292"/>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mae chwech yn darparu gwasanaeth dosbarthu am ddim ar gais er mai dim ond dau ddiwrnod yr wythnos y mae un yn ei ddarparu i gleifion sy'n gaeth i'w cartrefi, ac</w:t>
      </w:r>
    </w:p>
    <w:p w14:paraId="0EDA6954" w14:textId="77777777" w:rsidR="001021D6" w:rsidRPr="001021D6" w:rsidRDefault="001021D6" w:rsidP="00341E71">
      <w:pPr>
        <w:numPr>
          <w:ilvl w:val="0"/>
          <w:numId w:val="292"/>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 xml:space="preserve">mae un fferyllfa hefyd yn darparu gwasanaeth dosbarthu am ffi, ac </w:t>
      </w:r>
    </w:p>
    <w:p w14:paraId="6C078338" w14:textId="77777777" w:rsidR="001021D6" w:rsidRPr="001021D6" w:rsidRDefault="001021D6" w:rsidP="00341E71">
      <w:pPr>
        <w:numPr>
          <w:ilvl w:val="0"/>
          <w:numId w:val="292"/>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mae gan dair fferyllfa bwynt casglu awtomataidd ar eu safle.</w:t>
      </w:r>
    </w:p>
    <w:p w14:paraId="7741F506" w14:textId="77777777" w:rsidR="001021D6" w:rsidRPr="001021D6" w:rsidRDefault="001021D6" w:rsidP="00341E71">
      <w:pPr>
        <w:rPr>
          <w:rFonts w:eastAsia="Aptos" w:cs="Arial"/>
          <w:lang w:val="cy-GB"/>
        </w:rPr>
      </w:pPr>
    </w:p>
    <w:p w14:paraId="3861E6C9" w14:textId="77777777" w:rsidR="001021D6" w:rsidRPr="001021D6" w:rsidRDefault="001021D6" w:rsidP="00341E71">
      <w:pPr>
        <w:rPr>
          <w:rFonts w:eastAsia="Aptos" w:cs="Arial"/>
          <w:lang w:val="cy-GB"/>
        </w:rPr>
      </w:pPr>
      <w:r w:rsidRPr="001021D6">
        <w:rPr>
          <w:rFonts w:eastAsia="Arial" w:cs="Arial"/>
          <w:lang w:val="cy-GB" w:bidi="cy-GB"/>
        </w:rPr>
        <w:t>Dywedodd un fferyllfa na ddylai'r gwasanaeth adolygu defnydd meddyginiaethau fod wedi cael ei ddadgomisiynu oherwydd lefel y gwastraff meddyginiaethau.</w:t>
      </w:r>
    </w:p>
    <w:p w14:paraId="1EDF6D63" w14:textId="77777777" w:rsidR="001021D6" w:rsidRPr="001021D6" w:rsidRDefault="001021D6" w:rsidP="00341E71">
      <w:pPr>
        <w:rPr>
          <w:rFonts w:eastAsia="Aptos" w:cs="Arial"/>
          <w:lang w:val="cy-GB"/>
        </w:rPr>
      </w:pPr>
    </w:p>
    <w:p w14:paraId="7C742390" w14:textId="77777777" w:rsidR="001021D6" w:rsidRPr="001021D6" w:rsidRDefault="001021D6" w:rsidP="00341E71">
      <w:pPr>
        <w:rPr>
          <w:rFonts w:eastAsia="Aptos" w:cs="Arial"/>
          <w:lang w:val="cy-GB"/>
        </w:rPr>
      </w:pPr>
      <w:r w:rsidRPr="001021D6">
        <w:rPr>
          <w:rFonts w:eastAsia="Arial" w:cs="Arial"/>
          <w:lang w:val="cy-GB" w:bidi="cy-GB"/>
        </w:rPr>
        <w:t>Dywedodd un fferyllfa fod angen adolygu'r gwasanaeth adolygu anadlyddion.</w:t>
      </w:r>
    </w:p>
    <w:p w14:paraId="0E8538C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gan wyth o'r fferyllfeydd ddigon o gapasiti o fewn eu hadeiladau a'u lefelau staffio i ymdopi â chynnydd yn y galw, ac nid oes gan un ond gallai wneud addasiadau.</w:t>
      </w:r>
    </w:p>
    <w:p w14:paraId="27E03908" w14:textId="77777777" w:rsidR="001021D6" w:rsidRPr="001021D6" w:rsidRDefault="001021D6" w:rsidP="00341E71">
      <w:pPr>
        <w:rPr>
          <w:rFonts w:eastAsia="Times New Roman" w:cs="Arial"/>
          <w:kern w:val="0"/>
          <w:lang w:val="cy-GB" w:eastAsia="en-GB"/>
          <w14:ligatures w14:val="none"/>
        </w:rPr>
      </w:pPr>
    </w:p>
    <w:p w14:paraId="5FF8C2B8"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gan chwe fferyllfa gynlluniau i ddatblygu neu ehangu eu hadeiladau neu eu darpariaeth gwasanaeth.</w:t>
      </w:r>
    </w:p>
    <w:p w14:paraId="6552EC60" w14:textId="77777777" w:rsidR="001021D6" w:rsidRPr="001021D6" w:rsidRDefault="001021D6" w:rsidP="00341E71">
      <w:pPr>
        <w:rPr>
          <w:rFonts w:eastAsia="Times New Roman" w:cs="Arial"/>
          <w:kern w:val="0"/>
          <w:lang w:val="cy-GB" w:eastAsia="en-GB"/>
          <w14:ligatures w14:val="none"/>
        </w:rPr>
      </w:pPr>
    </w:p>
    <w:p w14:paraId="39430F6B" w14:textId="77777777" w:rsidR="001021D6" w:rsidRPr="001021D6" w:rsidRDefault="001021D6" w:rsidP="00341E71">
      <w:pPr>
        <w:numPr>
          <w:ilvl w:val="0"/>
          <w:numId w:val="298"/>
        </w:numPr>
        <w:contextualSpacing/>
        <w:rPr>
          <w:rFonts w:eastAsia="Aptos" w:cs="Arial"/>
          <w:lang w:val="cy-GB"/>
        </w:rPr>
      </w:pPr>
      <w:r w:rsidRPr="001021D6">
        <w:rPr>
          <w:rFonts w:eastAsia="Times New Roman" w:cs="Arial"/>
          <w:kern w:val="0"/>
          <w:lang w:val="cy-GB" w:bidi="cy-GB"/>
          <w14:ligatures w14:val="none"/>
        </w:rPr>
        <w:t>Ar hyn o bryd mae un yn hyfforddi ei dechnegwyr i gynorthwyo'r fferyllydd i ddarparu gwasanaethau ac mae ganddo dechnegydd dan hyfforddiant.</w:t>
      </w:r>
    </w:p>
    <w:p w14:paraId="5CB34EF7" w14:textId="77777777" w:rsidR="001021D6" w:rsidRPr="001021D6" w:rsidRDefault="001021D6" w:rsidP="00341E71">
      <w:pPr>
        <w:numPr>
          <w:ilvl w:val="0"/>
          <w:numId w:val="298"/>
        </w:numPr>
        <w:contextualSpacing/>
        <w:rPr>
          <w:rFonts w:eastAsia="Aptos" w:cs="Arial"/>
          <w:lang w:val="cy-GB"/>
        </w:rPr>
      </w:pPr>
      <w:r w:rsidRPr="001021D6">
        <w:rPr>
          <w:rFonts w:eastAsia="Arial" w:cs="Arial"/>
          <w:lang w:val="cy-GB" w:bidi="cy-GB"/>
        </w:rPr>
        <w:t>Mae un fferyllfa yn gobeithio cynyddu darpariaeth y gwasanaeth rhagnodi annibynnol i fferyllwyr. Dechreuodd technegydd fferyllfa NVQ lefel 4 ym mis Ebrill 2026 a bydd yn cefnogi darparu gwasanaethau. Mae lle i ychwanegu o leiaf un ystafell ymgynghori arall yn yr adeilad.</w:t>
      </w:r>
    </w:p>
    <w:p w14:paraId="65E9446D" w14:textId="77777777" w:rsidR="001021D6" w:rsidRPr="001021D6" w:rsidRDefault="001021D6" w:rsidP="00341E71">
      <w:pPr>
        <w:numPr>
          <w:ilvl w:val="0"/>
          <w:numId w:val="298"/>
        </w:numPr>
        <w:contextualSpacing/>
        <w:rPr>
          <w:rFonts w:eastAsia="Aptos" w:cs="Arial"/>
          <w:lang w:val="cy-GB"/>
        </w:rPr>
      </w:pPr>
      <w:r w:rsidRPr="001021D6">
        <w:rPr>
          <w:rFonts w:eastAsia="Arial" w:cs="Arial"/>
          <w:lang w:val="cy-GB" w:bidi="cy-GB"/>
        </w:rPr>
        <w:t>Mae gan ddwy fferyllfa arall dechnegwyr dan hyfforddiant i gynorthwyo gyda darparu gwasanaethau.</w:t>
      </w:r>
    </w:p>
    <w:p w14:paraId="40F2FC9D" w14:textId="77777777" w:rsidR="001021D6" w:rsidRPr="001021D6" w:rsidRDefault="001021D6" w:rsidP="00341E71">
      <w:pPr>
        <w:numPr>
          <w:ilvl w:val="0"/>
          <w:numId w:val="298"/>
        </w:numPr>
        <w:contextualSpacing/>
        <w:rPr>
          <w:rFonts w:eastAsia="Aptos" w:cs="Arial"/>
          <w:lang w:val="cy-GB"/>
        </w:rPr>
      </w:pPr>
      <w:r w:rsidRPr="001021D6">
        <w:rPr>
          <w:rFonts w:eastAsia="Arial" w:cs="Arial"/>
          <w:lang w:val="cy-GB" w:bidi="cy-GB"/>
        </w:rPr>
        <w:t>Mae un contractwr yn treialu system gwirio cod bar yn un o'i fferyllfeydd i ryddhau amser fferyllwyr ar gyfer gwasanaethau. Mae'n hyfforddi aelod o staff i ddod yn dechnegydd NVQ lefel 4 ac yn rhagweld y byddant yn helpu gyda darparu gwasanaethau. Mae'n bwriadu cyflwyno ystafell ymgynghori ychwanegol ar gyfer y fferyllydd sydd wedi cwblhau hyfforddiant fel rhagnodydd annibynnol.</w:t>
      </w:r>
    </w:p>
    <w:p w14:paraId="44D1E5E8" w14:textId="77777777" w:rsidR="001021D6" w:rsidRPr="001021D6" w:rsidRDefault="001021D6" w:rsidP="00341E71">
      <w:pPr>
        <w:numPr>
          <w:ilvl w:val="0"/>
          <w:numId w:val="298"/>
        </w:numPr>
        <w:contextualSpacing/>
        <w:rPr>
          <w:rFonts w:eastAsia="Aptos" w:cs="Arial"/>
          <w:lang w:val="cy-GB"/>
        </w:rPr>
      </w:pPr>
      <w:r w:rsidRPr="001021D6">
        <w:rPr>
          <w:rFonts w:eastAsia="Arial" w:cs="Arial"/>
          <w:lang w:val="cy-GB" w:bidi="cy-GB"/>
        </w:rPr>
        <w:lastRenderedPageBreak/>
        <w:t>Mae un fferyllfa yn bwriadu darparu mwy o wasanaethau preifat.</w:t>
      </w:r>
    </w:p>
    <w:p w14:paraId="436DCB13" w14:textId="77777777" w:rsidR="001021D6" w:rsidRPr="001021D6" w:rsidRDefault="001021D6" w:rsidP="00341E71">
      <w:pPr>
        <w:rPr>
          <w:rFonts w:eastAsia="Aptos" w:cs="Arial"/>
          <w:lang w:val="cy-GB"/>
        </w:rPr>
      </w:pPr>
    </w:p>
    <w:p w14:paraId="661470EA" w14:textId="77777777" w:rsidR="001021D6" w:rsidRPr="001021D6" w:rsidRDefault="001021D6" w:rsidP="00341E71">
      <w:pPr>
        <w:rPr>
          <w:rFonts w:eastAsia="Aptos" w:cs="Arial"/>
          <w:lang w:val="cy-GB"/>
        </w:rPr>
      </w:pPr>
      <w:r w:rsidRPr="001021D6">
        <w:rPr>
          <w:rFonts w:eastAsia="Arial" w:cs="Arial"/>
          <w:lang w:val="cy-GB" w:bidi="cy-GB"/>
        </w:rPr>
        <w:t>Mae un fferyllfa wedi ystyried cau ar ddydd Sadwrn, ond oherwydd cynnydd yn y galw nid yw'n bwriadu gwneud hynny mwyach.</w:t>
      </w:r>
    </w:p>
    <w:p w14:paraId="393CB91E" w14:textId="77777777" w:rsidR="001021D6" w:rsidRPr="001021D6" w:rsidRDefault="001021D6" w:rsidP="00341E71">
      <w:pPr>
        <w:rPr>
          <w:rFonts w:eastAsia="Aptos" w:cs="Arial"/>
          <w:lang w:val="cy-GB"/>
        </w:rPr>
      </w:pPr>
    </w:p>
    <w:p w14:paraId="69969441" w14:textId="77777777" w:rsidR="001021D6" w:rsidRPr="001021D6" w:rsidRDefault="001021D6" w:rsidP="00341E71">
      <w:pPr>
        <w:contextualSpacing/>
        <w:rPr>
          <w:rFonts w:eastAsia="Times New Roman" w:cs="Arial"/>
          <w:b/>
          <w:bCs/>
          <w:kern w:val="0"/>
          <w:lang w:val="cy-GB" w:eastAsia="en-GB"/>
          <w14:ligatures w14:val="none"/>
        </w:rPr>
      </w:pPr>
      <w:r w:rsidRPr="001021D6">
        <w:rPr>
          <w:rFonts w:eastAsia="Times New Roman" w:cs="Arial"/>
          <w:b/>
          <w:kern w:val="0"/>
          <w:lang w:val="cy-GB" w:bidi="cy-GB"/>
          <w14:ligatures w14:val="none"/>
        </w:rPr>
        <w:t>11.3.1 Gwasanaethau contractwyr fferyllfeydd a chyfarpar cymunedol cenedlaethol</w:t>
      </w:r>
    </w:p>
    <w:p w14:paraId="50C27214" w14:textId="77777777" w:rsidR="001021D6" w:rsidRPr="001021D6" w:rsidRDefault="001021D6" w:rsidP="00341E71">
      <w:pPr>
        <w:rPr>
          <w:rFonts w:eastAsia="Times New Roman" w:cs="Arial"/>
          <w:kern w:val="0"/>
          <w:lang w:val="cy-GB" w:eastAsia="en-GB"/>
          <w14:ligatures w14:val="none"/>
        </w:rPr>
      </w:pPr>
    </w:p>
    <w:p w14:paraId="4E9F5BC1"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11.3.1.1 Gwasanaeth adolygu defnydd cyfarpar</w:t>
      </w:r>
    </w:p>
    <w:p w14:paraId="528FE9EE" w14:textId="77777777" w:rsidR="001021D6" w:rsidRPr="001021D6" w:rsidRDefault="001021D6" w:rsidP="00341E71">
      <w:pPr>
        <w:rPr>
          <w:rFonts w:eastAsia="Times New Roman" w:cs="Arial"/>
          <w:b/>
          <w:bCs/>
          <w:kern w:val="0"/>
          <w:lang w:val="cy-GB" w:eastAsia="en-GB"/>
          <w14:ligatures w14:val="none"/>
        </w:rPr>
      </w:pPr>
    </w:p>
    <w:p w14:paraId="760E421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Nid yw'r un o'r fferyllfeydd yn darparu'r gwasanaeth hwn.</w:t>
      </w:r>
    </w:p>
    <w:p w14:paraId="1C0AB5D7" w14:textId="77777777" w:rsidR="001021D6" w:rsidRPr="001021D6" w:rsidRDefault="001021D6" w:rsidP="00341E71">
      <w:pPr>
        <w:rPr>
          <w:rFonts w:eastAsia="Times New Roman" w:cs="Arial"/>
          <w:kern w:val="0"/>
          <w:lang w:val="cy-GB" w:eastAsia="en-GB"/>
          <w14:ligatures w14:val="none"/>
        </w:rPr>
      </w:pPr>
    </w:p>
    <w:p w14:paraId="61EEBD37"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11.3.1.2 Gwasanaeth fferyllfa gymunedol glinigol</w:t>
      </w:r>
    </w:p>
    <w:p w14:paraId="1EDDC518" w14:textId="77777777" w:rsidR="001021D6" w:rsidRPr="001021D6" w:rsidRDefault="001021D6" w:rsidP="00341E71">
      <w:pPr>
        <w:rPr>
          <w:rFonts w:eastAsia="Times New Roman" w:cs="Arial"/>
          <w:kern w:val="0"/>
          <w:lang w:val="cy-GB" w:eastAsia="en-GB"/>
          <w14:ligatures w14:val="none"/>
        </w:rPr>
      </w:pPr>
    </w:p>
    <w:p w14:paraId="3CDEE297"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ac yn darparu'r gwasanaeth hwn:</w:t>
      </w:r>
    </w:p>
    <w:p w14:paraId="4DA78F86" w14:textId="77777777" w:rsidR="001021D6" w:rsidRPr="001021D6" w:rsidRDefault="001021D6" w:rsidP="00341E71">
      <w:pPr>
        <w:contextualSpacing/>
        <w:rPr>
          <w:rFonts w:eastAsia="Times New Roman" w:cs="Arial"/>
          <w:kern w:val="0"/>
          <w:lang w:val="cy-GB" w:eastAsia="en-GB"/>
          <w14:ligatures w14:val="none"/>
        </w:rPr>
      </w:pPr>
    </w:p>
    <w:p w14:paraId="3039EB43"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Yn 2024/25 roedd y fferyllfeydd yn darparu:</w:t>
      </w:r>
    </w:p>
    <w:p w14:paraId="39032C2D" w14:textId="77777777" w:rsidR="001021D6" w:rsidRPr="001021D6" w:rsidRDefault="001021D6" w:rsidP="00341E71">
      <w:pPr>
        <w:contextualSpacing/>
        <w:rPr>
          <w:rFonts w:eastAsia="Times New Roman" w:cs="Arial"/>
          <w:kern w:val="0"/>
          <w:lang w:val="cy-GB" w:eastAsia="en-GB"/>
          <w14:ligatures w14:val="none"/>
        </w:rPr>
      </w:pPr>
    </w:p>
    <w:p w14:paraId="49C29516"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8,700 o ymgynghoriadau ar gyfer ymgynghoriadau anhwylderau cyffredin (amrediad ar lefel fferyllfa 151 i 1,860)</w:t>
      </w:r>
    </w:p>
    <w:p w14:paraId="48DE458F"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1,365 o ymgynghoriadau ar gyfer profion a thriniaethau dolur gwddf (amrediad o lefel dau fferyllfa i 384)</w:t>
      </w:r>
    </w:p>
    <w:p w14:paraId="121F4D41"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360 o ymgynghoriadau ar gyfer ymgynghoriadau atal cenhedlu brys (amrediad ar lefel fferyllfa 16 i 94)</w:t>
      </w:r>
    </w:p>
    <w:p w14:paraId="55E362F8"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1,718 o gyflenwadau meddyginiaethau brys (amrediad ar lefel fferyllfa 14 i 545)</w:t>
      </w:r>
    </w:p>
    <w:p w14:paraId="0F58B251" w14:textId="77777777" w:rsidR="001021D6" w:rsidRPr="001021D6" w:rsidRDefault="001021D6" w:rsidP="00341E71">
      <w:pPr>
        <w:contextualSpacing/>
        <w:rPr>
          <w:rFonts w:eastAsia="Times New Roman" w:cs="Arial"/>
          <w:kern w:val="0"/>
          <w:lang w:val="cy-GB" w:eastAsia="en-GB"/>
          <w14:ligatures w14:val="none"/>
        </w:rPr>
      </w:pPr>
    </w:p>
    <w:p w14:paraId="58BD8851"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Yn ystod chwe mis cyntaf 2025/26, darparodd y fferyllfeydd y canlynol:</w:t>
      </w:r>
    </w:p>
    <w:p w14:paraId="7A2382C9" w14:textId="77777777" w:rsidR="001021D6" w:rsidRPr="001021D6" w:rsidRDefault="001021D6" w:rsidP="00341E71">
      <w:pPr>
        <w:contextualSpacing/>
        <w:rPr>
          <w:rFonts w:eastAsia="Times New Roman" w:cs="Arial"/>
          <w:kern w:val="0"/>
          <w:lang w:val="cy-GB" w:eastAsia="en-GB"/>
          <w14:ligatures w14:val="none"/>
        </w:rPr>
      </w:pPr>
    </w:p>
    <w:p w14:paraId="3F5D406C"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5,217 o ymgynghoriadau ar gyfer ymgynghoriadau anhwylderau cyffredin (amrediad ar lefel fferyllfa 44 i 1,434)</w:t>
      </w:r>
    </w:p>
    <w:p w14:paraId="777D3C2F"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606 o ymgynghoriadau ar gyfer profion a thriniaethau dolur gwddf (amrediad o lefel un fferyllfa i 162)</w:t>
      </w:r>
    </w:p>
    <w:p w14:paraId="1A7AC5D2"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161 o ymgynghoriadau ar gyfer ymgynghoriadau atal cenhedlu brys (amrediad o lefel fferyllfa pump i 62)</w:t>
      </w:r>
    </w:p>
    <w:p w14:paraId="7303CEBF" w14:textId="77777777" w:rsidR="001021D6" w:rsidRPr="001021D6" w:rsidRDefault="001021D6" w:rsidP="00341E71">
      <w:pPr>
        <w:numPr>
          <w:ilvl w:val="0"/>
          <w:numId w:val="293"/>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840 o gyflenwadau meddyginiaethau brys (o lefel fferyllfa naw i 270)</w:t>
      </w:r>
    </w:p>
    <w:p w14:paraId="741F5DD5" w14:textId="77777777" w:rsidR="001021D6" w:rsidRPr="001021D6" w:rsidRDefault="001021D6" w:rsidP="00341E71">
      <w:pPr>
        <w:rPr>
          <w:rFonts w:eastAsia="Times New Roman" w:cs="Arial"/>
          <w:kern w:val="0"/>
          <w:lang w:val="cy-GB" w:eastAsia="en-GB"/>
          <w14:ligatures w14:val="none"/>
        </w:rPr>
      </w:pPr>
    </w:p>
    <w:p w14:paraId="725FBCAC"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11.3.1.3 Gwasanaeth adolygu meddyginiaethau rhyddhau </w:t>
      </w:r>
    </w:p>
    <w:p w14:paraId="5DD5FBE8" w14:textId="77777777" w:rsidR="001021D6" w:rsidRPr="001021D6" w:rsidRDefault="001021D6" w:rsidP="00341E71">
      <w:pPr>
        <w:rPr>
          <w:rFonts w:eastAsia="Times New Roman" w:cs="Arial"/>
          <w:b/>
          <w:bCs/>
          <w:kern w:val="0"/>
          <w:lang w:val="cy-GB" w:eastAsia="en-GB"/>
          <w14:ligatures w14:val="none"/>
        </w:rPr>
      </w:pPr>
    </w:p>
    <w:p w14:paraId="752DE2FF"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i ddarparu'r gwasanaeth hwn.</w:t>
      </w:r>
    </w:p>
    <w:p w14:paraId="7C6A4A2B" w14:textId="77777777" w:rsidR="001021D6" w:rsidRPr="001021D6" w:rsidRDefault="001021D6" w:rsidP="00341E71">
      <w:pPr>
        <w:rPr>
          <w:rFonts w:eastAsia="Times New Roman" w:cs="Arial"/>
          <w:kern w:val="0"/>
          <w:lang w:val="cy-GB" w:eastAsia="en-GB"/>
          <w14:ligatures w14:val="none"/>
        </w:rPr>
      </w:pPr>
    </w:p>
    <w:p w14:paraId="14AC4571"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Darparodd naw fferyllfa'r gwasanaeth hwn yn 2024/25, gan ddarparu cyfanswm o 265 o adolygiadau (amrediad ar lefel fferyllfa un i 63). Darparodd wyth fferyllfa'r gwasanaeth hwn yn ystod y deg mis cyntaf o 2025/26, gan ddarparu cyfanswm o 177 o adolygiadau (amrediad ar lefel fferyllfa dau i 123).</w:t>
      </w:r>
    </w:p>
    <w:p w14:paraId="2FF0B03B" w14:textId="77777777" w:rsidR="001021D6" w:rsidRPr="001021D6" w:rsidRDefault="001021D6" w:rsidP="00341E71">
      <w:pPr>
        <w:rPr>
          <w:rFonts w:eastAsia="Times New Roman" w:cs="Arial"/>
          <w:kern w:val="0"/>
          <w:lang w:val="cy-GB" w:eastAsia="en-GB"/>
          <w14:ligatures w14:val="none"/>
        </w:rPr>
      </w:pPr>
    </w:p>
    <w:p w14:paraId="3FA59968"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11.3.1.4 Gwasanaeth brechu rhag y ffliw</w:t>
      </w:r>
    </w:p>
    <w:p w14:paraId="4EFAF9AE" w14:textId="77777777" w:rsidR="001021D6" w:rsidRPr="001021D6" w:rsidRDefault="001021D6" w:rsidP="00341E71">
      <w:pPr>
        <w:rPr>
          <w:rFonts w:eastAsia="Times New Roman" w:cs="Arial"/>
          <w:kern w:val="0"/>
          <w:lang w:val="cy-GB" w:eastAsia="en-GB"/>
          <w14:ligatures w14:val="none"/>
        </w:rPr>
      </w:pPr>
    </w:p>
    <w:p w14:paraId="0D496C52"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i ddarparu'r gwasanaeth hwn.</w:t>
      </w:r>
    </w:p>
    <w:p w14:paraId="54CD2CAD" w14:textId="77777777" w:rsidR="001021D6" w:rsidRPr="001021D6" w:rsidRDefault="001021D6" w:rsidP="00341E71">
      <w:pPr>
        <w:rPr>
          <w:rFonts w:eastAsia="Times New Roman" w:cs="Arial"/>
          <w:kern w:val="0"/>
          <w:lang w:val="cy-GB" w:eastAsia="en-GB"/>
          <w14:ligatures w14:val="none"/>
        </w:rPr>
      </w:pPr>
    </w:p>
    <w:p w14:paraId="5E37CD1A"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lastRenderedPageBreak/>
        <w:t xml:space="preserve">Darparodd pob fferyllfa'r gwasanaeth hwn yn 2024/25, gan ddarparu cyfanswm o 2,338 o frechiadau (amrediad ar lefel fferyllfa 25 i 922). Darparodd pob fferyllfa'r gwasanaeth hwn yn 2025/26, gan ddarparu cyfanswm o 1,054 o frechiadau (amrediad ar lefel fferyllfa 13 i 301). </w:t>
      </w:r>
    </w:p>
    <w:p w14:paraId="1DC439A3" w14:textId="77777777" w:rsidR="001021D6" w:rsidRPr="001021D6" w:rsidRDefault="001021D6" w:rsidP="00341E71">
      <w:pPr>
        <w:rPr>
          <w:rFonts w:eastAsia="Times New Roman" w:cs="Arial"/>
          <w:kern w:val="0"/>
          <w:lang w:val="cy-GB" w:eastAsia="en-GB"/>
          <w14:ligatures w14:val="none"/>
        </w:rPr>
      </w:pPr>
    </w:p>
    <w:p w14:paraId="0BE3D7DE"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11.3.1.5 Gwasanaeth cyflenwi prawf llif unffordd</w:t>
      </w:r>
    </w:p>
    <w:p w14:paraId="3EDD1539" w14:textId="77777777" w:rsidR="001021D6" w:rsidRPr="001021D6" w:rsidRDefault="001021D6" w:rsidP="00341E71">
      <w:pPr>
        <w:rPr>
          <w:rFonts w:eastAsia="Times New Roman" w:cs="Arial"/>
          <w:kern w:val="0"/>
          <w:lang w:val="cy-GB" w:eastAsia="en-GB"/>
          <w14:ligatures w14:val="none"/>
        </w:rPr>
      </w:pPr>
    </w:p>
    <w:p w14:paraId="428400AD"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wyth o'r fferyllfeydd wedi cofrestru i ddarparu'r gwasanaeth hwn.</w:t>
      </w:r>
    </w:p>
    <w:p w14:paraId="5D1AC5F0" w14:textId="77777777" w:rsidR="001021D6" w:rsidRPr="001021D6" w:rsidRDefault="001021D6" w:rsidP="00341E71">
      <w:pPr>
        <w:rPr>
          <w:rFonts w:eastAsia="Times New Roman" w:cs="Arial"/>
          <w:kern w:val="0"/>
          <w:lang w:val="cy-GB" w:eastAsia="en-GB"/>
          <w14:ligatures w14:val="none"/>
        </w:rPr>
      </w:pPr>
    </w:p>
    <w:p w14:paraId="672860E7"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Darparodd wyth fferyllfa'r gwasanaeth hwn yn 2024/25, gan gyflenwi 55 o becynnau (o lefel fferyllfa un i 17). Darparodd pedair fferyllfa'r gwasanaeth hwn yn ystod saith mis cyntaf 2025/26, gan ddarparu 13 o becynnau (yn amrywio o lefel fferyllfa un i naw).</w:t>
      </w:r>
    </w:p>
    <w:p w14:paraId="131A5A28"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 </w:t>
      </w:r>
    </w:p>
    <w:p w14:paraId="75017B02"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11.3.1.6 Gwasanaeth rhagnodi annibynnol fferyllydd</w:t>
      </w:r>
    </w:p>
    <w:p w14:paraId="54D8EAB2" w14:textId="77777777" w:rsidR="001021D6" w:rsidRPr="001021D6" w:rsidRDefault="001021D6" w:rsidP="00341E71">
      <w:pPr>
        <w:rPr>
          <w:rFonts w:eastAsia="Times New Roman" w:cs="Arial"/>
          <w:kern w:val="0"/>
          <w:lang w:val="cy-GB" w:eastAsia="en-GB"/>
          <w14:ligatures w14:val="none"/>
        </w:rPr>
      </w:pPr>
    </w:p>
    <w:p w14:paraId="20B088F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 pump o'r fferyllfeydd wedi cofrestru i ddarparu'r gwasanaeth hwn. </w:t>
      </w:r>
    </w:p>
    <w:p w14:paraId="2F82CDC3" w14:textId="77777777" w:rsidR="001021D6" w:rsidRPr="001021D6" w:rsidRDefault="001021D6" w:rsidP="00341E71">
      <w:pPr>
        <w:rPr>
          <w:rFonts w:eastAsia="Times New Roman" w:cs="Arial"/>
          <w:kern w:val="0"/>
          <w:lang w:val="cy-GB" w:eastAsia="en-GB"/>
          <w14:ligatures w14:val="none"/>
        </w:rPr>
      </w:pPr>
    </w:p>
    <w:p w14:paraId="481C7281"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Darparodd pedair fferyllfa'r gwasanaeth hwn yn 2024/25, gan ddarparu cyfanswm o 5,376 o ymgynghoriadau (ystod fferyllfeydd 113 i 2,622). Darparodd pum fferyllfa'r gwasanaeth hwn yn ystod chwe mis cyntaf 2025/26, gan ddarparu cyfanswm o 1,896 o ymgynghoriadau, (amrediad ar lefel fferyllfa pedwar i 607). </w:t>
      </w:r>
    </w:p>
    <w:p w14:paraId="06618F57" w14:textId="77777777" w:rsidR="001021D6" w:rsidRPr="001021D6" w:rsidRDefault="001021D6" w:rsidP="00341E71">
      <w:pPr>
        <w:rPr>
          <w:rFonts w:eastAsia="Times New Roman" w:cs="Arial"/>
          <w:kern w:val="0"/>
          <w:lang w:val="cy-GB" w:eastAsia="en-GB"/>
          <w14:ligatures w14:val="none"/>
        </w:rPr>
      </w:pPr>
    </w:p>
    <w:p w14:paraId="67C4B33A"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11.3.1.7 Gwasanaeth addasu stoma</w:t>
      </w:r>
    </w:p>
    <w:p w14:paraId="001CA1E0" w14:textId="77777777" w:rsidR="001021D6" w:rsidRPr="001021D6" w:rsidRDefault="001021D6" w:rsidP="00341E71">
      <w:pPr>
        <w:rPr>
          <w:rFonts w:eastAsia="Times New Roman" w:cs="Arial"/>
          <w:kern w:val="0"/>
          <w:lang w:val="cy-GB" w:eastAsia="en-GB"/>
          <w14:ligatures w14:val="none"/>
        </w:rPr>
      </w:pPr>
    </w:p>
    <w:p w14:paraId="657AADC5"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Nid yw'r un o'r fferyllfeydd yn darparu'r gwasanaeth hwn. </w:t>
      </w:r>
    </w:p>
    <w:p w14:paraId="2E693C88" w14:textId="77777777" w:rsidR="001021D6" w:rsidRPr="001021D6" w:rsidRDefault="001021D6" w:rsidP="00341E71">
      <w:pPr>
        <w:rPr>
          <w:rFonts w:eastAsia="Times New Roman" w:cs="Arial"/>
          <w:kern w:val="0"/>
          <w:lang w:val="cy-GB" w:eastAsia="en-GB"/>
          <w14:ligatures w14:val="none"/>
        </w:rPr>
      </w:pPr>
    </w:p>
    <w:p w14:paraId="1643E6BB"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 Gwasanaethau clinigol ychwanegol</w:t>
      </w:r>
    </w:p>
    <w:p w14:paraId="45F745B0" w14:textId="77777777" w:rsidR="001021D6" w:rsidRPr="001021D6" w:rsidRDefault="001021D6" w:rsidP="00341E71">
      <w:pPr>
        <w:rPr>
          <w:rFonts w:eastAsia="Times New Roman" w:cs="Arial"/>
          <w:kern w:val="0"/>
          <w:lang w:val="cy-GB" w:eastAsia="en-GB"/>
          <w14:ligatures w14:val="none"/>
        </w:rPr>
      </w:pPr>
    </w:p>
    <w:p w14:paraId="3A393BCB"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11.3.2.1 Gwasanaeth sgrinio firysau a gludir yn y gwaed</w:t>
      </w:r>
    </w:p>
    <w:p w14:paraId="40B79FD5" w14:textId="77777777" w:rsidR="001021D6" w:rsidRPr="001021D6" w:rsidRDefault="001021D6" w:rsidP="00341E71">
      <w:pPr>
        <w:rPr>
          <w:rFonts w:eastAsia="Times New Roman" w:cs="Arial"/>
          <w:kern w:val="0"/>
          <w:lang w:val="cy-GB" w:eastAsia="en-GB"/>
          <w14:ligatures w14:val="none"/>
        </w:rPr>
      </w:pPr>
    </w:p>
    <w:p w14:paraId="5F7B73FC"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 un o'r fferyllfeydd wedi cofrestru i ddarparu'r gwasanaeth hwn. </w:t>
      </w:r>
    </w:p>
    <w:p w14:paraId="1E1D80F0" w14:textId="77777777" w:rsidR="001021D6" w:rsidRPr="001021D6" w:rsidRDefault="001021D6" w:rsidP="00341E71">
      <w:pPr>
        <w:rPr>
          <w:rFonts w:eastAsia="Times New Roman" w:cs="Arial"/>
          <w:kern w:val="0"/>
          <w:lang w:val="cy-GB" w:eastAsia="en-GB"/>
          <w14:ligatures w14:val="none"/>
        </w:rPr>
      </w:pPr>
    </w:p>
    <w:p w14:paraId="6CE82A5C"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11.3.2.2 Gwasanaeth cymorth cartrefi gofal - ymweliadau cymorth rheoli meddyginiaethau Lefel 1</w:t>
      </w:r>
    </w:p>
    <w:p w14:paraId="21AE0DF3" w14:textId="77777777" w:rsidR="001021D6" w:rsidRPr="001021D6" w:rsidRDefault="001021D6" w:rsidP="00341E71">
      <w:pPr>
        <w:rPr>
          <w:rFonts w:eastAsia="Times New Roman" w:cs="Arial"/>
          <w:kern w:val="0"/>
          <w:lang w:val="cy-GB" w:eastAsia="en-GB"/>
          <w14:ligatures w14:val="none"/>
        </w:rPr>
      </w:pPr>
    </w:p>
    <w:p w14:paraId="2D59E6F0"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 tri o'r fferyllfeydd wedi cofrestru i ddarparu'r gwasanaeth hwn. </w:t>
      </w:r>
    </w:p>
    <w:p w14:paraId="6CFD5FD9" w14:textId="77777777" w:rsidR="001021D6" w:rsidRPr="001021D6" w:rsidRDefault="001021D6" w:rsidP="00341E71">
      <w:pPr>
        <w:rPr>
          <w:rFonts w:eastAsia="Times New Roman" w:cs="Arial"/>
          <w:kern w:val="0"/>
          <w:lang w:val="cy-GB" w:eastAsia="en-GB"/>
          <w14:ligatures w14:val="none"/>
        </w:rPr>
      </w:pPr>
    </w:p>
    <w:p w14:paraId="4F52FFC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Darparodd dwy fferyllfa'r gwasanaeth yn 2024/25, gan ddarparu cyfanswm o 11 ymweliad (amrediad o lefel fferyllfa un i ddeg). Darparodd dwy fferyllfa'r gwasanaeth hwn yn ystod y deg mis cyntaf o 2025/26, gan ddarparu cyfanswm o wyth ymweliad (amrediad o lefel fferyllfa dau i chwech). </w:t>
      </w:r>
    </w:p>
    <w:p w14:paraId="3E2BE13E" w14:textId="77777777" w:rsidR="001021D6" w:rsidRPr="001021D6" w:rsidRDefault="001021D6" w:rsidP="00341E71">
      <w:pPr>
        <w:ind w:left="720"/>
        <w:contextualSpacing/>
        <w:rPr>
          <w:rFonts w:eastAsia="Times New Roman" w:cs="Arial"/>
          <w:b/>
          <w:bCs/>
          <w:kern w:val="0"/>
          <w:highlight w:val="yellow"/>
          <w:lang w:val="cy-GB" w:eastAsia="en-GB"/>
          <w14:ligatures w14:val="none"/>
        </w:rPr>
      </w:pPr>
    </w:p>
    <w:p w14:paraId="346CE0D7" w14:textId="77777777" w:rsidR="001021D6" w:rsidRPr="001021D6" w:rsidRDefault="001021D6" w:rsidP="00341E71">
      <w:pPr>
        <w:shd w:val="clear" w:color="auto" w:fill="FFFFFF"/>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11.3.2.3 Mynediad at wasanaeth adolygu anadlyddion </w:t>
      </w:r>
    </w:p>
    <w:p w14:paraId="4FFA5F5D" w14:textId="77777777" w:rsidR="001021D6" w:rsidRPr="001021D6" w:rsidRDefault="001021D6" w:rsidP="00341E71">
      <w:pPr>
        <w:shd w:val="clear" w:color="auto" w:fill="FFFFFF"/>
        <w:rPr>
          <w:rFonts w:eastAsia="Times New Roman" w:cs="Arial"/>
          <w:b/>
          <w:bCs/>
          <w:kern w:val="0"/>
          <w:lang w:val="cy-GB" w:eastAsia="en-GB"/>
          <w14:ligatures w14:val="none"/>
        </w:rPr>
      </w:pPr>
    </w:p>
    <w:p w14:paraId="532942A8" w14:textId="77777777" w:rsidR="001021D6" w:rsidRPr="001021D6" w:rsidRDefault="001021D6" w:rsidP="00341E71">
      <w:pPr>
        <w:shd w:val="clear" w:color="auto" w:fill="FFFFFF"/>
        <w:rPr>
          <w:rFonts w:eastAsia="Times New Roman" w:cs="Arial"/>
          <w:kern w:val="0"/>
          <w:lang w:val="cy-GB" w:eastAsia="en-GB"/>
          <w14:ligatures w14:val="none"/>
        </w:rPr>
      </w:pPr>
      <w:r w:rsidRPr="001021D6">
        <w:rPr>
          <w:rFonts w:eastAsia="Times New Roman" w:cs="Arial"/>
          <w:kern w:val="0"/>
          <w:lang w:val="cy-GB" w:bidi="cy-GB"/>
          <w14:ligatures w14:val="none"/>
        </w:rPr>
        <w:t>Mae chwech o'r fferyllfeydd wedi cofrestru i ddarparu'r gwasanaeth hwn.</w:t>
      </w:r>
    </w:p>
    <w:p w14:paraId="70EF18FF" w14:textId="77777777" w:rsidR="001021D6" w:rsidRPr="001021D6" w:rsidRDefault="001021D6" w:rsidP="00341E71">
      <w:pPr>
        <w:shd w:val="clear" w:color="auto" w:fill="FFFFFF"/>
        <w:rPr>
          <w:rFonts w:eastAsia="Times New Roman" w:cs="Arial"/>
          <w:kern w:val="0"/>
          <w:lang w:val="cy-GB" w:eastAsia="en-GB"/>
          <w14:ligatures w14:val="none"/>
        </w:rPr>
      </w:pPr>
    </w:p>
    <w:p w14:paraId="1F9ED30B" w14:textId="77777777" w:rsidR="001021D6" w:rsidRPr="001021D6" w:rsidRDefault="001021D6" w:rsidP="00341E71">
      <w:pPr>
        <w:shd w:val="clear" w:color="auto" w:fill="FFFFFF"/>
        <w:rPr>
          <w:rFonts w:eastAsia="Times New Roman" w:cs="Arial"/>
          <w:kern w:val="0"/>
          <w:lang w:val="cy-GB" w:eastAsia="en-GB"/>
          <w14:ligatures w14:val="none"/>
        </w:rPr>
      </w:pPr>
      <w:r w:rsidRPr="001021D6">
        <w:rPr>
          <w:rFonts w:eastAsia="Times New Roman" w:cs="Arial"/>
          <w:kern w:val="0"/>
          <w:lang w:val="cy-GB" w:bidi="cy-GB"/>
          <w14:ligatures w14:val="none"/>
        </w:rPr>
        <w:t xml:space="preserve">Darparodd chwe fferyllfa'r gwasanaeth hwn yn 2024/25, gan ddarparu cyfanswm o 151 o adolygiadau (amrediad ar lefel fferyllfa un i 98). Darparodd pedair fferyllfa'r </w:t>
      </w:r>
      <w:r w:rsidRPr="001021D6">
        <w:rPr>
          <w:rFonts w:eastAsia="Times New Roman" w:cs="Arial"/>
          <w:kern w:val="0"/>
          <w:lang w:val="cy-GB" w:bidi="cy-GB"/>
          <w14:ligatures w14:val="none"/>
        </w:rPr>
        <w:lastRenderedPageBreak/>
        <w:t>gwasanaeth hwn rhwng Ebrill 2025 a Chwefror 2026, gan ddarparu cyfanswm o 73 o adolygiadau (amrediad ar lefel fferyllfa tri i 53).</w:t>
      </w:r>
    </w:p>
    <w:p w14:paraId="2B130FC2" w14:textId="77777777" w:rsidR="001021D6" w:rsidRPr="001021D6" w:rsidRDefault="001021D6" w:rsidP="00341E71">
      <w:pPr>
        <w:rPr>
          <w:rFonts w:eastAsia="Times New Roman" w:cs="Arial"/>
          <w:kern w:val="0"/>
          <w:lang w:val="cy-GB" w:eastAsia="en-GB"/>
          <w14:ligatures w14:val="none"/>
        </w:rPr>
      </w:pPr>
    </w:p>
    <w:p w14:paraId="15505940"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11.3.2.4 Gwasanaeth rhag ofn (pecynnau gofal lliniarol)</w:t>
      </w:r>
    </w:p>
    <w:p w14:paraId="467CA293" w14:textId="77777777" w:rsidR="001021D6" w:rsidRPr="001021D6" w:rsidRDefault="001021D6" w:rsidP="00341E71">
      <w:pPr>
        <w:rPr>
          <w:rFonts w:eastAsia="Times New Roman" w:cs="Arial"/>
          <w:kern w:val="0"/>
          <w:lang w:val="cy-GB" w:eastAsia="en-GB"/>
          <w14:ligatures w14:val="none"/>
        </w:rPr>
      </w:pPr>
    </w:p>
    <w:p w14:paraId="3675AF5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wyth o'r fferyllfeydd wedi cofrestru i ddarparu'r gwasanaeth hwn.</w:t>
      </w:r>
    </w:p>
    <w:p w14:paraId="5BD3FFC2" w14:textId="77777777" w:rsidR="001021D6" w:rsidRPr="001021D6" w:rsidRDefault="001021D6" w:rsidP="00341E71">
      <w:pPr>
        <w:ind w:left="720"/>
        <w:contextualSpacing/>
        <w:rPr>
          <w:rFonts w:eastAsia="Times New Roman" w:cs="Arial"/>
          <w:kern w:val="0"/>
          <w:lang w:val="cy-GB" w:eastAsia="en-GB"/>
          <w14:ligatures w14:val="none"/>
        </w:rPr>
      </w:pPr>
    </w:p>
    <w:p w14:paraId="6F0791EF"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Darparodd un fferyllfa'r gwasanaeth hwn yn 2024/25, gan gyflenwi cyfanswm o ddau becyn. Darparodd un fferyllfa’r gwasanaeth hwn yn ystod y deg mis cyntaf o 2025/26, gan gyflenwi cyfanswm o bedwar pecyn. </w:t>
      </w:r>
    </w:p>
    <w:p w14:paraId="10768393" w14:textId="77777777" w:rsidR="001021D6" w:rsidRPr="001021D6" w:rsidRDefault="001021D6" w:rsidP="00341E71">
      <w:pPr>
        <w:ind w:left="720"/>
        <w:contextualSpacing/>
        <w:rPr>
          <w:rFonts w:eastAsia="Times New Roman" w:cs="Arial"/>
          <w:kern w:val="0"/>
          <w:lang w:val="cy-GB" w:eastAsia="en-GB"/>
          <w14:ligatures w14:val="none"/>
        </w:rPr>
      </w:pPr>
    </w:p>
    <w:p w14:paraId="2DA25AB9"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11.3.2.5 Gwasanaeth cofnodion gweinyddu meddyginiaethau </w:t>
      </w:r>
    </w:p>
    <w:p w14:paraId="487F2726" w14:textId="77777777" w:rsidR="001021D6" w:rsidRPr="001021D6" w:rsidRDefault="001021D6" w:rsidP="00341E71">
      <w:pPr>
        <w:rPr>
          <w:rFonts w:eastAsia="Times New Roman" w:cs="Arial"/>
          <w:kern w:val="0"/>
          <w:lang w:val="cy-GB" w:eastAsia="en-GB"/>
          <w14:ligatures w14:val="none"/>
        </w:rPr>
      </w:pPr>
    </w:p>
    <w:p w14:paraId="510DC2A2"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i ddarparu'r gwasanaeth hwn.</w:t>
      </w:r>
    </w:p>
    <w:p w14:paraId="17F094ED" w14:textId="77777777" w:rsidR="001021D6" w:rsidRPr="001021D6" w:rsidRDefault="001021D6" w:rsidP="00341E71">
      <w:pPr>
        <w:ind w:left="720"/>
        <w:contextualSpacing/>
        <w:rPr>
          <w:rFonts w:eastAsia="Times New Roman" w:cs="Arial"/>
          <w:kern w:val="0"/>
          <w:lang w:val="cy-GB" w:eastAsia="en-GB"/>
          <w14:ligatures w14:val="none"/>
        </w:rPr>
      </w:pPr>
    </w:p>
    <w:p w14:paraId="038DF3EF"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Darparodd wyth fferyllfa'r gwasanaeth yn 2024/25, gan ddarparu siartiau i 210 o gleifion (amrediad o lefel fferyllfa tri i 69). Darparodd pob fferyllfa'r gwasanaeth yn ystod y deg mis cyntaf o 2025/26, gan ddarparu siartiau i 917 o gleifion (amrediad o lefel fferyllfa wyth i 392).</w:t>
      </w:r>
    </w:p>
    <w:p w14:paraId="77D3D543" w14:textId="77777777" w:rsidR="001021D6" w:rsidRPr="001021D6" w:rsidRDefault="001021D6" w:rsidP="00341E71">
      <w:pPr>
        <w:ind w:left="720"/>
        <w:contextualSpacing/>
        <w:rPr>
          <w:rFonts w:eastAsia="Times New Roman" w:cs="Arial"/>
          <w:kern w:val="0"/>
          <w:lang w:val="cy-GB" w:eastAsia="en-GB"/>
          <w14:ligatures w14:val="none"/>
        </w:rPr>
      </w:pPr>
    </w:p>
    <w:p w14:paraId="14A96972"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11.3.2.6 Rhaglenni nodwyddau a chwistrellau</w:t>
      </w:r>
    </w:p>
    <w:p w14:paraId="423F08DD" w14:textId="77777777" w:rsidR="001021D6" w:rsidRPr="001021D6" w:rsidRDefault="001021D6" w:rsidP="00341E71">
      <w:pPr>
        <w:rPr>
          <w:rFonts w:eastAsia="Times New Roman" w:cs="Arial"/>
          <w:kern w:val="0"/>
          <w:lang w:val="cy-GB" w:eastAsia="en-GB"/>
          <w14:ligatures w14:val="none"/>
        </w:rPr>
      </w:pPr>
    </w:p>
    <w:p w14:paraId="0743E6F2"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pedwar o'r fferyllfeydd wedi cofrestru i ddarparu'r gwasanaeth hwn.</w:t>
      </w:r>
    </w:p>
    <w:p w14:paraId="52FF9187" w14:textId="77777777" w:rsidR="001021D6" w:rsidRPr="001021D6" w:rsidRDefault="001021D6" w:rsidP="00341E71">
      <w:pPr>
        <w:rPr>
          <w:rFonts w:eastAsia="Times New Roman" w:cs="Arial"/>
          <w:kern w:val="0"/>
          <w:lang w:val="cy-GB" w:eastAsia="en-GB"/>
          <w14:ligatures w14:val="none"/>
        </w:rPr>
      </w:pPr>
    </w:p>
    <w:p w14:paraId="317ECA0D"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Darparodd tair fferyllfa'r gwasanaeth yn 2024/25, gan ddarparu cyfanswm o 195 o ddarpariaethau (amrediad ar lefel fferyllfa 33 i 89) ac yn ystod deg mis cyntaf 2025/26 gan ddarparu cyfanswm o 216 o ddarpariaethau (amrediad ar lefel fferyllfa 14 i 116). </w:t>
      </w:r>
    </w:p>
    <w:p w14:paraId="681A1EAD" w14:textId="77777777" w:rsidR="001021D6" w:rsidRPr="001021D6" w:rsidRDefault="001021D6" w:rsidP="00341E71">
      <w:pPr>
        <w:rPr>
          <w:rFonts w:eastAsia="Times New Roman" w:cs="Arial"/>
          <w:kern w:val="0"/>
          <w:lang w:val="cy-GB" w:eastAsia="en-GB"/>
          <w14:ligatures w14:val="none"/>
        </w:rPr>
      </w:pPr>
    </w:p>
    <w:p w14:paraId="4D17B767"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11.3.2.7 Helpa Fi i Stopio yng ngwasanaeth fferyllfa (rhoi'r gorau i ysmygu lefel 2)</w:t>
      </w:r>
    </w:p>
    <w:p w14:paraId="21E3BB1E" w14:textId="77777777" w:rsidR="001021D6" w:rsidRPr="001021D6" w:rsidRDefault="001021D6" w:rsidP="00341E71">
      <w:pPr>
        <w:rPr>
          <w:rFonts w:eastAsia="Times New Roman" w:cs="Arial"/>
          <w:kern w:val="0"/>
          <w:lang w:val="cy-GB" w:eastAsia="en-GB"/>
          <w14:ligatures w14:val="none"/>
        </w:rPr>
      </w:pPr>
    </w:p>
    <w:p w14:paraId="388E396D"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i ddarparu'r gwasanaeth hwn.</w:t>
      </w:r>
    </w:p>
    <w:p w14:paraId="433DE809" w14:textId="77777777" w:rsidR="001021D6" w:rsidRPr="001021D6" w:rsidRDefault="001021D6" w:rsidP="00341E71">
      <w:pPr>
        <w:rPr>
          <w:rFonts w:eastAsia="Times New Roman" w:cs="Arial"/>
          <w:kern w:val="0"/>
          <w:lang w:val="cy-GB" w:eastAsia="en-GB"/>
          <w14:ligatures w14:val="none"/>
        </w:rPr>
      </w:pPr>
    </w:p>
    <w:p w14:paraId="38FB6827"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Darparodd pob fferyllfa'r gwasanaeth yn 2024/25, gan gefnogi 241 o bobl (amrediad o lefel fferyllfa pump i 65). Darparodd wyth fferyllfa'r gwasanaeth hwn yn ystod y deg mis cyntaf o 2025/26, gan gefnogi 169 o bobl (amrediad o lefel fferyllfa naw i 40).</w:t>
      </w:r>
    </w:p>
    <w:p w14:paraId="1FD77391" w14:textId="77777777" w:rsidR="001021D6" w:rsidRPr="001021D6" w:rsidRDefault="001021D6" w:rsidP="00341E71">
      <w:pPr>
        <w:rPr>
          <w:rFonts w:eastAsia="Times New Roman" w:cs="Arial"/>
          <w:kern w:val="0"/>
          <w:lang w:val="cy-GB" w:eastAsia="en-GB"/>
          <w14:ligatures w14:val="none"/>
        </w:rPr>
      </w:pPr>
    </w:p>
    <w:p w14:paraId="27793B86"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11.3.2.8 Helpa Fi i Stopio yng ngwasanaeth fferyllfa (rhoi'r gorau i ysmygu lefel 3)</w:t>
      </w:r>
    </w:p>
    <w:p w14:paraId="70ED3FD8" w14:textId="77777777" w:rsidR="001021D6" w:rsidRPr="001021D6" w:rsidRDefault="001021D6" w:rsidP="00341E71">
      <w:pPr>
        <w:rPr>
          <w:rFonts w:eastAsia="Times New Roman" w:cs="Arial"/>
          <w:kern w:val="0"/>
          <w:lang w:val="cy-GB" w:eastAsia="en-GB"/>
          <w14:ligatures w14:val="none"/>
        </w:rPr>
      </w:pPr>
    </w:p>
    <w:p w14:paraId="58B73C33"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pob un o'r naw fferyllfa wedi cofrestru i ddarparu'r gwasanaeth hwn.</w:t>
      </w:r>
    </w:p>
    <w:p w14:paraId="088D5EC0" w14:textId="77777777" w:rsidR="001021D6" w:rsidRPr="001021D6" w:rsidRDefault="001021D6" w:rsidP="00341E71">
      <w:pPr>
        <w:ind w:left="720"/>
        <w:contextualSpacing/>
        <w:rPr>
          <w:rFonts w:eastAsia="Times New Roman" w:cs="Arial"/>
          <w:kern w:val="0"/>
          <w:lang w:val="cy-GB" w:eastAsia="en-GB"/>
          <w14:ligatures w14:val="none"/>
        </w:rPr>
      </w:pPr>
    </w:p>
    <w:p w14:paraId="3278A6A5"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Darparodd saith fferyllfa'r gwasanaeth yn 2024/25, gan gefnogi 431 o bobl (amrediad ar lefel fferyllfa 37 i 125). Darparodd wyth fferyllfa'r gwasanaeth hwn yn ystod y deg mis cyntaf o 2025/26, gan gefnogi 350 o bobl (amrediad ar lefel fferyllfa 23 i 67).</w:t>
      </w:r>
    </w:p>
    <w:p w14:paraId="599DD8F0" w14:textId="77777777" w:rsidR="001021D6" w:rsidRPr="001021D6" w:rsidRDefault="001021D6" w:rsidP="00341E71">
      <w:pPr>
        <w:ind w:left="720"/>
        <w:contextualSpacing/>
        <w:rPr>
          <w:rFonts w:eastAsia="Times New Roman" w:cs="Arial"/>
          <w:kern w:val="0"/>
          <w:lang w:val="cy-GB" w:eastAsia="en-GB"/>
          <w14:ligatures w14:val="none"/>
        </w:rPr>
      </w:pPr>
    </w:p>
    <w:p w14:paraId="17985697"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11.3.2.9 Gweinyddu meddyginiaeth dan oruchwyliaeth </w:t>
      </w:r>
    </w:p>
    <w:p w14:paraId="4A3EABCE" w14:textId="77777777" w:rsidR="001021D6" w:rsidRPr="001021D6" w:rsidRDefault="001021D6" w:rsidP="00341E71">
      <w:pPr>
        <w:rPr>
          <w:rFonts w:eastAsia="Times New Roman" w:cs="Arial"/>
          <w:kern w:val="0"/>
          <w:lang w:val="cy-GB" w:eastAsia="en-GB"/>
          <w14:ligatures w14:val="none"/>
        </w:rPr>
      </w:pPr>
    </w:p>
    <w:p w14:paraId="6151EC9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saith o'r fferyllfeydd wedi cofrestru i ddarparu'r gwasanaeth hwn.</w:t>
      </w:r>
    </w:p>
    <w:p w14:paraId="1EEDD571" w14:textId="77777777" w:rsidR="001021D6" w:rsidRPr="001021D6" w:rsidRDefault="001021D6" w:rsidP="00341E71">
      <w:pPr>
        <w:rPr>
          <w:rFonts w:eastAsia="Times New Roman" w:cs="Arial"/>
          <w:kern w:val="0"/>
          <w:lang w:val="cy-GB" w:eastAsia="en-GB"/>
          <w14:ligatures w14:val="none"/>
        </w:rPr>
      </w:pPr>
    </w:p>
    <w:p w14:paraId="25220434" w14:textId="77777777" w:rsidR="001021D6" w:rsidRPr="001021D6" w:rsidRDefault="001021D6" w:rsidP="00341E71">
      <w:pPr>
        <w:rPr>
          <w:rFonts w:eastAsia="Aptos" w:cs="Arial"/>
          <w:lang w:val="cy-GB"/>
        </w:rPr>
      </w:pPr>
      <w:r w:rsidRPr="001021D6">
        <w:rPr>
          <w:rFonts w:eastAsia="Arial" w:cs="Arial"/>
          <w:lang w:val="cy-GB" w:bidi="cy-GB"/>
        </w:rPr>
        <w:t>Yn 2024/25, darparodd chwe fferyllfa'r gwasanaeth hwn i 221 o gleientiaid (amrediad ar lefel fferyllfa deg i 61), gan oruchwylio cyfanswm o 1,767 o ddosau (amrediad ar lefel fferyllfa 203 i 527). Yn ystod y deg mis cyntaf o 2025/26, darparodd chwe fferyllfa'r gwasanaeth hwn i 120 o gleientiaid (amrediad ar lefel fferyllfa dau i 35), gan oruchwylio cyfanswm o 820 o ddosau (amrediad ar lefel fferyllfa wyth i 412).</w:t>
      </w:r>
    </w:p>
    <w:p w14:paraId="2508028E" w14:textId="77777777" w:rsidR="001021D6" w:rsidRPr="001021D6" w:rsidRDefault="001021D6" w:rsidP="00341E71">
      <w:pPr>
        <w:rPr>
          <w:rFonts w:eastAsia="Times New Roman" w:cs="Arial"/>
          <w:kern w:val="0"/>
          <w:lang w:val="cy-GB" w:eastAsia="en-GB"/>
          <w14:ligatures w14:val="none"/>
        </w:rPr>
      </w:pPr>
    </w:p>
    <w:p w14:paraId="3F56B5E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11.3.2.10 Gwasanaeth meddyginiaethau brys </w:t>
      </w:r>
    </w:p>
    <w:p w14:paraId="7C8C970F" w14:textId="77777777" w:rsidR="001021D6" w:rsidRPr="001021D6" w:rsidRDefault="001021D6" w:rsidP="00341E71">
      <w:pPr>
        <w:rPr>
          <w:rFonts w:eastAsia="Times New Roman" w:cs="Arial"/>
          <w:kern w:val="0"/>
          <w:lang w:val="cy-GB" w:eastAsia="en-GB"/>
          <w14:ligatures w14:val="none"/>
        </w:rPr>
      </w:pPr>
    </w:p>
    <w:p w14:paraId="388C133C"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 tri o'r fferyllfeydd wedi cofrestru i ddarparu'r gwasanaeth hwn.</w:t>
      </w:r>
    </w:p>
    <w:p w14:paraId="70CAB724" w14:textId="77777777" w:rsidR="001021D6" w:rsidRPr="001021D6" w:rsidRDefault="001021D6" w:rsidP="00341E71">
      <w:pPr>
        <w:rPr>
          <w:rFonts w:eastAsia="Aptos" w:cs="Arial"/>
          <w:lang w:val="cy-GB"/>
        </w:rPr>
      </w:pPr>
    </w:p>
    <w:p w14:paraId="2BE0D1D2"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t>11.4 Darpariaeth bresennol o wasanaethau fferyllol y tu allan i'r ardal leol</w:t>
      </w:r>
    </w:p>
    <w:p w14:paraId="6ADE34F0" w14:textId="77777777" w:rsidR="001021D6" w:rsidRPr="001021D6" w:rsidRDefault="001021D6" w:rsidP="00341E71">
      <w:pPr>
        <w:rPr>
          <w:rFonts w:eastAsia="Aptos" w:cs="Arial"/>
          <w:lang w:val="cy-GB"/>
        </w:rPr>
      </w:pPr>
    </w:p>
    <w:p w14:paraId="69A1B83F" w14:textId="77777777" w:rsidR="001021D6" w:rsidRPr="001021D6" w:rsidRDefault="001021D6" w:rsidP="00341E71">
      <w:pPr>
        <w:rPr>
          <w:rFonts w:eastAsia="Aptos" w:cs="Arial"/>
          <w:lang w:val="cy-GB"/>
        </w:rPr>
      </w:pPr>
      <w:r w:rsidRPr="001021D6">
        <w:rPr>
          <w:rFonts w:eastAsia="Arial" w:cs="Arial"/>
          <w:lang w:val="cy-GB" w:bidi="cy-GB"/>
        </w:rPr>
        <w:t>Gall rhai trigolion ddewis defnyddio contractwyr y tu allan i'r ardal leol ac ardal y bwrdd iechyd er mwyn cael mynediad at wasanaethau:</w:t>
      </w:r>
    </w:p>
    <w:p w14:paraId="7C2639CD" w14:textId="77777777" w:rsidR="001021D6" w:rsidRPr="001021D6" w:rsidRDefault="001021D6" w:rsidP="00341E71">
      <w:pPr>
        <w:rPr>
          <w:rFonts w:eastAsia="Aptos" w:cs="Arial"/>
          <w:lang w:val="cy-GB"/>
        </w:rPr>
      </w:pPr>
    </w:p>
    <w:p w14:paraId="61846368" w14:textId="77777777" w:rsidR="001021D6" w:rsidRPr="001021D6" w:rsidRDefault="001021D6" w:rsidP="00341E71">
      <w:pPr>
        <w:numPr>
          <w:ilvl w:val="0"/>
          <w:numId w:val="320"/>
        </w:numPr>
        <w:contextualSpacing/>
        <w:rPr>
          <w:rFonts w:eastAsia="Aptos" w:cs="Arial"/>
          <w:lang w:val="cy-GB"/>
        </w:rPr>
      </w:pPr>
      <w:r w:rsidRPr="001021D6">
        <w:rPr>
          <w:rFonts w:eastAsia="Arial" w:cs="Arial"/>
          <w:lang w:val="cy-GB" w:bidi="cy-GB"/>
        </w:rPr>
        <w:t>Wedi'i gynnig gan gontractwyr offer dosbarthu</w:t>
      </w:r>
    </w:p>
    <w:p w14:paraId="2EE68963" w14:textId="77777777" w:rsidR="001021D6" w:rsidRPr="001021D6" w:rsidRDefault="001021D6" w:rsidP="00341E71">
      <w:pPr>
        <w:numPr>
          <w:ilvl w:val="0"/>
          <w:numId w:val="320"/>
        </w:numPr>
        <w:contextualSpacing/>
        <w:rPr>
          <w:rFonts w:eastAsia="Aptos" w:cs="Arial"/>
          <w:lang w:val="cy-GB"/>
        </w:rPr>
      </w:pPr>
      <w:r w:rsidRPr="001021D6">
        <w:rPr>
          <w:rFonts w:eastAsia="Arial" w:cs="Arial"/>
          <w:lang w:val="cy-GB" w:bidi="cy-GB"/>
        </w:rPr>
        <w:t>Sydd wedi'u lleoli ger lle maen nhw'n gweithio, yn siopa neu'n ymweld at ddibenion hamdden neu ddibenion eraill</w:t>
      </w:r>
    </w:p>
    <w:p w14:paraId="5D31776D" w14:textId="77777777" w:rsidR="001021D6" w:rsidRPr="001021D6" w:rsidRDefault="001021D6" w:rsidP="00341E71">
      <w:pPr>
        <w:shd w:val="clear" w:color="auto" w:fill="FFFFFF"/>
        <w:rPr>
          <w:rFonts w:eastAsia="Times New Roman" w:cs="Arial"/>
          <w:kern w:val="0"/>
          <w:lang w:val="cy-GB" w:eastAsia="en-GB"/>
          <w14:ligatures w14:val="none"/>
        </w:rPr>
      </w:pPr>
    </w:p>
    <w:p w14:paraId="4DBF6FFB" w14:textId="77777777" w:rsidR="001021D6" w:rsidRPr="001021D6" w:rsidRDefault="001021D6" w:rsidP="00341E71">
      <w:pPr>
        <w:shd w:val="clear" w:color="auto" w:fill="FFFFFF"/>
        <w:rPr>
          <w:rFonts w:eastAsia="Times New Roman" w:cs="Arial"/>
          <w:kern w:val="0"/>
          <w:lang w:val="cy-GB" w:eastAsia="en-GB"/>
          <w14:ligatures w14:val="none"/>
        </w:rPr>
      </w:pPr>
      <w:r w:rsidRPr="001021D6">
        <w:rPr>
          <w:rFonts w:eastAsia="Times New Roman" w:cs="Arial"/>
          <w:kern w:val="0"/>
          <w:lang w:val="cy-GB" w:bidi="cy-GB"/>
          <w14:ligatures w14:val="none"/>
        </w:rPr>
        <w:t>Er bod mwyafrif y presgripsiynau a ysgrifennwyd gan feddygfeydd teulu yn 2024/25 wedi'u dosbarthu gan y fferyllfeydd yn yr ardal (95.1%), dosbarthwyd 3.4% y tu allan i'r ardal.</w:t>
      </w:r>
    </w:p>
    <w:p w14:paraId="4437D2CA" w14:textId="77777777" w:rsidR="001021D6" w:rsidRPr="001021D6" w:rsidRDefault="001021D6" w:rsidP="00341E71">
      <w:pPr>
        <w:shd w:val="clear" w:color="auto" w:fill="FFFFFF"/>
        <w:rPr>
          <w:rFonts w:eastAsia="Times New Roman" w:cs="Arial"/>
          <w:kern w:val="0"/>
          <w:lang w:val="cy-GB" w:eastAsia="en-GB"/>
          <w14:ligatures w14:val="none"/>
        </w:rPr>
      </w:pPr>
    </w:p>
    <w:p w14:paraId="2C9E6AB9"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1.2% gan fferyllfeydd ym Mwrdd Iechyd Prifysgol Hywel Dda</w:t>
      </w:r>
    </w:p>
    <w:p w14:paraId="5470FECB"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Arial" w:cs="Arial"/>
          <w:kern w:val="0"/>
          <w:lang w:val="cy-GB" w:eastAsia="en-GB" w:bidi="cy-GB"/>
          <w14:ligatures w14:val="none"/>
        </w:rPr>
        <w:t xml:space="preserve">0.8% gan fferyllfeydd yn ardal Iechyd y Bae </w:t>
      </w:r>
    </w:p>
    <w:p w14:paraId="0DEB8572"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Arial" w:cs="Arial"/>
          <w:kern w:val="0"/>
          <w:lang w:val="cy-GB" w:eastAsia="en-GB" w:bidi="cy-GB"/>
          <w14:ligatures w14:val="none"/>
        </w:rPr>
        <w:t xml:space="preserve">0.7% gan fferyllfeydd yn ardal Penderi </w:t>
      </w:r>
    </w:p>
    <w:p w14:paraId="1F6B15C5"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 xml:space="preserve">0.4% gan fferyllfeydd yn Lloegr </w:t>
      </w:r>
    </w:p>
    <w:p w14:paraId="6A2EF89C"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0.3% gan fferyllfeydd yn ardal Iechyd y Ddinas</w:t>
      </w:r>
    </w:p>
    <w:p w14:paraId="270474E8" w14:textId="77777777" w:rsidR="001021D6" w:rsidRPr="001021D6" w:rsidRDefault="001021D6" w:rsidP="00341E71">
      <w:pPr>
        <w:shd w:val="clear" w:color="auto" w:fill="FFFFFF"/>
        <w:rPr>
          <w:rFonts w:eastAsia="Times New Roman" w:cs="Arial"/>
          <w:kern w:val="0"/>
          <w:lang w:val="cy-GB" w:eastAsia="en-GB"/>
          <w14:ligatures w14:val="none"/>
        </w:rPr>
      </w:pPr>
    </w:p>
    <w:p w14:paraId="7105A1E6" w14:textId="77777777" w:rsidR="001021D6" w:rsidRPr="001021D6" w:rsidRDefault="001021D6" w:rsidP="00341E71">
      <w:pPr>
        <w:shd w:val="clear" w:color="auto" w:fill="FFFFFF"/>
        <w:rPr>
          <w:rFonts w:eastAsia="Times New Roman" w:cs="Arial"/>
          <w:kern w:val="0"/>
          <w:lang w:val="cy-GB" w:eastAsia="en-GB"/>
          <w14:ligatures w14:val="none"/>
        </w:rPr>
      </w:pPr>
      <w:r w:rsidRPr="001021D6">
        <w:rPr>
          <w:rFonts w:eastAsia="Times New Roman" w:cs="Arial"/>
          <w:kern w:val="0"/>
          <w:lang w:val="cy-GB" w:bidi="cy-GB"/>
          <w14:ligatures w14:val="none"/>
        </w:rPr>
        <w:t>Yn ystod naw mis cyntaf 2025/26, dosbarthwyd y rhan fwyaf o'r presgripsiynau a ysgrifennwyd gan feddygfeydd teulu gan y fferyllfeydd yn yr ardal (95.4%), gyda 3.9% wedi'u dosbarthu y tu allan i'r ardal.</w:t>
      </w:r>
    </w:p>
    <w:p w14:paraId="0020E88C" w14:textId="77777777" w:rsidR="001021D6" w:rsidRPr="001021D6" w:rsidRDefault="001021D6" w:rsidP="00341E71">
      <w:pPr>
        <w:shd w:val="clear" w:color="auto" w:fill="FFFFFF"/>
        <w:rPr>
          <w:rFonts w:eastAsia="Times New Roman" w:cs="Arial"/>
          <w:kern w:val="0"/>
          <w:lang w:val="cy-GB" w:eastAsia="en-GB"/>
          <w14:ligatures w14:val="none"/>
        </w:rPr>
      </w:pPr>
    </w:p>
    <w:p w14:paraId="0985FD3B"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1.4% gan fferyllfeydd ym Mwrdd Iechyd Prifysgol Hywel Dda</w:t>
      </w:r>
    </w:p>
    <w:p w14:paraId="74508704"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Arial" w:cs="Arial"/>
          <w:kern w:val="0"/>
          <w:lang w:val="cy-GB" w:eastAsia="en-GB" w:bidi="cy-GB"/>
          <w14:ligatures w14:val="none"/>
        </w:rPr>
        <w:t xml:space="preserve">0.9% gan fferyllfeydd yn ardal Iechyd y Bae </w:t>
      </w:r>
    </w:p>
    <w:p w14:paraId="505890B7" w14:textId="77777777" w:rsidR="001021D6" w:rsidRPr="001021D6" w:rsidRDefault="001021D6" w:rsidP="00341E71">
      <w:pPr>
        <w:numPr>
          <w:ilvl w:val="0"/>
          <w:numId w:val="294"/>
        </w:numPr>
        <w:textAlignment w:val="baseline"/>
        <w:rPr>
          <w:rFonts w:eastAsia="Times New Roman" w:cs="Arial"/>
          <w:kern w:val="0"/>
          <w:lang w:val="cy-GB" w:eastAsia="en-GB"/>
          <w14:ligatures w14:val="none"/>
        </w:rPr>
      </w:pPr>
      <w:r w:rsidRPr="001021D6">
        <w:rPr>
          <w:rFonts w:eastAsia="Arial" w:cs="Arial"/>
          <w:kern w:val="0"/>
          <w:lang w:val="cy-GB" w:eastAsia="en-GB" w:bidi="cy-GB"/>
          <w14:ligatures w14:val="none"/>
        </w:rPr>
        <w:t xml:space="preserve">0.7% gan fferyllfeydd yn ardal Penderi </w:t>
      </w:r>
    </w:p>
    <w:p w14:paraId="70B4992A" w14:textId="77777777" w:rsidR="001021D6" w:rsidRPr="001021D6" w:rsidRDefault="001021D6" w:rsidP="00341E71">
      <w:pPr>
        <w:numPr>
          <w:ilvl w:val="0"/>
          <w:numId w:val="294"/>
        </w:numPr>
        <w:contextualSpacing/>
        <w:textAlignment w:val="baseline"/>
        <w:rPr>
          <w:rFonts w:eastAsia="Aptos" w:cs="Arial"/>
          <w:lang w:val="cy-GB"/>
        </w:rPr>
      </w:pPr>
      <w:r w:rsidRPr="001021D6">
        <w:rPr>
          <w:rFonts w:eastAsia="Times New Roman" w:cs="Arial"/>
          <w:lang w:val="cy-GB" w:bidi="cy-GB"/>
        </w:rPr>
        <w:t xml:space="preserve">0.5% gan gontractwyr yn Lloegr </w:t>
      </w:r>
    </w:p>
    <w:p w14:paraId="5B64D48C" w14:textId="77777777" w:rsidR="001021D6" w:rsidRPr="001021D6" w:rsidRDefault="001021D6" w:rsidP="00341E71">
      <w:pPr>
        <w:numPr>
          <w:ilvl w:val="0"/>
          <w:numId w:val="294"/>
        </w:numPr>
        <w:contextualSpacing/>
        <w:textAlignment w:val="baseline"/>
        <w:rPr>
          <w:rFonts w:eastAsia="Aptos" w:cs="Arial"/>
          <w:lang w:val="cy-GB"/>
        </w:rPr>
      </w:pPr>
      <w:r w:rsidRPr="001021D6">
        <w:rPr>
          <w:rFonts w:eastAsia="Times New Roman" w:cs="Arial"/>
          <w:lang w:val="cy-GB" w:bidi="cy-GB"/>
        </w:rPr>
        <w:t>0.3% gan fferyllfeydd yn ardal Iechyd y Ddinas</w:t>
      </w:r>
    </w:p>
    <w:p w14:paraId="463AD51A" w14:textId="77777777" w:rsidR="001021D6" w:rsidRPr="001021D6" w:rsidRDefault="001021D6" w:rsidP="00341E71">
      <w:pPr>
        <w:shd w:val="clear" w:color="auto" w:fill="FFFFFF"/>
        <w:rPr>
          <w:rFonts w:eastAsia="Times New Roman" w:cs="Arial"/>
          <w:kern w:val="0"/>
          <w:lang w:val="cy-GB" w:eastAsia="en-GB"/>
          <w14:ligatures w14:val="none"/>
        </w:rPr>
      </w:pPr>
    </w:p>
    <w:p w14:paraId="5A0E22E8" w14:textId="77777777" w:rsidR="001021D6" w:rsidRPr="001021D6" w:rsidRDefault="001021D6" w:rsidP="00341E71">
      <w:pPr>
        <w:shd w:val="clear" w:color="auto" w:fill="FFFFFF"/>
        <w:rPr>
          <w:rFonts w:eastAsia="Times New Roman" w:cs="Arial"/>
          <w:kern w:val="0"/>
          <w:lang w:val="cy-GB" w:eastAsia="en-GB"/>
          <w14:ligatures w14:val="none"/>
        </w:rPr>
      </w:pPr>
      <w:r w:rsidRPr="001021D6">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6B5DFDAA" w14:textId="77777777" w:rsidR="001021D6" w:rsidRPr="001021D6" w:rsidRDefault="001021D6" w:rsidP="00341E71">
      <w:pPr>
        <w:rPr>
          <w:rFonts w:eastAsia="Aptos" w:cs="Arial"/>
          <w:b/>
          <w:bCs/>
          <w:lang w:val="cy-GB"/>
        </w:rPr>
      </w:pPr>
    </w:p>
    <w:p w14:paraId="0FD9455E"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t>11.5 Gwasanaethau GIG eraill</w:t>
      </w:r>
    </w:p>
    <w:p w14:paraId="1D46DC20" w14:textId="77777777" w:rsidR="001021D6" w:rsidRPr="001021D6" w:rsidRDefault="001021D6" w:rsidP="00341E71">
      <w:pPr>
        <w:rPr>
          <w:rFonts w:eastAsia="Aptos" w:cs="Arial"/>
          <w:lang w:val="cy-GB"/>
        </w:rPr>
      </w:pPr>
    </w:p>
    <w:p w14:paraId="42777B36" w14:textId="77777777" w:rsidR="001021D6" w:rsidRPr="001021D6" w:rsidRDefault="001021D6" w:rsidP="00341E71">
      <w:pPr>
        <w:rPr>
          <w:rFonts w:eastAsia="Aptos" w:cs="Arial"/>
          <w:lang w:val="cy-GB"/>
        </w:rPr>
      </w:pPr>
      <w:r w:rsidRPr="001021D6">
        <w:rPr>
          <w:rFonts w:eastAsia="Arial" w:cs="Arial"/>
          <w:lang w:val="cy-GB" w:bidi="cy-GB"/>
        </w:rPr>
        <w:t>Mae manylion am wasanaethau’r GIG sy’n effeithio ar yr angen am wasanaethau fferyllol i’w gweld ym mhennod chwech.</w:t>
      </w:r>
    </w:p>
    <w:p w14:paraId="7CBE9A4F" w14:textId="77777777" w:rsidR="001021D6" w:rsidRPr="001021D6" w:rsidRDefault="001021D6" w:rsidP="00341E71">
      <w:pPr>
        <w:rPr>
          <w:rFonts w:eastAsia="Aptos" w:cs="Arial"/>
          <w:lang w:val="cy-GB"/>
        </w:rPr>
      </w:pPr>
    </w:p>
    <w:p w14:paraId="3732C4C8"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lastRenderedPageBreak/>
        <w:t>11.6 Dewis o ran cael gwasanaethau fferyllol</w:t>
      </w:r>
    </w:p>
    <w:p w14:paraId="31B3FEB4" w14:textId="77777777" w:rsidR="001021D6" w:rsidRPr="001021D6" w:rsidRDefault="001021D6" w:rsidP="00341E71">
      <w:pPr>
        <w:rPr>
          <w:rFonts w:eastAsia="Aptos" w:cs="Arial"/>
          <w:lang w:val="cy-GB"/>
        </w:rPr>
      </w:pPr>
    </w:p>
    <w:p w14:paraId="613F1542" w14:textId="77777777" w:rsidR="001021D6" w:rsidRPr="001021D6" w:rsidRDefault="001021D6" w:rsidP="00341E71">
      <w:pPr>
        <w:rPr>
          <w:rFonts w:eastAsia="Times New Roman" w:cs="Arial"/>
          <w:kern w:val="0"/>
          <w:lang w:val="cy-GB" w:eastAsia="en-GB"/>
          <w14:ligatures w14:val="none"/>
        </w:rPr>
      </w:pPr>
      <w:r w:rsidRPr="001021D6">
        <w:rPr>
          <w:rFonts w:eastAsia="Arial" w:cs="Arial"/>
          <w:lang w:val="cy-GB" w:bidi="cy-GB"/>
        </w:rPr>
        <w:t xml:space="preserve">Fel y gwelir o adrannau 11.3 ac 11.4, mae'r rhai sy'n byw yn yr ardal ac wedi cofrestru gydag un o'r meddygfeydd teulu fel arfer yn dewis mynd i un o'r fferyllfeydd yn yr ardal er mwyn cael eu presgripsiynau wedi'u dosbarthu. </w:t>
      </w:r>
      <w:r w:rsidRPr="001021D6">
        <w:rPr>
          <w:rFonts w:eastAsia="Times New Roman" w:cs="Arial"/>
          <w:kern w:val="0"/>
          <w:lang w:val="cy-GB" w:bidi="cy-GB"/>
          <w14:ligatures w14:val="none"/>
        </w:rPr>
        <w:t>Mae'r rhai sy'n edrych y tu allan i'r ardal fel arfer yn gwneud hynny i gael mynediad at fferyllfa gyfagos o fewn ardal y bwrdd iechyd. Mae lleiafrif yn dewis cael eu presgripsiwn wedi'i ddosbarthu gan fferyllfa neu gontractwr offer y tu allan i ardal y bwrdd iechyd.</w:t>
      </w:r>
    </w:p>
    <w:p w14:paraId="4C1F64F6" w14:textId="77777777" w:rsidR="001021D6" w:rsidRPr="001021D6" w:rsidRDefault="001021D6" w:rsidP="00341E71">
      <w:pPr>
        <w:rPr>
          <w:rFonts w:eastAsia="Aptos" w:cs="Arial"/>
          <w:lang w:val="cy-GB"/>
        </w:rPr>
      </w:pPr>
    </w:p>
    <w:p w14:paraId="6B70FEFE" w14:textId="77777777" w:rsidR="001021D6" w:rsidRPr="001021D6" w:rsidRDefault="001021D6" w:rsidP="00341E71">
      <w:pPr>
        <w:rPr>
          <w:rFonts w:eastAsia="Times New Roman" w:cs="Arial"/>
          <w:kern w:val="0"/>
          <w:lang w:val="en-US" w:eastAsia="en-GB"/>
          <w14:ligatures w14:val="none"/>
        </w:rPr>
      </w:pPr>
      <w:r w:rsidRPr="001021D6">
        <w:rPr>
          <w:rFonts w:eastAsia="Times New Roman" w:cs="Arial"/>
          <w:kern w:val="0"/>
          <w:lang w:val="cy-GB" w:bidi="cy-GB"/>
          <w14:ligatures w14:val="none"/>
        </w:rPr>
        <w:t xml:space="preserve">Dosbarthodd cyfanswm o 208 o gontractwyr a oedd yn masnachu yng Nghymru yn ystod 2024/25 eitemau a ysgrifennwyd gan un o'r meddygfeydd teulu yn yr ardal, ac roedd 122 ohonynt y tu allan i ardal y bwrdd iechyd. Dosbarthwyd 5,996 o eitemau presgripsiwn yn Lloegr. </w:t>
      </w:r>
    </w:p>
    <w:p w14:paraId="68F33701" w14:textId="77777777" w:rsidR="001021D6" w:rsidRPr="001021D6" w:rsidRDefault="001021D6" w:rsidP="00341E71">
      <w:pPr>
        <w:rPr>
          <w:rFonts w:eastAsia="Times New Roman" w:cs="Arial"/>
          <w:kern w:val="0"/>
          <w:lang w:val="en-US" w:eastAsia="en-GB"/>
          <w14:ligatures w14:val="none"/>
        </w:rPr>
      </w:pPr>
    </w:p>
    <w:p w14:paraId="55920E62" w14:textId="77777777" w:rsidR="001021D6" w:rsidRPr="001021D6" w:rsidRDefault="001021D6" w:rsidP="00341E71">
      <w:pPr>
        <w:rPr>
          <w:rFonts w:eastAsia="Times New Roman" w:cs="Arial"/>
          <w:kern w:val="0"/>
          <w:lang w:val="en-US" w:eastAsia="en-GB"/>
          <w14:ligatures w14:val="none"/>
        </w:rPr>
      </w:pPr>
      <w:r w:rsidRPr="001021D6">
        <w:rPr>
          <w:rFonts w:eastAsia="Times New Roman" w:cs="Arial"/>
          <w:kern w:val="0"/>
          <w:lang w:val="cy-GB" w:bidi="cy-GB"/>
          <w14:ligatures w14:val="none"/>
        </w:rPr>
        <w:t xml:space="preserve">Dosbarthodd cyfanswm o 188 o gontractwyr a oedd yn masnachu yng Nghymru yn ystod 2025/26 (hyd at fis Rhagfyr 2025) eitemau a ysgrifennwyd gan un o'r meddygfeydd teulu yn yr ardal, ac roedd 110 ohonynt y tu allan i ardal y bwrdd iechyd. Dosbarthwyd 4,836 o eitemau presgripsiwn yn Lloegr. </w:t>
      </w:r>
    </w:p>
    <w:p w14:paraId="5F3EAA74" w14:textId="77777777" w:rsidR="001021D6" w:rsidRPr="001021D6" w:rsidRDefault="001021D6" w:rsidP="00341E71">
      <w:pPr>
        <w:rPr>
          <w:rFonts w:eastAsia="Aptos" w:cs="Arial"/>
          <w:lang w:val="cy-GB"/>
        </w:rPr>
      </w:pPr>
    </w:p>
    <w:p w14:paraId="021E10B7"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t>11.7 Datblygiadau tai</w:t>
      </w:r>
    </w:p>
    <w:p w14:paraId="5673F786" w14:textId="77777777" w:rsidR="001021D6" w:rsidRPr="001021D6" w:rsidRDefault="001021D6" w:rsidP="00341E71">
      <w:pPr>
        <w:rPr>
          <w:rFonts w:eastAsia="Aptos" w:cs="Arial"/>
          <w:lang w:val="cy-GB"/>
        </w:rPr>
      </w:pPr>
    </w:p>
    <w:p w14:paraId="39EBAE9E" w14:textId="77777777" w:rsidR="001021D6" w:rsidRPr="001021D6" w:rsidRDefault="001021D6" w:rsidP="00341E71">
      <w:pPr>
        <w:rPr>
          <w:rFonts w:eastAsia="Aptos" w:cs="Arial"/>
          <w:lang w:val="cy-GB"/>
        </w:rPr>
      </w:pPr>
      <w:r w:rsidRPr="001021D6">
        <w:rPr>
          <w:rFonts w:eastAsia="Aptos" w:cs="Arial"/>
          <w:lang w:val="cy-GB" w:bidi="cy-GB"/>
        </w:rPr>
        <w:t>Mae gwaith ar y gweill i baratoi cynllun datblygu lleol newydd ar gyfer Abertawe a fydd yn cwmpasu'r cyfnod 2023 i 2038. Disgwylir i'r ardaloedd adfywio strategol a chreu lleoedd canlynol gael eu cynnwys yng nghyfnod y cynllun a nodir y capasiti amcangyfrifedig ar gyfer darparu tai newydd isod er bod hyn yn destun asesiad manwl pellach felly gall newid wrth i'r cynllun gael ei gwblhau.</w:t>
      </w:r>
    </w:p>
    <w:p w14:paraId="2196B333" w14:textId="77777777" w:rsidR="001021D6" w:rsidRPr="001021D6" w:rsidRDefault="001021D6" w:rsidP="00341E71">
      <w:pPr>
        <w:rPr>
          <w:rFonts w:eastAsia="Aptos" w:cs="Arial"/>
          <w:lang w:val="cy-GB"/>
        </w:rPr>
      </w:pPr>
    </w:p>
    <w:p w14:paraId="2D65702A" w14:textId="77777777" w:rsidR="001021D6" w:rsidRPr="001021D6" w:rsidRDefault="001021D6" w:rsidP="00341E71">
      <w:pPr>
        <w:numPr>
          <w:ilvl w:val="0"/>
          <w:numId w:val="300"/>
        </w:numPr>
        <w:contextualSpacing/>
        <w:rPr>
          <w:rFonts w:eastAsia="Aptos" w:cs="Arial"/>
          <w:lang w:val="cy-GB"/>
        </w:rPr>
      </w:pPr>
      <w:r w:rsidRPr="001021D6">
        <w:rPr>
          <w:rFonts w:eastAsia="Arial" w:cs="Arial"/>
          <w:lang w:val="cy-GB" w:bidi="cy-GB"/>
        </w:rPr>
        <w:t>Pontarddulais – 654 o anheddau. Gan dybio cyfradd meddiannaeth gyfartalog o 2.5 mae hyn yn cyfateb i 1,635 o bobl.</w:t>
      </w:r>
    </w:p>
    <w:p w14:paraId="278CBD6C" w14:textId="77777777" w:rsidR="001021D6" w:rsidRPr="001021D6" w:rsidRDefault="001021D6" w:rsidP="00341E71">
      <w:pPr>
        <w:numPr>
          <w:ilvl w:val="0"/>
          <w:numId w:val="300"/>
        </w:numPr>
        <w:contextualSpacing/>
        <w:rPr>
          <w:rFonts w:eastAsia="Aptos" w:cs="Arial"/>
          <w:lang w:val="cy-GB"/>
        </w:rPr>
      </w:pPr>
      <w:r w:rsidRPr="001021D6">
        <w:rPr>
          <w:rFonts w:eastAsia="Arial" w:cs="Arial"/>
          <w:lang w:val="cy-GB" w:bidi="cy-GB"/>
        </w:rPr>
        <w:t xml:space="preserve">Gardd Bentref/Gorseinon – 705 o anheddau. Gan dybio cyfradd meddiannaeth gyfartalog o 2.5 mae hyn yn cyfateb i 1,763 o bobl. </w:t>
      </w:r>
    </w:p>
    <w:p w14:paraId="5D4B9A9F" w14:textId="77777777" w:rsidR="001021D6" w:rsidRPr="001021D6" w:rsidRDefault="001021D6" w:rsidP="00341E71">
      <w:pPr>
        <w:numPr>
          <w:ilvl w:val="0"/>
          <w:numId w:val="300"/>
        </w:numPr>
        <w:contextualSpacing/>
        <w:rPr>
          <w:rFonts w:eastAsia="Aptos" w:cs="Arial"/>
          <w:lang w:val="cy-GB"/>
        </w:rPr>
      </w:pPr>
      <w:r w:rsidRPr="001021D6">
        <w:rPr>
          <w:rFonts w:eastAsia="Arial" w:cs="Arial"/>
          <w:lang w:val="cy-GB" w:bidi="cy-GB"/>
        </w:rPr>
        <w:t>Penllergaer - 850 o anheddau. Gan dybio cyfradd meddiannaeth gyfartalog o 2.5 mae hyn yn cyfateb i 2,125 o bobl. Dylid nodi bod y safle hwn hefyd yn dod o fewn ardaloedd Penderi a Chwmtawe.</w:t>
      </w:r>
    </w:p>
    <w:p w14:paraId="38779D0E" w14:textId="77777777" w:rsidR="001021D6" w:rsidRPr="001021D6" w:rsidRDefault="001021D6" w:rsidP="00341E71">
      <w:pPr>
        <w:rPr>
          <w:rFonts w:eastAsia="Aptos" w:cs="Arial"/>
          <w:lang w:val="cy-GB"/>
        </w:rPr>
      </w:pPr>
    </w:p>
    <w:p w14:paraId="5FD0ED03" w14:textId="77777777" w:rsidR="001021D6" w:rsidRPr="001021D6" w:rsidRDefault="001021D6" w:rsidP="00341E71">
      <w:pPr>
        <w:rPr>
          <w:rFonts w:eastAsia="Aptos" w:cs="Arial"/>
          <w:b/>
          <w:bCs/>
          <w:sz w:val="26"/>
          <w:szCs w:val="26"/>
          <w:lang w:val="cy-GB"/>
        </w:rPr>
      </w:pPr>
      <w:r w:rsidRPr="001021D6">
        <w:rPr>
          <w:rFonts w:eastAsia="Arial" w:cs="Arial"/>
          <w:b/>
          <w:sz w:val="26"/>
          <w:szCs w:val="26"/>
          <w:lang w:val="cy-GB" w:bidi="cy-GB"/>
        </w:rPr>
        <w:t>11.8 Bylchau yn y ddarpariaeth</w:t>
      </w:r>
    </w:p>
    <w:p w14:paraId="6D217E81" w14:textId="77777777" w:rsidR="001021D6" w:rsidRPr="001021D6" w:rsidRDefault="001021D6" w:rsidP="00341E71">
      <w:pPr>
        <w:rPr>
          <w:rFonts w:eastAsia="Aptos" w:cs="Arial"/>
          <w:lang w:val="cy-GB"/>
        </w:rPr>
      </w:pPr>
    </w:p>
    <w:p w14:paraId="38FF02B7" w14:textId="77777777" w:rsidR="001021D6" w:rsidRPr="001021D6" w:rsidRDefault="001021D6" w:rsidP="00341E71">
      <w:pPr>
        <w:rPr>
          <w:rFonts w:eastAsia="Aptos" w:cs="Arial"/>
          <w:lang w:val="cy-GB"/>
        </w:rPr>
      </w:pPr>
      <w:r w:rsidRPr="001021D6">
        <w:rPr>
          <w:rFonts w:eastAsia="Arial" w:cs="Arial"/>
          <w:lang w:val="cy-GB" w:bidi="cy-GB"/>
        </w:rPr>
        <w:t xml:space="preserve">Wrth ystyried a oes unrhyw fylchau yn y ddarpariaeth o wasanaethau fferyllol, mae'r bwrdd iechyd wedi nodi bod </w:t>
      </w:r>
      <w:r w:rsidRPr="001021D6">
        <w:rPr>
          <w:rFonts w:eastAsia="Times New Roman" w:cs="Arial"/>
          <w:kern w:val="0"/>
          <w:lang w:val="cy-GB" w:bidi="cy-GB"/>
          <w14:ligatures w14:val="none"/>
        </w:rPr>
        <w:t>gan wyth o'r fferyllfeydd ddigon o gapasiti o fewn eu hadeiladau a'u lefelau staffio i ymdopi â chynnydd yn y galw, ac nad oes gan un ond gallai wneud addasiadau.</w:t>
      </w:r>
    </w:p>
    <w:p w14:paraId="2A17F708" w14:textId="77777777" w:rsidR="001021D6" w:rsidRPr="001021D6" w:rsidRDefault="001021D6" w:rsidP="00341E71">
      <w:pPr>
        <w:rPr>
          <w:rFonts w:eastAsia="Aptos" w:cs="Arial"/>
          <w:lang w:val="cy-GB"/>
        </w:rPr>
      </w:pPr>
    </w:p>
    <w:p w14:paraId="746CAB7F" w14:textId="77777777" w:rsidR="001021D6" w:rsidRPr="001021D6" w:rsidRDefault="001021D6" w:rsidP="00341E71">
      <w:pPr>
        <w:rPr>
          <w:rFonts w:eastAsia="Aptos" w:cs="Arial"/>
          <w:b/>
          <w:bCs/>
          <w:lang w:val="cy-GB"/>
        </w:rPr>
      </w:pPr>
      <w:r w:rsidRPr="001021D6">
        <w:rPr>
          <w:rFonts w:eastAsia="Arial" w:cs="Arial"/>
          <w:b/>
          <w:lang w:val="cy-GB" w:bidi="cy-GB"/>
        </w:rPr>
        <w:t xml:space="preserve">11.8.1 Gwasanaethau hanfodol </w:t>
      </w:r>
    </w:p>
    <w:p w14:paraId="07FC0CD1" w14:textId="77777777" w:rsidR="001021D6" w:rsidRPr="001021D6" w:rsidRDefault="001021D6" w:rsidP="00341E71">
      <w:pPr>
        <w:rPr>
          <w:rFonts w:eastAsia="Aptos" w:cs="Arial"/>
          <w:lang w:val="cy-GB"/>
        </w:rPr>
      </w:pPr>
    </w:p>
    <w:p w14:paraId="6B847422"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Mae'r bwrdd iechyd wedi nodi: </w:t>
      </w:r>
    </w:p>
    <w:p w14:paraId="53681DC2" w14:textId="77777777" w:rsidR="001021D6" w:rsidRPr="001021D6" w:rsidRDefault="001021D6" w:rsidP="00341E71">
      <w:p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 </w:t>
      </w:r>
    </w:p>
    <w:p w14:paraId="5C4A7A69" w14:textId="546073B4" w:rsidR="001021D6" w:rsidRPr="001021D6" w:rsidRDefault="001021D6" w:rsidP="00341E71">
      <w:pPr>
        <w:numPr>
          <w:ilvl w:val="0"/>
          <w:numId w:val="295"/>
        </w:numPr>
        <w:contextualSpacing/>
        <w:rPr>
          <w:rFonts w:eastAsia="Times New Roman" w:cs="Arial"/>
          <w:kern w:val="0"/>
          <w:lang w:val="cy-GB" w:eastAsia="en-GB"/>
          <w14:ligatures w14:val="none"/>
        </w:rPr>
      </w:pPr>
      <w:r w:rsidRPr="001021D6">
        <w:rPr>
          <w:rFonts w:eastAsia="Times New Roman" w:cs="Arial"/>
          <w:kern w:val="0"/>
          <w:lang w:val="cy-GB" w:bidi="cy-GB"/>
          <w14:ligatures w14:val="none"/>
        </w:rPr>
        <w:t xml:space="preserve">Lleoliad fferyllfeydd ar draws yr ardal </w:t>
      </w:r>
      <w:r w:rsidRPr="001021D6">
        <w:rPr>
          <w:rFonts w:eastAsia="Arial" w:cs="Arial"/>
          <w:lang w:val="cy-GB" w:bidi="cy-GB"/>
        </w:rPr>
        <w:t>a'r ffaith bod trigolion yn gallu cyrraedd fferyllfa mewn car o fewn 20 munud ac i lawer bydd yr amser teithio yn fyrrac</w:t>
      </w:r>
      <w:r w:rsidRPr="001021D6">
        <w:rPr>
          <w:rFonts w:eastAsia="Times New Roman" w:cs="Arial"/>
          <w:kern w:val="0"/>
          <w:lang w:val="cy-GB" w:bidi="cy-GB"/>
          <w14:ligatures w14:val="none"/>
        </w:rPr>
        <w:t xml:space="preserve">. Er nodi nad oes gan bob aelwyd fynediad at gar drwy gydol y dydd, mae natur yr ardal yn golygu y bydd cerdded i fferyllfa yn opsiwn realistig i lawer o </w:t>
      </w:r>
      <w:r w:rsidRPr="001021D6">
        <w:rPr>
          <w:rFonts w:eastAsia="Times New Roman" w:cs="Arial"/>
          <w:kern w:val="0"/>
          <w:lang w:val="cy-GB" w:bidi="cy-GB"/>
          <w14:ligatures w14:val="none"/>
        </w:rPr>
        <w:lastRenderedPageBreak/>
        <w:t xml:space="preserve">drigolion ac mae gwasanaethau trafnidiaeth gyhoeddus rheolaidd ar gael i'r rhai na allant ymgymryd â'r daith gyfan ar droed. </w:t>
      </w:r>
    </w:p>
    <w:p w14:paraId="3046ED4E" w14:textId="77777777" w:rsidR="001021D6" w:rsidRPr="001021D6" w:rsidRDefault="001021D6" w:rsidP="00341E71">
      <w:pPr>
        <w:numPr>
          <w:ilvl w:val="0"/>
          <w:numId w:val="295"/>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Graddfa'r datblygiadau tai hysbys.</w:t>
      </w:r>
    </w:p>
    <w:p w14:paraId="2C0A970A" w14:textId="77777777" w:rsidR="001021D6" w:rsidRPr="001021D6" w:rsidRDefault="001021D6" w:rsidP="00341E71">
      <w:pPr>
        <w:numPr>
          <w:ilvl w:val="0"/>
          <w:numId w:val="295"/>
        </w:numPr>
        <w:textAlignment w:val="baseline"/>
        <w:rPr>
          <w:rFonts w:eastAsia="Times New Roman" w:cs="Arial"/>
          <w:kern w:val="0"/>
          <w:lang w:val="cy-GB" w:eastAsia="en-GB"/>
          <w14:ligatures w14:val="none"/>
        </w:rPr>
      </w:pPr>
      <w:r w:rsidRPr="001021D6">
        <w:rPr>
          <w:rFonts w:eastAsia="Times New Roman" w:cs="Arial"/>
          <w:kern w:val="0"/>
          <w:lang w:val="cy-GB" w:eastAsia="en-GB" w:bidi="cy-GB"/>
          <w14:ligatures w14:val="none"/>
        </w:rPr>
        <w:t>Oriau agor y fferyllfeydd.</w:t>
      </w:r>
    </w:p>
    <w:p w14:paraId="2D511BF9" w14:textId="77777777" w:rsidR="001021D6" w:rsidRPr="001021D6" w:rsidRDefault="001021D6" w:rsidP="00341E71">
      <w:pPr>
        <w:textAlignment w:val="baseline"/>
        <w:rPr>
          <w:rFonts w:eastAsia="Times New Roman" w:cs="Arial"/>
          <w:kern w:val="0"/>
          <w:lang w:val="cy-GB" w:eastAsia="en-GB"/>
          <w14:ligatures w14:val="none"/>
        </w:rPr>
      </w:pPr>
    </w:p>
    <w:p w14:paraId="1BAAE1EC"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Nid yw'r bwrdd iechyd wedi nodi unrhyw fylchau cyfredol yn y ddarpariaeth o'r gwasanaethau hanfodol.</w:t>
      </w:r>
    </w:p>
    <w:p w14:paraId="05A9D2A3" w14:textId="77777777" w:rsidR="001021D6" w:rsidRPr="001021D6" w:rsidRDefault="001021D6" w:rsidP="00341E71">
      <w:pPr>
        <w:contextualSpacing/>
        <w:rPr>
          <w:rFonts w:eastAsia="Times New Roman" w:cs="Arial"/>
          <w:kern w:val="0"/>
          <w:lang w:val="cy-GB" w:eastAsia="en-GB"/>
          <w14:ligatures w14:val="none"/>
        </w:rPr>
      </w:pPr>
    </w:p>
    <w:p w14:paraId="5F0257A8"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77E9BAD1" w14:textId="77777777" w:rsidR="001021D6" w:rsidRPr="001021D6" w:rsidRDefault="001021D6" w:rsidP="00341E71">
      <w:pPr>
        <w:contextualSpacing/>
        <w:rPr>
          <w:rFonts w:eastAsia="Times New Roman" w:cs="Arial"/>
          <w:kern w:val="0"/>
          <w:lang w:val="cy-GB" w:eastAsia="en-GB"/>
          <w14:ligatures w14:val="none"/>
        </w:rPr>
      </w:pPr>
    </w:p>
    <w:p w14:paraId="5CB0EE9E" w14:textId="77777777" w:rsidR="001021D6" w:rsidRPr="001021D6" w:rsidRDefault="001021D6" w:rsidP="00341E71">
      <w:pPr>
        <w:textAlignment w:val="baseline"/>
        <w:rPr>
          <w:rFonts w:eastAsia="Times New Roman" w:cs="Arial"/>
          <w:kern w:val="0"/>
          <w:lang w:val="cy-GB" w:eastAsia="en-GB"/>
          <w14:ligatures w14:val="none"/>
        </w:rPr>
      </w:pPr>
    </w:p>
    <w:p w14:paraId="0ABF05A2" w14:textId="77777777" w:rsidR="001021D6" w:rsidRPr="001021D6" w:rsidRDefault="001021D6" w:rsidP="00341E71">
      <w:pPr>
        <w:contextualSpacing/>
        <w:rPr>
          <w:rFonts w:eastAsia="Times New Roman" w:cs="Arial"/>
          <w:b/>
          <w:bCs/>
          <w:kern w:val="0"/>
          <w:lang w:val="cy-GB" w:eastAsia="en-GB"/>
          <w14:ligatures w14:val="none"/>
        </w:rPr>
      </w:pPr>
      <w:r w:rsidRPr="001021D6">
        <w:rPr>
          <w:rFonts w:eastAsia="Times New Roman" w:cs="Arial"/>
          <w:b/>
          <w:kern w:val="0"/>
          <w:lang w:val="cy-GB" w:bidi="cy-GB"/>
          <w14:ligatures w14:val="none"/>
        </w:rPr>
        <w:t>11.8.2 Gwasanaethau contractwyr fferyllfeydd a chyfarpar cymunedol cenedlaethol</w:t>
      </w:r>
    </w:p>
    <w:p w14:paraId="5D47D059" w14:textId="77777777" w:rsidR="001021D6" w:rsidRPr="001021D6" w:rsidRDefault="001021D6" w:rsidP="00341E71">
      <w:pPr>
        <w:contextualSpacing/>
        <w:rPr>
          <w:rFonts w:eastAsia="Times New Roman" w:cs="Arial"/>
          <w:kern w:val="0"/>
          <w:lang w:val="cy-GB" w:eastAsia="en-GB"/>
          <w14:ligatures w14:val="none"/>
        </w:rPr>
      </w:pPr>
    </w:p>
    <w:p w14:paraId="2710BE86"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11.8.2.1 Gwasanaeth adolygu defnydd o offer</w:t>
      </w:r>
    </w:p>
    <w:p w14:paraId="4869EC80" w14:textId="77777777" w:rsidR="001021D6" w:rsidRPr="001021D6" w:rsidRDefault="001021D6" w:rsidP="00341E71">
      <w:pPr>
        <w:rPr>
          <w:rFonts w:eastAsia="Times New Roman" w:cs="Arial"/>
          <w:b/>
          <w:bCs/>
          <w:kern w:val="0"/>
          <w:lang w:val="cy-GB" w:eastAsia="en-GB"/>
          <w14:ligatures w14:val="none"/>
        </w:rPr>
      </w:pPr>
    </w:p>
    <w:p w14:paraId="22A2D1D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nad oes yr un o'r fferyllfeydd wedi cofrestru i ddarparu'r gwasanaeth hwn. Fodd bynnag, mae pedwar contractwr offer dosbarthu yn ardal Bwrdd Iechyd Prifysgol Caerdydd a'r Fro a ddosbarthodd 0.1% o'r eitemau a ragnodir gan feddygon teulu yn yr ardal yn 2024/25 a 2025/26. Mae un o'r contractwyr hyn yn darparu'r gwasanaeth hwn. Yn ogystal, o'r eitemau a ddosbarthwyd yn Lloegr yn 2024/25, dosbarthwyd 92.5% gan gontractwyr offer dosbarthu, a 90.9% yn ystod naw mis cyntaf 2025/26. </w:t>
      </w:r>
    </w:p>
    <w:p w14:paraId="5B5877FF" w14:textId="77777777" w:rsidR="001021D6" w:rsidRPr="001021D6" w:rsidRDefault="001021D6" w:rsidP="00341E71">
      <w:pPr>
        <w:rPr>
          <w:rFonts w:eastAsia="Times New Roman" w:cs="Arial"/>
          <w:kern w:val="0"/>
          <w:lang w:val="cy-GB" w:eastAsia="en-GB"/>
          <w14:ligatures w14:val="none"/>
        </w:rPr>
      </w:pPr>
    </w:p>
    <w:p w14:paraId="6C006480"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661C6DCC" w14:textId="77777777" w:rsidR="001021D6" w:rsidRPr="001021D6" w:rsidRDefault="001021D6" w:rsidP="00341E71">
      <w:pPr>
        <w:rPr>
          <w:rFonts w:eastAsia="Times New Roman" w:cs="Arial"/>
          <w:kern w:val="0"/>
          <w:lang w:val="cy-GB" w:eastAsia="en-GB"/>
          <w14:ligatures w14:val="none"/>
        </w:rPr>
      </w:pPr>
    </w:p>
    <w:p w14:paraId="6BAD092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844A8B4" w14:textId="77777777" w:rsidR="001021D6" w:rsidRPr="001021D6" w:rsidRDefault="001021D6" w:rsidP="00341E71">
      <w:pPr>
        <w:rPr>
          <w:rFonts w:eastAsia="Times New Roman" w:cs="Arial"/>
          <w:b/>
          <w:bCs/>
          <w:kern w:val="0"/>
          <w:lang w:val="cy-GB" w:eastAsia="en-GB"/>
          <w14:ligatures w14:val="none"/>
        </w:rPr>
      </w:pPr>
    </w:p>
    <w:p w14:paraId="2D0900B2"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11.8.2.2 Gwasanaeth fferyllfa gymunedol glinigol</w:t>
      </w:r>
    </w:p>
    <w:p w14:paraId="4D6C7771" w14:textId="77777777" w:rsidR="001021D6" w:rsidRPr="001021D6" w:rsidRDefault="001021D6" w:rsidP="00341E71">
      <w:pPr>
        <w:rPr>
          <w:rFonts w:eastAsia="Times New Roman" w:cs="Arial"/>
          <w:kern w:val="0"/>
          <w:lang w:val="cy-GB" w:eastAsia="en-GB"/>
          <w14:ligatures w14:val="none"/>
        </w:rPr>
      </w:pPr>
    </w:p>
    <w:p w14:paraId="552F0E87"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094D4124" w14:textId="77777777" w:rsidR="001021D6" w:rsidRPr="001021D6" w:rsidRDefault="001021D6" w:rsidP="00341E71">
      <w:pPr>
        <w:ind w:left="720"/>
        <w:contextualSpacing/>
        <w:rPr>
          <w:rFonts w:eastAsia="Times New Roman" w:cs="Arial"/>
          <w:kern w:val="0"/>
          <w:lang w:val="cy-GB" w:eastAsia="en-GB"/>
          <w14:ligatures w14:val="none"/>
        </w:rPr>
      </w:pPr>
    </w:p>
    <w:p w14:paraId="73C8AB5C"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11.8.2.3 Gwasanaeth adolygu meddyginiaethau rhyddhau </w:t>
      </w:r>
    </w:p>
    <w:p w14:paraId="7462EBD8" w14:textId="77777777" w:rsidR="001021D6" w:rsidRPr="001021D6" w:rsidRDefault="001021D6" w:rsidP="00341E71">
      <w:pPr>
        <w:rPr>
          <w:rFonts w:eastAsia="Times New Roman" w:cs="Arial"/>
          <w:b/>
          <w:bCs/>
          <w:kern w:val="0"/>
          <w:lang w:val="cy-GB" w:eastAsia="en-GB"/>
          <w14:ligatures w14:val="none"/>
        </w:rPr>
      </w:pPr>
    </w:p>
    <w:p w14:paraId="11FEAE6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yr holl fferyllfeydd wedi cofrestru i ddarparu'r gwasanaeth hwn, a bod pob un yn ei ddarparu. O ganlyniad, nid yw'r bwrdd iechyd wedi nodi unrhyw anghenion cyfredol nac anghenion yn y dyfodol ar gyfer y gwasanaeth hwn yn yr ardal.</w:t>
      </w:r>
    </w:p>
    <w:p w14:paraId="7274DB9C" w14:textId="77777777" w:rsidR="001021D6" w:rsidRDefault="001021D6" w:rsidP="005A2A92">
      <w:pPr>
        <w:rPr>
          <w:rFonts w:eastAsia="Times New Roman" w:cs="Arial"/>
          <w:kern w:val="0"/>
          <w:lang w:val="cy-GB" w:eastAsia="en-GB"/>
          <w14:ligatures w14:val="none"/>
        </w:rPr>
      </w:pPr>
    </w:p>
    <w:p w14:paraId="6EB69DEE" w14:textId="77777777" w:rsidR="005A2A92" w:rsidRDefault="005A2A92" w:rsidP="005A2A92">
      <w:pPr>
        <w:rPr>
          <w:rFonts w:eastAsia="Times New Roman" w:cs="Arial"/>
          <w:kern w:val="0"/>
          <w:lang w:val="cy-GB" w:eastAsia="en-GB"/>
          <w14:ligatures w14:val="none"/>
        </w:rPr>
      </w:pPr>
    </w:p>
    <w:p w14:paraId="133B61E5" w14:textId="77777777" w:rsidR="005A2A92" w:rsidRPr="001021D6" w:rsidRDefault="005A2A92" w:rsidP="005A2A92">
      <w:pPr>
        <w:rPr>
          <w:rFonts w:eastAsia="Times New Roman" w:cs="Arial"/>
          <w:kern w:val="0"/>
          <w:lang w:val="cy-GB" w:eastAsia="en-GB"/>
          <w14:ligatures w14:val="none"/>
        </w:rPr>
      </w:pPr>
    </w:p>
    <w:p w14:paraId="0819F31A"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lastRenderedPageBreak/>
        <w:t>11.8.2.4 Gwasanaeth brechu rhag y ffliw</w:t>
      </w:r>
    </w:p>
    <w:p w14:paraId="668FD0A2" w14:textId="77777777" w:rsidR="001021D6" w:rsidRPr="001021D6" w:rsidRDefault="001021D6" w:rsidP="00341E71">
      <w:pPr>
        <w:rPr>
          <w:rFonts w:eastAsia="Times New Roman" w:cs="Arial"/>
          <w:kern w:val="0"/>
          <w:lang w:val="cy-GB" w:eastAsia="en-GB"/>
          <w14:ligatures w14:val="none"/>
        </w:rPr>
      </w:pPr>
    </w:p>
    <w:p w14:paraId="3643CCCA"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yr holl fferyllfeydd wedi cofrestru i ddarparu'r gwasanaeth hwn, a bod pob un yn ei ddarparu. O ganlyniad, nid yw'r bwrdd iechyd wedi nodi unrhyw anghenion cyfredol nac anghenion yn y dyfodol ar gyfer y gwasanaeth hwn yn yr ardal.</w:t>
      </w:r>
    </w:p>
    <w:p w14:paraId="62143779" w14:textId="77777777" w:rsidR="001021D6" w:rsidRPr="001021D6" w:rsidRDefault="001021D6" w:rsidP="00341E71">
      <w:pPr>
        <w:ind w:left="360"/>
        <w:rPr>
          <w:rFonts w:eastAsia="Times New Roman" w:cs="Arial"/>
          <w:kern w:val="0"/>
          <w:lang w:val="cy-GB" w:eastAsia="en-GB"/>
          <w14:ligatures w14:val="none"/>
        </w:rPr>
      </w:pPr>
    </w:p>
    <w:p w14:paraId="3CA111D8"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11.8.2.5 Gwasanaeth cyflenwi prawf llif unffordd</w:t>
      </w:r>
    </w:p>
    <w:p w14:paraId="0A367319" w14:textId="77777777" w:rsidR="001021D6" w:rsidRPr="001021D6" w:rsidRDefault="001021D6" w:rsidP="00341E71">
      <w:pPr>
        <w:rPr>
          <w:rFonts w:eastAsia="Times New Roman" w:cs="Arial"/>
          <w:kern w:val="0"/>
          <w:lang w:val="cy-GB" w:eastAsia="en-GB"/>
          <w14:ligatures w14:val="none"/>
        </w:rPr>
      </w:pPr>
    </w:p>
    <w:p w14:paraId="65EA4193"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wyth o'r fferyllfeydd wedi cofrestru ar gyfer y gwasanaeth hwn ac yn ei ddarparu. Mae hefyd wedi nodi mai dim ond i grwpiau penodol o gleifion y mae'r gwasanaeth hwn ar gael. Os byddai'r fferyllfa nad yw'n darparu'r gwasanaeth yn nodi bod angen amdano, byddai'r bwrdd iechyd yn comisiynu'r gwasanaeth gan y fferyllfa honno. O ganlyniad, nid yw'r bwrdd iechyd wedi nodi unrhyw anghenion cyfredol nac anghenion yn y dyfodol ar gyfer y gwasanaeth hwn yn yr ardal.</w:t>
      </w:r>
    </w:p>
    <w:p w14:paraId="66E286C8" w14:textId="77777777" w:rsidR="001021D6" w:rsidRPr="001021D6" w:rsidRDefault="001021D6" w:rsidP="00341E71">
      <w:pPr>
        <w:ind w:left="360"/>
        <w:rPr>
          <w:rFonts w:eastAsia="Times New Roman" w:cs="Arial"/>
          <w:kern w:val="0"/>
          <w:lang w:val="cy-GB" w:eastAsia="en-GB"/>
          <w14:ligatures w14:val="none"/>
        </w:rPr>
      </w:pPr>
    </w:p>
    <w:p w14:paraId="1B599374"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11.8.2.6 Gwasanaeth rhagnodi annibynnol fferyllwyr</w:t>
      </w:r>
    </w:p>
    <w:p w14:paraId="567A9917" w14:textId="77777777" w:rsidR="001021D6" w:rsidRPr="001021D6" w:rsidRDefault="001021D6" w:rsidP="00341E71">
      <w:pPr>
        <w:rPr>
          <w:rFonts w:eastAsia="Times New Roman" w:cs="Arial"/>
          <w:kern w:val="0"/>
          <w:lang w:val="cy-GB" w:eastAsia="en-GB"/>
          <w14:ligatures w14:val="none"/>
        </w:rPr>
      </w:pPr>
    </w:p>
    <w:p w14:paraId="384FD9ED"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pump o'r fferyllfeydd wedi cofrestru ar gyfer y gwasanaeth hwn ac yn ei ddarparu. Yn ogystal, mae un arall ar fin dechrau ei ddarparu.</w:t>
      </w:r>
    </w:p>
    <w:p w14:paraId="6A683961" w14:textId="77777777" w:rsidR="001021D6" w:rsidRPr="001021D6" w:rsidRDefault="001021D6" w:rsidP="00341E71">
      <w:pPr>
        <w:rPr>
          <w:rFonts w:eastAsia="Times New Roman" w:cs="Arial"/>
          <w:kern w:val="0"/>
          <w:lang w:val="cy-GB" w:eastAsia="en-GB"/>
          <w14:ligatures w14:val="none"/>
        </w:rPr>
      </w:pPr>
    </w:p>
    <w:p w14:paraId="3B6E27BD"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0BF74DE9" w14:textId="77777777" w:rsidR="001021D6" w:rsidRPr="001021D6" w:rsidRDefault="001021D6" w:rsidP="00341E71">
      <w:pPr>
        <w:rPr>
          <w:rFonts w:eastAsia="Times New Roman" w:cs="Arial"/>
          <w:kern w:val="0"/>
          <w:lang w:val="cy-GB" w:eastAsia="en-GB"/>
          <w14:ligatures w14:val="none"/>
        </w:rPr>
      </w:pPr>
    </w:p>
    <w:p w14:paraId="2974ABBA"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7BECCE5E" w14:textId="77777777" w:rsidR="001021D6" w:rsidRPr="001021D6" w:rsidRDefault="001021D6" w:rsidP="00341E71">
      <w:pPr>
        <w:ind w:left="360"/>
        <w:rPr>
          <w:rFonts w:eastAsia="Times New Roman" w:cs="Arial"/>
          <w:kern w:val="0"/>
          <w:lang w:val="cy-GB" w:eastAsia="en-GB"/>
          <w14:ligatures w14:val="none"/>
        </w:rPr>
      </w:pPr>
    </w:p>
    <w:p w14:paraId="46B5D725"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11.8.2.7 Gwasanaeth addasu offer stoma </w:t>
      </w:r>
    </w:p>
    <w:p w14:paraId="490B8EF7" w14:textId="77777777" w:rsidR="001021D6" w:rsidRPr="001021D6" w:rsidRDefault="001021D6" w:rsidP="00341E71">
      <w:pPr>
        <w:rPr>
          <w:rFonts w:eastAsia="Times New Roman" w:cs="Arial"/>
          <w:kern w:val="0"/>
          <w:lang w:val="cy-GB" w:eastAsia="en-GB"/>
          <w14:ligatures w14:val="none"/>
        </w:rPr>
      </w:pPr>
    </w:p>
    <w:p w14:paraId="5B78827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nad oes yr un o'r fferyllfeydd wedi cofrestru i ddarparu'r gwasanaeth hwn ac nid yw'r pedwar contractwr offer dosbarthu yn ardal Bwrdd Iechyd Prifysgol Caerdydd a'r Fro chwaith. </w:t>
      </w:r>
    </w:p>
    <w:p w14:paraId="39327FFA" w14:textId="77777777" w:rsidR="001021D6" w:rsidRPr="001021D6" w:rsidRDefault="001021D6" w:rsidP="00341E71">
      <w:pPr>
        <w:rPr>
          <w:rFonts w:eastAsia="Times New Roman" w:cs="Arial"/>
          <w:kern w:val="0"/>
          <w:lang w:val="cy-GB" w:eastAsia="en-GB"/>
          <w14:ligatures w14:val="none"/>
        </w:rPr>
      </w:pPr>
    </w:p>
    <w:p w14:paraId="616464BF"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Fodd bynnag, o'r eitemau a ddosbarthwyd yn Lloegr yn 2024/25, dosbarthwyd 92.5% gan gontractwyr offer dosbarthu, a 90.9% yn ystod naw mis cyntaf 2025/26.</w:t>
      </w:r>
    </w:p>
    <w:p w14:paraId="6379E5CD" w14:textId="77777777" w:rsidR="001021D6" w:rsidRPr="001021D6" w:rsidRDefault="001021D6" w:rsidP="00341E71">
      <w:pPr>
        <w:rPr>
          <w:rFonts w:eastAsia="Times New Roman" w:cs="Arial"/>
          <w:kern w:val="0"/>
          <w:lang w:val="cy-GB" w:eastAsia="en-GB"/>
          <w14:ligatures w14:val="none"/>
        </w:rPr>
      </w:pPr>
    </w:p>
    <w:p w14:paraId="5671D152"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67782D8C" w14:textId="77777777" w:rsidR="001021D6" w:rsidRDefault="001021D6" w:rsidP="00341E71">
      <w:pPr>
        <w:rPr>
          <w:rFonts w:eastAsia="Times New Roman" w:cs="Arial"/>
          <w:b/>
          <w:bCs/>
          <w:kern w:val="0"/>
          <w:lang w:val="cy-GB" w:eastAsia="en-GB"/>
          <w14:ligatures w14:val="none"/>
        </w:rPr>
      </w:pPr>
    </w:p>
    <w:p w14:paraId="47707360" w14:textId="77777777" w:rsidR="005A2A92" w:rsidRDefault="005A2A92" w:rsidP="00341E71">
      <w:pPr>
        <w:rPr>
          <w:rFonts w:eastAsia="Times New Roman" w:cs="Arial"/>
          <w:b/>
          <w:bCs/>
          <w:kern w:val="0"/>
          <w:lang w:val="cy-GB" w:eastAsia="en-GB"/>
          <w14:ligatures w14:val="none"/>
        </w:rPr>
      </w:pPr>
    </w:p>
    <w:p w14:paraId="696286ED" w14:textId="77777777" w:rsidR="005A2A92" w:rsidRDefault="005A2A92" w:rsidP="00341E71">
      <w:pPr>
        <w:rPr>
          <w:rFonts w:eastAsia="Times New Roman" w:cs="Arial"/>
          <w:b/>
          <w:bCs/>
          <w:kern w:val="0"/>
          <w:lang w:val="cy-GB" w:eastAsia="en-GB"/>
          <w14:ligatures w14:val="none"/>
        </w:rPr>
      </w:pPr>
    </w:p>
    <w:p w14:paraId="1FD6BC7B" w14:textId="77777777" w:rsidR="005A2A92" w:rsidRPr="001021D6" w:rsidRDefault="005A2A92" w:rsidP="00341E71">
      <w:pPr>
        <w:rPr>
          <w:rFonts w:eastAsia="Times New Roman" w:cs="Arial"/>
          <w:b/>
          <w:bCs/>
          <w:kern w:val="0"/>
          <w:lang w:val="cy-GB" w:eastAsia="en-GB"/>
          <w14:ligatures w14:val="none"/>
        </w:rPr>
      </w:pPr>
    </w:p>
    <w:p w14:paraId="0878503E"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lastRenderedPageBreak/>
        <w:t>11.8.3 Gwasanaethau clinigol ychwanegol</w:t>
      </w:r>
    </w:p>
    <w:p w14:paraId="0AAB2215" w14:textId="77777777" w:rsidR="001021D6" w:rsidRPr="001021D6" w:rsidRDefault="001021D6" w:rsidP="00341E71">
      <w:pPr>
        <w:rPr>
          <w:rFonts w:eastAsia="Aptos" w:cs="Arial"/>
          <w:highlight w:val="yellow"/>
          <w:shd w:val="clear" w:color="auto" w:fill="FFFFFF"/>
          <w:lang w:val="cy-GB"/>
        </w:rPr>
      </w:pPr>
    </w:p>
    <w:p w14:paraId="6247450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11.8.3.1 Gwasanaeth sgrinio firysau a gludir yn y gwaed</w:t>
      </w:r>
    </w:p>
    <w:p w14:paraId="632F6592" w14:textId="77777777" w:rsidR="001021D6" w:rsidRPr="001021D6" w:rsidRDefault="001021D6" w:rsidP="00341E71">
      <w:pPr>
        <w:rPr>
          <w:rFonts w:eastAsia="Times New Roman" w:cs="Arial"/>
          <w:kern w:val="0"/>
          <w:lang w:val="cy-GB" w:eastAsia="en-GB"/>
          <w14:ligatures w14:val="none"/>
        </w:rPr>
      </w:pPr>
    </w:p>
    <w:p w14:paraId="2C5877F1"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bod un o'r fferyllfeydd wedi cofrestru i ddarparu'r gwasanaeth hwn. </w:t>
      </w:r>
    </w:p>
    <w:p w14:paraId="58FE3396" w14:textId="77777777" w:rsidR="001021D6" w:rsidRPr="001021D6" w:rsidRDefault="001021D6" w:rsidP="00341E71">
      <w:pPr>
        <w:rPr>
          <w:rFonts w:eastAsia="Times New Roman" w:cs="Arial"/>
          <w:kern w:val="0"/>
          <w:lang w:val="cy-GB" w:eastAsia="en-GB"/>
          <w14:ligatures w14:val="none"/>
        </w:rPr>
      </w:pPr>
    </w:p>
    <w:p w14:paraId="2B0DF5EF"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Bae Abertawe. Mae sawl fferyllfa ledled Bae Abertawe yn cadw stoc o'r pecynnau prawf ac ôl-sgrinio, gan sicrhau mynediad cyfleus i'r rhai a allai fod yn well ganddynt opsiwn mwy disylw neu hyblyg. </w:t>
      </w:r>
    </w:p>
    <w:p w14:paraId="51A08FA4" w14:textId="77777777" w:rsidR="001021D6" w:rsidRPr="001021D6" w:rsidRDefault="001021D6" w:rsidP="00341E71">
      <w:pPr>
        <w:contextualSpacing/>
        <w:rPr>
          <w:rFonts w:eastAsia="Times New Roman" w:cs="Arial"/>
          <w:kern w:val="0"/>
          <w:lang w:val="cy-GB" w:eastAsia="en-GB"/>
          <w14:ligatures w14:val="none"/>
        </w:rPr>
      </w:pPr>
    </w:p>
    <w:p w14:paraId="17B35ACD"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6AF243E" w14:textId="77777777" w:rsidR="001021D6" w:rsidRPr="001021D6" w:rsidRDefault="001021D6" w:rsidP="00341E71">
      <w:pPr>
        <w:rPr>
          <w:rFonts w:eastAsia="Times New Roman" w:cs="Arial"/>
          <w:kern w:val="0"/>
          <w:lang w:val="cy-GB" w:eastAsia="en-GB"/>
          <w14:ligatures w14:val="none"/>
        </w:rPr>
      </w:pPr>
    </w:p>
    <w:p w14:paraId="180E3A17"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11.8.3.2 Gwasanaeth cymorth cartrefi gofal - ymweliadau cymorth rheoli meddyginiaethau Lefel 1</w:t>
      </w:r>
    </w:p>
    <w:p w14:paraId="74D7367B" w14:textId="77777777" w:rsidR="001021D6" w:rsidRPr="001021D6" w:rsidRDefault="001021D6" w:rsidP="00341E71">
      <w:pPr>
        <w:rPr>
          <w:rFonts w:eastAsia="Times New Roman" w:cs="Arial"/>
          <w:kern w:val="0"/>
          <w:lang w:val="cy-GB" w:eastAsia="en-GB"/>
          <w14:ligatures w14:val="none"/>
        </w:rPr>
      </w:pPr>
    </w:p>
    <w:p w14:paraId="7F51FA60"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tri o'r fferyllfeydd wedi cofrestru i ddarparu'r gwasanaeth hwn a'i ddarparu. Os bydd fferyllfa sy'n dymuno darparu'r gwasanaeth ar gyfer y cartrefi gofal y mae'n eu gwasanaethu yn cysylltu â hi gan ei bod wedi nodi bod angen y gwasanaeth, byddai'r bwrdd iechyd yn comisiynu'r gwasanaeth gan y fferyllfa honno.</w:t>
      </w:r>
    </w:p>
    <w:p w14:paraId="06FF3216" w14:textId="77777777" w:rsidR="001021D6" w:rsidRPr="001021D6" w:rsidRDefault="001021D6" w:rsidP="00341E71">
      <w:pPr>
        <w:rPr>
          <w:rFonts w:eastAsia="Times New Roman" w:cs="Arial"/>
          <w:kern w:val="0"/>
          <w:lang w:val="cy-GB" w:eastAsia="en-GB"/>
          <w14:ligatures w14:val="none"/>
        </w:rPr>
      </w:pPr>
    </w:p>
    <w:p w14:paraId="07311730"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15351D3" w14:textId="77777777" w:rsidR="001021D6" w:rsidRPr="001021D6" w:rsidRDefault="001021D6" w:rsidP="00341E71">
      <w:pPr>
        <w:rPr>
          <w:rFonts w:eastAsia="Times New Roman" w:cs="Arial"/>
          <w:kern w:val="0"/>
          <w:lang w:val="cy-GB" w:eastAsia="en-GB"/>
          <w14:ligatures w14:val="none"/>
        </w:rPr>
      </w:pPr>
    </w:p>
    <w:p w14:paraId="7476C6C5"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11.8.3.3 Gwasanaeth adolygu anadlyddion</w:t>
      </w:r>
    </w:p>
    <w:p w14:paraId="0BB45979" w14:textId="77777777" w:rsidR="001021D6" w:rsidRPr="001021D6" w:rsidRDefault="001021D6" w:rsidP="00341E71">
      <w:pPr>
        <w:rPr>
          <w:rFonts w:eastAsia="Times New Roman" w:cs="Arial"/>
          <w:b/>
          <w:bCs/>
          <w:kern w:val="0"/>
          <w:lang w:val="cy-GB" w:eastAsia="en-GB"/>
          <w14:ligatures w14:val="none"/>
        </w:rPr>
      </w:pPr>
    </w:p>
    <w:p w14:paraId="20D9372C"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chwech o'r fferyllfeydd wedi cofrestru i ddarparu'r gwasanaeth hwn a bod fferyllfeydd yn ei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48266003" w14:textId="77777777" w:rsidR="001021D6" w:rsidRPr="001021D6" w:rsidRDefault="001021D6" w:rsidP="00341E71">
      <w:pPr>
        <w:rPr>
          <w:rFonts w:eastAsia="Times New Roman" w:cs="Arial"/>
          <w:kern w:val="0"/>
          <w:lang w:val="cy-GB" w:eastAsia="en-GB"/>
          <w14:ligatures w14:val="none"/>
        </w:rPr>
      </w:pPr>
    </w:p>
    <w:p w14:paraId="033E2271"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1BC0A3E" w14:textId="77777777" w:rsidR="001021D6" w:rsidRPr="001021D6" w:rsidRDefault="001021D6" w:rsidP="00341E71">
      <w:pPr>
        <w:rPr>
          <w:rFonts w:eastAsia="Times New Roman" w:cs="Arial"/>
          <w:b/>
          <w:bCs/>
          <w:kern w:val="0"/>
          <w:lang w:val="cy-GB" w:eastAsia="en-GB"/>
          <w14:ligatures w14:val="none"/>
        </w:rPr>
      </w:pPr>
    </w:p>
    <w:p w14:paraId="25E1A10D"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11.8.3.4 Gwasanaeth rhag ofn (pecynnau gofal lliniarol)</w:t>
      </w:r>
    </w:p>
    <w:p w14:paraId="5BEC46DC" w14:textId="77777777" w:rsidR="001021D6" w:rsidRPr="001021D6" w:rsidRDefault="001021D6" w:rsidP="00341E71">
      <w:pPr>
        <w:rPr>
          <w:rFonts w:eastAsia="Times New Roman" w:cs="Arial"/>
          <w:kern w:val="0"/>
          <w:lang w:val="cy-GB" w:eastAsia="en-GB"/>
          <w14:ligatures w14:val="none"/>
        </w:rPr>
      </w:pPr>
    </w:p>
    <w:p w14:paraId="126741A3"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bod wyth o'r fferyllfeydd wedi cofrestru i ddarparu'r gwasanaeth hwn, ac mae un fferyllfa yn ei ddarparu. </w:t>
      </w:r>
    </w:p>
    <w:p w14:paraId="1E4DCA48" w14:textId="77777777" w:rsidR="001021D6" w:rsidRPr="001021D6" w:rsidRDefault="001021D6" w:rsidP="00341E71">
      <w:pPr>
        <w:ind w:left="360"/>
        <w:rPr>
          <w:rFonts w:eastAsia="Times New Roman" w:cs="Arial"/>
          <w:kern w:val="0"/>
          <w:lang w:val="cy-GB" w:eastAsia="en-GB"/>
          <w14:ligatures w14:val="none"/>
        </w:rPr>
      </w:pPr>
    </w:p>
    <w:p w14:paraId="2955EB3F" w14:textId="77777777" w:rsidR="001021D6" w:rsidRPr="001021D6" w:rsidRDefault="001021D6" w:rsidP="00341E71">
      <w:pPr>
        <w:contextualSpacing/>
        <w:rPr>
          <w:rFonts w:eastAsia="Times New Roman" w:cs="Arial"/>
          <w:kern w:val="0"/>
          <w:lang w:val="cy-GB" w:eastAsia="en-GB"/>
          <w14:ligatures w14:val="none"/>
        </w:rPr>
      </w:pPr>
      <w:r w:rsidRPr="001021D6">
        <w:rPr>
          <w:rFonts w:eastAsia="Times New Roman" w:cs="Arial"/>
          <w:kern w:val="0"/>
          <w:lang w:val="cy-GB" w:bidi="cy-GB"/>
          <w14:ligatures w14:val="none"/>
        </w:rPr>
        <w:t>Mae gwasanaethau ar gael yn yr ardal leol trwy sawl darparwr arall yn ardal ehangach y bwrdd iechyd, megis trwy dîm gofal lliniarol y bwrdd iechyd.</w:t>
      </w:r>
    </w:p>
    <w:p w14:paraId="602EA77A" w14:textId="77777777" w:rsidR="001021D6" w:rsidRPr="001021D6" w:rsidRDefault="001021D6" w:rsidP="00341E71">
      <w:pPr>
        <w:contextualSpacing/>
        <w:rPr>
          <w:rFonts w:eastAsia="Times New Roman" w:cs="Arial"/>
          <w:kern w:val="0"/>
          <w:lang w:val="cy-GB" w:eastAsia="en-GB"/>
          <w14:ligatures w14:val="none"/>
        </w:rPr>
      </w:pPr>
    </w:p>
    <w:p w14:paraId="78DBDA1E"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lastRenderedPageBreak/>
        <w:t>Yn seiliedig ar yr uchod, nid yw'r bwrdd iechyd wedi nodi unrhyw anghenion cyfredol nac anghenion yn y dyfodol ar gyfer y gwasanaeth hwn yn yr ardal.</w:t>
      </w:r>
    </w:p>
    <w:p w14:paraId="254BB932" w14:textId="77777777" w:rsidR="001021D6" w:rsidRPr="001021D6" w:rsidRDefault="001021D6" w:rsidP="00341E71">
      <w:pPr>
        <w:ind w:left="360"/>
        <w:rPr>
          <w:rFonts w:eastAsia="Times New Roman" w:cs="Arial"/>
          <w:kern w:val="0"/>
          <w:lang w:val="cy-GB" w:eastAsia="en-GB"/>
          <w14:ligatures w14:val="none"/>
        </w:rPr>
      </w:pPr>
    </w:p>
    <w:p w14:paraId="650C7639"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11.8.3.5 Gwasanaeth cofnodion gweinyddu meddyginiaethau </w:t>
      </w:r>
    </w:p>
    <w:p w14:paraId="2A20585A" w14:textId="77777777" w:rsidR="001021D6" w:rsidRPr="001021D6" w:rsidRDefault="001021D6" w:rsidP="00341E71">
      <w:pPr>
        <w:rPr>
          <w:rFonts w:eastAsia="Times New Roman" w:cs="Arial"/>
          <w:kern w:val="0"/>
          <w:lang w:val="cy-GB" w:eastAsia="en-GB"/>
          <w14:ligatures w14:val="none"/>
        </w:rPr>
      </w:pPr>
    </w:p>
    <w:p w14:paraId="35EA40E6"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yr holl fferyllfeydd wedi cofrestru i ddarparu'r gwasanaeth hwn, ac mae naw fferyllfa yn ei ddarparu. Felly nid yw'r bwrdd iechyd wedi nodi unrhyw anghenion cyfredol nac anghenion yn y dyfodol ar gyfer y gwasanaeth hwn yn yr ardal.</w:t>
      </w:r>
    </w:p>
    <w:p w14:paraId="76C886FA" w14:textId="77777777" w:rsidR="001021D6" w:rsidRPr="001021D6" w:rsidRDefault="001021D6" w:rsidP="00341E71">
      <w:pPr>
        <w:rPr>
          <w:rFonts w:eastAsia="Times New Roman" w:cs="Arial"/>
          <w:b/>
          <w:bCs/>
          <w:kern w:val="0"/>
          <w:lang w:val="cy-GB" w:eastAsia="en-GB"/>
          <w14:ligatures w14:val="none"/>
        </w:rPr>
      </w:pPr>
    </w:p>
    <w:p w14:paraId="05EF1358"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11.8.3.6 Rhaglenni nodwyddau a chwistrellau</w:t>
      </w:r>
    </w:p>
    <w:p w14:paraId="3FC5C773" w14:textId="77777777" w:rsidR="001021D6" w:rsidRPr="001021D6" w:rsidRDefault="001021D6" w:rsidP="00341E71">
      <w:pPr>
        <w:rPr>
          <w:rFonts w:eastAsia="Times New Roman" w:cs="Arial"/>
          <w:kern w:val="0"/>
          <w:lang w:val="cy-GB" w:eastAsia="en-GB"/>
          <w14:ligatures w14:val="none"/>
        </w:rPr>
      </w:pPr>
    </w:p>
    <w:p w14:paraId="21814E43"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bod pedair o'r fferyllfeydd wedi cofrestru i ddarparu'r gwasanaeth hwn, a bod tair fferyllfa yn ei ddarparu. </w:t>
      </w:r>
    </w:p>
    <w:p w14:paraId="78A41EC1" w14:textId="77777777" w:rsidR="001021D6" w:rsidRPr="001021D6" w:rsidRDefault="001021D6" w:rsidP="00341E71">
      <w:pPr>
        <w:rPr>
          <w:rFonts w:eastAsia="Times New Roman" w:cs="Arial"/>
          <w:kern w:val="0"/>
          <w:lang w:val="cy-GB" w:eastAsia="en-GB"/>
          <w14:ligatures w14:val="none"/>
        </w:rPr>
      </w:pPr>
    </w:p>
    <w:p w14:paraId="4B3CB7B7"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7360CD01" w14:textId="77777777" w:rsidR="001021D6" w:rsidRPr="001021D6" w:rsidRDefault="001021D6" w:rsidP="00341E71">
      <w:pPr>
        <w:rPr>
          <w:rFonts w:eastAsia="Times New Roman" w:cs="Arial"/>
          <w:kern w:val="0"/>
          <w:lang w:val="cy-GB" w:eastAsia="en-GB"/>
          <w14:ligatures w14:val="none"/>
        </w:rPr>
      </w:pPr>
    </w:p>
    <w:p w14:paraId="63A5A44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49C6759" w14:textId="77777777" w:rsidR="001021D6" w:rsidRPr="001021D6" w:rsidRDefault="001021D6" w:rsidP="00341E71">
      <w:pPr>
        <w:ind w:left="720"/>
        <w:contextualSpacing/>
        <w:rPr>
          <w:rFonts w:eastAsia="Times New Roman" w:cs="Arial"/>
          <w:kern w:val="0"/>
          <w:lang w:val="cy-GB" w:eastAsia="en-GB"/>
          <w14:ligatures w14:val="none"/>
        </w:rPr>
      </w:pPr>
    </w:p>
    <w:p w14:paraId="5F35B19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11.8.3.7 Helpa Fi i Stopio yng ngwasanaeth fferyllfa (rhoi'r gorau i ysmygu lefel 2)</w:t>
      </w:r>
    </w:p>
    <w:p w14:paraId="29EA31FD" w14:textId="77777777" w:rsidR="001021D6" w:rsidRPr="001021D6" w:rsidRDefault="001021D6" w:rsidP="00341E71">
      <w:pPr>
        <w:rPr>
          <w:rFonts w:eastAsia="Times New Roman" w:cs="Arial"/>
          <w:kern w:val="0"/>
          <w:lang w:val="cy-GB" w:eastAsia="en-GB"/>
          <w14:ligatures w14:val="none"/>
        </w:rPr>
      </w:pPr>
    </w:p>
    <w:p w14:paraId="188C8BB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yr holl fferyllfeydd wedi cofrestru i ddarparu'r gwasanaeth hwn a'i ddarparu. Felly nid yw'r bwrdd iechyd wedi nodi unrhyw anghenion cyfredol nac anghenion yn y dyfodol ar gyfer y gwasanaeth hwn yn yr ardal.</w:t>
      </w:r>
    </w:p>
    <w:p w14:paraId="62D95016" w14:textId="77777777" w:rsidR="001021D6" w:rsidRPr="001021D6" w:rsidRDefault="001021D6" w:rsidP="00341E71">
      <w:pPr>
        <w:ind w:left="360"/>
        <w:rPr>
          <w:rFonts w:eastAsia="Times New Roman" w:cs="Arial"/>
          <w:kern w:val="0"/>
          <w:lang w:val="cy-GB" w:eastAsia="en-GB"/>
          <w14:ligatures w14:val="none"/>
        </w:rPr>
      </w:pPr>
    </w:p>
    <w:p w14:paraId="45E23CF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11.8.3.8 Helpa Fi i Stopio yng ngwasanaeth fferyllfa (rhoi'r gorau i ysmygu lefel 3)</w:t>
      </w:r>
    </w:p>
    <w:p w14:paraId="134911C5" w14:textId="77777777" w:rsidR="001021D6" w:rsidRPr="001021D6" w:rsidRDefault="001021D6" w:rsidP="00341E71">
      <w:pPr>
        <w:rPr>
          <w:rFonts w:eastAsia="Times New Roman" w:cs="Arial"/>
          <w:kern w:val="0"/>
          <w:lang w:val="cy-GB" w:eastAsia="en-GB"/>
          <w14:ligatures w14:val="none"/>
        </w:rPr>
      </w:pPr>
    </w:p>
    <w:p w14:paraId="753B5DB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 xml:space="preserve">Mae'r bwrdd iechyd wedi nodi bod yr holl fferyllfeydd wedi cofrestru i ddarparu'r gwasanaeth hwn, ac mae wyth yn ei ddarparu. </w:t>
      </w:r>
    </w:p>
    <w:p w14:paraId="01877407" w14:textId="77777777" w:rsidR="001021D6" w:rsidRPr="001021D6" w:rsidRDefault="001021D6" w:rsidP="00341E71">
      <w:pPr>
        <w:rPr>
          <w:rFonts w:eastAsia="Times New Roman" w:cs="Arial"/>
          <w:kern w:val="0"/>
          <w:lang w:val="cy-GB" w:eastAsia="en-GB"/>
          <w14:ligatures w14:val="none"/>
        </w:rPr>
      </w:pPr>
    </w:p>
    <w:p w14:paraId="447AE0B9"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390BEB2E" w14:textId="77777777" w:rsidR="001021D6" w:rsidRPr="001021D6" w:rsidRDefault="001021D6" w:rsidP="00341E71">
      <w:pPr>
        <w:rPr>
          <w:rFonts w:eastAsia="Times New Roman" w:cs="Arial"/>
          <w:kern w:val="0"/>
          <w:lang w:val="cy-GB" w:eastAsia="en-GB"/>
          <w14:ligatures w14:val="none"/>
        </w:rPr>
      </w:pPr>
    </w:p>
    <w:p w14:paraId="194A1E1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B709AFD" w14:textId="77777777" w:rsidR="001021D6" w:rsidRPr="001021D6" w:rsidRDefault="001021D6" w:rsidP="00341E71">
      <w:pPr>
        <w:ind w:left="360"/>
        <w:rPr>
          <w:rFonts w:eastAsia="Times New Roman" w:cs="Arial"/>
          <w:kern w:val="0"/>
          <w:lang w:val="cy-GB" w:eastAsia="en-GB"/>
          <w14:ligatures w14:val="none"/>
        </w:rPr>
      </w:pPr>
    </w:p>
    <w:p w14:paraId="39F6BED1"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lastRenderedPageBreak/>
        <w:t>11.8.3.9 Gwasanaeth gweinyddu meddyginiaethau dan oruchwyliaeth</w:t>
      </w:r>
    </w:p>
    <w:p w14:paraId="4A0328C6" w14:textId="77777777" w:rsidR="001021D6" w:rsidRPr="001021D6" w:rsidRDefault="001021D6" w:rsidP="00341E71">
      <w:pPr>
        <w:rPr>
          <w:rFonts w:eastAsia="Times New Roman" w:cs="Arial"/>
          <w:kern w:val="0"/>
          <w:lang w:val="cy-GB" w:eastAsia="en-GB"/>
          <w14:ligatures w14:val="none"/>
        </w:rPr>
      </w:pPr>
    </w:p>
    <w:p w14:paraId="76400D64"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saith o'r fferyllfeydd wedi cofrestru i ddarparu'r gwasanaeth hwn a'i ddarparu. Mae'r bwrdd iechyd yn fodlon bod amrywiaeth dda o fferyllfeydd ar draws yr ardal sy'n darparu'r gwasanaeth, neu a allai ei ddarparu, os oes angen.</w:t>
      </w:r>
    </w:p>
    <w:p w14:paraId="124EB0E3" w14:textId="77777777" w:rsidR="001021D6" w:rsidRPr="001021D6" w:rsidRDefault="001021D6" w:rsidP="00341E71">
      <w:pPr>
        <w:rPr>
          <w:rFonts w:eastAsia="Times New Roman" w:cs="Arial"/>
          <w:kern w:val="0"/>
          <w:lang w:val="cy-GB" w:eastAsia="en-GB"/>
          <w14:ligatures w14:val="none"/>
        </w:rPr>
      </w:pPr>
    </w:p>
    <w:p w14:paraId="6FE4BC2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Felly nid yw'r bwrdd iechyd wedi nodi unrhyw anghenion cyfredol nac anghenion yn y dyfodol ar gyfer y gwasanaeth hwn yn yr ardal.</w:t>
      </w:r>
    </w:p>
    <w:p w14:paraId="3513B74E" w14:textId="77777777" w:rsidR="001021D6" w:rsidRPr="001021D6" w:rsidRDefault="001021D6" w:rsidP="00341E71">
      <w:pPr>
        <w:rPr>
          <w:rFonts w:eastAsia="Times New Roman" w:cs="Arial"/>
          <w:kern w:val="0"/>
          <w:lang w:val="cy-GB" w:eastAsia="en-GB"/>
          <w14:ligatures w14:val="none"/>
        </w:rPr>
      </w:pPr>
    </w:p>
    <w:p w14:paraId="506C0493" w14:textId="77777777" w:rsidR="001021D6" w:rsidRPr="001021D6" w:rsidRDefault="001021D6" w:rsidP="00341E71">
      <w:pPr>
        <w:rPr>
          <w:rFonts w:eastAsia="Times New Roman" w:cs="Arial"/>
          <w:b/>
          <w:bCs/>
          <w:kern w:val="0"/>
          <w:lang w:val="cy-GB" w:eastAsia="en-GB"/>
          <w14:ligatures w14:val="none"/>
        </w:rPr>
      </w:pPr>
      <w:r w:rsidRPr="001021D6">
        <w:rPr>
          <w:rFonts w:eastAsia="Times New Roman" w:cs="Arial"/>
          <w:b/>
          <w:kern w:val="0"/>
          <w:lang w:val="cy-GB" w:bidi="cy-GB"/>
          <w14:ligatures w14:val="none"/>
        </w:rPr>
        <w:t xml:space="preserve">11.8.3.10 Gwasanaeth meddyginiaethau brys </w:t>
      </w:r>
    </w:p>
    <w:p w14:paraId="5AF8620E" w14:textId="77777777" w:rsidR="001021D6" w:rsidRPr="001021D6" w:rsidRDefault="001021D6" w:rsidP="00341E71">
      <w:pPr>
        <w:rPr>
          <w:rFonts w:eastAsia="Times New Roman" w:cs="Arial"/>
          <w:kern w:val="0"/>
          <w:lang w:val="cy-GB" w:eastAsia="en-GB"/>
          <w14:ligatures w14:val="none"/>
        </w:rPr>
      </w:pPr>
    </w:p>
    <w:p w14:paraId="05D68716"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1208FBDC" w14:textId="77777777" w:rsidR="001021D6" w:rsidRPr="001021D6" w:rsidRDefault="001021D6" w:rsidP="00341E71">
      <w:pPr>
        <w:rPr>
          <w:rFonts w:eastAsia="Times New Roman" w:cs="Arial"/>
          <w:kern w:val="0"/>
          <w:lang w:val="cy-GB" w:eastAsia="en-GB"/>
          <w14:ligatures w14:val="none"/>
        </w:rPr>
      </w:pPr>
    </w:p>
    <w:p w14:paraId="7DB2E87B" w14:textId="77777777" w:rsidR="001021D6" w:rsidRPr="001021D6" w:rsidRDefault="001021D6" w:rsidP="00341E71">
      <w:pPr>
        <w:rPr>
          <w:rFonts w:eastAsia="Times New Roman" w:cs="Arial"/>
          <w:kern w:val="0"/>
          <w:lang w:val="cy-GB" w:eastAsia="en-GB"/>
          <w14:ligatures w14:val="none"/>
        </w:rPr>
      </w:pPr>
      <w:r w:rsidRPr="001021D6">
        <w:rPr>
          <w:rFonts w:eastAsia="Times New Roman" w:cs="Arial"/>
          <w:kern w:val="0"/>
          <w:lang w:val="cy-GB" w:bidi="cy-GB"/>
          <w14:ligatures w14:val="none"/>
        </w:rPr>
        <w:t>Felly nid yw'r bwrdd iechyd wedi nodi unrhyw anghenion cyfredol nac anghenion yn y dyfodol ar gyfer y gwasanaeth hwn yn yr ardal.</w:t>
      </w:r>
    </w:p>
    <w:p w14:paraId="538DB46A" w14:textId="77777777" w:rsidR="001021D6" w:rsidRPr="001021D6" w:rsidRDefault="001021D6" w:rsidP="001021D6">
      <w:pPr>
        <w:rPr>
          <w:rFonts w:eastAsia="Times New Roman" w:cs="Arial"/>
          <w:kern w:val="0"/>
          <w:lang w:val="cy-GB" w:eastAsia="en-GB"/>
          <w14:ligatures w14:val="none"/>
        </w:rPr>
      </w:pPr>
    </w:p>
    <w:p w14:paraId="4FAF7E9E" w14:textId="77777777" w:rsidR="00C90E40" w:rsidRDefault="00C90E40">
      <w:pPr>
        <w:spacing w:after="160" w:line="278" w:lineRule="auto"/>
      </w:pPr>
      <w:r>
        <w:br w:type="page"/>
      </w:r>
    </w:p>
    <w:p w14:paraId="17F14510" w14:textId="77777777" w:rsidR="005B7D8B" w:rsidRPr="005B7D8B" w:rsidRDefault="005B7D8B" w:rsidP="005B7D8B">
      <w:pPr>
        <w:pStyle w:val="Heading1"/>
        <w:rPr>
          <w:rFonts w:eastAsia="Aptos"/>
          <w:bCs/>
          <w:sz w:val="28"/>
          <w:szCs w:val="28"/>
          <w:lang w:val="cy-GB"/>
        </w:rPr>
      </w:pPr>
      <w:bookmarkStart w:id="29" w:name="_Toc234840590"/>
      <w:r w:rsidRPr="005B7D8B">
        <w:rPr>
          <w:rFonts w:eastAsia="Arial"/>
          <w:sz w:val="28"/>
          <w:szCs w:val="28"/>
          <w:lang w:val="cy-GB" w:bidi="cy-GB"/>
        </w:rPr>
        <w:lastRenderedPageBreak/>
        <w:t>12 Ardal Penderi</w:t>
      </w:r>
      <w:bookmarkEnd w:id="29"/>
    </w:p>
    <w:p w14:paraId="75C818B1" w14:textId="77777777" w:rsidR="00C0362F" w:rsidRPr="00C0362F" w:rsidRDefault="00C0362F" w:rsidP="002640F6">
      <w:pPr>
        <w:rPr>
          <w:rFonts w:eastAsia="Aptos" w:cs="Arial"/>
          <w:lang w:val="cy-GB"/>
        </w:rPr>
      </w:pPr>
    </w:p>
    <w:p w14:paraId="18682DCC"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12.1 Ffeithiau allweddol</w:t>
      </w:r>
    </w:p>
    <w:p w14:paraId="6FB1A95F" w14:textId="77777777" w:rsidR="00C0362F" w:rsidRPr="00C0362F" w:rsidRDefault="00C0362F" w:rsidP="002640F6">
      <w:pPr>
        <w:rPr>
          <w:rFonts w:eastAsia="Aptos" w:cs="Arial"/>
          <w:lang w:val="cy-GB"/>
        </w:rPr>
      </w:pPr>
    </w:p>
    <w:p w14:paraId="0DBB9F8B"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 xml:space="preserve">Yn ddaearyddol mae'r ardal yn cwmpasu'r wardiau: Castell (rhan), Cocyd (rhan), Cwmbwrla, Mynyddbach (rhan), a Phenderi. </w:t>
      </w:r>
    </w:p>
    <w:p w14:paraId="71E45F0D"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Mae ardal Penderi yn gwasanaethu poblogaeth gofrestredig o 37,719</w:t>
      </w:r>
      <w:r w:rsidRPr="00C0362F">
        <w:rPr>
          <w:rFonts w:eastAsia="Arial" w:cs="Arial"/>
          <w:vertAlign w:val="superscript"/>
          <w:lang w:val="cy-GB" w:bidi="cy-GB"/>
        </w:rPr>
        <w:footnoteReference w:id="293"/>
      </w:r>
      <w:r w:rsidRPr="00C0362F">
        <w:rPr>
          <w:rFonts w:eastAsia="Arial" w:cs="Arial"/>
          <w:lang w:val="cy-GB" w:bidi="cy-GB"/>
        </w:rPr>
        <w:t xml:space="preserve"> (Ionawr 2026) a dyma'r ail ardal leiaf o ran poblogaeth gofrestredig ym Mwrdd Iechyd Prifysgol Bae Abertawe a'r lleiaf o'r pum ardal yn Abertawe.</w:t>
      </w:r>
    </w:p>
    <w:p w14:paraId="611F6178"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Mae gan yr ardal boblogaeth gofrestredig o 6,911 yn 65 oed a throsodd (18.3%) sy'n is na chyfartaledd Cymru o 21.9%.</w:t>
      </w:r>
    </w:p>
    <w:p w14:paraId="0BEB1A3B"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Arhosodd nifer y siaradwyr Cymraeg yn Abertawe ar 11.2% yn 2021. Tua 350 yn llai o drigolion dros dair oed sy'n siarad Cymraeg o'i gymharu â Chyfrifiad 2011. Cynyddodd nifer y trigolion nad ydynt yn siarad Cymraeg 1,100</w:t>
      </w:r>
      <w:r w:rsidRPr="00C0362F">
        <w:rPr>
          <w:rFonts w:eastAsia="Arial" w:cs="Arial"/>
          <w:vertAlign w:val="superscript"/>
          <w:lang w:val="cy-GB" w:bidi="cy-GB"/>
        </w:rPr>
        <w:footnoteReference w:id="294"/>
      </w:r>
      <w:r w:rsidRPr="00C0362F">
        <w:rPr>
          <w:rFonts w:eastAsia="Arial" w:cs="Arial"/>
          <w:lang w:val="cy-GB" w:bidi="cy-GB"/>
        </w:rPr>
        <w:t>.</w:t>
      </w:r>
    </w:p>
    <w:p w14:paraId="5559F08C"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Rhagwelir y bydd poblogaeth awdurdod lleol Abertawe yn cynyddu 6.1% erbyn y flwyddyn 2032.</w:t>
      </w:r>
      <w:r w:rsidRPr="00C0362F">
        <w:rPr>
          <w:rFonts w:eastAsia="Arial" w:cs="Arial"/>
          <w:vertAlign w:val="superscript"/>
          <w:lang w:val="cy-GB" w:bidi="cy-GB"/>
        </w:rPr>
        <w:footnoteReference w:id="295"/>
      </w:r>
      <w:r w:rsidRPr="00C0362F">
        <w:rPr>
          <w:rFonts w:eastAsia="Arial" w:cs="Arial"/>
          <w:lang w:val="cy-GB" w:bidi="cy-GB"/>
        </w:rPr>
        <w:t xml:space="preserve"> </w:t>
      </w:r>
    </w:p>
    <w:p w14:paraId="766DFDA7"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Mae 240 o ardaloedd cynnyrch ehangach haen is yn y bwrdd iechyd, mae 150 o ardaloedd cynnyrch ehangach haen is o fewn awdurdod lleol Abertawe, ac mae 20 (tua 13%) yn y 10% mwyaf difreintiedig yng Nghymru</w:t>
      </w:r>
      <w:r w:rsidRPr="00C0362F">
        <w:rPr>
          <w:rFonts w:eastAsia="Arial" w:cs="Arial"/>
          <w:vertAlign w:val="superscript"/>
          <w:lang w:val="cy-GB" w:bidi="cy-GB"/>
        </w:rPr>
        <w:footnoteReference w:id="296"/>
      </w:r>
      <w:r w:rsidRPr="00C0362F">
        <w:rPr>
          <w:rFonts w:eastAsia="Arial" w:cs="Arial"/>
          <w:lang w:val="cy-GB" w:bidi="cy-GB"/>
        </w:rPr>
        <w:t>.</w:t>
      </w:r>
    </w:p>
    <w:p w14:paraId="74A8E4DA"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 xml:space="preserve">O'r 20% o ardaloedd cynnyrch ehangach haen is mwyaf difreintiedig yng Nghymru, mae 34 o fewn Abertawe, gyda deg i'w cael o fewn yr ardal. </w:t>
      </w:r>
    </w:p>
    <w:p w14:paraId="0E6082B3" w14:textId="77777777" w:rsidR="00C0362F" w:rsidRPr="00C0362F" w:rsidRDefault="00C0362F" w:rsidP="002640F6">
      <w:pPr>
        <w:numPr>
          <w:ilvl w:val="0"/>
          <w:numId w:val="322"/>
        </w:numPr>
        <w:contextualSpacing/>
        <w:rPr>
          <w:rFonts w:eastAsia="Aptos" w:cs="Arial"/>
          <w:lang w:val="cy-GB"/>
        </w:rPr>
      </w:pPr>
      <w:r w:rsidRPr="00C0362F">
        <w:rPr>
          <w:rFonts w:eastAsia="Arial" w:cs="Arial"/>
          <w:lang w:val="cy-GB" w:bidi="cy-GB"/>
        </w:rPr>
        <w:t xml:space="preserve">Gan gynnwys 23 o ardaloedd cynnyrch ehangach haen is, mae'r ardal hon yn cynnwys yr ardaloedd trefol i'r gogledd-orllewin o'r ddinas ac mae'n gyfagos i bedair o'r pum ardal arall. Mae ganddi'r arwynebedd tir lleiaf o blith ardaloedd Abertawe. Penderi yw'r ardal fwyaf difreintiedig yn Abertawe. </w:t>
      </w:r>
    </w:p>
    <w:p w14:paraId="2782B81D" w14:textId="77777777" w:rsidR="00C0362F" w:rsidRPr="00C0362F" w:rsidRDefault="00C0362F" w:rsidP="002640F6">
      <w:pPr>
        <w:numPr>
          <w:ilvl w:val="0"/>
          <w:numId w:val="301"/>
        </w:numPr>
        <w:contextualSpacing/>
        <w:rPr>
          <w:rFonts w:eastAsia="Aptos" w:cs="Arial"/>
          <w:lang w:val="cy-GB"/>
        </w:rPr>
      </w:pPr>
      <w:r w:rsidRPr="00C0362F">
        <w:rPr>
          <w:rFonts w:eastAsia="Arial" w:cs="Arial"/>
          <w:lang w:val="cy-GB" w:bidi="cy-GB"/>
        </w:rPr>
        <w:t>Gwasanaethir yr ardal gan:</w:t>
      </w:r>
    </w:p>
    <w:p w14:paraId="5CDDF505" w14:textId="77777777" w:rsidR="00C0362F" w:rsidRPr="00C0362F" w:rsidRDefault="00C0362F" w:rsidP="002640F6">
      <w:pPr>
        <w:numPr>
          <w:ilvl w:val="1"/>
          <w:numId w:val="301"/>
        </w:numPr>
        <w:contextualSpacing/>
        <w:rPr>
          <w:rFonts w:eastAsia="Aptos" w:cs="Arial"/>
          <w:lang w:val="cy-GB"/>
        </w:rPr>
      </w:pPr>
      <w:r w:rsidRPr="00C0362F">
        <w:rPr>
          <w:rFonts w:eastAsia="Arial" w:cs="Arial"/>
          <w:lang w:val="cy-GB" w:bidi="cy-GB"/>
        </w:rPr>
        <w:t>naw fferyllfa gymunedol a weithredir gan saith contractwr</w:t>
      </w:r>
    </w:p>
    <w:p w14:paraId="4A0D9B68" w14:textId="77777777" w:rsidR="00C0362F" w:rsidRPr="00C0362F" w:rsidRDefault="00C0362F" w:rsidP="002640F6">
      <w:pPr>
        <w:numPr>
          <w:ilvl w:val="1"/>
          <w:numId w:val="301"/>
        </w:numPr>
        <w:contextualSpacing/>
        <w:rPr>
          <w:rFonts w:eastAsia="Aptos" w:cs="Arial"/>
          <w:lang w:val="cy-GB"/>
        </w:rPr>
      </w:pPr>
      <w:r w:rsidRPr="00C0362F">
        <w:rPr>
          <w:rFonts w:eastAsia="Arial" w:cs="Arial"/>
          <w:lang w:val="cy-GB" w:bidi="cy-GB"/>
        </w:rPr>
        <w:t xml:space="preserve">pedwar practis deintyddol sy'n cynnig triniaeth y GIG </w:t>
      </w:r>
    </w:p>
    <w:p w14:paraId="070FAF6A" w14:textId="77777777" w:rsidR="00C0362F" w:rsidRPr="00C0362F" w:rsidRDefault="00C0362F" w:rsidP="002640F6">
      <w:pPr>
        <w:numPr>
          <w:ilvl w:val="1"/>
          <w:numId w:val="301"/>
        </w:numPr>
        <w:contextualSpacing/>
        <w:rPr>
          <w:rFonts w:eastAsia="Aptos" w:cs="Arial"/>
          <w:lang w:val="cy-GB"/>
        </w:rPr>
      </w:pPr>
      <w:r w:rsidRPr="00C0362F">
        <w:rPr>
          <w:rFonts w:eastAsia="Arial" w:cs="Arial"/>
          <w:lang w:val="cy-GB" w:bidi="cy-GB"/>
        </w:rPr>
        <w:t xml:space="preserve">tri phractis optegol </w:t>
      </w:r>
    </w:p>
    <w:p w14:paraId="7FC925AF" w14:textId="77777777" w:rsidR="00C0362F" w:rsidRPr="00C0362F" w:rsidRDefault="00C0362F" w:rsidP="002640F6">
      <w:pPr>
        <w:numPr>
          <w:ilvl w:val="1"/>
          <w:numId w:val="301"/>
        </w:numPr>
        <w:contextualSpacing/>
        <w:rPr>
          <w:rFonts w:eastAsia="Aptos" w:cs="Arial"/>
          <w:lang w:val="cy-GB"/>
        </w:rPr>
      </w:pPr>
      <w:r w:rsidRPr="00C0362F">
        <w:rPr>
          <w:rFonts w:eastAsia="Arial" w:cs="Arial"/>
          <w:lang w:val="cy-GB" w:bidi="cy-GB"/>
        </w:rPr>
        <w:t xml:space="preserve">pum practis meddyg teulu </w:t>
      </w:r>
    </w:p>
    <w:p w14:paraId="62B7A2E8" w14:textId="77777777" w:rsidR="00C0362F" w:rsidRPr="00C0362F" w:rsidRDefault="00C0362F" w:rsidP="002640F6">
      <w:pPr>
        <w:numPr>
          <w:ilvl w:val="0"/>
          <w:numId w:val="322"/>
        </w:numPr>
        <w:contextualSpacing/>
        <w:rPr>
          <w:rFonts w:eastAsia="Times New Roman" w:cs="Arial"/>
          <w:b/>
          <w:bCs/>
          <w:kern w:val="0"/>
          <w:lang w:val="cy-GB" w:eastAsia="en-GB"/>
          <w14:ligatures w14:val="none"/>
        </w:rPr>
      </w:pPr>
      <w:r w:rsidRPr="00C0362F">
        <w:rPr>
          <w:rFonts w:eastAsia="Arial" w:cs="Arial"/>
          <w:lang w:val="cy-GB" w:bidi="cy-GB"/>
        </w:rPr>
        <w:t>Mae 15 o wasanaethau cartrefi gofal yn yr ardal ac mae tri ohonynt yn darparu gwasanaethau i oedolion â nyrsio, a 12 i oedolion heb nyrsio.</w:t>
      </w:r>
    </w:p>
    <w:p w14:paraId="39F193B2" w14:textId="77777777" w:rsidR="00C0362F" w:rsidRPr="00C0362F" w:rsidRDefault="00C0362F" w:rsidP="002640F6">
      <w:pPr>
        <w:rPr>
          <w:rFonts w:eastAsia="Times New Roman" w:cs="Arial"/>
          <w:b/>
          <w:bCs/>
          <w:kern w:val="0"/>
          <w:lang w:val="cy-GB" w:eastAsia="en-GB"/>
          <w14:ligatures w14:val="none"/>
        </w:rPr>
      </w:pPr>
    </w:p>
    <w:p w14:paraId="03BBDF58" w14:textId="77777777" w:rsidR="00C0362F" w:rsidRPr="00C0362F" w:rsidRDefault="00C0362F" w:rsidP="002640F6">
      <w:pPr>
        <w:rPr>
          <w:rFonts w:eastAsia="Times New Roman" w:cs="Arial"/>
          <w:b/>
          <w:bCs/>
          <w:kern w:val="0"/>
          <w:sz w:val="26"/>
          <w:szCs w:val="26"/>
          <w:lang w:val="cy-GB" w:eastAsia="en-GB"/>
          <w14:ligatures w14:val="none"/>
        </w:rPr>
      </w:pPr>
      <w:r w:rsidRPr="00C0362F">
        <w:rPr>
          <w:rFonts w:eastAsia="Times New Roman" w:cs="Arial"/>
          <w:b/>
          <w:kern w:val="0"/>
          <w:sz w:val="26"/>
          <w:szCs w:val="26"/>
          <w:lang w:val="cy-GB" w:bidi="cy-GB"/>
          <w14:ligatures w14:val="none"/>
        </w:rPr>
        <w:t xml:space="preserve">12.2 Nodweddion allweddol y boblogaeth </w:t>
      </w:r>
    </w:p>
    <w:p w14:paraId="5973F7FA" w14:textId="77777777" w:rsidR="00C0362F" w:rsidRPr="00C0362F" w:rsidRDefault="00C0362F" w:rsidP="002640F6">
      <w:pPr>
        <w:rPr>
          <w:rFonts w:eastAsia="Times New Roman" w:cs="Arial"/>
          <w:kern w:val="0"/>
          <w:lang w:val="cy-GB" w:eastAsia="en-GB"/>
          <w14:ligatures w14:val="none"/>
        </w:rPr>
      </w:pPr>
    </w:p>
    <w:p w14:paraId="50FD16D3"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12.2.1 Rhagamcanion poblogaeth 2022 i 2032</w:t>
      </w:r>
    </w:p>
    <w:p w14:paraId="186170CD" w14:textId="77777777" w:rsidR="00C0362F" w:rsidRPr="00C0362F" w:rsidRDefault="00C0362F" w:rsidP="002640F6">
      <w:pPr>
        <w:rPr>
          <w:rFonts w:eastAsia="Times New Roman" w:cs="Arial"/>
          <w:b/>
          <w:bCs/>
          <w:kern w:val="0"/>
          <w:lang w:val="cy-GB" w:eastAsia="en-GB"/>
          <w14:ligatures w14:val="none"/>
        </w:rPr>
      </w:pPr>
    </w:p>
    <w:p w14:paraId="6D311B46"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Rhagwelir y bydd poblogaeth Abertawe yn cynyddu hyd at 6.1% rhwng 2022 a 2032, sef cynnydd o 14,894 o bobl. </w:t>
      </w:r>
    </w:p>
    <w:p w14:paraId="0FF02C1E" w14:textId="77777777" w:rsidR="00C0362F" w:rsidRPr="00C0362F" w:rsidRDefault="00C0362F" w:rsidP="002640F6">
      <w:pPr>
        <w:rPr>
          <w:rFonts w:eastAsia="Times New Roman" w:cs="Arial"/>
          <w:kern w:val="0"/>
          <w:lang w:val="cy-GB" w:eastAsia="en-GB"/>
          <w14:ligatures w14:val="none"/>
        </w:rPr>
      </w:pPr>
    </w:p>
    <w:p w14:paraId="0BD92CBB"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Rhagwelir erbyn 2032</w:t>
      </w:r>
      <w:r w:rsidRPr="00C0362F">
        <w:rPr>
          <w:rFonts w:eastAsia="Times New Roman" w:cs="Arial"/>
          <w:kern w:val="0"/>
          <w:vertAlign w:val="superscript"/>
          <w:lang w:val="cy-GB" w:bidi="cy-GB"/>
          <w14:ligatures w14:val="none"/>
        </w:rPr>
        <w:footnoteReference w:id="297"/>
      </w:r>
      <w:r w:rsidRPr="00C0362F">
        <w:rPr>
          <w:rFonts w:eastAsia="Times New Roman" w:cs="Arial"/>
          <w:kern w:val="0"/>
          <w:lang w:val="cy-GB" w:bidi="cy-GB"/>
          <w14:ligatures w14:val="none"/>
        </w:rPr>
        <w:t xml:space="preserve"> y bydd awdurdod lleol Abertawe yn gweld:</w:t>
      </w:r>
    </w:p>
    <w:p w14:paraId="2595AD65" w14:textId="77777777" w:rsidR="00C0362F" w:rsidRPr="00C0362F" w:rsidRDefault="00C0362F" w:rsidP="002640F6">
      <w:pPr>
        <w:rPr>
          <w:rFonts w:eastAsia="Times New Roman" w:cs="Arial"/>
          <w:kern w:val="0"/>
          <w:lang w:val="cy-GB" w:eastAsia="en-GB"/>
          <w14:ligatures w14:val="none"/>
        </w:rPr>
      </w:pPr>
    </w:p>
    <w:p w14:paraId="7A29BCA7" w14:textId="77777777" w:rsidR="00C0362F" w:rsidRPr="00C0362F" w:rsidRDefault="00C0362F" w:rsidP="002640F6">
      <w:pPr>
        <w:numPr>
          <w:ilvl w:val="0"/>
          <w:numId w:val="289"/>
        </w:numPr>
        <w:ind w:left="714" w:hanging="357"/>
        <w:contextualSpacing/>
        <w:rPr>
          <w:rFonts w:eastAsia="Times New Roman" w:cs="Arial"/>
          <w:kern w:val="0"/>
          <w:lang w:val="cy-GB" w:eastAsia="en-GB"/>
          <w14:ligatures w14:val="none"/>
        </w:rPr>
      </w:pPr>
      <w:r w:rsidRPr="00C0362F">
        <w:rPr>
          <w:rFonts w:eastAsia="Times New Roman" w:cs="Arial"/>
          <w:kern w:val="0"/>
          <w:lang w:val="cy-GB" w:bidi="cy-GB"/>
          <w14:ligatures w14:val="none"/>
        </w:rPr>
        <w:t>gostyngiad yn nifer y bobl rhwng 0 a 15 oed,</w:t>
      </w:r>
    </w:p>
    <w:p w14:paraId="2E373F04" w14:textId="77777777" w:rsidR="00C0362F" w:rsidRPr="00C0362F" w:rsidRDefault="00C0362F" w:rsidP="002640F6">
      <w:pPr>
        <w:numPr>
          <w:ilvl w:val="0"/>
          <w:numId w:val="289"/>
        </w:numPr>
        <w:ind w:left="714" w:hanging="357"/>
        <w:contextualSpacing/>
        <w:rPr>
          <w:rFonts w:eastAsia="Times New Roman" w:cs="Arial"/>
          <w:kern w:val="0"/>
          <w:lang w:val="cy-GB" w:eastAsia="en-GB"/>
          <w14:ligatures w14:val="none"/>
        </w:rPr>
      </w:pPr>
      <w:r w:rsidRPr="00C0362F">
        <w:rPr>
          <w:rFonts w:eastAsia="Times New Roman" w:cs="Arial"/>
          <w:kern w:val="0"/>
          <w:lang w:val="cy-GB" w:bidi="cy-GB"/>
          <w14:ligatures w14:val="none"/>
        </w:rPr>
        <w:t>cynnydd yn y boblogaeth oedran gweithio 16 i 64 oed (un o wyth awdurdod lleol a fydd yn gweld y cynnydd mwyaf),</w:t>
      </w:r>
    </w:p>
    <w:p w14:paraId="1879491C" w14:textId="77777777" w:rsidR="00C0362F" w:rsidRPr="00C0362F" w:rsidRDefault="00C0362F" w:rsidP="002640F6">
      <w:pPr>
        <w:numPr>
          <w:ilvl w:val="0"/>
          <w:numId w:val="289"/>
        </w:numPr>
        <w:ind w:left="714" w:hanging="357"/>
        <w:contextualSpacing/>
        <w:rPr>
          <w:rFonts w:eastAsia="Times New Roman" w:cs="Arial"/>
          <w:kern w:val="0"/>
          <w:lang w:val="cy-GB" w:eastAsia="en-GB"/>
          <w14:ligatures w14:val="none"/>
        </w:rPr>
      </w:pPr>
      <w:r w:rsidRPr="00C0362F">
        <w:rPr>
          <w:rFonts w:eastAsia="Times New Roman" w:cs="Arial"/>
          <w:kern w:val="0"/>
          <w:lang w:val="cy-GB" w:bidi="cy-GB"/>
          <w14:ligatures w14:val="none"/>
        </w:rPr>
        <w:t>cynnydd yn y boblogaeth 65 oed, a</w:t>
      </w:r>
    </w:p>
    <w:p w14:paraId="7FF663AD" w14:textId="77777777" w:rsidR="00C0362F" w:rsidRPr="00C0362F" w:rsidRDefault="00C0362F" w:rsidP="002640F6">
      <w:pPr>
        <w:numPr>
          <w:ilvl w:val="0"/>
          <w:numId w:val="289"/>
        </w:numPr>
        <w:ind w:left="714" w:hanging="357"/>
        <w:contextualSpacing/>
        <w:rPr>
          <w:rFonts w:eastAsia="Times New Roman" w:cs="Arial"/>
          <w:kern w:val="0"/>
          <w:lang w:val="cy-GB" w:eastAsia="en-GB"/>
          <w14:ligatures w14:val="none"/>
        </w:rPr>
      </w:pPr>
      <w:r w:rsidRPr="00C0362F">
        <w:rPr>
          <w:rFonts w:eastAsia="Times New Roman" w:cs="Arial"/>
          <w:kern w:val="0"/>
          <w:lang w:val="cy-GB" w:bidi="cy-GB"/>
          <w14:ligatures w14:val="none"/>
        </w:rPr>
        <w:t>cynnydd yn y boblogaeth 75 oed a throsodd.</w:t>
      </w:r>
    </w:p>
    <w:p w14:paraId="2A5AE001" w14:textId="77777777" w:rsidR="00C0362F" w:rsidRPr="00C0362F" w:rsidRDefault="00C0362F" w:rsidP="002640F6">
      <w:pPr>
        <w:rPr>
          <w:rFonts w:eastAsia="Times New Roman" w:cs="Arial"/>
          <w:kern w:val="0"/>
          <w:lang w:val="cy-GB" w:eastAsia="en-GB"/>
          <w14:ligatures w14:val="none"/>
        </w:rPr>
      </w:pPr>
    </w:p>
    <w:p w14:paraId="7B505F7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Rhagwelir y bydd y boblogaeth yn parhau i heneiddio yn yr awdurdod lleol, dros y cyfnod hwn.</w:t>
      </w:r>
    </w:p>
    <w:p w14:paraId="556ABDDB" w14:textId="77777777" w:rsidR="00C0362F" w:rsidRPr="00C0362F" w:rsidRDefault="00C0362F" w:rsidP="002640F6">
      <w:pPr>
        <w:rPr>
          <w:rFonts w:eastAsia="Times New Roman" w:cs="Arial"/>
          <w:kern w:val="0"/>
          <w:lang w:val="cy-GB" w:eastAsia="en-GB"/>
          <w14:ligatures w14:val="none"/>
        </w:rPr>
      </w:pPr>
    </w:p>
    <w:p w14:paraId="7B0256CB"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12.2.2 Cyfanswm disgwyliad oes, disgwyliad oes iach a'r 'bwlch anghydraddoldeb' (2020 i 2022) </w:t>
      </w:r>
    </w:p>
    <w:p w14:paraId="23C89A97" w14:textId="77777777" w:rsidR="00C0362F" w:rsidRPr="00C0362F" w:rsidRDefault="00C0362F" w:rsidP="002640F6">
      <w:pPr>
        <w:rPr>
          <w:rFonts w:eastAsia="Times New Roman" w:cs="Arial"/>
          <w:b/>
          <w:bCs/>
          <w:kern w:val="0"/>
          <w:lang w:val="cy-GB" w:eastAsia="en-GB"/>
          <w14:ligatures w14:val="none"/>
        </w:rPr>
      </w:pPr>
    </w:p>
    <w:p w14:paraId="61DF5B9C" w14:textId="77777777" w:rsidR="00C0362F" w:rsidRPr="00C0362F" w:rsidRDefault="00C0362F" w:rsidP="002640F6">
      <w:pPr>
        <w:numPr>
          <w:ilvl w:val="0"/>
          <w:numId w:val="304"/>
        </w:numPr>
        <w:contextualSpacing/>
        <w:rPr>
          <w:rFonts w:eastAsia="Calibri" w:cs="Arial"/>
          <w:kern w:val="0"/>
          <w:shd w:val="clear" w:color="auto" w:fill="FFFFFF"/>
          <w:lang w:val="cy-GB"/>
          <w14:ligatures w14:val="none"/>
        </w:rPr>
      </w:pPr>
      <w:r w:rsidRPr="00C0362F">
        <w:rPr>
          <w:rFonts w:eastAsia="Calibri" w:cs="Arial"/>
          <w:kern w:val="0"/>
          <w:shd w:val="clear" w:color="auto" w:fill="FFFFFF"/>
          <w:lang w:val="cy-GB" w:bidi="cy-GB"/>
          <w14:ligatures w14:val="none"/>
        </w:rPr>
        <w:t xml:space="preserve">Mae gan awdurdod lleol Abertawe ddisgwyliad oes cyfan is ar adeg geni i fenywod ac i wrywod o'i gymharu â chyfartaledd Cymru (tabl 12.1). </w:t>
      </w:r>
    </w:p>
    <w:p w14:paraId="50CA57D2" w14:textId="77777777" w:rsidR="00C0362F" w:rsidRPr="00C0362F" w:rsidRDefault="00C0362F" w:rsidP="002640F6">
      <w:pPr>
        <w:numPr>
          <w:ilvl w:val="0"/>
          <w:numId w:val="305"/>
        </w:numPr>
        <w:ind w:left="357"/>
        <w:contextualSpacing/>
        <w:rPr>
          <w:rFonts w:eastAsia="Calibri" w:cs="Arial"/>
          <w:kern w:val="0"/>
          <w:lang w:val="cy-GB"/>
          <w14:ligatures w14:val="none"/>
        </w:rPr>
      </w:pPr>
      <w:r w:rsidRPr="00C0362F">
        <w:rPr>
          <w:rFonts w:eastAsia="Calibri" w:cs="Arial"/>
          <w:kern w:val="0"/>
          <w:lang w:val="cy-GB" w:bidi="cy-GB"/>
          <w14:ligatures w14:val="none"/>
        </w:rPr>
        <w:t>Disgwyliad oes iach</w:t>
      </w:r>
      <w:r w:rsidRPr="00C0362F">
        <w:rPr>
          <w:rFonts w:eastAsia="Calibri" w:cs="Arial"/>
          <w:kern w:val="0"/>
          <w:vertAlign w:val="superscript"/>
          <w:lang w:val="cy-GB" w:bidi="cy-GB"/>
          <w14:ligatures w14:val="none"/>
        </w:rPr>
        <w:footnoteReference w:id="298"/>
      </w:r>
      <w:r w:rsidRPr="00C0362F">
        <w:rPr>
          <w:rFonts w:eastAsia="Calibri" w:cs="Arial"/>
          <w:kern w:val="0"/>
          <w:lang w:val="cy-GB" w:bidi="cy-GB"/>
          <w14:ligatures w14:val="none"/>
        </w:rPr>
        <w:t>, a ddiffinnir fel nifer y blynyddoedd y gall person ddisgwyl byw mewn iechyd da, a fesurir ar lefel awdurdod lleol. Yn Abertawe, mae disgwyliad oes iach yn 59.9 mlynedd i ddynion a 59.6 mlynedd i fenywod. O'i gymharu, mae cyfartaledd Cymru ychydig yn uwch, sef 60.8 oed i ddynion a 60.2 oed i fenywod. Mae hyn yn dangos bod dynion a menywod yn Abertawe yn mwynhau llai o flynyddoedd o iechyd da na'r cyfartaledd ledled Cymru.</w:t>
      </w:r>
    </w:p>
    <w:p w14:paraId="7D97FF8F" w14:textId="77777777" w:rsidR="00C0362F" w:rsidRPr="00C0362F" w:rsidRDefault="00C0362F" w:rsidP="002640F6">
      <w:pPr>
        <w:numPr>
          <w:ilvl w:val="0"/>
          <w:numId w:val="305"/>
        </w:numPr>
        <w:ind w:left="357"/>
        <w:contextualSpacing/>
        <w:rPr>
          <w:rFonts w:eastAsia="Calibri" w:cs="Arial"/>
          <w:kern w:val="0"/>
          <w:lang w:val="cy-GB"/>
          <w14:ligatures w14:val="none"/>
        </w:rPr>
      </w:pPr>
      <w:r w:rsidRPr="00C0362F">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 Abertawe yn 10.9 mlynedd i ddynion a 7.9 mlynedd i fenywod</w:t>
      </w:r>
      <w:r w:rsidRPr="00C0362F">
        <w:rPr>
          <w:rFonts w:eastAsia="Calibri" w:cs="Arial"/>
          <w:kern w:val="0"/>
          <w:vertAlign w:val="superscript"/>
          <w:lang w:val="cy-GB" w:bidi="cy-GB"/>
          <w14:ligatures w14:val="none"/>
        </w:rPr>
        <w:footnoteReference w:id="299"/>
      </w:r>
      <w:r w:rsidRPr="00C0362F">
        <w:rPr>
          <w:rFonts w:eastAsia="Calibri" w:cs="Arial"/>
          <w:kern w:val="0"/>
          <w:lang w:val="cy-GB" w:bidi="cy-GB"/>
          <w14:ligatures w14:val="none"/>
        </w:rPr>
        <w:t xml:space="preserve">. </w:t>
      </w:r>
    </w:p>
    <w:p w14:paraId="4B33FCD8" w14:textId="77777777" w:rsidR="00C0362F" w:rsidRPr="00C0362F" w:rsidRDefault="00C0362F" w:rsidP="002640F6">
      <w:pPr>
        <w:rPr>
          <w:rFonts w:eastAsia="Times New Roman" w:cs="Arial"/>
          <w:kern w:val="0"/>
          <w:lang w:val="cy-GB" w:eastAsia="en-GB"/>
          <w14:ligatures w14:val="none"/>
        </w:rPr>
      </w:pPr>
    </w:p>
    <w:p w14:paraId="2477D9E4"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Tabl 12.1: Cyfanswm disgwyliad oes adeg geni i fenywod a dynion, 2020 i 2022</w:t>
      </w:r>
      <w:r w:rsidRPr="00C0362F">
        <w:rPr>
          <w:rFonts w:eastAsia="Times New Roman" w:cs="Arial"/>
          <w:b/>
          <w:kern w:val="0"/>
          <w:vertAlign w:val="superscript"/>
          <w:lang w:val="cy-GB" w:bidi="cy-GB"/>
          <w14:ligatures w14:val="none"/>
        </w:rPr>
        <w:footnoteReference w:id="300"/>
      </w:r>
    </w:p>
    <w:p w14:paraId="24EEB721" w14:textId="77777777" w:rsidR="00C0362F" w:rsidRPr="00C0362F" w:rsidRDefault="00C0362F" w:rsidP="002640F6">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C0362F" w:rsidRPr="00C0362F" w14:paraId="0423FB33" w14:textId="77777777" w:rsidTr="00C0362F">
        <w:tc>
          <w:tcPr>
            <w:tcW w:w="3005" w:type="dxa"/>
            <w:shd w:val="clear" w:color="auto" w:fill="153D63"/>
          </w:tcPr>
          <w:p w14:paraId="74F42269" w14:textId="77777777" w:rsidR="00C0362F" w:rsidRPr="00C0362F" w:rsidRDefault="00C0362F" w:rsidP="002640F6">
            <w:pPr>
              <w:rPr>
                <w:rFonts w:eastAsia="Aptos" w:cs="Arial"/>
                <w:b/>
                <w:bCs/>
              </w:rPr>
            </w:pPr>
            <w:r w:rsidRPr="00C0362F">
              <w:rPr>
                <w:rFonts w:eastAsia="Arial" w:cs="Arial"/>
                <w:b/>
                <w:lang w:bidi="cy-GB"/>
              </w:rPr>
              <w:t>Ardal</w:t>
            </w:r>
          </w:p>
        </w:tc>
        <w:tc>
          <w:tcPr>
            <w:tcW w:w="3005" w:type="dxa"/>
            <w:shd w:val="clear" w:color="auto" w:fill="153D63"/>
          </w:tcPr>
          <w:p w14:paraId="54D9038A" w14:textId="77777777" w:rsidR="00C0362F" w:rsidRPr="00C0362F" w:rsidRDefault="00C0362F" w:rsidP="002640F6">
            <w:pPr>
              <w:jc w:val="center"/>
              <w:rPr>
                <w:rFonts w:eastAsia="Aptos" w:cs="Arial"/>
                <w:b/>
                <w:bCs/>
              </w:rPr>
            </w:pPr>
            <w:r w:rsidRPr="00C0362F">
              <w:rPr>
                <w:rFonts w:eastAsia="Arial" w:cs="Arial"/>
                <w:b/>
                <w:lang w:bidi="cy-GB"/>
              </w:rPr>
              <w:t>Benyw adeg ei geni (mlwydd oed)</w:t>
            </w:r>
          </w:p>
        </w:tc>
        <w:tc>
          <w:tcPr>
            <w:tcW w:w="3006" w:type="dxa"/>
            <w:shd w:val="clear" w:color="auto" w:fill="153D63"/>
          </w:tcPr>
          <w:p w14:paraId="2469A677" w14:textId="77777777" w:rsidR="00C0362F" w:rsidRPr="00C0362F" w:rsidRDefault="00C0362F" w:rsidP="002640F6">
            <w:pPr>
              <w:jc w:val="center"/>
              <w:rPr>
                <w:rFonts w:eastAsia="Aptos" w:cs="Arial"/>
                <w:b/>
                <w:bCs/>
              </w:rPr>
            </w:pPr>
            <w:r w:rsidRPr="00C0362F">
              <w:rPr>
                <w:rFonts w:eastAsia="Arial" w:cs="Arial"/>
                <w:b/>
                <w:lang w:bidi="cy-GB"/>
              </w:rPr>
              <w:t>Gwryw amser geni (mlwydd oed)</w:t>
            </w:r>
          </w:p>
        </w:tc>
      </w:tr>
      <w:tr w:rsidR="00C0362F" w:rsidRPr="00C0362F" w14:paraId="3213202B" w14:textId="77777777" w:rsidTr="002C7998">
        <w:tc>
          <w:tcPr>
            <w:tcW w:w="3005" w:type="dxa"/>
          </w:tcPr>
          <w:p w14:paraId="73689071" w14:textId="77777777" w:rsidR="00C0362F" w:rsidRPr="00C0362F" w:rsidRDefault="00C0362F" w:rsidP="002640F6">
            <w:pPr>
              <w:rPr>
                <w:rFonts w:eastAsia="Aptos" w:cs="Arial"/>
              </w:rPr>
            </w:pPr>
            <w:r w:rsidRPr="00C0362F">
              <w:rPr>
                <w:rFonts w:eastAsia="Arial" w:cs="Arial"/>
                <w:lang w:bidi="cy-GB"/>
              </w:rPr>
              <w:t>Abertawe</w:t>
            </w:r>
          </w:p>
        </w:tc>
        <w:tc>
          <w:tcPr>
            <w:tcW w:w="3005" w:type="dxa"/>
          </w:tcPr>
          <w:p w14:paraId="0D7A32BE" w14:textId="77777777" w:rsidR="00C0362F" w:rsidRPr="00C0362F" w:rsidRDefault="00C0362F" w:rsidP="002640F6">
            <w:pPr>
              <w:jc w:val="center"/>
              <w:rPr>
                <w:rFonts w:eastAsia="Aptos" w:cs="Arial"/>
              </w:rPr>
            </w:pPr>
            <w:r w:rsidRPr="00C0362F">
              <w:rPr>
                <w:rFonts w:eastAsia="Arial" w:cs="Arial"/>
                <w:lang w:bidi="cy-GB"/>
              </w:rPr>
              <w:t>81.5</w:t>
            </w:r>
          </w:p>
        </w:tc>
        <w:tc>
          <w:tcPr>
            <w:tcW w:w="3006" w:type="dxa"/>
          </w:tcPr>
          <w:p w14:paraId="23F967E2" w14:textId="77777777" w:rsidR="00C0362F" w:rsidRPr="00C0362F" w:rsidRDefault="00C0362F" w:rsidP="002640F6">
            <w:pPr>
              <w:jc w:val="center"/>
              <w:rPr>
                <w:rFonts w:eastAsia="Aptos" w:cs="Arial"/>
              </w:rPr>
            </w:pPr>
            <w:r w:rsidRPr="00C0362F">
              <w:rPr>
                <w:rFonts w:eastAsia="Arial" w:cs="Arial"/>
                <w:lang w:bidi="cy-GB"/>
              </w:rPr>
              <w:t>76.9</w:t>
            </w:r>
          </w:p>
        </w:tc>
      </w:tr>
      <w:tr w:rsidR="00C0362F" w:rsidRPr="00C0362F" w14:paraId="2E63ABCD" w14:textId="77777777" w:rsidTr="00C0362F">
        <w:tc>
          <w:tcPr>
            <w:tcW w:w="3005" w:type="dxa"/>
          </w:tcPr>
          <w:p w14:paraId="22C5EE03" w14:textId="77777777" w:rsidR="00C0362F" w:rsidRPr="00C0362F" w:rsidRDefault="00C0362F" w:rsidP="002640F6">
            <w:pPr>
              <w:rPr>
                <w:rFonts w:eastAsia="Aptos" w:cs="Arial"/>
              </w:rPr>
            </w:pPr>
            <w:r w:rsidRPr="00C0362F">
              <w:rPr>
                <w:rFonts w:eastAsia="Arial" w:cs="Arial"/>
                <w:lang w:bidi="cy-GB"/>
              </w:rPr>
              <w:t>Cymru</w:t>
            </w:r>
          </w:p>
        </w:tc>
        <w:tc>
          <w:tcPr>
            <w:tcW w:w="3005" w:type="dxa"/>
            <w:shd w:val="clear" w:color="auto" w:fill="FFFFFF"/>
          </w:tcPr>
          <w:p w14:paraId="1E489B25" w14:textId="77777777" w:rsidR="00C0362F" w:rsidRPr="00C0362F" w:rsidRDefault="00C0362F" w:rsidP="002640F6">
            <w:pPr>
              <w:jc w:val="center"/>
              <w:rPr>
                <w:rFonts w:eastAsia="Aptos" w:cs="Arial"/>
              </w:rPr>
            </w:pPr>
            <w:r w:rsidRPr="00C0362F">
              <w:rPr>
                <w:rFonts w:eastAsia="Arial" w:cs="Arial"/>
                <w:lang w:bidi="cy-GB"/>
              </w:rPr>
              <w:t>81.8</w:t>
            </w:r>
          </w:p>
        </w:tc>
        <w:tc>
          <w:tcPr>
            <w:tcW w:w="3006" w:type="dxa"/>
            <w:shd w:val="clear" w:color="auto" w:fill="FFFFFF"/>
          </w:tcPr>
          <w:p w14:paraId="62749ACE" w14:textId="77777777" w:rsidR="00C0362F" w:rsidRPr="00C0362F" w:rsidRDefault="00C0362F" w:rsidP="002640F6">
            <w:pPr>
              <w:jc w:val="center"/>
              <w:rPr>
                <w:rFonts w:eastAsia="Aptos" w:cs="Arial"/>
              </w:rPr>
            </w:pPr>
            <w:r w:rsidRPr="00C0362F">
              <w:rPr>
                <w:rFonts w:eastAsia="Arial" w:cs="Arial"/>
                <w:lang w:bidi="cy-GB"/>
              </w:rPr>
              <w:t>77.9</w:t>
            </w:r>
          </w:p>
        </w:tc>
      </w:tr>
    </w:tbl>
    <w:p w14:paraId="40C29E94" w14:textId="77777777" w:rsidR="00C0362F" w:rsidRPr="00C0362F" w:rsidRDefault="00C0362F" w:rsidP="002640F6">
      <w:pPr>
        <w:contextualSpacing/>
        <w:rPr>
          <w:rFonts w:eastAsia="Aptos" w:cs="Arial"/>
          <w:lang w:val="cy-GB"/>
        </w:rPr>
      </w:pPr>
    </w:p>
    <w:p w14:paraId="054A7C12" w14:textId="77777777" w:rsidR="00C0362F" w:rsidRPr="00C0362F" w:rsidRDefault="00C0362F" w:rsidP="002640F6">
      <w:pPr>
        <w:contextualSpacing/>
        <w:rPr>
          <w:rFonts w:eastAsia="Aptos" w:cs="Arial"/>
          <w:kern w:val="0"/>
          <w:lang w:val="cy-GB"/>
          <w14:ligatures w14:val="none"/>
        </w:rPr>
      </w:pPr>
      <w:r w:rsidRPr="00C0362F">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15866C06" w14:textId="77777777" w:rsidR="00C0362F" w:rsidRPr="00C0362F" w:rsidRDefault="00C0362F" w:rsidP="002640F6">
      <w:pPr>
        <w:rPr>
          <w:rFonts w:eastAsia="Times New Roman" w:cs="Arial"/>
          <w:b/>
          <w:bCs/>
          <w:kern w:val="0"/>
          <w:lang w:val="cy-GB" w:eastAsia="en-GB"/>
          <w14:ligatures w14:val="none"/>
        </w:rPr>
      </w:pPr>
    </w:p>
    <w:p w14:paraId="60EADF78"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12.2.3 Amddifadedd</w:t>
      </w:r>
    </w:p>
    <w:p w14:paraId="2D8BEEC3" w14:textId="77777777" w:rsidR="00C0362F" w:rsidRPr="00C0362F" w:rsidRDefault="00C0362F" w:rsidP="002640F6">
      <w:pPr>
        <w:rPr>
          <w:rFonts w:eastAsia="Times New Roman" w:cs="Arial"/>
          <w:b/>
          <w:bCs/>
          <w:kern w:val="0"/>
          <w:lang w:val="cy-GB" w:eastAsia="en-GB"/>
          <w14:ligatures w14:val="none"/>
        </w:rPr>
      </w:pPr>
    </w:p>
    <w:p w14:paraId="6C538574" w14:textId="77777777" w:rsidR="00C0362F" w:rsidRPr="00C0362F" w:rsidRDefault="00C0362F" w:rsidP="002640F6">
      <w:pPr>
        <w:contextualSpacing/>
        <w:rPr>
          <w:rFonts w:eastAsia="Aptos" w:cs="Arial"/>
          <w:lang w:val="cy-GB" w:eastAsia="en-GB"/>
        </w:rPr>
      </w:pPr>
      <w:r w:rsidRPr="00C0362F">
        <w:rPr>
          <w:rFonts w:eastAsia="Arial" w:cs="Arial"/>
          <w:lang w:val="cy-GB" w:bidi="cy-GB"/>
        </w:rPr>
        <w:t xml:space="preserve">Mae'r cysylltiad rhwng amddifadedd ac iechyd gwael wedi'i ddogfennu'n dda. O'r pum ardal yn Abertawe, Penderi sydd â'r gyfran uchaf o bobl sy'n byw yn yr ardaloedd mwyaf difreintiedig yng Nghymru (49.7%), o'i gymharu â'r Bae (8.3%), Llwchwr (8.4%), Cwmtawe (22.0%) a'r Ddinas (47.1%), a'r bwrdd iechyd cyfan </w:t>
      </w:r>
      <w:r w:rsidRPr="00C0362F">
        <w:rPr>
          <w:rFonts w:eastAsia="Arial" w:cs="Arial"/>
          <w:lang w:val="cy-GB" w:bidi="cy-GB"/>
        </w:rPr>
        <w:lastRenderedPageBreak/>
        <w:t xml:space="preserve">(27.9%). </w:t>
      </w:r>
      <w:r w:rsidRPr="00C0362F">
        <w:rPr>
          <w:rFonts w:eastAsia="Times New Roman" w:cs="Arial"/>
          <w:kern w:val="0"/>
          <w:lang w:val="cy-GB" w:bidi="cy-GB"/>
          <w14:ligatures w14:val="none"/>
        </w:rPr>
        <w:t>Fodd bynnag, mae yna hefyd ardaloedd bach o amddifadedd "dwfn"</w:t>
      </w:r>
      <w:r w:rsidRPr="00C0362F">
        <w:rPr>
          <w:rFonts w:eastAsia="Times New Roman" w:cs="Arial"/>
          <w:kern w:val="0"/>
          <w:vertAlign w:val="superscript"/>
          <w:lang w:val="cy-GB" w:bidi="cy-GB"/>
          <w14:ligatures w14:val="none"/>
        </w:rPr>
        <w:footnoteReference w:id="301"/>
      </w:r>
      <w:r w:rsidRPr="00C0362F">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(2005, 2008, 2011, 2014, 2019 a 2025) o safleoedd Mynegai Amddifadedd Lluosog Cymru. Lle mae ardaloedd o amddifadedd yn bodoli, mae'n debygol mai'r boblogaeth sy'n profi'r iechyd gwaethaf.</w:t>
      </w:r>
    </w:p>
    <w:p w14:paraId="5B33B271" w14:textId="77777777" w:rsidR="00C0362F" w:rsidRPr="00C0362F" w:rsidRDefault="00C0362F" w:rsidP="002640F6">
      <w:pPr>
        <w:rPr>
          <w:rFonts w:eastAsia="Times New Roman" w:cs="Arial"/>
          <w:b/>
          <w:bCs/>
          <w:kern w:val="0"/>
          <w:lang w:val="cy-GB" w:eastAsia="en-GB"/>
          <w14:ligatures w14:val="none"/>
        </w:rPr>
      </w:pPr>
    </w:p>
    <w:p w14:paraId="69518A4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78323E26" w14:textId="77777777" w:rsidR="00C0362F" w:rsidRPr="00C0362F" w:rsidRDefault="00C0362F" w:rsidP="002640F6">
      <w:pPr>
        <w:rPr>
          <w:rFonts w:eastAsia="Times New Roman" w:cs="Arial"/>
          <w:kern w:val="0"/>
          <w:lang w:val="cy-GB" w:eastAsia="en-GB"/>
          <w14:ligatures w14:val="none"/>
        </w:rPr>
      </w:pPr>
    </w:p>
    <w:p w14:paraId="3A8723C7"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Tabl 12.2: Canran amcangyfrifedig o bobl sy'n byw yn y 20% o ardaloedd mwyaf difreintiedig yn yr ardal a'r bwrdd iechyd (2025)</w:t>
      </w:r>
      <w:r w:rsidRPr="00C0362F">
        <w:rPr>
          <w:rFonts w:eastAsia="Times New Roman" w:cs="Arial"/>
          <w:b/>
          <w:kern w:val="0"/>
          <w:vertAlign w:val="superscript"/>
          <w:lang w:val="cy-GB" w:bidi="cy-GB"/>
          <w14:ligatures w14:val="none"/>
        </w:rPr>
        <w:footnoteReference w:id="302"/>
      </w:r>
    </w:p>
    <w:p w14:paraId="6D745964" w14:textId="77777777" w:rsidR="00C0362F" w:rsidRPr="00C0362F" w:rsidRDefault="00C0362F" w:rsidP="002640F6">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C0362F" w:rsidRPr="00C0362F" w14:paraId="072B00E9" w14:textId="77777777" w:rsidTr="00C0362F">
        <w:tc>
          <w:tcPr>
            <w:tcW w:w="5382" w:type="dxa"/>
            <w:shd w:val="clear" w:color="auto" w:fill="153D63"/>
          </w:tcPr>
          <w:p w14:paraId="239631D6" w14:textId="77777777" w:rsidR="00C0362F" w:rsidRPr="00C0362F" w:rsidRDefault="00C0362F" w:rsidP="002640F6">
            <w:pPr>
              <w:rPr>
                <w:rFonts w:eastAsia="Aptos" w:cs="Arial"/>
                <w:b/>
                <w:bCs/>
              </w:rPr>
            </w:pPr>
            <w:r w:rsidRPr="00C0362F">
              <w:rPr>
                <w:rFonts w:eastAsia="Arial" w:cs="Arial"/>
                <w:b/>
                <w:lang w:bidi="cy-GB"/>
              </w:rPr>
              <w:t>Ardal</w:t>
            </w:r>
          </w:p>
        </w:tc>
        <w:tc>
          <w:tcPr>
            <w:tcW w:w="3634" w:type="dxa"/>
            <w:shd w:val="clear" w:color="auto" w:fill="153D63"/>
          </w:tcPr>
          <w:p w14:paraId="5402B6C8" w14:textId="77777777" w:rsidR="00C0362F" w:rsidRPr="00C0362F" w:rsidRDefault="00C0362F" w:rsidP="002640F6">
            <w:pPr>
              <w:jc w:val="center"/>
              <w:rPr>
                <w:rFonts w:eastAsia="Aptos" w:cs="Arial"/>
                <w:b/>
                <w:bCs/>
              </w:rPr>
            </w:pPr>
            <w:r w:rsidRPr="00C0362F">
              <w:rPr>
                <w:rFonts w:eastAsia="Arial" w:cs="Arial"/>
                <w:b/>
                <w:lang w:bidi="cy-GB"/>
              </w:rPr>
              <w:t>Canran</w:t>
            </w:r>
          </w:p>
        </w:tc>
      </w:tr>
      <w:tr w:rsidR="00C0362F" w:rsidRPr="00C0362F" w14:paraId="04DCC27E" w14:textId="77777777" w:rsidTr="002C7998">
        <w:tc>
          <w:tcPr>
            <w:tcW w:w="5382" w:type="dxa"/>
          </w:tcPr>
          <w:p w14:paraId="17CE8D7D" w14:textId="77777777" w:rsidR="00C0362F" w:rsidRPr="00C0362F" w:rsidRDefault="00C0362F" w:rsidP="002640F6">
            <w:pPr>
              <w:rPr>
                <w:rFonts w:eastAsia="Aptos" w:cs="Arial"/>
              </w:rPr>
            </w:pPr>
            <w:r w:rsidRPr="00C0362F">
              <w:rPr>
                <w:rFonts w:eastAsia="Arial" w:cs="Arial"/>
                <w:lang w:bidi="cy-GB"/>
              </w:rPr>
              <w:t>Ardal Penderi</w:t>
            </w:r>
          </w:p>
        </w:tc>
        <w:tc>
          <w:tcPr>
            <w:tcW w:w="3634" w:type="dxa"/>
          </w:tcPr>
          <w:p w14:paraId="6A16B9A4" w14:textId="77777777" w:rsidR="00C0362F" w:rsidRPr="00C0362F" w:rsidRDefault="00C0362F" w:rsidP="002640F6">
            <w:pPr>
              <w:jc w:val="center"/>
              <w:rPr>
                <w:rFonts w:eastAsia="Aptos" w:cs="Arial"/>
              </w:rPr>
            </w:pPr>
            <w:r w:rsidRPr="00C0362F">
              <w:rPr>
                <w:rFonts w:eastAsia="Arial" w:cs="Arial"/>
                <w:lang w:bidi="cy-GB"/>
              </w:rPr>
              <w:t>49.7%</w:t>
            </w:r>
          </w:p>
        </w:tc>
      </w:tr>
      <w:tr w:rsidR="00C0362F" w:rsidRPr="00C0362F" w14:paraId="3327167A" w14:textId="77777777" w:rsidTr="002C7998">
        <w:tc>
          <w:tcPr>
            <w:tcW w:w="5382" w:type="dxa"/>
          </w:tcPr>
          <w:p w14:paraId="241DFD32" w14:textId="77777777" w:rsidR="00C0362F" w:rsidRPr="00C0362F" w:rsidRDefault="00C0362F" w:rsidP="002640F6">
            <w:pPr>
              <w:rPr>
                <w:rFonts w:eastAsia="Aptos" w:cs="Arial"/>
              </w:rPr>
            </w:pPr>
            <w:r w:rsidRPr="00C0362F">
              <w:rPr>
                <w:rFonts w:eastAsia="Arial" w:cs="Arial"/>
                <w:lang w:bidi="cy-GB"/>
              </w:rPr>
              <w:t>Bwrdd Iechyd Prifysgol Bae Abertawe</w:t>
            </w:r>
          </w:p>
        </w:tc>
        <w:tc>
          <w:tcPr>
            <w:tcW w:w="3634" w:type="dxa"/>
          </w:tcPr>
          <w:p w14:paraId="2D871B17" w14:textId="77777777" w:rsidR="00C0362F" w:rsidRPr="00C0362F" w:rsidRDefault="00C0362F" w:rsidP="002640F6">
            <w:pPr>
              <w:jc w:val="center"/>
              <w:rPr>
                <w:rFonts w:eastAsia="Aptos" w:cs="Arial"/>
              </w:rPr>
            </w:pPr>
            <w:r w:rsidRPr="00C0362F">
              <w:rPr>
                <w:rFonts w:eastAsia="Arial" w:cs="Arial"/>
                <w:lang w:bidi="cy-GB"/>
              </w:rPr>
              <w:t>27.9%</w:t>
            </w:r>
          </w:p>
        </w:tc>
      </w:tr>
    </w:tbl>
    <w:p w14:paraId="7D9606FB" w14:textId="77777777" w:rsidR="00C0362F" w:rsidRPr="00C0362F" w:rsidRDefault="00C0362F" w:rsidP="002640F6">
      <w:pPr>
        <w:rPr>
          <w:rFonts w:eastAsia="Times New Roman" w:cs="Arial"/>
          <w:kern w:val="0"/>
          <w:lang w:val="cy-GB" w:eastAsia="en-GB"/>
          <w14:ligatures w14:val="none"/>
        </w:rPr>
      </w:pPr>
    </w:p>
    <w:p w14:paraId="7F96C204"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12.2.4 Proffil iechyd </w:t>
      </w:r>
    </w:p>
    <w:p w14:paraId="559E16F4" w14:textId="77777777" w:rsidR="00C0362F" w:rsidRPr="00C0362F" w:rsidRDefault="00C0362F" w:rsidP="002640F6">
      <w:pPr>
        <w:rPr>
          <w:rFonts w:eastAsia="Times New Roman" w:cs="Arial"/>
          <w:b/>
          <w:bCs/>
          <w:kern w:val="0"/>
          <w:lang w:val="cy-GB" w:eastAsia="en-GB"/>
          <w14:ligatures w14:val="none"/>
        </w:rPr>
      </w:pPr>
    </w:p>
    <w:p w14:paraId="2CE36017" w14:textId="77777777" w:rsidR="00C0362F" w:rsidRPr="00C0362F" w:rsidRDefault="00C0362F" w:rsidP="002640F6">
      <w:pPr>
        <w:contextualSpacing/>
        <w:rPr>
          <w:rFonts w:eastAsia="Aptos" w:cs="Arial"/>
          <w:lang w:val="cy-GB" w:eastAsia="en-GB"/>
        </w:rPr>
      </w:pPr>
      <w:r w:rsidRPr="00C0362F">
        <w:rPr>
          <w:rFonts w:eastAsia="Arial" w:cs="Arial"/>
          <w:lang w:val="cy-GB" w:bidi="cy-GB"/>
        </w:rPr>
        <w:t>Mae'r tabl isod yn dangos bod gan yr ardal gyfradd amcangyfrifedig is o gyflyrau cronig na chyfartaleddau'r bwrdd iechyd a Chymru o ran asthma (0.2% a 0.3% yn is yn y drefn honno). Fodd bynnag, mae ganddo gyfraddau uwch na'r bwrdd iechyd a Chymru mewn clefyd coronaidd y galon (0.2% a 0.1% yn uwch yn y drefn honno), clefyd rhwystrol cronig yr ysgyfaint (0.7% yn uwch), diabetes (0.9% a 0.6% yn uwch yn y drefn honno), methiant y galon (0.3% a 0.5% yn uwch yn y drefn honno) a strôc a thrawiad isgemig dros dro (0.2% yn uwch).</w:t>
      </w:r>
    </w:p>
    <w:p w14:paraId="29EA16D7" w14:textId="77777777" w:rsidR="00C0362F" w:rsidRPr="00C0362F" w:rsidRDefault="00C0362F" w:rsidP="002640F6">
      <w:pPr>
        <w:keepNext/>
        <w:rPr>
          <w:rFonts w:eastAsia="Times New Roman" w:cs="Arial"/>
          <w:bCs/>
          <w:kern w:val="0"/>
          <w:highlight w:val="yellow"/>
          <w:lang w:val="cy-GB"/>
          <w14:ligatures w14:val="none"/>
        </w:rPr>
      </w:pPr>
    </w:p>
    <w:p w14:paraId="147B10B2" w14:textId="77777777" w:rsidR="00C0362F" w:rsidRPr="00C0362F" w:rsidRDefault="00C0362F" w:rsidP="002640F6">
      <w:pPr>
        <w:keepNext/>
        <w:rPr>
          <w:rFonts w:eastAsia="Times New Roman" w:cs="Arial"/>
          <w:b/>
          <w:bCs/>
          <w:kern w:val="0"/>
          <w:lang w:val="cy-GB"/>
          <w14:ligatures w14:val="none"/>
        </w:rPr>
      </w:pPr>
      <w:r w:rsidRPr="00C0362F">
        <w:rPr>
          <w:rFonts w:eastAsia="Times New Roman" w:cs="Arial"/>
          <w:b/>
          <w:kern w:val="0"/>
          <w:lang w:val="cy-GB" w:bidi="cy-GB"/>
          <w14:ligatures w14:val="none"/>
        </w:rPr>
        <w:t>Tabl 12.3: Canran amcangyfrifedig o gyffredinolrwydd cyflwr cronig yn seiliedig ar bobl ar gofrestrau meddygfeydd teulu yn ôl ardal, bwrdd iechyd a Chymru, 2025</w:t>
      </w:r>
      <w:r w:rsidRPr="00C0362F">
        <w:rPr>
          <w:rFonts w:eastAsia="Times New Roman" w:cs="Arial"/>
          <w:b/>
          <w:kern w:val="0"/>
          <w:vertAlign w:val="superscript"/>
          <w:lang w:val="cy-GB" w:bidi="cy-GB"/>
          <w14:ligatures w14:val="none"/>
        </w:rPr>
        <w:footnoteReference w:id="303"/>
      </w:r>
    </w:p>
    <w:p w14:paraId="503C474B" w14:textId="77777777" w:rsidR="00C0362F" w:rsidRPr="00C0362F" w:rsidRDefault="00C0362F" w:rsidP="002640F6">
      <w:pPr>
        <w:keepNext/>
        <w:rPr>
          <w:rFonts w:eastAsia="Times New Roman" w:cs="Arial"/>
          <w:b/>
          <w:kern w:val="0"/>
          <w:lang w:val="cy-GB"/>
          <w14:ligatures w14:val="none"/>
        </w:rPr>
      </w:pPr>
    </w:p>
    <w:tbl>
      <w:tblPr>
        <w:tblStyle w:val="TableGrid"/>
        <w:tblW w:w="9214" w:type="dxa"/>
        <w:tblInd w:w="-5" w:type="dxa"/>
        <w:tblLook w:val="04A0" w:firstRow="1" w:lastRow="0" w:firstColumn="1" w:lastColumn="0" w:noHBand="0" w:noVBand="1"/>
      </w:tblPr>
      <w:tblGrid>
        <w:gridCol w:w="1299"/>
        <w:gridCol w:w="1117"/>
        <w:gridCol w:w="1377"/>
        <w:gridCol w:w="1407"/>
        <w:gridCol w:w="1224"/>
        <w:gridCol w:w="1203"/>
        <w:gridCol w:w="1587"/>
      </w:tblGrid>
      <w:tr w:rsidR="00C0362F" w:rsidRPr="00C0362F" w14:paraId="59574823" w14:textId="77777777" w:rsidTr="00C0362F">
        <w:tc>
          <w:tcPr>
            <w:tcW w:w="1364" w:type="dxa"/>
            <w:shd w:val="clear" w:color="auto" w:fill="153D63"/>
          </w:tcPr>
          <w:p w14:paraId="3387DECA" w14:textId="77777777" w:rsidR="00C0362F" w:rsidRPr="00C0362F" w:rsidRDefault="00C0362F" w:rsidP="002640F6">
            <w:pPr>
              <w:keepNext/>
              <w:rPr>
                <w:rFonts w:eastAsia="Aptos" w:cs="Arial"/>
                <w:b/>
              </w:rPr>
            </w:pPr>
            <w:r w:rsidRPr="00C0362F">
              <w:rPr>
                <w:rFonts w:eastAsia="Arial" w:cs="Arial"/>
                <w:b/>
                <w:lang w:bidi="cy-GB"/>
              </w:rPr>
              <w:t>Ardal</w:t>
            </w:r>
          </w:p>
        </w:tc>
        <w:tc>
          <w:tcPr>
            <w:tcW w:w="1135" w:type="dxa"/>
            <w:shd w:val="clear" w:color="auto" w:fill="153D63"/>
          </w:tcPr>
          <w:p w14:paraId="7E7ABD5A" w14:textId="77777777" w:rsidR="00C0362F" w:rsidRPr="00C0362F" w:rsidRDefault="00C0362F" w:rsidP="002640F6">
            <w:pPr>
              <w:keepNext/>
              <w:rPr>
                <w:rFonts w:eastAsia="Aptos" w:cs="Arial"/>
                <w:b/>
              </w:rPr>
            </w:pPr>
            <w:r w:rsidRPr="00C0362F">
              <w:rPr>
                <w:rFonts w:eastAsia="Arial" w:cs="Arial"/>
                <w:b/>
                <w:lang w:bidi="cy-GB"/>
              </w:rPr>
              <w:t>Asthma</w:t>
            </w:r>
          </w:p>
        </w:tc>
        <w:tc>
          <w:tcPr>
            <w:tcW w:w="1284" w:type="dxa"/>
            <w:shd w:val="clear" w:color="auto" w:fill="153D63"/>
          </w:tcPr>
          <w:p w14:paraId="45BF1AF5" w14:textId="77777777" w:rsidR="00C0362F" w:rsidRPr="00C0362F" w:rsidRDefault="00C0362F" w:rsidP="002640F6">
            <w:pPr>
              <w:keepNext/>
              <w:rPr>
                <w:rFonts w:eastAsia="Aptos" w:cs="Arial"/>
                <w:b/>
              </w:rPr>
            </w:pPr>
            <w:r w:rsidRPr="00C0362F">
              <w:rPr>
                <w:rFonts w:eastAsia="Arial" w:cs="Arial"/>
                <w:b/>
                <w:lang w:bidi="cy-GB"/>
              </w:rPr>
              <w:t>Clefyd coronaidd y galon</w:t>
            </w:r>
          </w:p>
        </w:tc>
        <w:tc>
          <w:tcPr>
            <w:tcW w:w="1510" w:type="dxa"/>
            <w:shd w:val="clear" w:color="auto" w:fill="153D63"/>
          </w:tcPr>
          <w:p w14:paraId="4F7A0D2F" w14:textId="77777777" w:rsidR="00C0362F" w:rsidRPr="00C0362F" w:rsidRDefault="00C0362F" w:rsidP="002640F6">
            <w:pPr>
              <w:keepNext/>
              <w:rPr>
                <w:rFonts w:eastAsia="Aptos" w:cs="Arial"/>
                <w:b/>
              </w:rPr>
            </w:pPr>
            <w:r w:rsidRPr="00C0362F">
              <w:rPr>
                <w:rFonts w:eastAsia="Arial" w:cs="Arial"/>
                <w:b/>
                <w:lang w:bidi="cy-GB"/>
              </w:rPr>
              <w:t>Clefyd rhwystrol cronig yr ysgyfaint</w:t>
            </w:r>
          </w:p>
        </w:tc>
        <w:tc>
          <w:tcPr>
            <w:tcW w:w="1231" w:type="dxa"/>
            <w:shd w:val="clear" w:color="auto" w:fill="153D63"/>
          </w:tcPr>
          <w:p w14:paraId="1858984C" w14:textId="77777777" w:rsidR="00C0362F" w:rsidRPr="00C0362F" w:rsidRDefault="00C0362F" w:rsidP="002640F6">
            <w:pPr>
              <w:keepNext/>
              <w:rPr>
                <w:rFonts w:eastAsia="Aptos" w:cs="Arial"/>
                <w:b/>
              </w:rPr>
            </w:pPr>
            <w:r w:rsidRPr="00C0362F">
              <w:rPr>
                <w:rFonts w:eastAsia="Arial" w:cs="Arial"/>
                <w:b/>
                <w:lang w:bidi="cy-GB"/>
              </w:rPr>
              <w:t>Diabetes</w:t>
            </w:r>
          </w:p>
        </w:tc>
        <w:tc>
          <w:tcPr>
            <w:tcW w:w="1007" w:type="dxa"/>
            <w:shd w:val="clear" w:color="auto" w:fill="153D63"/>
          </w:tcPr>
          <w:p w14:paraId="19D75562" w14:textId="77777777" w:rsidR="00C0362F" w:rsidRPr="00C0362F" w:rsidRDefault="00C0362F" w:rsidP="002640F6">
            <w:pPr>
              <w:keepNext/>
              <w:rPr>
                <w:rFonts w:eastAsia="Aptos" w:cs="Arial"/>
                <w:b/>
              </w:rPr>
            </w:pPr>
            <w:r w:rsidRPr="00C0362F">
              <w:rPr>
                <w:rFonts w:eastAsia="Arial" w:cs="Arial"/>
                <w:b/>
                <w:lang w:bidi="cy-GB"/>
              </w:rPr>
              <w:t>Methiant y galon</w:t>
            </w:r>
          </w:p>
        </w:tc>
        <w:tc>
          <w:tcPr>
            <w:tcW w:w="1683" w:type="dxa"/>
            <w:shd w:val="clear" w:color="auto" w:fill="153D63"/>
          </w:tcPr>
          <w:p w14:paraId="74F345CC" w14:textId="77777777" w:rsidR="00C0362F" w:rsidRPr="00C0362F" w:rsidRDefault="00C0362F" w:rsidP="002640F6">
            <w:pPr>
              <w:keepNext/>
              <w:rPr>
                <w:rFonts w:eastAsia="Aptos" w:cs="Arial"/>
                <w:b/>
                <w:bCs/>
              </w:rPr>
            </w:pPr>
            <w:r w:rsidRPr="00C0362F">
              <w:rPr>
                <w:rFonts w:eastAsia="Arial" w:cs="Arial"/>
                <w:b/>
                <w:lang w:bidi="cy-GB"/>
              </w:rPr>
              <w:t>Strôc a thrawiadau isgemig dros dro</w:t>
            </w:r>
          </w:p>
          <w:p w14:paraId="33C9A1F7" w14:textId="77777777" w:rsidR="00C0362F" w:rsidRPr="00C0362F" w:rsidRDefault="00C0362F" w:rsidP="002640F6">
            <w:pPr>
              <w:keepNext/>
              <w:rPr>
                <w:rFonts w:eastAsia="Aptos" w:cs="Arial"/>
                <w:b/>
              </w:rPr>
            </w:pPr>
          </w:p>
        </w:tc>
      </w:tr>
      <w:tr w:rsidR="00C0362F" w:rsidRPr="00C0362F" w14:paraId="2124C6B8" w14:textId="77777777" w:rsidTr="002C7998">
        <w:tc>
          <w:tcPr>
            <w:tcW w:w="1364" w:type="dxa"/>
          </w:tcPr>
          <w:p w14:paraId="04774487" w14:textId="77777777" w:rsidR="00C0362F" w:rsidRPr="00C0362F" w:rsidRDefault="00C0362F" w:rsidP="002640F6">
            <w:pPr>
              <w:keepNext/>
              <w:rPr>
                <w:rFonts w:eastAsia="Aptos" w:cs="Arial"/>
              </w:rPr>
            </w:pPr>
            <w:r w:rsidRPr="00C0362F">
              <w:rPr>
                <w:rFonts w:eastAsia="Arial" w:cs="Arial"/>
                <w:lang w:bidi="cy-GB"/>
              </w:rPr>
              <w:t>Ardal Penderi</w:t>
            </w:r>
          </w:p>
        </w:tc>
        <w:tc>
          <w:tcPr>
            <w:tcW w:w="1135" w:type="dxa"/>
          </w:tcPr>
          <w:p w14:paraId="6E8CB267" w14:textId="77777777" w:rsidR="00C0362F" w:rsidRPr="00C0362F" w:rsidRDefault="00C0362F" w:rsidP="002640F6">
            <w:pPr>
              <w:keepNext/>
              <w:rPr>
                <w:rFonts w:eastAsia="Aptos" w:cs="Arial"/>
                <w:bCs/>
              </w:rPr>
            </w:pPr>
            <w:r w:rsidRPr="00C0362F">
              <w:rPr>
                <w:rFonts w:eastAsia="Arial" w:cs="Arial"/>
                <w:lang w:bidi="cy-GB"/>
              </w:rPr>
              <w:t>6.8%</w:t>
            </w:r>
          </w:p>
        </w:tc>
        <w:tc>
          <w:tcPr>
            <w:tcW w:w="1284" w:type="dxa"/>
          </w:tcPr>
          <w:p w14:paraId="26A4FE93" w14:textId="77777777" w:rsidR="00C0362F" w:rsidRPr="00C0362F" w:rsidRDefault="00C0362F" w:rsidP="002640F6">
            <w:pPr>
              <w:keepNext/>
              <w:rPr>
                <w:rFonts w:eastAsia="Aptos" w:cs="Arial"/>
                <w:bCs/>
              </w:rPr>
            </w:pPr>
            <w:r w:rsidRPr="00C0362F">
              <w:rPr>
                <w:rFonts w:eastAsia="Arial" w:cs="Arial"/>
                <w:lang w:bidi="cy-GB"/>
              </w:rPr>
              <w:t>3.5%</w:t>
            </w:r>
          </w:p>
        </w:tc>
        <w:tc>
          <w:tcPr>
            <w:tcW w:w="1510" w:type="dxa"/>
          </w:tcPr>
          <w:p w14:paraId="22C70946" w14:textId="77777777" w:rsidR="00C0362F" w:rsidRPr="00C0362F" w:rsidRDefault="00C0362F" w:rsidP="002640F6">
            <w:pPr>
              <w:keepNext/>
              <w:rPr>
                <w:rFonts w:eastAsia="Aptos" w:cs="Arial"/>
                <w:bCs/>
              </w:rPr>
            </w:pPr>
            <w:r w:rsidRPr="00C0362F">
              <w:rPr>
                <w:rFonts w:eastAsia="Arial" w:cs="Arial"/>
                <w:lang w:bidi="cy-GB"/>
              </w:rPr>
              <w:t>3.0%</w:t>
            </w:r>
          </w:p>
        </w:tc>
        <w:tc>
          <w:tcPr>
            <w:tcW w:w="1231" w:type="dxa"/>
          </w:tcPr>
          <w:p w14:paraId="48BB7AED" w14:textId="77777777" w:rsidR="00C0362F" w:rsidRPr="00C0362F" w:rsidRDefault="00C0362F" w:rsidP="002640F6">
            <w:pPr>
              <w:keepNext/>
              <w:rPr>
                <w:rFonts w:eastAsia="Aptos" w:cs="Arial"/>
                <w:bCs/>
              </w:rPr>
            </w:pPr>
            <w:r w:rsidRPr="00C0362F">
              <w:rPr>
                <w:rFonts w:eastAsia="Arial" w:cs="Arial"/>
                <w:lang w:bidi="cy-GB"/>
              </w:rPr>
              <w:t>9.0%</w:t>
            </w:r>
          </w:p>
        </w:tc>
        <w:tc>
          <w:tcPr>
            <w:tcW w:w="1007" w:type="dxa"/>
          </w:tcPr>
          <w:p w14:paraId="5B67AE49" w14:textId="77777777" w:rsidR="00C0362F" w:rsidRPr="00C0362F" w:rsidRDefault="00C0362F" w:rsidP="002640F6">
            <w:pPr>
              <w:keepNext/>
              <w:rPr>
                <w:rFonts w:eastAsia="Aptos" w:cs="Arial"/>
                <w:bCs/>
              </w:rPr>
            </w:pPr>
            <w:r w:rsidRPr="00C0362F">
              <w:rPr>
                <w:rFonts w:eastAsia="Arial" w:cs="Arial"/>
                <w:lang w:bidi="cy-GB"/>
              </w:rPr>
              <w:t>1.9%</w:t>
            </w:r>
          </w:p>
        </w:tc>
        <w:tc>
          <w:tcPr>
            <w:tcW w:w="1683" w:type="dxa"/>
          </w:tcPr>
          <w:p w14:paraId="33961EB5" w14:textId="77777777" w:rsidR="00C0362F" w:rsidRPr="00C0362F" w:rsidRDefault="00C0362F" w:rsidP="002640F6">
            <w:pPr>
              <w:keepNext/>
              <w:rPr>
                <w:rFonts w:eastAsia="Aptos" w:cs="Arial"/>
                <w:bCs/>
              </w:rPr>
            </w:pPr>
            <w:r w:rsidRPr="00C0362F">
              <w:rPr>
                <w:rFonts w:eastAsia="Arial" w:cs="Arial"/>
                <w:lang w:bidi="cy-GB"/>
              </w:rPr>
              <w:t>2.4%</w:t>
            </w:r>
          </w:p>
        </w:tc>
      </w:tr>
      <w:tr w:rsidR="00C0362F" w:rsidRPr="00C0362F" w14:paraId="5FD4583B" w14:textId="77777777" w:rsidTr="002C7998">
        <w:tc>
          <w:tcPr>
            <w:tcW w:w="1364" w:type="dxa"/>
          </w:tcPr>
          <w:p w14:paraId="1AE846D4" w14:textId="77777777" w:rsidR="00C0362F" w:rsidRPr="00C0362F" w:rsidDel="0079465A" w:rsidRDefault="00C0362F" w:rsidP="002640F6">
            <w:pPr>
              <w:keepNext/>
              <w:rPr>
                <w:rFonts w:eastAsia="Aptos" w:cs="Arial"/>
              </w:rPr>
            </w:pPr>
            <w:r w:rsidRPr="00C0362F">
              <w:rPr>
                <w:rFonts w:eastAsia="Arial" w:cs="Arial"/>
                <w:lang w:bidi="cy-GB"/>
              </w:rPr>
              <w:t xml:space="preserve">Bwrdd Iechyd Prifysgol Bae Abertawe </w:t>
            </w:r>
          </w:p>
        </w:tc>
        <w:tc>
          <w:tcPr>
            <w:tcW w:w="1135" w:type="dxa"/>
          </w:tcPr>
          <w:p w14:paraId="5BF1FF84" w14:textId="77777777" w:rsidR="00C0362F" w:rsidRPr="00C0362F" w:rsidDel="0079465A" w:rsidRDefault="00C0362F" w:rsidP="002640F6">
            <w:pPr>
              <w:keepNext/>
              <w:rPr>
                <w:rFonts w:eastAsia="Aptos" w:cs="Arial"/>
              </w:rPr>
            </w:pPr>
            <w:r w:rsidRPr="00C0362F">
              <w:rPr>
                <w:rFonts w:eastAsia="Arial" w:cs="Arial"/>
                <w:lang w:bidi="cy-GB"/>
              </w:rPr>
              <w:t>7.0%</w:t>
            </w:r>
          </w:p>
        </w:tc>
        <w:tc>
          <w:tcPr>
            <w:tcW w:w="1284" w:type="dxa"/>
          </w:tcPr>
          <w:p w14:paraId="6DE4563F" w14:textId="77777777" w:rsidR="00C0362F" w:rsidRPr="00C0362F" w:rsidDel="0079465A" w:rsidRDefault="00C0362F" w:rsidP="002640F6">
            <w:pPr>
              <w:keepNext/>
              <w:rPr>
                <w:rFonts w:eastAsia="Aptos" w:cs="Arial"/>
              </w:rPr>
            </w:pPr>
            <w:r w:rsidRPr="00C0362F">
              <w:rPr>
                <w:rFonts w:eastAsia="Arial" w:cs="Arial"/>
                <w:lang w:bidi="cy-GB"/>
              </w:rPr>
              <w:t>3.3%</w:t>
            </w:r>
          </w:p>
        </w:tc>
        <w:tc>
          <w:tcPr>
            <w:tcW w:w="1510" w:type="dxa"/>
          </w:tcPr>
          <w:p w14:paraId="6BCDB348" w14:textId="77777777" w:rsidR="00C0362F" w:rsidRPr="00C0362F" w:rsidDel="0079465A" w:rsidRDefault="00C0362F" w:rsidP="002640F6">
            <w:pPr>
              <w:keepNext/>
              <w:rPr>
                <w:rFonts w:eastAsia="Aptos" w:cs="Arial"/>
              </w:rPr>
            </w:pPr>
            <w:r w:rsidRPr="00C0362F">
              <w:rPr>
                <w:rFonts w:eastAsia="Arial" w:cs="Arial"/>
                <w:lang w:bidi="cy-GB"/>
              </w:rPr>
              <w:t>2.3%</w:t>
            </w:r>
          </w:p>
        </w:tc>
        <w:tc>
          <w:tcPr>
            <w:tcW w:w="1231" w:type="dxa"/>
          </w:tcPr>
          <w:p w14:paraId="4D63CFDC" w14:textId="77777777" w:rsidR="00C0362F" w:rsidRPr="00C0362F" w:rsidDel="0079465A" w:rsidRDefault="00C0362F" w:rsidP="002640F6">
            <w:pPr>
              <w:keepNext/>
              <w:rPr>
                <w:rFonts w:eastAsia="Aptos" w:cs="Arial"/>
              </w:rPr>
            </w:pPr>
            <w:r w:rsidRPr="00C0362F">
              <w:rPr>
                <w:rFonts w:eastAsia="Arial" w:cs="Arial"/>
                <w:lang w:bidi="cy-GB"/>
              </w:rPr>
              <w:t>8.1%</w:t>
            </w:r>
          </w:p>
        </w:tc>
        <w:tc>
          <w:tcPr>
            <w:tcW w:w="1007" w:type="dxa"/>
          </w:tcPr>
          <w:p w14:paraId="092A0AC2" w14:textId="77777777" w:rsidR="00C0362F" w:rsidRPr="00C0362F" w:rsidDel="0079465A" w:rsidRDefault="00C0362F" w:rsidP="002640F6">
            <w:pPr>
              <w:keepNext/>
              <w:rPr>
                <w:rFonts w:eastAsia="Aptos" w:cs="Arial"/>
              </w:rPr>
            </w:pPr>
            <w:r w:rsidRPr="00C0362F">
              <w:rPr>
                <w:rFonts w:eastAsia="Arial" w:cs="Arial"/>
                <w:lang w:bidi="cy-GB"/>
              </w:rPr>
              <w:t>1.6%</w:t>
            </w:r>
          </w:p>
        </w:tc>
        <w:tc>
          <w:tcPr>
            <w:tcW w:w="1683" w:type="dxa"/>
          </w:tcPr>
          <w:p w14:paraId="2CEB742B" w14:textId="77777777" w:rsidR="00C0362F" w:rsidRPr="00C0362F" w:rsidDel="0079465A" w:rsidRDefault="00C0362F" w:rsidP="002640F6">
            <w:pPr>
              <w:keepNext/>
              <w:rPr>
                <w:rFonts w:eastAsia="Aptos" w:cs="Arial"/>
              </w:rPr>
            </w:pPr>
            <w:r w:rsidRPr="00C0362F">
              <w:rPr>
                <w:rFonts w:eastAsia="Arial" w:cs="Arial"/>
                <w:lang w:bidi="cy-GB"/>
              </w:rPr>
              <w:t>2.2%</w:t>
            </w:r>
          </w:p>
        </w:tc>
      </w:tr>
      <w:tr w:rsidR="00C0362F" w:rsidRPr="00C0362F" w14:paraId="429E6B37" w14:textId="77777777" w:rsidTr="002C7998">
        <w:tc>
          <w:tcPr>
            <w:tcW w:w="1364" w:type="dxa"/>
          </w:tcPr>
          <w:p w14:paraId="7049BBA1" w14:textId="77777777" w:rsidR="00C0362F" w:rsidRPr="00C0362F" w:rsidRDefault="00C0362F" w:rsidP="002640F6">
            <w:pPr>
              <w:keepNext/>
              <w:rPr>
                <w:rFonts w:eastAsia="Aptos" w:cs="Arial"/>
              </w:rPr>
            </w:pPr>
            <w:r w:rsidRPr="00C0362F">
              <w:rPr>
                <w:rFonts w:eastAsia="Arial" w:cs="Arial"/>
                <w:lang w:bidi="cy-GB"/>
              </w:rPr>
              <w:t>Cymru</w:t>
            </w:r>
          </w:p>
        </w:tc>
        <w:tc>
          <w:tcPr>
            <w:tcW w:w="1135" w:type="dxa"/>
          </w:tcPr>
          <w:p w14:paraId="57AFF46A" w14:textId="77777777" w:rsidR="00C0362F" w:rsidRPr="00C0362F" w:rsidRDefault="00C0362F" w:rsidP="002640F6">
            <w:pPr>
              <w:keepNext/>
              <w:rPr>
                <w:rFonts w:eastAsia="Aptos" w:cs="Arial"/>
              </w:rPr>
            </w:pPr>
            <w:r w:rsidRPr="00C0362F">
              <w:rPr>
                <w:rFonts w:eastAsia="Arial" w:cs="Arial"/>
                <w:lang w:bidi="cy-GB"/>
              </w:rPr>
              <w:t>7.1%</w:t>
            </w:r>
          </w:p>
        </w:tc>
        <w:tc>
          <w:tcPr>
            <w:tcW w:w="1284" w:type="dxa"/>
          </w:tcPr>
          <w:p w14:paraId="14407A20" w14:textId="77777777" w:rsidR="00C0362F" w:rsidRPr="00C0362F" w:rsidRDefault="00C0362F" w:rsidP="002640F6">
            <w:pPr>
              <w:keepNext/>
              <w:rPr>
                <w:rFonts w:eastAsia="Aptos" w:cs="Arial"/>
              </w:rPr>
            </w:pPr>
            <w:r w:rsidRPr="00C0362F">
              <w:rPr>
                <w:rFonts w:eastAsia="Arial" w:cs="Arial"/>
                <w:lang w:bidi="cy-GB"/>
              </w:rPr>
              <w:t>3.4%</w:t>
            </w:r>
          </w:p>
        </w:tc>
        <w:tc>
          <w:tcPr>
            <w:tcW w:w="1510" w:type="dxa"/>
          </w:tcPr>
          <w:p w14:paraId="0899DB85" w14:textId="77777777" w:rsidR="00C0362F" w:rsidRPr="00C0362F" w:rsidRDefault="00C0362F" w:rsidP="002640F6">
            <w:pPr>
              <w:keepNext/>
              <w:rPr>
                <w:rFonts w:eastAsia="Aptos" w:cs="Arial"/>
              </w:rPr>
            </w:pPr>
            <w:r w:rsidRPr="00C0362F">
              <w:rPr>
                <w:rFonts w:eastAsia="Arial" w:cs="Arial"/>
                <w:lang w:bidi="cy-GB"/>
              </w:rPr>
              <w:t>2.3%</w:t>
            </w:r>
          </w:p>
        </w:tc>
        <w:tc>
          <w:tcPr>
            <w:tcW w:w="1231" w:type="dxa"/>
          </w:tcPr>
          <w:p w14:paraId="11873225" w14:textId="77777777" w:rsidR="00C0362F" w:rsidRPr="00C0362F" w:rsidRDefault="00C0362F" w:rsidP="002640F6">
            <w:pPr>
              <w:keepNext/>
              <w:rPr>
                <w:rFonts w:eastAsia="Aptos" w:cs="Arial"/>
              </w:rPr>
            </w:pPr>
            <w:r w:rsidRPr="00C0362F">
              <w:rPr>
                <w:rFonts w:eastAsia="Arial" w:cs="Arial"/>
                <w:lang w:bidi="cy-GB"/>
              </w:rPr>
              <w:t>8.4%</w:t>
            </w:r>
          </w:p>
        </w:tc>
        <w:tc>
          <w:tcPr>
            <w:tcW w:w="1007" w:type="dxa"/>
          </w:tcPr>
          <w:p w14:paraId="0A9B6B18" w14:textId="77777777" w:rsidR="00C0362F" w:rsidRPr="00C0362F" w:rsidRDefault="00C0362F" w:rsidP="002640F6">
            <w:pPr>
              <w:keepNext/>
              <w:rPr>
                <w:rFonts w:eastAsia="Aptos" w:cs="Arial"/>
              </w:rPr>
            </w:pPr>
            <w:r w:rsidRPr="00C0362F">
              <w:rPr>
                <w:rFonts w:eastAsia="Arial" w:cs="Arial"/>
                <w:lang w:bidi="cy-GB"/>
              </w:rPr>
              <w:t>1.4%</w:t>
            </w:r>
          </w:p>
        </w:tc>
        <w:tc>
          <w:tcPr>
            <w:tcW w:w="1683" w:type="dxa"/>
          </w:tcPr>
          <w:p w14:paraId="07682D4C" w14:textId="77777777" w:rsidR="00C0362F" w:rsidRPr="00C0362F" w:rsidRDefault="00C0362F" w:rsidP="002640F6">
            <w:pPr>
              <w:keepNext/>
              <w:rPr>
                <w:rFonts w:eastAsia="Aptos" w:cs="Arial"/>
              </w:rPr>
            </w:pPr>
            <w:r w:rsidRPr="00C0362F">
              <w:rPr>
                <w:rFonts w:eastAsia="Arial" w:cs="Arial"/>
                <w:lang w:bidi="cy-GB"/>
              </w:rPr>
              <w:t>2.2%</w:t>
            </w:r>
          </w:p>
        </w:tc>
      </w:tr>
    </w:tbl>
    <w:p w14:paraId="5283F612" w14:textId="77777777" w:rsidR="00C0362F" w:rsidRPr="00C0362F" w:rsidRDefault="00C0362F" w:rsidP="002640F6">
      <w:pPr>
        <w:rPr>
          <w:rFonts w:eastAsia="Times New Roman" w:cs="Arial"/>
          <w:kern w:val="0"/>
          <w:lang w:val="cy-GB" w:eastAsia="en-GB"/>
          <w14:ligatures w14:val="none"/>
        </w:rPr>
      </w:pPr>
    </w:p>
    <w:p w14:paraId="2B83E94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Mae'r tabl isod yn cymharu canran y bobl sydd wedi'u cofrestru â chyflwr iechyd meddwl a dementia yn yr ardal â chyfartaleddau'r bwrdd iechyd a Chymru. Mae'n dangos bod y cyfraddau mewn iechyd meddwl yn cyd-fynd â'r bwrdd iechyd ond eu bod yn uwch na chyfartaledd Cymru (0.2% yn uwch). Mae dementia yn is na chyfartaledd y bwrdd iechyd a Chymru (0.1% yn is).</w:t>
      </w:r>
    </w:p>
    <w:p w14:paraId="7E983ED9" w14:textId="77777777" w:rsidR="00C0362F" w:rsidRPr="00C0362F" w:rsidRDefault="00C0362F" w:rsidP="002640F6">
      <w:pPr>
        <w:rPr>
          <w:rFonts w:eastAsia="Times New Roman" w:cs="Arial"/>
          <w:b/>
          <w:bCs/>
          <w:kern w:val="0"/>
          <w:highlight w:val="yellow"/>
          <w:lang w:val="cy-GB" w:eastAsia="en-GB"/>
          <w14:ligatures w14:val="none"/>
        </w:rPr>
      </w:pPr>
    </w:p>
    <w:p w14:paraId="31AFFBAD"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Tabl 12.4: Canran y bobl sydd wedi'u cofrestru fel rhai sydd â chyflwr iechyd meddwl, a dementia yn ôl ardal, bwrdd iechyd a Chymru, 2025</w:t>
      </w:r>
      <w:r w:rsidRPr="00C0362F">
        <w:rPr>
          <w:rFonts w:eastAsia="Times New Roman" w:cs="Arial"/>
          <w:b/>
          <w:kern w:val="0"/>
          <w:vertAlign w:val="superscript"/>
          <w:lang w:val="cy-GB" w:bidi="cy-GB"/>
          <w14:ligatures w14:val="none"/>
        </w:rPr>
        <w:footnoteReference w:id="304"/>
      </w:r>
    </w:p>
    <w:p w14:paraId="4756E49A" w14:textId="77777777" w:rsidR="00C0362F" w:rsidRPr="00C0362F" w:rsidRDefault="00C0362F" w:rsidP="002640F6">
      <w:pPr>
        <w:rPr>
          <w:rFonts w:eastAsia="Times New Roman" w:cs="Arial"/>
          <w:kern w:val="0"/>
          <w:lang w:val="cy-GB" w:eastAsia="en-GB"/>
          <w14:ligatures w14:val="none"/>
        </w:rPr>
      </w:pPr>
    </w:p>
    <w:tbl>
      <w:tblPr>
        <w:tblStyle w:val="TableGrid"/>
        <w:tblW w:w="8642" w:type="dxa"/>
        <w:tblLook w:val="04A0" w:firstRow="1" w:lastRow="0" w:firstColumn="1" w:lastColumn="0" w:noHBand="0" w:noVBand="1"/>
      </w:tblPr>
      <w:tblGrid>
        <w:gridCol w:w="4390"/>
        <w:gridCol w:w="2126"/>
        <w:gridCol w:w="2126"/>
      </w:tblGrid>
      <w:tr w:rsidR="00C0362F" w:rsidRPr="00C0362F" w14:paraId="01EFC321" w14:textId="77777777" w:rsidTr="00C0362F">
        <w:tc>
          <w:tcPr>
            <w:tcW w:w="4390" w:type="dxa"/>
            <w:shd w:val="clear" w:color="auto" w:fill="153D63"/>
          </w:tcPr>
          <w:p w14:paraId="6B8CD018" w14:textId="77777777" w:rsidR="00C0362F" w:rsidRPr="00C0362F" w:rsidRDefault="00C0362F" w:rsidP="002640F6">
            <w:pPr>
              <w:rPr>
                <w:rFonts w:eastAsia="Aptos" w:cs="Arial"/>
              </w:rPr>
            </w:pPr>
            <w:r w:rsidRPr="00C0362F">
              <w:rPr>
                <w:rFonts w:eastAsia="Arial" w:cs="Arial"/>
                <w:b/>
                <w:lang w:bidi="cy-GB"/>
              </w:rPr>
              <w:t>Ardal</w:t>
            </w:r>
          </w:p>
        </w:tc>
        <w:tc>
          <w:tcPr>
            <w:tcW w:w="2126" w:type="dxa"/>
            <w:shd w:val="clear" w:color="auto" w:fill="153D63"/>
          </w:tcPr>
          <w:p w14:paraId="141814FE" w14:textId="77777777" w:rsidR="00C0362F" w:rsidRPr="00C0362F" w:rsidRDefault="00C0362F" w:rsidP="00AB7CB4">
            <w:pPr>
              <w:jc w:val="center"/>
              <w:rPr>
                <w:rFonts w:eastAsia="Aptos" w:cs="Arial"/>
              </w:rPr>
            </w:pPr>
            <w:r w:rsidRPr="00C0362F">
              <w:rPr>
                <w:rFonts w:eastAsia="Arial" w:cs="Arial"/>
                <w:b/>
                <w:lang w:bidi="cy-GB"/>
              </w:rPr>
              <w:t>Iechyd meddwl</w:t>
            </w:r>
          </w:p>
        </w:tc>
        <w:tc>
          <w:tcPr>
            <w:tcW w:w="2126" w:type="dxa"/>
            <w:shd w:val="clear" w:color="auto" w:fill="153D63"/>
          </w:tcPr>
          <w:p w14:paraId="7AEA19E1" w14:textId="77777777" w:rsidR="00C0362F" w:rsidRPr="00C0362F" w:rsidRDefault="00C0362F" w:rsidP="00AB7CB4">
            <w:pPr>
              <w:jc w:val="center"/>
              <w:rPr>
                <w:rFonts w:eastAsia="Aptos" w:cs="Arial"/>
              </w:rPr>
            </w:pPr>
            <w:r w:rsidRPr="00C0362F">
              <w:rPr>
                <w:rFonts w:eastAsia="Arial" w:cs="Arial"/>
                <w:b/>
                <w:lang w:bidi="cy-GB"/>
              </w:rPr>
              <w:t>Dementia</w:t>
            </w:r>
          </w:p>
        </w:tc>
      </w:tr>
      <w:tr w:rsidR="00C0362F" w:rsidRPr="00C0362F" w14:paraId="7E53D968" w14:textId="77777777" w:rsidTr="002C7998">
        <w:tc>
          <w:tcPr>
            <w:tcW w:w="4390" w:type="dxa"/>
          </w:tcPr>
          <w:p w14:paraId="661D7C2A" w14:textId="77777777" w:rsidR="00C0362F" w:rsidRPr="00C0362F" w:rsidRDefault="00C0362F" w:rsidP="002640F6">
            <w:pPr>
              <w:rPr>
                <w:rFonts w:eastAsia="Aptos" w:cs="Arial"/>
              </w:rPr>
            </w:pPr>
            <w:r w:rsidRPr="00C0362F">
              <w:rPr>
                <w:rFonts w:eastAsia="Arial" w:cs="Arial"/>
                <w:lang w:bidi="cy-GB"/>
              </w:rPr>
              <w:t>Ardal Penderi</w:t>
            </w:r>
          </w:p>
        </w:tc>
        <w:tc>
          <w:tcPr>
            <w:tcW w:w="2126" w:type="dxa"/>
          </w:tcPr>
          <w:p w14:paraId="1431336D" w14:textId="77777777" w:rsidR="00C0362F" w:rsidRPr="00C0362F" w:rsidRDefault="00C0362F" w:rsidP="00AB7CB4">
            <w:pPr>
              <w:jc w:val="center"/>
              <w:rPr>
                <w:rFonts w:eastAsia="Aptos" w:cs="Arial"/>
              </w:rPr>
            </w:pPr>
            <w:r w:rsidRPr="00C0362F">
              <w:rPr>
                <w:rFonts w:eastAsia="Arial" w:cs="Arial"/>
                <w:lang w:bidi="cy-GB"/>
              </w:rPr>
              <w:t>1.3%</w:t>
            </w:r>
          </w:p>
        </w:tc>
        <w:tc>
          <w:tcPr>
            <w:tcW w:w="2126" w:type="dxa"/>
          </w:tcPr>
          <w:p w14:paraId="3E8E90C0" w14:textId="77777777" w:rsidR="00C0362F" w:rsidRPr="00C0362F" w:rsidRDefault="00C0362F" w:rsidP="00AB7CB4">
            <w:pPr>
              <w:jc w:val="center"/>
              <w:rPr>
                <w:rFonts w:eastAsia="Aptos" w:cs="Arial"/>
              </w:rPr>
            </w:pPr>
            <w:r w:rsidRPr="00C0362F">
              <w:rPr>
                <w:rFonts w:eastAsia="Arial" w:cs="Arial"/>
                <w:lang w:bidi="cy-GB"/>
              </w:rPr>
              <w:t>0.7%</w:t>
            </w:r>
          </w:p>
        </w:tc>
      </w:tr>
      <w:tr w:rsidR="00C0362F" w:rsidRPr="00C0362F" w14:paraId="21375868" w14:textId="77777777" w:rsidTr="002C7998">
        <w:tc>
          <w:tcPr>
            <w:tcW w:w="4390" w:type="dxa"/>
          </w:tcPr>
          <w:p w14:paraId="71C86BCE" w14:textId="77777777" w:rsidR="00C0362F" w:rsidRPr="00C0362F" w:rsidDel="001C438E" w:rsidRDefault="00C0362F" w:rsidP="002640F6">
            <w:pPr>
              <w:rPr>
                <w:rFonts w:eastAsia="Aptos" w:cs="Arial"/>
              </w:rPr>
            </w:pPr>
            <w:r w:rsidRPr="00C0362F">
              <w:rPr>
                <w:rFonts w:eastAsia="Arial" w:cs="Arial"/>
                <w:lang w:bidi="cy-GB"/>
              </w:rPr>
              <w:t>Bwrdd Iechyd Prifysgol Bae Abertawe</w:t>
            </w:r>
          </w:p>
        </w:tc>
        <w:tc>
          <w:tcPr>
            <w:tcW w:w="2126" w:type="dxa"/>
          </w:tcPr>
          <w:p w14:paraId="30DCB5F2" w14:textId="77777777" w:rsidR="00C0362F" w:rsidRPr="00C0362F" w:rsidDel="001C438E" w:rsidRDefault="00C0362F" w:rsidP="00AB7CB4">
            <w:pPr>
              <w:jc w:val="center"/>
              <w:rPr>
                <w:rFonts w:eastAsia="Aptos" w:cs="Arial"/>
              </w:rPr>
            </w:pPr>
            <w:r w:rsidRPr="00C0362F">
              <w:rPr>
                <w:rFonts w:eastAsia="Arial" w:cs="Arial"/>
                <w:lang w:bidi="cy-GB"/>
              </w:rPr>
              <w:t>1.3%</w:t>
            </w:r>
          </w:p>
        </w:tc>
        <w:tc>
          <w:tcPr>
            <w:tcW w:w="2126" w:type="dxa"/>
          </w:tcPr>
          <w:p w14:paraId="1E3CE559" w14:textId="77777777" w:rsidR="00C0362F" w:rsidRPr="00C0362F" w:rsidDel="001C438E" w:rsidRDefault="00C0362F" w:rsidP="00AB7CB4">
            <w:pPr>
              <w:jc w:val="center"/>
              <w:rPr>
                <w:rFonts w:eastAsia="Aptos" w:cs="Arial"/>
              </w:rPr>
            </w:pPr>
            <w:r w:rsidRPr="00C0362F">
              <w:rPr>
                <w:rFonts w:eastAsia="Arial" w:cs="Arial"/>
                <w:lang w:bidi="cy-GB"/>
              </w:rPr>
              <w:t>0.8%</w:t>
            </w:r>
          </w:p>
        </w:tc>
      </w:tr>
      <w:tr w:rsidR="00C0362F" w:rsidRPr="00C0362F" w14:paraId="5AA0E972" w14:textId="77777777" w:rsidTr="002C7998">
        <w:tc>
          <w:tcPr>
            <w:tcW w:w="4390" w:type="dxa"/>
          </w:tcPr>
          <w:p w14:paraId="634755C9" w14:textId="77777777" w:rsidR="00C0362F" w:rsidRPr="00C0362F" w:rsidRDefault="00C0362F" w:rsidP="002640F6">
            <w:pPr>
              <w:rPr>
                <w:rFonts w:eastAsia="Aptos" w:cs="Arial"/>
              </w:rPr>
            </w:pPr>
            <w:r w:rsidRPr="00C0362F">
              <w:rPr>
                <w:rFonts w:eastAsia="Arial" w:cs="Arial"/>
                <w:lang w:bidi="cy-GB"/>
              </w:rPr>
              <w:t>Cymru</w:t>
            </w:r>
          </w:p>
        </w:tc>
        <w:tc>
          <w:tcPr>
            <w:tcW w:w="2126" w:type="dxa"/>
          </w:tcPr>
          <w:p w14:paraId="42B2EF37" w14:textId="77777777" w:rsidR="00C0362F" w:rsidRPr="00C0362F" w:rsidRDefault="00C0362F" w:rsidP="00AB7CB4">
            <w:pPr>
              <w:jc w:val="center"/>
              <w:rPr>
                <w:rFonts w:eastAsia="Aptos" w:cs="Arial"/>
              </w:rPr>
            </w:pPr>
            <w:r w:rsidRPr="00C0362F">
              <w:rPr>
                <w:rFonts w:eastAsia="Arial" w:cs="Arial"/>
                <w:lang w:bidi="cy-GB"/>
              </w:rPr>
              <w:t>1.1%</w:t>
            </w:r>
          </w:p>
        </w:tc>
        <w:tc>
          <w:tcPr>
            <w:tcW w:w="2126" w:type="dxa"/>
          </w:tcPr>
          <w:p w14:paraId="658FD9BC" w14:textId="77777777" w:rsidR="00C0362F" w:rsidRPr="00C0362F" w:rsidRDefault="00C0362F" w:rsidP="00AB7CB4">
            <w:pPr>
              <w:jc w:val="center"/>
              <w:rPr>
                <w:rFonts w:eastAsia="Aptos" w:cs="Arial"/>
              </w:rPr>
            </w:pPr>
            <w:r w:rsidRPr="00C0362F">
              <w:rPr>
                <w:rFonts w:eastAsia="Arial" w:cs="Arial"/>
                <w:lang w:bidi="cy-GB"/>
              </w:rPr>
              <w:t>0.8%</w:t>
            </w:r>
          </w:p>
        </w:tc>
      </w:tr>
    </w:tbl>
    <w:p w14:paraId="6A28A6AF" w14:textId="77777777" w:rsidR="00C0362F" w:rsidRPr="00C0362F" w:rsidRDefault="00C0362F" w:rsidP="002640F6">
      <w:pPr>
        <w:keepNext/>
        <w:rPr>
          <w:rFonts w:eastAsia="Times New Roman" w:cs="Arial"/>
          <w:bCs/>
          <w:kern w:val="0"/>
          <w:lang w:val="cy-GB"/>
          <w14:ligatures w14:val="none"/>
        </w:rPr>
      </w:pPr>
    </w:p>
    <w:p w14:paraId="348F7379" w14:textId="77777777" w:rsidR="00C0362F" w:rsidRPr="00C0362F" w:rsidRDefault="00C0362F" w:rsidP="002640F6">
      <w:pPr>
        <w:keepLines/>
        <w:rPr>
          <w:rFonts w:eastAsia="Times New Roman" w:cs="Arial"/>
          <w:bCs/>
          <w:kern w:val="0"/>
          <w:lang w:val="cy-GB"/>
          <w14:ligatures w14:val="none"/>
        </w:rPr>
      </w:pPr>
      <w:r w:rsidRPr="00C0362F">
        <w:rPr>
          <w:rFonts w:eastAsia="Times New Roman" w:cs="Arial"/>
          <w:kern w:val="0"/>
          <w:lang w:val="cy-GB" w:bidi="cy-GB"/>
          <w14:ligatures w14:val="none"/>
        </w:rPr>
        <w:t>Mae'r tabl isod yn dangos bod yr ardal yn is mewn ffibriliad atrïaidd na chyfartaledd y bwrdd iechyd a Chymru (0.2% a 0.3% yn is yn y drefn honno). Mae gorbwysedd yn uwch na chyfartaledd y bwrdd iechyd (1.1% yn uwch), ond yn is na chyfartaledd Cymru (0.3% yn is).</w:t>
      </w:r>
    </w:p>
    <w:p w14:paraId="7E4DB202" w14:textId="77777777" w:rsidR="00C0362F" w:rsidRPr="00C0362F" w:rsidRDefault="00C0362F" w:rsidP="002640F6">
      <w:pPr>
        <w:keepNext/>
        <w:rPr>
          <w:rFonts w:eastAsia="Times New Roman" w:cs="Arial"/>
          <w:b/>
          <w:kern w:val="0"/>
          <w:lang w:val="cy-GB"/>
          <w14:ligatures w14:val="none"/>
        </w:rPr>
      </w:pPr>
    </w:p>
    <w:p w14:paraId="05B2FAC1" w14:textId="77777777" w:rsidR="00C0362F" w:rsidRPr="00C0362F" w:rsidRDefault="00C0362F" w:rsidP="002640F6">
      <w:pPr>
        <w:keepNext/>
        <w:rPr>
          <w:rFonts w:eastAsia="Times New Roman" w:cs="Arial"/>
          <w:b/>
          <w:bCs/>
          <w:kern w:val="0"/>
          <w:lang w:val="cy-GB"/>
          <w14:ligatures w14:val="none"/>
        </w:rPr>
      </w:pPr>
      <w:r w:rsidRPr="00C0362F">
        <w:rPr>
          <w:rFonts w:eastAsia="Times New Roman" w:cs="Arial"/>
          <w:b/>
          <w:kern w:val="0"/>
          <w:lang w:val="cy-GB" w:bidi="cy-GB"/>
          <w14:ligatures w14:val="none"/>
        </w:rPr>
        <w:t>Tabl 12.5: Canran amcangyfrifedig o gyffredinolrwydd gorbwysedd a ffibriliad atrïaidd yn seiliedig ar bobl ar gofrestrau meddygfeydd teulu yn ôl ardal, bwrdd iechyd a Chymru, 2025</w:t>
      </w:r>
      <w:r w:rsidRPr="00C0362F">
        <w:rPr>
          <w:rFonts w:eastAsia="Times New Roman" w:cs="Arial"/>
          <w:b/>
          <w:kern w:val="0"/>
          <w:vertAlign w:val="superscript"/>
          <w:lang w:val="cy-GB" w:bidi="cy-GB"/>
          <w14:ligatures w14:val="none"/>
        </w:rPr>
        <w:footnoteReference w:id="305"/>
      </w:r>
    </w:p>
    <w:p w14:paraId="3E4A73B0" w14:textId="77777777" w:rsidR="00C0362F" w:rsidRPr="00C0362F" w:rsidRDefault="00C0362F" w:rsidP="002640F6">
      <w:pPr>
        <w:keepNext/>
        <w:rPr>
          <w:rFonts w:eastAsia="Times New Roman" w:cs="Arial"/>
          <w:b/>
          <w:kern w:val="0"/>
          <w:lang w:val="cy-GB"/>
          <w14:ligatures w14:val="none"/>
        </w:rPr>
      </w:pPr>
    </w:p>
    <w:tbl>
      <w:tblPr>
        <w:tblStyle w:val="TableGrid"/>
        <w:tblW w:w="8449" w:type="dxa"/>
        <w:tblLook w:val="04A0" w:firstRow="1" w:lastRow="0" w:firstColumn="1" w:lastColumn="0" w:noHBand="0" w:noVBand="1"/>
      </w:tblPr>
      <w:tblGrid>
        <w:gridCol w:w="4390"/>
        <w:gridCol w:w="2126"/>
        <w:gridCol w:w="1933"/>
      </w:tblGrid>
      <w:tr w:rsidR="00C0362F" w:rsidRPr="00C0362F" w14:paraId="4EC65A4E" w14:textId="77777777" w:rsidTr="00C0362F">
        <w:tc>
          <w:tcPr>
            <w:tcW w:w="4390" w:type="dxa"/>
            <w:shd w:val="clear" w:color="auto" w:fill="153D63"/>
          </w:tcPr>
          <w:p w14:paraId="4944FBE8" w14:textId="77777777" w:rsidR="00C0362F" w:rsidRPr="00C0362F" w:rsidRDefault="00C0362F" w:rsidP="002640F6">
            <w:pPr>
              <w:keepNext/>
              <w:rPr>
                <w:rFonts w:eastAsia="Aptos" w:cs="Arial"/>
                <w:b/>
              </w:rPr>
            </w:pPr>
            <w:r w:rsidRPr="00C0362F">
              <w:rPr>
                <w:rFonts w:eastAsia="Arial" w:cs="Arial"/>
                <w:b/>
                <w:lang w:bidi="cy-GB"/>
              </w:rPr>
              <w:t>Ardal</w:t>
            </w:r>
          </w:p>
        </w:tc>
        <w:tc>
          <w:tcPr>
            <w:tcW w:w="2126" w:type="dxa"/>
            <w:shd w:val="clear" w:color="auto" w:fill="153D63"/>
          </w:tcPr>
          <w:p w14:paraId="7680CC5E" w14:textId="77777777" w:rsidR="00C0362F" w:rsidRPr="00C0362F" w:rsidRDefault="00C0362F" w:rsidP="00AB7CB4">
            <w:pPr>
              <w:keepNext/>
              <w:jc w:val="center"/>
              <w:rPr>
                <w:rFonts w:eastAsia="Aptos" w:cs="Arial"/>
                <w:b/>
              </w:rPr>
            </w:pPr>
            <w:r w:rsidRPr="00C0362F">
              <w:rPr>
                <w:rFonts w:eastAsia="Arial" w:cs="Arial"/>
                <w:b/>
                <w:lang w:bidi="cy-GB"/>
              </w:rPr>
              <w:t>Ffibriliad atrïaidd</w:t>
            </w:r>
          </w:p>
        </w:tc>
        <w:tc>
          <w:tcPr>
            <w:tcW w:w="1933" w:type="dxa"/>
            <w:shd w:val="clear" w:color="auto" w:fill="153D63"/>
          </w:tcPr>
          <w:p w14:paraId="462D313A" w14:textId="77777777" w:rsidR="00C0362F" w:rsidRPr="00C0362F" w:rsidRDefault="00C0362F" w:rsidP="00AB7CB4">
            <w:pPr>
              <w:keepNext/>
              <w:jc w:val="center"/>
              <w:rPr>
                <w:rFonts w:eastAsia="Aptos" w:cs="Arial"/>
                <w:b/>
              </w:rPr>
            </w:pPr>
            <w:r w:rsidRPr="00C0362F">
              <w:rPr>
                <w:rFonts w:eastAsia="Arial" w:cs="Arial"/>
                <w:b/>
                <w:lang w:bidi="cy-GB"/>
              </w:rPr>
              <w:t>Gorbwysedd</w:t>
            </w:r>
          </w:p>
        </w:tc>
      </w:tr>
      <w:tr w:rsidR="00C0362F" w:rsidRPr="00C0362F" w14:paraId="5B5BBEBA" w14:textId="77777777" w:rsidTr="002C7998">
        <w:tc>
          <w:tcPr>
            <w:tcW w:w="4390" w:type="dxa"/>
          </w:tcPr>
          <w:p w14:paraId="2A83532E" w14:textId="77777777" w:rsidR="00C0362F" w:rsidRPr="00C0362F" w:rsidRDefault="00C0362F" w:rsidP="002640F6">
            <w:pPr>
              <w:keepNext/>
              <w:rPr>
                <w:rFonts w:eastAsia="Aptos" w:cs="Arial"/>
                <w:bCs/>
              </w:rPr>
            </w:pPr>
            <w:r w:rsidRPr="00C0362F">
              <w:rPr>
                <w:rFonts w:eastAsia="Arial" w:cs="Arial"/>
                <w:lang w:bidi="cy-GB"/>
              </w:rPr>
              <w:t>Ardal Penderi</w:t>
            </w:r>
          </w:p>
        </w:tc>
        <w:tc>
          <w:tcPr>
            <w:tcW w:w="2126" w:type="dxa"/>
          </w:tcPr>
          <w:p w14:paraId="0B1AD452" w14:textId="77777777" w:rsidR="00C0362F" w:rsidRPr="00C0362F" w:rsidRDefault="00C0362F" w:rsidP="00AB7CB4">
            <w:pPr>
              <w:keepNext/>
              <w:jc w:val="center"/>
              <w:rPr>
                <w:rFonts w:eastAsia="Aptos" w:cs="Arial"/>
                <w:bCs/>
              </w:rPr>
            </w:pPr>
            <w:r w:rsidRPr="00C0362F">
              <w:rPr>
                <w:rFonts w:eastAsia="Arial" w:cs="Arial"/>
                <w:lang w:bidi="cy-GB"/>
              </w:rPr>
              <w:t>2.4%</w:t>
            </w:r>
          </w:p>
        </w:tc>
        <w:tc>
          <w:tcPr>
            <w:tcW w:w="1933" w:type="dxa"/>
          </w:tcPr>
          <w:p w14:paraId="1F5001A4" w14:textId="77777777" w:rsidR="00C0362F" w:rsidRPr="00C0362F" w:rsidRDefault="00C0362F" w:rsidP="00AB7CB4">
            <w:pPr>
              <w:keepNext/>
              <w:jc w:val="center"/>
              <w:rPr>
                <w:rFonts w:eastAsia="Aptos" w:cs="Arial"/>
                <w:bCs/>
              </w:rPr>
            </w:pPr>
            <w:r w:rsidRPr="00C0362F">
              <w:rPr>
                <w:rFonts w:eastAsia="Arial" w:cs="Arial"/>
                <w:lang w:bidi="cy-GB"/>
              </w:rPr>
              <w:t>16%</w:t>
            </w:r>
          </w:p>
        </w:tc>
      </w:tr>
      <w:tr w:rsidR="00C0362F" w:rsidRPr="00C0362F" w14:paraId="25925F7E" w14:textId="77777777" w:rsidTr="002C7998">
        <w:tc>
          <w:tcPr>
            <w:tcW w:w="4390" w:type="dxa"/>
          </w:tcPr>
          <w:p w14:paraId="69B0D0B7" w14:textId="77777777" w:rsidR="00C0362F" w:rsidRPr="00C0362F" w:rsidRDefault="00C0362F" w:rsidP="002640F6">
            <w:pPr>
              <w:keepNext/>
              <w:rPr>
                <w:rFonts w:eastAsia="Aptos" w:cs="Arial"/>
                <w:b/>
              </w:rPr>
            </w:pPr>
            <w:r w:rsidRPr="00C0362F">
              <w:rPr>
                <w:rFonts w:eastAsia="Arial" w:cs="Arial"/>
                <w:lang w:bidi="cy-GB"/>
              </w:rPr>
              <w:t>Bwrdd Iechyd Prifysgol Bae Abertawe</w:t>
            </w:r>
          </w:p>
        </w:tc>
        <w:tc>
          <w:tcPr>
            <w:tcW w:w="2126" w:type="dxa"/>
          </w:tcPr>
          <w:p w14:paraId="3F43F2F1" w14:textId="77777777" w:rsidR="00C0362F" w:rsidRPr="00C0362F" w:rsidRDefault="00C0362F" w:rsidP="00AB7CB4">
            <w:pPr>
              <w:keepNext/>
              <w:jc w:val="center"/>
              <w:rPr>
                <w:rFonts w:eastAsia="Aptos" w:cs="Arial"/>
                <w:bCs/>
              </w:rPr>
            </w:pPr>
            <w:r w:rsidRPr="00C0362F">
              <w:rPr>
                <w:rFonts w:eastAsia="Arial" w:cs="Arial"/>
                <w:lang w:bidi="cy-GB"/>
              </w:rPr>
              <w:t>2.6%</w:t>
            </w:r>
          </w:p>
        </w:tc>
        <w:tc>
          <w:tcPr>
            <w:tcW w:w="1933" w:type="dxa"/>
          </w:tcPr>
          <w:p w14:paraId="2CCBE80F" w14:textId="77777777" w:rsidR="00C0362F" w:rsidRPr="00C0362F" w:rsidRDefault="00C0362F" w:rsidP="00AB7CB4">
            <w:pPr>
              <w:keepNext/>
              <w:jc w:val="center"/>
              <w:rPr>
                <w:rFonts w:eastAsia="Aptos" w:cs="Arial"/>
                <w:bCs/>
              </w:rPr>
            </w:pPr>
            <w:r w:rsidRPr="00C0362F">
              <w:rPr>
                <w:rFonts w:eastAsia="Arial" w:cs="Arial"/>
                <w:lang w:bidi="cy-GB"/>
              </w:rPr>
              <w:t>14.9%</w:t>
            </w:r>
          </w:p>
        </w:tc>
      </w:tr>
      <w:tr w:rsidR="00C0362F" w:rsidRPr="00C0362F" w14:paraId="51293120" w14:textId="77777777" w:rsidTr="002C7998">
        <w:tc>
          <w:tcPr>
            <w:tcW w:w="4390" w:type="dxa"/>
          </w:tcPr>
          <w:p w14:paraId="7B6628A8" w14:textId="77777777" w:rsidR="00C0362F" w:rsidRPr="00C0362F" w:rsidRDefault="00C0362F" w:rsidP="002640F6">
            <w:pPr>
              <w:keepNext/>
              <w:rPr>
                <w:rFonts w:eastAsia="Aptos" w:cs="Arial"/>
              </w:rPr>
            </w:pPr>
            <w:r w:rsidRPr="00C0362F">
              <w:rPr>
                <w:rFonts w:eastAsia="Arial" w:cs="Arial"/>
                <w:lang w:bidi="cy-GB"/>
              </w:rPr>
              <w:t>Cymru</w:t>
            </w:r>
          </w:p>
        </w:tc>
        <w:tc>
          <w:tcPr>
            <w:tcW w:w="2126" w:type="dxa"/>
          </w:tcPr>
          <w:p w14:paraId="1932A49A" w14:textId="77777777" w:rsidR="00C0362F" w:rsidRPr="00C0362F" w:rsidRDefault="00C0362F" w:rsidP="00AB7CB4">
            <w:pPr>
              <w:keepNext/>
              <w:jc w:val="center"/>
              <w:rPr>
                <w:rFonts w:eastAsia="Aptos" w:cs="Arial"/>
              </w:rPr>
            </w:pPr>
            <w:r w:rsidRPr="00C0362F">
              <w:rPr>
                <w:rFonts w:eastAsia="Arial" w:cs="Arial"/>
                <w:lang w:bidi="cy-GB"/>
              </w:rPr>
              <w:t>2.7%</w:t>
            </w:r>
          </w:p>
        </w:tc>
        <w:tc>
          <w:tcPr>
            <w:tcW w:w="1933" w:type="dxa"/>
          </w:tcPr>
          <w:p w14:paraId="46E16D41" w14:textId="77777777" w:rsidR="00C0362F" w:rsidRPr="00C0362F" w:rsidRDefault="00C0362F" w:rsidP="00AB7CB4">
            <w:pPr>
              <w:keepNext/>
              <w:jc w:val="center"/>
              <w:rPr>
                <w:rFonts w:eastAsia="Aptos" w:cs="Arial"/>
              </w:rPr>
            </w:pPr>
            <w:r w:rsidRPr="00C0362F">
              <w:rPr>
                <w:rFonts w:eastAsia="Arial" w:cs="Arial"/>
                <w:lang w:bidi="cy-GB"/>
              </w:rPr>
              <w:t>16.3%</w:t>
            </w:r>
          </w:p>
        </w:tc>
      </w:tr>
    </w:tbl>
    <w:p w14:paraId="344E82A6" w14:textId="77777777" w:rsidR="00C0362F" w:rsidRPr="00C0362F" w:rsidRDefault="00C0362F" w:rsidP="002640F6">
      <w:pPr>
        <w:rPr>
          <w:rFonts w:eastAsia="Times New Roman" w:cs="Arial"/>
          <w:kern w:val="0"/>
          <w:lang w:val="cy-GB" w:eastAsia="en-GB"/>
          <w14:ligatures w14:val="none"/>
        </w:rPr>
      </w:pPr>
    </w:p>
    <w:p w14:paraId="42F6F4F8" w14:textId="77777777" w:rsidR="00C0362F" w:rsidRPr="00C0362F" w:rsidRDefault="00C0362F" w:rsidP="002640F6">
      <w:pPr>
        <w:contextualSpacing/>
        <w:rPr>
          <w:rFonts w:eastAsia="Aptos" w:cs="Arial"/>
          <w:kern w:val="0"/>
          <w:lang w:val="cy-GB"/>
          <w14:ligatures w14:val="none"/>
        </w:rPr>
      </w:pPr>
      <w:r w:rsidRPr="00C0362F">
        <w:rPr>
          <w:rFonts w:eastAsia="Arial" w:cs="Arial"/>
          <w:lang w:val="cy-GB" w:bidi="cy-GB"/>
        </w:rPr>
        <w:t>Mae'r tabl isod yn cyflwyno canran yr oedolion 16 oed a throsodd, yn Abertawe sydd wedi hunan-adrodd eu bod yn ymwneud â chwe ymddygiad allweddol o ran ffordd o fyw, fel y'u cofnodwyd gan Arolwg Cenedlaethol Cymru</w:t>
      </w:r>
      <w:r w:rsidRPr="00C0362F">
        <w:rPr>
          <w:rFonts w:eastAsia="Arial" w:cs="Arial"/>
          <w:vertAlign w:val="superscript"/>
          <w:lang w:val="cy-GB" w:bidi="cy-GB"/>
        </w:rPr>
        <w:footnoteReference w:id="306"/>
      </w:r>
      <w:r w:rsidRPr="00C0362F">
        <w:rPr>
          <w:rFonts w:eastAsia="Arial" w:cs="Arial"/>
          <w:lang w:val="cy-GB" w:bidi="cy-GB"/>
        </w:rPr>
        <w:t xml:space="preserve"> rhwng 2021 a 2023. Mae'r wybodaeth hon yn cynnig cipolwg gwerthfawr ar arferion a dewisiadau ffordd o fyw cyffredin ymhlith y boblogaeth oedolion yn yr ardal.</w:t>
      </w:r>
    </w:p>
    <w:p w14:paraId="17209FB2" w14:textId="77777777" w:rsidR="00C0362F" w:rsidRPr="00C0362F" w:rsidRDefault="00C0362F" w:rsidP="002640F6">
      <w:pPr>
        <w:contextualSpacing/>
        <w:rPr>
          <w:rFonts w:eastAsia="Aptos" w:cs="Arial"/>
          <w:lang w:val="cy-GB"/>
        </w:rPr>
      </w:pPr>
    </w:p>
    <w:p w14:paraId="599B1BB8" w14:textId="77777777" w:rsidR="00C0362F" w:rsidRPr="00C0362F" w:rsidRDefault="00C0362F" w:rsidP="002640F6">
      <w:pPr>
        <w:keepNext/>
        <w:rPr>
          <w:rFonts w:eastAsia="Times New Roman" w:cs="Arial"/>
          <w:b/>
          <w:bCs/>
          <w:kern w:val="0"/>
          <w:lang w:val="cy-GB"/>
          <w14:ligatures w14:val="none"/>
        </w:rPr>
      </w:pPr>
      <w:r w:rsidRPr="00C0362F">
        <w:rPr>
          <w:rFonts w:eastAsia="Times New Roman" w:cs="Arial"/>
          <w:b/>
          <w:kern w:val="0"/>
          <w:lang w:val="cy-GB" w:bidi="cy-GB"/>
          <w14:ligatures w14:val="none"/>
        </w:rPr>
        <w:lastRenderedPageBreak/>
        <w:t>Tabl 12.6: Canran yr oedolion (16 oed a throsodd) sy'n nodi ymddygiadau ffordd o fyw yn ôl awdurdod lleol a Chymru, 2021 i 2023</w:t>
      </w:r>
    </w:p>
    <w:p w14:paraId="2E835A8E" w14:textId="77777777" w:rsidR="00C0362F" w:rsidRPr="00C0362F" w:rsidRDefault="00C0362F" w:rsidP="002640F6">
      <w:pPr>
        <w:keepNext/>
        <w:rPr>
          <w:rFonts w:eastAsia="Times New Roman" w:cs="Arial"/>
          <w:b/>
          <w:kern w:val="0"/>
          <w:lang w:val="cy-GB"/>
          <w14:ligatures w14:val="none"/>
        </w:rPr>
      </w:pPr>
    </w:p>
    <w:tbl>
      <w:tblPr>
        <w:tblStyle w:val="TableGrid"/>
        <w:tblW w:w="10437" w:type="dxa"/>
        <w:tblInd w:w="-714" w:type="dxa"/>
        <w:tblLook w:val="04A0" w:firstRow="1" w:lastRow="0" w:firstColumn="1" w:lastColumn="0" w:noHBand="0" w:noVBand="1"/>
      </w:tblPr>
      <w:tblGrid>
        <w:gridCol w:w="1293"/>
        <w:gridCol w:w="1551"/>
        <w:gridCol w:w="1243"/>
        <w:gridCol w:w="1190"/>
        <w:gridCol w:w="1190"/>
        <w:gridCol w:w="1190"/>
        <w:gridCol w:w="1857"/>
        <w:gridCol w:w="923"/>
      </w:tblGrid>
      <w:tr w:rsidR="002640F6" w:rsidRPr="00C0362F" w14:paraId="481ABCC1" w14:textId="77777777" w:rsidTr="00AB7CB4">
        <w:trPr>
          <w:trHeight w:val="1807"/>
        </w:trPr>
        <w:tc>
          <w:tcPr>
            <w:tcW w:w="0" w:type="auto"/>
            <w:shd w:val="clear" w:color="auto" w:fill="153D63"/>
          </w:tcPr>
          <w:p w14:paraId="174496DA" w14:textId="1C69A442" w:rsidR="00C0362F" w:rsidRPr="00C0362F" w:rsidRDefault="00AB7CB4" w:rsidP="002640F6">
            <w:pPr>
              <w:keepNext/>
              <w:rPr>
                <w:rFonts w:eastAsia="Aptos" w:cs="Arial"/>
                <w:b/>
              </w:rPr>
            </w:pPr>
            <w:r>
              <w:rPr>
                <w:rFonts w:eastAsia="Aptos" w:cs="Arial"/>
                <w:b/>
              </w:rPr>
              <w:t>Ardal</w:t>
            </w:r>
          </w:p>
        </w:tc>
        <w:tc>
          <w:tcPr>
            <w:tcW w:w="0" w:type="auto"/>
            <w:shd w:val="clear" w:color="auto" w:fill="153D63"/>
          </w:tcPr>
          <w:p w14:paraId="3D5BF0E7" w14:textId="77777777" w:rsidR="00C0362F" w:rsidRPr="00C0362F" w:rsidRDefault="00C0362F" w:rsidP="002640F6">
            <w:pPr>
              <w:keepNext/>
              <w:rPr>
                <w:rFonts w:eastAsia="Aptos" w:cs="Arial"/>
                <w:b/>
              </w:rPr>
            </w:pPr>
            <w:r w:rsidRPr="00C0362F">
              <w:rPr>
                <w:rFonts w:eastAsia="Arial" w:cs="Arial"/>
                <w:b/>
                <w:lang w:bidi="cy-GB"/>
              </w:rPr>
              <w:t>Poblogaeth 16 oed a throsodd</w:t>
            </w:r>
          </w:p>
        </w:tc>
        <w:tc>
          <w:tcPr>
            <w:tcW w:w="0" w:type="auto"/>
            <w:shd w:val="clear" w:color="auto" w:fill="153D63"/>
          </w:tcPr>
          <w:p w14:paraId="0B35A13E" w14:textId="77777777" w:rsidR="00C0362F" w:rsidRPr="00C0362F" w:rsidRDefault="00C0362F" w:rsidP="002640F6">
            <w:pPr>
              <w:keepNext/>
              <w:rPr>
                <w:rFonts w:eastAsia="Aptos" w:cs="Arial"/>
                <w:b/>
              </w:rPr>
            </w:pPr>
            <w:r w:rsidRPr="00C0362F">
              <w:rPr>
                <w:rFonts w:eastAsia="Arial" w:cs="Arial"/>
                <w:b/>
                <w:lang w:bidi="cy-GB"/>
              </w:rPr>
              <w:t>Ysmygu (gan gynnwys e-sigaréts)</w:t>
            </w:r>
          </w:p>
        </w:tc>
        <w:tc>
          <w:tcPr>
            <w:tcW w:w="0" w:type="auto"/>
            <w:shd w:val="clear" w:color="auto" w:fill="153D63"/>
          </w:tcPr>
          <w:p w14:paraId="23777A67" w14:textId="77777777" w:rsidR="00C0362F" w:rsidRPr="00C0362F" w:rsidRDefault="00C0362F" w:rsidP="002640F6">
            <w:pPr>
              <w:keepNext/>
              <w:rPr>
                <w:rFonts w:eastAsia="Aptos" w:cs="Arial"/>
                <w:b/>
              </w:rPr>
            </w:pPr>
            <w:r w:rsidRPr="00C0362F">
              <w:rPr>
                <w:rFonts w:eastAsia="Arial" w:cs="Arial"/>
                <w:b/>
                <w:lang w:bidi="cy-GB"/>
              </w:rPr>
              <w:t>Yfed mwy na 14 uned yr wythnos</w:t>
            </w:r>
          </w:p>
        </w:tc>
        <w:tc>
          <w:tcPr>
            <w:tcW w:w="0" w:type="auto"/>
            <w:shd w:val="clear" w:color="auto" w:fill="153D63"/>
          </w:tcPr>
          <w:p w14:paraId="399F81B5" w14:textId="77777777" w:rsidR="00C0362F" w:rsidRPr="00C0362F" w:rsidRDefault="00C0362F" w:rsidP="002640F6">
            <w:pPr>
              <w:keepNext/>
              <w:rPr>
                <w:rFonts w:eastAsia="Aptos" w:cs="Arial"/>
                <w:b/>
              </w:rPr>
            </w:pPr>
            <w:r w:rsidRPr="00C0362F">
              <w:rPr>
                <w:rFonts w:eastAsia="Arial" w:cs="Arial"/>
                <w:b/>
                <w:lang w:bidi="cy-GB"/>
              </w:rPr>
              <w:t>Gordew gyda mynegai màs y corff o 25+</w:t>
            </w:r>
          </w:p>
        </w:tc>
        <w:tc>
          <w:tcPr>
            <w:tcW w:w="0" w:type="auto"/>
            <w:shd w:val="clear" w:color="auto" w:fill="153D63"/>
          </w:tcPr>
          <w:p w14:paraId="373FD0C0" w14:textId="77777777" w:rsidR="00C0362F" w:rsidRPr="00C0362F" w:rsidRDefault="00C0362F" w:rsidP="002640F6">
            <w:pPr>
              <w:keepNext/>
              <w:rPr>
                <w:rFonts w:eastAsia="Aptos" w:cs="Arial"/>
                <w:b/>
              </w:rPr>
            </w:pPr>
            <w:r w:rsidRPr="00C0362F">
              <w:rPr>
                <w:rFonts w:eastAsia="Arial" w:cs="Arial"/>
                <w:b/>
                <w:lang w:bidi="cy-GB"/>
              </w:rPr>
              <w:t>Gordew gyda mynegai màs y corff o 30+</w:t>
            </w:r>
          </w:p>
        </w:tc>
        <w:tc>
          <w:tcPr>
            <w:tcW w:w="0" w:type="auto"/>
            <w:shd w:val="clear" w:color="auto" w:fill="153D63"/>
          </w:tcPr>
          <w:p w14:paraId="263820FB" w14:textId="77777777" w:rsidR="00C0362F" w:rsidRPr="00C0362F" w:rsidRDefault="00C0362F" w:rsidP="002640F6">
            <w:pPr>
              <w:keepNext/>
              <w:rPr>
                <w:rFonts w:eastAsia="Aptos" w:cs="Arial"/>
                <w:b/>
              </w:rPr>
            </w:pPr>
            <w:r w:rsidRPr="00C0362F">
              <w:rPr>
                <w:rFonts w:eastAsia="Arial" w:cs="Arial"/>
                <w:b/>
                <w:lang w:bidi="cy-GB"/>
              </w:rPr>
              <w:t>Gweithgarwch corfforol am 150 munud yr wythnos</w:t>
            </w:r>
          </w:p>
        </w:tc>
        <w:tc>
          <w:tcPr>
            <w:tcW w:w="923" w:type="dxa"/>
            <w:shd w:val="clear" w:color="auto" w:fill="153D63"/>
          </w:tcPr>
          <w:p w14:paraId="5255FEBF" w14:textId="77777777" w:rsidR="00C0362F" w:rsidRPr="00C0362F" w:rsidRDefault="00C0362F" w:rsidP="002640F6">
            <w:pPr>
              <w:keepNext/>
              <w:rPr>
                <w:rFonts w:eastAsia="Aptos" w:cs="Arial"/>
                <w:b/>
              </w:rPr>
            </w:pPr>
            <w:r w:rsidRPr="00C0362F">
              <w:rPr>
                <w:rFonts w:eastAsia="Arial" w:cs="Arial"/>
                <w:b/>
                <w:lang w:bidi="cy-GB"/>
              </w:rPr>
              <w:t>Bwyta pump y dydd</w:t>
            </w:r>
          </w:p>
        </w:tc>
      </w:tr>
      <w:tr w:rsidR="00C0362F" w:rsidRPr="00C0362F" w14:paraId="3260C84F" w14:textId="77777777" w:rsidTr="00AB7CB4">
        <w:trPr>
          <w:trHeight w:val="316"/>
        </w:trPr>
        <w:tc>
          <w:tcPr>
            <w:tcW w:w="0" w:type="auto"/>
          </w:tcPr>
          <w:p w14:paraId="44C80A03" w14:textId="77777777" w:rsidR="00C0362F" w:rsidRPr="00C0362F" w:rsidRDefault="00C0362F" w:rsidP="002640F6">
            <w:pPr>
              <w:keepNext/>
              <w:rPr>
                <w:rFonts w:eastAsia="Aptos" w:cs="Arial"/>
                <w:bCs/>
              </w:rPr>
            </w:pPr>
            <w:r w:rsidRPr="00C0362F">
              <w:rPr>
                <w:rFonts w:eastAsia="Arial" w:cs="Arial"/>
                <w:lang w:bidi="cy-GB"/>
              </w:rPr>
              <w:t>Awdurdod lleol Abertawe</w:t>
            </w:r>
          </w:p>
        </w:tc>
        <w:tc>
          <w:tcPr>
            <w:tcW w:w="0" w:type="auto"/>
          </w:tcPr>
          <w:p w14:paraId="4934DD05" w14:textId="77777777" w:rsidR="00C0362F" w:rsidRPr="00C0362F" w:rsidRDefault="00C0362F" w:rsidP="002640F6">
            <w:pPr>
              <w:keepNext/>
              <w:rPr>
                <w:rFonts w:eastAsia="Aptos" w:cs="Arial"/>
                <w:bCs/>
              </w:rPr>
            </w:pPr>
            <w:r w:rsidRPr="00C0362F">
              <w:rPr>
                <w:rFonts w:eastAsia="Arial" w:cs="Arial"/>
                <w:lang w:bidi="cy-GB"/>
              </w:rPr>
              <w:t>209,302</w:t>
            </w:r>
            <w:r w:rsidRPr="00C0362F">
              <w:rPr>
                <w:rFonts w:eastAsia="Arial" w:cs="Arial"/>
                <w:vertAlign w:val="superscript"/>
                <w:lang w:bidi="cy-GB"/>
              </w:rPr>
              <w:footnoteReference w:id="307"/>
            </w:r>
          </w:p>
        </w:tc>
        <w:tc>
          <w:tcPr>
            <w:tcW w:w="0" w:type="auto"/>
          </w:tcPr>
          <w:p w14:paraId="0C0FF10C" w14:textId="77777777" w:rsidR="00C0362F" w:rsidRPr="00C0362F" w:rsidRDefault="00C0362F" w:rsidP="002640F6">
            <w:pPr>
              <w:keepNext/>
              <w:rPr>
                <w:rFonts w:eastAsia="Aptos" w:cs="Arial"/>
                <w:bCs/>
              </w:rPr>
            </w:pPr>
            <w:r w:rsidRPr="00C0362F">
              <w:rPr>
                <w:rFonts w:eastAsia="Arial" w:cs="Arial"/>
                <w:lang w:bidi="cy-GB"/>
              </w:rPr>
              <w:t>20%</w:t>
            </w:r>
          </w:p>
        </w:tc>
        <w:tc>
          <w:tcPr>
            <w:tcW w:w="0" w:type="auto"/>
          </w:tcPr>
          <w:p w14:paraId="5A9EFFDF" w14:textId="77777777" w:rsidR="00C0362F" w:rsidRPr="00C0362F" w:rsidRDefault="00C0362F" w:rsidP="002640F6">
            <w:pPr>
              <w:keepNext/>
              <w:rPr>
                <w:rFonts w:eastAsia="Aptos" w:cs="Arial"/>
                <w:bCs/>
              </w:rPr>
            </w:pPr>
            <w:r w:rsidRPr="00C0362F">
              <w:rPr>
                <w:rFonts w:eastAsia="Arial" w:cs="Arial"/>
                <w:lang w:bidi="cy-GB"/>
              </w:rPr>
              <w:t>16%</w:t>
            </w:r>
          </w:p>
        </w:tc>
        <w:tc>
          <w:tcPr>
            <w:tcW w:w="0" w:type="auto"/>
          </w:tcPr>
          <w:p w14:paraId="20CAF5CA" w14:textId="77777777" w:rsidR="00C0362F" w:rsidRPr="00C0362F" w:rsidRDefault="00C0362F" w:rsidP="002640F6">
            <w:pPr>
              <w:keepNext/>
              <w:rPr>
                <w:rFonts w:eastAsia="Aptos" w:cs="Arial"/>
                <w:bCs/>
              </w:rPr>
            </w:pPr>
            <w:r w:rsidRPr="00C0362F">
              <w:rPr>
                <w:rFonts w:eastAsia="Arial" w:cs="Arial"/>
                <w:lang w:bidi="cy-GB"/>
              </w:rPr>
              <w:t>61%</w:t>
            </w:r>
          </w:p>
        </w:tc>
        <w:tc>
          <w:tcPr>
            <w:tcW w:w="0" w:type="auto"/>
          </w:tcPr>
          <w:p w14:paraId="25440FD1" w14:textId="77777777" w:rsidR="00C0362F" w:rsidRPr="00C0362F" w:rsidRDefault="00C0362F" w:rsidP="002640F6">
            <w:pPr>
              <w:keepNext/>
              <w:rPr>
                <w:rFonts w:eastAsia="Aptos" w:cs="Arial"/>
                <w:bCs/>
              </w:rPr>
            </w:pPr>
            <w:r w:rsidRPr="00C0362F">
              <w:rPr>
                <w:rFonts w:eastAsia="Arial" w:cs="Arial"/>
                <w:lang w:bidi="cy-GB"/>
              </w:rPr>
              <w:t>24%</w:t>
            </w:r>
          </w:p>
        </w:tc>
        <w:tc>
          <w:tcPr>
            <w:tcW w:w="0" w:type="auto"/>
          </w:tcPr>
          <w:p w14:paraId="3F1F78B4" w14:textId="77777777" w:rsidR="00C0362F" w:rsidRPr="00C0362F" w:rsidRDefault="00C0362F" w:rsidP="002640F6">
            <w:pPr>
              <w:keepNext/>
              <w:rPr>
                <w:rFonts w:eastAsia="Aptos" w:cs="Arial"/>
                <w:bCs/>
              </w:rPr>
            </w:pPr>
            <w:r w:rsidRPr="00C0362F">
              <w:rPr>
                <w:rFonts w:eastAsia="Arial" w:cs="Arial"/>
                <w:lang w:bidi="cy-GB"/>
              </w:rPr>
              <w:t>59%</w:t>
            </w:r>
          </w:p>
        </w:tc>
        <w:tc>
          <w:tcPr>
            <w:tcW w:w="923" w:type="dxa"/>
          </w:tcPr>
          <w:p w14:paraId="35665893" w14:textId="77777777" w:rsidR="00C0362F" w:rsidRPr="00C0362F" w:rsidRDefault="00C0362F" w:rsidP="002640F6">
            <w:pPr>
              <w:keepNext/>
              <w:rPr>
                <w:rFonts w:eastAsia="Aptos" w:cs="Arial"/>
                <w:bCs/>
              </w:rPr>
            </w:pPr>
            <w:r w:rsidRPr="00C0362F">
              <w:rPr>
                <w:rFonts w:eastAsia="Arial" w:cs="Arial"/>
                <w:lang w:bidi="cy-GB"/>
              </w:rPr>
              <w:t>34%</w:t>
            </w:r>
          </w:p>
        </w:tc>
      </w:tr>
      <w:tr w:rsidR="00C0362F" w:rsidRPr="00C0362F" w14:paraId="3284B482" w14:textId="77777777" w:rsidTr="00AB7CB4">
        <w:trPr>
          <w:trHeight w:val="328"/>
        </w:trPr>
        <w:tc>
          <w:tcPr>
            <w:tcW w:w="0" w:type="auto"/>
          </w:tcPr>
          <w:p w14:paraId="45F14E6C" w14:textId="77777777" w:rsidR="00C0362F" w:rsidRPr="00C0362F" w:rsidRDefault="00C0362F" w:rsidP="002640F6">
            <w:pPr>
              <w:keepNext/>
              <w:rPr>
                <w:rFonts w:eastAsia="Aptos" w:cs="Arial"/>
                <w:bCs/>
              </w:rPr>
            </w:pPr>
            <w:r w:rsidRPr="00C0362F">
              <w:rPr>
                <w:rFonts w:eastAsia="Arial" w:cs="Arial"/>
                <w:lang w:bidi="cy-GB"/>
              </w:rPr>
              <w:t>Cymru</w:t>
            </w:r>
          </w:p>
        </w:tc>
        <w:tc>
          <w:tcPr>
            <w:tcW w:w="0" w:type="auto"/>
          </w:tcPr>
          <w:p w14:paraId="555A6943" w14:textId="77777777" w:rsidR="00C0362F" w:rsidRPr="00C0362F" w:rsidRDefault="00C0362F" w:rsidP="002640F6">
            <w:pPr>
              <w:keepNext/>
              <w:rPr>
                <w:rFonts w:eastAsia="Aptos" w:cs="Arial"/>
                <w:bCs/>
              </w:rPr>
            </w:pPr>
            <w:r w:rsidRPr="00C0362F">
              <w:rPr>
                <w:rFonts w:eastAsia="Arial" w:cs="Arial"/>
                <w:lang w:bidi="cy-GB"/>
              </w:rPr>
              <w:t>2,641,000</w:t>
            </w:r>
            <w:r w:rsidRPr="00C0362F">
              <w:rPr>
                <w:rFonts w:eastAsia="Arial" w:cs="Arial"/>
                <w:vertAlign w:val="superscript"/>
                <w:lang w:bidi="cy-GB"/>
              </w:rPr>
              <w:footnoteReference w:id="308"/>
            </w:r>
          </w:p>
        </w:tc>
        <w:tc>
          <w:tcPr>
            <w:tcW w:w="0" w:type="auto"/>
          </w:tcPr>
          <w:p w14:paraId="08851BFD" w14:textId="77777777" w:rsidR="00C0362F" w:rsidRPr="00C0362F" w:rsidRDefault="00C0362F" w:rsidP="002640F6">
            <w:pPr>
              <w:keepNext/>
              <w:rPr>
                <w:rFonts w:eastAsia="Aptos" w:cs="Arial"/>
                <w:bCs/>
              </w:rPr>
            </w:pPr>
            <w:r w:rsidRPr="00C0362F">
              <w:rPr>
                <w:rFonts w:eastAsia="Arial" w:cs="Arial"/>
                <w:lang w:bidi="cy-GB"/>
              </w:rPr>
              <w:t>20%</w:t>
            </w:r>
          </w:p>
        </w:tc>
        <w:tc>
          <w:tcPr>
            <w:tcW w:w="0" w:type="auto"/>
          </w:tcPr>
          <w:p w14:paraId="758F7AEB" w14:textId="77777777" w:rsidR="00C0362F" w:rsidRPr="00C0362F" w:rsidRDefault="00C0362F" w:rsidP="002640F6">
            <w:pPr>
              <w:keepNext/>
              <w:rPr>
                <w:rFonts w:eastAsia="Aptos" w:cs="Arial"/>
                <w:bCs/>
              </w:rPr>
            </w:pPr>
            <w:r w:rsidRPr="00C0362F">
              <w:rPr>
                <w:rFonts w:eastAsia="Arial" w:cs="Arial"/>
                <w:lang w:bidi="cy-GB"/>
              </w:rPr>
              <w:t>16%</w:t>
            </w:r>
          </w:p>
        </w:tc>
        <w:tc>
          <w:tcPr>
            <w:tcW w:w="0" w:type="auto"/>
          </w:tcPr>
          <w:p w14:paraId="1C6B8A8D" w14:textId="77777777" w:rsidR="00C0362F" w:rsidRPr="00C0362F" w:rsidRDefault="00C0362F" w:rsidP="002640F6">
            <w:pPr>
              <w:keepNext/>
              <w:rPr>
                <w:rFonts w:eastAsia="Aptos" w:cs="Arial"/>
                <w:bCs/>
              </w:rPr>
            </w:pPr>
            <w:r w:rsidRPr="00C0362F">
              <w:rPr>
                <w:rFonts w:eastAsia="Arial" w:cs="Arial"/>
                <w:lang w:bidi="cy-GB"/>
              </w:rPr>
              <w:t>62%</w:t>
            </w:r>
          </w:p>
        </w:tc>
        <w:tc>
          <w:tcPr>
            <w:tcW w:w="0" w:type="auto"/>
          </w:tcPr>
          <w:p w14:paraId="64AEFC64" w14:textId="77777777" w:rsidR="00C0362F" w:rsidRPr="00C0362F" w:rsidRDefault="00C0362F" w:rsidP="002640F6">
            <w:pPr>
              <w:keepNext/>
              <w:rPr>
                <w:rFonts w:eastAsia="Aptos" w:cs="Arial"/>
                <w:bCs/>
              </w:rPr>
            </w:pPr>
            <w:r w:rsidRPr="00C0362F">
              <w:rPr>
                <w:rFonts w:eastAsia="Arial" w:cs="Arial"/>
                <w:lang w:bidi="cy-GB"/>
              </w:rPr>
              <w:t>25%</w:t>
            </w:r>
          </w:p>
        </w:tc>
        <w:tc>
          <w:tcPr>
            <w:tcW w:w="0" w:type="auto"/>
          </w:tcPr>
          <w:p w14:paraId="281578DF" w14:textId="77777777" w:rsidR="00C0362F" w:rsidRPr="00C0362F" w:rsidRDefault="00C0362F" w:rsidP="002640F6">
            <w:pPr>
              <w:keepNext/>
              <w:rPr>
                <w:rFonts w:eastAsia="Aptos" w:cs="Arial"/>
                <w:bCs/>
              </w:rPr>
            </w:pPr>
            <w:r w:rsidRPr="00C0362F">
              <w:rPr>
                <w:rFonts w:eastAsia="Arial" w:cs="Arial"/>
                <w:lang w:bidi="cy-GB"/>
              </w:rPr>
              <w:t>56%</w:t>
            </w:r>
          </w:p>
        </w:tc>
        <w:tc>
          <w:tcPr>
            <w:tcW w:w="923" w:type="dxa"/>
          </w:tcPr>
          <w:p w14:paraId="5ACAD61B" w14:textId="77777777" w:rsidR="00C0362F" w:rsidRPr="00C0362F" w:rsidRDefault="00C0362F" w:rsidP="002640F6">
            <w:pPr>
              <w:keepNext/>
              <w:rPr>
                <w:rFonts w:eastAsia="Aptos" w:cs="Arial"/>
                <w:bCs/>
              </w:rPr>
            </w:pPr>
            <w:r w:rsidRPr="00C0362F">
              <w:rPr>
                <w:rFonts w:eastAsia="Arial" w:cs="Arial"/>
                <w:lang w:bidi="cy-GB"/>
              </w:rPr>
              <w:t>29%</w:t>
            </w:r>
          </w:p>
        </w:tc>
      </w:tr>
    </w:tbl>
    <w:p w14:paraId="280DABE1" w14:textId="77777777" w:rsidR="00C0362F" w:rsidRPr="00C0362F" w:rsidRDefault="00C0362F" w:rsidP="002640F6">
      <w:pPr>
        <w:contextualSpacing/>
        <w:rPr>
          <w:rFonts w:eastAsia="Aptos" w:cs="Arial"/>
          <w:highlight w:val="cyan"/>
          <w:lang w:val="cy-GB"/>
        </w:rPr>
      </w:pPr>
    </w:p>
    <w:p w14:paraId="2F87A99C" w14:textId="77777777" w:rsidR="00C0362F" w:rsidRPr="00C0362F" w:rsidRDefault="00C0362F" w:rsidP="002640F6">
      <w:pPr>
        <w:contextualSpacing/>
        <w:rPr>
          <w:rFonts w:eastAsia="Aptos" w:cs="Arial"/>
          <w:lang w:val="cy-GB" w:eastAsia="en-GB"/>
        </w:rPr>
      </w:pPr>
      <w:r w:rsidRPr="00C0362F">
        <w:rPr>
          <w:rFonts w:eastAsia="Arial" w:cs="Arial"/>
          <w:lang w:val="cy-GB" w:bidi="cy-GB"/>
        </w:rPr>
        <w:t>At ei gilydd, mae ymddygiadau ffordd o fyw oedolion yn Abertawe yn fras yn unol â chyfartaledd Cymru ar gyfer ysmygu, yfed uwchlaw'r terfynau a argymhellir, a chynnal pwysau iach. Fodd bynnag, mae Abertawe'n perfformio'n well na chyfartaledd Cymru o ran gweithgarwch corfforol ac o ran bwyta pum dogn o ffrwythau a llysiau'r dydd.</w:t>
      </w:r>
    </w:p>
    <w:p w14:paraId="02829B78" w14:textId="77777777" w:rsidR="00C0362F" w:rsidRPr="00C0362F" w:rsidRDefault="00C0362F" w:rsidP="002640F6">
      <w:pPr>
        <w:contextualSpacing/>
        <w:rPr>
          <w:rFonts w:eastAsia="Aptos" w:cs="Arial"/>
          <w:lang w:val="cy-GB"/>
        </w:rPr>
      </w:pPr>
    </w:p>
    <w:p w14:paraId="6792FD3E"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12.3 Darpariaeth bresennol gwasanaethau fferyllol yn yr ardal</w:t>
      </w:r>
    </w:p>
    <w:p w14:paraId="0D0A2BA4" w14:textId="77777777" w:rsidR="00C0362F" w:rsidRPr="00C0362F" w:rsidRDefault="00C0362F" w:rsidP="002640F6">
      <w:pPr>
        <w:rPr>
          <w:rFonts w:eastAsia="Aptos" w:cs="Arial"/>
          <w:lang w:val="cy-GB"/>
        </w:rPr>
      </w:pPr>
    </w:p>
    <w:p w14:paraId="5A38DD36" w14:textId="77777777" w:rsidR="00C0362F" w:rsidRPr="00C0362F" w:rsidRDefault="00C0362F" w:rsidP="002640F6">
      <w:pPr>
        <w:rPr>
          <w:rFonts w:eastAsia="Aptos" w:cs="Arial"/>
          <w:lang w:val="cy-GB"/>
        </w:rPr>
      </w:pPr>
      <w:r w:rsidRPr="00C0362F">
        <w:rPr>
          <w:rFonts w:eastAsia="Arial" w:cs="Arial"/>
          <w:lang w:val="cy-GB" w:bidi="cy-GB"/>
        </w:rPr>
        <w:t>Mae naw fferyllfa yn yr ardal sy'n cael eu rhedeg gan saith contractwr gwahanol.</w:t>
      </w:r>
    </w:p>
    <w:p w14:paraId="528B4804" w14:textId="77777777" w:rsidR="00C0362F" w:rsidRPr="00C0362F" w:rsidRDefault="00C0362F" w:rsidP="002640F6">
      <w:pPr>
        <w:rPr>
          <w:rFonts w:eastAsia="Aptos" w:cs="Arial"/>
          <w:lang w:val="cy-GB"/>
        </w:rPr>
      </w:pPr>
    </w:p>
    <w:p w14:paraId="4456B4C5" w14:textId="77777777" w:rsidR="00C0362F" w:rsidRPr="00C0362F" w:rsidRDefault="00C0362F" w:rsidP="002640F6">
      <w:pPr>
        <w:rPr>
          <w:rFonts w:eastAsia="Aptos" w:cs="Arial"/>
          <w:lang w:val="cy-GB"/>
        </w:rPr>
      </w:pPr>
      <w:r w:rsidRPr="00C0362F">
        <w:rPr>
          <w:rFonts w:eastAsia="Arial" w:cs="Arial"/>
          <w:lang w:val="cy-GB" w:bidi="cy-GB"/>
        </w:rPr>
        <w:t>Argaeledd gwasanaethau fferyllol yn yr ardal fesul 10,000 o'r boblogaeth gofrestredig yw 12.4, sy'n uwch na chyfartaledd y bwrdd iechyd o 2.3.</w:t>
      </w:r>
    </w:p>
    <w:p w14:paraId="4D61B1F2" w14:textId="77777777" w:rsidR="00C0362F" w:rsidRPr="00C0362F" w:rsidRDefault="00C0362F" w:rsidP="002640F6">
      <w:pPr>
        <w:rPr>
          <w:rFonts w:eastAsia="Aptos" w:cs="Arial"/>
          <w:lang w:val="cy-GB"/>
        </w:rPr>
      </w:pPr>
    </w:p>
    <w:p w14:paraId="37F47C96"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2024/25, cafodd 85.6% o eitemau ar bresgripsiynau a ysgrifennwyd gan feddygfeydd teulu yn yr ardal eu dosbarthu gan un o'r fferyllfeydd yn yr ardal.</w:t>
      </w:r>
    </w:p>
    <w:p w14:paraId="395C6102" w14:textId="77777777" w:rsidR="00C0362F" w:rsidRPr="00C0362F" w:rsidRDefault="00C0362F" w:rsidP="002640F6">
      <w:pPr>
        <w:rPr>
          <w:rFonts w:eastAsia="Times New Roman" w:cs="Arial"/>
          <w:kern w:val="0"/>
          <w:lang w:val="cy-GB" w:eastAsia="en-GB"/>
          <w14:ligatures w14:val="none"/>
        </w:rPr>
      </w:pPr>
    </w:p>
    <w:p w14:paraId="28024D6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2025/26, cafodd 86.6% o eitemau ar bresgripsiynau a ysgrifennwyd gan feddygfeydd teulu yn yr ardal eu dosbarthu gan un o'r fferyllfeydd yn yr ardal.</w:t>
      </w:r>
    </w:p>
    <w:p w14:paraId="7B5FA9A0" w14:textId="77777777" w:rsidR="00C0362F" w:rsidRPr="00C0362F" w:rsidRDefault="00C0362F" w:rsidP="002640F6">
      <w:pPr>
        <w:rPr>
          <w:rFonts w:eastAsia="Times New Roman" w:cs="Arial"/>
          <w:kern w:val="0"/>
          <w:lang w:val="cy-GB" w:eastAsia="en-GB"/>
          <w14:ligatures w14:val="none"/>
        </w:rPr>
      </w:pPr>
    </w:p>
    <w:p w14:paraId="1FFB5716" w14:textId="77777777" w:rsidR="00C0362F" w:rsidRPr="00C0362F" w:rsidRDefault="00C0362F" w:rsidP="002640F6">
      <w:pPr>
        <w:rPr>
          <w:rFonts w:eastAsia="Aptos" w:cs="Arial"/>
          <w:lang w:val="cy-GB"/>
        </w:rPr>
      </w:pPr>
      <w:r w:rsidRPr="00C0362F">
        <w:rPr>
          <w:rFonts w:eastAsia="Arial" w:cs="Arial"/>
          <w:lang w:val="cy-GB" w:bidi="cy-GB"/>
        </w:rPr>
        <w:t>Mae'r map isod yn dangos y ddarpariaeth fferyllol yn yr ardal. Dylid nodi, lle mae safleoedd yn agos at ei gilydd, y bydd y symbolau'n gorgyffwrdd.</w:t>
      </w:r>
    </w:p>
    <w:p w14:paraId="0848B97E" w14:textId="77777777" w:rsidR="00C0362F" w:rsidRDefault="00C0362F" w:rsidP="002640F6">
      <w:pPr>
        <w:rPr>
          <w:rFonts w:eastAsia="Times New Roman" w:cs="Arial"/>
          <w:kern w:val="0"/>
          <w:lang w:val="cy-GB" w:eastAsia="en-GB"/>
          <w14:ligatures w14:val="none"/>
        </w:rPr>
      </w:pPr>
    </w:p>
    <w:p w14:paraId="710D1703" w14:textId="77777777" w:rsidR="00B16F95" w:rsidRDefault="00B16F95" w:rsidP="002640F6">
      <w:pPr>
        <w:rPr>
          <w:rFonts w:eastAsia="Times New Roman" w:cs="Arial"/>
          <w:kern w:val="0"/>
          <w:lang w:val="cy-GB" w:eastAsia="en-GB"/>
          <w14:ligatures w14:val="none"/>
        </w:rPr>
      </w:pPr>
    </w:p>
    <w:p w14:paraId="0506DCB8" w14:textId="77777777" w:rsidR="00B16F95" w:rsidRDefault="00B16F95" w:rsidP="002640F6">
      <w:pPr>
        <w:rPr>
          <w:rFonts w:eastAsia="Times New Roman" w:cs="Arial"/>
          <w:kern w:val="0"/>
          <w:lang w:val="cy-GB" w:eastAsia="en-GB"/>
          <w14:ligatures w14:val="none"/>
        </w:rPr>
      </w:pPr>
    </w:p>
    <w:p w14:paraId="1B9F51EF" w14:textId="77777777" w:rsidR="00B16F95" w:rsidRDefault="00B16F95" w:rsidP="002640F6">
      <w:pPr>
        <w:rPr>
          <w:rFonts w:eastAsia="Times New Roman" w:cs="Arial"/>
          <w:kern w:val="0"/>
          <w:lang w:val="cy-GB" w:eastAsia="en-GB"/>
          <w14:ligatures w14:val="none"/>
        </w:rPr>
      </w:pPr>
    </w:p>
    <w:p w14:paraId="71A075B0" w14:textId="77777777" w:rsidR="00B16F95" w:rsidRDefault="00B16F95" w:rsidP="002640F6">
      <w:pPr>
        <w:rPr>
          <w:rFonts w:eastAsia="Times New Roman" w:cs="Arial"/>
          <w:kern w:val="0"/>
          <w:lang w:val="cy-GB" w:eastAsia="en-GB"/>
          <w14:ligatures w14:val="none"/>
        </w:rPr>
      </w:pPr>
    </w:p>
    <w:p w14:paraId="470E8A12" w14:textId="77777777" w:rsidR="00B16F95" w:rsidRDefault="00B16F95" w:rsidP="002640F6">
      <w:pPr>
        <w:rPr>
          <w:rFonts w:eastAsia="Times New Roman" w:cs="Arial"/>
          <w:kern w:val="0"/>
          <w:lang w:val="cy-GB" w:eastAsia="en-GB"/>
          <w14:ligatures w14:val="none"/>
        </w:rPr>
      </w:pPr>
    </w:p>
    <w:p w14:paraId="38CD4852" w14:textId="77777777" w:rsidR="00B16F95" w:rsidRDefault="00B16F95" w:rsidP="002640F6">
      <w:pPr>
        <w:rPr>
          <w:rFonts w:eastAsia="Times New Roman" w:cs="Arial"/>
          <w:kern w:val="0"/>
          <w:lang w:val="cy-GB" w:eastAsia="en-GB"/>
          <w14:ligatures w14:val="none"/>
        </w:rPr>
      </w:pPr>
    </w:p>
    <w:p w14:paraId="0A89B6CC" w14:textId="77777777" w:rsidR="00B16F95" w:rsidRDefault="00B16F95" w:rsidP="002640F6">
      <w:pPr>
        <w:rPr>
          <w:rFonts w:eastAsia="Times New Roman" w:cs="Arial"/>
          <w:kern w:val="0"/>
          <w:lang w:val="cy-GB" w:eastAsia="en-GB"/>
          <w14:ligatures w14:val="none"/>
        </w:rPr>
      </w:pPr>
    </w:p>
    <w:p w14:paraId="230452BE" w14:textId="77777777" w:rsidR="00B16F95" w:rsidRPr="00C0362F" w:rsidRDefault="00B16F95" w:rsidP="002640F6">
      <w:pPr>
        <w:rPr>
          <w:rFonts w:eastAsia="Times New Roman" w:cs="Arial"/>
          <w:kern w:val="0"/>
          <w:lang w:val="cy-GB" w:eastAsia="en-GB"/>
          <w14:ligatures w14:val="none"/>
        </w:rPr>
      </w:pPr>
    </w:p>
    <w:p w14:paraId="6900C9B9" w14:textId="77777777" w:rsidR="00C0362F" w:rsidRPr="00C0362F" w:rsidRDefault="00C0362F" w:rsidP="002640F6">
      <w:pPr>
        <w:rPr>
          <w:rFonts w:eastAsia="Aptos" w:cs="Arial"/>
          <w:b/>
          <w:bCs/>
          <w:lang w:val="cy-GB"/>
        </w:rPr>
      </w:pPr>
      <w:r w:rsidRPr="00C0362F">
        <w:rPr>
          <w:rFonts w:eastAsia="Arial" w:cs="Arial"/>
          <w:b/>
          <w:lang w:val="cy-GB" w:bidi="cy-GB"/>
        </w:rPr>
        <w:lastRenderedPageBreak/>
        <w:t>Map 12.1: Lleoliadau'r fferyllfa yn yr ardal leol</w:t>
      </w:r>
    </w:p>
    <w:p w14:paraId="5E47ABD3" w14:textId="77777777" w:rsidR="00C0362F" w:rsidRPr="00C0362F" w:rsidRDefault="00C0362F" w:rsidP="002640F6">
      <w:pPr>
        <w:rPr>
          <w:rFonts w:eastAsia="Aptos" w:cs="Arial"/>
          <w:lang w:val="cy-GB"/>
        </w:rPr>
      </w:pPr>
    </w:p>
    <w:p w14:paraId="1CDCFD6F" w14:textId="42F869DD" w:rsidR="00C0362F" w:rsidRDefault="00B16F95" w:rsidP="002640F6">
      <w:pPr>
        <w:rPr>
          <w:rFonts w:eastAsia="Aptos" w:cs="Arial"/>
          <w:lang w:val="cy-GB"/>
        </w:rPr>
      </w:pPr>
      <w:r w:rsidRPr="00B16F95">
        <w:rPr>
          <w:rFonts w:eastAsia="Aptos" w:cs="Arial"/>
          <w:lang w:val="cy-GB"/>
        </w:rPr>
        <w:drawing>
          <wp:inline distT="0" distB="0" distL="0" distR="0" wp14:anchorId="4F020D04" wp14:editId="5DE47F29">
            <wp:extent cx="5745480" cy="3328670"/>
            <wp:effectExtent l="0" t="0" r="7620" b="5080"/>
            <wp:docPr id="974372" name="Picture 1" descr="A map with orange poin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372" name="Picture 1" descr="A map with orange pointers&#10;&#10;Description automatically generated"/>
                    <pic:cNvPicPr/>
                  </pic:nvPicPr>
                  <pic:blipFill>
                    <a:blip r:embed="rId59"/>
                    <a:stretch>
                      <a:fillRect/>
                    </a:stretch>
                  </pic:blipFill>
                  <pic:spPr>
                    <a:xfrm>
                      <a:off x="0" y="0"/>
                      <a:ext cx="5745480" cy="3328670"/>
                    </a:xfrm>
                    <a:prstGeom prst="rect">
                      <a:avLst/>
                    </a:prstGeom>
                  </pic:spPr>
                </pic:pic>
              </a:graphicData>
            </a:graphic>
          </wp:inline>
        </w:drawing>
      </w:r>
    </w:p>
    <w:p w14:paraId="00295619" w14:textId="77777777" w:rsidR="00B16F95" w:rsidRPr="00C0362F" w:rsidRDefault="00B16F95" w:rsidP="002640F6">
      <w:pPr>
        <w:rPr>
          <w:rFonts w:eastAsia="Aptos" w:cs="Arial"/>
          <w:lang w:val="cy-GB"/>
        </w:rPr>
      </w:pPr>
    </w:p>
    <w:p w14:paraId="64F34970" w14:textId="77777777" w:rsidR="00C0362F" w:rsidRPr="00C0362F" w:rsidRDefault="00C0362F" w:rsidP="002640F6">
      <w:pPr>
        <w:rPr>
          <w:rFonts w:eastAsia="Aptos" w:cs="Arial"/>
          <w:lang w:val="cy-GB"/>
        </w:rPr>
      </w:pPr>
      <w:r w:rsidRPr="00C0362F">
        <w:rPr>
          <w:rFonts w:eastAsia="Times New Roman" w:cs="Arial"/>
          <w:kern w:val="0"/>
          <w:lang w:val="cy-GB" w:bidi="cy-GB"/>
          <w14:ligatures w14:val="none"/>
        </w:rPr>
        <w:t xml:space="preserve">Mae'r bwrdd iechyd wedi nodi bod yr asesiad o anghenion fferyllol a gyhoeddwyd ar 1 Hydref 2021 wedi dod i'r casgliad bod y fferyllfeydd yn yr ardal hon wedi'u lleoli mewn ardaloedd â dwysedd poblogaeth uwch. Yn ogystal, roedd yr holl breswylwyr </w:t>
      </w:r>
      <w:r w:rsidRPr="00C0362F">
        <w:rPr>
          <w:rFonts w:eastAsia="Arial" w:cs="Arial"/>
          <w:lang w:val="cy-GB" w:bidi="cy-GB"/>
        </w:rPr>
        <w:t>yn gallu cyrraedd fferyllfa o fewn 20 munud mewn car. Nid oedd gan yr ardaloedd hynny nad oeddent o fewn taith 20 munud mewn car i fferyllfa boblogaeth breswyl. Gan nodi nad yw lleoliadau'r fferyllfeydd wedi newid, mae'r bwrdd iechyd yn fodlon bod y casgliad hwn yn parhau i fod yn ddilys; mae trigolion yn dal i allu cyrraedd fferyllfa mewn car o fewn 20 munud ac i lawer bydd yr amser teithio yn fyrrach.</w:t>
      </w:r>
    </w:p>
    <w:p w14:paraId="64553DC7" w14:textId="77777777" w:rsidR="00C0362F" w:rsidRPr="00C0362F" w:rsidRDefault="00C0362F" w:rsidP="002640F6">
      <w:pPr>
        <w:rPr>
          <w:rFonts w:eastAsia="Aptos" w:cs="Arial"/>
          <w:lang w:val="cy-GB"/>
        </w:rPr>
      </w:pPr>
    </w:p>
    <w:p w14:paraId="352FF14E" w14:textId="77777777" w:rsidR="00C0362F" w:rsidRPr="00C0362F" w:rsidRDefault="00C0362F" w:rsidP="002640F6">
      <w:pPr>
        <w:rPr>
          <w:rFonts w:eastAsia="Aptos" w:cs="Arial"/>
          <w:lang w:val="cy-GB"/>
        </w:rPr>
      </w:pPr>
      <w:r w:rsidRPr="00C0362F">
        <w:rPr>
          <w:rFonts w:eastAsia="Arial" w:cs="Arial"/>
          <w:lang w:val="cy-GB" w:bidi="cy-GB"/>
        </w:rPr>
        <w:t>Gan edrych ar oriau agor y fferyllfeydd: ar oriau agor y fferyllfeydd:</w:t>
      </w:r>
    </w:p>
    <w:p w14:paraId="0B491A67" w14:textId="77777777" w:rsidR="00C0362F" w:rsidRPr="00C0362F" w:rsidRDefault="00C0362F" w:rsidP="002640F6">
      <w:pPr>
        <w:rPr>
          <w:rFonts w:eastAsia="Aptos" w:cs="Arial"/>
          <w:lang w:val="cy-GB"/>
        </w:rPr>
      </w:pPr>
    </w:p>
    <w:p w14:paraId="0E868576" w14:textId="77777777" w:rsidR="00C0362F" w:rsidRPr="00C0362F" w:rsidRDefault="00C0362F" w:rsidP="002640F6">
      <w:pPr>
        <w:numPr>
          <w:ilvl w:val="0"/>
          <w:numId w:val="323"/>
        </w:numPr>
        <w:contextualSpacing/>
        <w:rPr>
          <w:rFonts w:eastAsia="Aptos" w:cs="Arial"/>
          <w:lang w:val="cy-GB"/>
        </w:rPr>
      </w:pPr>
      <w:r w:rsidRPr="00C0362F">
        <w:rPr>
          <w:rFonts w:eastAsia="Arial" w:cs="Arial"/>
          <w:lang w:val="cy-GB" w:bidi="cy-GB"/>
        </w:rPr>
        <w:t>Mae dwy fferyllfa ar agor saith diwrnod yr wythnos</w:t>
      </w:r>
    </w:p>
    <w:p w14:paraId="59BAC181" w14:textId="77777777" w:rsidR="00C0362F" w:rsidRPr="00C0362F" w:rsidRDefault="00C0362F" w:rsidP="002640F6">
      <w:pPr>
        <w:numPr>
          <w:ilvl w:val="0"/>
          <w:numId w:val="323"/>
        </w:numPr>
        <w:contextualSpacing/>
        <w:rPr>
          <w:rFonts w:eastAsia="Aptos" w:cs="Arial"/>
          <w:lang w:val="cy-GB"/>
        </w:rPr>
      </w:pPr>
      <w:r w:rsidRPr="00C0362F">
        <w:rPr>
          <w:rFonts w:eastAsia="Arial" w:cs="Arial"/>
          <w:lang w:val="cy-GB" w:bidi="cy-GB"/>
        </w:rPr>
        <w:t>Mae saith fferyllfa ar agor o ddydd Llun i ddydd Gwener yn unig</w:t>
      </w:r>
    </w:p>
    <w:p w14:paraId="6C9E5032" w14:textId="77777777" w:rsidR="00C0362F" w:rsidRPr="00C0362F" w:rsidRDefault="00C0362F" w:rsidP="002640F6">
      <w:pPr>
        <w:rPr>
          <w:rFonts w:eastAsia="Times New Roman" w:cs="Arial"/>
          <w:kern w:val="0"/>
          <w:lang w:val="cy-GB" w:eastAsia="en-GB"/>
          <w14:ligatures w14:val="none"/>
        </w:rPr>
      </w:pPr>
    </w:p>
    <w:p w14:paraId="1077824E" w14:textId="77777777" w:rsidR="00C0362F" w:rsidRPr="00C0362F" w:rsidRDefault="00C0362F" w:rsidP="002640F6">
      <w:pPr>
        <w:rPr>
          <w:rFonts w:eastAsia="Aptos" w:cs="Arial"/>
          <w:lang w:val="cy-GB"/>
        </w:rPr>
      </w:pPr>
      <w:r w:rsidRPr="00C0362F">
        <w:rPr>
          <w:rFonts w:eastAsia="Times New Roman" w:cs="Arial"/>
          <w:kern w:val="0"/>
          <w:lang w:val="cy-GB" w:bidi="cy-GB"/>
          <w14:ligatures w14:val="none"/>
        </w:rPr>
        <w:t xml:space="preserve">O fewn yr ardal, wrth edrych ar gyfanswm oriau agor y fferyllfa, dangosir yr ystod o oriau agor a chau yn y tabl isod. </w:t>
      </w:r>
      <w:r w:rsidRPr="00C0362F">
        <w:rPr>
          <w:rFonts w:eastAsia="Arial" w:cs="Arial"/>
          <w:lang w:val="cy-GB" w:bidi="cy-GB"/>
        </w:rPr>
        <w:t>At ddibenion yr asesiad o anghenion fferyllol, diffinnir oriau gwaith arferol fel dydd Llun i ddydd Gwener 9.00am i 5.30pm.</w:t>
      </w:r>
    </w:p>
    <w:p w14:paraId="53CEB2CA" w14:textId="77777777" w:rsidR="00C0362F" w:rsidRPr="00C0362F" w:rsidRDefault="00C0362F" w:rsidP="002640F6">
      <w:pPr>
        <w:ind w:left="720"/>
        <w:contextualSpacing/>
        <w:rPr>
          <w:rFonts w:eastAsia="Times New Roman" w:cs="Arial"/>
          <w:kern w:val="0"/>
          <w:lang w:val="cy-GB" w:eastAsia="en-GB"/>
          <w14:ligatures w14:val="none"/>
        </w:rPr>
      </w:pPr>
    </w:p>
    <w:p w14:paraId="3BADE206"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Tabl 12.7: Oriau agor a chau'r fferyllfa </w:t>
      </w:r>
    </w:p>
    <w:p w14:paraId="18C4D693" w14:textId="77777777" w:rsidR="00C0362F" w:rsidRPr="00C0362F" w:rsidRDefault="00C0362F" w:rsidP="002640F6">
      <w:pPr>
        <w:ind w:left="720"/>
        <w:contextualSpacing/>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2640F6" w:rsidRPr="00C0362F" w14:paraId="16FB9CCF" w14:textId="77777777" w:rsidTr="00C0362F">
        <w:tc>
          <w:tcPr>
            <w:tcW w:w="2547" w:type="dxa"/>
            <w:shd w:val="clear" w:color="auto" w:fill="153D63"/>
          </w:tcPr>
          <w:p w14:paraId="52688970"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Dyddiau</w:t>
            </w:r>
          </w:p>
        </w:tc>
        <w:tc>
          <w:tcPr>
            <w:tcW w:w="3463" w:type="dxa"/>
            <w:shd w:val="clear" w:color="auto" w:fill="153D63"/>
          </w:tcPr>
          <w:p w14:paraId="0F6D64D5"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Ystod oriau agor</w:t>
            </w:r>
          </w:p>
        </w:tc>
        <w:tc>
          <w:tcPr>
            <w:tcW w:w="3006" w:type="dxa"/>
            <w:shd w:val="clear" w:color="auto" w:fill="153D63"/>
          </w:tcPr>
          <w:p w14:paraId="72C1FC5E"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Ystod oriau cau</w:t>
            </w:r>
          </w:p>
        </w:tc>
      </w:tr>
      <w:tr w:rsidR="00C0362F" w:rsidRPr="00C0362F" w14:paraId="23241F13" w14:textId="77777777" w:rsidTr="002C7998">
        <w:tc>
          <w:tcPr>
            <w:tcW w:w="2547" w:type="dxa"/>
          </w:tcPr>
          <w:p w14:paraId="4DBB720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Dydd Llun i Ddydd Gwener</w:t>
            </w:r>
          </w:p>
        </w:tc>
        <w:tc>
          <w:tcPr>
            <w:tcW w:w="3463" w:type="dxa"/>
          </w:tcPr>
          <w:p w14:paraId="2B11BB8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8.00am i 9.30am</w:t>
            </w:r>
          </w:p>
        </w:tc>
        <w:tc>
          <w:tcPr>
            <w:tcW w:w="3006" w:type="dxa"/>
          </w:tcPr>
          <w:p w14:paraId="6252F23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5.30pm i 9.00pm</w:t>
            </w:r>
          </w:p>
        </w:tc>
      </w:tr>
      <w:tr w:rsidR="00C0362F" w:rsidRPr="00C0362F" w14:paraId="4AC70EE9" w14:textId="77777777" w:rsidTr="002C7998">
        <w:tc>
          <w:tcPr>
            <w:tcW w:w="2547" w:type="dxa"/>
          </w:tcPr>
          <w:p w14:paraId="3BC8DA9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Dydd Sadwrn</w:t>
            </w:r>
          </w:p>
        </w:tc>
        <w:tc>
          <w:tcPr>
            <w:tcW w:w="3463" w:type="dxa"/>
          </w:tcPr>
          <w:p w14:paraId="2377BA8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9.00am i 9.30am</w:t>
            </w:r>
          </w:p>
        </w:tc>
        <w:tc>
          <w:tcPr>
            <w:tcW w:w="3006" w:type="dxa"/>
          </w:tcPr>
          <w:p w14:paraId="433B08A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8.00pm i 9.00pm</w:t>
            </w:r>
          </w:p>
        </w:tc>
      </w:tr>
      <w:tr w:rsidR="00C0362F" w:rsidRPr="00C0362F" w14:paraId="6E1771D3" w14:textId="77777777" w:rsidTr="002C7998">
        <w:tc>
          <w:tcPr>
            <w:tcW w:w="2547" w:type="dxa"/>
          </w:tcPr>
          <w:p w14:paraId="5193D53D"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Dydd Sul</w:t>
            </w:r>
          </w:p>
        </w:tc>
        <w:tc>
          <w:tcPr>
            <w:tcW w:w="3463" w:type="dxa"/>
          </w:tcPr>
          <w:p w14:paraId="2F6861C6"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10.00am i 11.00am</w:t>
            </w:r>
          </w:p>
        </w:tc>
        <w:tc>
          <w:tcPr>
            <w:tcW w:w="3006" w:type="dxa"/>
          </w:tcPr>
          <w:p w14:paraId="527BAFE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4.00pm i 5.00pm</w:t>
            </w:r>
          </w:p>
        </w:tc>
      </w:tr>
    </w:tbl>
    <w:p w14:paraId="1476AE1B" w14:textId="77777777" w:rsidR="00C0362F" w:rsidRPr="00C0362F" w:rsidRDefault="00C0362F" w:rsidP="002640F6">
      <w:pPr>
        <w:rPr>
          <w:rFonts w:eastAsia="Aptos" w:cs="Arial"/>
          <w:lang w:val="cy-GB"/>
        </w:rPr>
      </w:pPr>
    </w:p>
    <w:p w14:paraId="2801FE6D"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Mae un fferyllfa yn agor am 8.00am o ddydd Llun i ddydd Gwener</w:t>
      </w:r>
    </w:p>
    <w:p w14:paraId="6F8A7369"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 xml:space="preserve">Mae dau fferyllfa yn agor am 8.30am o ddydd Llun i ddydd Gwener </w:t>
      </w:r>
    </w:p>
    <w:p w14:paraId="2D7A7EDA"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lastRenderedPageBreak/>
        <w:t>Mae rhwng chwech a saith fferyllfa yn cau am 5.30pm o ddydd Llun i ddydd Gwener – gall rhai fferyllfeydd gau'n gynharach ar rai dyddiau</w:t>
      </w:r>
    </w:p>
    <w:p w14:paraId="4F6146D6"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Mae un fferyllfa yn cau am 5.30pm ar ddydd Iau</w:t>
      </w:r>
    </w:p>
    <w:p w14:paraId="61E7712F"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Mae un fferyllfa yn cau am 8.00pm o ddydd Llun i ddydd Sadwrn</w:t>
      </w:r>
    </w:p>
    <w:p w14:paraId="06EDF211"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Mae un fferyllfa yn cau am 10.30pm o ddydd Llun i ddydd Sadwrn</w:t>
      </w:r>
    </w:p>
    <w:p w14:paraId="716C2F6B" w14:textId="77777777" w:rsidR="00C0362F" w:rsidRPr="00C0362F" w:rsidRDefault="00C0362F" w:rsidP="002640F6">
      <w:pPr>
        <w:numPr>
          <w:ilvl w:val="0"/>
          <w:numId w:val="325"/>
        </w:numPr>
        <w:contextualSpacing/>
        <w:rPr>
          <w:rFonts w:eastAsia="Aptos" w:cs="Arial"/>
          <w:lang w:val="cy-GB"/>
        </w:rPr>
      </w:pPr>
      <w:r w:rsidRPr="00C0362F">
        <w:rPr>
          <w:rFonts w:eastAsia="Arial" w:cs="Arial"/>
          <w:lang w:val="cy-GB" w:bidi="cy-GB"/>
        </w:rPr>
        <w:t>Mae dwy fferyllfa ar agor ar ddydd Sul</w:t>
      </w:r>
    </w:p>
    <w:p w14:paraId="5E641361" w14:textId="77777777" w:rsidR="00C0362F" w:rsidRPr="00C0362F" w:rsidRDefault="00C0362F" w:rsidP="002640F6">
      <w:pPr>
        <w:rPr>
          <w:rFonts w:eastAsia="Times New Roman" w:cs="Arial"/>
          <w:kern w:val="0"/>
          <w:lang w:val="cy-GB" w:eastAsia="en-GB"/>
          <w14:ligatures w14:val="none"/>
        </w:rPr>
      </w:pPr>
    </w:p>
    <w:p w14:paraId="404865A7"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rhai fferyllfeydd ar draws ardal y bwrdd iechyd wedi'u comisiynu i agor ar adegau penodol o'r dydd, yn ogystal â'u horiau agor craidd ac atodol arferol. Ar gyfer yr ardal hon un fferyllfa (lleoliad: Mae Abertawe) wedi'i gomisiynu i fod ar agor o nos Lun i nos Sadwrn rhwng 9.00pm a 10.30pm.</w:t>
      </w:r>
    </w:p>
    <w:p w14:paraId="34708359" w14:textId="77777777" w:rsidR="00C0362F" w:rsidRPr="00C0362F" w:rsidRDefault="00C0362F" w:rsidP="002640F6">
      <w:pPr>
        <w:rPr>
          <w:rFonts w:eastAsia="Aptos" w:cs="Arial"/>
          <w:lang w:val="cy-GB"/>
        </w:rPr>
      </w:pPr>
    </w:p>
    <w:p w14:paraId="5B6BB257" w14:textId="77777777" w:rsidR="00C0362F" w:rsidRPr="00C0362F" w:rsidRDefault="00C0362F" w:rsidP="002640F6">
      <w:pPr>
        <w:rPr>
          <w:rFonts w:eastAsia="Aptos" w:cs="Arial"/>
          <w:lang w:val="cy-GB"/>
        </w:rPr>
      </w:pPr>
      <w:r w:rsidRPr="00C0362F">
        <w:rPr>
          <w:rFonts w:eastAsia="Arial" w:cs="Arial"/>
          <w:lang w:val="cy-GB" w:bidi="cy-GB"/>
        </w:rPr>
        <w:t>Mae manylion llawn oriau agor fferyllfeydd i’w gweld yn Atodiad L.</w:t>
      </w:r>
    </w:p>
    <w:p w14:paraId="4DA5989C" w14:textId="77777777" w:rsidR="00C0362F" w:rsidRPr="00C0362F" w:rsidRDefault="00C0362F" w:rsidP="002640F6">
      <w:pPr>
        <w:rPr>
          <w:rFonts w:eastAsia="Aptos" w:cs="Arial"/>
          <w:lang w:val="cy-GB"/>
        </w:rPr>
      </w:pPr>
    </w:p>
    <w:p w14:paraId="64DC6CD0"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Cymerwyd y wybodaeth ganlynol o ymatebion i'r holiadur contractwyr yr ymatebodd wyth o'r fferyllfeydd iddo.</w:t>
      </w:r>
    </w:p>
    <w:p w14:paraId="77476716" w14:textId="77777777" w:rsidR="00C0362F" w:rsidRPr="00C0362F" w:rsidRDefault="00C0362F" w:rsidP="002640F6">
      <w:pPr>
        <w:textAlignment w:val="baseline"/>
        <w:rPr>
          <w:rFonts w:eastAsia="Times New Roman" w:cs="Arial"/>
          <w:kern w:val="0"/>
          <w:lang w:val="cy-GB" w:eastAsia="en-GB"/>
          <w14:ligatures w14:val="none"/>
        </w:rPr>
      </w:pPr>
    </w:p>
    <w:p w14:paraId="094ABD0B"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Mae'r wyth fferyllfa yn hygyrch i gadeiriau olwyn ac mae ganddyn nhw ardal ymgynghori sy'n hygyrch i gadeiriau olwyn. Dyma'r holl feysydd ymgynghori: </w:t>
      </w:r>
    </w:p>
    <w:p w14:paraId="134300D4"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 </w:t>
      </w:r>
    </w:p>
    <w:p w14:paraId="0C83707A" w14:textId="77777777" w:rsidR="00C0362F" w:rsidRPr="00C0362F" w:rsidRDefault="00C0362F" w:rsidP="002640F6">
      <w:pPr>
        <w:numPr>
          <w:ilvl w:val="0"/>
          <w:numId w:val="290"/>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ystafelloedd caeedig, </w:t>
      </w:r>
    </w:p>
    <w:p w14:paraId="297EB949" w14:textId="77777777" w:rsidR="00C0362F" w:rsidRPr="00C0362F" w:rsidRDefault="00C0362F" w:rsidP="002640F6">
      <w:pPr>
        <w:numPr>
          <w:ilvl w:val="0"/>
          <w:numId w:val="290"/>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7D96EB80" w14:textId="77777777" w:rsidR="00C0362F" w:rsidRPr="00C0362F" w:rsidRDefault="00C0362F" w:rsidP="002640F6">
      <w:pPr>
        <w:numPr>
          <w:ilvl w:val="0"/>
          <w:numId w:val="290"/>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wedi'i ddynodi'n glir fel ardal ar gyfer ymgynghoriadau cyfrinachol ar wahân i ardaloedd cyhoeddus cyffredinol y fferyllfa. </w:t>
      </w:r>
    </w:p>
    <w:p w14:paraId="21D5805E" w14:textId="77777777" w:rsidR="00C0362F" w:rsidRPr="00C0362F" w:rsidRDefault="00C0362F" w:rsidP="002640F6">
      <w:pPr>
        <w:textAlignment w:val="baseline"/>
        <w:rPr>
          <w:rFonts w:eastAsia="Times New Roman" w:cs="Arial"/>
          <w:kern w:val="0"/>
          <w:lang w:val="cy-GB" w:eastAsia="en-GB"/>
          <w14:ligatures w14:val="none"/>
        </w:rPr>
      </w:pPr>
    </w:p>
    <w:p w14:paraId="16AA5B29"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Cadarnhaodd pedair fferyllfa fod ganddyn nhw siaradwyr Cymraeg yn eu staff. Cadarnhaodd pum fferyllfa fod ieithoedd eraill yn cael eu siarad.</w:t>
      </w:r>
    </w:p>
    <w:p w14:paraId="2077F289" w14:textId="77777777" w:rsidR="00C0362F" w:rsidRPr="00C0362F" w:rsidRDefault="00C0362F" w:rsidP="002640F6">
      <w:pPr>
        <w:textAlignment w:val="baseline"/>
        <w:rPr>
          <w:rFonts w:eastAsia="Times New Roman" w:cs="Arial"/>
          <w:kern w:val="0"/>
          <w:lang w:val="cy-GB" w:eastAsia="en-GB"/>
          <w14:ligatures w14:val="none"/>
        </w:rPr>
      </w:pPr>
    </w:p>
    <w:p w14:paraId="34A045EA"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Portiwgaleg – dau fferyllfa</w:t>
      </w:r>
    </w:p>
    <w:p w14:paraId="03A6FB2D"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Arabeg</w:t>
      </w:r>
    </w:p>
    <w:p w14:paraId="37FEA6AB"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Tsieceg</w:t>
      </w:r>
    </w:p>
    <w:p w14:paraId="3F4CC63D"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Hindi</w:t>
      </w:r>
    </w:p>
    <w:p w14:paraId="7F5DDD03"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Punjabi</w:t>
      </w:r>
    </w:p>
    <w:p w14:paraId="4EF4A789" w14:textId="77777777" w:rsidR="00C0362F" w:rsidRPr="00C0362F" w:rsidRDefault="00C0362F" w:rsidP="002640F6">
      <w:pPr>
        <w:numPr>
          <w:ilvl w:val="0"/>
          <w:numId w:val="326"/>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Wrdw</w:t>
      </w:r>
    </w:p>
    <w:p w14:paraId="1ACC1EE5" w14:textId="77777777" w:rsidR="00C0362F" w:rsidRPr="00C0362F" w:rsidRDefault="00C0362F" w:rsidP="002640F6">
      <w:pPr>
        <w:textAlignment w:val="baseline"/>
        <w:rPr>
          <w:rFonts w:eastAsia="Times New Roman" w:cs="Arial"/>
          <w:kern w:val="0"/>
          <w:lang w:val="cy-GB" w:eastAsia="en-GB"/>
          <w14:ligatures w14:val="none"/>
        </w:rPr>
      </w:pPr>
    </w:p>
    <w:p w14:paraId="23C9EECA"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Mae'r wyth fferyllfa yn dosbarthu presgripsiynau ar gyfer pob math o offer.</w:t>
      </w:r>
    </w:p>
    <w:p w14:paraId="14DA8CAF"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 xml:space="preserve"> </w:t>
      </w:r>
    </w:p>
    <w:p w14:paraId="1F53CC20"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Er bod gwasanaethau heb gomisiwn:</w:t>
      </w:r>
    </w:p>
    <w:p w14:paraId="6CCAA417" w14:textId="77777777" w:rsidR="00C0362F" w:rsidRPr="00C0362F" w:rsidRDefault="00C0362F" w:rsidP="002640F6">
      <w:pPr>
        <w:textAlignment w:val="baseline"/>
        <w:rPr>
          <w:rFonts w:eastAsia="Times New Roman" w:cs="Arial"/>
          <w:kern w:val="0"/>
          <w:lang w:val="cy-GB" w:eastAsia="en-GB"/>
          <w14:ligatures w14:val="none"/>
        </w:rPr>
      </w:pPr>
    </w:p>
    <w:p w14:paraId="3505F699" w14:textId="77777777" w:rsidR="00C0362F" w:rsidRPr="00C0362F" w:rsidRDefault="00C0362F" w:rsidP="002640F6">
      <w:pPr>
        <w:numPr>
          <w:ilvl w:val="0"/>
          <w:numId w:val="292"/>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mae pob un o'r wyth fferyllfa yn casglu presgripsiynau o feddygfeydd teulu, a</w:t>
      </w:r>
    </w:p>
    <w:p w14:paraId="40D22951" w14:textId="77777777" w:rsidR="00C0362F" w:rsidRPr="00C0362F" w:rsidRDefault="00C0362F" w:rsidP="002640F6">
      <w:pPr>
        <w:numPr>
          <w:ilvl w:val="0"/>
          <w:numId w:val="292"/>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Mae saith yn darparu gwasanaeth dosbarthu am ddim ar gais ac mae un yn ei ddarparu am ffi. Dywedodd dau fferyllfa eu bod yn adolygu a fyddant yn parhau i ddarparu'r gwasanaeth hwn am ddim.</w:t>
      </w:r>
    </w:p>
    <w:p w14:paraId="5987EB2E" w14:textId="77777777" w:rsidR="00C0362F" w:rsidRPr="00C0362F" w:rsidRDefault="00C0362F" w:rsidP="002640F6">
      <w:pPr>
        <w:rPr>
          <w:rFonts w:eastAsia="Times New Roman" w:cs="Arial"/>
          <w:kern w:val="0"/>
          <w:lang w:val="cy-GB" w:eastAsia="en-GB"/>
          <w14:ligatures w14:val="none"/>
        </w:rPr>
      </w:pPr>
    </w:p>
    <w:p w14:paraId="4E562CFC"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gan saith o'r fferyllfeydd ddigon o gapasiti yn eu hadeiladau i ymdopi â chynnydd yn y galw, ac nid oes gan un ond gallai wneud addasiadau.</w:t>
      </w:r>
    </w:p>
    <w:p w14:paraId="5B08A141" w14:textId="77777777" w:rsidR="00C0362F" w:rsidRPr="00C0362F" w:rsidRDefault="00C0362F" w:rsidP="002640F6">
      <w:pPr>
        <w:rPr>
          <w:rFonts w:eastAsia="Times New Roman" w:cs="Arial"/>
          <w:kern w:val="0"/>
          <w:lang w:val="cy-GB" w:eastAsia="en-GB"/>
          <w14:ligatures w14:val="none"/>
        </w:rPr>
      </w:pPr>
    </w:p>
    <w:p w14:paraId="751F0F0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Mae gan bum fferyllfa ddigon o gapasiti o fewn eu lefelau staffio i ymdopi â chynnydd yn y galw, ac nid oes gan ddwy ond gallent wneud addasiadau. Ni wnaeth un fferyllfa ateb y cwestiwn hwn.</w:t>
      </w:r>
    </w:p>
    <w:p w14:paraId="43918120" w14:textId="77777777" w:rsidR="00C0362F" w:rsidRPr="00C0362F" w:rsidRDefault="00C0362F" w:rsidP="002640F6">
      <w:pPr>
        <w:rPr>
          <w:rFonts w:eastAsia="Times New Roman" w:cs="Arial"/>
          <w:kern w:val="0"/>
          <w:lang w:val="cy-GB" w:eastAsia="en-GB"/>
          <w14:ligatures w14:val="none"/>
        </w:rPr>
      </w:pPr>
    </w:p>
    <w:p w14:paraId="401377F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gan bedwar fferyllfa gynlluniau i ddatblygu neu ehangu eu hadeiladau neu eu darpariaeth gwasanaeth.</w:t>
      </w:r>
    </w:p>
    <w:p w14:paraId="45EE7302" w14:textId="77777777" w:rsidR="00C0362F" w:rsidRPr="00C0362F" w:rsidRDefault="00C0362F" w:rsidP="002640F6">
      <w:pPr>
        <w:rPr>
          <w:rFonts w:eastAsia="Times New Roman" w:cs="Arial"/>
          <w:kern w:val="0"/>
          <w:lang w:val="cy-GB" w:eastAsia="en-GB"/>
          <w14:ligatures w14:val="none"/>
        </w:rPr>
      </w:pPr>
    </w:p>
    <w:p w14:paraId="67BEEE9D" w14:textId="77777777" w:rsidR="00C0362F" w:rsidRPr="00C0362F" w:rsidRDefault="00C0362F" w:rsidP="002640F6">
      <w:pPr>
        <w:numPr>
          <w:ilvl w:val="0"/>
          <w:numId w:val="298"/>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Hoffai un fferyllfa ddatblygu'r ystafell gefn gan ddefnyddio technoleg a mwy o staff er mwyn gallu dosbarthu mwy o eitemau. Hefyd, rhyddhau'r ardal ddosbarthu bresennol ar gyfer mwy o ystafelloedd ymgynghori.</w:t>
      </w:r>
    </w:p>
    <w:p w14:paraId="22D4E38A" w14:textId="77777777" w:rsidR="00C0362F" w:rsidRPr="00C0362F" w:rsidRDefault="00C0362F" w:rsidP="002640F6">
      <w:pPr>
        <w:numPr>
          <w:ilvl w:val="0"/>
          <w:numId w:val="298"/>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un fferyllfa yn bwriadu ail-lansio'r gwasanaeth rhagnodi annibynnol i fferyllwyr yn dilyn penodi fferyllfa newydd. I gefnogi hyn, bydd yn codi ymwybyddiaeth cwsmeriaid o'r gwasanaeth.</w:t>
      </w:r>
    </w:p>
    <w:p w14:paraId="5C29EB30" w14:textId="77777777" w:rsidR="00C0362F" w:rsidRPr="00C0362F" w:rsidRDefault="00C0362F" w:rsidP="002640F6">
      <w:pPr>
        <w:numPr>
          <w:ilvl w:val="0"/>
          <w:numId w:val="298"/>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gan fferyllfa arall fferyllydd sy'n cwblhau'r hyfforddiant rhagnodi annibynnol.</w:t>
      </w:r>
    </w:p>
    <w:p w14:paraId="4F308A45" w14:textId="77777777" w:rsidR="00C0362F" w:rsidRPr="00C0362F" w:rsidRDefault="00C0362F" w:rsidP="002640F6">
      <w:pPr>
        <w:numPr>
          <w:ilvl w:val="0"/>
          <w:numId w:val="298"/>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un yn bwriadu cynnig gwasanaeth teithio preifat.</w:t>
      </w:r>
    </w:p>
    <w:p w14:paraId="1435603F"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 </w:t>
      </w:r>
    </w:p>
    <w:p w14:paraId="5EBA08E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Hoffai un fferyllfa gynnig clinig lloeren y tu allan i oriau gan ei bod wedi'i lleoli mewn ardal lle mae defnydd uchel o wasanaethau y tu allan i oriau.</w:t>
      </w:r>
    </w:p>
    <w:p w14:paraId="21F58D92" w14:textId="77777777" w:rsidR="00C0362F" w:rsidRPr="00C0362F" w:rsidRDefault="00C0362F" w:rsidP="002640F6">
      <w:pPr>
        <w:rPr>
          <w:rFonts w:eastAsia="Aptos" w:cs="Arial"/>
          <w:lang w:val="cy-GB"/>
        </w:rPr>
      </w:pPr>
    </w:p>
    <w:p w14:paraId="6444DE39" w14:textId="77777777" w:rsidR="00C0362F" w:rsidRPr="00C0362F" w:rsidRDefault="00C0362F" w:rsidP="002640F6">
      <w:pPr>
        <w:contextualSpacing/>
        <w:rPr>
          <w:rFonts w:eastAsia="Times New Roman" w:cs="Arial"/>
          <w:b/>
          <w:bCs/>
          <w:kern w:val="0"/>
          <w:lang w:val="cy-GB" w:eastAsia="en-GB"/>
          <w14:ligatures w14:val="none"/>
        </w:rPr>
      </w:pPr>
      <w:r w:rsidRPr="00C0362F">
        <w:rPr>
          <w:rFonts w:eastAsia="Times New Roman" w:cs="Arial"/>
          <w:b/>
          <w:kern w:val="0"/>
          <w:lang w:val="cy-GB" w:bidi="cy-GB"/>
          <w14:ligatures w14:val="none"/>
        </w:rPr>
        <w:t>12.3.1 Gwasanaethau contractwyr fferyllfeydd a chyfarpar cymunedol cenedlaethol</w:t>
      </w:r>
    </w:p>
    <w:p w14:paraId="410E15C9" w14:textId="77777777" w:rsidR="00C0362F" w:rsidRPr="00C0362F" w:rsidRDefault="00C0362F" w:rsidP="002640F6">
      <w:pPr>
        <w:rPr>
          <w:rFonts w:eastAsia="Times New Roman" w:cs="Arial"/>
          <w:kern w:val="0"/>
          <w:lang w:val="cy-GB" w:eastAsia="en-GB"/>
          <w14:ligatures w14:val="none"/>
        </w:rPr>
      </w:pPr>
    </w:p>
    <w:p w14:paraId="54669B22"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12.3.1.1 Gwasanaeth adolygu defnydd cyfarpar</w:t>
      </w:r>
    </w:p>
    <w:p w14:paraId="7F5A3C64" w14:textId="77777777" w:rsidR="00C0362F" w:rsidRPr="00C0362F" w:rsidRDefault="00C0362F" w:rsidP="002640F6">
      <w:pPr>
        <w:rPr>
          <w:rFonts w:eastAsia="Times New Roman" w:cs="Arial"/>
          <w:b/>
          <w:bCs/>
          <w:kern w:val="0"/>
          <w:lang w:val="cy-GB" w:eastAsia="en-GB"/>
          <w14:ligatures w14:val="none"/>
        </w:rPr>
      </w:pPr>
    </w:p>
    <w:p w14:paraId="43CBCEC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Nid yw'r un o'r fferyllfeydd yn darparu'r gwasanaeth hwn</w:t>
      </w:r>
    </w:p>
    <w:p w14:paraId="7CC7707E" w14:textId="77777777" w:rsidR="00C0362F" w:rsidRPr="00C0362F" w:rsidRDefault="00C0362F" w:rsidP="002640F6">
      <w:pPr>
        <w:rPr>
          <w:rFonts w:eastAsia="Times New Roman" w:cs="Arial"/>
          <w:kern w:val="0"/>
          <w:lang w:val="cy-GB" w:eastAsia="en-GB"/>
          <w14:ligatures w14:val="none"/>
        </w:rPr>
      </w:pPr>
    </w:p>
    <w:p w14:paraId="0A337C53"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12.3.1.2 Gwasanaeth fferyllfa gymunedol glinigol</w:t>
      </w:r>
    </w:p>
    <w:p w14:paraId="74353B04" w14:textId="77777777" w:rsidR="00C0362F" w:rsidRPr="00C0362F" w:rsidRDefault="00C0362F" w:rsidP="002640F6">
      <w:pPr>
        <w:rPr>
          <w:rFonts w:eastAsia="Times New Roman" w:cs="Arial"/>
          <w:kern w:val="0"/>
          <w:lang w:val="cy-GB" w:eastAsia="en-GB"/>
          <w14:ligatures w14:val="none"/>
        </w:rPr>
      </w:pPr>
    </w:p>
    <w:p w14:paraId="3925F18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holl fferyllfeydd wedi cofrestru ac yn darparu'r gwasanaeth hwn.</w:t>
      </w:r>
    </w:p>
    <w:p w14:paraId="7FAEAED0" w14:textId="77777777" w:rsidR="00C0362F" w:rsidRPr="00C0362F" w:rsidRDefault="00C0362F" w:rsidP="002640F6">
      <w:pPr>
        <w:rPr>
          <w:rFonts w:eastAsia="Times New Roman" w:cs="Arial"/>
          <w:kern w:val="0"/>
          <w:lang w:val="cy-GB" w:eastAsia="en-GB"/>
          <w14:ligatures w14:val="none"/>
        </w:rPr>
      </w:pPr>
    </w:p>
    <w:p w14:paraId="6B75504E"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Yn 2024/25 roedd y fferyllfeydd yn darparu:</w:t>
      </w:r>
    </w:p>
    <w:p w14:paraId="0E96AC29" w14:textId="77777777" w:rsidR="00C0362F" w:rsidRPr="00C0362F" w:rsidRDefault="00C0362F" w:rsidP="002640F6">
      <w:pPr>
        <w:contextualSpacing/>
        <w:rPr>
          <w:rFonts w:eastAsia="Times New Roman" w:cs="Arial"/>
          <w:kern w:val="0"/>
          <w:lang w:val="cy-GB" w:eastAsia="en-GB"/>
          <w14:ligatures w14:val="none"/>
        </w:rPr>
      </w:pPr>
    </w:p>
    <w:p w14:paraId="4557630E"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7,675 o ymgynghoriadau ar gyfer ymgynghoriadau anhwylderau cyffredin (amrediad ar lefel fferyllfa 365 i 1,544)</w:t>
      </w:r>
    </w:p>
    <w:p w14:paraId="447FF8D6"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1,142 o ymgynghoriadau ar gyfer profion a thriniaethau dolur gwddf (amrediad ar lefel fferyllfa 49 i 471)</w:t>
      </w:r>
    </w:p>
    <w:p w14:paraId="7C7A0108"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1,031 o ymgynghoriadau ar gyfer ymgynghoriadau atal cenhedlu brys (amrediad ar lefel fferyllfa 24 i 529)</w:t>
      </w:r>
    </w:p>
    <w:p w14:paraId="6F868132"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1,902 o gyflenwadau meddyginiaethau brys (o lefel chwech y fferyllfa i 549)</w:t>
      </w:r>
    </w:p>
    <w:p w14:paraId="16174D95" w14:textId="77777777" w:rsidR="00C0362F" w:rsidRPr="00C0362F" w:rsidRDefault="00C0362F" w:rsidP="002640F6">
      <w:pPr>
        <w:contextualSpacing/>
        <w:rPr>
          <w:rFonts w:eastAsia="Times New Roman" w:cs="Arial"/>
          <w:kern w:val="0"/>
          <w:lang w:val="cy-GB" w:eastAsia="en-GB"/>
          <w14:ligatures w14:val="none"/>
        </w:rPr>
      </w:pPr>
    </w:p>
    <w:p w14:paraId="17080EB2"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Yn ystod chwe mis cyntaf 2025/26, darparodd y fferyllfeydd y canlynol:</w:t>
      </w:r>
    </w:p>
    <w:p w14:paraId="2B2873AB" w14:textId="77777777" w:rsidR="00C0362F" w:rsidRPr="00C0362F" w:rsidRDefault="00C0362F" w:rsidP="002640F6">
      <w:pPr>
        <w:contextualSpacing/>
        <w:rPr>
          <w:rFonts w:eastAsia="Times New Roman" w:cs="Arial"/>
          <w:kern w:val="0"/>
          <w:lang w:val="cy-GB" w:eastAsia="en-GB"/>
          <w14:ligatures w14:val="none"/>
        </w:rPr>
      </w:pPr>
    </w:p>
    <w:p w14:paraId="49EA3904"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4,042 o ymgynghoriadau ar gyfer ymgynghoriadau anhwylderau cyffredin (amrediad ar lefel fferyllfa 180 i 675)</w:t>
      </w:r>
    </w:p>
    <w:p w14:paraId="399A3CC0"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480 o ymgynghoriadau ar gyfer profion a thriniaethau dolur gwddf (amrediad ar lefel fferyllfa 18 i 116)</w:t>
      </w:r>
    </w:p>
    <w:p w14:paraId="6D19539C"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503 o ymgynghoriadau ar gyfer ymgynghoriadau atal cenhedlu brys (amrediad ar lefel deg fferyllfa i 249)</w:t>
      </w:r>
    </w:p>
    <w:p w14:paraId="7FA97AE8" w14:textId="77777777" w:rsidR="00C0362F" w:rsidRPr="00C0362F" w:rsidRDefault="00C0362F" w:rsidP="002640F6">
      <w:pPr>
        <w:numPr>
          <w:ilvl w:val="0"/>
          <w:numId w:val="293"/>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710 o gyflenwadau meddyginiaethau brys (o lefel pump i 232 o fferyllfeydd)</w:t>
      </w:r>
    </w:p>
    <w:p w14:paraId="23DD2492" w14:textId="77777777" w:rsidR="00C0362F" w:rsidRPr="00C0362F" w:rsidRDefault="00C0362F" w:rsidP="002640F6">
      <w:pPr>
        <w:rPr>
          <w:rFonts w:eastAsia="Times New Roman" w:cs="Arial"/>
          <w:kern w:val="0"/>
          <w:lang w:val="cy-GB" w:eastAsia="en-GB"/>
          <w14:ligatures w14:val="none"/>
        </w:rPr>
      </w:pPr>
    </w:p>
    <w:p w14:paraId="75D0CC7A"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12.3.1.3 Gwasanaeth adolygu meddyginiaethau rhyddhau </w:t>
      </w:r>
    </w:p>
    <w:p w14:paraId="6641638C" w14:textId="77777777" w:rsidR="00C0362F" w:rsidRPr="00C0362F" w:rsidRDefault="00C0362F" w:rsidP="002640F6">
      <w:pPr>
        <w:rPr>
          <w:rFonts w:eastAsia="Times New Roman" w:cs="Arial"/>
          <w:kern w:val="0"/>
          <w:lang w:val="cy-GB" w:eastAsia="en-GB"/>
          <w14:ligatures w14:val="none"/>
        </w:rPr>
      </w:pPr>
    </w:p>
    <w:p w14:paraId="7594DC2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holl fferyllfeydd wedi cofrestru i ddarparu'r gwasanaeth hwn. </w:t>
      </w:r>
    </w:p>
    <w:p w14:paraId="6ACFC73F" w14:textId="77777777" w:rsidR="00C0362F" w:rsidRPr="00C0362F" w:rsidRDefault="00C0362F" w:rsidP="002640F6">
      <w:pPr>
        <w:rPr>
          <w:rFonts w:eastAsia="Times New Roman" w:cs="Arial"/>
          <w:kern w:val="0"/>
          <w:lang w:val="cy-GB" w:eastAsia="en-GB"/>
          <w14:ligatures w14:val="none"/>
        </w:rPr>
      </w:pPr>
    </w:p>
    <w:p w14:paraId="401BA38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saith fferyllfa'r gwasanaeth hwn yn 2024/25, gan ddarparu cyfanswm o 265 o adolygiadau (amrediad ar lefel fferyllfa tri i 142). Darparodd saith fferyllfa'r gwasanaeth hwn yn ystod y deg mis cyntaf o 2025/26, gan ddarparu cyfanswm o 228 o adolygiadau (o lefel fferyllfa chwech i 129) </w:t>
      </w:r>
    </w:p>
    <w:p w14:paraId="7F5CBA85" w14:textId="77777777" w:rsidR="00C0362F" w:rsidRPr="00C0362F" w:rsidRDefault="00C0362F" w:rsidP="002640F6">
      <w:pPr>
        <w:ind w:left="720"/>
        <w:contextualSpacing/>
        <w:rPr>
          <w:rFonts w:eastAsia="Times New Roman" w:cs="Arial"/>
          <w:kern w:val="0"/>
          <w:lang w:val="cy-GB" w:eastAsia="en-GB"/>
          <w14:ligatures w14:val="none"/>
        </w:rPr>
      </w:pPr>
    </w:p>
    <w:p w14:paraId="236C69AB"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12.3.1.4 Gwasanaeth brechu rhag y ffliw</w:t>
      </w:r>
    </w:p>
    <w:p w14:paraId="111E8796" w14:textId="77777777" w:rsidR="00C0362F" w:rsidRPr="00C0362F" w:rsidRDefault="00C0362F" w:rsidP="002640F6">
      <w:pPr>
        <w:rPr>
          <w:rFonts w:eastAsia="Times New Roman" w:cs="Arial"/>
          <w:kern w:val="0"/>
          <w:lang w:val="cy-GB" w:eastAsia="en-GB"/>
          <w14:ligatures w14:val="none"/>
        </w:rPr>
      </w:pPr>
    </w:p>
    <w:p w14:paraId="5B443D6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holl fferyllfeydd wedi cofrestru i ddarparu'r gwasanaeth hwn. </w:t>
      </w:r>
    </w:p>
    <w:p w14:paraId="63F3EC22" w14:textId="77777777" w:rsidR="00C0362F" w:rsidRPr="00C0362F" w:rsidRDefault="00C0362F" w:rsidP="002640F6">
      <w:pPr>
        <w:rPr>
          <w:rFonts w:eastAsia="Times New Roman" w:cs="Arial"/>
          <w:b/>
          <w:bCs/>
          <w:kern w:val="0"/>
          <w:highlight w:val="yellow"/>
          <w:lang w:val="cy-GB" w:eastAsia="en-GB"/>
          <w14:ligatures w14:val="none"/>
        </w:rPr>
      </w:pPr>
    </w:p>
    <w:p w14:paraId="1FB6C725"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wyth fferyllfa'r gwasanaeth hwn yn 2024/25, gan ddarparu cyfanswm o 1,659 o frechiadau (amrediad ar lefel fferyllfa 30 i 823). Darparodd pob fferyllfa'r gwasanaeth hwn yn 2025/26, gan ddarparu cyfanswm o 519 o frechiadau (amrediad ar lefel fferyllfa wyth i 229). </w:t>
      </w:r>
    </w:p>
    <w:p w14:paraId="42029468" w14:textId="77777777" w:rsidR="00C0362F" w:rsidRPr="00C0362F" w:rsidRDefault="00C0362F" w:rsidP="002640F6">
      <w:pPr>
        <w:rPr>
          <w:rFonts w:eastAsia="Times New Roman" w:cs="Arial"/>
          <w:b/>
          <w:bCs/>
          <w:kern w:val="0"/>
          <w:highlight w:val="yellow"/>
          <w:lang w:val="cy-GB" w:eastAsia="en-GB"/>
          <w14:ligatures w14:val="none"/>
        </w:rPr>
      </w:pPr>
    </w:p>
    <w:p w14:paraId="78043BEF"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12.3.1.5 Gwasanaeth cyflenwi prawf llif unffordd</w:t>
      </w:r>
    </w:p>
    <w:p w14:paraId="557C3E14" w14:textId="77777777" w:rsidR="00C0362F" w:rsidRPr="00C0362F" w:rsidRDefault="00C0362F" w:rsidP="002640F6">
      <w:pPr>
        <w:rPr>
          <w:rFonts w:eastAsia="Times New Roman" w:cs="Arial"/>
          <w:kern w:val="0"/>
          <w:lang w:val="cy-GB" w:eastAsia="en-GB"/>
          <w14:ligatures w14:val="none"/>
        </w:rPr>
      </w:pPr>
    </w:p>
    <w:p w14:paraId="1A6661A8"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 wyth o'r fferyllfeydd wedi cofrestru i ddarparu'r gwasanaeth hwn. </w:t>
      </w:r>
    </w:p>
    <w:p w14:paraId="64BD1C15" w14:textId="77777777" w:rsidR="00C0362F" w:rsidRPr="00C0362F" w:rsidRDefault="00C0362F" w:rsidP="002640F6">
      <w:pPr>
        <w:rPr>
          <w:rFonts w:eastAsia="Times New Roman" w:cs="Arial"/>
          <w:kern w:val="0"/>
          <w:lang w:val="cy-GB" w:eastAsia="en-GB"/>
          <w14:ligatures w14:val="none"/>
        </w:rPr>
      </w:pPr>
    </w:p>
    <w:p w14:paraId="45EB385B"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pum fferyllfa'r gwasanaeth hwn yn 2024/25, gan gyflenwi 47 o becynnau (o lefel fferyllfa chwech i 19). Darparodd pedair fferyllfa'r gwasanaeth hwn yn ystod saith mis cyntaf 2025/26, gan ddarparu chwe phecyn (yn amrywio o lefel fferyllfa un i dri). </w:t>
      </w:r>
    </w:p>
    <w:p w14:paraId="6BDDD605" w14:textId="77777777" w:rsidR="00C0362F" w:rsidRPr="00C0362F" w:rsidRDefault="00C0362F" w:rsidP="002640F6">
      <w:pPr>
        <w:ind w:left="720"/>
        <w:contextualSpacing/>
        <w:rPr>
          <w:rFonts w:eastAsia="Times New Roman" w:cs="Arial"/>
          <w:kern w:val="0"/>
          <w:lang w:val="cy-GB" w:eastAsia="en-GB"/>
          <w14:ligatures w14:val="none"/>
        </w:rPr>
      </w:pPr>
    </w:p>
    <w:p w14:paraId="38686B4A"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12.3.1.6 Gwasanaeth rhagnodi annibynnol fferyllwyr</w:t>
      </w:r>
    </w:p>
    <w:p w14:paraId="18E8B7E6" w14:textId="77777777" w:rsidR="00C0362F" w:rsidRPr="00C0362F" w:rsidRDefault="00C0362F" w:rsidP="002640F6">
      <w:pPr>
        <w:rPr>
          <w:rFonts w:eastAsia="Times New Roman" w:cs="Arial"/>
          <w:kern w:val="0"/>
          <w:lang w:val="cy-GB" w:eastAsia="en-GB"/>
          <w14:ligatures w14:val="none"/>
        </w:rPr>
      </w:pPr>
    </w:p>
    <w:p w14:paraId="32E3A70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 pump o'r fferyllfeydd wedi cofrestru i ddarparu'r gwasanaeth hwn. </w:t>
      </w:r>
    </w:p>
    <w:p w14:paraId="628AB0E5" w14:textId="77777777" w:rsidR="00C0362F" w:rsidRPr="00C0362F" w:rsidRDefault="00C0362F" w:rsidP="002640F6">
      <w:pPr>
        <w:rPr>
          <w:rFonts w:eastAsia="Times New Roman" w:cs="Arial"/>
          <w:kern w:val="0"/>
          <w:lang w:val="cy-GB" w:eastAsia="en-GB"/>
          <w14:ligatures w14:val="none"/>
        </w:rPr>
      </w:pPr>
    </w:p>
    <w:p w14:paraId="7DB131BB"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pedair fferyllfa'r gwasanaeth hwn yn 2024/25, gan ddarparu cyfanswm o 1,028 o ymgynghoriadau (ystod fferyllfeydd 165 i 386). Darparodd pedair fferyllfa'r gwasanaeth hwn yn ystod chwe mis cyntaf 2025/26, gan ddarparu cyfanswm o 626 o ymgynghoriadau, (amrediad ar lefel fferyllfa 107 i 215). </w:t>
      </w:r>
    </w:p>
    <w:p w14:paraId="11CDCC65" w14:textId="77777777" w:rsidR="00C0362F" w:rsidRPr="00C0362F" w:rsidRDefault="00C0362F" w:rsidP="002640F6">
      <w:pPr>
        <w:rPr>
          <w:rFonts w:eastAsia="Times New Roman" w:cs="Arial"/>
          <w:kern w:val="0"/>
          <w:lang w:val="cy-GB" w:eastAsia="en-GB"/>
          <w14:ligatures w14:val="none"/>
        </w:rPr>
      </w:pPr>
    </w:p>
    <w:p w14:paraId="1F27031A"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12.3.1.7 Gwasanaeth addasu stoma</w:t>
      </w:r>
    </w:p>
    <w:p w14:paraId="36AED011" w14:textId="77777777" w:rsidR="00C0362F" w:rsidRPr="00C0362F" w:rsidRDefault="00C0362F" w:rsidP="002640F6">
      <w:pPr>
        <w:rPr>
          <w:rFonts w:eastAsia="Times New Roman" w:cs="Arial"/>
          <w:kern w:val="0"/>
          <w:lang w:val="cy-GB" w:eastAsia="en-GB"/>
          <w14:ligatures w14:val="none"/>
        </w:rPr>
      </w:pPr>
    </w:p>
    <w:p w14:paraId="6B70EAEC"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Nid yw'r un o'r fferyllfeydd yn darparu'r gwasanaeth hwn. </w:t>
      </w:r>
    </w:p>
    <w:p w14:paraId="65F15C43" w14:textId="77777777" w:rsidR="00C0362F" w:rsidRPr="00C0362F" w:rsidRDefault="00C0362F" w:rsidP="002640F6">
      <w:pPr>
        <w:rPr>
          <w:rFonts w:eastAsia="Times New Roman" w:cs="Arial"/>
          <w:kern w:val="0"/>
          <w:lang w:val="cy-GB" w:eastAsia="en-GB"/>
          <w14:ligatures w14:val="none"/>
        </w:rPr>
      </w:pPr>
    </w:p>
    <w:p w14:paraId="776D7258"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 Gwasanaethau clinigol ychwanegol</w:t>
      </w:r>
    </w:p>
    <w:p w14:paraId="3CC88B69" w14:textId="77777777" w:rsidR="00C0362F" w:rsidRPr="00C0362F" w:rsidRDefault="00C0362F" w:rsidP="002640F6">
      <w:pPr>
        <w:rPr>
          <w:rFonts w:eastAsia="Times New Roman" w:cs="Arial"/>
          <w:kern w:val="0"/>
          <w:lang w:val="cy-GB" w:eastAsia="en-GB"/>
          <w14:ligatures w14:val="none"/>
        </w:rPr>
      </w:pPr>
    </w:p>
    <w:p w14:paraId="74991548"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12.3.2.1 Gwasanaeth sgrinio firysau a gludir yn y gwaed</w:t>
      </w:r>
    </w:p>
    <w:p w14:paraId="2FD258B4" w14:textId="77777777" w:rsidR="00C0362F" w:rsidRPr="00C0362F" w:rsidRDefault="00C0362F" w:rsidP="002640F6">
      <w:pPr>
        <w:rPr>
          <w:rFonts w:eastAsia="Times New Roman" w:cs="Arial"/>
          <w:kern w:val="0"/>
          <w:lang w:val="cy-GB" w:eastAsia="en-GB"/>
          <w14:ligatures w14:val="none"/>
        </w:rPr>
      </w:pPr>
    </w:p>
    <w:p w14:paraId="33A1BA7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 dau o'r fferyllfeydd wedi cofrestru i ddarparu'r gwasanaeth hwn. </w:t>
      </w:r>
    </w:p>
    <w:p w14:paraId="5E7A8513" w14:textId="77777777" w:rsidR="00C0362F" w:rsidRDefault="00C0362F" w:rsidP="002640F6">
      <w:pPr>
        <w:rPr>
          <w:rFonts w:eastAsia="Times New Roman" w:cs="Arial"/>
          <w:kern w:val="0"/>
          <w:lang w:val="cy-GB" w:eastAsia="en-GB"/>
          <w14:ligatures w14:val="none"/>
        </w:rPr>
      </w:pPr>
    </w:p>
    <w:p w14:paraId="74882747" w14:textId="77777777" w:rsidR="00B16F95" w:rsidRPr="00C0362F" w:rsidRDefault="00B16F95" w:rsidP="002640F6">
      <w:pPr>
        <w:rPr>
          <w:rFonts w:eastAsia="Times New Roman" w:cs="Arial"/>
          <w:kern w:val="0"/>
          <w:lang w:val="cy-GB" w:eastAsia="en-GB"/>
          <w14:ligatures w14:val="none"/>
        </w:rPr>
      </w:pPr>
    </w:p>
    <w:p w14:paraId="1D5005B1"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lastRenderedPageBreak/>
        <w:t>12.3.2.2 Gwasanaeth cymorth cartrefi gofal - ymweliadau cymorth rheoli meddyginiaethau Lefel 1</w:t>
      </w:r>
    </w:p>
    <w:p w14:paraId="21F71E56" w14:textId="77777777" w:rsidR="00C0362F" w:rsidRPr="00C0362F" w:rsidRDefault="00C0362F" w:rsidP="002640F6">
      <w:pPr>
        <w:rPr>
          <w:rFonts w:eastAsia="Times New Roman" w:cs="Arial"/>
          <w:kern w:val="0"/>
          <w:lang w:val="cy-GB" w:eastAsia="en-GB"/>
          <w14:ligatures w14:val="none"/>
        </w:rPr>
      </w:pPr>
    </w:p>
    <w:p w14:paraId="20538437"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 un o'r fferyllfeydd wedi cofrestru i ddarparu'r gwasanaeth hwn. </w:t>
      </w:r>
    </w:p>
    <w:p w14:paraId="3F03E395" w14:textId="77777777" w:rsidR="00C0362F" w:rsidRPr="00C0362F" w:rsidRDefault="00C0362F" w:rsidP="002640F6">
      <w:pPr>
        <w:rPr>
          <w:rFonts w:eastAsia="Times New Roman" w:cs="Arial"/>
          <w:kern w:val="0"/>
          <w:lang w:val="cy-GB" w:eastAsia="en-GB"/>
          <w14:ligatures w14:val="none"/>
        </w:rPr>
      </w:pPr>
    </w:p>
    <w:p w14:paraId="133EAE6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un fferyllfa'r gwasanaeth yn 2024/25, gan ddarparu cyfanswm o un ymweliad. Ni ddarparodd unrhyw fferyllfa'r gwasanaeth hwn yn ystod y deg mis cyntaf o 2025/26. </w:t>
      </w:r>
    </w:p>
    <w:p w14:paraId="66B5BF78" w14:textId="77777777" w:rsidR="00C0362F" w:rsidRPr="00C0362F" w:rsidRDefault="00C0362F" w:rsidP="002640F6">
      <w:pPr>
        <w:contextualSpacing/>
        <w:rPr>
          <w:rFonts w:eastAsia="Times New Roman" w:cs="Arial"/>
          <w:b/>
          <w:bCs/>
          <w:kern w:val="0"/>
          <w:highlight w:val="yellow"/>
          <w:lang w:val="cy-GB" w:eastAsia="en-GB"/>
          <w14:ligatures w14:val="none"/>
        </w:rPr>
      </w:pPr>
    </w:p>
    <w:p w14:paraId="657F49D0" w14:textId="77777777" w:rsidR="00C0362F" w:rsidRPr="00C0362F" w:rsidRDefault="00C0362F" w:rsidP="002640F6">
      <w:pPr>
        <w:shd w:val="clear" w:color="auto" w:fill="FFFFFF"/>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12.3.2.3 Mynediad at wasanaeth adolygu anadlyddion </w:t>
      </w:r>
    </w:p>
    <w:p w14:paraId="5F3FADFE" w14:textId="77777777" w:rsidR="00C0362F" w:rsidRPr="00C0362F" w:rsidRDefault="00C0362F" w:rsidP="002640F6">
      <w:pPr>
        <w:shd w:val="clear" w:color="auto" w:fill="FFFFFF"/>
        <w:rPr>
          <w:rFonts w:eastAsia="Times New Roman" w:cs="Arial"/>
          <w:b/>
          <w:bCs/>
          <w:kern w:val="0"/>
          <w:lang w:val="cy-GB" w:eastAsia="en-GB"/>
          <w14:ligatures w14:val="none"/>
        </w:rPr>
      </w:pPr>
    </w:p>
    <w:p w14:paraId="2902C5A9" w14:textId="77777777" w:rsidR="00C0362F" w:rsidRPr="00C0362F" w:rsidRDefault="00C0362F" w:rsidP="002640F6">
      <w:pPr>
        <w:shd w:val="clear" w:color="auto" w:fill="FFFFFF"/>
        <w:rPr>
          <w:rFonts w:eastAsia="Times New Roman" w:cs="Arial"/>
          <w:kern w:val="0"/>
          <w:lang w:val="cy-GB" w:eastAsia="en-GB"/>
          <w14:ligatures w14:val="none"/>
        </w:rPr>
      </w:pPr>
      <w:r w:rsidRPr="00C0362F">
        <w:rPr>
          <w:rFonts w:eastAsia="Times New Roman" w:cs="Arial"/>
          <w:kern w:val="0"/>
          <w:lang w:val="cy-GB" w:bidi="cy-GB"/>
          <w14:ligatures w14:val="none"/>
        </w:rPr>
        <w:t>Mae pump o'r fferyllfeydd wedi cofrestru i ddarparu'r gwasanaeth hwn.</w:t>
      </w:r>
    </w:p>
    <w:p w14:paraId="6A65BCCF" w14:textId="77777777" w:rsidR="00C0362F" w:rsidRPr="00C0362F" w:rsidRDefault="00C0362F" w:rsidP="002640F6">
      <w:pPr>
        <w:rPr>
          <w:rFonts w:eastAsia="Times New Roman" w:cs="Arial"/>
          <w:b/>
          <w:bCs/>
          <w:kern w:val="0"/>
          <w:lang w:val="cy-GB" w:eastAsia="en-GB"/>
          <w14:ligatures w14:val="none"/>
        </w:rPr>
      </w:pPr>
    </w:p>
    <w:p w14:paraId="5C0937ED" w14:textId="77777777" w:rsidR="00C0362F" w:rsidRPr="00C0362F" w:rsidRDefault="00C0362F" w:rsidP="002640F6">
      <w:pPr>
        <w:shd w:val="clear" w:color="auto" w:fill="FFFFFF"/>
        <w:rPr>
          <w:rFonts w:eastAsia="Times New Roman" w:cs="Arial"/>
          <w:kern w:val="0"/>
          <w:lang w:val="cy-GB" w:eastAsia="en-GB"/>
          <w14:ligatures w14:val="none"/>
        </w:rPr>
      </w:pPr>
      <w:r w:rsidRPr="00C0362F">
        <w:rPr>
          <w:rFonts w:eastAsia="Times New Roman" w:cs="Arial"/>
          <w:kern w:val="0"/>
          <w:lang w:val="cy-GB" w:bidi="cy-GB"/>
          <w14:ligatures w14:val="none"/>
        </w:rPr>
        <w:t>Darparodd pum fferyllfa'r gwasanaeth hwn yn 2024/25, gan ddarparu cyfanswm o 150 o adolygiadau (amrediad ar lefel fferyllfa dau i 84). Darparodd pum fferyllfa'r gwasanaeth hwn rhwng Ebrill 2025 a Chwefror 2026, gan ddarparu cyfanswm o 103 o adolygiadau (amrediad ar lefel fferyllfa un i 41).</w:t>
      </w:r>
    </w:p>
    <w:p w14:paraId="68B35A0F" w14:textId="77777777" w:rsidR="00C0362F" w:rsidRPr="00C0362F" w:rsidRDefault="00C0362F" w:rsidP="002640F6">
      <w:pPr>
        <w:rPr>
          <w:rFonts w:eastAsia="Times New Roman" w:cs="Arial"/>
          <w:b/>
          <w:bCs/>
          <w:kern w:val="0"/>
          <w:lang w:val="cy-GB" w:eastAsia="en-GB"/>
          <w14:ligatures w14:val="none"/>
        </w:rPr>
      </w:pPr>
    </w:p>
    <w:p w14:paraId="4392DEEB"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12.3.2.4 Gwasanaeth rhag ofn (pecynnau gofal lliniarol)</w:t>
      </w:r>
    </w:p>
    <w:p w14:paraId="747EC5AB" w14:textId="77777777" w:rsidR="00C0362F" w:rsidRPr="00C0362F" w:rsidRDefault="00C0362F" w:rsidP="002640F6">
      <w:pPr>
        <w:rPr>
          <w:rFonts w:eastAsia="Times New Roman" w:cs="Arial"/>
          <w:kern w:val="0"/>
          <w:lang w:val="cy-GB" w:eastAsia="en-GB"/>
          <w14:ligatures w14:val="none"/>
        </w:rPr>
      </w:pPr>
    </w:p>
    <w:p w14:paraId="3E722B5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saith o'r fferyllfeydd wedi cofrestru i ddarparu'r gwasanaeth hwn.</w:t>
      </w:r>
    </w:p>
    <w:p w14:paraId="3CF5193F" w14:textId="77777777" w:rsidR="00C0362F" w:rsidRPr="00C0362F" w:rsidRDefault="00C0362F" w:rsidP="002640F6">
      <w:pPr>
        <w:rPr>
          <w:rFonts w:eastAsia="Times New Roman" w:cs="Arial"/>
          <w:kern w:val="0"/>
          <w:lang w:val="cy-GB" w:eastAsia="en-GB"/>
          <w14:ligatures w14:val="none"/>
        </w:rPr>
      </w:pPr>
    </w:p>
    <w:p w14:paraId="21D656A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un fferyllfa'r gwasanaeth hwn yn 2024/25, gan gyflenwi cyfanswm o un pecyn. Darparodd dwy fferyllfa'r gwasanaeth hwn yn ystod y deg mis cyntaf o 2025/26, gan gyflenwi cyfanswm o bum pecyn (amrediad o lefel fferyllfa un i bedwar). </w:t>
      </w:r>
    </w:p>
    <w:p w14:paraId="36C763E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 </w:t>
      </w:r>
    </w:p>
    <w:p w14:paraId="1A4FFB25"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12.3.2.5 Gwasanaeth cofnodion gweinyddu meddyginiaethau </w:t>
      </w:r>
    </w:p>
    <w:p w14:paraId="096281B4" w14:textId="77777777" w:rsidR="00C0362F" w:rsidRPr="00C0362F" w:rsidRDefault="00C0362F" w:rsidP="002640F6">
      <w:pPr>
        <w:rPr>
          <w:rFonts w:eastAsia="Times New Roman" w:cs="Arial"/>
          <w:kern w:val="0"/>
          <w:lang w:val="cy-GB" w:eastAsia="en-GB"/>
          <w14:ligatures w14:val="none"/>
        </w:rPr>
      </w:pPr>
    </w:p>
    <w:p w14:paraId="23167FE7"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saith o'r fferyllfeydd wedi cofrestru i ddarparu'r gwasanaeth hwn.</w:t>
      </w:r>
    </w:p>
    <w:p w14:paraId="31358C86" w14:textId="77777777" w:rsidR="00C0362F" w:rsidRPr="00C0362F" w:rsidRDefault="00C0362F" w:rsidP="002640F6">
      <w:pPr>
        <w:contextualSpacing/>
        <w:rPr>
          <w:rFonts w:eastAsia="Times New Roman" w:cs="Arial"/>
          <w:kern w:val="0"/>
          <w:lang w:val="cy-GB" w:eastAsia="en-GB"/>
          <w14:ligatures w14:val="none"/>
        </w:rPr>
      </w:pPr>
    </w:p>
    <w:p w14:paraId="6E5CAEB8"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Darparodd pum fferyllfa'r gwasanaeth yn 2024/25, gan ddarparu siartiau i 133 o gleifion (o lefel fferyllfa pedwar i 50). Darparodd saith fferyllfa'r gwasanaeth yn ystod y deg mis cyntaf o 2025/26, gan ddarparu siartiau i 679 o gleifion (amrediad ar lefel fferyllfa 24 i 186)</w:t>
      </w:r>
    </w:p>
    <w:p w14:paraId="74A7B1F7" w14:textId="77777777" w:rsidR="00C0362F" w:rsidRPr="00C0362F" w:rsidRDefault="00C0362F" w:rsidP="002640F6">
      <w:pPr>
        <w:ind w:left="720"/>
        <w:contextualSpacing/>
        <w:rPr>
          <w:rFonts w:eastAsia="Times New Roman" w:cs="Arial"/>
          <w:kern w:val="0"/>
          <w:lang w:val="cy-GB" w:eastAsia="en-GB"/>
          <w14:ligatures w14:val="none"/>
        </w:rPr>
      </w:pPr>
    </w:p>
    <w:p w14:paraId="60634AF0"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12.3.2.6 Rhaglenni nodwyddau a chwistrellau</w:t>
      </w:r>
    </w:p>
    <w:p w14:paraId="5C3EBCEA" w14:textId="77777777" w:rsidR="00C0362F" w:rsidRPr="00C0362F" w:rsidRDefault="00C0362F" w:rsidP="002640F6">
      <w:pPr>
        <w:rPr>
          <w:rFonts w:eastAsia="Times New Roman" w:cs="Arial"/>
          <w:kern w:val="0"/>
          <w:lang w:val="cy-GB" w:eastAsia="en-GB"/>
          <w14:ligatures w14:val="none"/>
        </w:rPr>
      </w:pPr>
    </w:p>
    <w:p w14:paraId="6DE2542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un o'r fferyllfeydd wedi cofrestru i ddarparu'r gwasanaeth hwn.</w:t>
      </w:r>
    </w:p>
    <w:p w14:paraId="1EC2E1F1" w14:textId="77777777" w:rsidR="00C0362F" w:rsidRPr="00C0362F" w:rsidRDefault="00C0362F" w:rsidP="002640F6">
      <w:pPr>
        <w:rPr>
          <w:rFonts w:eastAsia="Times New Roman" w:cs="Arial"/>
          <w:kern w:val="0"/>
          <w:lang w:val="cy-GB" w:eastAsia="en-GB"/>
          <w14:ligatures w14:val="none"/>
        </w:rPr>
      </w:pPr>
    </w:p>
    <w:p w14:paraId="35628D9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un fferyllfa'r gwasanaeth yn 2024/25, gan ddarparu cyfanswm o 905 o ddarpariaethau ac yn ystod deg mis cyntaf 2025/26 gan ddarparu cyfanswm o 810 o ddarpariaethau. </w:t>
      </w:r>
    </w:p>
    <w:p w14:paraId="20DE34FE" w14:textId="77777777" w:rsidR="00C0362F" w:rsidRPr="00C0362F" w:rsidRDefault="00C0362F" w:rsidP="002640F6">
      <w:pPr>
        <w:rPr>
          <w:rFonts w:eastAsia="Times New Roman" w:cs="Arial"/>
          <w:kern w:val="0"/>
          <w:lang w:val="cy-GB" w:eastAsia="en-GB"/>
          <w14:ligatures w14:val="none"/>
        </w:rPr>
      </w:pPr>
    </w:p>
    <w:p w14:paraId="07A3C008"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12.3.2.7 Helpa Fi i Stopio yng ngwasanaeth fferyllfa (rhoi'r gorau i ysmygu lefel 2)</w:t>
      </w:r>
    </w:p>
    <w:p w14:paraId="300A9886" w14:textId="77777777" w:rsidR="00C0362F" w:rsidRPr="00C0362F" w:rsidRDefault="00C0362F" w:rsidP="002640F6">
      <w:pPr>
        <w:rPr>
          <w:rFonts w:eastAsia="Times New Roman" w:cs="Arial"/>
          <w:kern w:val="0"/>
          <w:lang w:val="cy-GB" w:eastAsia="en-GB"/>
          <w14:ligatures w14:val="none"/>
        </w:rPr>
      </w:pPr>
    </w:p>
    <w:p w14:paraId="218A073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saith o'r fferyllfeydd wedi cofrestru i ddarparu'r gwasanaeth hwn.</w:t>
      </w:r>
    </w:p>
    <w:p w14:paraId="4743040C" w14:textId="77777777" w:rsidR="00C0362F" w:rsidRPr="00C0362F" w:rsidRDefault="00C0362F" w:rsidP="002640F6">
      <w:pPr>
        <w:rPr>
          <w:rFonts w:eastAsia="Times New Roman" w:cs="Arial"/>
          <w:kern w:val="0"/>
          <w:lang w:val="cy-GB" w:eastAsia="en-GB"/>
          <w14:ligatures w14:val="none"/>
        </w:rPr>
      </w:pPr>
    </w:p>
    <w:p w14:paraId="70FF160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Darparodd pum fferyllfa'r gwasanaeth yn 2024/25, gan gefnogi 255 o bobl (amrediad ar lefel fferyllfa 17 i 120). Darparodd pum fferyllfa'r gwasanaeth hwn yn ystod y deg mis cyntaf o 2025/26, gan gefnogi 274 o bobl (amrediad ar lefel fferyllfa 12 i 131).</w:t>
      </w:r>
    </w:p>
    <w:p w14:paraId="04FBEF72" w14:textId="77777777" w:rsidR="00C0362F" w:rsidRPr="00C0362F" w:rsidRDefault="00C0362F" w:rsidP="002640F6">
      <w:pPr>
        <w:rPr>
          <w:rFonts w:eastAsia="Times New Roman" w:cs="Arial"/>
          <w:kern w:val="0"/>
          <w:lang w:val="cy-GB" w:eastAsia="en-GB"/>
          <w14:ligatures w14:val="none"/>
        </w:rPr>
      </w:pPr>
    </w:p>
    <w:p w14:paraId="501D9C30"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12.3.2.8 Helpa Fi i Stopio yng ngwasanaeth fferyllfa (rhoi'r gorau i ysmygu lefel 3)</w:t>
      </w:r>
    </w:p>
    <w:p w14:paraId="1AFDCAFC" w14:textId="77777777" w:rsidR="00C0362F" w:rsidRPr="00C0362F" w:rsidRDefault="00C0362F" w:rsidP="002640F6">
      <w:pPr>
        <w:rPr>
          <w:rFonts w:eastAsia="Times New Roman" w:cs="Arial"/>
          <w:kern w:val="0"/>
          <w:lang w:val="cy-GB" w:eastAsia="en-GB"/>
          <w14:ligatures w14:val="none"/>
        </w:rPr>
      </w:pPr>
    </w:p>
    <w:p w14:paraId="1560EE74"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 tri o'r fferyllfeydd wedi cofrestru i ddarparu'r gwasanaeth hwn.</w:t>
      </w:r>
    </w:p>
    <w:p w14:paraId="42A8A7DD" w14:textId="77777777" w:rsidR="00C0362F" w:rsidRPr="00C0362F" w:rsidRDefault="00C0362F" w:rsidP="002640F6">
      <w:pPr>
        <w:rPr>
          <w:rFonts w:eastAsia="Times New Roman" w:cs="Arial"/>
          <w:kern w:val="0"/>
          <w:lang w:val="cy-GB" w:eastAsia="en-GB"/>
          <w14:ligatures w14:val="none"/>
        </w:rPr>
      </w:pPr>
    </w:p>
    <w:p w14:paraId="5B3CAD5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Darparodd dwy fferyllfa'r gwasanaeth yn 2024/25, gan gefnogi 218 o bobl (amrediad ar lefel fferyllfa 16 i 49). Darparodd dwy fferyllfa'r gwasanaeth hwn yn ystod y deg mis cyntaf o 2025/26, gan gefnogi 296 o bobl (amrediad ar lefel fferyllfa o 88 i 208). </w:t>
      </w:r>
    </w:p>
    <w:p w14:paraId="41D1C2B5" w14:textId="77777777" w:rsidR="00C0362F" w:rsidRPr="00C0362F" w:rsidRDefault="00C0362F" w:rsidP="002640F6">
      <w:pPr>
        <w:contextualSpacing/>
        <w:rPr>
          <w:rFonts w:eastAsia="Times New Roman" w:cs="Arial"/>
          <w:kern w:val="0"/>
          <w:lang w:val="cy-GB" w:eastAsia="en-GB"/>
          <w14:ligatures w14:val="none"/>
        </w:rPr>
      </w:pPr>
    </w:p>
    <w:p w14:paraId="27278221"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12.3.2.9 Gweinyddu meddyginiaeth dan oruchwyliaeth </w:t>
      </w:r>
    </w:p>
    <w:p w14:paraId="31B806CD" w14:textId="77777777" w:rsidR="00C0362F" w:rsidRPr="00C0362F" w:rsidRDefault="00C0362F" w:rsidP="002640F6">
      <w:pPr>
        <w:rPr>
          <w:rFonts w:eastAsia="Times New Roman" w:cs="Arial"/>
          <w:kern w:val="0"/>
          <w:lang w:val="cy-GB" w:eastAsia="en-GB"/>
          <w14:ligatures w14:val="none"/>
        </w:rPr>
      </w:pPr>
    </w:p>
    <w:p w14:paraId="7BE9C60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holl fferyllfeydd wedi cofrestru i ddarparu'r gwasanaeth hwn.</w:t>
      </w:r>
    </w:p>
    <w:p w14:paraId="525E04E8" w14:textId="77777777" w:rsidR="00C0362F" w:rsidRPr="00C0362F" w:rsidRDefault="00C0362F" w:rsidP="002640F6">
      <w:pPr>
        <w:rPr>
          <w:rFonts w:eastAsia="Times New Roman" w:cs="Arial"/>
          <w:kern w:val="0"/>
          <w:lang w:val="cy-GB" w:eastAsia="en-GB"/>
          <w14:ligatures w14:val="none"/>
        </w:rPr>
      </w:pPr>
    </w:p>
    <w:p w14:paraId="7BEF0B86"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Darparodd yr holl fferyllfeydd y gwasanaeth yn 2024/25, gan gefnogi 667 o bobl (amrediad o lefel fferyllfa dau i 150). Darparodd wyth fferyllfa'r gwasanaeth hwn yn ystod y deg mis cyntaf o 2025/26, gan gefnogi 473 o bobl (amrediad ar lefel fferyllfa 11 i 115).</w:t>
      </w:r>
    </w:p>
    <w:p w14:paraId="1C9A0C51" w14:textId="77777777" w:rsidR="00C0362F" w:rsidRPr="00C0362F" w:rsidRDefault="00C0362F" w:rsidP="002640F6">
      <w:pPr>
        <w:rPr>
          <w:rFonts w:eastAsia="Times New Roman" w:cs="Arial"/>
          <w:kern w:val="0"/>
          <w:lang w:val="cy-GB" w:eastAsia="en-GB"/>
          <w14:ligatures w14:val="none"/>
        </w:rPr>
      </w:pPr>
    </w:p>
    <w:p w14:paraId="5CD743FC"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12.3.2.10 Gwasanaeth meddyginiaethau brys </w:t>
      </w:r>
    </w:p>
    <w:p w14:paraId="4957FC1A" w14:textId="77777777" w:rsidR="00C0362F" w:rsidRPr="00C0362F" w:rsidRDefault="00C0362F" w:rsidP="002640F6">
      <w:pPr>
        <w:rPr>
          <w:rFonts w:eastAsia="Times New Roman" w:cs="Arial"/>
          <w:kern w:val="0"/>
          <w:lang w:val="cy-GB" w:eastAsia="en-GB"/>
          <w14:ligatures w14:val="none"/>
        </w:rPr>
      </w:pPr>
    </w:p>
    <w:p w14:paraId="4F6F5E51" w14:textId="77777777" w:rsidR="00C0362F" w:rsidRPr="00C0362F" w:rsidRDefault="00C0362F" w:rsidP="002640F6">
      <w:pPr>
        <w:rPr>
          <w:rFonts w:eastAsia="Aptos" w:cs="Arial"/>
          <w:lang w:val="cy-GB"/>
        </w:rPr>
      </w:pPr>
      <w:r w:rsidRPr="00C0362F">
        <w:rPr>
          <w:rFonts w:eastAsia="Times New Roman" w:cs="Arial"/>
          <w:kern w:val="0"/>
          <w:lang w:val="cy-GB" w:bidi="cy-GB"/>
          <w14:ligatures w14:val="none"/>
        </w:rPr>
        <w:t>Mae tri o'r fferyllfeydd wedi cofrestru i ddarparu'r gwasanaeth hwn.</w:t>
      </w:r>
    </w:p>
    <w:p w14:paraId="7E822057" w14:textId="77777777" w:rsidR="00C0362F" w:rsidRPr="00C0362F" w:rsidRDefault="00C0362F" w:rsidP="002640F6">
      <w:pPr>
        <w:rPr>
          <w:rFonts w:eastAsia="Aptos" w:cs="Arial"/>
          <w:lang w:val="cy-GB"/>
        </w:rPr>
      </w:pPr>
    </w:p>
    <w:p w14:paraId="611F9E6B"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 xml:space="preserve">12.4 Darpariaeth bresennol o wasanaethau fferyllol y tu allan i'r ardal leol </w:t>
      </w:r>
    </w:p>
    <w:p w14:paraId="150D4F9B" w14:textId="77777777" w:rsidR="00C0362F" w:rsidRPr="00C0362F" w:rsidRDefault="00C0362F" w:rsidP="002640F6">
      <w:pPr>
        <w:rPr>
          <w:rFonts w:eastAsia="Aptos" w:cs="Arial"/>
          <w:lang w:val="cy-GB"/>
        </w:rPr>
      </w:pPr>
    </w:p>
    <w:p w14:paraId="3AB3B3E4" w14:textId="77777777" w:rsidR="00C0362F" w:rsidRPr="00C0362F" w:rsidRDefault="00C0362F" w:rsidP="002640F6">
      <w:pPr>
        <w:rPr>
          <w:rFonts w:eastAsia="Aptos" w:cs="Arial"/>
          <w:lang w:val="cy-GB"/>
        </w:rPr>
      </w:pPr>
      <w:r w:rsidRPr="00C0362F">
        <w:rPr>
          <w:rFonts w:eastAsia="Arial" w:cs="Arial"/>
          <w:lang w:val="cy-GB" w:bidi="cy-GB"/>
        </w:rPr>
        <w:t>Gall rhai trigolion ddewis defnyddio contractwyr y tu allan i'r ardal leol ac ardal y bwrdd iechyd er mwyn cael mynediad at wasanaethau:</w:t>
      </w:r>
    </w:p>
    <w:p w14:paraId="1B090FB7" w14:textId="77777777" w:rsidR="00C0362F" w:rsidRPr="00C0362F" w:rsidRDefault="00C0362F" w:rsidP="002640F6">
      <w:pPr>
        <w:rPr>
          <w:rFonts w:eastAsia="Aptos" w:cs="Arial"/>
          <w:lang w:val="cy-GB"/>
        </w:rPr>
      </w:pPr>
    </w:p>
    <w:p w14:paraId="45ACA9CF" w14:textId="77777777" w:rsidR="00C0362F" w:rsidRPr="00C0362F" w:rsidRDefault="00C0362F" w:rsidP="002640F6">
      <w:pPr>
        <w:numPr>
          <w:ilvl w:val="0"/>
          <w:numId w:val="324"/>
        </w:numPr>
        <w:contextualSpacing/>
        <w:rPr>
          <w:rFonts w:eastAsia="Aptos" w:cs="Arial"/>
          <w:lang w:val="cy-GB"/>
        </w:rPr>
      </w:pPr>
      <w:r w:rsidRPr="00C0362F">
        <w:rPr>
          <w:rFonts w:eastAsia="Arial" w:cs="Arial"/>
          <w:lang w:val="cy-GB" w:bidi="cy-GB"/>
        </w:rPr>
        <w:t>Wedi'i gynnig gan gontractwyr offer dosbarthu</w:t>
      </w:r>
    </w:p>
    <w:p w14:paraId="0BFB4B3C" w14:textId="77777777" w:rsidR="00C0362F" w:rsidRPr="00C0362F" w:rsidRDefault="00C0362F" w:rsidP="002640F6">
      <w:pPr>
        <w:numPr>
          <w:ilvl w:val="0"/>
          <w:numId w:val="324"/>
        </w:numPr>
        <w:contextualSpacing/>
        <w:rPr>
          <w:rFonts w:eastAsia="Aptos" w:cs="Arial"/>
          <w:lang w:val="cy-GB"/>
        </w:rPr>
      </w:pPr>
      <w:r w:rsidRPr="00C0362F">
        <w:rPr>
          <w:rFonts w:eastAsia="Arial" w:cs="Arial"/>
          <w:lang w:val="cy-GB" w:bidi="cy-GB"/>
        </w:rPr>
        <w:t>Sydd wedi'u lleoli ger lle maen nhw'n gweithio, yn siopa neu'n ymweld at ddibenion hamdden neu ddibenion eraill</w:t>
      </w:r>
    </w:p>
    <w:p w14:paraId="4281F8E4" w14:textId="77777777" w:rsidR="00C0362F" w:rsidRPr="00C0362F" w:rsidRDefault="00C0362F" w:rsidP="002640F6">
      <w:pPr>
        <w:shd w:val="clear" w:color="auto" w:fill="FFFFFF"/>
        <w:rPr>
          <w:rFonts w:eastAsia="Times New Roman" w:cs="Arial"/>
          <w:kern w:val="0"/>
          <w:lang w:val="cy-GB" w:eastAsia="en-GB"/>
          <w14:ligatures w14:val="none"/>
        </w:rPr>
      </w:pPr>
    </w:p>
    <w:p w14:paraId="0F36103B" w14:textId="77777777" w:rsidR="00C0362F" w:rsidRPr="00C0362F" w:rsidRDefault="00C0362F" w:rsidP="002640F6">
      <w:pPr>
        <w:shd w:val="clear" w:color="auto" w:fill="FFFFFF"/>
        <w:rPr>
          <w:rFonts w:eastAsia="Times New Roman" w:cs="Arial"/>
          <w:kern w:val="0"/>
          <w:lang w:val="cy-GB" w:eastAsia="en-GB"/>
          <w14:ligatures w14:val="none"/>
        </w:rPr>
      </w:pPr>
      <w:r w:rsidRPr="00C0362F">
        <w:rPr>
          <w:rFonts w:eastAsia="Times New Roman" w:cs="Arial"/>
          <w:kern w:val="0"/>
          <w:lang w:val="cy-GB" w:bidi="cy-GB"/>
          <w14:ligatures w14:val="none"/>
        </w:rPr>
        <w:t>Er bod y rhan fwyaf o'r presgripsiynau a ysgrifennwyd gan feddygfeydd teulu yn 2024/25 wedi'u dosbarthu gan y fferyllfeydd yn yr ardal (85.6%), dosbarthwyd tua 13.3% y tu allan i'r ardal.</w:t>
      </w:r>
    </w:p>
    <w:p w14:paraId="28197343" w14:textId="77777777" w:rsidR="00C0362F" w:rsidRPr="00C0362F" w:rsidRDefault="00C0362F" w:rsidP="002640F6">
      <w:pPr>
        <w:shd w:val="clear" w:color="auto" w:fill="FFFFFF"/>
        <w:rPr>
          <w:rFonts w:eastAsia="Times New Roman" w:cs="Arial"/>
          <w:kern w:val="0"/>
          <w:lang w:val="cy-GB" w:eastAsia="en-GB"/>
          <w14:ligatures w14:val="none"/>
        </w:rPr>
      </w:pPr>
    </w:p>
    <w:p w14:paraId="7367A448"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7.1% gan fferyllfeydd yn ardal Iechyd y Ddinas</w:t>
      </w:r>
    </w:p>
    <w:p w14:paraId="6A166147"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3.2% gan fferyllfeydd yn ardal Cwmtawe</w:t>
      </w:r>
    </w:p>
    <w:p w14:paraId="779EDC32"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Arial" w:cs="Arial"/>
          <w:kern w:val="0"/>
          <w:lang w:val="cy-GB" w:eastAsia="en-GB" w:bidi="cy-GB"/>
          <w14:ligatures w14:val="none"/>
        </w:rPr>
        <w:t xml:space="preserve">1.2% gan fferyllfeydd yn ardal Iechyd y Bae </w:t>
      </w:r>
    </w:p>
    <w:p w14:paraId="24727096"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Arial" w:cs="Arial"/>
          <w:kern w:val="0"/>
          <w:lang w:val="cy-GB" w:eastAsia="en-GB" w:bidi="cy-GB"/>
          <w14:ligatures w14:val="none"/>
        </w:rPr>
        <w:t xml:space="preserve">1.0% gan fferyllfeydd yn ardal Llwchwr </w:t>
      </w:r>
    </w:p>
    <w:p w14:paraId="5555FF3C"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 xml:space="preserve">0.7% gan gontractwyr yn Lloegr </w:t>
      </w:r>
    </w:p>
    <w:p w14:paraId="5F2D8B58"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Arial" w:cs="Arial"/>
          <w:kern w:val="0"/>
          <w:lang w:val="cy-GB" w:eastAsia="en-GB" w:bidi="cy-GB"/>
          <w14:ligatures w14:val="none"/>
        </w:rPr>
        <w:t>0.1% gan fferyllfeydd ym Mwrdd Iechyd Prifysgol Hywel Dda</w:t>
      </w:r>
    </w:p>
    <w:p w14:paraId="7147940B" w14:textId="77777777" w:rsidR="00C0362F" w:rsidRPr="00C0362F" w:rsidRDefault="00C0362F" w:rsidP="002640F6">
      <w:pPr>
        <w:ind w:left="774"/>
        <w:textAlignment w:val="baseline"/>
        <w:rPr>
          <w:rFonts w:eastAsia="Times New Roman" w:cs="Arial"/>
          <w:kern w:val="0"/>
          <w:lang w:val="cy-GB" w:eastAsia="en-GB"/>
          <w14:ligatures w14:val="none"/>
        </w:rPr>
      </w:pPr>
    </w:p>
    <w:p w14:paraId="62076B78" w14:textId="77777777" w:rsidR="00C0362F" w:rsidRPr="00C0362F" w:rsidRDefault="00C0362F" w:rsidP="002640F6">
      <w:pPr>
        <w:shd w:val="clear" w:color="auto" w:fill="FFFFFF"/>
        <w:rPr>
          <w:rFonts w:eastAsia="Times New Roman" w:cs="Arial"/>
          <w:kern w:val="0"/>
          <w:lang w:val="cy-GB" w:eastAsia="en-GB"/>
          <w14:ligatures w14:val="none"/>
        </w:rPr>
      </w:pPr>
      <w:r w:rsidRPr="00C0362F">
        <w:rPr>
          <w:rFonts w:eastAsia="Times New Roman" w:cs="Arial"/>
          <w:kern w:val="0"/>
          <w:lang w:val="cy-GB" w:bidi="cy-GB"/>
          <w14:ligatures w14:val="none"/>
        </w:rPr>
        <w:t>Yn ystod naw mis cyntaf 2025/26, dosbarthwyd y rhan fwyaf o'r presgripsiynau a ysgrifennwyd gan feddygfeydd teulu gan y fferyllfeydd yn yr ardal (86.6%), gyda 12.9% wedi'u dosbarthu y tu allan i'r ardal.</w:t>
      </w:r>
    </w:p>
    <w:p w14:paraId="51B2D600" w14:textId="77777777" w:rsidR="00C0362F" w:rsidRPr="00C0362F" w:rsidRDefault="00C0362F" w:rsidP="002640F6">
      <w:pPr>
        <w:shd w:val="clear" w:color="auto" w:fill="FFFFFF"/>
        <w:rPr>
          <w:rFonts w:eastAsia="Times New Roman" w:cs="Arial"/>
          <w:kern w:val="0"/>
          <w:lang w:val="cy-GB" w:eastAsia="en-GB"/>
          <w14:ligatures w14:val="none"/>
        </w:rPr>
      </w:pPr>
    </w:p>
    <w:p w14:paraId="54C89E0F"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7.1% gan fferyllfeydd yn ardal Iechyd y Ddinas</w:t>
      </w:r>
    </w:p>
    <w:p w14:paraId="2F647A0B"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t>2.7% gan fferyllfeydd yn ardal Cwmtawe</w:t>
      </w:r>
    </w:p>
    <w:p w14:paraId="3CAAD49C"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t xml:space="preserve">1.1% gan fferyllfeydd yn ardal Iechyd y Bae </w:t>
      </w:r>
    </w:p>
    <w:p w14:paraId="00AB2BA2"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t xml:space="preserve">1.0% gan fferyllfeydd yn ardal Llwchwr </w:t>
      </w:r>
    </w:p>
    <w:p w14:paraId="41B599DA"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t xml:space="preserve">0.7% gan gontractwyr yn Lloegr </w:t>
      </w:r>
    </w:p>
    <w:p w14:paraId="6EDC1C48" w14:textId="77777777" w:rsidR="00C0362F" w:rsidRPr="00C0362F" w:rsidRDefault="00C0362F" w:rsidP="002640F6">
      <w:pPr>
        <w:numPr>
          <w:ilvl w:val="0"/>
          <w:numId w:val="294"/>
        </w:numPr>
        <w:textAlignment w:val="baseline"/>
        <w:rPr>
          <w:rFonts w:eastAsia="Times New Roman" w:cs="Arial"/>
          <w:kern w:val="0"/>
          <w:lang w:val="cy-GB" w:eastAsia="en-GB"/>
          <w14:ligatures w14:val="none"/>
        </w:rPr>
      </w:pPr>
      <w:r w:rsidRPr="00C0362F">
        <w:rPr>
          <w:rFonts w:eastAsia="Times New Roman" w:cs="Arial"/>
          <w:kern w:val="0"/>
          <w:lang w:val="cy-GB" w:bidi="cy-GB"/>
          <w14:ligatures w14:val="none"/>
        </w:rPr>
        <w:t>0.1% gan fferyllfeydd ym Mwrdd Iechyd Prifysgol Hywel Dda</w:t>
      </w:r>
    </w:p>
    <w:p w14:paraId="0D35E487" w14:textId="77777777" w:rsidR="00C0362F" w:rsidRPr="00C0362F" w:rsidRDefault="00C0362F" w:rsidP="002640F6">
      <w:pPr>
        <w:textAlignment w:val="baseline"/>
        <w:rPr>
          <w:rFonts w:eastAsia="Times New Roman" w:cs="Arial"/>
          <w:kern w:val="0"/>
          <w:lang w:val="cy-GB" w:eastAsia="en-GB"/>
          <w14:ligatures w14:val="none"/>
        </w:rPr>
      </w:pPr>
    </w:p>
    <w:p w14:paraId="678CD7F2" w14:textId="77777777" w:rsidR="00C0362F" w:rsidRPr="00C0362F" w:rsidRDefault="00C0362F" w:rsidP="002640F6">
      <w:pPr>
        <w:shd w:val="clear" w:color="auto" w:fill="FFFFFF"/>
        <w:rPr>
          <w:rFonts w:eastAsia="Times New Roman" w:cs="Arial"/>
          <w:kern w:val="0"/>
          <w:lang w:val="cy-GB" w:eastAsia="en-GB"/>
          <w14:ligatures w14:val="none"/>
        </w:rPr>
      </w:pPr>
      <w:r w:rsidRPr="00C0362F">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21455501" w14:textId="77777777" w:rsidR="00C0362F" w:rsidRPr="00C0362F" w:rsidRDefault="00C0362F" w:rsidP="002640F6">
      <w:pPr>
        <w:rPr>
          <w:rFonts w:eastAsia="Aptos" w:cs="Arial"/>
          <w:lang w:val="cy-GB"/>
        </w:rPr>
      </w:pPr>
    </w:p>
    <w:p w14:paraId="7BDAC507"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12.5 Gwasanaethau GIG eraill</w:t>
      </w:r>
    </w:p>
    <w:p w14:paraId="12C58A31" w14:textId="77777777" w:rsidR="00C0362F" w:rsidRPr="00C0362F" w:rsidRDefault="00C0362F" w:rsidP="002640F6">
      <w:pPr>
        <w:rPr>
          <w:rFonts w:eastAsia="Times New Roman" w:cs="Arial"/>
          <w:lang w:val="cy-GB"/>
        </w:rPr>
      </w:pPr>
    </w:p>
    <w:p w14:paraId="3F533BF6" w14:textId="77777777" w:rsidR="00C0362F" w:rsidRPr="00C0362F" w:rsidRDefault="00C0362F" w:rsidP="002640F6">
      <w:pPr>
        <w:rPr>
          <w:rFonts w:eastAsia="Times New Roman" w:cs="Arial"/>
          <w:lang w:val="cy-GB"/>
        </w:rPr>
      </w:pPr>
      <w:r w:rsidRPr="00C0362F">
        <w:rPr>
          <w:rFonts w:eastAsia="Times New Roman" w:cs="Arial"/>
          <w:lang w:val="cy-GB" w:bidi="cy-GB"/>
        </w:rPr>
        <w:t>Mae manylion am wasanaethau’r GIG sy’n effeithio ar yr angen am wasanaethau fferyllol i’w gweld ym mhennod chwech.</w:t>
      </w:r>
    </w:p>
    <w:p w14:paraId="7730351D" w14:textId="77777777" w:rsidR="00C0362F" w:rsidRPr="00C0362F" w:rsidRDefault="00C0362F" w:rsidP="002640F6">
      <w:pPr>
        <w:rPr>
          <w:rFonts w:eastAsia="Aptos" w:cs="Arial"/>
          <w:lang w:val="cy-GB"/>
        </w:rPr>
      </w:pPr>
    </w:p>
    <w:p w14:paraId="0F729731"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12.6 Dewis o ran cael gwasanaethau fferyllol</w:t>
      </w:r>
    </w:p>
    <w:p w14:paraId="3A1EFDCE" w14:textId="77777777" w:rsidR="00C0362F" w:rsidRPr="00C0362F" w:rsidRDefault="00C0362F" w:rsidP="002640F6">
      <w:pPr>
        <w:rPr>
          <w:rFonts w:eastAsia="Aptos" w:cs="Arial"/>
          <w:lang w:val="cy-GB"/>
        </w:rPr>
      </w:pPr>
    </w:p>
    <w:p w14:paraId="51FB9ADB" w14:textId="77777777" w:rsidR="00C0362F" w:rsidRPr="00C0362F" w:rsidRDefault="00C0362F" w:rsidP="002640F6">
      <w:pPr>
        <w:rPr>
          <w:rFonts w:eastAsia="Times New Roman" w:cs="Arial"/>
          <w:kern w:val="0"/>
          <w:lang w:val="cy-GB" w:eastAsia="en-GB"/>
          <w14:ligatures w14:val="none"/>
        </w:rPr>
      </w:pPr>
      <w:r w:rsidRPr="00C0362F">
        <w:rPr>
          <w:rFonts w:eastAsia="Arial" w:cs="Arial"/>
          <w:lang w:val="cy-GB" w:bidi="cy-GB"/>
        </w:rPr>
        <w:t>Fel y gwelir o adrannau 12.3 a 12.4, mae'r rhai sy'n byw yn yr ardal ac wedi cofrestru gydag un o'r meddygfeydd teulu fel arfer yn dewis mynd i un o'r fferyllfeydd yn yr ardal er mwyn cael eu presgripsiynau wedi'u dosbarthu.</w:t>
      </w:r>
      <w:r w:rsidRPr="00C0362F">
        <w:rPr>
          <w:rFonts w:eastAsia="Times New Roman" w:cs="Arial"/>
          <w:kern w:val="0"/>
          <w:lang w:val="cy-GB" w:bidi="cy-GB"/>
          <w14:ligatures w14:val="none"/>
        </w:rPr>
        <w:t xml:space="preserve"> 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3C70A74A" w14:textId="77777777" w:rsidR="00C0362F" w:rsidRPr="00C0362F" w:rsidRDefault="00C0362F" w:rsidP="002640F6">
      <w:pPr>
        <w:rPr>
          <w:rFonts w:eastAsia="Times New Roman" w:cs="Arial"/>
          <w:kern w:val="0"/>
          <w:lang w:val="en-US" w:eastAsia="en-GB"/>
          <w14:ligatures w14:val="none"/>
        </w:rPr>
      </w:pPr>
    </w:p>
    <w:p w14:paraId="48CE92A8" w14:textId="77777777" w:rsidR="00C0362F" w:rsidRPr="00C0362F" w:rsidRDefault="00C0362F" w:rsidP="002640F6">
      <w:pPr>
        <w:rPr>
          <w:rFonts w:eastAsia="Times New Roman" w:cs="Arial"/>
          <w:kern w:val="0"/>
          <w:lang w:val="en-US" w:eastAsia="en-GB"/>
          <w14:ligatures w14:val="none"/>
        </w:rPr>
      </w:pPr>
      <w:r w:rsidRPr="00C0362F">
        <w:rPr>
          <w:rFonts w:eastAsia="Times New Roman" w:cs="Arial"/>
          <w:kern w:val="0"/>
          <w:lang w:val="cy-GB" w:bidi="cy-GB"/>
          <w14:ligatures w14:val="none"/>
        </w:rPr>
        <w:t xml:space="preserve">Dosbarthodd cyfanswm o 201 o gontractwyr a oedd yn masnachu yng Nghymru yn ystod 2024 i 2025 eitemau a ysgrifennwyd gan un o'r meddygfeydd teulu yn yr ardal, ac roedd 113 ohonynt y tu allan i ardal y bwrdd iechyd. Dosbarthwyd 6,872 o eitemau presgripsiwn yn Lloegr. </w:t>
      </w:r>
    </w:p>
    <w:p w14:paraId="37DD0987" w14:textId="77777777" w:rsidR="00C0362F" w:rsidRPr="00C0362F" w:rsidRDefault="00C0362F" w:rsidP="002640F6">
      <w:pPr>
        <w:rPr>
          <w:rFonts w:eastAsia="Times New Roman" w:cs="Arial"/>
          <w:kern w:val="0"/>
          <w:lang w:val="en-US" w:eastAsia="en-GB"/>
          <w14:ligatures w14:val="none"/>
        </w:rPr>
      </w:pPr>
    </w:p>
    <w:p w14:paraId="35C3595C" w14:textId="77777777" w:rsidR="00C0362F" w:rsidRPr="00C0362F" w:rsidRDefault="00C0362F" w:rsidP="002640F6">
      <w:pPr>
        <w:rPr>
          <w:rFonts w:eastAsia="Times New Roman" w:cs="Arial"/>
          <w:kern w:val="0"/>
          <w:lang w:val="en-US" w:eastAsia="en-GB"/>
          <w14:ligatures w14:val="none"/>
        </w:rPr>
      </w:pPr>
      <w:r w:rsidRPr="00C0362F">
        <w:rPr>
          <w:rFonts w:eastAsia="Times New Roman" w:cs="Arial"/>
          <w:kern w:val="0"/>
          <w:lang w:val="cy-GB" w:bidi="cy-GB"/>
          <w14:ligatures w14:val="none"/>
        </w:rPr>
        <w:t xml:space="preserve">Dosbarthodd cyfanswm o 187 o gontractwyr a oedd yn masnachu yng Nghymru yn ystod 2025/26 (hyd at fis Rhagfyr 2025) eitemau a ysgrifennwyd gan un o'r meddygfeydd teulu yn yr ardal, ac roedd 100 ohonynt y tu allan i ardal y bwrdd iechyd. Dosbarthwyd 5,553 o eitemau presgripsiwn yn Lloegr. </w:t>
      </w:r>
    </w:p>
    <w:p w14:paraId="2247E5AE" w14:textId="77777777" w:rsidR="00C0362F" w:rsidRPr="00C0362F" w:rsidRDefault="00C0362F" w:rsidP="002640F6">
      <w:pPr>
        <w:rPr>
          <w:rFonts w:eastAsia="Times New Roman" w:cs="Arial"/>
          <w:kern w:val="0"/>
          <w:lang w:val="en-US" w:eastAsia="en-GB"/>
          <w14:ligatures w14:val="none"/>
        </w:rPr>
      </w:pPr>
    </w:p>
    <w:p w14:paraId="3B431416"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12.7 Datblygiadau tai</w:t>
      </w:r>
    </w:p>
    <w:p w14:paraId="17665B99" w14:textId="77777777" w:rsidR="00C0362F" w:rsidRPr="00C0362F" w:rsidRDefault="00C0362F" w:rsidP="002640F6">
      <w:pPr>
        <w:contextualSpacing/>
        <w:rPr>
          <w:rFonts w:eastAsia="Aptos" w:cs="Arial"/>
          <w:lang w:val="cy-GB"/>
        </w:rPr>
      </w:pPr>
    </w:p>
    <w:p w14:paraId="4CD4BA9F" w14:textId="77777777" w:rsidR="00C0362F" w:rsidRPr="00C0362F" w:rsidRDefault="00C0362F" w:rsidP="002640F6">
      <w:pPr>
        <w:rPr>
          <w:rFonts w:eastAsia="Aptos" w:cs="Arial"/>
          <w:lang w:val="cy-GB"/>
        </w:rPr>
      </w:pPr>
      <w:r w:rsidRPr="00C0362F">
        <w:rPr>
          <w:rFonts w:eastAsia="Aptos" w:cs="Arial"/>
          <w:lang w:val="cy-GB" w:bidi="cy-GB"/>
        </w:rPr>
        <w:t>Mae gwaith ar y gweill i baratoi cynllun datblygu lleol newydd ar gyfer Abertawe a fydd yn cwmpasu'r cyfnod 2023 i 2038. Disgwylir i'r ardaloedd adfywio strategol a chreu lleoedd canlynol gael eu cynnwys yng nghyfnod y cynllun a nodir y capasiti amcangyfrifedig ar gyfer darparu tai newydd isod er bod hyn yn destun asesiad manwl pellach felly gall newid wrth i'r cynllun gael ei gwblhau.</w:t>
      </w:r>
    </w:p>
    <w:p w14:paraId="18084EE4" w14:textId="77777777" w:rsidR="00C0362F" w:rsidRPr="00C0362F" w:rsidRDefault="00C0362F" w:rsidP="002640F6">
      <w:pPr>
        <w:rPr>
          <w:rFonts w:eastAsia="Aptos" w:cs="Arial"/>
          <w:lang w:val="cy-GB"/>
        </w:rPr>
      </w:pPr>
    </w:p>
    <w:p w14:paraId="11C72E3D" w14:textId="77777777" w:rsidR="00C0362F" w:rsidRPr="00C0362F" w:rsidRDefault="00C0362F" w:rsidP="002640F6">
      <w:pPr>
        <w:numPr>
          <w:ilvl w:val="0"/>
          <w:numId w:val="300"/>
        </w:numPr>
        <w:contextualSpacing/>
        <w:rPr>
          <w:rFonts w:eastAsia="Aptos" w:cs="Arial"/>
          <w:lang w:val="cy-GB"/>
        </w:rPr>
      </w:pPr>
      <w:r w:rsidRPr="00C0362F">
        <w:rPr>
          <w:rFonts w:eastAsia="Arial" w:cs="Arial"/>
          <w:lang w:val="cy-GB" w:bidi="cy-GB"/>
        </w:rPr>
        <w:t>Waunarlwydd/Fforestfach – 500 o anheddau. Gan dybio cyfradd meddiannaeth gyfartalog o 2.5 mae hyn yn cyfateb i 1,250 o bobl. Dylid nodi bod y safle hwn hefyd o fewn ardal y Bae.</w:t>
      </w:r>
    </w:p>
    <w:p w14:paraId="2145907C" w14:textId="77777777" w:rsidR="00C0362F" w:rsidRPr="00C0362F" w:rsidRDefault="00C0362F" w:rsidP="002640F6">
      <w:pPr>
        <w:numPr>
          <w:ilvl w:val="0"/>
          <w:numId w:val="300"/>
        </w:numPr>
        <w:contextualSpacing/>
        <w:rPr>
          <w:rFonts w:eastAsia="Aptos" w:cs="Arial"/>
          <w:lang w:val="cy-GB"/>
        </w:rPr>
      </w:pPr>
      <w:r w:rsidRPr="00C0362F">
        <w:rPr>
          <w:rFonts w:eastAsia="Arial" w:cs="Arial"/>
          <w:lang w:val="cy-GB" w:bidi="cy-GB"/>
        </w:rPr>
        <w:t>Coridor glan afon Tawe a gwaith copr Hafod Morfa - 200 o anheddau. Gan dybio cyfradd meddiannaeth gyfartalog o 2.5 mae hyn yn cyfateb i 500 o bobl. Dylid nodi bod y safle hwn hefyd o fewn ardal y Ddinas.</w:t>
      </w:r>
    </w:p>
    <w:p w14:paraId="04C4B2FA" w14:textId="77777777" w:rsidR="00C0362F" w:rsidRPr="00C0362F" w:rsidRDefault="00C0362F" w:rsidP="002640F6">
      <w:pPr>
        <w:numPr>
          <w:ilvl w:val="0"/>
          <w:numId w:val="300"/>
        </w:numPr>
        <w:contextualSpacing/>
        <w:rPr>
          <w:rFonts w:eastAsia="Aptos" w:cs="Arial"/>
          <w:lang w:val="cy-GB"/>
        </w:rPr>
      </w:pPr>
      <w:r w:rsidRPr="00C0362F">
        <w:rPr>
          <w:rFonts w:eastAsia="Arial" w:cs="Arial"/>
          <w:lang w:val="cy-GB" w:bidi="cy-GB"/>
        </w:rPr>
        <w:lastRenderedPageBreak/>
        <w:t>Penllergaer - 850 o anheddau. Gan dybio cyfradd meddiannaeth gyfartalog o 2.5 mae hyn yn cyfateb i 2,125 o bobl. Dylid nodi bod y safle hwn hefyd yn dod o fewn ardaloedd Llwchwr a Chwmtawe.</w:t>
      </w:r>
    </w:p>
    <w:p w14:paraId="0912D0B4" w14:textId="77777777" w:rsidR="00C0362F" w:rsidRPr="00C0362F" w:rsidRDefault="00C0362F" w:rsidP="002640F6">
      <w:pPr>
        <w:numPr>
          <w:ilvl w:val="0"/>
          <w:numId w:val="300"/>
        </w:numPr>
        <w:contextualSpacing/>
        <w:rPr>
          <w:rFonts w:eastAsia="Aptos" w:cs="Arial"/>
          <w:lang w:val="cy-GB"/>
        </w:rPr>
      </w:pPr>
      <w:r w:rsidRPr="00C0362F">
        <w:rPr>
          <w:rFonts w:eastAsia="Arial" w:cs="Arial"/>
          <w:lang w:val="cy-GB" w:bidi="cy-GB"/>
        </w:rPr>
        <w:t>Llangyfelach/Penderi – 1,950 o anheddau. Gan dybio cyfradd meddiannaeth gyfartalog o 2.5 mae hyn yn cyfateb i 4,875 o bobl. Dylid nodi bod y safle hwn hefyd o fewn ardal Cwmtawe.</w:t>
      </w:r>
    </w:p>
    <w:p w14:paraId="31DD3F7D" w14:textId="77777777" w:rsidR="00C0362F" w:rsidRPr="00C0362F" w:rsidRDefault="00C0362F" w:rsidP="002640F6">
      <w:pPr>
        <w:widowControl w:val="0"/>
        <w:autoSpaceDE w:val="0"/>
        <w:autoSpaceDN w:val="0"/>
        <w:rPr>
          <w:rFonts w:eastAsia="Aptos" w:cs="Arial"/>
          <w:lang w:val="cy-GB"/>
        </w:rPr>
      </w:pPr>
    </w:p>
    <w:p w14:paraId="0FD97DCC" w14:textId="77777777" w:rsidR="00C0362F" w:rsidRPr="00C0362F" w:rsidRDefault="00C0362F" w:rsidP="002640F6">
      <w:pPr>
        <w:rPr>
          <w:rFonts w:eastAsia="Aptos" w:cs="Arial"/>
          <w:b/>
          <w:bCs/>
          <w:sz w:val="26"/>
          <w:szCs w:val="26"/>
          <w:lang w:val="cy-GB"/>
        </w:rPr>
      </w:pPr>
      <w:r w:rsidRPr="00C0362F">
        <w:rPr>
          <w:rFonts w:eastAsia="Arial" w:cs="Arial"/>
          <w:b/>
          <w:sz w:val="26"/>
          <w:szCs w:val="26"/>
          <w:lang w:val="cy-GB" w:bidi="cy-GB"/>
        </w:rPr>
        <w:t>12.8 Bylchau yn y ddarpariaeth</w:t>
      </w:r>
    </w:p>
    <w:p w14:paraId="25BBB75B" w14:textId="77777777" w:rsidR="00C0362F" w:rsidRPr="00C0362F" w:rsidRDefault="00C0362F" w:rsidP="002640F6">
      <w:pPr>
        <w:rPr>
          <w:rFonts w:eastAsia="Times New Roman" w:cs="Arial"/>
          <w:bCs/>
          <w:kern w:val="0"/>
          <w:lang w:val="en-US" w:eastAsia="en-GB"/>
          <w14:ligatures w14:val="none"/>
        </w:rPr>
      </w:pPr>
    </w:p>
    <w:p w14:paraId="2D75D309" w14:textId="77777777" w:rsidR="00C0362F" w:rsidRPr="00C0362F" w:rsidRDefault="00C0362F" w:rsidP="002640F6">
      <w:pPr>
        <w:rPr>
          <w:rFonts w:eastAsia="Aptos" w:cs="Arial"/>
          <w:lang w:val="cy-GB"/>
        </w:rPr>
      </w:pPr>
      <w:r w:rsidRPr="00C0362F">
        <w:rPr>
          <w:rFonts w:eastAsia="Arial" w:cs="Arial"/>
          <w:lang w:val="cy-GB" w:bidi="cy-GB"/>
        </w:rPr>
        <w:t>Wrth ystyried a oes unrhyw fylchau yn y ddarpariaeth o wasanaethau fferyllol, mae'r bwrdd iechyd wedi nodi bod y fferyllfeydd yn yr ardal:</w:t>
      </w:r>
    </w:p>
    <w:p w14:paraId="1C2DC3DB" w14:textId="77777777" w:rsidR="00C0362F" w:rsidRPr="00C0362F" w:rsidRDefault="00C0362F" w:rsidP="002640F6">
      <w:pPr>
        <w:rPr>
          <w:rFonts w:eastAsia="Times New Roman" w:cs="Arial"/>
          <w:kern w:val="0"/>
          <w:lang w:val="cy-GB" w:eastAsia="en-GB"/>
          <w14:ligatures w14:val="none"/>
        </w:rPr>
      </w:pPr>
    </w:p>
    <w:p w14:paraId="22BF7C41" w14:textId="77777777" w:rsidR="00C0362F" w:rsidRPr="00C0362F" w:rsidRDefault="00C0362F" w:rsidP="002640F6">
      <w:pPr>
        <w:numPr>
          <w:ilvl w:val="0"/>
          <w:numId w:val="327"/>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gan saith o'r fferyllfeydd ddigon o gapasiti yn eu hadeiladau i ymdopi â chynnydd yn y galw, ac nid oes gan un ond gallai wneud addasiadau.</w:t>
      </w:r>
    </w:p>
    <w:p w14:paraId="270E9F55" w14:textId="77777777" w:rsidR="00C0362F" w:rsidRPr="00C0362F" w:rsidRDefault="00C0362F" w:rsidP="002640F6">
      <w:pPr>
        <w:rPr>
          <w:rFonts w:eastAsia="Times New Roman" w:cs="Arial"/>
          <w:kern w:val="0"/>
          <w:lang w:val="cy-GB" w:eastAsia="en-GB"/>
          <w14:ligatures w14:val="none"/>
        </w:rPr>
      </w:pPr>
    </w:p>
    <w:p w14:paraId="770351EC" w14:textId="77777777" w:rsidR="00C0362F" w:rsidRPr="00C0362F" w:rsidRDefault="00C0362F" w:rsidP="002640F6">
      <w:pPr>
        <w:numPr>
          <w:ilvl w:val="0"/>
          <w:numId w:val="327"/>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gan bum fferyllfa ddigon o gapasiti o fewn eu lefelau staffio i ymdopi â chynnydd yn y galw, ac nid oes gan ddwy ond gallent wneud addasiadau. Ni wnaeth un fferyllfa ateb y cwestiwn hwn.</w:t>
      </w:r>
    </w:p>
    <w:p w14:paraId="556AC6F7" w14:textId="77777777" w:rsidR="00C0362F" w:rsidRPr="00C0362F" w:rsidRDefault="00C0362F" w:rsidP="002640F6">
      <w:pPr>
        <w:rPr>
          <w:rFonts w:eastAsia="Times New Roman" w:cs="Arial"/>
          <w:bCs/>
          <w:kern w:val="0"/>
          <w:lang w:val="en-US" w:eastAsia="en-GB"/>
          <w14:ligatures w14:val="none"/>
        </w:rPr>
      </w:pPr>
    </w:p>
    <w:p w14:paraId="7C5FD1DC" w14:textId="77777777" w:rsidR="00C0362F" w:rsidRPr="00C0362F" w:rsidRDefault="00C0362F" w:rsidP="002640F6">
      <w:pPr>
        <w:rPr>
          <w:rFonts w:eastAsia="Times New Roman" w:cs="Arial"/>
          <w:b/>
          <w:kern w:val="0"/>
          <w:lang w:val="en-US" w:eastAsia="en-GB"/>
          <w14:ligatures w14:val="none"/>
        </w:rPr>
      </w:pPr>
      <w:r w:rsidRPr="00C0362F">
        <w:rPr>
          <w:rFonts w:eastAsia="Times New Roman" w:cs="Arial"/>
          <w:b/>
          <w:kern w:val="0"/>
          <w:lang w:val="cy-GB" w:bidi="cy-GB"/>
          <w14:ligatures w14:val="none"/>
        </w:rPr>
        <w:t>12.8.1 Gwasanaethau hanfodol</w:t>
      </w:r>
    </w:p>
    <w:p w14:paraId="0302E6DA" w14:textId="77777777" w:rsidR="00C0362F" w:rsidRPr="00C0362F" w:rsidRDefault="00C0362F" w:rsidP="002640F6">
      <w:pPr>
        <w:rPr>
          <w:rFonts w:eastAsia="Times New Roman" w:cs="Arial"/>
          <w:b/>
          <w:kern w:val="0"/>
          <w:lang w:val="en-US" w:eastAsia="en-GB"/>
          <w14:ligatures w14:val="none"/>
        </w:rPr>
      </w:pPr>
    </w:p>
    <w:p w14:paraId="215EEB79"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Mae'r bwrdd iechyd wedi nodi: </w:t>
      </w:r>
    </w:p>
    <w:p w14:paraId="517C563A" w14:textId="77777777" w:rsidR="00C0362F" w:rsidRPr="00C0362F" w:rsidRDefault="00C0362F" w:rsidP="002640F6">
      <w:p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 </w:t>
      </w:r>
    </w:p>
    <w:p w14:paraId="2A04D4AD" w14:textId="77777777" w:rsidR="00C0362F" w:rsidRPr="00C0362F" w:rsidRDefault="00C0362F" w:rsidP="002640F6">
      <w:pPr>
        <w:numPr>
          <w:ilvl w:val="0"/>
          <w:numId w:val="295"/>
        </w:numPr>
        <w:contextualSpacing/>
        <w:rPr>
          <w:rFonts w:eastAsia="Times New Roman" w:cs="Arial"/>
          <w:kern w:val="0"/>
          <w:lang w:val="cy-GB" w:eastAsia="en-GB"/>
          <w14:ligatures w14:val="none"/>
        </w:rPr>
      </w:pPr>
      <w:r w:rsidRPr="00C0362F">
        <w:rPr>
          <w:rFonts w:eastAsia="Times New Roman" w:cs="Arial"/>
          <w:kern w:val="0"/>
          <w:lang w:val="cy-GB" w:bidi="cy-GB"/>
          <w14:ligatures w14:val="none"/>
        </w:rPr>
        <w:t xml:space="preserve">Lleoliad fferyllfeydd ar draws yr ardal a'r ffaith bod trigolion yn gallu cyrraedd fferyllfa mewn car o fewn 20 munud ac i lawer bydd yr amser teithio yn fyrrach.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165FB004" w14:textId="77777777" w:rsidR="00C0362F" w:rsidRPr="00C0362F" w:rsidRDefault="00C0362F" w:rsidP="002640F6">
      <w:pPr>
        <w:numPr>
          <w:ilvl w:val="0"/>
          <w:numId w:val="295"/>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Graddfa'r datblygiadau tai hysbys.</w:t>
      </w:r>
    </w:p>
    <w:p w14:paraId="6FF041A6" w14:textId="77777777" w:rsidR="00C0362F" w:rsidRPr="00C0362F" w:rsidRDefault="00C0362F" w:rsidP="002640F6">
      <w:pPr>
        <w:numPr>
          <w:ilvl w:val="0"/>
          <w:numId w:val="295"/>
        </w:numPr>
        <w:textAlignment w:val="baseline"/>
        <w:rPr>
          <w:rFonts w:eastAsia="Times New Roman" w:cs="Arial"/>
          <w:kern w:val="0"/>
          <w:lang w:val="cy-GB" w:eastAsia="en-GB"/>
          <w14:ligatures w14:val="none"/>
        </w:rPr>
      </w:pPr>
      <w:r w:rsidRPr="00C0362F">
        <w:rPr>
          <w:rFonts w:eastAsia="Times New Roman" w:cs="Arial"/>
          <w:kern w:val="0"/>
          <w:lang w:val="cy-GB" w:eastAsia="en-GB" w:bidi="cy-GB"/>
          <w14:ligatures w14:val="none"/>
        </w:rPr>
        <w:t>Oriau agor y fferyllfeydd.</w:t>
      </w:r>
    </w:p>
    <w:p w14:paraId="6F135FFC" w14:textId="77777777" w:rsidR="00C0362F" w:rsidRPr="00C0362F" w:rsidRDefault="00C0362F" w:rsidP="002640F6">
      <w:pPr>
        <w:rPr>
          <w:rFonts w:eastAsia="Aptos" w:cs="Arial"/>
          <w:lang w:val="cy-GB"/>
        </w:rPr>
      </w:pPr>
    </w:p>
    <w:p w14:paraId="555628ED"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Nid yw'r bwrdd iechyd wedi nodi unrhyw fylchau cyfredol yn y ddarpariaeth o'r gwasanaethau hanfodol.</w:t>
      </w:r>
    </w:p>
    <w:p w14:paraId="656CF8F7" w14:textId="77777777" w:rsidR="00C0362F" w:rsidRPr="00C0362F" w:rsidRDefault="00C0362F" w:rsidP="002640F6">
      <w:pPr>
        <w:rPr>
          <w:rFonts w:eastAsia="Aptos" w:cs="Arial"/>
          <w:lang w:val="cy-GB"/>
        </w:rPr>
      </w:pPr>
    </w:p>
    <w:p w14:paraId="20981903"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0604568B" w14:textId="77777777" w:rsidR="00C0362F" w:rsidRPr="00C0362F" w:rsidRDefault="00C0362F" w:rsidP="002640F6">
      <w:pPr>
        <w:rPr>
          <w:rFonts w:eastAsia="Aptos" w:cs="Arial"/>
          <w:lang w:val="cy-GB"/>
        </w:rPr>
      </w:pPr>
    </w:p>
    <w:p w14:paraId="6F78CCCA" w14:textId="77777777" w:rsidR="00C0362F" w:rsidRPr="00C0362F" w:rsidRDefault="00C0362F" w:rsidP="002640F6">
      <w:pPr>
        <w:contextualSpacing/>
        <w:rPr>
          <w:rFonts w:eastAsia="Times New Roman" w:cs="Arial"/>
          <w:b/>
          <w:bCs/>
          <w:kern w:val="0"/>
          <w:lang w:val="cy-GB" w:eastAsia="en-GB"/>
          <w14:ligatures w14:val="none"/>
        </w:rPr>
      </w:pPr>
      <w:r w:rsidRPr="00C0362F">
        <w:rPr>
          <w:rFonts w:eastAsia="Times New Roman" w:cs="Arial"/>
          <w:b/>
          <w:kern w:val="0"/>
          <w:lang w:val="cy-GB" w:bidi="cy-GB"/>
          <w14:ligatures w14:val="none"/>
        </w:rPr>
        <w:t>12.8.2 Gwasanaethau contractwyr fferyllfeydd a chyfarpar cymunedol cenedlaethol</w:t>
      </w:r>
    </w:p>
    <w:p w14:paraId="0855475D" w14:textId="77777777" w:rsidR="00C0362F" w:rsidRPr="00C0362F" w:rsidRDefault="00C0362F" w:rsidP="002640F6">
      <w:pPr>
        <w:contextualSpacing/>
        <w:rPr>
          <w:rFonts w:eastAsia="Times New Roman" w:cs="Arial"/>
          <w:kern w:val="0"/>
          <w:lang w:val="cy-GB" w:eastAsia="en-GB"/>
          <w14:ligatures w14:val="none"/>
        </w:rPr>
      </w:pPr>
    </w:p>
    <w:p w14:paraId="4A9F7681"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12.8.2.1 Gwasanaeth adolygu defnydd o offer</w:t>
      </w:r>
    </w:p>
    <w:p w14:paraId="629203C9" w14:textId="77777777" w:rsidR="00C0362F" w:rsidRPr="00C0362F" w:rsidRDefault="00C0362F" w:rsidP="002640F6">
      <w:pPr>
        <w:rPr>
          <w:rFonts w:eastAsia="Times New Roman" w:cs="Arial"/>
          <w:b/>
          <w:bCs/>
          <w:kern w:val="0"/>
          <w:lang w:val="cy-GB" w:eastAsia="en-GB"/>
          <w14:ligatures w14:val="none"/>
        </w:rPr>
      </w:pPr>
    </w:p>
    <w:p w14:paraId="16A81675"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nad oes yr un o'r fferyllfeydd wedi cofrestru i ddarparu'r gwasanaeth hwn. Fodd bynnag, o'r eitemau a ddosbarthwyd yn Lloegr yn 2024/25, dosbarthwyd 53.9% gan gontractwyr offer dosbarthu a 52.7% yn ystod naw mis cyntaf 2025/26. </w:t>
      </w:r>
    </w:p>
    <w:p w14:paraId="49723136" w14:textId="77777777" w:rsidR="00C0362F" w:rsidRPr="00C0362F" w:rsidRDefault="00C0362F" w:rsidP="002640F6">
      <w:pPr>
        <w:rPr>
          <w:rFonts w:eastAsia="Times New Roman" w:cs="Arial"/>
          <w:kern w:val="0"/>
          <w:lang w:val="cy-GB" w:eastAsia="en-GB"/>
          <w14:ligatures w14:val="none"/>
        </w:rPr>
      </w:pPr>
    </w:p>
    <w:p w14:paraId="3CD6D2FD"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Mae'n debygol y bydd unigolion sydd angen y gwasanaeth adolygu defnydd o offer yn cael mynediad at y gwasanaeth hwn gan y contractwr sy'n dosbarthu eu presgripsiynau ar gyfer offer neu gallant ei gael gan ddarparwyr gofal iechyd eraill fel nyrsys stoma.</w:t>
      </w:r>
    </w:p>
    <w:p w14:paraId="1868FCBE" w14:textId="77777777" w:rsidR="00C0362F" w:rsidRPr="00C0362F" w:rsidRDefault="00C0362F" w:rsidP="002640F6">
      <w:pPr>
        <w:rPr>
          <w:rFonts w:eastAsia="Times New Roman" w:cs="Arial"/>
          <w:kern w:val="0"/>
          <w:lang w:val="cy-GB" w:eastAsia="en-GB"/>
          <w14:ligatures w14:val="none"/>
        </w:rPr>
      </w:pPr>
    </w:p>
    <w:p w14:paraId="0EB4CDC8"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9473371" w14:textId="77777777" w:rsidR="00C0362F" w:rsidRPr="00C0362F" w:rsidRDefault="00C0362F" w:rsidP="002640F6">
      <w:pPr>
        <w:rPr>
          <w:rFonts w:eastAsia="Times New Roman" w:cs="Arial"/>
          <w:b/>
          <w:bCs/>
          <w:kern w:val="0"/>
          <w:lang w:val="cy-GB" w:eastAsia="en-GB"/>
          <w14:ligatures w14:val="none"/>
        </w:rPr>
      </w:pPr>
    </w:p>
    <w:p w14:paraId="4B8D6252"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12.8.2.2 Gwasanaeth fferyllfa gymunedol glinigol</w:t>
      </w:r>
    </w:p>
    <w:p w14:paraId="0A01CFB0" w14:textId="77777777" w:rsidR="00C0362F" w:rsidRPr="00C0362F" w:rsidRDefault="00C0362F" w:rsidP="002640F6">
      <w:pPr>
        <w:rPr>
          <w:rFonts w:eastAsia="Times New Roman" w:cs="Arial"/>
          <w:kern w:val="0"/>
          <w:lang w:val="cy-GB" w:eastAsia="en-GB"/>
          <w14:ligatures w14:val="none"/>
        </w:rPr>
      </w:pPr>
    </w:p>
    <w:p w14:paraId="02895BFF"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6A9AFCEE" w14:textId="77777777" w:rsidR="00C0362F" w:rsidRPr="00C0362F" w:rsidRDefault="00C0362F" w:rsidP="002640F6">
      <w:pPr>
        <w:rPr>
          <w:rFonts w:eastAsia="Times New Roman" w:cs="Arial"/>
          <w:kern w:val="0"/>
          <w:lang w:val="cy-GB" w:eastAsia="en-GB"/>
          <w14:ligatures w14:val="none"/>
        </w:rPr>
      </w:pPr>
    </w:p>
    <w:p w14:paraId="56E6389D"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12.8.2.3 Gwasanaeth adolygu meddyginiaethau rhyddhau </w:t>
      </w:r>
    </w:p>
    <w:p w14:paraId="5916BD12" w14:textId="77777777" w:rsidR="00C0362F" w:rsidRPr="00C0362F" w:rsidRDefault="00C0362F" w:rsidP="002640F6">
      <w:pPr>
        <w:rPr>
          <w:rFonts w:eastAsia="Times New Roman" w:cs="Arial"/>
          <w:b/>
          <w:bCs/>
          <w:kern w:val="0"/>
          <w:lang w:val="cy-GB" w:eastAsia="en-GB"/>
          <w14:ligatures w14:val="none"/>
        </w:rPr>
      </w:pPr>
    </w:p>
    <w:p w14:paraId="586033C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yr holl fferyllfeydd wedi cofrestru i ddarparu'r gwasanaeth hwn, a bod saith fferyllfa yn ei ddarparu. O ganlyniad, nid yw'r bwrdd iechyd wedi nodi unrhyw anghenion cyfredol nac anghenion yn y dyfodol ar gyfer y gwasanaeth hwn yn yr ardal.</w:t>
      </w:r>
    </w:p>
    <w:p w14:paraId="7DB03E9F" w14:textId="77777777" w:rsidR="00C0362F" w:rsidRPr="00C0362F" w:rsidRDefault="00C0362F" w:rsidP="002640F6">
      <w:pPr>
        <w:ind w:left="360"/>
        <w:rPr>
          <w:rFonts w:eastAsia="Times New Roman" w:cs="Arial"/>
          <w:kern w:val="0"/>
          <w:lang w:val="cy-GB" w:eastAsia="en-GB"/>
          <w14:ligatures w14:val="none"/>
        </w:rPr>
      </w:pPr>
    </w:p>
    <w:p w14:paraId="6D5F6354"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12.8.2.4 Gwasanaeth brechu rhag y ffliw</w:t>
      </w:r>
    </w:p>
    <w:p w14:paraId="7F727A3C" w14:textId="77777777" w:rsidR="00C0362F" w:rsidRPr="00C0362F" w:rsidRDefault="00C0362F" w:rsidP="002640F6">
      <w:pPr>
        <w:rPr>
          <w:rFonts w:eastAsia="Times New Roman" w:cs="Arial"/>
          <w:kern w:val="0"/>
          <w:lang w:val="cy-GB" w:eastAsia="en-GB"/>
          <w14:ligatures w14:val="none"/>
        </w:rPr>
      </w:pPr>
    </w:p>
    <w:p w14:paraId="65C83F37"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Nododd y bwrdd iechyd fod yr holl fferyllfeydd wedi cofrestru i ddarparu'r gwasanaeth hwn, a bod pob fferyllfa yn ei ddarparu. O ganlyniad, nid yw'r bwrdd iechyd wedi nodi unrhyw anghenion cyfredol nac anghenion yn y dyfodol ar gyfer y gwasanaeth hwn yn yr ardal.</w:t>
      </w:r>
    </w:p>
    <w:p w14:paraId="4E2DFEB7" w14:textId="77777777" w:rsidR="00C0362F" w:rsidRPr="00C0362F" w:rsidRDefault="00C0362F" w:rsidP="002640F6">
      <w:pPr>
        <w:ind w:left="360"/>
        <w:rPr>
          <w:rFonts w:eastAsia="Times New Roman" w:cs="Arial"/>
          <w:kern w:val="0"/>
          <w:lang w:val="cy-GB" w:eastAsia="en-GB"/>
          <w14:ligatures w14:val="none"/>
        </w:rPr>
      </w:pPr>
    </w:p>
    <w:p w14:paraId="5591953C"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12.8.2.5 Gwasanaeth cyflenwi prawf llif unffordd</w:t>
      </w:r>
    </w:p>
    <w:p w14:paraId="4D170812" w14:textId="77777777" w:rsidR="00C0362F" w:rsidRPr="00C0362F" w:rsidRDefault="00C0362F" w:rsidP="002640F6">
      <w:pPr>
        <w:rPr>
          <w:rFonts w:eastAsia="Times New Roman" w:cs="Arial"/>
          <w:kern w:val="0"/>
          <w:lang w:val="cy-GB" w:eastAsia="en-GB"/>
          <w14:ligatures w14:val="none"/>
        </w:rPr>
      </w:pPr>
    </w:p>
    <w:p w14:paraId="079D7C4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wyth o'r fferyllfeydd wedi cofrestru i ddarparu'r gwasanaeth hwn, a bod pump o fferyllfeydd yn ei ddarparu. Mae hefyd wedi nodi mai dim ond i grwpiau penodol o gleifion y mae'r gwasanaeth hwn ar gael. Pe bai un o'r fferyllfeydd nad yw'n darparu'r gwasanaeth yn nodi bod angen amdano, byddai'r bwrdd iechyd yn comisiynu'r gwasanaeth gan y fferyllfa honno. O ganlyniad, nid yw'r bwrdd iechyd wedi nodi unrhyw anghenion cyfredol nac anghenion yn y dyfodol ar gyfer y gwasanaeth hwn yn yr ardal.</w:t>
      </w:r>
    </w:p>
    <w:p w14:paraId="3FB45155" w14:textId="77777777" w:rsidR="00C0362F" w:rsidRPr="00C0362F" w:rsidRDefault="00C0362F" w:rsidP="002640F6">
      <w:pPr>
        <w:ind w:left="360"/>
        <w:rPr>
          <w:rFonts w:eastAsia="Times New Roman" w:cs="Arial"/>
          <w:kern w:val="0"/>
          <w:lang w:val="cy-GB" w:eastAsia="en-GB"/>
          <w14:ligatures w14:val="none"/>
        </w:rPr>
      </w:pPr>
    </w:p>
    <w:p w14:paraId="03A0F88F"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12.8.2.6 Gwasanaeth rhagnodi annibynnol fferyllwyr</w:t>
      </w:r>
    </w:p>
    <w:p w14:paraId="516C2EC9" w14:textId="77777777" w:rsidR="00C0362F" w:rsidRPr="00C0362F" w:rsidRDefault="00C0362F" w:rsidP="002640F6">
      <w:pPr>
        <w:rPr>
          <w:rFonts w:eastAsia="Times New Roman" w:cs="Arial"/>
          <w:kern w:val="0"/>
          <w:lang w:val="cy-GB" w:eastAsia="en-GB"/>
          <w14:ligatures w14:val="none"/>
        </w:rPr>
      </w:pPr>
    </w:p>
    <w:p w14:paraId="3E4BAEA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pump o'r fferyllfeydd wedi cofrestru i ddarparu'r gwasanaeth, a bod pedair fferyllfa yn ei ddarparu, a bod dwy fferyllfa arall yn bwriadu dechrau ei ddarparu.</w:t>
      </w:r>
    </w:p>
    <w:p w14:paraId="78775FFB" w14:textId="77777777" w:rsidR="00C0362F" w:rsidRPr="00C0362F" w:rsidRDefault="00C0362F" w:rsidP="002640F6">
      <w:pPr>
        <w:rPr>
          <w:rFonts w:eastAsia="Times New Roman" w:cs="Arial"/>
          <w:kern w:val="0"/>
          <w:lang w:val="cy-GB" w:eastAsia="en-GB"/>
          <w14:ligatures w14:val="none"/>
        </w:rPr>
      </w:pPr>
    </w:p>
    <w:p w14:paraId="16AA05F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13B29571" w14:textId="77777777" w:rsidR="00C0362F" w:rsidRPr="00C0362F" w:rsidRDefault="00C0362F" w:rsidP="002640F6">
      <w:pPr>
        <w:rPr>
          <w:rFonts w:eastAsia="Times New Roman" w:cs="Arial"/>
          <w:kern w:val="0"/>
          <w:lang w:val="cy-GB" w:eastAsia="en-GB"/>
          <w14:ligatures w14:val="none"/>
        </w:rPr>
      </w:pPr>
    </w:p>
    <w:p w14:paraId="451BCDF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lastRenderedPageBreak/>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56B871BD" w14:textId="77777777" w:rsidR="00C0362F" w:rsidRPr="00C0362F" w:rsidRDefault="00C0362F" w:rsidP="002640F6">
      <w:pPr>
        <w:rPr>
          <w:rFonts w:eastAsia="Times New Roman" w:cs="Arial"/>
          <w:kern w:val="0"/>
          <w:lang w:val="cy-GB" w:eastAsia="en-GB"/>
          <w14:ligatures w14:val="none"/>
        </w:rPr>
      </w:pPr>
    </w:p>
    <w:p w14:paraId="7CF03BAB"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12.8.2.7 Gwasanaeth addasu offer stoma </w:t>
      </w:r>
    </w:p>
    <w:p w14:paraId="272E116C" w14:textId="77777777" w:rsidR="00C0362F" w:rsidRPr="00C0362F" w:rsidRDefault="00C0362F" w:rsidP="002640F6">
      <w:pPr>
        <w:rPr>
          <w:rFonts w:eastAsia="Times New Roman" w:cs="Arial"/>
          <w:kern w:val="0"/>
          <w:lang w:val="cy-GB" w:eastAsia="en-GB"/>
          <w14:ligatures w14:val="none"/>
        </w:rPr>
      </w:pPr>
    </w:p>
    <w:p w14:paraId="2D5F3148"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nad oes yr un o'r fferyllfeydd wedi cofrestru i ddarparu'r gwasanaeth hwn ac nid yw'r pedwar contractwr offer dosbarthu yn ardal Bwrdd Iechyd Prifysgol Caerdydd a'r Fro chwaith. Fodd bynnag, o'r eitemau a ddosbarthwyd yn Lloegr yn 2024/25, dosbarthwyd 53.9% gan gontractwyr offer dosbarthu a 52.7% yn ystod naw mis cyntaf 2025/26. </w:t>
      </w:r>
    </w:p>
    <w:p w14:paraId="37F250DA" w14:textId="77777777" w:rsidR="00C0362F" w:rsidRPr="00C0362F" w:rsidRDefault="00C0362F" w:rsidP="002640F6">
      <w:pPr>
        <w:rPr>
          <w:rFonts w:eastAsia="Times New Roman" w:cs="Arial"/>
          <w:kern w:val="0"/>
          <w:lang w:val="cy-GB" w:eastAsia="en-GB"/>
          <w14:ligatures w14:val="none"/>
        </w:rPr>
      </w:pPr>
    </w:p>
    <w:p w14:paraId="66148FCA"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3DDD14FF" w14:textId="77777777" w:rsidR="00C0362F" w:rsidRPr="00C0362F" w:rsidRDefault="00C0362F" w:rsidP="002640F6">
      <w:pPr>
        <w:rPr>
          <w:rFonts w:eastAsia="Times New Roman" w:cs="Arial"/>
          <w:b/>
          <w:bCs/>
          <w:kern w:val="0"/>
          <w:lang w:val="cy-GB" w:eastAsia="en-GB"/>
          <w14:ligatures w14:val="none"/>
        </w:rPr>
      </w:pPr>
    </w:p>
    <w:p w14:paraId="657B4198"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 Gwasanaethau clinigol ychwanegol</w:t>
      </w:r>
    </w:p>
    <w:p w14:paraId="44903E95" w14:textId="77777777" w:rsidR="00C0362F" w:rsidRPr="00C0362F" w:rsidRDefault="00C0362F" w:rsidP="002640F6">
      <w:pPr>
        <w:rPr>
          <w:rFonts w:eastAsia="Aptos" w:cs="Arial"/>
          <w:highlight w:val="yellow"/>
          <w:shd w:val="clear" w:color="auto" w:fill="FFFFFF"/>
          <w:lang w:val="cy-GB"/>
        </w:rPr>
      </w:pPr>
    </w:p>
    <w:p w14:paraId="6CBDB637"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12.8.3.1 Gwasanaeth sgrinio firysau a gludir yn y gwaed</w:t>
      </w:r>
    </w:p>
    <w:p w14:paraId="45043EE3" w14:textId="77777777" w:rsidR="00C0362F" w:rsidRPr="00C0362F" w:rsidRDefault="00C0362F" w:rsidP="002640F6">
      <w:pPr>
        <w:rPr>
          <w:rFonts w:eastAsia="Times New Roman" w:cs="Arial"/>
          <w:kern w:val="0"/>
          <w:lang w:val="cy-GB" w:eastAsia="en-GB"/>
          <w14:ligatures w14:val="none"/>
        </w:rPr>
      </w:pPr>
    </w:p>
    <w:p w14:paraId="4EED5B5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dau o'r fferyllfeydd wedi cofrestru i ddarparu'r gwasanaeth hwn. </w:t>
      </w:r>
    </w:p>
    <w:p w14:paraId="02D4E588" w14:textId="77777777" w:rsidR="00C0362F" w:rsidRPr="00C0362F" w:rsidRDefault="00C0362F" w:rsidP="002640F6">
      <w:pPr>
        <w:rPr>
          <w:rFonts w:eastAsia="Times New Roman" w:cs="Arial"/>
          <w:kern w:val="0"/>
          <w:lang w:val="cy-GB" w:eastAsia="en-GB"/>
          <w14:ligatures w14:val="none"/>
        </w:rPr>
      </w:pPr>
    </w:p>
    <w:p w14:paraId="3C76413D"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w:t>
      </w:r>
      <w:r w:rsidRPr="00C0362F">
        <w:rPr>
          <w:rFonts w:eastAsia="Times New Roman" w:cs="Arial"/>
          <w:kern w:val="0"/>
          <w:vertAlign w:val="superscript"/>
          <w:lang w:val="cy-GB" w:bidi="cy-GB"/>
          <w14:ligatures w14:val="none"/>
        </w:rPr>
        <w:footnoteReference w:id="309"/>
      </w:r>
      <w:r w:rsidRPr="00C0362F">
        <w:rPr>
          <w:rFonts w:eastAsia="Times New Roman" w:cs="Arial"/>
          <w:kern w:val="0"/>
          <w:lang w:val="cy-GB" w:bidi="cy-GB"/>
          <w14:ligatures w14:val="none"/>
        </w:rPr>
        <w:t xml:space="preserve"> ledled Bae Abertawe. Mae sawl fferyllfa ledled Bae Abertawe yn cadw stoc o'r pecynnau prawf ac ôl-sgrinio, gan sicrhau mynediad cyfleus i'r rhai a allai fod yn well ganddynt opsiwn mwy disylw neu hyblyg. </w:t>
      </w:r>
    </w:p>
    <w:p w14:paraId="1FB188CC" w14:textId="77777777" w:rsidR="00C0362F" w:rsidRPr="00C0362F" w:rsidRDefault="00C0362F" w:rsidP="002640F6">
      <w:pPr>
        <w:rPr>
          <w:rFonts w:eastAsia="Times New Roman" w:cs="Arial"/>
          <w:kern w:val="0"/>
          <w:lang w:val="cy-GB" w:eastAsia="en-GB"/>
          <w14:ligatures w14:val="none"/>
        </w:rPr>
      </w:pPr>
    </w:p>
    <w:p w14:paraId="78D9B719"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35234BD" w14:textId="77777777" w:rsidR="00C0362F" w:rsidRPr="00C0362F" w:rsidRDefault="00C0362F" w:rsidP="002640F6">
      <w:pPr>
        <w:rPr>
          <w:rFonts w:eastAsia="Times New Roman" w:cs="Arial"/>
          <w:kern w:val="0"/>
          <w:lang w:val="cy-GB" w:eastAsia="en-GB"/>
          <w14:ligatures w14:val="none"/>
        </w:rPr>
      </w:pPr>
    </w:p>
    <w:p w14:paraId="13BE1DD7"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12.8.3.2 Gwasanaeth cymorth cartrefi gofal - ymweliadau cymorth rheoli meddyginiaethau Lefel 1</w:t>
      </w:r>
    </w:p>
    <w:p w14:paraId="7F8B7926" w14:textId="77777777" w:rsidR="00C0362F" w:rsidRPr="00C0362F" w:rsidRDefault="00C0362F" w:rsidP="002640F6">
      <w:pPr>
        <w:rPr>
          <w:rFonts w:eastAsia="Times New Roman" w:cs="Arial"/>
          <w:kern w:val="0"/>
          <w:lang w:val="cy-GB" w:eastAsia="en-GB"/>
          <w14:ligatures w14:val="none"/>
        </w:rPr>
      </w:pPr>
    </w:p>
    <w:p w14:paraId="24B3A1EA"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un o'r fferyllfeydd wedi cofrestru i ddarparu'r gwasanaeth hwn ac yn ei ddarparu. Os bydd fferyllfa sy'n dymuno darparu'r gwasanaeth ar gyfer y cartrefi gofal y mae'n eu gwasanaethu yn cysylltu â hi gan ei bod wedi nodi bod angen y gwasanaeth, byddai'r bwrdd iechyd yn comisiynu'r gwasanaeth gan y fferyllfa honno.</w:t>
      </w:r>
    </w:p>
    <w:p w14:paraId="1A575245" w14:textId="77777777" w:rsidR="00C0362F" w:rsidRPr="00C0362F" w:rsidRDefault="00C0362F" w:rsidP="002640F6">
      <w:pPr>
        <w:rPr>
          <w:rFonts w:eastAsia="Times New Roman" w:cs="Arial"/>
          <w:kern w:val="0"/>
          <w:lang w:val="cy-GB" w:eastAsia="en-GB"/>
          <w14:ligatures w14:val="none"/>
        </w:rPr>
      </w:pPr>
    </w:p>
    <w:p w14:paraId="22FBE6C0"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4D02ABE" w14:textId="77777777" w:rsidR="00C0362F" w:rsidRPr="00C0362F" w:rsidRDefault="00C0362F" w:rsidP="002640F6">
      <w:pPr>
        <w:rPr>
          <w:rFonts w:eastAsia="Times New Roman" w:cs="Arial"/>
          <w:kern w:val="0"/>
          <w:lang w:val="cy-GB" w:eastAsia="en-GB"/>
          <w14:ligatures w14:val="none"/>
        </w:rPr>
      </w:pPr>
    </w:p>
    <w:p w14:paraId="31049071"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12.8.3.3 Gwasanaeth adolygu anadlyddion</w:t>
      </w:r>
    </w:p>
    <w:p w14:paraId="17261B97" w14:textId="77777777" w:rsidR="00C0362F" w:rsidRPr="00C0362F" w:rsidRDefault="00C0362F" w:rsidP="002640F6">
      <w:pPr>
        <w:rPr>
          <w:rFonts w:eastAsia="Times New Roman" w:cs="Arial"/>
          <w:b/>
          <w:bCs/>
          <w:kern w:val="0"/>
          <w:lang w:val="cy-GB" w:eastAsia="en-GB"/>
          <w14:ligatures w14:val="none"/>
        </w:rPr>
      </w:pPr>
    </w:p>
    <w:p w14:paraId="2BFD2FD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pump o'r fferyllfeydd wedi cofrestru i ddarparu'r gwasanaeth hwn a bod pump yn ei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2B214FF4" w14:textId="77777777" w:rsidR="00C0362F" w:rsidRPr="00C0362F" w:rsidRDefault="00C0362F" w:rsidP="002640F6">
      <w:pPr>
        <w:rPr>
          <w:rFonts w:eastAsia="Times New Roman" w:cs="Arial"/>
          <w:kern w:val="0"/>
          <w:lang w:val="cy-GB" w:eastAsia="en-GB"/>
          <w14:ligatures w14:val="none"/>
        </w:rPr>
      </w:pPr>
    </w:p>
    <w:p w14:paraId="38051F5B"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790A620" w14:textId="77777777" w:rsidR="00C0362F" w:rsidRPr="00C0362F" w:rsidRDefault="00C0362F" w:rsidP="002640F6">
      <w:pPr>
        <w:rPr>
          <w:rFonts w:eastAsia="Times New Roman" w:cs="Arial"/>
          <w:b/>
          <w:bCs/>
          <w:kern w:val="0"/>
          <w:lang w:val="cy-GB" w:eastAsia="en-GB"/>
          <w14:ligatures w14:val="none"/>
        </w:rPr>
      </w:pPr>
    </w:p>
    <w:p w14:paraId="4341D8B7"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12.8.3.4 Gwasanaeth rhag ofn (pecynnau gofal lliniarol)</w:t>
      </w:r>
    </w:p>
    <w:p w14:paraId="5023BC12" w14:textId="77777777" w:rsidR="00C0362F" w:rsidRPr="00C0362F" w:rsidRDefault="00C0362F" w:rsidP="002640F6">
      <w:pPr>
        <w:rPr>
          <w:rFonts w:eastAsia="Times New Roman" w:cs="Arial"/>
          <w:kern w:val="0"/>
          <w:lang w:val="cy-GB" w:eastAsia="en-GB"/>
          <w14:ligatures w14:val="none"/>
        </w:rPr>
      </w:pPr>
    </w:p>
    <w:p w14:paraId="05F2E558"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saith o'r fferyllfeydd wedi cofrestru i ddarparu'r gwasanaeth hwn, a bod tair fferyllfa yn ei ddarparu. </w:t>
      </w:r>
    </w:p>
    <w:p w14:paraId="52551C89" w14:textId="77777777" w:rsidR="00C0362F" w:rsidRPr="00C0362F" w:rsidRDefault="00C0362F" w:rsidP="002640F6">
      <w:pPr>
        <w:ind w:left="360"/>
        <w:rPr>
          <w:rFonts w:eastAsia="Times New Roman" w:cs="Arial"/>
          <w:kern w:val="0"/>
          <w:lang w:val="cy-GB" w:eastAsia="en-GB"/>
          <w14:ligatures w14:val="none"/>
        </w:rPr>
      </w:pPr>
    </w:p>
    <w:p w14:paraId="26349D1F" w14:textId="77777777" w:rsidR="00C0362F" w:rsidRPr="00C0362F" w:rsidRDefault="00C0362F" w:rsidP="002640F6">
      <w:pPr>
        <w:contextualSpacing/>
        <w:rPr>
          <w:rFonts w:eastAsia="Times New Roman" w:cs="Arial"/>
          <w:kern w:val="0"/>
          <w:lang w:val="cy-GB" w:eastAsia="en-GB"/>
          <w14:ligatures w14:val="none"/>
        </w:rPr>
      </w:pPr>
      <w:r w:rsidRPr="00C0362F">
        <w:rPr>
          <w:rFonts w:eastAsia="Times New Roman" w:cs="Arial"/>
          <w:kern w:val="0"/>
          <w:lang w:val="cy-GB" w:bidi="cy-GB"/>
          <w14:ligatures w14:val="none"/>
        </w:rPr>
        <w:t>Mae gwasanaethau ar gael yn yr ardal leol trwy sawl darparwr arall yn ardal y bwrdd iechyd, megis trwy dîm gofal lliniarol y bwrdd iechyd.</w:t>
      </w:r>
    </w:p>
    <w:p w14:paraId="4B7C7093" w14:textId="77777777" w:rsidR="00C0362F" w:rsidRPr="00C0362F" w:rsidRDefault="00C0362F" w:rsidP="002640F6">
      <w:pPr>
        <w:contextualSpacing/>
        <w:rPr>
          <w:rFonts w:eastAsia="Times New Roman" w:cs="Arial"/>
          <w:kern w:val="0"/>
          <w:lang w:val="cy-GB" w:eastAsia="en-GB"/>
          <w14:ligatures w14:val="none"/>
        </w:rPr>
      </w:pPr>
    </w:p>
    <w:p w14:paraId="7FF787B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61EB99E" w14:textId="77777777" w:rsidR="00C0362F" w:rsidRPr="00C0362F" w:rsidRDefault="00C0362F" w:rsidP="002640F6">
      <w:pPr>
        <w:ind w:left="360"/>
        <w:rPr>
          <w:rFonts w:eastAsia="Times New Roman" w:cs="Arial"/>
          <w:kern w:val="0"/>
          <w:lang w:val="cy-GB" w:eastAsia="en-GB"/>
          <w14:ligatures w14:val="none"/>
        </w:rPr>
      </w:pPr>
    </w:p>
    <w:p w14:paraId="73C3D483"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12.8.3.5 Gwasanaeth cofnodion gweinyddu meddyginiaethau </w:t>
      </w:r>
    </w:p>
    <w:p w14:paraId="3ABC97EE" w14:textId="77777777" w:rsidR="00C0362F" w:rsidRPr="00C0362F" w:rsidRDefault="00C0362F" w:rsidP="002640F6">
      <w:pPr>
        <w:rPr>
          <w:rFonts w:eastAsia="Times New Roman" w:cs="Arial"/>
          <w:kern w:val="0"/>
          <w:lang w:val="cy-GB" w:eastAsia="en-GB"/>
          <w14:ligatures w14:val="none"/>
        </w:rPr>
      </w:pPr>
    </w:p>
    <w:p w14:paraId="701D667E"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saith o'r fferyllfeydd wedi cofrestru i ddarparu'r gwasanaeth hwn a'i ddarparu. Os bydd fferyllfa sy'n dymuno darparu'r gwasanaeth ar gyfer y cartrefi gofal y mae'n eu gwasanaethu yn cysylltu â hi gan ei bod wedi nodi bod angen y gwasanaeth, byddai'r bwrdd iechyd yn comisiynu'r gwasanaeth gan y fferyllfa honno.</w:t>
      </w:r>
    </w:p>
    <w:p w14:paraId="32F1D23B" w14:textId="77777777" w:rsidR="00C0362F" w:rsidRPr="00C0362F" w:rsidRDefault="00C0362F" w:rsidP="002640F6">
      <w:pPr>
        <w:rPr>
          <w:rFonts w:eastAsia="Times New Roman" w:cs="Arial"/>
          <w:kern w:val="0"/>
          <w:lang w:val="cy-GB" w:eastAsia="en-GB"/>
          <w14:ligatures w14:val="none"/>
        </w:rPr>
      </w:pPr>
    </w:p>
    <w:p w14:paraId="021AEEFD"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E4F134F" w14:textId="77777777" w:rsidR="00C0362F" w:rsidRPr="00C0362F" w:rsidRDefault="00C0362F" w:rsidP="002640F6">
      <w:pPr>
        <w:rPr>
          <w:rFonts w:eastAsia="Times New Roman" w:cs="Arial"/>
          <w:b/>
          <w:bCs/>
          <w:kern w:val="0"/>
          <w:lang w:val="cy-GB" w:eastAsia="en-GB"/>
          <w14:ligatures w14:val="none"/>
        </w:rPr>
      </w:pPr>
    </w:p>
    <w:p w14:paraId="1AA4AEC5"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12.8.3.6 Rhaglenni nodwyddau a chwistrellau</w:t>
      </w:r>
    </w:p>
    <w:p w14:paraId="3AD189B8" w14:textId="77777777" w:rsidR="00C0362F" w:rsidRPr="00C0362F" w:rsidRDefault="00C0362F" w:rsidP="002640F6">
      <w:pPr>
        <w:rPr>
          <w:rFonts w:eastAsia="Times New Roman" w:cs="Arial"/>
          <w:kern w:val="0"/>
          <w:lang w:val="cy-GB" w:eastAsia="en-GB"/>
          <w14:ligatures w14:val="none"/>
        </w:rPr>
      </w:pPr>
    </w:p>
    <w:p w14:paraId="139D1CA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un o'r fferyllfeydd wedi cofrestru i ddarparu'r gwasanaeth hwn ac yn ei ddarparu. </w:t>
      </w:r>
    </w:p>
    <w:p w14:paraId="0D601C97" w14:textId="77777777" w:rsidR="00C0362F" w:rsidRPr="00C0362F" w:rsidRDefault="00C0362F" w:rsidP="002640F6">
      <w:pPr>
        <w:rPr>
          <w:rFonts w:eastAsia="Times New Roman" w:cs="Arial"/>
          <w:kern w:val="0"/>
          <w:lang w:val="cy-GB" w:eastAsia="en-GB"/>
          <w14:ligatures w14:val="none"/>
        </w:rPr>
      </w:pPr>
    </w:p>
    <w:p w14:paraId="3B35870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0F88E30B" w14:textId="77777777" w:rsidR="00C0362F" w:rsidRPr="00C0362F" w:rsidRDefault="00C0362F" w:rsidP="002640F6">
      <w:pPr>
        <w:rPr>
          <w:rFonts w:eastAsia="Times New Roman" w:cs="Arial"/>
          <w:kern w:val="0"/>
          <w:lang w:val="cy-GB" w:eastAsia="en-GB"/>
          <w14:ligatures w14:val="none"/>
        </w:rPr>
      </w:pPr>
    </w:p>
    <w:p w14:paraId="117AE0E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212074F" w14:textId="77777777" w:rsidR="00C0362F" w:rsidRPr="00C0362F" w:rsidRDefault="00C0362F" w:rsidP="002640F6">
      <w:pPr>
        <w:ind w:left="720"/>
        <w:contextualSpacing/>
        <w:rPr>
          <w:rFonts w:eastAsia="Times New Roman" w:cs="Arial"/>
          <w:kern w:val="0"/>
          <w:lang w:val="cy-GB" w:eastAsia="en-GB"/>
          <w14:ligatures w14:val="none"/>
        </w:rPr>
      </w:pPr>
    </w:p>
    <w:p w14:paraId="78AF26EE"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lastRenderedPageBreak/>
        <w:t>12.8.3.7 Helpa Fi i Stopio yng ngwasanaeth fferyllfa (rhoi'r gorau i ysmygu lefel 2)</w:t>
      </w:r>
    </w:p>
    <w:p w14:paraId="7275725E" w14:textId="77777777" w:rsidR="00C0362F" w:rsidRPr="00C0362F" w:rsidRDefault="00C0362F" w:rsidP="002640F6">
      <w:pPr>
        <w:rPr>
          <w:rFonts w:eastAsia="Times New Roman" w:cs="Arial"/>
          <w:kern w:val="0"/>
          <w:lang w:val="cy-GB" w:eastAsia="en-GB"/>
          <w14:ligatures w14:val="none"/>
        </w:rPr>
      </w:pPr>
    </w:p>
    <w:p w14:paraId="1EB16E5F"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saith o'r fferyllfeydd wedi cofrestru i ddarparu'r gwasanaeth hwn, a bod pump o fferyllfeydd yn ei ddarparu. </w:t>
      </w:r>
    </w:p>
    <w:p w14:paraId="17E3ED7C" w14:textId="77777777" w:rsidR="00C0362F" w:rsidRPr="00C0362F" w:rsidRDefault="00C0362F" w:rsidP="002640F6">
      <w:pPr>
        <w:rPr>
          <w:rFonts w:eastAsia="Times New Roman" w:cs="Arial"/>
          <w:kern w:val="0"/>
          <w:lang w:val="cy-GB" w:eastAsia="en-GB"/>
          <w14:ligatures w14:val="none"/>
        </w:rPr>
      </w:pPr>
    </w:p>
    <w:p w14:paraId="1E1A5FA7"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darparwyr eraill y gwasanaeth yn yr ardal. </w:t>
      </w:r>
    </w:p>
    <w:p w14:paraId="74D44695" w14:textId="77777777" w:rsidR="00C0362F" w:rsidRPr="00C0362F" w:rsidRDefault="00C0362F" w:rsidP="002640F6">
      <w:pPr>
        <w:rPr>
          <w:rFonts w:eastAsia="Times New Roman" w:cs="Arial"/>
          <w:kern w:val="0"/>
          <w:lang w:val="cy-GB" w:eastAsia="en-GB"/>
          <w14:ligatures w14:val="none"/>
        </w:rPr>
      </w:pPr>
    </w:p>
    <w:p w14:paraId="0EA4B5D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Felly nid yw'r bwrdd iechyd wedi nodi unrhyw anghenion cyfredol nac anghenion yn y dyfodol ar gyfer y gwasanaeth hwn yn yr ardal.</w:t>
      </w:r>
    </w:p>
    <w:p w14:paraId="5FDFFE26" w14:textId="77777777" w:rsidR="00C0362F" w:rsidRPr="00C0362F" w:rsidRDefault="00C0362F" w:rsidP="002640F6">
      <w:pPr>
        <w:ind w:left="360"/>
        <w:rPr>
          <w:rFonts w:eastAsia="Times New Roman" w:cs="Arial"/>
          <w:kern w:val="0"/>
          <w:lang w:val="cy-GB" w:eastAsia="en-GB"/>
          <w14:ligatures w14:val="none"/>
        </w:rPr>
      </w:pPr>
    </w:p>
    <w:p w14:paraId="2F25CEDF"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12.8.3.8 Helpa Fi i Stopio yng ngwasanaeth fferyllfa (rhoi'r gorau i ysmygu lefel 3)</w:t>
      </w:r>
    </w:p>
    <w:p w14:paraId="587E1D66" w14:textId="77777777" w:rsidR="00C0362F" w:rsidRPr="00C0362F" w:rsidRDefault="00C0362F" w:rsidP="002640F6">
      <w:pPr>
        <w:rPr>
          <w:rFonts w:eastAsia="Times New Roman" w:cs="Arial"/>
          <w:kern w:val="0"/>
          <w:lang w:val="cy-GB" w:eastAsia="en-GB"/>
          <w14:ligatures w14:val="none"/>
        </w:rPr>
      </w:pPr>
    </w:p>
    <w:p w14:paraId="793AAA78"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 xml:space="preserve">Mae'r bwrdd iechyd wedi nodi bod tri o'r fferyllfeydd wedi cofrestru i ddarparu'r gwasanaeth hwn, a bod dwy fferyllfa yn ei ddarparu. </w:t>
      </w:r>
    </w:p>
    <w:p w14:paraId="5AAAA452" w14:textId="77777777" w:rsidR="00C0362F" w:rsidRPr="00C0362F" w:rsidRDefault="00C0362F" w:rsidP="002640F6">
      <w:pPr>
        <w:rPr>
          <w:rFonts w:eastAsia="Times New Roman" w:cs="Arial"/>
          <w:kern w:val="0"/>
          <w:lang w:val="cy-GB" w:eastAsia="en-GB"/>
          <w14:ligatures w14:val="none"/>
        </w:rPr>
      </w:pPr>
    </w:p>
    <w:p w14:paraId="5F6EB8D3"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35B56B18" w14:textId="77777777" w:rsidR="00C0362F" w:rsidRPr="00C0362F" w:rsidRDefault="00C0362F" w:rsidP="002640F6">
      <w:pPr>
        <w:rPr>
          <w:rFonts w:eastAsia="Times New Roman" w:cs="Arial"/>
          <w:kern w:val="0"/>
          <w:lang w:val="cy-GB" w:eastAsia="en-GB"/>
          <w14:ligatures w14:val="none"/>
        </w:rPr>
      </w:pPr>
    </w:p>
    <w:p w14:paraId="0BDA358A"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D449CFD" w14:textId="77777777" w:rsidR="00C0362F" w:rsidRPr="00C0362F" w:rsidRDefault="00C0362F" w:rsidP="002640F6">
      <w:pPr>
        <w:ind w:left="360"/>
        <w:rPr>
          <w:rFonts w:eastAsia="Times New Roman" w:cs="Arial"/>
          <w:kern w:val="0"/>
          <w:lang w:val="cy-GB" w:eastAsia="en-GB"/>
          <w14:ligatures w14:val="none"/>
        </w:rPr>
      </w:pPr>
    </w:p>
    <w:p w14:paraId="5C47760B"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12.8.3.9 Gwasanaeth gweinyddu meddyginiaethau dan oruchwyliaeth</w:t>
      </w:r>
    </w:p>
    <w:p w14:paraId="3C885F8F" w14:textId="77777777" w:rsidR="00C0362F" w:rsidRPr="00C0362F" w:rsidRDefault="00C0362F" w:rsidP="002640F6">
      <w:pPr>
        <w:rPr>
          <w:rFonts w:eastAsia="Times New Roman" w:cs="Arial"/>
          <w:kern w:val="0"/>
          <w:lang w:val="cy-GB" w:eastAsia="en-GB"/>
          <w14:ligatures w14:val="none"/>
        </w:rPr>
      </w:pPr>
    </w:p>
    <w:p w14:paraId="56C6C970"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yr holl fferyllfeydd wedi cofrestru i ddarparu'r gwasanaeth hwn a'i ddarparu.</w:t>
      </w:r>
    </w:p>
    <w:p w14:paraId="232ABB62" w14:textId="77777777" w:rsidR="00C0362F" w:rsidRPr="00C0362F" w:rsidRDefault="00C0362F" w:rsidP="002640F6">
      <w:pPr>
        <w:rPr>
          <w:rFonts w:eastAsia="Times New Roman" w:cs="Arial"/>
          <w:kern w:val="0"/>
          <w:lang w:val="cy-GB" w:eastAsia="en-GB"/>
          <w14:ligatures w14:val="none"/>
        </w:rPr>
      </w:pPr>
    </w:p>
    <w:p w14:paraId="39637572"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Felly nid yw'r bwrdd iechyd wedi nodi unrhyw anghenion cyfredol nac anghenion yn y dyfodol ar gyfer y gwasanaeth hwn yn yr ardal.</w:t>
      </w:r>
    </w:p>
    <w:p w14:paraId="379D5DE6" w14:textId="77777777" w:rsidR="00C0362F" w:rsidRPr="00C0362F" w:rsidRDefault="00C0362F" w:rsidP="002640F6">
      <w:pPr>
        <w:rPr>
          <w:rFonts w:eastAsia="Times New Roman" w:cs="Arial"/>
          <w:kern w:val="0"/>
          <w:lang w:val="cy-GB" w:eastAsia="en-GB"/>
          <w14:ligatures w14:val="none"/>
        </w:rPr>
      </w:pPr>
    </w:p>
    <w:p w14:paraId="2B27FEF9" w14:textId="77777777" w:rsidR="00C0362F" w:rsidRPr="00C0362F" w:rsidRDefault="00C0362F" w:rsidP="002640F6">
      <w:pPr>
        <w:rPr>
          <w:rFonts w:eastAsia="Times New Roman" w:cs="Arial"/>
          <w:b/>
          <w:bCs/>
          <w:kern w:val="0"/>
          <w:lang w:val="cy-GB" w:eastAsia="en-GB"/>
          <w14:ligatures w14:val="none"/>
        </w:rPr>
      </w:pPr>
      <w:r w:rsidRPr="00C0362F">
        <w:rPr>
          <w:rFonts w:eastAsia="Times New Roman" w:cs="Arial"/>
          <w:b/>
          <w:kern w:val="0"/>
          <w:lang w:val="cy-GB" w:bidi="cy-GB"/>
          <w14:ligatures w14:val="none"/>
        </w:rPr>
        <w:t xml:space="preserve">12.8.3.10 Gwasanaeth meddyginiaethau brys </w:t>
      </w:r>
    </w:p>
    <w:p w14:paraId="386D55B3" w14:textId="77777777" w:rsidR="00C0362F" w:rsidRPr="00C0362F" w:rsidRDefault="00C0362F" w:rsidP="002640F6">
      <w:pPr>
        <w:rPr>
          <w:rFonts w:eastAsia="Times New Roman" w:cs="Arial"/>
          <w:kern w:val="0"/>
          <w:lang w:val="cy-GB" w:eastAsia="en-GB"/>
          <w14:ligatures w14:val="none"/>
        </w:rPr>
      </w:pPr>
    </w:p>
    <w:p w14:paraId="557D7331"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48B8FD5C" w14:textId="77777777" w:rsidR="00C0362F" w:rsidRPr="00C0362F" w:rsidRDefault="00C0362F" w:rsidP="002640F6">
      <w:pPr>
        <w:rPr>
          <w:rFonts w:eastAsia="Times New Roman" w:cs="Arial"/>
          <w:kern w:val="0"/>
          <w:lang w:val="cy-GB" w:eastAsia="en-GB"/>
          <w14:ligatures w14:val="none"/>
        </w:rPr>
      </w:pPr>
    </w:p>
    <w:p w14:paraId="7BDC9519" w14:textId="77777777" w:rsidR="00C0362F" w:rsidRPr="00C0362F" w:rsidRDefault="00C0362F" w:rsidP="002640F6">
      <w:pPr>
        <w:rPr>
          <w:rFonts w:eastAsia="Times New Roman" w:cs="Arial"/>
          <w:kern w:val="0"/>
          <w:lang w:val="cy-GB" w:eastAsia="en-GB"/>
          <w14:ligatures w14:val="none"/>
        </w:rPr>
      </w:pPr>
      <w:r w:rsidRPr="00C0362F">
        <w:rPr>
          <w:rFonts w:eastAsia="Times New Roman" w:cs="Arial"/>
          <w:kern w:val="0"/>
          <w:lang w:val="cy-GB" w:bidi="cy-GB"/>
          <w14:ligatures w14:val="none"/>
        </w:rPr>
        <w:t>Felly nid yw'r bwrdd iechyd wedi nodi unrhyw anghenion cyfredol nac anghenion yn y dyfodol ar gyfer y gwasanaeth hwn yn yr ardal.</w:t>
      </w:r>
    </w:p>
    <w:p w14:paraId="5850E8C0" w14:textId="77777777" w:rsidR="00C0362F" w:rsidRPr="00C0362F" w:rsidRDefault="00C0362F" w:rsidP="002640F6">
      <w:pPr>
        <w:rPr>
          <w:rFonts w:eastAsia="Times New Roman" w:cs="Arial"/>
          <w:kern w:val="0"/>
          <w:lang w:val="cy-GB" w:eastAsia="en-GB"/>
          <w14:ligatures w14:val="none"/>
        </w:rPr>
      </w:pPr>
    </w:p>
    <w:p w14:paraId="32FDF394" w14:textId="77777777" w:rsidR="00C0362F" w:rsidRPr="00C0362F" w:rsidRDefault="00C0362F" w:rsidP="002640F6">
      <w:pPr>
        <w:rPr>
          <w:rFonts w:eastAsia="Aptos" w:cs="Arial"/>
          <w:lang w:val="cy-GB"/>
        </w:rPr>
      </w:pPr>
    </w:p>
    <w:p w14:paraId="47AAAC12" w14:textId="77777777" w:rsidR="00983054" w:rsidRDefault="00983054">
      <w:pPr>
        <w:spacing w:after="160" w:line="278" w:lineRule="auto"/>
      </w:pPr>
      <w:r>
        <w:br w:type="page"/>
      </w:r>
    </w:p>
    <w:p w14:paraId="2E214236" w14:textId="77777777" w:rsidR="004171DF" w:rsidRPr="004171DF" w:rsidRDefault="004171DF" w:rsidP="004171DF">
      <w:pPr>
        <w:pStyle w:val="Heading1"/>
        <w:rPr>
          <w:rFonts w:eastAsia="Aptos"/>
          <w:bCs/>
          <w:sz w:val="28"/>
          <w:szCs w:val="28"/>
          <w:lang w:val="cy-GB"/>
        </w:rPr>
      </w:pPr>
      <w:bookmarkStart w:id="30" w:name="_Toc234840591"/>
      <w:r w:rsidRPr="004171DF">
        <w:rPr>
          <w:rFonts w:eastAsia="Arial"/>
          <w:sz w:val="28"/>
          <w:szCs w:val="28"/>
          <w:lang w:val="cy-GB" w:bidi="cy-GB"/>
        </w:rPr>
        <w:lastRenderedPageBreak/>
        <w:t>13 Ardal Afan</w:t>
      </w:r>
      <w:bookmarkEnd w:id="30"/>
    </w:p>
    <w:p w14:paraId="1BF6F7F5" w14:textId="77777777" w:rsidR="00D013C0" w:rsidRPr="00D013C0" w:rsidRDefault="00D013C0" w:rsidP="006810FD">
      <w:pPr>
        <w:rPr>
          <w:rFonts w:eastAsia="Aptos" w:cs="Arial"/>
          <w:b/>
          <w:bCs/>
          <w:lang w:val="cy-GB"/>
        </w:rPr>
      </w:pPr>
    </w:p>
    <w:p w14:paraId="6C933044" w14:textId="77777777" w:rsidR="00D013C0" w:rsidRPr="00D013C0" w:rsidRDefault="00D013C0" w:rsidP="006810FD">
      <w:pPr>
        <w:rPr>
          <w:rFonts w:eastAsia="Aptos" w:cs="Arial"/>
          <w:b/>
          <w:bCs/>
          <w:lang w:val="cy-GB"/>
        </w:rPr>
      </w:pPr>
      <w:r w:rsidRPr="00D013C0">
        <w:rPr>
          <w:rFonts w:eastAsia="Arial" w:cs="Arial"/>
          <w:b/>
          <w:lang w:val="cy-GB" w:bidi="cy-GB"/>
        </w:rPr>
        <w:t>13.1 Ffeithiau allweddol</w:t>
      </w:r>
    </w:p>
    <w:p w14:paraId="65AF9EBB" w14:textId="77777777" w:rsidR="00D013C0" w:rsidRPr="00D013C0" w:rsidRDefault="00D013C0" w:rsidP="006810FD">
      <w:pPr>
        <w:rPr>
          <w:rFonts w:eastAsia="Aptos" w:cs="Arial"/>
          <w:lang w:val="cy-GB"/>
        </w:rPr>
      </w:pPr>
    </w:p>
    <w:p w14:paraId="1D6959DB"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Mae ardal Afan yn gwasanaethu poblogaeth gofrestredig o 37,935</w:t>
      </w:r>
      <w:r w:rsidRPr="00D013C0">
        <w:rPr>
          <w:rFonts w:eastAsia="Arial" w:cs="Arial"/>
          <w:vertAlign w:val="superscript"/>
          <w:lang w:val="cy-GB" w:bidi="cy-GB"/>
        </w:rPr>
        <w:footnoteReference w:id="310"/>
      </w:r>
      <w:r w:rsidRPr="00D013C0">
        <w:rPr>
          <w:rFonts w:eastAsia="Arial" w:cs="Arial"/>
          <w:lang w:val="cy-GB" w:bidi="cy-GB"/>
        </w:rPr>
        <w:t xml:space="preserve"> (Ionawr 2026) a dyma'r drydedd ardal leiaf yn ôl poblogaeth gofrestredig yn y bwrdd iechyd a'r ail leiaf o'r tair ardal yng Nghastell-nedd Port Talbot. </w:t>
      </w:r>
    </w:p>
    <w:p w14:paraId="6DA8EBF1"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 xml:space="preserve">Mae tua 22.1% o boblogaeth gofrestredig yr ardal (8,397) yn 65 oed a throsodd, sy'n uwch na chyfartaledd Cymru o 21.9%. </w:t>
      </w:r>
    </w:p>
    <w:p w14:paraId="04705E09"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Gostyngodd nifer y siaradwyr Cymraeg yng Nghastell-nedd Port Talbot o 15.3% yn 2011 i 13.5% yn 2021, gyda thua 2,000 yn llai o drigolion dros dair oed sy'n siarad Cymraeg o'i gymharu â Chyfrifiad 2011. Cynyddodd nifer y trigolion nad ydynt yn siarad Cymraeg 5,100</w:t>
      </w:r>
      <w:r w:rsidRPr="00D013C0">
        <w:rPr>
          <w:rFonts w:eastAsia="Arial" w:cs="Arial"/>
          <w:vertAlign w:val="superscript"/>
          <w:lang w:val="cy-GB" w:bidi="cy-GB"/>
        </w:rPr>
        <w:footnoteReference w:id="311"/>
      </w:r>
      <w:r w:rsidRPr="00D013C0">
        <w:rPr>
          <w:rFonts w:eastAsia="Arial" w:cs="Arial"/>
          <w:lang w:val="cy-GB" w:bidi="cy-GB"/>
        </w:rPr>
        <w:t xml:space="preserve">. </w:t>
      </w:r>
    </w:p>
    <w:p w14:paraId="65D43EE2"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Rhagwelir y bydd poblogaeth awdurdod lleol Castell-nedd Port Talbot yn cynyddu 3.1% erbyn y flwyddyn 2032</w:t>
      </w:r>
      <w:r w:rsidRPr="00D013C0">
        <w:rPr>
          <w:rFonts w:eastAsia="Arial" w:cs="Arial"/>
          <w:vertAlign w:val="superscript"/>
          <w:lang w:val="cy-GB" w:bidi="cy-GB"/>
        </w:rPr>
        <w:footnoteReference w:id="312"/>
      </w:r>
      <w:r w:rsidRPr="00D013C0">
        <w:rPr>
          <w:rFonts w:eastAsia="Arial" w:cs="Arial"/>
          <w:lang w:val="cy-GB" w:bidi="cy-GB"/>
        </w:rPr>
        <w:t xml:space="preserve">. </w:t>
      </w:r>
    </w:p>
    <w:p w14:paraId="1A7D461C"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Mae 240 o ardaloedd cynnyrch ehangach haen is yn ardal y bwrdd iechyd; mae 90 o ardaloedd cynnyrch ehangach haen is o fewn awdurdod lleol Castell-nedd Port Talbot, ac mae 15 (17%) yn y 10% mwyaf difreintiedig yng Nghymru</w:t>
      </w:r>
      <w:r w:rsidRPr="00D013C0">
        <w:rPr>
          <w:rFonts w:eastAsia="Arial" w:cs="Arial"/>
          <w:vertAlign w:val="superscript"/>
          <w:lang w:val="cy-GB" w:bidi="cy-GB"/>
        </w:rPr>
        <w:footnoteReference w:id="313"/>
      </w:r>
      <w:r w:rsidRPr="00D013C0">
        <w:rPr>
          <w:rFonts w:eastAsia="Arial" w:cs="Arial"/>
          <w:lang w:val="cy-GB" w:bidi="cy-GB"/>
        </w:rPr>
        <w:t xml:space="preserve">. O'r 20% o ardaloedd cynnyrch ehangach haen is mwyaf difreintiedig yng Nghymru, mae 14 o fewn Castell-nedd Port Talbot, gyda 12 i'w cael o fewn yr ardal. </w:t>
      </w:r>
    </w:p>
    <w:p w14:paraId="52F76A20"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Mae'r ardal hon yn cynnwys 33 o ardaloedd cynnyrch ehangach haen is; mae 5.8% o'r boblogaeth yn byw mewn ardal gynnyrch uwch haen is sy'n cael ei dosbarthu fel ardal wledig.</w:t>
      </w:r>
    </w:p>
    <w:p w14:paraId="78AF322D"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Gwasanaethir yr ardal gan:</w:t>
      </w:r>
    </w:p>
    <w:p w14:paraId="7424DF68" w14:textId="77777777" w:rsidR="00D013C0" w:rsidRPr="00D013C0" w:rsidRDefault="00D013C0" w:rsidP="006810FD">
      <w:pPr>
        <w:numPr>
          <w:ilvl w:val="1"/>
          <w:numId w:val="328"/>
        </w:numPr>
        <w:contextualSpacing/>
        <w:rPr>
          <w:rFonts w:eastAsia="Aptos" w:cs="Arial"/>
          <w:lang w:val="cy-GB"/>
        </w:rPr>
      </w:pPr>
      <w:r w:rsidRPr="00D013C0">
        <w:rPr>
          <w:rFonts w:eastAsia="Arial" w:cs="Arial"/>
          <w:lang w:val="cy-GB" w:bidi="cy-GB"/>
        </w:rPr>
        <w:t>13 fferyllfa a weithredir gan wyth contractwr gwahanol</w:t>
      </w:r>
    </w:p>
    <w:p w14:paraId="459B8ABF" w14:textId="77777777" w:rsidR="00D013C0" w:rsidRPr="00D013C0" w:rsidRDefault="00D013C0" w:rsidP="006810FD">
      <w:pPr>
        <w:numPr>
          <w:ilvl w:val="1"/>
          <w:numId w:val="331"/>
        </w:numPr>
        <w:contextualSpacing/>
        <w:rPr>
          <w:rFonts w:eastAsia="Aptos" w:cs="Arial"/>
          <w:lang w:val="cy-GB"/>
        </w:rPr>
      </w:pPr>
      <w:r w:rsidRPr="00D013C0">
        <w:rPr>
          <w:rFonts w:eastAsia="Arial" w:cs="Arial"/>
          <w:lang w:val="cy-GB" w:bidi="cy-GB"/>
        </w:rPr>
        <w:t>chwe phractis deintyddol sy'n cynnig triniaeth y GIG</w:t>
      </w:r>
    </w:p>
    <w:p w14:paraId="7B26A5DD" w14:textId="77777777" w:rsidR="00D013C0" w:rsidRPr="00D013C0" w:rsidRDefault="00D013C0" w:rsidP="006810FD">
      <w:pPr>
        <w:numPr>
          <w:ilvl w:val="1"/>
          <w:numId w:val="331"/>
        </w:numPr>
        <w:contextualSpacing/>
        <w:rPr>
          <w:rFonts w:eastAsia="Aptos" w:cs="Arial"/>
          <w:lang w:val="cy-GB"/>
        </w:rPr>
      </w:pPr>
      <w:r w:rsidRPr="00D013C0">
        <w:rPr>
          <w:rFonts w:eastAsia="Arial" w:cs="Arial"/>
          <w:lang w:val="cy-GB" w:bidi="cy-GB"/>
        </w:rPr>
        <w:t>tri phractis optegol</w:t>
      </w:r>
    </w:p>
    <w:p w14:paraId="14B5FF61" w14:textId="77777777" w:rsidR="00D013C0" w:rsidRPr="00D013C0" w:rsidRDefault="00D013C0" w:rsidP="006810FD">
      <w:pPr>
        <w:numPr>
          <w:ilvl w:val="1"/>
          <w:numId w:val="328"/>
        </w:numPr>
        <w:contextualSpacing/>
        <w:rPr>
          <w:rFonts w:eastAsia="Aptos" w:cs="Arial"/>
          <w:lang w:val="cy-GB"/>
        </w:rPr>
      </w:pPr>
      <w:r w:rsidRPr="00D013C0">
        <w:rPr>
          <w:rFonts w:eastAsia="Arial" w:cs="Arial"/>
          <w:lang w:val="cy-GB" w:bidi="cy-GB"/>
        </w:rPr>
        <w:t>pum practis meddyg teulu, ac mae un ohonynt yn dosbarthu o un o'i safleoedd. Yn ogystal, mae practis arall sydd â'i phrif feddygfa mewn ardal arall hefyd yn darparu gwasanaethau o safle yn yr ardal hon.</w:t>
      </w:r>
    </w:p>
    <w:p w14:paraId="2512FBE4"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Mae 14 o wasanaethau cartrefi gofal yn yr ardal ac mae pump ohonynt yn darparu gwasanaethau i oedolion gyda nyrsio, a naw i oedolion heb nyrsio.</w:t>
      </w:r>
    </w:p>
    <w:p w14:paraId="64561086" w14:textId="77777777" w:rsidR="00D013C0" w:rsidRPr="00D013C0" w:rsidRDefault="00D013C0" w:rsidP="006810FD">
      <w:pPr>
        <w:numPr>
          <w:ilvl w:val="0"/>
          <w:numId w:val="328"/>
        </w:numPr>
        <w:contextualSpacing/>
        <w:rPr>
          <w:rFonts w:eastAsia="Aptos" w:cs="Arial"/>
          <w:lang w:val="cy-GB"/>
        </w:rPr>
      </w:pPr>
      <w:r w:rsidRPr="00D013C0">
        <w:rPr>
          <w:rFonts w:eastAsia="Arial" w:cs="Arial"/>
          <w:lang w:val="cy-GB" w:bidi="cy-GB"/>
        </w:rPr>
        <w:t>Mae un ysbyty yn yr ardal - Ysbyty Castell-nedd Port Talbot, wedi'i leoli yn Ffordd Baglan, Port Talbot SA12 7BX.</w:t>
      </w:r>
    </w:p>
    <w:p w14:paraId="54C4D572" w14:textId="77777777" w:rsidR="00D013C0" w:rsidRPr="00D013C0" w:rsidRDefault="00D013C0" w:rsidP="006810FD">
      <w:pPr>
        <w:ind w:left="720"/>
        <w:contextualSpacing/>
        <w:rPr>
          <w:rFonts w:eastAsia="Aptos" w:cs="Arial"/>
          <w:lang w:val="cy-GB"/>
        </w:rPr>
      </w:pPr>
    </w:p>
    <w:p w14:paraId="1E3D5E6B" w14:textId="77777777" w:rsidR="00D013C0" w:rsidRPr="00D013C0" w:rsidRDefault="00D013C0" w:rsidP="006810FD">
      <w:pPr>
        <w:rPr>
          <w:rFonts w:eastAsia="Times New Roman" w:cs="Arial"/>
          <w:b/>
          <w:bCs/>
          <w:kern w:val="0"/>
          <w:sz w:val="26"/>
          <w:szCs w:val="26"/>
          <w:lang w:val="cy-GB" w:eastAsia="en-GB"/>
          <w14:ligatures w14:val="none"/>
        </w:rPr>
      </w:pPr>
      <w:r w:rsidRPr="00D013C0">
        <w:rPr>
          <w:rFonts w:eastAsia="Times New Roman" w:cs="Arial"/>
          <w:b/>
          <w:kern w:val="0"/>
          <w:sz w:val="26"/>
          <w:szCs w:val="26"/>
          <w:lang w:val="cy-GB" w:bidi="cy-GB"/>
          <w14:ligatures w14:val="none"/>
        </w:rPr>
        <w:t xml:space="preserve">13.2 Nodweddion allweddol y boblogaeth </w:t>
      </w:r>
    </w:p>
    <w:p w14:paraId="335BE6D8" w14:textId="77777777" w:rsidR="00D013C0" w:rsidRPr="00D013C0" w:rsidRDefault="00D013C0" w:rsidP="006810FD">
      <w:pPr>
        <w:rPr>
          <w:rFonts w:eastAsia="Times New Roman" w:cs="Arial"/>
          <w:b/>
          <w:bCs/>
          <w:kern w:val="0"/>
          <w:lang w:val="cy-GB" w:eastAsia="en-GB"/>
          <w14:ligatures w14:val="none"/>
        </w:rPr>
      </w:pPr>
    </w:p>
    <w:p w14:paraId="67B3BA3E"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13.2.1 Rhagamcanion poblogaeth 2022 i 2032</w:t>
      </w:r>
    </w:p>
    <w:p w14:paraId="74FCCB31" w14:textId="77777777" w:rsidR="00D013C0" w:rsidRPr="00D013C0" w:rsidRDefault="00D013C0" w:rsidP="006810FD">
      <w:pPr>
        <w:rPr>
          <w:rFonts w:eastAsia="Times New Roman" w:cs="Arial"/>
          <w:b/>
          <w:bCs/>
          <w:kern w:val="0"/>
          <w:lang w:val="cy-GB" w:eastAsia="en-GB"/>
          <w14:ligatures w14:val="none"/>
        </w:rPr>
      </w:pPr>
    </w:p>
    <w:p w14:paraId="7EE629B2" w14:textId="77777777" w:rsidR="0051473F" w:rsidRDefault="00D013C0" w:rsidP="006810FD">
      <w:pPr>
        <w:rPr>
          <w:rFonts w:eastAsia="Times New Roman" w:cs="Arial"/>
          <w:kern w:val="0"/>
          <w:lang w:val="cy-GB" w:bidi="cy-GB"/>
          <w14:ligatures w14:val="none"/>
        </w:rPr>
      </w:pPr>
      <w:r w:rsidRPr="00D013C0">
        <w:rPr>
          <w:rFonts w:eastAsia="Times New Roman" w:cs="Arial"/>
          <w:kern w:val="0"/>
          <w:lang w:val="cy-GB" w:bidi="cy-GB"/>
          <w14:ligatures w14:val="none"/>
        </w:rPr>
        <w:t xml:space="preserve">Rhagwelir y bydd poblogaeth Castell-nedd Port Talbot yn cynyddu hyd at 3.1% </w:t>
      </w:r>
    </w:p>
    <w:p w14:paraId="210BFB82" w14:textId="002AA41A"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rhwng 2022 a 2032, sef cynnydd o 4,344. Rhagwelir erbyn 2032</w:t>
      </w:r>
      <w:r w:rsidRPr="00D013C0">
        <w:rPr>
          <w:rFonts w:eastAsia="Times New Roman" w:cs="Arial"/>
          <w:kern w:val="0"/>
          <w:vertAlign w:val="superscript"/>
          <w:lang w:val="cy-GB" w:bidi="cy-GB"/>
          <w14:ligatures w14:val="none"/>
        </w:rPr>
        <w:footnoteReference w:id="314"/>
      </w:r>
      <w:r w:rsidRPr="00D013C0">
        <w:rPr>
          <w:rFonts w:eastAsia="Times New Roman" w:cs="Arial"/>
          <w:kern w:val="0"/>
          <w:lang w:val="cy-GB" w:bidi="cy-GB"/>
          <w14:ligatures w14:val="none"/>
        </w:rPr>
        <w:t>, y bydd awdurdod lleol Castell-nedd Port Talbot yn gweld:</w:t>
      </w:r>
    </w:p>
    <w:p w14:paraId="63BC627F" w14:textId="77777777" w:rsidR="00D013C0" w:rsidRPr="00D013C0" w:rsidRDefault="00D013C0" w:rsidP="006810FD">
      <w:pPr>
        <w:rPr>
          <w:rFonts w:eastAsia="Times New Roman" w:cs="Arial"/>
          <w:kern w:val="0"/>
          <w:lang w:val="cy-GB" w:eastAsia="en-GB"/>
          <w14:ligatures w14:val="none"/>
        </w:rPr>
      </w:pPr>
    </w:p>
    <w:p w14:paraId="4D1B8BC9" w14:textId="77777777" w:rsidR="00D013C0" w:rsidRPr="00D013C0" w:rsidRDefault="00D013C0" w:rsidP="006810FD">
      <w:pPr>
        <w:numPr>
          <w:ilvl w:val="0"/>
          <w:numId w:val="289"/>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gostyngiad yn nifer y bobl rhwng 0 a 15 oed,</w:t>
      </w:r>
    </w:p>
    <w:p w14:paraId="34CE7C35" w14:textId="77777777" w:rsidR="00D013C0" w:rsidRPr="00D013C0" w:rsidRDefault="00D013C0" w:rsidP="006810FD">
      <w:pPr>
        <w:numPr>
          <w:ilvl w:val="0"/>
          <w:numId w:val="289"/>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cynnydd yn y boblogaeth 65 oed, a</w:t>
      </w:r>
    </w:p>
    <w:p w14:paraId="707FBD17" w14:textId="77777777" w:rsidR="00D013C0" w:rsidRPr="00D013C0" w:rsidRDefault="00D013C0" w:rsidP="006810FD">
      <w:pPr>
        <w:numPr>
          <w:ilvl w:val="0"/>
          <w:numId w:val="289"/>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cynnydd yn y boblogaeth 75 oed a throsodd.</w:t>
      </w:r>
    </w:p>
    <w:p w14:paraId="6F861244" w14:textId="77777777" w:rsidR="00D013C0" w:rsidRPr="00D013C0" w:rsidRDefault="00D013C0" w:rsidP="006810FD">
      <w:pPr>
        <w:rPr>
          <w:rFonts w:eastAsia="Times New Roman" w:cs="Arial"/>
          <w:kern w:val="0"/>
          <w:lang w:val="cy-GB" w:eastAsia="en-GB"/>
          <w14:ligatures w14:val="none"/>
        </w:rPr>
      </w:pPr>
    </w:p>
    <w:p w14:paraId="05779EBC"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Rhagwelir y bydd y boblogaeth yn parhau i heneiddio yn yr awdurdod lleol, dros y cyfnod hwn.</w:t>
      </w:r>
    </w:p>
    <w:p w14:paraId="591158A7" w14:textId="77777777" w:rsidR="00D013C0" w:rsidRPr="00D013C0" w:rsidRDefault="00D013C0" w:rsidP="006810FD">
      <w:pPr>
        <w:rPr>
          <w:rFonts w:eastAsia="Times New Roman" w:cs="Arial"/>
          <w:kern w:val="0"/>
          <w:lang w:val="cy-GB" w:eastAsia="en-GB"/>
          <w14:ligatures w14:val="none"/>
        </w:rPr>
      </w:pPr>
    </w:p>
    <w:p w14:paraId="0982EE04"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13.2.2 Cyfanswm disgwyliad oes, disgwyliad oes iach a'r 'bwlch anghydraddoldeb' (2020 i 2022) </w:t>
      </w:r>
    </w:p>
    <w:p w14:paraId="7EF1BFC7" w14:textId="77777777" w:rsidR="00D013C0" w:rsidRPr="00D013C0" w:rsidRDefault="00D013C0" w:rsidP="006810FD">
      <w:pPr>
        <w:rPr>
          <w:rFonts w:eastAsia="Times New Roman" w:cs="Arial"/>
          <w:b/>
          <w:bCs/>
          <w:kern w:val="0"/>
          <w:lang w:val="cy-GB" w:eastAsia="en-GB"/>
          <w14:ligatures w14:val="none"/>
        </w:rPr>
      </w:pPr>
    </w:p>
    <w:p w14:paraId="1B573B91" w14:textId="77777777" w:rsidR="00D013C0" w:rsidRPr="00D013C0" w:rsidRDefault="00D013C0" w:rsidP="006810FD">
      <w:pPr>
        <w:numPr>
          <w:ilvl w:val="0"/>
          <w:numId w:val="336"/>
        </w:numPr>
        <w:contextualSpacing/>
        <w:rPr>
          <w:rFonts w:eastAsia="Calibri" w:cs="Arial"/>
          <w:kern w:val="0"/>
          <w:shd w:val="clear" w:color="auto" w:fill="FFFFFF"/>
          <w:lang w:val="cy-GB"/>
          <w14:ligatures w14:val="none"/>
        </w:rPr>
      </w:pPr>
      <w:r w:rsidRPr="00D013C0">
        <w:rPr>
          <w:rFonts w:eastAsia="Calibri" w:cs="Arial"/>
          <w:kern w:val="0"/>
          <w:shd w:val="clear" w:color="auto" w:fill="FFFFFF"/>
          <w:lang w:val="cy-GB" w:bidi="cy-GB"/>
          <w14:ligatures w14:val="none"/>
        </w:rPr>
        <w:t xml:space="preserve">Mae gan awdurdod lleol Castell-nedd Port Talbot ddisgwyliad oes cyfan is ar adeg geni i fenywod ac i wrywod o'i gymharu â chyfartaledd Cymru (tabl 13.1). </w:t>
      </w:r>
    </w:p>
    <w:p w14:paraId="7C94F054" w14:textId="77777777" w:rsidR="00D013C0" w:rsidRPr="00D013C0" w:rsidRDefault="00D013C0" w:rsidP="006810FD">
      <w:pPr>
        <w:numPr>
          <w:ilvl w:val="0"/>
          <w:numId w:val="336"/>
        </w:numPr>
        <w:contextualSpacing/>
        <w:rPr>
          <w:rFonts w:eastAsia="Calibri" w:cs="Arial"/>
          <w:kern w:val="0"/>
          <w:lang w:val="cy-GB"/>
          <w14:ligatures w14:val="none"/>
        </w:rPr>
      </w:pPr>
      <w:r w:rsidRPr="00D013C0">
        <w:rPr>
          <w:rFonts w:eastAsia="Calibri" w:cs="Arial"/>
          <w:kern w:val="0"/>
          <w:lang w:val="cy-GB" w:bidi="cy-GB"/>
          <w14:ligatures w14:val="none"/>
        </w:rPr>
        <w:t>Disgwyliad oes iach</w:t>
      </w:r>
      <w:r w:rsidRPr="00D013C0">
        <w:rPr>
          <w:rFonts w:eastAsia="Calibri" w:cs="Arial"/>
          <w:kern w:val="0"/>
          <w:vertAlign w:val="superscript"/>
          <w:lang w:val="cy-GB" w:bidi="cy-GB"/>
          <w14:ligatures w14:val="none"/>
        </w:rPr>
        <w:footnoteReference w:id="315"/>
      </w:r>
      <w:r w:rsidRPr="00D013C0">
        <w:rPr>
          <w:rFonts w:eastAsia="Calibri" w:cs="Arial"/>
          <w:kern w:val="0"/>
          <w:lang w:val="cy-GB" w:bidi="cy-GB"/>
          <w14:ligatures w14:val="none"/>
        </w:rPr>
        <w:t>, a ddiffinnir fel nifer y blynyddoedd y gall person ddisgwyl byw mewn iechyd da, a fesurir ar lefel awdurdod lleol. Yng Nghastell-nedd Port Talbot, mae disgwyliad oes iach yn 59.1 mlynedd i ddynion a 58.5 mlynedd i fenywod. O'i gymharu, mae cyfartaledd Cymru ychydig yn uwch, sef 60.8 oed i ddynion a 60.2 oed i fenywod. Mae hyn yn dangos bod dynion a menywod yng Nghastell-nedd Port Talbot yn mwynhau llai o flynyddoedd o iechyd da na'r cyfartaledd ledled Cymru.</w:t>
      </w:r>
    </w:p>
    <w:p w14:paraId="78D4D1BB" w14:textId="77777777" w:rsidR="00D013C0" w:rsidRPr="00D013C0" w:rsidRDefault="00D013C0" w:rsidP="006810FD">
      <w:pPr>
        <w:numPr>
          <w:ilvl w:val="0"/>
          <w:numId w:val="336"/>
        </w:numPr>
        <w:contextualSpacing/>
        <w:rPr>
          <w:rFonts w:eastAsia="Calibri" w:cs="Arial"/>
          <w:kern w:val="0"/>
          <w:lang w:val="cy-GB"/>
          <w14:ligatures w14:val="none"/>
        </w:rPr>
      </w:pPr>
      <w:r w:rsidRPr="00D013C0">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yng Nghastell-nedd Port Talbot yn 9.1 mlynedd i ddynion a 6.3 mlynedd i fenywod</w:t>
      </w:r>
      <w:r w:rsidRPr="00D013C0">
        <w:rPr>
          <w:rFonts w:eastAsia="Calibri" w:cs="Arial"/>
          <w:kern w:val="0"/>
          <w:vertAlign w:val="superscript"/>
          <w:lang w:val="cy-GB" w:bidi="cy-GB"/>
          <w14:ligatures w14:val="none"/>
        </w:rPr>
        <w:footnoteReference w:id="316"/>
      </w:r>
      <w:r w:rsidRPr="00D013C0">
        <w:rPr>
          <w:rFonts w:eastAsia="Calibri" w:cs="Arial"/>
          <w:kern w:val="0"/>
          <w:lang w:val="cy-GB" w:bidi="cy-GB"/>
          <w14:ligatures w14:val="none"/>
        </w:rPr>
        <w:t xml:space="preserve">. </w:t>
      </w:r>
    </w:p>
    <w:p w14:paraId="177EDFA8" w14:textId="77777777" w:rsidR="00D013C0" w:rsidRPr="00D013C0" w:rsidRDefault="00D013C0" w:rsidP="006810FD">
      <w:pPr>
        <w:rPr>
          <w:rFonts w:eastAsia="Times New Roman" w:cs="Arial"/>
          <w:kern w:val="0"/>
          <w:lang w:val="cy-GB" w:eastAsia="en-GB"/>
          <w14:ligatures w14:val="none"/>
        </w:rPr>
      </w:pPr>
    </w:p>
    <w:p w14:paraId="7956F91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Tabl 13.1: Cyfanswm disgwyliad oes adeg geni i fenywod a dynion, 2020 i 2022</w:t>
      </w:r>
      <w:r w:rsidRPr="00D013C0">
        <w:rPr>
          <w:rFonts w:eastAsia="Times New Roman" w:cs="Arial"/>
          <w:b/>
          <w:kern w:val="0"/>
          <w:vertAlign w:val="superscript"/>
          <w:lang w:val="cy-GB" w:bidi="cy-GB"/>
          <w14:ligatures w14:val="none"/>
        </w:rPr>
        <w:footnoteReference w:id="317"/>
      </w:r>
    </w:p>
    <w:p w14:paraId="189E9EA8" w14:textId="77777777" w:rsidR="00D013C0" w:rsidRPr="00D013C0" w:rsidRDefault="00D013C0" w:rsidP="006810F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D013C0" w:rsidRPr="00D013C0" w14:paraId="1FDFF1D2" w14:textId="77777777" w:rsidTr="00D013C0">
        <w:tc>
          <w:tcPr>
            <w:tcW w:w="3005" w:type="dxa"/>
            <w:shd w:val="clear" w:color="auto" w:fill="153D63"/>
          </w:tcPr>
          <w:p w14:paraId="1839489C" w14:textId="77777777" w:rsidR="00D013C0" w:rsidRPr="00D013C0" w:rsidRDefault="00D013C0" w:rsidP="006810FD">
            <w:pPr>
              <w:rPr>
                <w:rFonts w:eastAsia="Aptos" w:cs="Arial"/>
                <w:b/>
                <w:bCs/>
              </w:rPr>
            </w:pPr>
            <w:r w:rsidRPr="00D013C0">
              <w:rPr>
                <w:rFonts w:eastAsia="Arial" w:cs="Arial"/>
                <w:b/>
                <w:lang w:bidi="cy-GB"/>
              </w:rPr>
              <w:t>Ardal</w:t>
            </w:r>
          </w:p>
        </w:tc>
        <w:tc>
          <w:tcPr>
            <w:tcW w:w="3005" w:type="dxa"/>
            <w:shd w:val="clear" w:color="auto" w:fill="153D63"/>
          </w:tcPr>
          <w:p w14:paraId="68A33746" w14:textId="77777777" w:rsidR="00D013C0" w:rsidRPr="00D013C0" w:rsidRDefault="00D013C0" w:rsidP="006810FD">
            <w:pPr>
              <w:jc w:val="center"/>
              <w:rPr>
                <w:rFonts w:eastAsia="Aptos" w:cs="Arial"/>
                <w:b/>
                <w:bCs/>
              </w:rPr>
            </w:pPr>
            <w:r w:rsidRPr="00D013C0">
              <w:rPr>
                <w:rFonts w:eastAsia="Arial" w:cs="Arial"/>
                <w:b/>
                <w:lang w:bidi="cy-GB"/>
              </w:rPr>
              <w:t>Benyw adeg ei geni (mlwydd oed)</w:t>
            </w:r>
          </w:p>
        </w:tc>
        <w:tc>
          <w:tcPr>
            <w:tcW w:w="3006" w:type="dxa"/>
            <w:shd w:val="clear" w:color="auto" w:fill="153D63"/>
          </w:tcPr>
          <w:p w14:paraId="588C77E2" w14:textId="77777777" w:rsidR="00D013C0" w:rsidRPr="00D013C0" w:rsidRDefault="00D013C0" w:rsidP="006810FD">
            <w:pPr>
              <w:jc w:val="center"/>
              <w:rPr>
                <w:rFonts w:eastAsia="Aptos" w:cs="Arial"/>
                <w:b/>
                <w:bCs/>
              </w:rPr>
            </w:pPr>
            <w:r w:rsidRPr="00D013C0">
              <w:rPr>
                <w:rFonts w:eastAsia="Arial" w:cs="Arial"/>
                <w:b/>
                <w:lang w:bidi="cy-GB"/>
              </w:rPr>
              <w:t>Gwryw amser geni (mlwydd oed)</w:t>
            </w:r>
          </w:p>
        </w:tc>
      </w:tr>
      <w:tr w:rsidR="00D013C0" w:rsidRPr="00D013C0" w14:paraId="4C21BDA8" w14:textId="77777777" w:rsidTr="002C7998">
        <w:tc>
          <w:tcPr>
            <w:tcW w:w="3005" w:type="dxa"/>
            <w:vAlign w:val="center"/>
          </w:tcPr>
          <w:p w14:paraId="6D4CBB29" w14:textId="77777777" w:rsidR="00D013C0" w:rsidRPr="00D013C0" w:rsidRDefault="00D013C0" w:rsidP="006810FD">
            <w:pPr>
              <w:rPr>
                <w:rFonts w:eastAsia="Aptos" w:cs="Arial"/>
              </w:rPr>
            </w:pPr>
            <w:r w:rsidRPr="00D013C0">
              <w:rPr>
                <w:rFonts w:eastAsia="Arial" w:cs="Arial"/>
                <w:lang w:bidi="cy-GB"/>
              </w:rPr>
              <w:t>Castell-nedd Port Talbot</w:t>
            </w:r>
          </w:p>
        </w:tc>
        <w:tc>
          <w:tcPr>
            <w:tcW w:w="3005" w:type="dxa"/>
          </w:tcPr>
          <w:p w14:paraId="33B504BD" w14:textId="77777777" w:rsidR="00D013C0" w:rsidRPr="00D013C0" w:rsidRDefault="00D013C0" w:rsidP="006810FD">
            <w:pPr>
              <w:jc w:val="center"/>
              <w:rPr>
                <w:rFonts w:eastAsia="Aptos" w:cs="Arial"/>
              </w:rPr>
            </w:pPr>
            <w:r w:rsidRPr="00D013C0">
              <w:rPr>
                <w:rFonts w:eastAsia="Arial" w:cs="Arial"/>
                <w:lang w:bidi="cy-GB"/>
              </w:rPr>
              <w:t>80.5</w:t>
            </w:r>
          </w:p>
        </w:tc>
        <w:tc>
          <w:tcPr>
            <w:tcW w:w="3006" w:type="dxa"/>
          </w:tcPr>
          <w:p w14:paraId="42838F6A" w14:textId="77777777" w:rsidR="00D013C0" w:rsidRPr="00D013C0" w:rsidRDefault="00D013C0" w:rsidP="006810FD">
            <w:pPr>
              <w:jc w:val="center"/>
              <w:rPr>
                <w:rFonts w:eastAsia="Aptos" w:cs="Arial"/>
              </w:rPr>
            </w:pPr>
            <w:r w:rsidRPr="00D013C0">
              <w:rPr>
                <w:rFonts w:eastAsia="Arial" w:cs="Arial"/>
                <w:lang w:bidi="cy-GB"/>
              </w:rPr>
              <w:t>76.7</w:t>
            </w:r>
          </w:p>
        </w:tc>
      </w:tr>
      <w:tr w:rsidR="00D013C0" w:rsidRPr="00D013C0" w14:paraId="3701F4D6" w14:textId="77777777" w:rsidTr="00D013C0">
        <w:trPr>
          <w:trHeight w:val="70"/>
        </w:trPr>
        <w:tc>
          <w:tcPr>
            <w:tcW w:w="3005" w:type="dxa"/>
            <w:vAlign w:val="center"/>
          </w:tcPr>
          <w:p w14:paraId="4575C24D" w14:textId="77777777" w:rsidR="00D013C0" w:rsidRPr="00D013C0" w:rsidRDefault="00D013C0" w:rsidP="006810FD">
            <w:pPr>
              <w:rPr>
                <w:rFonts w:eastAsia="Aptos" w:cs="Arial"/>
              </w:rPr>
            </w:pPr>
            <w:r w:rsidRPr="00D013C0">
              <w:rPr>
                <w:rFonts w:eastAsia="Arial" w:cs="Arial"/>
                <w:lang w:bidi="cy-GB"/>
              </w:rPr>
              <w:t>Cymru</w:t>
            </w:r>
          </w:p>
        </w:tc>
        <w:tc>
          <w:tcPr>
            <w:tcW w:w="3005" w:type="dxa"/>
            <w:shd w:val="clear" w:color="auto" w:fill="FFFFFF"/>
          </w:tcPr>
          <w:p w14:paraId="51ABEFDE" w14:textId="77777777" w:rsidR="00D013C0" w:rsidRPr="00D013C0" w:rsidRDefault="00D013C0" w:rsidP="006810FD">
            <w:pPr>
              <w:jc w:val="center"/>
              <w:rPr>
                <w:rFonts w:eastAsia="Aptos" w:cs="Arial"/>
              </w:rPr>
            </w:pPr>
            <w:r w:rsidRPr="00D013C0">
              <w:rPr>
                <w:rFonts w:eastAsia="Arial" w:cs="Arial"/>
                <w:lang w:bidi="cy-GB"/>
              </w:rPr>
              <w:t>81.8</w:t>
            </w:r>
          </w:p>
        </w:tc>
        <w:tc>
          <w:tcPr>
            <w:tcW w:w="3006" w:type="dxa"/>
            <w:shd w:val="clear" w:color="auto" w:fill="FFFFFF"/>
          </w:tcPr>
          <w:p w14:paraId="4C1E0711" w14:textId="77777777" w:rsidR="00D013C0" w:rsidRPr="00D013C0" w:rsidRDefault="00D013C0" w:rsidP="006810FD">
            <w:pPr>
              <w:jc w:val="center"/>
              <w:rPr>
                <w:rFonts w:eastAsia="Aptos" w:cs="Arial"/>
              </w:rPr>
            </w:pPr>
            <w:r w:rsidRPr="00D013C0">
              <w:rPr>
                <w:rFonts w:eastAsia="Arial" w:cs="Arial"/>
                <w:lang w:bidi="cy-GB"/>
              </w:rPr>
              <w:t>77.9</w:t>
            </w:r>
          </w:p>
        </w:tc>
      </w:tr>
    </w:tbl>
    <w:p w14:paraId="611A9187" w14:textId="77777777" w:rsidR="00D013C0" w:rsidRPr="00D013C0" w:rsidRDefault="00D013C0" w:rsidP="006810FD">
      <w:pPr>
        <w:contextualSpacing/>
        <w:rPr>
          <w:rFonts w:eastAsia="Aptos" w:cs="Arial"/>
          <w:lang w:val="cy-GB"/>
        </w:rPr>
      </w:pPr>
    </w:p>
    <w:p w14:paraId="534DD570" w14:textId="77777777" w:rsidR="00D013C0" w:rsidRPr="00D013C0" w:rsidRDefault="00D013C0" w:rsidP="006810FD">
      <w:pPr>
        <w:contextualSpacing/>
        <w:rPr>
          <w:rFonts w:eastAsia="Aptos" w:cs="Arial"/>
          <w:kern w:val="0"/>
          <w:lang w:val="cy-GB"/>
          <w14:ligatures w14:val="none"/>
        </w:rPr>
      </w:pPr>
      <w:r w:rsidRPr="00D013C0">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3F4D8512" w14:textId="77777777" w:rsidR="00F45F54" w:rsidRDefault="00F45F54" w:rsidP="006810FD">
      <w:pPr>
        <w:rPr>
          <w:rFonts w:eastAsia="Aptos" w:cs="Arial"/>
          <w:lang w:val="cy-GB"/>
        </w:rPr>
      </w:pPr>
    </w:p>
    <w:p w14:paraId="256D96C9"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13.2.3 Amddifadedd</w:t>
      </w:r>
    </w:p>
    <w:p w14:paraId="783E5A15" w14:textId="77777777" w:rsidR="00D013C0" w:rsidRPr="00D013C0" w:rsidRDefault="00D013C0" w:rsidP="006810FD">
      <w:pPr>
        <w:rPr>
          <w:rFonts w:eastAsia="Times New Roman" w:cs="Arial"/>
          <w:b/>
          <w:bCs/>
          <w:kern w:val="0"/>
          <w:lang w:val="cy-GB" w:eastAsia="en-GB"/>
          <w14:ligatures w14:val="none"/>
        </w:rPr>
      </w:pPr>
    </w:p>
    <w:p w14:paraId="37EFA8C7" w14:textId="77777777" w:rsidR="0051473F" w:rsidRDefault="00D013C0" w:rsidP="006810FD">
      <w:pPr>
        <w:rPr>
          <w:rFonts w:eastAsia="Times New Roman" w:cs="Arial"/>
          <w:kern w:val="0"/>
          <w:lang w:val="cy-GB" w:bidi="cy-GB"/>
          <w14:ligatures w14:val="none"/>
        </w:rPr>
      </w:pPr>
      <w:r w:rsidRPr="00D013C0">
        <w:rPr>
          <w:rFonts w:eastAsia="Times New Roman" w:cs="Arial"/>
          <w:kern w:val="0"/>
          <w:lang w:val="cy-GB" w:bidi="cy-GB"/>
          <w14:ligatures w14:val="none"/>
        </w:rPr>
        <w:t xml:space="preserve">Mae'r cysylltiad rhwng amddifadedd ac iechyd gwael wedi'i ddogfennu'n dda. O'r tair </w:t>
      </w:r>
    </w:p>
    <w:p w14:paraId="0B12D942" w14:textId="367169AB"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ardal yng Nghastell-nedd Port Talbot, Afan sydd â'r gyfran uchaf o bobl sy'n byw yn yr ardaloedd mwyaf difreintiedig yng Nghymru (52.4%), o'i gymharu â Chastell-nedd (36.4%), Cymoedd Uchaf (5.6%), a Bae Abertawe gyfan (27.9%). Fodd bynnag, mae ardaloedd bach o amddifadedd "dwfn"</w:t>
      </w:r>
      <w:r w:rsidRPr="00D013C0">
        <w:rPr>
          <w:rFonts w:eastAsia="Times New Roman" w:cs="Arial"/>
          <w:kern w:val="0"/>
          <w:vertAlign w:val="superscript"/>
          <w:lang w:val="cy-GB" w:bidi="cy-GB"/>
          <w14:ligatures w14:val="none"/>
        </w:rPr>
        <w:footnoteReference w:id="318"/>
      </w:r>
      <w:r w:rsidRPr="00D013C0">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6D2575BE" w14:textId="77777777" w:rsidR="00D013C0" w:rsidRPr="00D013C0" w:rsidRDefault="00D013C0" w:rsidP="006810FD">
      <w:pPr>
        <w:rPr>
          <w:rFonts w:eastAsia="Times New Roman" w:cs="Arial"/>
          <w:b/>
          <w:bCs/>
          <w:kern w:val="0"/>
          <w:lang w:val="cy-GB" w:eastAsia="en-GB"/>
          <w14:ligatures w14:val="none"/>
        </w:rPr>
      </w:pPr>
    </w:p>
    <w:p w14:paraId="5122DFC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41EFA28B" w14:textId="77777777" w:rsidR="00D013C0" w:rsidRPr="00D013C0" w:rsidRDefault="00D013C0" w:rsidP="006810FD">
      <w:pPr>
        <w:rPr>
          <w:rFonts w:eastAsia="Times New Roman" w:cs="Arial"/>
          <w:kern w:val="0"/>
          <w:lang w:val="cy-GB" w:eastAsia="en-GB"/>
          <w14:ligatures w14:val="none"/>
        </w:rPr>
      </w:pPr>
    </w:p>
    <w:p w14:paraId="213B92C1"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Tabl 13.2: Canran amcangyfrifedig o bobl sy'n byw yn y 20% o ardaloedd mwyaf difreintiedig yn yr ardal a'r bwrdd iechyd (2025)</w:t>
      </w:r>
      <w:r w:rsidRPr="00D013C0">
        <w:rPr>
          <w:rFonts w:eastAsia="Times New Roman" w:cs="Arial"/>
          <w:b/>
          <w:kern w:val="0"/>
          <w:vertAlign w:val="superscript"/>
          <w:lang w:val="cy-GB" w:bidi="cy-GB"/>
          <w14:ligatures w14:val="none"/>
        </w:rPr>
        <w:footnoteReference w:id="319"/>
      </w:r>
    </w:p>
    <w:p w14:paraId="0579AAF1" w14:textId="77777777" w:rsidR="00D013C0" w:rsidRPr="00D013C0" w:rsidRDefault="00D013C0" w:rsidP="006810F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D013C0" w:rsidRPr="00D013C0" w14:paraId="14DE2734" w14:textId="77777777" w:rsidTr="00D013C0">
        <w:tc>
          <w:tcPr>
            <w:tcW w:w="5382" w:type="dxa"/>
            <w:shd w:val="clear" w:color="auto" w:fill="153D63"/>
          </w:tcPr>
          <w:p w14:paraId="279F9534" w14:textId="77777777" w:rsidR="00D013C0" w:rsidRPr="00D013C0" w:rsidRDefault="00D013C0" w:rsidP="006810FD">
            <w:pPr>
              <w:rPr>
                <w:rFonts w:eastAsia="Aptos" w:cs="Arial"/>
                <w:b/>
                <w:bCs/>
              </w:rPr>
            </w:pPr>
            <w:r w:rsidRPr="00D013C0">
              <w:rPr>
                <w:rFonts w:eastAsia="Arial" w:cs="Arial"/>
                <w:b/>
                <w:lang w:bidi="cy-GB"/>
              </w:rPr>
              <w:t>Ardal</w:t>
            </w:r>
          </w:p>
        </w:tc>
        <w:tc>
          <w:tcPr>
            <w:tcW w:w="3634" w:type="dxa"/>
            <w:shd w:val="clear" w:color="auto" w:fill="153D63"/>
          </w:tcPr>
          <w:p w14:paraId="302BA177" w14:textId="77777777" w:rsidR="00D013C0" w:rsidRPr="00D013C0" w:rsidRDefault="00D013C0" w:rsidP="006810FD">
            <w:pPr>
              <w:jc w:val="center"/>
              <w:rPr>
                <w:rFonts w:eastAsia="Aptos" w:cs="Arial"/>
                <w:b/>
                <w:bCs/>
              </w:rPr>
            </w:pPr>
            <w:r w:rsidRPr="00D013C0">
              <w:rPr>
                <w:rFonts w:eastAsia="Arial" w:cs="Arial"/>
                <w:b/>
                <w:lang w:bidi="cy-GB"/>
              </w:rPr>
              <w:t>Canran</w:t>
            </w:r>
          </w:p>
        </w:tc>
      </w:tr>
      <w:tr w:rsidR="00D013C0" w:rsidRPr="00D013C0" w14:paraId="2567CAC6" w14:textId="77777777" w:rsidTr="002C7998">
        <w:tc>
          <w:tcPr>
            <w:tcW w:w="5382" w:type="dxa"/>
          </w:tcPr>
          <w:p w14:paraId="2992A89E" w14:textId="77777777" w:rsidR="00D013C0" w:rsidRPr="00D013C0" w:rsidRDefault="00D013C0" w:rsidP="006810FD">
            <w:pPr>
              <w:rPr>
                <w:rFonts w:eastAsia="Aptos" w:cs="Arial"/>
              </w:rPr>
            </w:pPr>
            <w:r w:rsidRPr="00D013C0">
              <w:rPr>
                <w:rFonts w:eastAsia="Arial" w:cs="Arial"/>
                <w:lang w:bidi="cy-GB"/>
              </w:rPr>
              <w:t>Ardal Afan</w:t>
            </w:r>
          </w:p>
        </w:tc>
        <w:tc>
          <w:tcPr>
            <w:tcW w:w="3634" w:type="dxa"/>
            <w:vAlign w:val="center"/>
          </w:tcPr>
          <w:p w14:paraId="7A5B8E1C" w14:textId="77777777" w:rsidR="00D013C0" w:rsidRPr="00D013C0" w:rsidRDefault="00D013C0" w:rsidP="006810FD">
            <w:pPr>
              <w:jc w:val="center"/>
              <w:rPr>
                <w:rFonts w:eastAsia="Aptos" w:cs="Arial"/>
              </w:rPr>
            </w:pPr>
            <w:r w:rsidRPr="00D013C0">
              <w:rPr>
                <w:rFonts w:eastAsia="Arial" w:cs="Arial"/>
                <w:lang w:bidi="cy-GB"/>
              </w:rPr>
              <w:t>52.4%</w:t>
            </w:r>
          </w:p>
        </w:tc>
      </w:tr>
      <w:tr w:rsidR="00D013C0" w:rsidRPr="00D013C0" w14:paraId="24AF95DB" w14:textId="77777777" w:rsidTr="002C7998">
        <w:tc>
          <w:tcPr>
            <w:tcW w:w="5382" w:type="dxa"/>
          </w:tcPr>
          <w:p w14:paraId="19DAD87C" w14:textId="77777777" w:rsidR="00D013C0" w:rsidRPr="00D013C0" w:rsidRDefault="00D013C0" w:rsidP="006810FD">
            <w:pPr>
              <w:rPr>
                <w:rFonts w:eastAsia="Aptos" w:cs="Arial"/>
              </w:rPr>
            </w:pPr>
            <w:r w:rsidRPr="00D013C0">
              <w:rPr>
                <w:rFonts w:eastAsia="Arial" w:cs="Arial"/>
                <w:lang w:bidi="cy-GB"/>
              </w:rPr>
              <w:t>Bwrdd Iechyd Prifysgol Bae Abertawe</w:t>
            </w:r>
          </w:p>
        </w:tc>
        <w:tc>
          <w:tcPr>
            <w:tcW w:w="3634" w:type="dxa"/>
            <w:vAlign w:val="center"/>
          </w:tcPr>
          <w:p w14:paraId="7BAFDC9E" w14:textId="77777777" w:rsidR="00D013C0" w:rsidRPr="00D013C0" w:rsidRDefault="00D013C0" w:rsidP="006810FD">
            <w:pPr>
              <w:jc w:val="center"/>
              <w:rPr>
                <w:rFonts w:eastAsia="Aptos" w:cs="Arial"/>
              </w:rPr>
            </w:pPr>
            <w:r w:rsidRPr="00D013C0">
              <w:rPr>
                <w:rFonts w:eastAsia="Arial" w:cs="Arial"/>
                <w:lang w:bidi="cy-GB"/>
              </w:rPr>
              <w:t>27.9%</w:t>
            </w:r>
          </w:p>
        </w:tc>
      </w:tr>
    </w:tbl>
    <w:p w14:paraId="7F14C128" w14:textId="77777777" w:rsidR="00D013C0" w:rsidRPr="00D013C0" w:rsidRDefault="00D013C0" w:rsidP="006810FD">
      <w:pPr>
        <w:rPr>
          <w:rFonts w:eastAsia="Times New Roman" w:cs="Arial"/>
          <w:kern w:val="0"/>
          <w:lang w:val="cy-GB" w:eastAsia="en-GB"/>
          <w14:ligatures w14:val="none"/>
        </w:rPr>
      </w:pPr>
    </w:p>
    <w:p w14:paraId="5A430A20"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13.2.4 Proffil iechyd </w:t>
      </w:r>
    </w:p>
    <w:p w14:paraId="58E84B5C" w14:textId="77777777" w:rsidR="00D013C0" w:rsidRPr="00D013C0" w:rsidRDefault="00D013C0" w:rsidP="006810FD">
      <w:pPr>
        <w:rPr>
          <w:rFonts w:eastAsia="Aptos" w:cs="Arial"/>
          <w:lang w:val="cy-GB"/>
        </w:rPr>
      </w:pPr>
    </w:p>
    <w:p w14:paraId="629FEB2D" w14:textId="77777777" w:rsidR="00D013C0" w:rsidRPr="00D013C0" w:rsidRDefault="00D013C0" w:rsidP="006810FD">
      <w:pPr>
        <w:contextualSpacing/>
        <w:rPr>
          <w:rFonts w:eastAsia="Aptos" w:cs="Arial"/>
          <w:lang w:val="cy-GB"/>
        </w:rPr>
      </w:pPr>
      <w:r w:rsidRPr="00D013C0">
        <w:rPr>
          <w:rFonts w:eastAsia="Arial" w:cs="Arial"/>
          <w:lang w:val="cy-GB" w:bidi="cy-GB"/>
        </w:rPr>
        <w:t>Mae'r tabl isod yn dangos bod gan yr ardal gyfradd gyflyrau cronig amcangyfrifedig uwch na chyfartaleddau'r bwrdd iechyd a Chymru o ran asthma (0.4% a 0.3% yn uwch yn y drefn honno), clefyd coronaidd y galon (0.4% a 0.3% yn uwch yn y drefn honno), clefyd rhwystrol cronig yr ysgyfaint (0.4% yn uwch), diabetes (1.3% ac 1.0% yn uwch yn y drefn honno) a methiant y galon (0.3% a 0.5% yn uwch yn y drefn honno). Mae strôc a thrawiad isgemig dros dro yn cyd-fynd â chyfartaledd y bwrdd iechyd a Chymru.</w:t>
      </w:r>
    </w:p>
    <w:p w14:paraId="2C0E06A0" w14:textId="77777777" w:rsidR="00D013C0" w:rsidRPr="00D013C0" w:rsidRDefault="00D013C0" w:rsidP="006810FD">
      <w:pPr>
        <w:rPr>
          <w:rFonts w:eastAsia="Aptos" w:cs="Arial"/>
          <w:lang w:val="cy-GB"/>
        </w:rPr>
      </w:pPr>
    </w:p>
    <w:p w14:paraId="3120E378" w14:textId="77777777" w:rsidR="00D013C0" w:rsidRPr="00D013C0" w:rsidRDefault="00D013C0" w:rsidP="006810FD">
      <w:pPr>
        <w:keepNext/>
        <w:rPr>
          <w:rFonts w:eastAsia="Times New Roman" w:cs="Arial"/>
          <w:b/>
          <w:bCs/>
          <w:kern w:val="0"/>
          <w:lang w:val="cy-GB"/>
          <w14:ligatures w14:val="none"/>
        </w:rPr>
      </w:pPr>
      <w:r w:rsidRPr="00D013C0">
        <w:rPr>
          <w:rFonts w:eastAsia="Times New Roman" w:cs="Arial"/>
          <w:b/>
          <w:kern w:val="0"/>
          <w:lang w:val="cy-GB" w:bidi="cy-GB"/>
          <w14:ligatures w14:val="none"/>
        </w:rPr>
        <w:t>Tabl 13.3: Canran amcangyfrifedig o gyffredinolrwydd cyflwr cronig yn seiliedig ar bobl ar gofrestrau meddygfeydd teulu yn ôl ardal, bwrdd iechyd a Chymru, 2025</w:t>
      </w:r>
      <w:r w:rsidRPr="00D013C0">
        <w:rPr>
          <w:rFonts w:eastAsia="Times New Roman" w:cs="Arial"/>
          <w:b/>
          <w:kern w:val="0"/>
          <w:vertAlign w:val="superscript"/>
          <w:lang w:val="cy-GB" w:bidi="cy-GB"/>
          <w14:ligatures w14:val="none"/>
        </w:rPr>
        <w:footnoteReference w:id="320"/>
      </w:r>
    </w:p>
    <w:p w14:paraId="55C34709" w14:textId="77777777" w:rsidR="00D013C0" w:rsidRPr="00D013C0" w:rsidRDefault="00D013C0" w:rsidP="006810FD">
      <w:pPr>
        <w:keepNext/>
        <w:rPr>
          <w:rFonts w:eastAsia="Times New Roman" w:cs="Arial"/>
          <w:b/>
          <w:kern w:val="0"/>
          <w:lang w:val="cy-GB"/>
          <w14:ligatures w14:val="none"/>
        </w:rPr>
      </w:pPr>
    </w:p>
    <w:tbl>
      <w:tblPr>
        <w:tblStyle w:val="TableGrid"/>
        <w:tblW w:w="9606" w:type="dxa"/>
        <w:tblInd w:w="-113" w:type="dxa"/>
        <w:tblLook w:val="04A0" w:firstRow="1" w:lastRow="0" w:firstColumn="1" w:lastColumn="0" w:noHBand="0" w:noVBand="1"/>
      </w:tblPr>
      <w:tblGrid>
        <w:gridCol w:w="1401"/>
        <w:gridCol w:w="1124"/>
        <w:gridCol w:w="1377"/>
        <w:gridCol w:w="1448"/>
        <w:gridCol w:w="1227"/>
        <w:gridCol w:w="1203"/>
        <w:gridCol w:w="1826"/>
      </w:tblGrid>
      <w:tr w:rsidR="00D013C0" w:rsidRPr="00D013C0" w14:paraId="4FD4BCA9" w14:textId="77777777" w:rsidTr="00D013C0">
        <w:tc>
          <w:tcPr>
            <w:tcW w:w="1472" w:type="dxa"/>
            <w:shd w:val="clear" w:color="auto" w:fill="153D63"/>
          </w:tcPr>
          <w:p w14:paraId="3F89194F" w14:textId="77777777" w:rsidR="00D013C0" w:rsidRPr="00D013C0" w:rsidRDefault="00D013C0" w:rsidP="006810FD">
            <w:pPr>
              <w:keepNext/>
              <w:rPr>
                <w:rFonts w:eastAsia="Aptos" w:cs="Arial"/>
                <w:b/>
              </w:rPr>
            </w:pPr>
            <w:r w:rsidRPr="00D013C0">
              <w:rPr>
                <w:rFonts w:eastAsia="Arial" w:cs="Arial"/>
                <w:b/>
                <w:lang w:bidi="cy-GB"/>
              </w:rPr>
              <w:t>Ardal</w:t>
            </w:r>
          </w:p>
        </w:tc>
        <w:tc>
          <w:tcPr>
            <w:tcW w:w="1135" w:type="dxa"/>
            <w:shd w:val="clear" w:color="auto" w:fill="153D63"/>
          </w:tcPr>
          <w:p w14:paraId="099CBAE7" w14:textId="77777777" w:rsidR="00D013C0" w:rsidRPr="00D013C0" w:rsidRDefault="00D013C0" w:rsidP="006810FD">
            <w:pPr>
              <w:keepNext/>
              <w:rPr>
                <w:rFonts w:eastAsia="Aptos" w:cs="Arial"/>
                <w:b/>
              </w:rPr>
            </w:pPr>
            <w:r w:rsidRPr="00D013C0">
              <w:rPr>
                <w:rFonts w:eastAsia="Arial" w:cs="Arial"/>
                <w:b/>
                <w:lang w:bidi="cy-GB"/>
              </w:rPr>
              <w:t>Asthma</w:t>
            </w:r>
          </w:p>
        </w:tc>
        <w:tc>
          <w:tcPr>
            <w:tcW w:w="1284" w:type="dxa"/>
            <w:shd w:val="clear" w:color="auto" w:fill="153D63"/>
          </w:tcPr>
          <w:p w14:paraId="5CBAE32B" w14:textId="77777777" w:rsidR="00D013C0" w:rsidRPr="00D013C0" w:rsidRDefault="00D013C0" w:rsidP="006810FD">
            <w:pPr>
              <w:keepNext/>
              <w:rPr>
                <w:rFonts w:eastAsia="Aptos" w:cs="Arial"/>
                <w:b/>
              </w:rPr>
            </w:pPr>
            <w:r w:rsidRPr="00D013C0">
              <w:rPr>
                <w:rFonts w:eastAsia="Arial" w:cs="Arial"/>
                <w:b/>
                <w:lang w:bidi="cy-GB"/>
              </w:rPr>
              <w:t>Clefyd coronaidd y galon</w:t>
            </w:r>
          </w:p>
        </w:tc>
        <w:tc>
          <w:tcPr>
            <w:tcW w:w="1510" w:type="dxa"/>
            <w:shd w:val="clear" w:color="auto" w:fill="153D63"/>
          </w:tcPr>
          <w:p w14:paraId="08A9CBC1" w14:textId="77777777" w:rsidR="00D013C0" w:rsidRPr="00D013C0" w:rsidRDefault="00D013C0" w:rsidP="006810FD">
            <w:pPr>
              <w:keepNext/>
              <w:rPr>
                <w:rFonts w:eastAsia="Aptos" w:cs="Arial"/>
                <w:b/>
              </w:rPr>
            </w:pPr>
            <w:r w:rsidRPr="00D013C0">
              <w:rPr>
                <w:rFonts w:eastAsia="Arial" w:cs="Arial"/>
                <w:b/>
                <w:lang w:bidi="cy-GB"/>
              </w:rPr>
              <w:t>Clefyd rhwystrol cronig yr ysgyfaint</w:t>
            </w:r>
          </w:p>
        </w:tc>
        <w:tc>
          <w:tcPr>
            <w:tcW w:w="1231" w:type="dxa"/>
            <w:shd w:val="clear" w:color="auto" w:fill="153D63"/>
          </w:tcPr>
          <w:p w14:paraId="74FA6A80" w14:textId="77777777" w:rsidR="00D013C0" w:rsidRPr="00D013C0" w:rsidRDefault="00D013C0" w:rsidP="006810FD">
            <w:pPr>
              <w:keepNext/>
              <w:rPr>
                <w:rFonts w:eastAsia="Aptos" w:cs="Arial"/>
                <w:b/>
              </w:rPr>
            </w:pPr>
            <w:r w:rsidRPr="00D013C0">
              <w:rPr>
                <w:rFonts w:eastAsia="Arial" w:cs="Arial"/>
                <w:b/>
                <w:lang w:bidi="cy-GB"/>
              </w:rPr>
              <w:t>Diabetes</w:t>
            </w:r>
          </w:p>
        </w:tc>
        <w:tc>
          <w:tcPr>
            <w:tcW w:w="1007" w:type="dxa"/>
            <w:shd w:val="clear" w:color="auto" w:fill="153D63"/>
          </w:tcPr>
          <w:p w14:paraId="45D4A3F7" w14:textId="77777777" w:rsidR="00D013C0" w:rsidRPr="00D013C0" w:rsidRDefault="00D013C0" w:rsidP="006810FD">
            <w:pPr>
              <w:keepNext/>
              <w:rPr>
                <w:rFonts w:eastAsia="Aptos" w:cs="Arial"/>
                <w:b/>
              </w:rPr>
            </w:pPr>
            <w:r w:rsidRPr="00D013C0">
              <w:rPr>
                <w:rFonts w:eastAsia="Arial" w:cs="Arial"/>
                <w:b/>
                <w:lang w:bidi="cy-GB"/>
              </w:rPr>
              <w:t>Methiant y galon</w:t>
            </w:r>
          </w:p>
        </w:tc>
        <w:tc>
          <w:tcPr>
            <w:tcW w:w="1967" w:type="dxa"/>
            <w:shd w:val="clear" w:color="auto" w:fill="153D63"/>
          </w:tcPr>
          <w:p w14:paraId="09A31120" w14:textId="77777777" w:rsidR="00D013C0" w:rsidRPr="00D013C0" w:rsidRDefault="00D013C0" w:rsidP="006810FD">
            <w:pPr>
              <w:keepNext/>
              <w:rPr>
                <w:rFonts w:eastAsia="Aptos" w:cs="Arial"/>
                <w:b/>
              </w:rPr>
            </w:pPr>
            <w:r w:rsidRPr="00D013C0">
              <w:rPr>
                <w:rFonts w:eastAsia="Arial" w:cs="Arial"/>
                <w:b/>
                <w:lang w:bidi="cy-GB"/>
              </w:rPr>
              <w:t>Strôc a thrawiadau isgemig dros dro</w:t>
            </w:r>
          </w:p>
        </w:tc>
      </w:tr>
      <w:tr w:rsidR="00D013C0" w:rsidRPr="00D013C0" w14:paraId="173D5219" w14:textId="77777777" w:rsidTr="002C7998">
        <w:tc>
          <w:tcPr>
            <w:tcW w:w="1472" w:type="dxa"/>
            <w:vAlign w:val="center"/>
          </w:tcPr>
          <w:p w14:paraId="2F56768A" w14:textId="77777777" w:rsidR="00D013C0" w:rsidRPr="00D013C0" w:rsidRDefault="00D013C0" w:rsidP="006810FD">
            <w:pPr>
              <w:keepNext/>
              <w:rPr>
                <w:rFonts w:eastAsia="Aptos" w:cs="Arial"/>
              </w:rPr>
            </w:pPr>
            <w:r w:rsidRPr="00D013C0">
              <w:rPr>
                <w:rFonts w:eastAsia="Arial" w:cs="Arial"/>
                <w:lang w:bidi="cy-GB"/>
              </w:rPr>
              <w:t>Ardal Afan</w:t>
            </w:r>
          </w:p>
        </w:tc>
        <w:tc>
          <w:tcPr>
            <w:tcW w:w="1135" w:type="dxa"/>
            <w:vAlign w:val="center"/>
          </w:tcPr>
          <w:p w14:paraId="230E4920" w14:textId="77777777" w:rsidR="00D013C0" w:rsidRPr="00D013C0" w:rsidRDefault="00D013C0" w:rsidP="006810FD">
            <w:pPr>
              <w:keepNext/>
              <w:rPr>
                <w:rFonts w:eastAsia="Aptos" w:cs="Arial"/>
                <w:bCs/>
              </w:rPr>
            </w:pPr>
            <w:r w:rsidRPr="00D013C0">
              <w:rPr>
                <w:rFonts w:eastAsia="Arial" w:cs="Arial"/>
                <w:lang w:bidi="cy-GB"/>
              </w:rPr>
              <w:t>7.4%</w:t>
            </w:r>
          </w:p>
        </w:tc>
        <w:tc>
          <w:tcPr>
            <w:tcW w:w="1284" w:type="dxa"/>
            <w:vAlign w:val="center"/>
          </w:tcPr>
          <w:p w14:paraId="761824EB" w14:textId="77777777" w:rsidR="00D013C0" w:rsidRPr="00D013C0" w:rsidRDefault="00D013C0" w:rsidP="006810FD">
            <w:pPr>
              <w:keepNext/>
              <w:rPr>
                <w:rFonts w:eastAsia="Aptos" w:cs="Arial"/>
                <w:bCs/>
              </w:rPr>
            </w:pPr>
            <w:r w:rsidRPr="00D013C0">
              <w:rPr>
                <w:rFonts w:eastAsia="Arial" w:cs="Arial"/>
                <w:lang w:bidi="cy-GB"/>
              </w:rPr>
              <w:t>3.7%</w:t>
            </w:r>
          </w:p>
        </w:tc>
        <w:tc>
          <w:tcPr>
            <w:tcW w:w="1510" w:type="dxa"/>
            <w:vAlign w:val="center"/>
          </w:tcPr>
          <w:p w14:paraId="174D327A" w14:textId="77777777" w:rsidR="00D013C0" w:rsidRPr="00D013C0" w:rsidRDefault="00D013C0" w:rsidP="006810FD">
            <w:pPr>
              <w:keepNext/>
              <w:rPr>
                <w:rFonts w:eastAsia="Aptos" w:cs="Arial"/>
                <w:bCs/>
              </w:rPr>
            </w:pPr>
            <w:r w:rsidRPr="00D013C0">
              <w:rPr>
                <w:rFonts w:eastAsia="Arial" w:cs="Arial"/>
                <w:lang w:bidi="cy-GB"/>
              </w:rPr>
              <w:t>2.7%</w:t>
            </w:r>
          </w:p>
        </w:tc>
        <w:tc>
          <w:tcPr>
            <w:tcW w:w="1231" w:type="dxa"/>
            <w:vAlign w:val="center"/>
          </w:tcPr>
          <w:p w14:paraId="07962367" w14:textId="77777777" w:rsidR="00D013C0" w:rsidRPr="00D013C0" w:rsidRDefault="00D013C0" w:rsidP="006810FD">
            <w:pPr>
              <w:keepNext/>
              <w:rPr>
                <w:rFonts w:eastAsia="Aptos" w:cs="Arial"/>
                <w:bCs/>
              </w:rPr>
            </w:pPr>
            <w:r w:rsidRPr="00D013C0">
              <w:rPr>
                <w:rFonts w:eastAsia="Arial" w:cs="Arial"/>
                <w:lang w:bidi="cy-GB"/>
              </w:rPr>
              <w:t>9.4%</w:t>
            </w:r>
          </w:p>
        </w:tc>
        <w:tc>
          <w:tcPr>
            <w:tcW w:w="1007" w:type="dxa"/>
            <w:vAlign w:val="center"/>
          </w:tcPr>
          <w:p w14:paraId="25D8D8EC" w14:textId="77777777" w:rsidR="00D013C0" w:rsidRPr="00D013C0" w:rsidRDefault="00D013C0" w:rsidP="006810FD">
            <w:pPr>
              <w:keepNext/>
              <w:rPr>
                <w:rFonts w:eastAsia="Aptos" w:cs="Arial"/>
                <w:bCs/>
              </w:rPr>
            </w:pPr>
            <w:r w:rsidRPr="00D013C0">
              <w:rPr>
                <w:rFonts w:eastAsia="Arial" w:cs="Arial"/>
                <w:lang w:bidi="cy-GB"/>
              </w:rPr>
              <w:t>1.9%</w:t>
            </w:r>
          </w:p>
        </w:tc>
        <w:tc>
          <w:tcPr>
            <w:tcW w:w="1967" w:type="dxa"/>
            <w:vAlign w:val="center"/>
          </w:tcPr>
          <w:p w14:paraId="0B06998C" w14:textId="77777777" w:rsidR="00D013C0" w:rsidRPr="00D013C0" w:rsidRDefault="00D013C0" w:rsidP="006810FD">
            <w:pPr>
              <w:keepNext/>
              <w:rPr>
                <w:rFonts w:eastAsia="Aptos" w:cs="Arial"/>
                <w:bCs/>
              </w:rPr>
            </w:pPr>
            <w:r w:rsidRPr="00D013C0">
              <w:rPr>
                <w:rFonts w:eastAsia="Arial" w:cs="Arial"/>
                <w:lang w:bidi="cy-GB"/>
              </w:rPr>
              <w:t>2.2%</w:t>
            </w:r>
          </w:p>
        </w:tc>
      </w:tr>
      <w:tr w:rsidR="00D013C0" w:rsidRPr="00D013C0" w14:paraId="3D0BEDB9" w14:textId="77777777" w:rsidTr="002C7998">
        <w:tc>
          <w:tcPr>
            <w:tcW w:w="1472" w:type="dxa"/>
            <w:vAlign w:val="center"/>
          </w:tcPr>
          <w:p w14:paraId="26835270" w14:textId="77777777" w:rsidR="00D013C0" w:rsidRPr="00D013C0" w:rsidDel="0079465A" w:rsidRDefault="00D013C0" w:rsidP="006810FD">
            <w:pPr>
              <w:keepNext/>
              <w:rPr>
                <w:rFonts w:eastAsia="Aptos" w:cs="Arial"/>
              </w:rPr>
            </w:pPr>
            <w:r w:rsidRPr="00D013C0">
              <w:rPr>
                <w:rFonts w:eastAsia="Arial" w:cs="Arial"/>
                <w:lang w:bidi="cy-GB"/>
              </w:rPr>
              <w:t xml:space="preserve">Bwrdd Iechyd Prifysgol Bae Abertawe </w:t>
            </w:r>
          </w:p>
        </w:tc>
        <w:tc>
          <w:tcPr>
            <w:tcW w:w="1135" w:type="dxa"/>
            <w:vAlign w:val="center"/>
          </w:tcPr>
          <w:p w14:paraId="16FE65DC" w14:textId="77777777" w:rsidR="00D013C0" w:rsidRPr="00D013C0" w:rsidDel="0079465A" w:rsidRDefault="00D013C0" w:rsidP="006810FD">
            <w:pPr>
              <w:keepNext/>
              <w:rPr>
                <w:rFonts w:eastAsia="Aptos" w:cs="Arial"/>
              </w:rPr>
            </w:pPr>
            <w:r w:rsidRPr="00D013C0">
              <w:rPr>
                <w:rFonts w:eastAsia="Arial" w:cs="Arial"/>
                <w:lang w:bidi="cy-GB"/>
              </w:rPr>
              <w:t>7.0%</w:t>
            </w:r>
          </w:p>
        </w:tc>
        <w:tc>
          <w:tcPr>
            <w:tcW w:w="1284" w:type="dxa"/>
            <w:vAlign w:val="center"/>
          </w:tcPr>
          <w:p w14:paraId="3896743A" w14:textId="77777777" w:rsidR="00D013C0" w:rsidRPr="00D013C0" w:rsidDel="0079465A" w:rsidRDefault="00D013C0" w:rsidP="006810FD">
            <w:pPr>
              <w:keepNext/>
              <w:rPr>
                <w:rFonts w:eastAsia="Aptos" w:cs="Arial"/>
              </w:rPr>
            </w:pPr>
            <w:r w:rsidRPr="00D013C0">
              <w:rPr>
                <w:rFonts w:eastAsia="Arial" w:cs="Arial"/>
                <w:lang w:bidi="cy-GB"/>
              </w:rPr>
              <w:t>3.3%</w:t>
            </w:r>
          </w:p>
        </w:tc>
        <w:tc>
          <w:tcPr>
            <w:tcW w:w="1510" w:type="dxa"/>
            <w:vAlign w:val="center"/>
          </w:tcPr>
          <w:p w14:paraId="7EF59D99" w14:textId="77777777" w:rsidR="00D013C0" w:rsidRPr="00D013C0" w:rsidDel="0079465A" w:rsidRDefault="00D013C0" w:rsidP="006810FD">
            <w:pPr>
              <w:keepNext/>
              <w:rPr>
                <w:rFonts w:eastAsia="Aptos" w:cs="Arial"/>
              </w:rPr>
            </w:pPr>
            <w:r w:rsidRPr="00D013C0">
              <w:rPr>
                <w:rFonts w:eastAsia="Arial" w:cs="Arial"/>
                <w:lang w:bidi="cy-GB"/>
              </w:rPr>
              <w:t>2.3%</w:t>
            </w:r>
          </w:p>
        </w:tc>
        <w:tc>
          <w:tcPr>
            <w:tcW w:w="1231" w:type="dxa"/>
            <w:vAlign w:val="center"/>
          </w:tcPr>
          <w:p w14:paraId="2FABF031" w14:textId="77777777" w:rsidR="00D013C0" w:rsidRPr="00D013C0" w:rsidDel="0079465A" w:rsidRDefault="00D013C0" w:rsidP="006810FD">
            <w:pPr>
              <w:keepNext/>
              <w:rPr>
                <w:rFonts w:eastAsia="Aptos" w:cs="Arial"/>
              </w:rPr>
            </w:pPr>
            <w:r w:rsidRPr="00D013C0">
              <w:rPr>
                <w:rFonts w:eastAsia="Arial" w:cs="Arial"/>
                <w:lang w:bidi="cy-GB"/>
              </w:rPr>
              <w:t>8.1%</w:t>
            </w:r>
          </w:p>
        </w:tc>
        <w:tc>
          <w:tcPr>
            <w:tcW w:w="1007" w:type="dxa"/>
            <w:vAlign w:val="center"/>
          </w:tcPr>
          <w:p w14:paraId="722A5A25" w14:textId="77777777" w:rsidR="00D013C0" w:rsidRPr="00D013C0" w:rsidDel="0079465A" w:rsidRDefault="00D013C0" w:rsidP="006810FD">
            <w:pPr>
              <w:keepNext/>
              <w:rPr>
                <w:rFonts w:eastAsia="Aptos" w:cs="Arial"/>
              </w:rPr>
            </w:pPr>
            <w:r w:rsidRPr="00D013C0">
              <w:rPr>
                <w:rFonts w:eastAsia="Arial" w:cs="Arial"/>
                <w:lang w:bidi="cy-GB"/>
              </w:rPr>
              <w:t>1.6%</w:t>
            </w:r>
          </w:p>
        </w:tc>
        <w:tc>
          <w:tcPr>
            <w:tcW w:w="1967" w:type="dxa"/>
            <w:vAlign w:val="center"/>
          </w:tcPr>
          <w:p w14:paraId="5DD12F2E" w14:textId="77777777" w:rsidR="00D013C0" w:rsidRPr="00D013C0" w:rsidDel="0079465A" w:rsidRDefault="00D013C0" w:rsidP="006810FD">
            <w:pPr>
              <w:keepNext/>
              <w:rPr>
                <w:rFonts w:eastAsia="Aptos" w:cs="Arial"/>
              </w:rPr>
            </w:pPr>
            <w:r w:rsidRPr="00D013C0">
              <w:rPr>
                <w:rFonts w:eastAsia="Arial" w:cs="Arial"/>
                <w:lang w:bidi="cy-GB"/>
              </w:rPr>
              <w:t>2.2%</w:t>
            </w:r>
          </w:p>
        </w:tc>
      </w:tr>
      <w:tr w:rsidR="00D013C0" w:rsidRPr="00D013C0" w14:paraId="040B5A4A" w14:textId="77777777" w:rsidTr="002C7998">
        <w:tc>
          <w:tcPr>
            <w:tcW w:w="1472" w:type="dxa"/>
            <w:vAlign w:val="center"/>
          </w:tcPr>
          <w:p w14:paraId="0DABAF45" w14:textId="77777777" w:rsidR="00D013C0" w:rsidRPr="00D013C0" w:rsidRDefault="00D013C0" w:rsidP="006810FD">
            <w:pPr>
              <w:keepNext/>
              <w:rPr>
                <w:rFonts w:eastAsia="Aptos" w:cs="Arial"/>
              </w:rPr>
            </w:pPr>
            <w:r w:rsidRPr="00D013C0">
              <w:rPr>
                <w:rFonts w:eastAsia="Arial" w:cs="Arial"/>
                <w:lang w:bidi="cy-GB"/>
              </w:rPr>
              <w:t>Cymru</w:t>
            </w:r>
          </w:p>
        </w:tc>
        <w:tc>
          <w:tcPr>
            <w:tcW w:w="1135" w:type="dxa"/>
            <w:vAlign w:val="center"/>
          </w:tcPr>
          <w:p w14:paraId="0E6FB479" w14:textId="77777777" w:rsidR="00D013C0" w:rsidRPr="00D013C0" w:rsidRDefault="00D013C0" w:rsidP="006810FD">
            <w:pPr>
              <w:keepNext/>
              <w:rPr>
                <w:rFonts w:eastAsia="Aptos" w:cs="Arial"/>
              </w:rPr>
            </w:pPr>
            <w:r w:rsidRPr="00D013C0">
              <w:rPr>
                <w:rFonts w:eastAsia="Arial" w:cs="Arial"/>
                <w:lang w:bidi="cy-GB"/>
              </w:rPr>
              <w:t>7.1%</w:t>
            </w:r>
          </w:p>
        </w:tc>
        <w:tc>
          <w:tcPr>
            <w:tcW w:w="1284" w:type="dxa"/>
            <w:vAlign w:val="center"/>
          </w:tcPr>
          <w:p w14:paraId="6E6B4797" w14:textId="77777777" w:rsidR="00D013C0" w:rsidRPr="00D013C0" w:rsidRDefault="00D013C0" w:rsidP="006810FD">
            <w:pPr>
              <w:keepNext/>
              <w:rPr>
                <w:rFonts w:eastAsia="Aptos" w:cs="Arial"/>
              </w:rPr>
            </w:pPr>
            <w:r w:rsidRPr="00D013C0">
              <w:rPr>
                <w:rFonts w:eastAsia="Arial" w:cs="Arial"/>
                <w:lang w:bidi="cy-GB"/>
              </w:rPr>
              <w:t>3.4%</w:t>
            </w:r>
          </w:p>
        </w:tc>
        <w:tc>
          <w:tcPr>
            <w:tcW w:w="1510" w:type="dxa"/>
            <w:vAlign w:val="center"/>
          </w:tcPr>
          <w:p w14:paraId="24A6708E" w14:textId="77777777" w:rsidR="00D013C0" w:rsidRPr="00D013C0" w:rsidRDefault="00D013C0" w:rsidP="006810FD">
            <w:pPr>
              <w:keepNext/>
              <w:rPr>
                <w:rFonts w:eastAsia="Aptos" w:cs="Arial"/>
              </w:rPr>
            </w:pPr>
            <w:r w:rsidRPr="00D013C0">
              <w:rPr>
                <w:rFonts w:eastAsia="Arial" w:cs="Arial"/>
                <w:lang w:bidi="cy-GB"/>
              </w:rPr>
              <w:t>2.3%</w:t>
            </w:r>
          </w:p>
        </w:tc>
        <w:tc>
          <w:tcPr>
            <w:tcW w:w="1231" w:type="dxa"/>
            <w:vAlign w:val="center"/>
          </w:tcPr>
          <w:p w14:paraId="2038C570" w14:textId="77777777" w:rsidR="00D013C0" w:rsidRPr="00D013C0" w:rsidRDefault="00D013C0" w:rsidP="006810FD">
            <w:pPr>
              <w:keepNext/>
              <w:rPr>
                <w:rFonts w:eastAsia="Aptos" w:cs="Arial"/>
              </w:rPr>
            </w:pPr>
            <w:r w:rsidRPr="00D013C0">
              <w:rPr>
                <w:rFonts w:eastAsia="Arial" w:cs="Arial"/>
                <w:lang w:bidi="cy-GB"/>
              </w:rPr>
              <w:t>8.4%</w:t>
            </w:r>
          </w:p>
        </w:tc>
        <w:tc>
          <w:tcPr>
            <w:tcW w:w="1007" w:type="dxa"/>
            <w:vAlign w:val="center"/>
          </w:tcPr>
          <w:p w14:paraId="3CFB28F6" w14:textId="77777777" w:rsidR="00D013C0" w:rsidRPr="00D013C0" w:rsidRDefault="00D013C0" w:rsidP="006810FD">
            <w:pPr>
              <w:keepNext/>
              <w:rPr>
                <w:rFonts w:eastAsia="Aptos" w:cs="Arial"/>
              </w:rPr>
            </w:pPr>
            <w:r w:rsidRPr="00D013C0">
              <w:rPr>
                <w:rFonts w:eastAsia="Arial" w:cs="Arial"/>
                <w:lang w:bidi="cy-GB"/>
              </w:rPr>
              <w:t>1.4%</w:t>
            </w:r>
          </w:p>
        </w:tc>
        <w:tc>
          <w:tcPr>
            <w:tcW w:w="1967" w:type="dxa"/>
            <w:vAlign w:val="center"/>
          </w:tcPr>
          <w:p w14:paraId="0A5F45F4" w14:textId="77777777" w:rsidR="00D013C0" w:rsidRPr="00D013C0" w:rsidRDefault="00D013C0" w:rsidP="006810FD">
            <w:pPr>
              <w:keepNext/>
              <w:rPr>
                <w:rFonts w:eastAsia="Aptos" w:cs="Arial"/>
              </w:rPr>
            </w:pPr>
            <w:r w:rsidRPr="00D013C0">
              <w:rPr>
                <w:rFonts w:eastAsia="Arial" w:cs="Arial"/>
                <w:lang w:bidi="cy-GB"/>
              </w:rPr>
              <w:t>2.2%</w:t>
            </w:r>
          </w:p>
        </w:tc>
      </w:tr>
    </w:tbl>
    <w:p w14:paraId="429388A6" w14:textId="77777777" w:rsidR="00D013C0" w:rsidRPr="00D013C0" w:rsidRDefault="00D013C0" w:rsidP="006810FD">
      <w:pPr>
        <w:rPr>
          <w:rFonts w:eastAsia="Times New Roman" w:cs="Arial"/>
          <w:kern w:val="0"/>
          <w:lang w:val="cy-GB" w:eastAsia="en-GB"/>
          <w14:ligatures w14:val="none"/>
        </w:rPr>
      </w:pPr>
    </w:p>
    <w:p w14:paraId="30EE11E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Mae'r tabl isod yn cymharu canran y bobl sydd wedi'u cofrestru â chyflwr iechyd meddwl a dementia yn yr ardal â chyfartaleddau'r bwrdd iechyd a Chymru. Mae'n dangos bod y cyfraddau yn Afan yn uwch na chyfartaledd y bwrdd iechyd a Chymru mewn iechyd meddwl (0.3% a 0.5% yn uwch yn y drefn honno) a dementia (0.2% yn uwch).</w:t>
      </w:r>
    </w:p>
    <w:p w14:paraId="3830F32E" w14:textId="77777777" w:rsidR="00D013C0" w:rsidRPr="00D013C0" w:rsidRDefault="00D013C0" w:rsidP="006810FD">
      <w:pPr>
        <w:rPr>
          <w:rFonts w:eastAsia="Times New Roman" w:cs="Arial"/>
          <w:b/>
          <w:bCs/>
          <w:kern w:val="0"/>
          <w:highlight w:val="yellow"/>
          <w:lang w:val="cy-GB" w:eastAsia="en-GB"/>
          <w14:ligatures w14:val="none"/>
        </w:rPr>
      </w:pPr>
    </w:p>
    <w:p w14:paraId="48EDEAA7"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Tabl 13.4: Canran y bobl sydd wedi'u cofrestru fel rhai sydd â chyflwr iechyd meddwl, a dementia yn ôl ardal, bwrdd iechyd a Chymru, 2025</w:t>
      </w:r>
      <w:r w:rsidRPr="00D013C0">
        <w:rPr>
          <w:rFonts w:eastAsia="Times New Roman" w:cs="Arial"/>
          <w:b/>
          <w:kern w:val="0"/>
          <w:vertAlign w:val="superscript"/>
          <w:lang w:val="cy-GB" w:bidi="cy-GB"/>
          <w14:ligatures w14:val="none"/>
        </w:rPr>
        <w:footnoteReference w:id="321"/>
      </w:r>
    </w:p>
    <w:p w14:paraId="6A4FD252" w14:textId="77777777" w:rsidR="00D013C0" w:rsidRPr="00D013C0" w:rsidRDefault="00D013C0" w:rsidP="006810FD">
      <w:pPr>
        <w:rPr>
          <w:rFonts w:eastAsia="Times New Roman" w:cs="Arial"/>
          <w:kern w:val="0"/>
          <w:lang w:val="cy-GB" w:eastAsia="en-GB"/>
          <w14:ligatures w14:val="none"/>
        </w:rPr>
      </w:pPr>
    </w:p>
    <w:tbl>
      <w:tblPr>
        <w:tblStyle w:val="TableGrid"/>
        <w:tblW w:w="8359" w:type="dxa"/>
        <w:tblLook w:val="04A0" w:firstRow="1" w:lastRow="0" w:firstColumn="1" w:lastColumn="0" w:noHBand="0" w:noVBand="1"/>
      </w:tblPr>
      <w:tblGrid>
        <w:gridCol w:w="4390"/>
        <w:gridCol w:w="1984"/>
        <w:gridCol w:w="1985"/>
      </w:tblGrid>
      <w:tr w:rsidR="00D013C0" w:rsidRPr="00D013C0" w14:paraId="3938D121" w14:textId="77777777" w:rsidTr="00D013C0">
        <w:tc>
          <w:tcPr>
            <w:tcW w:w="4390" w:type="dxa"/>
            <w:shd w:val="clear" w:color="auto" w:fill="153D63"/>
          </w:tcPr>
          <w:p w14:paraId="134482D6" w14:textId="77777777" w:rsidR="00D013C0" w:rsidRPr="00D013C0" w:rsidRDefault="00D013C0" w:rsidP="006810FD">
            <w:pPr>
              <w:rPr>
                <w:rFonts w:eastAsia="Aptos" w:cs="Arial"/>
              </w:rPr>
            </w:pPr>
            <w:r w:rsidRPr="00D013C0">
              <w:rPr>
                <w:rFonts w:eastAsia="Arial" w:cs="Arial"/>
                <w:b/>
                <w:lang w:bidi="cy-GB"/>
              </w:rPr>
              <w:t>Ardal</w:t>
            </w:r>
          </w:p>
        </w:tc>
        <w:tc>
          <w:tcPr>
            <w:tcW w:w="1984" w:type="dxa"/>
            <w:shd w:val="clear" w:color="auto" w:fill="153D63"/>
          </w:tcPr>
          <w:p w14:paraId="465C0690" w14:textId="77777777" w:rsidR="00D013C0" w:rsidRPr="00D013C0" w:rsidRDefault="00D013C0" w:rsidP="006810FD">
            <w:pPr>
              <w:jc w:val="center"/>
              <w:rPr>
                <w:rFonts w:eastAsia="Aptos" w:cs="Arial"/>
              </w:rPr>
            </w:pPr>
            <w:r w:rsidRPr="00D013C0">
              <w:rPr>
                <w:rFonts w:eastAsia="Arial" w:cs="Arial"/>
                <w:b/>
                <w:lang w:bidi="cy-GB"/>
              </w:rPr>
              <w:t>Iechyd meddwl</w:t>
            </w:r>
          </w:p>
        </w:tc>
        <w:tc>
          <w:tcPr>
            <w:tcW w:w="1985" w:type="dxa"/>
            <w:shd w:val="clear" w:color="auto" w:fill="153D63"/>
          </w:tcPr>
          <w:p w14:paraId="53748C57" w14:textId="77777777" w:rsidR="00D013C0" w:rsidRPr="00D013C0" w:rsidRDefault="00D013C0" w:rsidP="006810FD">
            <w:pPr>
              <w:jc w:val="center"/>
              <w:rPr>
                <w:rFonts w:eastAsia="Aptos" w:cs="Arial"/>
              </w:rPr>
            </w:pPr>
            <w:r w:rsidRPr="00D013C0">
              <w:rPr>
                <w:rFonts w:eastAsia="Arial" w:cs="Arial"/>
                <w:b/>
                <w:lang w:bidi="cy-GB"/>
              </w:rPr>
              <w:t>Dementia</w:t>
            </w:r>
          </w:p>
        </w:tc>
      </w:tr>
      <w:tr w:rsidR="00D013C0" w:rsidRPr="00D013C0" w14:paraId="203603DA" w14:textId="77777777" w:rsidTr="002C7998">
        <w:tc>
          <w:tcPr>
            <w:tcW w:w="4390" w:type="dxa"/>
          </w:tcPr>
          <w:p w14:paraId="53BBAB90" w14:textId="77777777" w:rsidR="00D013C0" w:rsidRPr="00D013C0" w:rsidRDefault="00D013C0" w:rsidP="006810FD">
            <w:pPr>
              <w:rPr>
                <w:rFonts w:eastAsia="Aptos" w:cs="Arial"/>
              </w:rPr>
            </w:pPr>
            <w:r w:rsidRPr="00D013C0">
              <w:rPr>
                <w:rFonts w:eastAsia="Arial" w:cs="Arial"/>
                <w:lang w:bidi="cy-GB"/>
              </w:rPr>
              <w:t>Ardal Afan</w:t>
            </w:r>
          </w:p>
        </w:tc>
        <w:tc>
          <w:tcPr>
            <w:tcW w:w="1984" w:type="dxa"/>
          </w:tcPr>
          <w:p w14:paraId="61B1A594" w14:textId="77777777" w:rsidR="00D013C0" w:rsidRPr="00D013C0" w:rsidRDefault="00D013C0" w:rsidP="006810FD">
            <w:pPr>
              <w:jc w:val="center"/>
              <w:rPr>
                <w:rFonts w:eastAsia="Aptos" w:cs="Arial"/>
              </w:rPr>
            </w:pPr>
            <w:r w:rsidRPr="00D013C0">
              <w:rPr>
                <w:rFonts w:eastAsia="Arial" w:cs="Arial"/>
                <w:lang w:bidi="cy-GB"/>
              </w:rPr>
              <w:t>1.6%</w:t>
            </w:r>
          </w:p>
        </w:tc>
        <w:tc>
          <w:tcPr>
            <w:tcW w:w="1985" w:type="dxa"/>
          </w:tcPr>
          <w:p w14:paraId="7729F8AD" w14:textId="77777777" w:rsidR="00D013C0" w:rsidRPr="00D013C0" w:rsidRDefault="00D013C0" w:rsidP="006810FD">
            <w:pPr>
              <w:jc w:val="center"/>
              <w:rPr>
                <w:rFonts w:eastAsia="Aptos" w:cs="Arial"/>
              </w:rPr>
            </w:pPr>
            <w:r w:rsidRPr="00D013C0">
              <w:rPr>
                <w:rFonts w:eastAsia="Arial" w:cs="Arial"/>
                <w:lang w:bidi="cy-GB"/>
              </w:rPr>
              <w:t>1.0%</w:t>
            </w:r>
          </w:p>
        </w:tc>
      </w:tr>
      <w:tr w:rsidR="00D013C0" w:rsidRPr="00D013C0" w14:paraId="21D5839D" w14:textId="77777777" w:rsidTr="002C7998">
        <w:tc>
          <w:tcPr>
            <w:tcW w:w="4390" w:type="dxa"/>
          </w:tcPr>
          <w:p w14:paraId="533E978A" w14:textId="77777777" w:rsidR="00D013C0" w:rsidRPr="00D013C0" w:rsidDel="001C438E" w:rsidRDefault="00D013C0" w:rsidP="006810FD">
            <w:pPr>
              <w:rPr>
                <w:rFonts w:eastAsia="Aptos" w:cs="Arial"/>
              </w:rPr>
            </w:pPr>
            <w:r w:rsidRPr="00D013C0">
              <w:rPr>
                <w:rFonts w:eastAsia="Arial" w:cs="Arial"/>
                <w:lang w:bidi="cy-GB"/>
              </w:rPr>
              <w:t>Bwrdd Iechyd Prifysgol Bae Abertawe</w:t>
            </w:r>
          </w:p>
        </w:tc>
        <w:tc>
          <w:tcPr>
            <w:tcW w:w="1984" w:type="dxa"/>
          </w:tcPr>
          <w:p w14:paraId="23485EB4" w14:textId="77777777" w:rsidR="00D013C0" w:rsidRPr="00D013C0" w:rsidDel="001C438E" w:rsidRDefault="00D013C0" w:rsidP="006810FD">
            <w:pPr>
              <w:jc w:val="center"/>
              <w:rPr>
                <w:rFonts w:eastAsia="Aptos" w:cs="Arial"/>
              </w:rPr>
            </w:pPr>
            <w:r w:rsidRPr="00D013C0">
              <w:rPr>
                <w:rFonts w:eastAsia="Arial" w:cs="Arial"/>
                <w:lang w:bidi="cy-GB"/>
              </w:rPr>
              <w:t>1.3%</w:t>
            </w:r>
          </w:p>
        </w:tc>
        <w:tc>
          <w:tcPr>
            <w:tcW w:w="1985" w:type="dxa"/>
          </w:tcPr>
          <w:p w14:paraId="2A65E381" w14:textId="77777777" w:rsidR="00D013C0" w:rsidRPr="00D013C0" w:rsidDel="001C438E" w:rsidRDefault="00D013C0" w:rsidP="006810FD">
            <w:pPr>
              <w:jc w:val="center"/>
              <w:rPr>
                <w:rFonts w:eastAsia="Aptos" w:cs="Arial"/>
              </w:rPr>
            </w:pPr>
            <w:r w:rsidRPr="00D013C0">
              <w:rPr>
                <w:rFonts w:eastAsia="Arial" w:cs="Arial"/>
                <w:lang w:bidi="cy-GB"/>
              </w:rPr>
              <w:t>0.8%</w:t>
            </w:r>
          </w:p>
        </w:tc>
      </w:tr>
      <w:tr w:rsidR="00D013C0" w:rsidRPr="00D013C0" w14:paraId="5E0D39C2" w14:textId="77777777" w:rsidTr="002C7998">
        <w:tc>
          <w:tcPr>
            <w:tcW w:w="4390" w:type="dxa"/>
          </w:tcPr>
          <w:p w14:paraId="1726D6E9" w14:textId="77777777" w:rsidR="00D013C0" w:rsidRPr="00D013C0" w:rsidRDefault="00D013C0" w:rsidP="006810FD">
            <w:pPr>
              <w:rPr>
                <w:rFonts w:eastAsia="Aptos" w:cs="Arial"/>
              </w:rPr>
            </w:pPr>
            <w:r w:rsidRPr="00D013C0">
              <w:rPr>
                <w:rFonts w:eastAsia="Arial" w:cs="Arial"/>
                <w:lang w:bidi="cy-GB"/>
              </w:rPr>
              <w:t>Cymru</w:t>
            </w:r>
          </w:p>
        </w:tc>
        <w:tc>
          <w:tcPr>
            <w:tcW w:w="1984" w:type="dxa"/>
          </w:tcPr>
          <w:p w14:paraId="480F56F3" w14:textId="77777777" w:rsidR="00D013C0" w:rsidRPr="00D013C0" w:rsidRDefault="00D013C0" w:rsidP="006810FD">
            <w:pPr>
              <w:jc w:val="center"/>
              <w:rPr>
                <w:rFonts w:eastAsia="Aptos" w:cs="Arial"/>
              </w:rPr>
            </w:pPr>
            <w:r w:rsidRPr="00D013C0">
              <w:rPr>
                <w:rFonts w:eastAsia="Arial" w:cs="Arial"/>
                <w:lang w:bidi="cy-GB"/>
              </w:rPr>
              <w:t>1.1%</w:t>
            </w:r>
          </w:p>
        </w:tc>
        <w:tc>
          <w:tcPr>
            <w:tcW w:w="1985" w:type="dxa"/>
          </w:tcPr>
          <w:p w14:paraId="0F878BDC" w14:textId="77777777" w:rsidR="00D013C0" w:rsidRPr="00D013C0" w:rsidRDefault="00D013C0" w:rsidP="006810FD">
            <w:pPr>
              <w:jc w:val="center"/>
              <w:rPr>
                <w:rFonts w:eastAsia="Aptos" w:cs="Arial"/>
              </w:rPr>
            </w:pPr>
            <w:r w:rsidRPr="00D013C0">
              <w:rPr>
                <w:rFonts w:eastAsia="Arial" w:cs="Arial"/>
                <w:lang w:bidi="cy-GB"/>
              </w:rPr>
              <w:t>0.8%</w:t>
            </w:r>
          </w:p>
        </w:tc>
      </w:tr>
    </w:tbl>
    <w:p w14:paraId="3C6DA237" w14:textId="77777777" w:rsidR="00D013C0" w:rsidRPr="00D013C0" w:rsidRDefault="00D013C0" w:rsidP="006810FD">
      <w:pPr>
        <w:keepNext/>
        <w:rPr>
          <w:rFonts w:eastAsia="Times New Roman" w:cs="Arial"/>
          <w:bCs/>
          <w:kern w:val="0"/>
          <w:lang w:val="cy-GB"/>
          <w14:ligatures w14:val="none"/>
        </w:rPr>
      </w:pPr>
    </w:p>
    <w:p w14:paraId="54F4F08B" w14:textId="77777777" w:rsidR="00D013C0" w:rsidRPr="00D013C0" w:rsidRDefault="00D013C0" w:rsidP="006810FD">
      <w:pPr>
        <w:keepLines/>
        <w:rPr>
          <w:rFonts w:eastAsia="Times New Roman" w:cs="Arial"/>
          <w:bCs/>
          <w:kern w:val="0"/>
          <w:lang w:val="cy-GB"/>
          <w14:ligatures w14:val="none"/>
        </w:rPr>
      </w:pPr>
      <w:r w:rsidRPr="00D013C0">
        <w:rPr>
          <w:rFonts w:eastAsia="Times New Roman" w:cs="Arial"/>
          <w:kern w:val="0"/>
          <w:lang w:val="cy-GB" w:bidi="cy-GB"/>
          <w14:ligatures w14:val="none"/>
        </w:rPr>
        <w:t>Mae'r tabl isod yn dangos bod yr ardal yn uwch na chyfartaleddau'r bwrdd iechyd a Chymru o ran ffibriliad atrïaidd (0.3% a 0.2% yn uwch yn y drefn honno) a gorbwysedd (2.3% a 0.9% yn uwch yn y drefn honno).</w:t>
      </w:r>
    </w:p>
    <w:p w14:paraId="53BCF929" w14:textId="77777777" w:rsidR="00D013C0" w:rsidRPr="00D013C0" w:rsidRDefault="00D013C0" w:rsidP="006810FD">
      <w:pPr>
        <w:keepNext/>
        <w:rPr>
          <w:rFonts w:eastAsia="Times New Roman" w:cs="Arial"/>
          <w:b/>
          <w:kern w:val="0"/>
          <w:lang w:val="cy-GB"/>
          <w14:ligatures w14:val="none"/>
        </w:rPr>
      </w:pPr>
    </w:p>
    <w:p w14:paraId="13AF6C9E" w14:textId="77777777" w:rsidR="00D013C0" w:rsidRPr="00D013C0" w:rsidRDefault="00D013C0" w:rsidP="006810FD">
      <w:pPr>
        <w:keepNext/>
        <w:rPr>
          <w:rFonts w:eastAsia="Times New Roman" w:cs="Arial"/>
          <w:b/>
          <w:bCs/>
          <w:kern w:val="0"/>
          <w:lang w:val="cy-GB"/>
          <w14:ligatures w14:val="none"/>
        </w:rPr>
      </w:pPr>
      <w:r w:rsidRPr="00D013C0">
        <w:rPr>
          <w:rFonts w:eastAsia="Times New Roman" w:cs="Arial"/>
          <w:b/>
          <w:kern w:val="0"/>
          <w:lang w:val="cy-GB" w:bidi="cy-GB"/>
          <w14:ligatures w14:val="none"/>
        </w:rPr>
        <w:t>Tabl 13.5: Canran amcangyfrifedig o gyffredinolrwydd gorbwysedd a ffibriliad atrïaidd yn seiliedig ar bobl ar gofrestrau meddygfeydd teulu yn ôl ardal, bwrdd iechyd a Chymru, 2025</w:t>
      </w:r>
      <w:r w:rsidRPr="00D013C0">
        <w:rPr>
          <w:rFonts w:eastAsia="Times New Roman" w:cs="Arial"/>
          <w:b/>
          <w:kern w:val="0"/>
          <w:vertAlign w:val="superscript"/>
          <w:lang w:val="cy-GB" w:bidi="cy-GB"/>
          <w14:ligatures w14:val="none"/>
        </w:rPr>
        <w:footnoteReference w:id="322"/>
      </w:r>
    </w:p>
    <w:p w14:paraId="4BE6B141" w14:textId="77777777" w:rsidR="00D013C0" w:rsidRPr="00D013C0" w:rsidRDefault="00D013C0" w:rsidP="006810FD">
      <w:pPr>
        <w:keepNext/>
        <w:rPr>
          <w:rFonts w:eastAsia="Times New Roman" w:cs="Arial"/>
          <w:b/>
          <w:kern w:val="0"/>
          <w:lang w:val="cy-GB"/>
          <w14:ligatures w14:val="none"/>
        </w:rPr>
      </w:pPr>
    </w:p>
    <w:tbl>
      <w:tblPr>
        <w:tblStyle w:val="TableGrid"/>
        <w:tblW w:w="8449" w:type="dxa"/>
        <w:tblLook w:val="04A0" w:firstRow="1" w:lastRow="0" w:firstColumn="1" w:lastColumn="0" w:noHBand="0" w:noVBand="1"/>
      </w:tblPr>
      <w:tblGrid>
        <w:gridCol w:w="4390"/>
        <w:gridCol w:w="2126"/>
        <w:gridCol w:w="1933"/>
      </w:tblGrid>
      <w:tr w:rsidR="00D013C0" w:rsidRPr="00D013C0" w14:paraId="77A035CF" w14:textId="77777777" w:rsidTr="00D013C0">
        <w:tc>
          <w:tcPr>
            <w:tcW w:w="4390" w:type="dxa"/>
            <w:shd w:val="clear" w:color="auto" w:fill="153D63"/>
          </w:tcPr>
          <w:p w14:paraId="6C2AEBDE" w14:textId="77777777" w:rsidR="00D013C0" w:rsidRPr="00D013C0" w:rsidRDefault="00D013C0" w:rsidP="006810FD">
            <w:pPr>
              <w:keepNext/>
              <w:rPr>
                <w:rFonts w:eastAsia="Aptos" w:cs="Arial"/>
                <w:b/>
              </w:rPr>
            </w:pPr>
            <w:r w:rsidRPr="00D013C0">
              <w:rPr>
                <w:rFonts w:eastAsia="Arial" w:cs="Arial"/>
                <w:b/>
                <w:lang w:bidi="cy-GB"/>
              </w:rPr>
              <w:t>Ardal</w:t>
            </w:r>
          </w:p>
        </w:tc>
        <w:tc>
          <w:tcPr>
            <w:tcW w:w="2126" w:type="dxa"/>
            <w:shd w:val="clear" w:color="auto" w:fill="153D63"/>
          </w:tcPr>
          <w:p w14:paraId="45A79B02" w14:textId="77777777" w:rsidR="00D013C0" w:rsidRPr="00D013C0" w:rsidRDefault="00D013C0" w:rsidP="006810FD">
            <w:pPr>
              <w:keepNext/>
              <w:jc w:val="center"/>
              <w:rPr>
                <w:rFonts w:eastAsia="Aptos" w:cs="Arial"/>
                <w:b/>
              </w:rPr>
            </w:pPr>
            <w:r w:rsidRPr="00D013C0">
              <w:rPr>
                <w:rFonts w:eastAsia="Arial" w:cs="Arial"/>
                <w:b/>
                <w:lang w:bidi="cy-GB"/>
              </w:rPr>
              <w:t>Ffibriliad atrïaidd</w:t>
            </w:r>
          </w:p>
        </w:tc>
        <w:tc>
          <w:tcPr>
            <w:tcW w:w="1933" w:type="dxa"/>
            <w:shd w:val="clear" w:color="auto" w:fill="153D63"/>
          </w:tcPr>
          <w:p w14:paraId="49F28334" w14:textId="77777777" w:rsidR="00D013C0" w:rsidRPr="00D013C0" w:rsidRDefault="00D013C0" w:rsidP="006810FD">
            <w:pPr>
              <w:keepNext/>
              <w:jc w:val="center"/>
              <w:rPr>
                <w:rFonts w:eastAsia="Aptos" w:cs="Arial"/>
                <w:b/>
              </w:rPr>
            </w:pPr>
            <w:r w:rsidRPr="00D013C0">
              <w:rPr>
                <w:rFonts w:eastAsia="Arial" w:cs="Arial"/>
                <w:b/>
                <w:lang w:bidi="cy-GB"/>
              </w:rPr>
              <w:t>Gorbwysedd</w:t>
            </w:r>
          </w:p>
        </w:tc>
      </w:tr>
      <w:tr w:rsidR="00D013C0" w:rsidRPr="00D013C0" w14:paraId="01B1431C" w14:textId="77777777" w:rsidTr="002C7998">
        <w:tc>
          <w:tcPr>
            <w:tcW w:w="4390" w:type="dxa"/>
          </w:tcPr>
          <w:p w14:paraId="583D30D2" w14:textId="77777777" w:rsidR="00D013C0" w:rsidRPr="00D013C0" w:rsidRDefault="00D013C0" w:rsidP="006810FD">
            <w:pPr>
              <w:keepNext/>
              <w:rPr>
                <w:rFonts w:eastAsia="Aptos" w:cs="Arial"/>
                <w:bCs/>
              </w:rPr>
            </w:pPr>
            <w:r w:rsidRPr="00D013C0">
              <w:rPr>
                <w:rFonts w:eastAsia="Arial" w:cs="Arial"/>
                <w:lang w:bidi="cy-GB"/>
              </w:rPr>
              <w:t>Ardal Afan</w:t>
            </w:r>
          </w:p>
        </w:tc>
        <w:tc>
          <w:tcPr>
            <w:tcW w:w="2126" w:type="dxa"/>
          </w:tcPr>
          <w:p w14:paraId="3E86D469" w14:textId="77777777" w:rsidR="00D013C0" w:rsidRPr="00D013C0" w:rsidRDefault="00D013C0" w:rsidP="006810FD">
            <w:pPr>
              <w:keepNext/>
              <w:jc w:val="center"/>
              <w:rPr>
                <w:rFonts w:eastAsia="Aptos" w:cs="Arial"/>
                <w:bCs/>
              </w:rPr>
            </w:pPr>
            <w:r w:rsidRPr="00D013C0">
              <w:rPr>
                <w:rFonts w:eastAsia="Arial" w:cs="Arial"/>
                <w:lang w:bidi="cy-GB"/>
              </w:rPr>
              <w:t>2.9%</w:t>
            </w:r>
          </w:p>
        </w:tc>
        <w:tc>
          <w:tcPr>
            <w:tcW w:w="1933" w:type="dxa"/>
          </w:tcPr>
          <w:p w14:paraId="558F9E1B" w14:textId="77777777" w:rsidR="00D013C0" w:rsidRPr="00D013C0" w:rsidRDefault="00D013C0" w:rsidP="006810FD">
            <w:pPr>
              <w:keepNext/>
              <w:jc w:val="center"/>
              <w:rPr>
                <w:rFonts w:eastAsia="Aptos" w:cs="Arial"/>
                <w:bCs/>
              </w:rPr>
            </w:pPr>
            <w:r w:rsidRPr="00D013C0">
              <w:rPr>
                <w:rFonts w:eastAsia="Arial" w:cs="Arial"/>
                <w:lang w:bidi="cy-GB"/>
              </w:rPr>
              <w:t>17.2%</w:t>
            </w:r>
          </w:p>
        </w:tc>
      </w:tr>
      <w:tr w:rsidR="00D013C0" w:rsidRPr="00D013C0" w14:paraId="3F150F7B" w14:textId="77777777" w:rsidTr="002C7998">
        <w:tc>
          <w:tcPr>
            <w:tcW w:w="4390" w:type="dxa"/>
          </w:tcPr>
          <w:p w14:paraId="08683FB9" w14:textId="77777777" w:rsidR="00D013C0" w:rsidRPr="00D013C0" w:rsidRDefault="00D013C0" w:rsidP="006810FD">
            <w:pPr>
              <w:keepNext/>
              <w:rPr>
                <w:rFonts w:eastAsia="Aptos" w:cs="Arial"/>
                <w:b/>
              </w:rPr>
            </w:pPr>
            <w:r w:rsidRPr="00D013C0">
              <w:rPr>
                <w:rFonts w:eastAsia="Arial" w:cs="Arial"/>
                <w:lang w:bidi="cy-GB"/>
              </w:rPr>
              <w:t>Bwrdd Iechyd Prifysgol Bae Abertawe</w:t>
            </w:r>
          </w:p>
        </w:tc>
        <w:tc>
          <w:tcPr>
            <w:tcW w:w="2126" w:type="dxa"/>
          </w:tcPr>
          <w:p w14:paraId="226158AE" w14:textId="77777777" w:rsidR="00D013C0" w:rsidRPr="00D013C0" w:rsidRDefault="00D013C0" w:rsidP="006810FD">
            <w:pPr>
              <w:keepNext/>
              <w:jc w:val="center"/>
              <w:rPr>
                <w:rFonts w:eastAsia="Aptos" w:cs="Arial"/>
                <w:bCs/>
              </w:rPr>
            </w:pPr>
            <w:r w:rsidRPr="00D013C0">
              <w:rPr>
                <w:rFonts w:eastAsia="Arial" w:cs="Arial"/>
                <w:lang w:bidi="cy-GB"/>
              </w:rPr>
              <w:t>2.6%</w:t>
            </w:r>
          </w:p>
        </w:tc>
        <w:tc>
          <w:tcPr>
            <w:tcW w:w="1933" w:type="dxa"/>
          </w:tcPr>
          <w:p w14:paraId="0B93C5B9" w14:textId="77777777" w:rsidR="00D013C0" w:rsidRPr="00D013C0" w:rsidRDefault="00D013C0" w:rsidP="006810FD">
            <w:pPr>
              <w:keepNext/>
              <w:jc w:val="center"/>
              <w:rPr>
                <w:rFonts w:eastAsia="Aptos" w:cs="Arial"/>
                <w:bCs/>
              </w:rPr>
            </w:pPr>
            <w:r w:rsidRPr="00D013C0">
              <w:rPr>
                <w:rFonts w:eastAsia="Arial" w:cs="Arial"/>
                <w:lang w:bidi="cy-GB"/>
              </w:rPr>
              <w:t>14.9%</w:t>
            </w:r>
          </w:p>
        </w:tc>
      </w:tr>
      <w:tr w:rsidR="00D013C0" w:rsidRPr="00D013C0" w14:paraId="76FD6CC2" w14:textId="77777777" w:rsidTr="002C7998">
        <w:tc>
          <w:tcPr>
            <w:tcW w:w="4390" w:type="dxa"/>
          </w:tcPr>
          <w:p w14:paraId="25FFA588" w14:textId="77777777" w:rsidR="00D013C0" w:rsidRPr="00D013C0" w:rsidRDefault="00D013C0" w:rsidP="006810FD">
            <w:pPr>
              <w:keepNext/>
              <w:rPr>
                <w:rFonts w:eastAsia="Aptos" w:cs="Arial"/>
              </w:rPr>
            </w:pPr>
            <w:r w:rsidRPr="00D013C0">
              <w:rPr>
                <w:rFonts w:eastAsia="Arial" w:cs="Arial"/>
                <w:lang w:bidi="cy-GB"/>
              </w:rPr>
              <w:t>Cymru</w:t>
            </w:r>
          </w:p>
        </w:tc>
        <w:tc>
          <w:tcPr>
            <w:tcW w:w="2126" w:type="dxa"/>
          </w:tcPr>
          <w:p w14:paraId="5B7E2B45" w14:textId="77777777" w:rsidR="00D013C0" w:rsidRPr="00D013C0" w:rsidRDefault="00D013C0" w:rsidP="006810FD">
            <w:pPr>
              <w:keepNext/>
              <w:jc w:val="center"/>
              <w:rPr>
                <w:rFonts w:eastAsia="Aptos" w:cs="Arial"/>
              </w:rPr>
            </w:pPr>
            <w:r w:rsidRPr="00D013C0">
              <w:rPr>
                <w:rFonts w:eastAsia="Arial" w:cs="Arial"/>
                <w:lang w:bidi="cy-GB"/>
              </w:rPr>
              <w:t>2.7%</w:t>
            </w:r>
          </w:p>
        </w:tc>
        <w:tc>
          <w:tcPr>
            <w:tcW w:w="1933" w:type="dxa"/>
          </w:tcPr>
          <w:p w14:paraId="124EE03E" w14:textId="77777777" w:rsidR="00D013C0" w:rsidRPr="00D013C0" w:rsidRDefault="00D013C0" w:rsidP="006810FD">
            <w:pPr>
              <w:keepNext/>
              <w:jc w:val="center"/>
              <w:rPr>
                <w:rFonts w:eastAsia="Aptos" w:cs="Arial"/>
              </w:rPr>
            </w:pPr>
            <w:r w:rsidRPr="00D013C0">
              <w:rPr>
                <w:rFonts w:eastAsia="Arial" w:cs="Arial"/>
                <w:lang w:bidi="cy-GB"/>
              </w:rPr>
              <w:t>16.3%</w:t>
            </w:r>
          </w:p>
        </w:tc>
      </w:tr>
    </w:tbl>
    <w:p w14:paraId="73423E31" w14:textId="77777777" w:rsidR="00D013C0" w:rsidRPr="00D013C0" w:rsidRDefault="00D013C0" w:rsidP="006810FD">
      <w:pPr>
        <w:rPr>
          <w:rFonts w:eastAsia="Times New Roman" w:cs="Arial"/>
          <w:kern w:val="0"/>
          <w:lang w:val="cy-GB" w:eastAsia="en-GB"/>
          <w14:ligatures w14:val="none"/>
        </w:rPr>
      </w:pPr>
    </w:p>
    <w:p w14:paraId="4F58D769" w14:textId="77777777" w:rsidR="00D013C0" w:rsidRPr="00D013C0" w:rsidRDefault="00D013C0" w:rsidP="006810FD">
      <w:pPr>
        <w:contextualSpacing/>
        <w:rPr>
          <w:rFonts w:eastAsia="Aptos" w:cs="Arial"/>
          <w:kern w:val="0"/>
          <w:lang w:val="cy-GB"/>
          <w14:ligatures w14:val="none"/>
        </w:rPr>
      </w:pPr>
      <w:r w:rsidRPr="00D013C0">
        <w:rPr>
          <w:rFonts w:eastAsia="Arial" w:cs="Arial"/>
          <w:lang w:val="cy-GB" w:bidi="cy-GB"/>
        </w:rPr>
        <w:t>Mae'r tabl isod yn cyflwyno canran yr oedolion 16 oed a throsodd, yng Nghastell-nedd Port Talbot sydd wedi hunan-adrodd eu bod yn ymgysylltu â chwe ymddygiad allweddol o ran ffordd o fyw, fel y'u cofnodwyd gan Arolwg Cenedlaethol Cymru</w:t>
      </w:r>
      <w:r w:rsidRPr="00D013C0">
        <w:rPr>
          <w:rFonts w:eastAsia="Arial" w:cs="Arial"/>
          <w:vertAlign w:val="superscript"/>
          <w:lang w:val="cy-GB" w:bidi="cy-GB"/>
        </w:rPr>
        <w:footnoteReference w:id="323"/>
      </w:r>
      <w:r w:rsidRPr="00D013C0">
        <w:rPr>
          <w:rFonts w:eastAsia="Arial" w:cs="Arial"/>
          <w:lang w:val="cy-GB" w:bidi="cy-GB"/>
        </w:rPr>
        <w:t xml:space="preserve"> rhwng 2021 a 2023. Mae'r wybodaeth hon yn cynnig cipolwg gwerthfawr ar arferion a dewisiadau ffordd o fyw cyffredin ymhlith y boblogaeth oedolion yn yr ardal.</w:t>
      </w:r>
    </w:p>
    <w:p w14:paraId="1E4CA97E" w14:textId="77777777" w:rsidR="00D013C0" w:rsidRPr="00D013C0" w:rsidRDefault="00D013C0" w:rsidP="006810FD">
      <w:pPr>
        <w:rPr>
          <w:rFonts w:eastAsia="Times New Roman" w:cs="Arial"/>
          <w:kern w:val="0"/>
          <w:highlight w:val="cyan"/>
          <w:lang w:val="cy-GB" w:eastAsia="en-GB"/>
          <w14:ligatures w14:val="none"/>
        </w:rPr>
      </w:pPr>
    </w:p>
    <w:p w14:paraId="7E0F1226" w14:textId="77777777" w:rsidR="00D013C0" w:rsidRPr="00D013C0" w:rsidRDefault="00D013C0" w:rsidP="006810FD">
      <w:pPr>
        <w:keepNext/>
        <w:rPr>
          <w:rFonts w:eastAsia="Times New Roman" w:cs="Arial"/>
          <w:b/>
          <w:bCs/>
          <w:kern w:val="0"/>
          <w:lang w:val="cy-GB"/>
          <w14:ligatures w14:val="none"/>
        </w:rPr>
      </w:pPr>
      <w:r w:rsidRPr="00D013C0">
        <w:rPr>
          <w:rFonts w:eastAsia="Times New Roman" w:cs="Arial"/>
          <w:b/>
          <w:kern w:val="0"/>
          <w:lang w:val="cy-GB" w:bidi="cy-GB"/>
          <w14:ligatures w14:val="none"/>
        </w:rPr>
        <w:lastRenderedPageBreak/>
        <w:t>Tabl 13.6: Canran yr oedolion (16 oed a throsodd) sy'n nodi ymddygiadau ffordd o fyw yn ôl awdurdod lleol a Chymru, 2021 i 2023</w:t>
      </w:r>
    </w:p>
    <w:p w14:paraId="233831AB" w14:textId="77777777" w:rsidR="00D013C0" w:rsidRPr="00D013C0" w:rsidRDefault="00D013C0" w:rsidP="006810FD">
      <w:pPr>
        <w:keepNext/>
        <w:rPr>
          <w:rFonts w:eastAsia="Times New Roman" w:cs="Arial"/>
          <w:b/>
          <w:kern w:val="0"/>
          <w:lang w:val="cy-GB"/>
          <w14:ligatures w14:val="none"/>
        </w:rPr>
      </w:pPr>
    </w:p>
    <w:tbl>
      <w:tblPr>
        <w:tblStyle w:val="TableGrid"/>
        <w:tblW w:w="10437" w:type="dxa"/>
        <w:tblInd w:w="-714" w:type="dxa"/>
        <w:tblLook w:val="04A0" w:firstRow="1" w:lastRow="0" w:firstColumn="1" w:lastColumn="0" w:noHBand="0" w:noVBand="1"/>
      </w:tblPr>
      <w:tblGrid>
        <w:gridCol w:w="1293"/>
        <w:gridCol w:w="1551"/>
        <w:gridCol w:w="1243"/>
        <w:gridCol w:w="1190"/>
        <w:gridCol w:w="1190"/>
        <w:gridCol w:w="1190"/>
        <w:gridCol w:w="1857"/>
        <w:gridCol w:w="923"/>
      </w:tblGrid>
      <w:tr w:rsidR="00D013C0" w:rsidRPr="00D013C0" w14:paraId="5D6351D2" w14:textId="77777777" w:rsidTr="0084496E">
        <w:trPr>
          <w:trHeight w:val="1807"/>
        </w:trPr>
        <w:tc>
          <w:tcPr>
            <w:tcW w:w="0" w:type="auto"/>
            <w:shd w:val="clear" w:color="auto" w:fill="153D63"/>
          </w:tcPr>
          <w:p w14:paraId="01533209" w14:textId="02254D1D" w:rsidR="00D013C0" w:rsidRPr="00D013C0" w:rsidRDefault="0084496E" w:rsidP="006810FD">
            <w:pPr>
              <w:keepNext/>
              <w:rPr>
                <w:rFonts w:eastAsia="Aptos" w:cs="Arial"/>
                <w:b/>
              </w:rPr>
            </w:pPr>
            <w:r>
              <w:rPr>
                <w:rFonts w:eastAsia="Aptos" w:cs="Arial"/>
                <w:b/>
              </w:rPr>
              <w:t>Ardal</w:t>
            </w:r>
          </w:p>
        </w:tc>
        <w:tc>
          <w:tcPr>
            <w:tcW w:w="0" w:type="auto"/>
            <w:shd w:val="clear" w:color="auto" w:fill="153D63"/>
          </w:tcPr>
          <w:p w14:paraId="6FB34055" w14:textId="77777777" w:rsidR="00D013C0" w:rsidRPr="00D013C0" w:rsidRDefault="00D013C0" w:rsidP="006810FD">
            <w:pPr>
              <w:keepNext/>
              <w:rPr>
                <w:rFonts w:eastAsia="Aptos" w:cs="Arial"/>
                <w:b/>
              </w:rPr>
            </w:pPr>
            <w:r w:rsidRPr="00D013C0">
              <w:rPr>
                <w:rFonts w:eastAsia="Arial" w:cs="Arial"/>
                <w:b/>
                <w:lang w:bidi="cy-GB"/>
              </w:rPr>
              <w:t>Poblogaeth 16 oed a throsodd</w:t>
            </w:r>
          </w:p>
        </w:tc>
        <w:tc>
          <w:tcPr>
            <w:tcW w:w="0" w:type="auto"/>
            <w:shd w:val="clear" w:color="auto" w:fill="153D63"/>
          </w:tcPr>
          <w:p w14:paraId="4AB7FE81" w14:textId="77777777" w:rsidR="00D013C0" w:rsidRPr="00D013C0" w:rsidRDefault="00D013C0" w:rsidP="006810FD">
            <w:pPr>
              <w:keepNext/>
              <w:rPr>
                <w:rFonts w:eastAsia="Aptos" w:cs="Arial"/>
                <w:b/>
              </w:rPr>
            </w:pPr>
            <w:r w:rsidRPr="00D013C0">
              <w:rPr>
                <w:rFonts w:eastAsia="Arial" w:cs="Arial"/>
                <w:b/>
                <w:lang w:bidi="cy-GB"/>
              </w:rPr>
              <w:t>Ysmygu (gan gynnwys e-sigaréts)</w:t>
            </w:r>
          </w:p>
        </w:tc>
        <w:tc>
          <w:tcPr>
            <w:tcW w:w="0" w:type="auto"/>
            <w:shd w:val="clear" w:color="auto" w:fill="153D63"/>
          </w:tcPr>
          <w:p w14:paraId="0FAB8963" w14:textId="77777777" w:rsidR="00D013C0" w:rsidRPr="00D013C0" w:rsidRDefault="00D013C0" w:rsidP="006810FD">
            <w:pPr>
              <w:keepNext/>
              <w:rPr>
                <w:rFonts w:eastAsia="Aptos" w:cs="Arial"/>
                <w:b/>
              </w:rPr>
            </w:pPr>
            <w:r w:rsidRPr="00D013C0">
              <w:rPr>
                <w:rFonts w:eastAsia="Arial" w:cs="Arial"/>
                <w:b/>
                <w:lang w:bidi="cy-GB"/>
              </w:rPr>
              <w:t>Yfed mwy na 14 uned yr wythnos</w:t>
            </w:r>
          </w:p>
        </w:tc>
        <w:tc>
          <w:tcPr>
            <w:tcW w:w="0" w:type="auto"/>
            <w:shd w:val="clear" w:color="auto" w:fill="153D63"/>
          </w:tcPr>
          <w:p w14:paraId="42C24B5E" w14:textId="77777777" w:rsidR="00D013C0" w:rsidRPr="00D013C0" w:rsidRDefault="00D013C0" w:rsidP="006810FD">
            <w:pPr>
              <w:keepNext/>
              <w:rPr>
                <w:rFonts w:eastAsia="Aptos" w:cs="Arial"/>
                <w:b/>
              </w:rPr>
            </w:pPr>
            <w:r w:rsidRPr="00D013C0">
              <w:rPr>
                <w:rFonts w:eastAsia="Arial" w:cs="Arial"/>
                <w:b/>
                <w:lang w:bidi="cy-GB"/>
              </w:rPr>
              <w:t>Gordew gyda mynegai màs y corff o 25+</w:t>
            </w:r>
          </w:p>
        </w:tc>
        <w:tc>
          <w:tcPr>
            <w:tcW w:w="0" w:type="auto"/>
            <w:shd w:val="clear" w:color="auto" w:fill="153D63"/>
          </w:tcPr>
          <w:p w14:paraId="32D23C07" w14:textId="77777777" w:rsidR="00D013C0" w:rsidRPr="00D013C0" w:rsidRDefault="00D013C0" w:rsidP="006810FD">
            <w:pPr>
              <w:keepNext/>
              <w:rPr>
                <w:rFonts w:eastAsia="Aptos" w:cs="Arial"/>
                <w:b/>
              </w:rPr>
            </w:pPr>
            <w:r w:rsidRPr="00D013C0">
              <w:rPr>
                <w:rFonts w:eastAsia="Arial" w:cs="Arial"/>
                <w:b/>
                <w:lang w:bidi="cy-GB"/>
              </w:rPr>
              <w:t>Gordew gyda mynegai màs y corff o 30+</w:t>
            </w:r>
          </w:p>
        </w:tc>
        <w:tc>
          <w:tcPr>
            <w:tcW w:w="0" w:type="auto"/>
            <w:shd w:val="clear" w:color="auto" w:fill="153D63"/>
          </w:tcPr>
          <w:p w14:paraId="46559B14" w14:textId="77777777" w:rsidR="00D013C0" w:rsidRPr="00D013C0" w:rsidRDefault="00D013C0" w:rsidP="006810FD">
            <w:pPr>
              <w:keepNext/>
              <w:rPr>
                <w:rFonts w:eastAsia="Aptos" w:cs="Arial"/>
                <w:b/>
              </w:rPr>
            </w:pPr>
            <w:r w:rsidRPr="00D013C0">
              <w:rPr>
                <w:rFonts w:eastAsia="Arial" w:cs="Arial"/>
                <w:b/>
                <w:lang w:bidi="cy-GB"/>
              </w:rPr>
              <w:t>Gweithgarwch corfforol am 150 munud yr wythnos</w:t>
            </w:r>
          </w:p>
        </w:tc>
        <w:tc>
          <w:tcPr>
            <w:tcW w:w="923" w:type="dxa"/>
            <w:shd w:val="clear" w:color="auto" w:fill="153D63"/>
          </w:tcPr>
          <w:p w14:paraId="5D2B337E" w14:textId="77777777" w:rsidR="00D013C0" w:rsidRPr="00D013C0" w:rsidRDefault="00D013C0" w:rsidP="006810FD">
            <w:pPr>
              <w:keepNext/>
              <w:rPr>
                <w:rFonts w:eastAsia="Aptos" w:cs="Arial"/>
                <w:b/>
              </w:rPr>
            </w:pPr>
            <w:r w:rsidRPr="00D013C0">
              <w:rPr>
                <w:rFonts w:eastAsia="Arial" w:cs="Arial"/>
                <w:b/>
                <w:lang w:bidi="cy-GB"/>
              </w:rPr>
              <w:t>Bwyta pump y dydd</w:t>
            </w:r>
          </w:p>
        </w:tc>
      </w:tr>
      <w:tr w:rsidR="00D013C0" w:rsidRPr="00D013C0" w14:paraId="6DED37D8" w14:textId="77777777" w:rsidTr="0084496E">
        <w:trPr>
          <w:trHeight w:val="316"/>
        </w:trPr>
        <w:tc>
          <w:tcPr>
            <w:tcW w:w="0" w:type="auto"/>
          </w:tcPr>
          <w:p w14:paraId="4646D874" w14:textId="77777777" w:rsidR="00D013C0" w:rsidRPr="00D013C0" w:rsidRDefault="00D013C0" w:rsidP="006810FD">
            <w:pPr>
              <w:keepNext/>
              <w:rPr>
                <w:rFonts w:eastAsia="Aptos" w:cs="Arial"/>
                <w:bCs/>
              </w:rPr>
            </w:pPr>
            <w:r w:rsidRPr="00D013C0">
              <w:rPr>
                <w:rFonts w:eastAsia="Arial" w:cs="Arial"/>
                <w:lang w:bidi="cy-GB"/>
              </w:rPr>
              <w:t>Awdurdod lleol Castell-nedd Port Talbot</w:t>
            </w:r>
          </w:p>
        </w:tc>
        <w:tc>
          <w:tcPr>
            <w:tcW w:w="0" w:type="auto"/>
          </w:tcPr>
          <w:p w14:paraId="26EABAF3" w14:textId="77777777" w:rsidR="00D013C0" w:rsidRPr="00D013C0" w:rsidRDefault="00D013C0" w:rsidP="006810FD">
            <w:pPr>
              <w:keepNext/>
              <w:rPr>
                <w:rFonts w:eastAsia="Aptos" w:cs="Arial"/>
                <w:bCs/>
              </w:rPr>
            </w:pPr>
            <w:r w:rsidRPr="00D013C0">
              <w:rPr>
                <w:rFonts w:eastAsia="Arial" w:cs="Arial"/>
                <w:lang w:bidi="cy-GB"/>
              </w:rPr>
              <w:t>118,891</w:t>
            </w:r>
            <w:r w:rsidRPr="00D013C0">
              <w:rPr>
                <w:rFonts w:eastAsia="Arial" w:cs="Arial"/>
                <w:vertAlign w:val="superscript"/>
                <w:lang w:bidi="cy-GB"/>
              </w:rPr>
              <w:footnoteReference w:id="324"/>
            </w:r>
          </w:p>
        </w:tc>
        <w:tc>
          <w:tcPr>
            <w:tcW w:w="0" w:type="auto"/>
          </w:tcPr>
          <w:p w14:paraId="1612C9D5" w14:textId="77777777" w:rsidR="00D013C0" w:rsidRPr="00D013C0" w:rsidRDefault="00D013C0" w:rsidP="006810FD">
            <w:pPr>
              <w:keepNext/>
              <w:rPr>
                <w:rFonts w:eastAsia="Aptos" w:cs="Arial"/>
                <w:bCs/>
              </w:rPr>
            </w:pPr>
            <w:r w:rsidRPr="00D013C0">
              <w:rPr>
                <w:rFonts w:eastAsia="Arial" w:cs="Arial"/>
                <w:lang w:bidi="cy-GB"/>
              </w:rPr>
              <w:t>27%</w:t>
            </w:r>
          </w:p>
        </w:tc>
        <w:tc>
          <w:tcPr>
            <w:tcW w:w="0" w:type="auto"/>
          </w:tcPr>
          <w:p w14:paraId="69D5A3C7" w14:textId="77777777" w:rsidR="00D013C0" w:rsidRPr="00D013C0" w:rsidRDefault="00D013C0" w:rsidP="006810FD">
            <w:pPr>
              <w:keepNext/>
              <w:rPr>
                <w:rFonts w:eastAsia="Aptos" w:cs="Arial"/>
                <w:bCs/>
              </w:rPr>
            </w:pPr>
            <w:r w:rsidRPr="00D013C0">
              <w:rPr>
                <w:rFonts w:eastAsia="Arial" w:cs="Arial"/>
                <w:lang w:bidi="cy-GB"/>
              </w:rPr>
              <w:t>12%</w:t>
            </w:r>
          </w:p>
        </w:tc>
        <w:tc>
          <w:tcPr>
            <w:tcW w:w="0" w:type="auto"/>
          </w:tcPr>
          <w:p w14:paraId="43F8FA5C" w14:textId="77777777" w:rsidR="00D013C0" w:rsidRPr="00D013C0" w:rsidRDefault="00D013C0" w:rsidP="006810FD">
            <w:pPr>
              <w:keepNext/>
              <w:rPr>
                <w:rFonts w:eastAsia="Aptos" w:cs="Arial"/>
                <w:bCs/>
              </w:rPr>
            </w:pPr>
            <w:r w:rsidRPr="00D013C0">
              <w:rPr>
                <w:rFonts w:eastAsia="Arial" w:cs="Arial"/>
                <w:lang w:bidi="cy-GB"/>
              </w:rPr>
              <w:t>66%</w:t>
            </w:r>
          </w:p>
        </w:tc>
        <w:tc>
          <w:tcPr>
            <w:tcW w:w="0" w:type="auto"/>
          </w:tcPr>
          <w:p w14:paraId="41A978EF" w14:textId="77777777" w:rsidR="00D013C0" w:rsidRPr="00D013C0" w:rsidRDefault="00D013C0" w:rsidP="006810FD">
            <w:pPr>
              <w:keepNext/>
              <w:rPr>
                <w:rFonts w:eastAsia="Aptos" w:cs="Arial"/>
                <w:bCs/>
              </w:rPr>
            </w:pPr>
            <w:r w:rsidRPr="00D013C0">
              <w:rPr>
                <w:rFonts w:eastAsia="Arial" w:cs="Arial"/>
                <w:lang w:bidi="cy-GB"/>
              </w:rPr>
              <w:t>29%</w:t>
            </w:r>
          </w:p>
        </w:tc>
        <w:tc>
          <w:tcPr>
            <w:tcW w:w="0" w:type="auto"/>
          </w:tcPr>
          <w:p w14:paraId="1D9136AD" w14:textId="77777777" w:rsidR="00D013C0" w:rsidRPr="00D013C0" w:rsidRDefault="00D013C0" w:rsidP="006810FD">
            <w:pPr>
              <w:keepNext/>
              <w:rPr>
                <w:rFonts w:eastAsia="Aptos" w:cs="Arial"/>
                <w:bCs/>
              </w:rPr>
            </w:pPr>
            <w:r w:rsidRPr="00D013C0">
              <w:rPr>
                <w:rFonts w:eastAsia="Arial" w:cs="Arial"/>
                <w:lang w:bidi="cy-GB"/>
              </w:rPr>
              <w:t>53%</w:t>
            </w:r>
          </w:p>
        </w:tc>
        <w:tc>
          <w:tcPr>
            <w:tcW w:w="923" w:type="dxa"/>
          </w:tcPr>
          <w:p w14:paraId="66EB5A1F" w14:textId="77777777" w:rsidR="00D013C0" w:rsidRPr="00D013C0" w:rsidRDefault="00D013C0" w:rsidP="006810FD">
            <w:pPr>
              <w:keepNext/>
              <w:rPr>
                <w:rFonts w:eastAsia="Aptos" w:cs="Arial"/>
                <w:bCs/>
              </w:rPr>
            </w:pPr>
            <w:r w:rsidRPr="00D013C0">
              <w:rPr>
                <w:rFonts w:eastAsia="Arial" w:cs="Arial"/>
                <w:lang w:bidi="cy-GB"/>
              </w:rPr>
              <w:t>22.</w:t>
            </w:r>
          </w:p>
        </w:tc>
      </w:tr>
      <w:tr w:rsidR="00D013C0" w:rsidRPr="00D013C0" w14:paraId="04FAA129" w14:textId="77777777" w:rsidTr="0084496E">
        <w:trPr>
          <w:trHeight w:val="328"/>
        </w:trPr>
        <w:tc>
          <w:tcPr>
            <w:tcW w:w="0" w:type="auto"/>
          </w:tcPr>
          <w:p w14:paraId="4084387A" w14:textId="77777777" w:rsidR="00D013C0" w:rsidRPr="00D013C0" w:rsidRDefault="00D013C0" w:rsidP="006810FD">
            <w:pPr>
              <w:keepNext/>
              <w:rPr>
                <w:rFonts w:eastAsia="Aptos" w:cs="Arial"/>
                <w:bCs/>
              </w:rPr>
            </w:pPr>
            <w:r w:rsidRPr="00D013C0">
              <w:rPr>
                <w:rFonts w:eastAsia="Arial" w:cs="Arial"/>
                <w:lang w:bidi="cy-GB"/>
              </w:rPr>
              <w:t>Cymru</w:t>
            </w:r>
          </w:p>
        </w:tc>
        <w:tc>
          <w:tcPr>
            <w:tcW w:w="0" w:type="auto"/>
          </w:tcPr>
          <w:p w14:paraId="2B778673" w14:textId="77777777" w:rsidR="00D013C0" w:rsidRPr="00D013C0" w:rsidRDefault="00D013C0" w:rsidP="006810FD">
            <w:pPr>
              <w:keepNext/>
              <w:rPr>
                <w:rFonts w:eastAsia="Aptos" w:cs="Arial"/>
                <w:bCs/>
              </w:rPr>
            </w:pPr>
            <w:r w:rsidRPr="00D013C0">
              <w:rPr>
                <w:rFonts w:eastAsia="Arial" w:cs="Arial"/>
                <w:lang w:bidi="cy-GB"/>
              </w:rPr>
              <w:t>2,641,000</w:t>
            </w:r>
            <w:r w:rsidRPr="00D013C0">
              <w:rPr>
                <w:rFonts w:eastAsia="Arial" w:cs="Arial"/>
                <w:vertAlign w:val="superscript"/>
                <w:lang w:bidi="cy-GB"/>
              </w:rPr>
              <w:footnoteReference w:id="325"/>
            </w:r>
          </w:p>
        </w:tc>
        <w:tc>
          <w:tcPr>
            <w:tcW w:w="0" w:type="auto"/>
          </w:tcPr>
          <w:p w14:paraId="236DB35C" w14:textId="77777777" w:rsidR="00D013C0" w:rsidRPr="00D013C0" w:rsidRDefault="00D013C0" w:rsidP="006810FD">
            <w:pPr>
              <w:keepNext/>
              <w:rPr>
                <w:rFonts w:eastAsia="Aptos" w:cs="Arial"/>
                <w:bCs/>
              </w:rPr>
            </w:pPr>
            <w:r w:rsidRPr="00D013C0">
              <w:rPr>
                <w:rFonts w:eastAsia="Arial" w:cs="Arial"/>
                <w:lang w:bidi="cy-GB"/>
              </w:rPr>
              <w:t>20%</w:t>
            </w:r>
          </w:p>
        </w:tc>
        <w:tc>
          <w:tcPr>
            <w:tcW w:w="0" w:type="auto"/>
          </w:tcPr>
          <w:p w14:paraId="42869222" w14:textId="77777777" w:rsidR="00D013C0" w:rsidRPr="00D013C0" w:rsidRDefault="00D013C0" w:rsidP="006810FD">
            <w:pPr>
              <w:keepNext/>
              <w:rPr>
                <w:rFonts w:eastAsia="Aptos" w:cs="Arial"/>
                <w:bCs/>
              </w:rPr>
            </w:pPr>
            <w:r w:rsidRPr="00D013C0">
              <w:rPr>
                <w:rFonts w:eastAsia="Arial" w:cs="Arial"/>
                <w:lang w:bidi="cy-GB"/>
              </w:rPr>
              <w:t>16%</w:t>
            </w:r>
          </w:p>
        </w:tc>
        <w:tc>
          <w:tcPr>
            <w:tcW w:w="0" w:type="auto"/>
          </w:tcPr>
          <w:p w14:paraId="3FA107A8" w14:textId="77777777" w:rsidR="00D013C0" w:rsidRPr="00D013C0" w:rsidRDefault="00D013C0" w:rsidP="006810FD">
            <w:pPr>
              <w:keepNext/>
              <w:rPr>
                <w:rFonts w:eastAsia="Aptos" w:cs="Arial"/>
                <w:bCs/>
              </w:rPr>
            </w:pPr>
            <w:r w:rsidRPr="00D013C0">
              <w:rPr>
                <w:rFonts w:eastAsia="Arial" w:cs="Arial"/>
                <w:lang w:bidi="cy-GB"/>
              </w:rPr>
              <w:t>62%</w:t>
            </w:r>
          </w:p>
        </w:tc>
        <w:tc>
          <w:tcPr>
            <w:tcW w:w="0" w:type="auto"/>
          </w:tcPr>
          <w:p w14:paraId="1FAF81B0" w14:textId="77777777" w:rsidR="00D013C0" w:rsidRPr="00D013C0" w:rsidRDefault="00D013C0" w:rsidP="006810FD">
            <w:pPr>
              <w:keepNext/>
              <w:rPr>
                <w:rFonts w:eastAsia="Aptos" w:cs="Arial"/>
                <w:bCs/>
              </w:rPr>
            </w:pPr>
            <w:r w:rsidRPr="00D013C0">
              <w:rPr>
                <w:rFonts w:eastAsia="Arial" w:cs="Arial"/>
                <w:lang w:bidi="cy-GB"/>
              </w:rPr>
              <w:t>25%</w:t>
            </w:r>
          </w:p>
        </w:tc>
        <w:tc>
          <w:tcPr>
            <w:tcW w:w="0" w:type="auto"/>
          </w:tcPr>
          <w:p w14:paraId="2B0F059F" w14:textId="77777777" w:rsidR="00D013C0" w:rsidRPr="00D013C0" w:rsidRDefault="00D013C0" w:rsidP="006810FD">
            <w:pPr>
              <w:keepNext/>
              <w:rPr>
                <w:rFonts w:eastAsia="Aptos" w:cs="Arial"/>
                <w:bCs/>
              </w:rPr>
            </w:pPr>
            <w:r w:rsidRPr="00D013C0">
              <w:rPr>
                <w:rFonts w:eastAsia="Arial" w:cs="Arial"/>
                <w:lang w:bidi="cy-GB"/>
              </w:rPr>
              <w:t>56%</w:t>
            </w:r>
          </w:p>
        </w:tc>
        <w:tc>
          <w:tcPr>
            <w:tcW w:w="923" w:type="dxa"/>
          </w:tcPr>
          <w:p w14:paraId="7A575F94" w14:textId="77777777" w:rsidR="00D013C0" w:rsidRPr="00D013C0" w:rsidRDefault="00D013C0" w:rsidP="006810FD">
            <w:pPr>
              <w:keepNext/>
              <w:rPr>
                <w:rFonts w:eastAsia="Aptos" w:cs="Arial"/>
                <w:bCs/>
              </w:rPr>
            </w:pPr>
            <w:r w:rsidRPr="00D013C0">
              <w:rPr>
                <w:rFonts w:eastAsia="Arial" w:cs="Arial"/>
                <w:lang w:bidi="cy-GB"/>
              </w:rPr>
              <w:t>29%</w:t>
            </w:r>
          </w:p>
        </w:tc>
      </w:tr>
    </w:tbl>
    <w:p w14:paraId="1E05670E" w14:textId="77777777" w:rsidR="00D013C0" w:rsidRPr="00D013C0" w:rsidRDefault="00D013C0" w:rsidP="006810FD">
      <w:pPr>
        <w:contextualSpacing/>
        <w:rPr>
          <w:rFonts w:eastAsia="Aptos" w:cs="Arial"/>
          <w:lang w:val="cy-GB"/>
        </w:rPr>
      </w:pPr>
    </w:p>
    <w:p w14:paraId="504F50A9" w14:textId="77777777" w:rsidR="00D013C0" w:rsidRPr="00D013C0" w:rsidRDefault="00D013C0" w:rsidP="006810FD">
      <w:pPr>
        <w:contextualSpacing/>
        <w:rPr>
          <w:rFonts w:eastAsia="Aptos" w:cs="Arial"/>
          <w:lang w:val="cy-GB"/>
        </w:rPr>
      </w:pPr>
      <w:r w:rsidRPr="00D013C0">
        <w:rPr>
          <w:rFonts w:eastAsia="Arial" w:cs="Arial"/>
          <w:lang w:val="cy-GB" w:bidi="cy-GB"/>
        </w:rPr>
        <w:t>At ei gilydd, mae Castell-nedd Port Talbot yn dangos lefelau is o or-yfed na chyfartaledd Cymru (0.4% yn is), ond mae'n parhau i wynebu heriau gydag ysmygu, rheoli pwysau, gweithgarwch corfforol a bwyta ffrwythau a llysiau (bwyta pum dogn o ffrwythau a llysiau) bob dydd o'i gymharu â chyfartaleddau Cymru.</w:t>
      </w:r>
    </w:p>
    <w:p w14:paraId="0DD655AA" w14:textId="77777777" w:rsidR="00D013C0" w:rsidRPr="00D013C0" w:rsidRDefault="00D013C0" w:rsidP="006810FD">
      <w:pPr>
        <w:contextualSpacing/>
        <w:rPr>
          <w:rFonts w:eastAsia="Aptos" w:cs="Arial"/>
          <w:lang w:val="cy-GB"/>
        </w:rPr>
      </w:pPr>
    </w:p>
    <w:p w14:paraId="72A10E4E"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13.3 Darpariaeth bresennol o wasanaethau fferyllol yn yr ardal</w:t>
      </w:r>
    </w:p>
    <w:p w14:paraId="27AEC557" w14:textId="77777777" w:rsidR="00D013C0" w:rsidRPr="00D013C0" w:rsidRDefault="00D013C0" w:rsidP="006810FD">
      <w:pPr>
        <w:rPr>
          <w:rFonts w:eastAsia="Aptos" w:cs="Arial"/>
          <w:lang w:val="cy-GB"/>
        </w:rPr>
      </w:pPr>
    </w:p>
    <w:p w14:paraId="76D56FF2" w14:textId="77777777" w:rsidR="00D013C0" w:rsidRPr="00D013C0" w:rsidRDefault="00D013C0" w:rsidP="006810FD">
      <w:pPr>
        <w:rPr>
          <w:rFonts w:eastAsia="Aptos" w:cs="Arial"/>
          <w:lang w:val="cy-GB"/>
        </w:rPr>
      </w:pPr>
      <w:r w:rsidRPr="00D013C0">
        <w:rPr>
          <w:rFonts w:eastAsia="Arial" w:cs="Arial"/>
          <w:lang w:val="cy-GB" w:bidi="cy-GB"/>
        </w:rPr>
        <w:t>Mae 13 o fferyllfeydd yn yr ardal sy'n cael eu rhedeg gan wyth contractwr gwahanol. O'r pum practis meddyg teulu, mae un yn dosbarthu o un safle. Mae lefel y dosbarthiad yn 29.0% o boblogaeth gofrestredig y practis.</w:t>
      </w:r>
    </w:p>
    <w:p w14:paraId="753492D8" w14:textId="77777777" w:rsidR="00D013C0" w:rsidRPr="00D013C0" w:rsidRDefault="00D013C0" w:rsidP="006810FD">
      <w:pPr>
        <w:rPr>
          <w:rFonts w:eastAsia="Aptos" w:cs="Arial"/>
          <w:lang w:val="cy-GB"/>
        </w:rPr>
      </w:pPr>
    </w:p>
    <w:p w14:paraId="7CF25317" w14:textId="77777777" w:rsidR="00D013C0" w:rsidRPr="00D013C0" w:rsidRDefault="00D013C0" w:rsidP="006810FD">
      <w:pPr>
        <w:rPr>
          <w:rFonts w:eastAsia="Aptos" w:cs="Arial"/>
          <w:lang w:val="cy-GB"/>
        </w:rPr>
      </w:pPr>
      <w:r w:rsidRPr="00D013C0">
        <w:rPr>
          <w:rFonts w:eastAsia="Arial" w:cs="Arial"/>
          <w:lang w:val="cy-GB" w:bidi="cy-GB"/>
        </w:rPr>
        <w:t>Mae yna hefyd feddygfa fferyllol sy'n gweithredu meddygfa gangen o fewn ffiniau'r bwrdd iechyd; mae'r feddygfa ei hun yn perthyn i Fwrdd Iechyd Prifysgol Cwm Taf Morgannwg. Mae'r trefniant hwn yn golygu bod cleifion sy'n mynychu'r feddygfa gangen o fewn ardal y bwrdd iechyd, tra bod y practis yn parhau i fod o dan lywodraeth Bwrdd Iechyd Prifysgol Cwm Taf Morgannwg.</w:t>
      </w:r>
    </w:p>
    <w:p w14:paraId="776A8579" w14:textId="77777777" w:rsidR="00D013C0" w:rsidRPr="00D013C0" w:rsidRDefault="00D013C0" w:rsidP="006810FD">
      <w:pPr>
        <w:rPr>
          <w:rFonts w:eastAsia="Aptos" w:cs="Arial"/>
          <w:lang w:val="cy-GB"/>
        </w:rPr>
      </w:pPr>
    </w:p>
    <w:p w14:paraId="4C8F775B" w14:textId="77777777" w:rsidR="00D013C0" w:rsidRPr="00D013C0" w:rsidRDefault="00D013C0" w:rsidP="006810FD">
      <w:pPr>
        <w:rPr>
          <w:rFonts w:eastAsia="Aptos" w:cs="Arial"/>
          <w:lang w:val="cy-GB"/>
        </w:rPr>
      </w:pPr>
      <w:r w:rsidRPr="00D013C0">
        <w:rPr>
          <w:rFonts w:eastAsia="Arial" w:cs="Arial"/>
          <w:lang w:val="cy-GB" w:bidi="cy-GB"/>
        </w:rPr>
        <w:t xml:space="preserve">Argaeledd gwasanaethau fferyllol yn yr ardal fesul 10,000 o'r boblogaeth gofrestredig yw 3.4, sy'n uwch na chyfartaledd y bwrdd iechyd o 2.3. </w:t>
      </w:r>
    </w:p>
    <w:p w14:paraId="36E2B666" w14:textId="77777777" w:rsidR="00D013C0" w:rsidRPr="00D013C0" w:rsidRDefault="00D013C0" w:rsidP="006810FD">
      <w:pPr>
        <w:rPr>
          <w:rFonts w:eastAsia="Aptos" w:cs="Arial"/>
          <w:lang w:val="cy-GB"/>
        </w:rPr>
      </w:pPr>
    </w:p>
    <w:p w14:paraId="327C46D0"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2024/25, cafodd 91.5% o eitemau ar bresgripsiynau a ysgrifennwyd gan feddygfeydd teulu yn yr ardal eu dosbarthu gan un o'r fferyllfeydd yn yr ardal, a chafodd 2.3% eu dosbarthu gan y feddygfa ddosbarthu. Nid yw'n bosibl nodi lefel y dosbarthiad i drigolion yr ardal sydd wedi cofrestru gyda Bwrdd Iechyd Prifysgol Cwm Taf Morgannwg.</w:t>
      </w:r>
    </w:p>
    <w:p w14:paraId="64B578A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 </w:t>
      </w:r>
    </w:p>
    <w:p w14:paraId="20E23F0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Yn 2025/26, cafodd 93.1% o eitemau ar bresgripsiynau a ysgrifennwyd gan feddygfeydd teulu yn yr ardal eu dosbarthu gan un o'r fferyllfeydd yn yr ardal, a </w:t>
      </w:r>
      <w:r w:rsidRPr="00D013C0">
        <w:rPr>
          <w:rFonts w:eastAsia="Times New Roman" w:cs="Arial"/>
          <w:kern w:val="0"/>
          <w:lang w:val="cy-GB" w:bidi="cy-GB"/>
          <w14:ligatures w14:val="none"/>
        </w:rPr>
        <w:lastRenderedPageBreak/>
        <w:t>chafodd 2.6% eu dosbarthu gan y feddygfa ddosbarthu. Nid yw'n bosibl nodi lefel y dosbarthiad i drigolion yr ardal sydd wedi cofrestru gyda Bwrdd Iechyd Prifysgol Cwm Taf Morgannwg.</w:t>
      </w:r>
    </w:p>
    <w:p w14:paraId="22992818" w14:textId="77777777" w:rsidR="00D013C0" w:rsidRPr="00D013C0" w:rsidRDefault="00D013C0" w:rsidP="006810FD">
      <w:pPr>
        <w:rPr>
          <w:rFonts w:eastAsia="Aptos" w:cs="Arial"/>
          <w:lang w:val="cy-GB"/>
        </w:rPr>
      </w:pPr>
    </w:p>
    <w:p w14:paraId="68A3E2CE" w14:textId="77F4877D" w:rsidR="00D013C0" w:rsidRPr="00D013C0" w:rsidRDefault="00D013C0" w:rsidP="006810FD">
      <w:pPr>
        <w:rPr>
          <w:rFonts w:eastAsia="Aptos" w:cs="Arial"/>
          <w:lang w:val="cy-GB"/>
        </w:rPr>
      </w:pPr>
      <w:r w:rsidRPr="00D013C0">
        <w:rPr>
          <w:rFonts w:eastAsia="Arial" w:cs="Arial"/>
          <w:lang w:val="cy-GB" w:bidi="cy-GB"/>
        </w:rPr>
        <w:t>Mae'r map isod yn dangos y ddarpariaeth fferyllol o fewn yr ardal. Dylid nodi, lle mae safleoedd yn agos at ei gilydd, y bydd y symbolau'n gorgyffwrdd.</w:t>
      </w:r>
    </w:p>
    <w:p w14:paraId="7240DA9D" w14:textId="77777777" w:rsidR="00D013C0" w:rsidRPr="00D013C0" w:rsidRDefault="00D013C0" w:rsidP="006810FD">
      <w:pPr>
        <w:rPr>
          <w:rFonts w:eastAsia="Aptos" w:cs="Arial"/>
          <w:lang w:val="cy-GB"/>
        </w:rPr>
      </w:pPr>
    </w:p>
    <w:p w14:paraId="3D0FBAD0" w14:textId="77777777" w:rsidR="00D013C0" w:rsidRPr="00D013C0" w:rsidRDefault="00D013C0" w:rsidP="006810FD">
      <w:pPr>
        <w:rPr>
          <w:rFonts w:eastAsia="Aptos" w:cs="Arial"/>
          <w:b/>
          <w:bCs/>
          <w:lang w:val="cy-GB"/>
        </w:rPr>
      </w:pPr>
      <w:r w:rsidRPr="00D013C0">
        <w:rPr>
          <w:rFonts w:eastAsia="Arial" w:cs="Arial"/>
          <w:b/>
          <w:lang w:val="cy-GB" w:bidi="cy-GB"/>
        </w:rPr>
        <w:t>Map 13.1: Lleoliad y fferyllfa a'r meddyg dosbarthu yn yr ardal leol</w:t>
      </w:r>
    </w:p>
    <w:p w14:paraId="1F7E881E" w14:textId="77777777" w:rsidR="00D013C0" w:rsidRPr="00D013C0" w:rsidRDefault="00D013C0" w:rsidP="006810FD">
      <w:pPr>
        <w:rPr>
          <w:rFonts w:eastAsia="Aptos" w:cs="Arial"/>
          <w:lang w:val="cy-GB"/>
        </w:rPr>
      </w:pPr>
    </w:p>
    <w:p w14:paraId="1EBD160D" w14:textId="5B541D21" w:rsidR="00D013C0" w:rsidRDefault="00245ED1" w:rsidP="006810FD">
      <w:pPr>
        <w:rPr>
          <w:rFonts w:eastAsia="Aptos" w:cs="Arial"/>
          <w:lang w:val="cy-GB"/>
        </w:rPr>
      </w:pPr>
      <w:r w:rsidRPr="00245ED1">
        <w:rPr>
          <w:rFonts w:eastAsia="Aptos" w:cs="Arial"/>
          <w:lang w:val="cy-GB"/>
        </w:rPr>
        <w:drawing>
          <wp:inline distT="0" distB="0" distL="0" distR="0" wp14:anchorId="44EE5726" wp14:editId="75ACD5CF">
            <wp:extent cx="5745480" cy="3975735"/>
            <wp:effectExtent l="0" t="0" r="7620" b="5715"/>
            <wp:docPr id="586284742" name="Picture 1" descr="A map with green points and black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284742" name="Picture 1" descr="A map with green points and black text&#10;&#10;Description automatically generated with medium confidence"/>
                    <pic:cNvPicPr/>
                  </pic:nvPicPr>
                  <pic:blipFill>
                    <a:blip r:embed="rId60"/>
                    <a:stretch>
                      <a:fillRect/>
                    </a:stretch>
                  </pic:blipFill>
                  <pic:spPr>
                    <a:xfrm>
                      <a:off x="0" y="0"/>
                      <a:ext cx="5745480" cy="3975735"/>
                    </a:xfrm>
                    <a:prstGeom prst="rect">
                      <a:avLst/>
                    </a:prstGeom>
                  </pic:spPr>
                </pic:pic>
              </a:graphicData>
            </a:graphic>
          </wp:inline>
        </w:drawing>
      </w:r>
    </w:p>
    <w:p w14:paraId="07B9DB8E" w14:textId="77777777" w:rsidR="00245ED1" w:rsidRPr="00D013C0" w:rsidRDefault="00245ED1" w:rsidP="006810FD">
      <w:pPr>
        <w:rPr>
          <w:rFonts w:eastAsia="Aptos" w:cs="Arial"/>
          <w:lang w:val="cy-GB"/>
        </w:rPr>
      </w:pPr>
    </w:p>
    <w:p w14:paraId="5703BF3F" w14:textId="77777777" w:rsidR="00D013C0" w:rsidRPr="00D013C0" w:rsidRDefault="00D013C0" w:rsidP="006810FD">
      <w:pPr>
        <w:rPr>
          <w:rFonts w:eastAsia="Aptos" w:cs="Arial"/>
          <w:lang w:val="cy-GB"/>
        </w:rPr>
      </w:pPr>
      <w:r w:rsidRPr="00D013C0">
        <w:rPr>
          <w:rFonts w:eastAsia="Arial" w:cs="Arial"/>
          <w:lang w:val="cy-GB" w:bidi="cy-GB"/>
        </w:rPr>
        <w:t>Mae'r bwrdd iechyd wedi nodi bod yr asesiad o anghenion fferyllol a gyhoeddwyd ar 1 Hydref 2021 wedi dod i'r casgliad bod y fferyllfeydd yn yr ardal hon wedi'u lleoli'n bennaf mewn ardaloedd â dwysedd poblogaeth uwch. Yn ogystal, roedd pob preswylydd yn gallu cyrraedd fferyllfa o fewn 20 munud mewn car. Nid oedd gan yr ardaloedd hynny nad oeddent o fewn taith 20 munud mewn car i fferyllfa boblogaeth breswyl. Gan nodi nad yw lleoliadau'r fferyllfeydd wedi newid, mae'r bwrdd iechyd yn fodlon bod y casgliad hwn yn parhau i fod yn ddilys; mae trigolion yn dal i allu cyrraedd fferyllfa mewn car o fewn 20 munud.</w:t>
      </w:r>
    </w:p>
    <w:p w14:paraId="45CCBB83" w14:textId="77777777" w:rsidR="00D013C0" w:rsidRPr="00D013C0" w:rsidRDefault="00D013C0" w:rsidP="006810FD">
      <w:pPr>
        <w:rPr>
          <w:rFonts w:eastAsia="Aptos" w:cs="Arial"/>
          <w:lang w:val="cy-GB"/>
        </w:rPr>
      </w:pPr>
    </w:p>
    <w:p w14:paraId="5A427272" w14:textId="77777777" w:rsidR="00D013C0" w:rsidRPr="00D013C0" w:rsidRDefault="00D013C0" w:rsidP="006810FD">
      <w:pPr>
        <w:rPr>
          <w:rFonts w:eastAsia="Aptos" w:cs="Arial"/>
          <w:lang w:val="cy-GB"/>
        </w:rPr>
      </w:pPr>
      <w:r w:rsidRPr="00D013C0">
        <w:rPr>
          <w:rFonts w:eastAsia="Arial" w:cs="Arial"/>
          <w:lang w:val="cy-GB" w:bidi="cy-GB"/>
        </w:rPr>
        <w:t xml:space="preserve">Gan edrych ar oriau agor y fferyllfeydd: </w:t>
      </w:r>
    </w:p>
    <w:p w14:paraId="422D61CC" w14:textId="77777777" w:rsidR="00D013C0" w:rsidRPr="00D013C0" w:rsidRDefault="00D013C0" w:rsidP="006810FD">
      <w:pPr>
        <w:rPr>
          <w:rFonts w:eastAsia="Aptos" w:cs="Arial"/>
          <w:lang w:val="cy-GB"/>
        </w:rPr>
      </w:pPr>
    </w:p>
    <w:p w14:paraId="620D958A" w14:textId="77777777" w:rsidR="00D013C0" w:rsidRPr="00D013C0" w:rsidRDefault="00D013C0" w:rsidP="006810FD">
      <w:pPr>
        <w:numPr>
          <w:ilvl w:val="0"/>
          <w:numId w:val="329"/>
        </w:numPr>
        <w:contextualSpacing/>
        <w:rPr>
          <w:rFonts w:eastAsia="Aptos" w:cs="Arial"/>
          <w:lang w:val="cy-GB"/>
        </w:rPr>
      </w:pPr>
      <w:r w:rsidRPr="00D013C0">
        <w:rPr>
          <w:rFonts w:eastAsia="Arial" w:cs="Arial"/>
          <w:lang w:val="cy-GB" w:bidi="cy-GB"/>
        </w:rPr>
        <w:t>Mae un fferyllfa ar agor saith diwrnod yr wythnos,</w:t>
      </w:r>
    </w:p>
    <w:p w14:paraId="3E2EC572" w14:textId="77777777" w:rsidR="00D013C0" w:rsidRPr="00D013C0" w:rsidRDefault="00D013C0" w:rsidP="006810FD">
      <w:pPr>
        <w:numPr>
          <w:ilvl w:val="0"/>
          <w:numId w:val="329"/>
        </w:numPr>
        <w:contextualSpacing/>
        <w:rPr>
          <w:rFonts w:eastAsia="Aptos" w:cs="Arial"/>
          <w:lang w:val="cy-GB"/>
        </w:rPr>
      </w:pPr>
      <w:r w:rsidRPr="00D013C0">
        <w:rPr>
          <w:rFonts w:eastAsia="Arial" w:cs="Arial"/>
          <w:lang w:val="cy-GB" w:bidi="cy-GB"/>
        </w:rPr>
        <w:t>Mae un fferyllfa ar agor o ddydd Llun i ddydd Sadwrn,</w:t>
      </w:r>
    </w:p>
    <w:p w14:paraId="235978FD" w14:textId="77777777" w:rsidR="00D013C0" w:rsidRPr="00D013C0" w:rsidRDefault="00D013C0" w:rsidP="006810FD">
      <w:pPr>
        <w:numPr>
          <w:ilvl w:val="0"/>
          <w:numId w:val="329"/>
        </w:numPr>
        <w:contextualSpacing/>
        <w:rPr>
          <w:rFonts w:eastAsia="Aptos" w:cs="Arial"/>
          <w:lang w:val="cy-GB"/>
        </w:rPr>
      </w:pPr>
      <w:r w:rsidRPr="00D013C0">
        <w:rPr>
          <w:rFonts w:eastAsia="Arial" w:cs="Arial"/>
          <w:lang w:val="cy-GB" w:bidi="cy-GB"/>
        </w:rPr>
        <w:t>Mae pump o fferyllfeydd ar agor o ddydd Llun i ddydd Gwener a bore Sadwrn, a</w:t>
      </w:r>
    </w:p>
    <w:p w14:paraId="3A833BD5" w14:textId="77777777" w:rsidR="00D013C0" w:rsidRPr="00D013C0" w:rsidRDefault="00D013C0" w:rsidP="006810FD">
      <w:pPr>
        <w:numPr>
          <w:ilvl w:val="0"/>
          <w:numId w:val="329"/>
        </w:numPr>
        <w:contextualSpacing/>
        <w:rPr>
          <w:rFonts w:eastAsia="Aptos" w:cs="Arial"/>
          <w:lang w:val="cy-GB"/>
        </w:rPr>
      </w:pPr>
      <w:r w:rsidRPr="00D013C0">
        <w:rPr>
          <w:rFonts w:eastAsia="Arial" w:cs="Arial"/>
          <w:lang w:val="cy-GB" w:bidi="cy-GB"/>
        </w:rPr>
        <w:t>Chwe fferyllfa ar agor o ddydd Llun i ddydd Gwener yn unig.</w:t>
      </w:r>
    </w:p>
    <w:p w14:paraId="579B1D83" w14:textId="77777777" w:rsidR="00D013C0" w:rsidRPr="00D013C0" w:rsidRDefault="00D013C0" w:rsidP="006810FD">
      <w:pPr>
        <w:rPr>
          <w:rFonts w:eastAsia="Times New Roman" w:cs="Arial"/>
          <w:kern w:val="0"/>
          <w:lang w:val="cy-GB" w:eastAsia="en-GB"/>
          <w14:ligatures w14:val="none"/>
        </w:rPr>
      </w:pPr>
    </w:p>
    <w:p w14:paraId="74C82133" w14:textId="77777777" w:rsidR="00D013C0" w:rsidRPr="00D013C0" w:rsidRDefault="00D013C0" w:rsidP="006810FD">
      <w:pPr>
        <w:rPr>
          <w:rFonts w:eastAsia="Aptos" w:cs="Arial"/>
          <w:lang w:val="cy-GB"/>
        </w:rPr>
      </w:pPr>
      <w:r w:rsidRPr="00D013C0">
        <w:rPr>
          <w:rFonts w:eastAsia="Times New Roman" w:cs="Arial"/>
          <w:kern w:val="0"/>
          <w:lang w:val="cy-GB" w:bidi="cy-GB"/>
          <w14:ligatures w14:val="none"/>
        </w:rPr>
        <w:lastRenderedPageBreak/>
        <w:t xml:space="preserve">O fewn yr ardal, wrth edrych ar gyfanswm oriau agor y fferyllfa, dangosir yr ystod o oriau agor a chau yn y tabl isod. </w:t>
      </w:r>
      <w:r w:rsidRPr="00D013C0">
        <w:rPr>
          <w:rFonts w:eastAsia="Arial" w:cs="Arial"/>
          <w:lang w:val="cy-GB" w:bidi="cy-GB"/>
        </w:rPr>
        <w:t>At ddibenion yr asesiad o anghenion fferyllol, diffinnir oriau gwaith arferol fel dydd Llun i ddydd Gwener 9.00am i 5.30pm.</w:t>
      </w:r>
    </w:p>
    <w:p w14:paraId="3CAE8FF9" w14:textId="77777777" w:rsidR="00D013C0" w:rsidRPr="00D013C0" w:rsidRDefault="00D013C0" w:rsidP="006810FD">
      <w:pPr>
        <w:rPr>
          <w:rFonts w:eastAsia="Aptos" w:cs="Arial"/>
          <w:lang w:val="cy-GB"/>
        </w:rPr>
      </w:pPr>
    </w:p>
    <w:p w14:paraId="0FD61369"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Tabl 13.7: Oriau agor a chau'r fferyllfa </w:t>
      </w:r>
    </w:p>
    <w:p w14:paraId="22B34F5B" w14:textId="77777777" w:rsidR="00D013C0" w:rsidRPr="00D013C0" w:rsidRDefault="00D013C0" w:rsidP="006810FD">
      <w:pPr>
        <w:rPr>
          <w:rFonts w:eastAsia="Times New Roman" w:cs="Arial"/>
          <w:kern w:val="0"/>
          <w:lang w:val="cy-GB" w:eastAsia="en-GB"/>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463"/>
        <w:gridCol w:w="3006"/>
      </w:tblGrid>
      <w:tr w:rsidR="006810FD" w:rsidRPr="00D013C0" w14:paraId="250664CA" w14:textId="77777777" w:rsidTr="00D013C0">
        <w:tc>
          <w:tcPr>
            <w:tcW w:w="2547" w:type="dxa"/>
            <w:shd w:val="clear" w:color="auto" w:fill="153D63"/>
          </w:tcPr>
          <w:p w14:paraId="53F80FFA"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Dyddiau</w:t>
            </w:r>
          </w:p>
        </w:tc>
        <w:tc>
          <w:tcPr>
            <w:tcW w:w="3463" w:type="dxa"/>
            <w:shd w:val="clear" w:color="auto" w:fill="153D63"/>
          </w:tcPr>
          <w:p w14:paraId="6E89D351"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Ystod oriau agor</w:t>
            </w:r>
          </w:p>
        </w:tc>
        <w:tc>
          <w:tcPr>
            <w:tcW w:w="3006" w:type="dxa"/>
            <w:shd w:val="clear" w:color="auto" w:fill="153D63"/>
          </w:tcPr>
          <w:p w14:paraId="387CC10A"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Ystod oriau cau</w:t>
            </w:r>
          </w:p>
        </w:tc>
      </w:tr>
      <w:tr w:rsidR="00D013C0" w:rsidRPr="00D013C0" w14:paraId="3B9F36DD" w14:textId="77777777" w:rsidTr="002C7998">
        <w:tc>
          <w:tcPr>
            <w:tcW w:w="2547" w:type="dxa"/>
          </w:tcPr>
          <w:p w14:paraId="01557027"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Dydd Llun, Dydd Mawrth, Dydd Mercher a Dydd Gwener</w:t>
            </w:r>
          </w:p>
        </w:tc>
        <w:tc>
          <w:tcPr>
            <w:tcW w:w="3463" w:type="dxa"/>
          </w:tcPr>
          <w:p w14:paraId="45BC48A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8.30am i 09.00am</w:t>
            </w:r>
          </w:p>
        </w:tc>
        <w:tc>
          <w:tcPr>
            <w:tcW w:w="3006" w:type="dxa"/>
          </w:tcPr>
          <w:p w14:paraId="633D241C"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5.00pm i 7.00pm</w:t>
            </w:r>
          </w:p>
        </w:tc>
      </w:tr>
      <w:tr w:rsidR="00D013C0" w:rsidRPr="00D013C0" w14:paraId="029F3DC5" w14:textId="77777777" w:rsidTr="002C7998">
        <w:tc>
          <w:tcPr>
            <w:tcW w:w="2547" w:type="dxa"/>
          </w:tcPr>
          <w:p w14:paraId="66089D5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Dydd Iau</w:t>
            </w:r>
          </w:p>
        </w:tc>
        <w:tc>
          <w:tcPr>
            <w:tcW w:w="3463" w:type="dxa"/>
          </w:tcPr>
          <w:p w14:paraId="73880EE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8.30am i 9.00am</w:t>
            </w:r>
          </w:p>
        </w:tc>
        <w:tc>
          <w:tcPr>
            <w:tcW w:w="3006" w:type="dxa"/>
          </w:tcPr>
          <w:p w14:paraId="45AFC18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4.00pm i 7:00pm</w:t>
            </w:r>
          </w:p>
        </w:tc>
      </w:tr>
      <w:tr w:rsidR="00D013C0" w:rsidRPr="00D013C0" w14:paraId="3EEC8651" w14:textId="77777777" w:rsidTr="002C7998">
        <w:tc>
          <w:tcPr>
            <w:tcW w:w="2547" w:type="dxa"/>
          </w:tcPr>
          <w:p w14:paraId="3211621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Dydd Sadwrn</w:t>
            </w:r>
          </w:p>
        </w:tc>
        <w:tc>
          <w:tcPr>
            <w:tcW w:w="3463" w:type="dxa"/>
          </w:tcPr>
          <w:p w14:paraId="5FEDF18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09.00am i 09.30am</w:t>
            </w:r>
          </w:p>
        </w:tc>
        <w:tc>
          <w:tcPr>
            <w:tcW w:w="3006" w:type="dxa"/>
          </w:tcPr>
          <w:p w14:paraId="46582767"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11.30am i 5.30pm</w:t>
            </w:r>
          </w:p>
        </w:tc>
      </w:tr>
    </w:tbl>
    <w:p w14:paraId="12E99A7C" w14:textId="77777777" w:rsidR="00D013C0" w:rsidRPr="00D013C0" w:rsidRDefault="00D013C0" w:rsidP="006810FD">
      <w:pPr>
        <w:rPr>
          <w:rFonts w:eastAsia="Times New Roman" w:cs="Arial"/>
          <w:kern w:val="0"/>
          <w:lang w:val="cy-GB" w:eastAsia="en-GB"/>
          <w14:ligatures w14:val="none"/>
        </w:rPr>
      </w:pPr>
    </w:p>
    <w:p w14:paraId="26D83E59"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yn agor am 8.30am o ddydd Llun i ddydd Gwener</w:t>
      </w:r>
    </w:p>
    <w:p w14:paraId="50DC91C1"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yn cau am 5.00pm ddydd Llun, dydd Mercher a dydd Iau</w:t>
      </w:r>
    </w:p>
    <w:p w14:paraId="38D08682"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dau fferyllfa yn cau am 5.00pm ddydd Mawrth a dydd Gwener</w:t>
      </w:r>
    </w:p>
    <w:p w14:paraId="32C50A8F"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pedair fferyllfa yn cau am 5.30pm ddydd Llun, dydd Mawrth, dydd Iau a dydd Gwener</w:t>
      </w:r>
    </w:p>
    <w:p w14:paraId="4C32E7EA"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pum fferyllfa yn cau am 5.30pm ar ddydd Mercher</w:t>
      </w:r>
    </w:p>
    <w:p w14:paraId="57F7DF49"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Mae saith fferyllfa yn cau am 6.00pm ddydd Llun a dydd Iau </w:t>
      </w:r>
    </w:p>
    <w:p w14:paraId="5B3DE735"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Chwe fferyllfa yn cau am 6.00pm ddydd Mawrth, dydd Mercher a dydd Gwener</w:t>
      </w:r>
    </w:p>
    <w:p w14:paraId="70DBC779"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yn cau am 7.00pm o ddydd Llun i ddydd Gwener</w:t>
      </w:r>
    </w:p>
    <w:p w14:paraId="3A806A63"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Mae un fferyllfa yn cau am 5.00pm ar ddydd Sadwrn </w:t>
      </w:r>
    </w:p>
    <w:p w14:paraId="6B7E3480" w14:textId="77777777" w:rsidR="00D013C0" w:rsidRPr="00D013C0" w:rsidRDefault="00D013C0" w:rsidP="006810FD">
      <w:pPr>
        <w:numPr>
          <w:ilvl w:val="0"/>
          <w:numId w:val="332"/>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Mae un fferyllfa yn cau am 5.30pm ar ddydd Sadwrn </w:t>
      </w:r>
    </w:p>
    <w:p w14:paraId="63B0F8DA" w14:textId="77777777" w:rsidR="00D013C0" w:rsidRPr="00D013C0" w:rsidRDefault="00D013C0" w:rsidP="006810FD">
      <w:pPr>
        <w:rPr>
          <w:rFonts w:eastAsia="Times New Roman" w:cs="Arial"/>
          <w:kern w:val="0"/>
          <w:lang w:val="cy-GB" w:eastAsia="en-GB"/>
          <w14:ligatures w14:val="none"/>
        </w:rPr>
      </w:pPr>
    </w:p>
    <w:p w14:paraId="1747A1D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rhai fferyllfeydd ar draws ardal y bwrdd iechyd wedi'u comisiynu i agor ar adegau penodol o'r dydd, yn ogystal â'u horiau agor craidd ac atodol arferol. Ar gyfer yr ardal hon un fferyllfa (lleoliad: Port Talbot) wedi'i gomisiynu i fod ar agor ar ddydd Sul rhwng 11.00am a 2.00pm a rhwng 5.00pm a 10.00pm</w:t>
      </w:r>
      <w:r w:rsidRPr="00D013C0">
        <w:rPr>
          <w:rFonts w:eastAsia="Times New Roman" w:cs="Arial"/>
          <w:lang w:val="cy-GB" w:bidi="cy-GB"/>
          <w14:ligatures w14:val="none"/>
        </w:rPr>
        <w:t xml:space="preserve"> .</w:t>
      </w:r>
    </w:p>
    <w:p w14:paraId="32182BAA" w14:textId="77777777" w:rsidR="00D013C0" w:rsidRPr="00D013C0" w:rsidRDefault="00D013C0" w:rsidP="006810FD">
      <w:pPr>
        <w:rPr>
          <w:rFonts w:eastAsia="Times New Roman" w:cs="Arial"/>
          <w:kern w:val="0"/>
          <w:lang w:val="cy-GB" w:eastAsia="en-GB"/>
          <w14:ligatures w14:val="none"/>
        </w:rPr>
      </w:pPr>
    </w:p>
    <w:p w14:paraId="644FF6F1" w14:textId="77777777" w:rsidR="00D013C0" w:rsidRPr="00D013C0" w:rsidRDefault="00D013C0" w:rsidP="006810FD">
      <w:pPr>
        <w:rPr>
          <w:rFonts w:eastAsia="Aptos" w:cs="Arial"/>
          <w:lang w:val="cy-GB"/>
        </w:rPr>
      </w:pPr>
      <w:r w:rsidRPr="00D013C0">
        <w:rPr>
          <w:rFonts w:eastAsia="Arial" w:cs="Arial"/>
          <w:lang w:val="cy-GB" w:bidi="cy-GB"/>
        </w:rPr>
        <w:t>Mae manylion llawn oriau agor fferyllfeydd i’w gweld yn Atodiad L.</w:t>
      </w:r>
    </w:p>
    <w:p w14:paraId="6AC161C0" w14:textId="77777777" w:rsidR="00D013C0" w:rsidRPr="00D013C0" w:rsidRDefault="00D013C0" w:rsidP="006810FD">
      <w:pPr>
        <w:rPr>
          <w:rFonts w:eastAsia="Aptos" w:cs="Arial"/>
          <w:lang w:val="cy-GB"/>
        </w:rPr>
      </w:pPr>
    </w:p>
    <w:p w14:paraId="17CFF9AA"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Cymerwyd y wybodaeth ganlynol o ymatebion i'r holiadur contractwyr fferyllfa yr ymatebodd 11 fferyllfa iddo.</w:t>
      </w:r>
    </w:p>
    <w:p w14:paraId="20A9AC5A" w14:textId="77777777" w:rsidR="00D013C0" w:rsidRPr="00D013C0" w:rsidRDefault="00D013C0" w:rsidP="006810FD">
      <w:pPr>
        <w:contextualSpacing/>
        <w:rPr>
          <w:rFonts w:eastAsia="Times New Roman" w:cs="Arial"/>
          <w:kern w:val="0"/>
          <w:lang w:val="cy-GB" w:eastAsia="en-GB"/>
          <w14:ligatures w14:val="none"/>
        </w:rPr>
      </w:pPr>
    </w:p>
    <w:p w14:paraId="2845B803"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naw o'r fferyllfeydd yn hygyrch i gadeiriau olwyn ac mae gan wyth ardal ymgynghori sy'n hygyrch i gadeiriau olwyn. Dyma'r holl feysydd ymgynghori: </w:t>
      </w:r>
    </w:p>
    <w:p w14:paraId="15B1113A"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 </w:t>
      </w:r>
    </w:p>
    <w:p w14:paraId="44EE9225" w14:textId="77777777" w:rsidR="00D013C0" w:rsidRPr="00D013C0" w:rsidRDefault="00D013C0" w:rsidP="006810FD">
      <w:pPr>
        <w:numPr>
          <w:ilvl w:val="0"/>
          <w:numId w:val="290"/>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ystafelloedd caeedig, </w:t>
      </w:r>
    </w:p>
    <w:p w14:paraId="0F697880" w14:textId="77777777" w:rsidR="00D013C0" w:rsidRPr="00D013C0" w:rsidRDefault="00D013C0" w:rsidP="006810FD">
      <w:pPr>
        <w:numPr>
          <w:ilvl w:val="0"/>
          <w:numId w:val="290"/>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5C407EEB" w14:textId="77777777" w:rsidR="00D013C0" w:rsidRPr="00D013C0" w:rsidRDefault="00D013C0" w:rsidP="006810FD">
      <w:pPr>
        <w:numPr>
          <w:ilvl w:val="0"/>
          <w:numId w:val="290"/>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wedi'i ddynodi'n glir fel ardal ar gyfer ymgynghoriadau cyfrinachol ar wahân i ardaloedd cyhoeddus cyffredinol y fferyllfa. </w:t>
      </w:r>
    </w:p>
    <w:p w14:paraId="3151F4F5" w14:textId="77777777" w:rsidR="00D013C0" w:rsidRPr="00D013C0" w:rsidRDefault="00D013C0" w:rsidP="006810FD">
      <w:pPr>
        <w:textAlignment w:val="baseline"/>
        <w:rPr>
          <w:rFonts w:eastAsia="Times New Roman" w:cs="Arial"/>
          <w:kern w:val="0"/>
          <w:lang w:val="cy-GB" w:eastAsia="en-GB"/>
          <w14:ligatures w14:val="none"/>
        </w:rPr>
      </w:pPr>
    </w:p>
    <w:p w14:paraId="302F30F3"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Cadarnhaodd pedair fferyllfa fod ganddyn nhw siaradwyr Cymraeg yn eu staff. Dywedodd tair fferyllfa fod ganddyn nhw staff sy'n siarad ieithoedd eraill.</w:t>
      </w:r>
    </w:p>
    <w:p w14:paraId="1D759ADE" w14:textId="77777777" w:rsidR="00D013C0" w:rsidRPr="00D013C0" w:rsidRDefault="00D013C0" w:rsidP="006810FD">
      <w:pPr>
        <w:textAlignment w:val="baseline"/>
        <w:rPr>
          <w:rFonts w:eastAsia="Times New Roman" w:cs="Arial"/>
          <w:kern w:val="0"/>
          <w:lang w:val="cy-GB" w:eastAsia="en-GB"/>
          <w14:ligatures w14:val="none"/>
        </w:rPr>
      </w:pPr>
    </w:p>
    <w:p w14:paraId="43C30027" w14:textId="77777777" w:rsidR="00D013C0" w:rsidRPr="00D013C0" w:rsidRDefault="00D013C0" w:rsidP="006810FD">
      <w:pPr>
        <w:numPr>
          <w:ilvl w:val="0"/>
          <w:numId w:val="333"/>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lastRenderedPageBreak/>
        <w:t>Wrdw (dau fferyllfa)</w:t>
      </w:r>
    </w:p>
    <w:p w14:paraId="2AE9B947" w14:textId="77777777" w:rsidR="00D013C0" w:rsidRPr="00D013C0" w:rsidRDefault="00D013C0" w:rsidP="006810FD">
      <w:pPr>
        <w:numPr>
          <w:ilvl w:val="0"/>
          <w:numId w:val="333"/>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Hindi</w:t>
      </w:r>
    </w:p>
    <w:p w14:paraId="63759BDA" w14:textId="77777777" w:rsidR="00D013C0" w:rsidRPr="00D013C0" w:rsidRDefault="00D013C0" w:rsidP="006810FD">
      <w:pPr>
        <w:numPr>
          <w:ilvl w:val="0"/>
          <w:numId w:val="333"/>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Cwrdeg</w:t>
      </w:r>
    </w:p>
    <w:p w14:paraId="31E8E9D7" w14:textId="77777777" w:rsidR="00D013C0" w:rsidRPr="00D013C0" w:rsidRDefault="00D013C0" w:rsidP="006810FD">
      <w:pPr>
        <w:numPr>
          <w:ilvl w:val="0"/>
          <w:numId w:val="333"/>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Punjabi</w:t>
      </w:r>
    </w:p>
    <w:p w14:paraId="4F5FA94F" w14:textId="77777777" w:rsidR="00D013C0" w:rsidRPr="00D013C0" w:rsidRDefault="00D013C0" w:rsidP="006810FD">
      <w:pPr>
        <w:numPr>
          <w:ilvl w:val="0"/>
          <w:numId w:val="333"/>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Sbaeneg</w:t>
      </w:r>
    </w:p>
    <w:p w14:paraId="23EF0B20" w14:textId="77777777" w:rsidR="00D013C0" w:rsidRPr="00D013C0" w:rsidRDefault="00D013C0" w:rsidP="006810FD">
      <w:pPr>
        <w:textAlignment w:val="baseline"/>
        <w:rPr>
          <w:rFonts w:eastAsia="Times New Roman" w:cs="Arial"/>
          <w:kern w:val="0"/>
          <w:lang w:val="cy-GB" w:eastAsia="en-GB"/>
          <w14:ligatures w14:val="none"/>
        </w:rPr>
      </w:pPr>
    </w:p>
    <w:p w14:paraId="248A92C8"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wyth o'r fferyllfeydd yn dosbarthu presgripsiynau ar gyfer pob math o offer, ac nid yw tri yn dosbarthu offer.</w:t>
      </w:r>
    </w:p>
    <w:p w14:paraId="732DD96C" w14:textId="77777777" w:rsidR="00D013C0" w:rsidRPr="00D013C0" w:rsidRDefault="00D013C0" w:rsidP="006810FD">
      <w:pPr>
        <w:textAlignment w:val="baseline"/>
        <w:rPr>
          <w:rFonts w:eastAsia="Times New Roman" w:cs="Arial"/>
          <w:kern w:val="0"/>
          <w:lang w:val="cy-GB" w:eastAsia="en-GB"/>
          <w14:ligatures w14:val="none"/>
        </w:rPr>
      </w:pPr>
    </w:p>
    <w:p w14:paraId="40FAEB1C"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Er bod gwasanaethau heb gomisiwn:</w:t>
      </w:r>
    </w:p>
    <w:p w14:paraId="751A7A25" w14:textId="77777777" w:rsidR="00D013C0" w:rsidRPr="00D013C0" w:rsidRDefault="00D013C0" w:rsidP="006810FD">
      <w:pPr>
        <w:textAlignment w:val="baseline"/>
        <w:rPr>
          <w:rFonts w:eastAsia="Times New Roman" w:cs="Arial"/>
          <w:kern w:val="0"/>
          <w:lang w:val="cy-GB" w:eastAsia="en-GB"/>
          <w14:ligatures w14:val="none"/>
        </w:rPr>
      </w:pPr>
    </w:p>
    <w:p w14:paraId="13CCC9A4" w14:textId="77777777" w:rsidR="00D013C0" w:rsidRPr="00D013C0" w:rsidRDefault="00D013C0" w:rsidP="006810FD">
      <w:pPr>
        <w:numPr>
          <w:ilvl w:val="0"/>
          <w:numId w:val="292"/>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wyth fferyllfa yn casglu presgripsiynau o feddygfeydd teulu</w:t>
      </w:r>
    </w:p>
    <w:p w14:paraId="32605725" w14:textId="77777777" w:rsidR="00D013C0" w:rsidRPr="00D013C0" w:rsidRDefault="00D013C0" w:rsidP="006810FD">
      <w:pPr>
        <w:numPr>
          <w:ilvl w:val="0"/>
          <w:numId w:val="292"/>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deg yn darparu gwasanaeth dosbarthu am ddim ar gais, tri i grwpiau cleifion penodol a dau i ardaloedd penodol,</w:t>
      </w:r>
    </w:p>
    <w:p w14:paraId="34FBF39E" w14:textId="77777777" w:rsidR="00D013C0" w:rsidRPr="00D013C0" w:rsidRDefault="00D013C0" w:rsidP="006810FD">
      <w:pPr>
        <w:numPr>
          <w:ilvl w:val="0"/>
          <w:numId w:val="292"/>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dau yn darparu gwasanaeth dosbarthu am ffi, a</w:t>
      </w:r>
    </w:p>
    <w:p w14:paraId="40BDD1AF" w14:textId="77777777" w:rsidR="00D013C0" w:rsidRPr="00D013C0" w:rsidRDefault="00D013C0" w:rsidP="006810FD">
      <w:pPr>
        <w:numPr>
          <w:ilvl w:val="0"/>
          <w:numId w:val="292"/>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 gan un bwynt casglu awtomataidd ar ei safle.</w:t>
      </w:r>
    </w:p>
    <w:p w14:paraId="4D2205E2" w14:textId="77777777" w:rsidR="00D013C0" w:rsidRPr="00D013C0" w:rsidRDefault="00D013C0" w:rsidP="006810FD">
      <w:pPr>
        <w:textAlignment w:val="baseline"/>
        <w:rPr>
          <w:rFonts w:eastAsia="Times New Roman" w:cs="Arial"/>
          <w:kern w:val="0"/>
          <w:lang w:val="cy-GB" w:eastAsia="en-GB"/>
          <w14:ligatures w14:val="none"/>
        </w:rPr>
      </w:pPr>
    </w:p>
    <w:p w14:paraId="2D488ABE" w14:textId="77777777" w:rsidR="00D013C0" w:rsidRPr="00D013C0" w:rsidRDefault="00D013C0" w:rsidP="006810FD">
      <w:pPr>
        <w:rPr>
          <w:rFonts w:eastAsia="Aptos" w:cs="Arial"/>
          <w:lang w:val="cy-GB"/>
        </w:rPr>
      </w:pPr>
      <w:r w:rsidRPr="00D013C0">
        <w:rPr>
          <w:rFonts w:eastAsia="Arial" w:cs="Arial"/>
          <w:lang w:val="cy-GB" w:bidi="cy-GB"/>
        </w:rPr>
        <w:t>Mae un fferyllfa o'r farn bod angen gwasanaeth clinigol ychwanegol ar gyfer gwirio pwysedd gwaed, ac un arall am wasanaeth rhagnodi annibynnol.</w:t>
      </w:r>
    </w:p>
    <w:p w14:paraId="52FF541E" w14:textId="77777777" w:rsidR="00D013C0" w:rsidRPr="00D013C0" w:rsidRDefault="00D013C0" w:rsidP="006810FD">
      <w:pPr>
        <w:rPr>
          <w:rFonts w:eastAsia="Aptos" w:cs="Arial"/>
          <w:lang w:val="cy-GB"/>
        </w:rPr>
      </w:pPr>
    </w:p>
    <w:p w14:paraId="284AEC79" w14:textId="77777777" w:rsidR="00D013C0" w:rsidRPr="00D013C0" w:rsidRDefault="00D013C0" w:rsidP="006810FD">
      <w:pPr>
        <w:rPr>
          <w:rFonts w:eastAsia="Aptos" w:cs="Arial"/>
          <w:lang w:val="cy-GB"/>
        </w:rPr>
      </w:pPr>
      <w:r w:rsidRPr="00D013C0">
        <w:rPr>
          <w:rFonts w:eastAsia="Arial" w:cs="Arial"/>
          <w:lang w:val="cy-GB" w:bidi="cy-GB"/>
        </w:rPr>
        <w:t>Mewn perthynas â gwasanaethau newydd nad ydynt ar gael ar hyn o bryd:</w:t>
      </w:r>
    </w:p>
    <w:p w14:paraId="5D5EB52C" w14:textId="77777777" w:rsidR="00D013C0" w:rsidRPr="00D013C0" w:rsidRDefault="00D013C0" w:rsidP="006810FD">
      <w:pPr>
        <w:rPr>
          <w:rFonts w:eastAsia="Aptos" w:cs="Arial"/>
          <w:lang w:val="cy-GB"/>
        </w:rPr>
      </w:pPr>
    </w:p>
    <w:p w14:paraId="15594350" w14:textId="77777777" w:rsidR="00D013C0" w:rsidRPr="00D013C0" w:rsidRDefault="00D013C0" w:rsidP="006810FD">
      <w:pPr>
        <w:numPr>
          <w:ilvl w:val="0"/>
          <w:numId w:val="334"/>
        </w:numPr>
        <w:contextualSpacing/>
        <w:rPr>
          <w:rFonts w:eastAsia="Aptos" w:cs="Arial"/>
          <w:lang w:val="cy-GB"/>
        </w:rPr>
      </w:pPr>
      <w:r w:rsidRPr="00D013C0">
        <w:rPr>
          <w:rFonts w:eastAsia="Arial" w:cs="Arial"/>
          <w:lang w:val="cy-GB" w:bidi="cy-GB"/>
        </w:rPr>
        <w:t>dywedodd un fferyllfa fod gofyniad yn aml i gael gwared â chwyr clust,</w:t>
      </w:r>
    </w:p>
    <w:p w14:paraId="1C77FDE0" w14:textId="77777777" w:rsidR="00D013C0" w:rsidRPr="00D013C0" w:rsidRDefault="00D013C0" w:rsidP="006810FD">
      <w:pPr>
        <w:numPr>
          <w:ilvl w:val="0"/>
          <w:numId w:val="334"/>
        </w:numPr>
        <w:contextualSpacing/>
        <w:rPr>
          <w:rFonts w:eastAsia="Aptos" w:cs="Arial"/>
          <w:lang w:val="cy-GB"/>
        </w:rPr>
      </w:pPr>
      <w:r w:rsidRPr="00D013C0">
        <w:rPr>
          <w:rFonts w:eastAsia="Arial" w:cs="Arial"/>
          <w:lang w:val="cy-GB" w:bidi="cy-GB"/>
        </w:rPr>
        <w:t>Dywedodd un arall fod angen gwasanaeth gorbwysedd, mwy o wasanaethau brechu, gwasanaeth rheoli pwysau, a gwasanaeth dosbarthu presgripsiynau ar gyfer grwpiau penodol o gleifion.</w:t>
      </w:r>
    </w:p>
    <w:p w14:paraId="42533B7D" w14:textId="77777777" w:rsidR="00D013C0" w:rsidRPr="00D013C0" w:rsidRDefault="00D013C0" w:rsidP="006810FD">
      <w:pPr>
        <w:rPr>
          <w:rFonts w:eastAsia="Aptos" w:cs="Arial"/>
          <w:lang w:val="cy-GB"/>
        </w:rPr>
      </w:pPr>
    </w:p>
    <w:p w14:paraId="0E1DFE5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gan bob un o'r 11 fferyllfa ddigon o gapasiti yn eu hadeiladau i ymdopi â chynnydd yn y galw. Mae gan ddeg fferyllfa ddigon o gapasiti o fewn eu lefelau staffio i ymdopi â chynnydd yn y galw, ac un wnaeth e ddim ateb y cwestiwn hwn.</w:t>
      </w:r>
    </w:p>
    <w:p w14:paraId="2FB2C724" w14:textId="77777777" w:rsidR="00D013C0" w:rsidRPr="00D013C0" w:rsidRDefault="00D013C0" w:rsidP="006810FD">
      <w:pPr>
        <w:rPr>
          <w:rFonts w:eastAsia="Times New Roman" w:cs="Arial"/>
          <w:kern w:val="0"/>
          <w:lang w:val="cy-GB" w:eastAsia="en-GB"/>
          <w14:ligatures w14:val="none"/>
        </w:rPr>
      </w:pPr>
    </w:p>
    <w:p w14:paraId="788E75C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gan saith fferyllfa gynlluniau i ddatblygu neu ehangu eu hadeiladau neu eu darpariaeth gwasanaeth.</w:t>
      </w:r>
    </w:p>
    <w:p w14:paraId="0C4890D6" w14:textId="77777777" w:rsidR="00D013C0" w:rsidRPr="00D013C0" w:rsidRDefault="00D013C0" w:rsidP="006810FD">
      <w:pPr>
        <w:rPr>
          <w:rFonts w:eastAsia="Times New Roman" w:cs="Arial"/>
          <w:kern w:val="0"/>
          <w:lang w:val="cy-GB" w:eastAsia="en-GB"/>
          <w14:ligatures w14:val="none"/>
        </w:rPr>
      </w:pPr>
    </w:p>
    <w:p w14:paraId="56E910DF"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yn bwriadu cynyddu nifer yr ystafelloedd ymgynghori, diweddaru technoleg, hyfforddi technegwyr ychwanegol, a darparu ystod ehangach o wasanaethau.</w:t>
      </w:r>
    </w:p>
    <w:p w14:paraId="46391E84"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gan ddwy fferyllfa hyfforddiant fferyllwyr i fod yn rhagnodwyr annibynnol.</w:t>
      </w:r>
    </w:p>
    <w:p w14:paraId="18549030"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yn ystyried darparu'r gwasanaeth rhagnodi annibynnol i fferyllwyr.</w:t>
      </w:r>
    </w:p>
    <w:p w14:paraId="7F2C39EE"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Bydd un fferyllfa yn parhau i godi ymwybyddiaeth o'r gwasanaethau y mae'n eu darparu i gleifion ac mae'n bwriadu gosod system cofnodi meddyginiaeth cleifion newydd i ryddhau amser fferyllwyr.</w:t>
      </w:r>
    </w:p>
    <w:p w14:paraId="5EB75E03"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wedi datblygu ei systemau, ei threfn weithredol, a'i set sgiliau staff dros y flwyddyn ddiwethaf ac mae ganddi'r lefel gywir o dechnegwyr i ddarparu mwy o wasanaethau.</w:t>
      </w:r>
    </w:p>
    <w:p w14:paraId="3B9E915A" w14:textId="77777777" w:rsidR="00D013C0" w:rsidRPr="00D013C0" w:rsidRDefault="00D013C0" w:rsidP="006810FD">
      <w:pPr>
        <w:numPr>
          <w:ilvl w:val="0"/>
          <w:numId w:val="298"/>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un fferyllfa yn cyflwyno mwy o wasanaethau preifat – tynnu cwyr clust, brechiadau teithio, a rheoli pwysau.</w:t>
      </w:r>
    </w:p>
    <w:p w14:paraId="4D3AF1A0" w14:textId="77777777" w:rsidR="00D013C0" w:rsidRPr="00D013C0" w:rsidRDefault="00D013C0" w:rsidP="006810FD">
      <w:pPr>
        <w:rPr>
          <w:rFonts w:eastAsia="Aptos" w:cs="Arial"/>
          <w:lang w:val="cy-GB"/>
        </w:rPr>
      </w:pPr>
    </w:p>
    <w:p w14:paraId="69546F59" w14:textId="77777777" w:rsidR="00D013C0" w:rsidRPr="00D013C0" w:rsidRDefault="00D013C0" w:rsidP="006810FD">
      <w:pPr>
        <w:rPr>
          <w:rFonts w:eastAsia="Aptos" w:cs="Arial"/>
          <w:lang w:val="cy-GB"/>
        </w:rPr>
      </w:pPr>
      <w:r w:rsidRPr="00D013C0">
        <w:rPr>
          <w:rFonts w:eastAsia="Arial" w:cs="Arial"/>
          <w:lang w:val="cy-GB" w:bidi="cy-GB"/>
        </w:rPr>
        <w:lastRenderedPageBreak/>
        <w:t>Ymatebodd un o'r ddau feddygfa fferyllol i holiadur y meddyg fferyllol ac mae'r wybodaeth ganlynol wedi'i chymryd o'r ymateb hwnnw.</w:t>
      </w:r>
    </w:p>
    <w:p w14:paraId="67409C92" w14:textId="77777777" w:rsidR="00D013C0" w:rsidRPr="00D013C0" w:rsidRDefault="00D013C0" w:rsidP="006810FD">
      <w:pPr>
        <w:rPr>
          <w:rFonts w:eastAsia="Aptos" w:cs="Arial"/>
          <w:lang w:val="cy-GB"/>
        </w:rPr>
      </w:pPr>
    </w:p>
    <w:p w14:paraId="34C374D1"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Mae'r ddosbarthfa ar agor rhwng 8.00am a 2.00pm o ddydd Llun i ddydd Iau, ac rhwng 8.00am a 11.00am a 3.30pm i 6.30pm ar ddydd Gwener.</w:t>
      </w:r>
    </w:p>
    <w:p w14:paraId="49653F5B"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Dim ond ar gyfer rhwymynnau y mae'r feddygfa'n rhoi presgripsiynau.</w:t>
      </w:r>
    </w:p>
    <w:p w14:paraId="4C3C6032"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Mae'r practis yn darparu gwasanaeth dosbarthu i gleifion sy'n gaeth i'w cartrefi.</w:t>
      </w:r>
    </w:p>
    <w:p w14:paraId="43434BB6"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Nid oes unrhyw siaradwyr Cymraeg, ac nid oes unrhyw ieithoedd heblaw Saesneg yn cael eu siarad gan y staff,</w:t>
      </w:r>
    </w:p>
    <w:p w14:paraId="07BC4E07"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Mae gan y practis ddigon o gapasiti o fewn ei safle a'i lefelau staffio i ymdopi â chynnydd yn y galw am y gwasanaeth dosbarthu.</w:t>
      </w:r>
    </w:p>
    <w:p w14:paraId="5E0A0BE7"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Nid oes gan y practis unrhyw gynlluniau i ehangu ei adeilad, na'i oriau agor.</w:t>
      </w:r>
    </w:p>
    <w:p w14:paraId="427780F3" w14:textId="77777777" w:rsidR="00D013C0" w:rsidRPr="00D013C0" w:rsidRDefault="00D013C0" w:rsidP="006810FD">
      <w:pPr>
        <w:numPr>
          <w:ilvl w:val="0"/>
          <w:numId w:val="291"/>
        </w:numPr>
        <w:contextualSpacing/>
        <w:rPr>
          <w:rFonts w:eastAsia="Aptos" w:cs="Arial"/>
          <w:lang w:val="cy-GB"/>
        </w:rPr>
      </w:pPr>
      <w:r w:rsidRPr="00D013C0">
        <w:rPr>
          <w:rFonts w:eastAsia="Arial" w:cs="Arial"/>
          <w:lang w:val="cy-GB" w:bidi="cy-GB"/>
        </w:rPr>
        <w:t>Fel rhan o'r gwasanaeth dosbarthu, mae'r practis yn darparu siartiau cofnodi gweinyddu meddyginiaeth, blychau dosau a gwasanaeth casglu wythnosol.</w:t>
      </w:r>
    </w:p>
    <w:p w14:paraId="7D9AB08F" w14:textId="77777777" w:rsidR="00D013C0" w:rsidRPr="00D013C0" w:rsidRDefault="00D013C0" w:rsidP="006810FD">
      <w:pPr>
        <w:rPr>
          <w:rFonts w:eastAsia="Aptos" w:cs="Arial"/>
          <w:lang w:val="cy-GB"/>
        </w:rPr>
      </w:pPr>
    </w:p>
    <w:p w14:paraId="32744653" w14:textId="77777777" w:rsidR="00D013C0" w:rsidRPr="00D013C0" w:rsidRDefault="00D013C0" w:rsidP="006810FD">
      <w:pPr>
        <w:rPr>
          <w:rFonts w:eastAsia="Aptos" w:cs="Arial"/>
          <w:lang w:val="cy-GB"/>
        </w:rPr>
      </w:pPr>
      <w:r w:rsidRPr="00D013C0">
        <w:rPr>
          <w:rFonts w:eastAsia="Arial" w:cs="Arial"/>
          <w:lang w:val="cy-GB" w:bidi="cy-GB"/>
        </w:rPr>
        <w:t>Oriau agor y fferyllfa arall, fel y'u darperir gan Fwrdd Iechyd Prifysgol Cwm Taf Morgannwg, yw 9.00am i 2.00pm o ddydd Llun i ddydd Mercher a dydd Gwener, a 12.00pm i 5.00pm ar ddydd Iau.</w:t>
      </w:r>
    </w:p>
    <w:p w14:paraId="31BAB90B" w14:textId="77777777" w:rsidR="00D013C0" w:rsidRPr="00D013C0" w:rsidRDefault="00D013C0" w:rsidP="006810FD">
      <w:pPr>
        <w:rPr>
          <w:rFonts w:eastAsia="Aptos" w:cs="Arial"/>
          <w:lang w:val="cy-GB"/>
        </w:rPr>
      </w:pPr>
    </w:p>
    <w:p w14:paraId="63599B22" w14:textId="77777777" w:rsidR="00D013C0" w:rsidRPr="00D013C0" w:rsidRDefault="00D013C0" w:rsidP="006810FD">
      <w:pPr>
        <w:contextualSpacing/>
        <w:rPr>
          <w:rFonts w:eastAsia="Times New Roman" w:cs="Arial"/>
          <w:b/>
          <w:bCs/>
          <w:kern w:val="0"/>
          <w:lang w:val="cy-GB" w:eastAsia="en-GB"/>
          <w14:ligatures w14:val="none"/>
        </w:rPr>
      </w:pPr>
      <w:r w:rsidRPr="00D013C0">
        <w:rPr>
          <w:rFonts w:eastAsia="Times New Roman" w:cs="Arial"/>
          <w:b/>
          <w:kern w:val="0"/>
          <w:lang w:val="cy-GB" w:bidi="cy-GB"/>
          <w14:ligatures w14:val="none"/>
        </w:rPr>
        <w:t>13.3.1 Gwasanaethau contractwyr fferyllfeydd a chyfarpar cymunedol cenedlaethol</w:t>
      </w:r>
    </w:p>
    <w:p w14:paraId="7FA153C5" w14:textId="77777777" w:rsidR="00D013C0" w:rsidRPr="00D013C0" w:rsidRDefault="00D013C0" w:rsidP="006810FD">
      <w:pPr>
        <w:rPr>
          <w:rFonts w:eastAsia="Times New Roman" w:cs="Arial"/>
          <w:kern w:val="0"/>
          <w:lang w:val="cy-GB" w:eastAsia="en-GB"/>
          <w14:ligatures w14:val="none"/>
        </w:rPr>
      </w:pPr>
    </w:p>
    <w:p w14:paraId="6B17A666"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13.3.1.1 Gwasanaeth adolygu defnydd o offer</w:t>
      </w:r>
    </w:p>
    <w:p w14:paraId="05577E62" w14:textId="77777777" w:rsidR="00D013C0" w:rsidRPr="00D013C0" w:rsidRDefault="00D013C0" w:rsidP="006810FD">
      <w:pPr>
        <w:rPr>
          <w:rFonts w:eastAsia="Times New Roman" w:cs="Arial"/>
          <w:b/>
          <w:bCs/>
          <w:kern w:val="0"/>
          <w:lang w:val="cy-GB" w:eastAsia="en-GB"/>
          <w14:ligatures w14:val="none"/>
        </w:rPr>
      </w:pPr>
    </w:p>
    <w:p w14:paraId="08983BA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Nid yw'r un o'r fferyllfeydd yn darparu'r gwasanaeth hwn.</w:t>
      </w:r>
    </w:p>
    <w:p w14:paraId="533595DD" w14:textId="77777777" w:rsidR="00D013C0" w:rsidRPr="00D013C0" w:rsidRDefault="00D013C0" w:rsidP="006810FD">
      <w:pPr>
        <w:rPr>
          <w:rFonts w:eastAsia="Times New Roman" w:cs="Arial"/>
          <w:kern w:val="0"/>
          <w:lang w:val="cy-GB" w:eastAsia="en-GB"/>
          <w14:ligatures w14:val="none"/>
        </w:rPr>
      </w:pPr>
    </w:p>
    <w:p w14:paraId="49C32676"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13.3.1.2 Gwasanaeth fferyllfa gymunedol glinigol</w:t>
      </w:r>
    </w:p>
    <w:p w14:paraId="5EA75B46" w14:textId="77777777" w:rsidR="00D013C0" w:rsidRPr="00D013C0" w:rsidRDefault="00D013C0" w:rsidP="006810FD">
      <w:pPr>
        <w:rPr>
          <w:rFonts w:eastAsia="Times New Roman" w:cs="Arial"/>
          <w:kern w:val="0"/>
          <w:lang w:val="cy-GB" w:eastAsia="en-GB"/>
          <w14:ligatures w14:val="none"/>
        </w:rPr>
      </w:pPr>
    </w:p>
    <w:p w14:paraId="55658789"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holl fferyllfeydd wedi cofrestru ac yn darparu'r gwasanaeth hwn.</w:t>
      </w:r>
    </w:p>
    <w:p w14:paraId="330D7D52" w14:textId="77777777" w:rsidR="00D013C0" w:rsidRPr="00D013C0" w:rsidRDefault="00D013C0" w:rsidP="006810FD">
      <w:pPr>
        <w:rPr>
          <w:rFonts w:eastAsia="Times New Roman" w:cs="Arial"/>
          <w:kern w:val="0"/>
          <w:lang w:val="cy-GB" w:eastAsia="en-GB"/>
          <w14:ligatures w14:val="none"/>
        </w:rPr>
      </w:pPr>
    </w:p>
    <w:p w14:paraId="278D7182"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Yn 2024/25 roedd y fferyllfeydd yn darparu:</w:t>
      </w:r>
    </w:p>
    <w:p w14:paraId="78483CF9" w14:textId="77777777" w:rsidR="00D013C0" w:rsidRPr="00D013C0" w:rsidRDefault="00D013C0" w:rsidP="006810FD">
      <w:pPr>
        <w:contextualSpacing/>
        <w:rPr>
          <w:rFonts w:eastAsia="Times New Roman" w:cs="Arial"/>
          <w:kern w:val="0"/>
          <w:lang w:val="cy-GB" w:eastAsia="en-GB"/>
          <w14:ligatures w14:val="none"/>
        </w:rPr>
      </w:pPr>
    </w:p>
    <w:p w14:paraId="065817DE"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11,793 o ymgynghoriadau ar gyfer ymgynghoriadau anhwylderau cyffredin (amrediad ar lefel fferyllfa 136 i 5,203)</w:t>
      </w:r>
    </w:p>
    <w:p w14:paraId="7C98596A"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1,356 o ymgynghoriadau ar gyfer profion a thriniaethau dolur gwddf (o lefel pedwar fferyllfa i 818)</w:t>
      </w:r>
    </w:p>
    <w:p w14:paraId="7BAB396E"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558 o ymgynghoriadau ar gyfer ymgynghoriadau atal cenhedlu brys (amrediad o lefel fferyllfa saith i 179)</w:t>
      </w:r>
    </w:p>
    <w:p w14:paraId="72C72FF6"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2,035 o gyflenwadau meddyginiaethau brys (yn amrywio o lefel saith y fferyllfa i 746)</w:t>
      </w:r>
    </w:p>
    <w:p w14:paraId="5E87EC12" w14:textId="77777777" w:rsidR="00D013C0" w:rsidRPr="00D013C0" w:rsidRDefault="00D013C0" w:rsidP="006810FD">
      <w:pPr>
        <w:contextualSpacing/>
        <w:rPr>
          <w:rFonts w:eastAsia="Times New Roman" w:cs="Arial"/>
          <w:kern w:val="0"/>
          <w:lang w:val="cy-GB" w:eastAsia="en-GB"/>
          <w14:ligatures w14:val="none"/>
        </w:rPr>
      </w:pPr>
    </w:p>
    <w:p w14:paraId="1F786A8C"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Yn ystod chwe mis cyntaf 2025/26, darparodd y fferyllfeydd y canlynol:</w:t>
      </w:r>
    </w:p>
    <w:p w14:paraId="699C47EF" w14:textId="77777777" w:rsidR="00D013C0" w:rsidRPr="00D013C0" w:rsidRDefault="00D013C0" w:rsidP="006810FD">
      <w:pPr>
        <w:contextualSpacing/>
        <w:rPr>
          <w:rFonts w:eastAsia="Times New Roman" w:cs="Arial"/>
          <w:kern w:val="0"/>
          <w:lang w:val="cy-GB" w:eastAsia="en-GB"/>
          <w14:ligatures w14:val="none"/>
        </w:rPr>
      </w:pPr>
    </w:p>
    <w:p w14:paraId="2B809C2E"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7,058 o ymgynghoriadau ar gyfer ymgynghoriadau anhwylderau cyffredin (amrediad ar lefel fferyllfa 38 i 2,950)</w:t>
      </w:r>
    </w:p>
    <w:p w14:paraId="7FF449F4"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679 o ymgynghoriadau ar gyfer profion a thriniaethau dolur gwddf (amrediad o lefel un fferyllfa i 401)</w:t>
      </w:r>
    </w:p>
    <w:p w14:paraId="59C60D26"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265 o ymgynghoriadau ar gyfer ymgynghoriadau atal cenhedlu brys (amrediad o lefel fferyllfa pump i 94)</w:t>
      </w:r>
    </w:p>
    <w:p w14:paraId="1DF36038" w14:textId="77777777" w:rsidR="00D013C0" w:rsidRPr="00D013C0" w:rsidRDefault="00D013C0" w:rsidP="006810FD">
      <w:pPr>
        <w:numPr>
          <w:ilvl w:val="0"/>
          <w:numId w:val="293"/>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929 o gyflenwadau meddyginiaethau brys (o lefel un y fferyllfa i 344)</w:t>
      </w:r>
    </w:p>
    <w:p w14:paraId="1CBF1006" w14:textId="77777777" w:rsidR="00D013C0" w:rsidRPr="00D013C0" w:rsidRDefault="00D013C0" w:rsidP="006810FD">
      <w:pPr>
        <w:rPr>
          <w:rFonts w:eastAsia="Times New Roman" w:cs="Arial"/>
          <w:kern w:val="0"/>
          <w:lang w:val="cy-GB" w:eastAsia="en-GB"/>
          <w14:ligatures w14:val="none"/>
        </w:rPr>
      </w:pPr>
    </w:p>
    <w:p w14:paraId="68D67B30"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13.3.1.3 Gwasanaeth adolygu meddyginiaethau rhyddhau </w:t>
      </w:r>
    </w:p>
    <w:p w14:paraId="0740C572" w14:textId="77777777" w:rsidR="00D013C0" w:rsidRPr="00D013C0" w:rsidRDefault="00D013C0" w:rsidP="006810FD">
      <w:pPr>
        <w:rPr>
          <w:rFonts w:eastAsia="Times New Roman" w:cs="Arial"/>
          <w:b/>
          <w:bCs/>
          <w:kern w:val="0"/>
          <w:lang w:val="cy-GB" w:eastAsia="en-GB"/>
          <w14:ligatures w14:val="none"/>
        </w:rPr>
      </w:pPr>
    </w:p>
    <w:p w14:paraId="5AE3543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 12 o'r fferyllfeydd wedi cofrestru i ddarparu'r gwasanaeth hwn. </w:t>
      </w:r>
    </w:p>
    <w:p w14:paraId="5E21DB54" w14:textId="77777777" w:rsidR="00D013C0" w:rsidRPr="00D013C0" w:rsidRDefault="00D013C0" w:rsidP="006810FD">
      <w:pPr>
        <w:rPr>
          <w:rFonts w:eastAsia="Times New Roman" w:cs="Arial"/>
          <w:kern w:val="0"/>
          <w:lang w:val="cy-GB" w:eastAsia="en-GB"/>
          <w14:ligatures w14:val="none"/>
        </w:rPr>
      </w:pPr>
    </w:p>
    <w:p w14:paraId="53E8053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Darparodd 10 fferyllfa'r gwasanaeth hwn yn 2024/25, gan ddarparu cyfanswm o 377 o adolygiadau (amrediad ar lefel fferyllfa pedwar i 147). Darparodd 11 fferyllfa'r gwasanaeth hwn yn ystod y deg mis cyntaf o 2025/26, gan ddarparu cyfanswm o 401 o adolygiadau, (amrediad ar lefel fferyllfa tri i 79) </w:t>
      </w:r>
    </w:p>
    <w:p w14:paraId="071C4DA6" w14:textId="77777777" w:rsidR="00D013C0" w:rsidRPr="00D013C0" w:rsidRDefault="00D013C0" w:rsidP="006810FD">
      <w:pPr>
        <w:rPr>
          <w:rFonts w:eastAsia="Times New Roman" w:cs="Arial"/>
          <w:kern w:val="0"/>
          <w:lang w:val="cy-GB" w:eastAsia="en-GB"/>
          <w14:ligatures w14:val="none"/>
        </w:rPr>
      </w:pPr>
    </w:p>
    <w:p w14:paraId="63DB7DCB"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13.3.1.4 Gwasanaeth brechu rhag y ffliw</w:t>
      </w:r>
    </w:p>
    <w:p w14:paraId="7675C031" w14:textId="77777777" w:rsidR="00D013C0" w:rsidRPr="00D013C0" w:rsidRDefault="00D013C0" w:rsidP="006810FD">
      <w:pPr>
        <w:rPr>
          <w:rFonts w:eastAsia="Times New Roman" w:cs="Arial"/>
          <w:kern w:val="0"/>
          <w:lang w:val="cy-GB" w:eastAsia="en-GB"/>
          <w14:ligatures w14:val="none"/>
        </w:rPr>
      </w:pPr>
    </w:p>
    <w:p w14:paraId="1E5B03C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holl fferyllfeydd wedi cofrestru i ddarparu'r gwasanaeth hwn.</w:t>
      </w:r>
    </w:p>
    <w:p w14:paraId="24AC9308" w14:textId="77777777" w:rsidR="00D013C0" w:rsidRPr="00D013C0" w:rsidRDefault="00D013C0" w:rsidP="006810FD">
      <w:pPr>
        <w:rPr>
          <w:rFonts w:eastAsia="Times New Roman" w:cs="Arial"/>
          <w:kern w:val="0"/>
          <w:lang w:val="cy-GB" w:eastAsia="en-GB"/>
          <w14:ligatures w14:val="none"/>
        </w:rPr>
      </w:pPr>
    </w:p>
    <w:p w14:paraId="0B91540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Darparodd pob fferyllfa'r gwasanaeth hwn yn 2024/25, gan ddarparu cyfanswm o 3,220 o frechiadau (amrediad ar lefel fferyllfa 14 i 945). Darparodd pob fferyllfa'r gwasanaeth hwn yn 2025/26, gan ddarparu cyfanswm o 1,137 o frechiadau (amrediad ar lefel dau fferyllfa i 264). </w:t>
      </w:r>
    </w:p>
    <w:p w14:paraId="61524EC3" w14:textId="77777777" w:rsidR="00D013C0" w:rsidRPr="00D013C0" w:rsidRDefault="00D013C0" w:rsidP="006810FD">
      <w:pPr>
        <w:rPr>
          <w:rFonts w:eastAsia="Times New Roman" w:cs="Arial"/>
          <w:b/>
          <w:bCs/>
          <w:kern w:val="0"/>
          <w:highlight w:val="yellow"/>
          <w:lang w:val="cy-GB" w:eastAsia="en-GB"/>
          <w14:ligatures w14:val="none"/>
        </w:rPr>
      </w:pPr>
    </w:p>
    <w:p w14:paraId="2DA47917"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13.3.1.5 Gwasanaeth cyflenwi prawf llif unffordd</w:t>
      </w:r>
    </w:p>
    <w:p w14:paraId="19C63090" w14:textId="77777777" w:rsidR="00D013C0" w:rsidRPr="00D013C0" w:rsidRDefault="00D013C0" w:rsidP="006810FD">
      <w:pPr>
        <w:rPr>
          <w:rFonts w:eastAsia="Times New Roman" w:cs="Arial"/>
          <w:kern w:val="0"/>
          <w:lang w:val="cy-GB" w:eastAsia="en-GB"/>
          <w14:ligatures w14:val="none"/>
        </w:rPr>
      </w:pPr>
    </w:p>
    <w:p w14:paraId="6341C98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holl fferyllfeydd wedi cofrestru i ddarparu'r gwasanaeth hwn.</w:t>
      </w:r>
    </w:p>
    <w:p w14:paraId="6DDDD367" w14:textId="77777777" w:rsidR="00D013C0" w:rsidRPr="00D013C0" w:rsidRDefault="00D013C0" w:rsidP="006810FD">
      <w:pPr>
        <w:rPr>
          <w:rFonts w:eastAsia="Times New Roman" w:cs="Arial"/>
          <w:kern w:val="0"/>
          <w:lang w:val="cy-GB" w:eastAsia="en-GB"/>
          <w14:ligatures w14:val="none"/>
        </w:rPr>
      </w:pPr>
    </w:p>
    <w:p w14:paraId="7204048F"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Darparodd chwe fferyllfa'r gwasanaeth hwn yn 2024/25, gan gyflenwi 105 o becynnau (o lefel fferyllfa un i 59). Darparodd pum fferyllfa'r gwasanaeth hwn yn ystod saith mis cyntaf 2025/26, gan ddarparu 36 o becynnau (yn amrywio o lefel fferyllfa un i 21).</w:t>
      </w:r>
    </w:p>
    <w:p w14:paraId="1F2FE2C1" w14:textId="77777777" w:rsidR="00D013C0" w:rsidRPr="00D013C0" w:rsidRDefault="00D013C0" w:rsidP="006810FD">
      <w:pPr>
        <w:ind w:left="720"/>
        <w:contextualSpacing/>
        <w:rPr>
          <w:rFonts w:eastAsia="Times New Roman" w:cs="Arial"/>
          <w:kern w:val="0"/>
          <w:lang w:val="cy-GB" w:eastAsia="en-GB"/>
          <w14:ligatures w14:val="none"/>
        </w:rPr>
      </w:pPr>
    </w:p>
    <w:p w14:paraId="0B1AC2E2"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13.3.1.6 Gwasanaeth rhagnodi annibynnol fferyllydd</w:t>
      </w:r>
    </w:p>
    <w:p w14:paraId="1CB3177E" w14:textId="77777777" w:rsidR="00D013C0" w:rsidRPr="00D013C0" w:rsidRDefault="00D013C0" w:rsidP="006810FD">
      <w:pPr>
        <w:rPr>
          <w:rFonts w:eastAsia="Times New Roman" w:cs="Arial"/>
          <w:kern w:val="0"/>
          <w:lang w:val="cy-GB" w:eastAsia="en-GB"/>
          <w14:ligatures w14:val="none"/>
        </w:rPr>
      </w:pPr>
    </w:p>
    <w:p w14:paraId="1D9909E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pump o'r fferyllfeydd wedi cofrestru i ddarparu'r gwasanaeth hwn.</w:t>
      </w:r>
    </w:p>
    <w:p w14:paraId="131CACB2" w14:textId="77777777" w:rsidR="00D013C0" w:rsidRPr="00D013C0" w:rsidRDefault="00D013C0" w:rsidP="006810FD">
      <w:pPr>
        <w:rPr>
          <w:rFonts w:eastAsia="Times New Roman" w:cs="Arial"/>
          <w:kern w:val="0"/>
          <w:lang w:val="cy-GB" w:eastAsia="en-GB"/>
          <w14:ligatures w14:val="none"/>
        </w:rPr>
      </w:pPr>
    </w:p>
    <w:p w14:paraId="4E19E5B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Darparodd tair fferyllfa'r gwasanaeth hwn yn 2024/25, gan ddarparu cyfanswm o 4,604 o ymgynghoriadau (ystod fferyllfa 37 i 2,830). Darparodd pedair fferyllfa'r gwasanaeth hwn yn ystod chwe mis cyntaf 2025/26, gan ddarparu cyfanswm o 3,266 o ymgynghoriadau, (amrediad ar lefel fferyllfa saith i 2,077). </w:t>
      </w:r>
    </w:p>
    <w:p w14:paraId="528F1232" w14:textId="77777777" w:rsidR="00D013C0" w:rsidRPr="00D013C0" w:rsidRDefault="00D013C0" w:rsidP="006810FD">
      <w:pPr>
        <w:rPr>
          <w:rFonts w:eastAsia="Times New Roman" w:cs="Arial"/>
          <w:kern w:val="0"/>
          <w:lang w:val="cy-GB" w:eastAsia="en-GB"/>
          <w14:ligatures w14:val="none"/>
        </w:rPr>
      </w:pPr>
    </w:p>
    <w:p w14:paraId="55B9EB2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13.3.1.7 Gwasanaeth addasu stoma</w:t>
      </w:r>
    </w:p>
    <w:p w14:paraId="587EC242" w14:textId="77777777" w:rsidR="00D013C0" w:rsidRPr="00D013C0" w:rsidRDefault="00D013C0" w:rsidP="006810FD">
      <w:pPr>
        <w:rPr>
          <w:rFonts w:eastAsia="Times New Roman" w:cs="Arial"/>
          <w:kern w:val="0"/>
          <w:lang w:val="cy-GB" w:eastAsia="en-GB"/>
          <w14:ligatures w14:val="none"/>
        </w:rPr>
      </w:pPr>
    </w:p>
    <w:p w14:paraId="11EF335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Nid yw'r un o'r fferyllfeydd yn darparu'r gwasanaeth hwn </w:t>
      </w:r>
    </w:p>
    <w:p w14:paraId="2090A65C" w14:textId="77777777" w:rsidR="00D013C0" w:rsidRPr="00D013C0" w:rsidRDefault="00D013C0" w:rsidP="006810FD">
      <w:pPr>
        <w:rPr>
          <w:rFonts w:eastAsia="Times New Roman" w:cs="Arial"/>
          <w:kern w:val="0"/>
          <w:lang w:val="cy-GB" w:eastAsia="en-GB"/>
          <w14:ligatures w14:val="none"/>
        </w:rPr>
      </w:pPr>
    </w:p>
    <w:p w14:paraId="684ADB88"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 Gwasanaethau clinigol ychwanegol</w:t>
      </w:r>
    </w:p>
    <w:p w14:paraId="1AD4CE85" w14:textId="77777777" w:rsidR="00D013C0" w:rsidRPr="00D013C0" w:rsidRDefault="00D013C0" w:rsidP="006810FD">
      <w:pPr>
        <w:rPr>
          <w:rFonts w:eastAsia="Times New Roman" w:cs="Arial"/>
          <w:kern w:val="0"/>
          <w:lang w:val="cy-GB" w:eastAsia="en-GB"/>
          <w14:ligatures w14:val="none"/>
        </w:rPr>
      </w:pPr>
    </w:p>
    <w:p w14:paraId="71037D2F"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13.3.2.1 Gwasanaeth sgrinio firysau a gludir yn y gwaed</w:t>
      </w:r>
    </w:p>
    <w:p w14:paraId="2DE66F1C" w14:textId="77777777" w:rsidR="00D013C0" w:rsidRPr="00D013C0" w:rsidRDefault="00D013C0" w:rsidP="006810FD">
      <w:pPr>
        <w:rPr>
          <w:rFonts w:eastAsia="Times New Roman" w:cs="Arial"/>
          <w:kern w:val="0"/>
          <w:lang w:val="cy-GB" w:eastAsia="en-GB"/>
          <w14:ligatures w14:val="none"/>
        </w:rPr>
      </w:pPr>
    </w:p>
    <w:p w14:paraId="7C414289"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 tri o'r fferyllfeydd wedi cofrestru i ddarparu'r gwasanaeth hwn. </w:t>
      </w:r>
    </w:p>
    <w:p w14:paraId="6EA278E7" w14:textId="77777777" w:rsidR="00D013C0" w:rsidRPr="00D013C0" w:rsidRDefault="00D013C0" w:rsidP="006810FD">
      <w:pPr>
        <w:rPr>
          <w:rFonts w:eastAsia="Times New Roman" w:cs="Arial"/>
          <w:kern w:val="0"/>
          <w:lang w:val="cy-GB" w:eastAsia="en-GB"/>
          <w14:ligatures w14:val="none"/>
        </w:rPr>
      </w:pPr>
    </w:p>
    <w:p w14:paraId="6A052EED"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lastRenderedPageBreak/>
        <w:t>13.3.2.2 Gwasanaeth cymorth cartrefi gofal - ymweliadau cymorth rheoli meddyginiaethau Lefel 1</w:t>
      </w:r>
    </w:p>
    <w:p w14:paraId="63E6216C" w14:textId="77777777" w:rsidR="00D013C0" w:rsidRPr="00D013C0" w:rsidRDefault="00D013C0" w:rsidP="006810FD">
      <w:pPr>
        <w:rPr>
          <w:rFonts w:eastAsia="Times New Roman" w:cs="Arial"/>
          <w:kern w:val="0"/>
          <w:lang w:val="cy-GB" w:eastAsia="en-GB"/>
          <w14:ligatures w14:val="none"/>
        </w:rPr>
      </w:pPr>
    </w:p>
    <w:p w14:paraId="0E9D189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Nid yw'r un o'r fferyllfeydd yn darparu'r gwasanaeth hwn. </w:t>
      </w:r>
    </w:p>
    <w:p w14:paraId="3BC4D8A2" w14:textId="77777777" w:rsidR="00D013C0" w:rsidRPr="00D013C0" w:rsidRDefault="00D013C0" w:rsidP="006810FD">
      <w:pPr>
        <w:ind w:left="720"/>
        <w:contextualSpacing/>
        <w:rPr>
          <w:rFonts w:eastAsia="Times New Roman" w:cs="Arial"/>
          <w:b/>
          <w:bCs/>
          <w:kern w:val="0"/>
          <w:highlight w:val="yellow"/>
          <w:lang w:val="cy-GB" w:eastAsia="en-GB"/>
          <w14:ligatures w14:val="none"/>
        </w:rPr>
      </w:pPr>
    </w:p>
    <w:p w14:paraId="09B783CA" w14:textId="77777777" w:rsidR="00D013C0" w:rsidRPr="00D013C0" w:rsidRDefault="00D013C0" w:rsidP="006810FD">
      <w:pPr>
        <w:shd w:val="clear" w:color="auto" w:fill="FFFFFF"/>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13.3.2.3 Mynediad at wasanaeth adolygu anadlyddion </w:t>
      </w:r>
    </w:p>
    <w:p w14:paraId="6047940E" w14:textId="77777777" w:rsidR="00D013C0" w:rsidRPr="00D013C0" w:rsidRDefault="00D013C0" w:rsidP="006810FD">
      <w:pPr>
        <w:rPr>
          <w:rFonts w:eastAsia="Times New Roman" w:cs="Arial"/>
          <w:kern w:val="0"/>
          <w:lang w:val="cy-GB" w:eastAsia="en-GB"/>
          <w14:ligatures w14:val="none"/>
        </w:rPr>
      </w:pPr>
    </w:p>
    <w:p w14:paraId="3507B55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chwech o'r fferyllfeydd wedi cofrestru i ddarparu'r gwasanaeth hwn.</w:t>
      </w:r>
    </w:p>
    <w:p w14:paraId="03C5167D" w14:textId="77777777" w:rsidR="00D013C0" w:rsidRPr="00D013C0" w:rsidRDefault="00D013C0" w:rsidP="006810FD">
      <w:pPr>
        <w:shd w:val="clear" w:color="auto" w:fill="FFFFFF"/>
        <w:rPr>
          <w:rFonts w:eastAsia="Times New Roman" w:cs="Arial"/>
          <w:kern w:val="0"/>
          <w:lang w:val="cy-GB" w:eastAsia="en-GB"/>
          <w14:ligatures w14:val="none"/>
        </w:rPr>
      </w:pPr>
    </w:p>
    <w:p w14:paraId="3AFC7641" w14:textId="77777777" w:rsidR="00D013C0" w:rsidRPr="00D013C0" w:rsidRDefault="00D013C0" w:rsidP="006810FD">
      <w:pPr>
        <w:shd w:val="clear" w:color="auto" w:fill="FFFFFF"/>
        <w:rPr>
          <w:rFonts w:eastAsia="Times New Roman" w:cs="Arial"/>
          <w:kern w:val="0"/>
          <w:lang w:val="cy-GB" w:eastAsia="en-GB"/>
          <w14:ligatures w14:val="none"/>
        </w:rPr>
      </w:pPr>
      <w:r w:rsidRPr="00D013C0">
        <w:rPr>
          <w:rFonts w:eastAsia="Times New Roman" w:cs="Arial"/>
          <w:kern w:val="0"/>
          <w:lang w:val="cy-GB" w:bidi="cy-GB"/>
          <w14:ligatures w14:val="none"/>
        </w:rPr>
        <w:t>Darparodd dwy fferyllfa'r gwasanaeth hwn yn 2024/25, gan ddarparu cyfanswm o 126 o adolygiadau (amrediad ar lefel fferyllfa 26 i 100). Darparodd pedair fferyllfa'r gwasanaeth hwn rhwng Ebrill 2025 a Chwefror 2026, gan ddarparu cyfanswm o 52 o adolygiadau (amrediad ar lefel fferyllfa un i 19).</w:t>
      </w:r>
    </w:p>
    <w:p w14:paraId="025161FA" w14:textId="77777777" w:rsidR="00D013C0" w:rsidRPr="00D013C0" w:rsidRDefault="00D013C0" w:rsidP="006810FD">
      <w:pPr>
        <w:rPr>
          <w:rFonts w:eastAsia="Times New Roman" w:cs="Arial"/>
          <w:kern w:val="0"/>
          <w:lang w:val="cy-GB" w:eastAsia="en-GB"/>
          <w14:ligatures w14:val="none"/>
        </w:rPr>
      </w:pPr>
    </w:p>
    <w:p w14:paraId="07285671"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13.3.2.4 Gwasanaeth rhag ofn (pecynnau gofal lliniarol)</w:t>
      </w:r>
    </w:p>
    <w:p w14:paraId="3188DD62" w14:textId="77777777" w:rsidR="00D013C0" w:rsidRPr="00D013C0" w:rsidRDefault="00D013C0" w:rsidP="006810FD">
      <w:pPr>
        <w:rPr>
          <w:rFonts w:eastAsia="Times New Roman" w:cs="Arial"/>
          <w:kern w:val="0"/>
          <w:lang w:val="cy-GB" w:eastAsia="en-GB"/>
          <w14:ligatures w14:val="none"/>
        </w:rPr>
      </w:pPr>
    </w:p>
    <w:p w14:paraId="6AA1C92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tri o'r fferyllfeydd wedi cofrestru i ddarparu'r gwasanaeth hwn.</w:t>
      </w:r>
    </w:p>
    <w:p w14:paraId="5BAE3EC8" w14:textId="77777777" w:rsidR="00D013C0" w:rsidRPr="00D013C0" w:rsidRDefault="00D013C0" w:rsidP="006810FD">
      <w:pPr>
        <w:rPr>
          <w:rFonts w:eastAsia="Times New Roman" w:cs="Arial"/>
          <w:kern w:val="0"/>
          <w:lang w:val="cy-GB" w:eastAsia="en-GB"/>
          <w14:ligatures w14:val="none"/>
        </w:rPr>
      </w:pPr>
    </w:p>
    <w:p w14:paraId="46AB78F0"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Darparodd un fferyllfa'r gwasanaeth hwn yn 2024/25, gan gyflenwi cyfanswm o un pecyn. Ni ddarparodd unrhyw fferyllfa'r gwasanaeth hwn yn ystod y deg mis cyntaf o 2025/26.</w:t>
      </w:r>
    </w:p>
    <w:p w14:paraId="3B4B79D0" w14:textId="77777777" w:rsidR="00D013C0" w:rsidRPr="00D013C0" w:rsidRDefault="00D013C0" w:rsidP="006810FD">
      <w:pPr>
        <w:ind w:left="720"/>
        <w:contextualSpacing/>
        <w:rPr>
          <w:rFonts w:eastAsia="Times New Roman" w:cs="Arial"/>
          <w:kern w:val="0"/>
          <w:lang w:val="cy-GB" w:eastAsia="en-GB"/>
          <w14:ligatures w14:val="none"/>
        </w:rPr>
      </w:pPr>
    </w:p>
    <w:p w14:paraId="598CE63F"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13.3.2.5 Gwasanaeth cofnodion gweinyddu meddyginiaethau </w:t>
      </w:r>
    </w:p>
    <w:p w14:paraId="0D69D5E2" w14:textId="77777777" w:rsidR="00D013C0" w:rsidRPr="00D013C0" w:rsidRDefault="00D013C0" w:rsidP="006810FD">
      <w:pPr>
        <w:rPr>
          <w:rFonts w:eastAsia="Times New Roman" w:cs="Arial"/>
          <w:kern w:val="0"/>
          <w:lang w:val="cy-GB" w:eastAsia="en-GB"/>
          <w14:ligatures w14:val="none"/>
        </w:rPr>
      </w:pPr>
    </w:p>
    <w:p w14:paraId="303EEE28"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11 o'r fferyllfeydd wedi cofrestru i ddarparu'r gwasanaeth hwn.</w:t>
      </w:r>
    </w:p>
    <w:p w14:paraId="79435111" w14:textId="77777777" w:rsidR="00D013C0" w:rsidRPr="00D013C0" w:rsidRDefault="00D013C0" w:rsidP="006810FD">
      <w:pPr>
        <w:rPr>
          <w:rFonts w:eastAsia="Times New Roman" w:cs="Arial"/>
          <w:kern w:val="0"/>
          <w:lang w:val="cy-GB" w:eastAsia="en-GB"/>
          <w14:ligatures w14:val="none"/>
        </w:rPr>
      </w:pPr>
    </w:p>
    <w:p w14:paraId="2689DF88"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Darparodd naw fferyllfa'r gwasanaeth yn 2024/25, gan ddarparu siartiau i 259 o gleifion (amrediad o lefel fferyllfa saith i 50). Darparodd 11 fferyllfa'r gwasanaeth yn ystod y deg mis cyntaf o 2025/26, gan ddarparu siartiau i 1,124 o gleifion (o lefel fferyllfa pedwar i 211)</w:t>
      </w:r>
    </w:p>
    <w:p w14:paraId="12511CAE" w14:textId="77777777" w:rsidR="00D013C0" w:rsidRPr="00D013C0" w:rsidRDefault="00D013C0" w:rsidP="006810FD">
      <w:pPr>
        <w:ind w:left="720"/>
        <w:contextualSpacing/>
        <w:rPr>
          <w:rFonts w:eastAsia="Times New Roman" w:cs="Arial"/>
          <w:kern w:val="0"/>
          <w:lang w:val="cy-GB" w:eastAsia="en-GB"/>
          <w14:ligatures w14:val="none"/>
        </w:rPr>
      </w:pPr>
    </w:p>
    <w:p w14:paraId="4CC6027F"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13.3.2.6 Rhaglenni nodwyddau a chwistrellau</w:t>
      </w:r>
    </w:p>
    <w:p w14:paraId="635AA052" w14:textId="77777777" w:rsidR="00D013C0" w:rsidRPr="00D013C0" w:rsidRDefault="00D013C0" w:rsidP="006810FD">
      <w:pPr>
        <w:rPr>
          <w:rFonts w:eastAsia="Times New Roman" w:cs="Arial"/>
          <w:kern w:val="0"/>
          <w:lang w:val="cy-GB" w:eastAsia="en-GB"/>
          <w14:ligatures w14:val="none"/>
        </w:rPr>
      </w:pPr>
    </w:p>
    <w:p w14:paraId="26C54FF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tri o'r fferyllfeydd wedi cofrestru i ddarparu'r gwasanaeth hwn.</w:t>
      </w:r>
    </w:p>
    <w:p w14:paraId="7A9A93D1" w14:textId="77777777" w:rsidR="00D013C0" w:rsidRPr="00D013C0" w:rsidRDefault="00D013C0" w:rsidP="006810FD">
      <w:pPr>
        <w:rPr>
          <w:rFonts w:eastAsia="Times New Roman" w:cs="Arial"/>
          <w:kern w:val="0"/>
          <w:lang w:val="cy-GB" w:eastAsia="en-GB"/>
          <w14:ligatures w14:val="none"/>
        </w:rPr>
      </w:pPr>
    </w:p>
    <w:p w14:paraId="1725C33F"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Ni ddarparodd unrhyw fferyllfa'r gwasanaeth yn 2024/25. Darparodd un fferyllfa gyfanswm o un ddarpariaeth yn ystod deg mis cyntaf 2025/26. </w:t>
      </w:r>
    </w:p>
    <w:p w14:paraId="1EC0075A" w14:textId="77777777" w:rsidR="00D013C0" w:rsidRPr="00D013C0" w:rsidRDefault="00D013C0" w:rsidP="006810FD">
      <w:pPr>
        <w:rPr>
          <w:rFonts w:eastAsia="Times New Roman" w:cs="Arial"/>
          <w:kern w:val="0"/>
          <w:lang w:val="cy-GB" w:eastAsia="en-GB"/>
          <w14:ligatures w14:val="none"/>
        </w:rPr>
      </w:pPr>
    </w:p>
    <w:p w14:paraId="47E6DBC4"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13.3.2.7 Helpa Fi i Stopio yng ngwasanaeth fferyllfa (rhoi'r gorau i ysmygu lefel 2)</w:t>
      </w:r>
    </w:p>
    <w:p w14:paraId="7E89C065" w14:textId="77777777" w:rsidR="00D013C0" w:rsidRPr="00D013C0" w:rsidRDefault="00D013C0" w:rsidP="006810FD">
      <w:pPr>
        <w:rPr>
          <w:rFonts w:eastAsia="Times New Roman" w:cs="Arial"/>
          <w:kern w:val="0"/>
          <w:lang w:val="cy-GB" w:eastAsia="en-GB"/>
          <w14:ligatures w14:val="none"/>
        </w:rPr>
      </w:pPr>
    </w:p>
    <w:p w14:paraId="05A6ECDD"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11 o'r fferyllfeydd wedi cofrestru i ddarparu'r gwasanaeth hwn.</w:t>
      </w:r>
    </w:p>
    <w:p w14:paraId="6FD98BA9" w14:textId="77777777" w:rsidR="00D013C0" w:rsidRPr="00D013C0" w:rsidRDefault="00D013C0" w:rsidP="006810FD">
      <w:pPr>
        <w:rPr>
          <w:rFonts w:eastAsia="Times New Roman" w:cs="Arial"/>
          <w:kern w:val="0"/>
          <w:lang w:val="cy-GB" w:eastAsia="en-GB"/>
          <w14:ligatures w14:val="none"/>
        </w:rPr>
      </w:pPr>
    </w:p>
    <w:p w14:paraId="07CFC72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Darparodd naw fferyllfa'r gwasanaeth yn 2024/25, gan gefnogi 586 o bobl (amrediad o lefel fferyllfa pedwar i 193). Darparodd wyth fferyllfa'r gwasanaeth hwn yn ystod y deg mis cyntaf o 2025/26, gan gefnogi 232 o bobl (amrediad o lefel fferyllfa tri i 97).</w:t>
      </w:r>
    </w:p>
    <w:p w14:paraId="7E34C171" w14:textId="77777777" w:rsidR="00245ED1" w:rsidRPr="00D013C0" w:rsidRDefault="00245ED1" w:rsidP="006810FD">
      <w:pPr>
        <w:rPr>
          <w:rFonts w:eastAsia="Times New Roman" w:cs="Arial"/>
          <w:kern w:val="0"/>
          <w:lang w:val="cy-GB" w:eastAsia="en-GB"/>
          <w14:ligatures w14:val="none"/>
        </w:rPr>
      </w:pPr>
    </w:p>
    <w:p w14:paraId="1B93527A"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13.3.2.8 Helpa Fi i Stopio yng ngwasanaeth fferyllfa (rhoi'r gorau i ysmygu lefel 3)</w:t>
      </w:r>
    </w:p>
    <w:p w14:paraId="23369433" w14:textId="77777777" w:rsidR="00245ED1" w:rsidRDefault="00245ED1" w:rsidP="006810FD">
      <w:pPr>
        <w:rPr>
          <w:rFonts w:eastAsia="Times New Roman" w:cs="Arial"/>
          <w:kern w:val="0"/>
          <w:lang w:val="cy-GB" w:bidi="cy-GB"/>
          <w14:ligatures w14:val="none"/>
        </w:rPr>
      </w:pPr>
    </w:p>
    <w:p w14:paraId="26D2B58F" w14:textId="2084D6F1" w:rsidR="00D013C0" w:rsidRDefault="00D013C0" w:rsidP="006810FD">
      <w:pPr>
        <w:rPr>
          <w:rFonts w:eastAsia="Times New Roman" w:cs="Arial"/>
          <w:kern w:val="0"/>
          <w:lang w:val="cy-GB" w:bidi="cy-GB"/>
          <w14:ligatures w14:val="none"/>
        </w:rPr>
      </w:pPr>
      <w:r w:rsidRPr="00D013C0">
        <w:rPr>
          <w:rFonts w:eastAsia="Times New Roman" w:cs="Arial"/>
          <w:kern w:val="0"/>
          <w:lang w:val="cy-GB" w:bidi="cy-GB"/>
          <w14:ligatures w14:val="none"/>
        </w:rPr>
        <w:lastRenderedPageBreak/>
        <w:t>Mae wyth o'r fferyllfeydd wedi cofrestru i ddarparu'r gwasanaeth hwn.</w:t>
      </w:r>
    </w:p>
    <w:p w14:paraId="7C8BFAB3" w14:textId="77777777" w:rsidR="00D013C0" w:rsidRPr="00D013C0" w:rsidRDefault="00D013C0" w:rsidP="006810FD">
      <w:pPr>
        <w:rPr>
          <w:rFonts w:eastAsia="Times New Roman" w:cs="Arial"/>
          <w:kern w:val="0"/>
          <w:lang w:val="cy-GB" w:eastAsia="en-GB"/>
          <w14:ligatures w14:val="none"/>
        </w:rPr>
      </w:pPr>
    </w:p>
    <w:p w14:paraId="211D975F"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Darparodd chwe fferyllfa'r gwasanaeth yn 2024/25, gan gefnogi 729 o bobl (amrediad ar lefel fferyllfa 16 i 315). Darparodd chwe fferyllfa'r gwasanaeth hwn yn ystod y deg mis cyntaf o 2025/26, gan gefnogi 524 o bobl (amrediad ar lefel fferyllfa 20 i 173).</w:t>
      </w:r>
    </w:p>
    <w:p w14:paraId="0744D22F" w14:textId="77777777" w:rsidR="00D013C0" w:rsidRPr="00D013C0" w:rsidRDefault="00D013C0" w:rsidP="006810FD">
      <w:pPr>
        <w:ind w:left="720"/>
        <w:contextualSpacing/>
        <w:rPr>
          <w:rFonts w:eastAsia="Times New Roman" w:cs="Arial"/>
          <w:kern w:val="0"/>
          <w:lang w:val="cy-GB" w:eastAsia="en-GB"/>
          <w14:ligatures w14:val="none"/>
        </w:rPr>
      </w:pPr>
    </w:p>
    <w:p w14:paraId="7640112A"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13.3.2.9 Gweinyddu meddyginiaethau dan oruchwyliaeth </w:t>
      </w:r>
    </w:p>
    <w:p w14:paraId="12DF6C06" w14:textId="77777777" w:rsidR="00D013C0" w:rsidRPr="00D013C0" w:rsidRDefault="00D013C0" w:rsidP="006810FD">
      <w:pPr>
        <w:rPr>
          <w:rFonts w:eastAsia="Times New Roman" w:cs="Arial"/>
          <w:kern w:val="0"/>
          <w:lang w:val="cy-GB" w:eastAsia="en-GB"/>
          <w14:ligatures w14:val="none"/>
        </w:rPr>
      </w:pPr>
    </w:p>
    <w:p w14:paraId="203FEE1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11 o'r fferyllfeydd wedi cofrestru i ddarparu'r gwasanaeth hwn.</w:t>
      </w:r>
    </w:p>
    <w:p w14:paraId="4F9D758B" w14:textId="77777777" w:rsidR="00D013C0" w:rsidRPr="00D013C0" w:rsidRDefault="00D013C0" w:rsidP="006810FD">
      <w:pPr>
        <w:rPr>
          <w:rFonts w:eastAsia="Times New Roman" w:cs="Arial"/>
          <w:kern w:val="0"/>
          <w:lang w:val="cy-GB" w:eastAsia="en-GB"/>
          <w14:ligatures w14:val="none"/>
        </w:rPr>
      </w:pPr>
    </w:p>
    <w:p w14:paraId="66B32E22" w14:textId="77777777" w:rsidR="00D013C0" w:rsidRPr="00D013C0" w:rsidRDefault="00D013C0" w:rsidP="006810FD">
      <w:pPr>
        <w:rPr>
          <w:rFonts w:eastAsia="Aptos" w:cs="Arial"/>
          <w:lang w:val="cy-GB"/>
        </w:rPr>
      </w:pPr>
      <w:r w:rsidRPr="00D013C0">
        <w:rPr>
          <w:rFonts w:eastAsia="Arial" w:cs="Arial"/>
          <w:lang w:val="cy-GB" w:bidi="cy-GB"/>
        </w:rPr>
        <w:t xml:space="preserve">Yn 2024/25, darparodd deg fferyllfa'r gwasanaeth hwn i 404 o gleientiaid (amrediad ar lefel fferyllfa wyth i 108), gan oruchwylio cyfanswm o 5,378 o ddosau (amrediad ar lefel fferyllfa 31 i 1,472). Yn ystod y deg mis cyntaf o 2025/26, darparodd naw fferyllfa'r gwasanaeth hwn i 227 o gleientiaid (amrediad ar lefel fferyllfa tri i 68), gan oruchwylio cyfanswm o 2,814 o ddosau (amrediad ar lefel fferyllfa 83 i 544). </w:t>
      </w:r>
    </w:p>
    <w:p w14:paraId="02FDC9FD" w14:textId="77777777" w:rsidR="00D013C0" w:rsidRPr="00D013C0" w:rsidRDefault="00D013C0" w:rsidP="006810FD">
      <w:pPr>
        <w:rPr>
          <w:rFonts w:eastAsia="Times New Roman" w:cs="Arial"/>
          <w:kern w:val="0"/>
          <w:lang w:val="cy-GB" w:eastAsia="en-GB"/>
          <w14:ligatures w14:val="none"/>
        </w:rPr>
      </w:pPr>
    </w:p>
    <w:p w14:paraId="5D3A972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13.3.2.10 Gwasanaeth meddyginiaethau brys </w:t>
      </w:r>
    </w:p>
    <w:p w14:paraId="2BC5550A" w14:textId="77777777" w:rsidR="00D013C0" w:rsidRPr="00D013C0" w:rsidRDefault="00D013C0" w:rsidP="006810FD">
      <w:pPr>
        <w:rPr>
          <w:rFonts w:eastAsia="Times New Roman" w:cs="Arial"/>
          <w:kern w:val="0"/>
          <w:lang w:val="cy-GB" w:eastAsia="en-GB"/>
          <w14:ligatures w14:val="none"/>
        </w:rPr>
      </w:pPr>
    </w:p>
    <w:p w14:paraId="4C5C2F0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 tri o'r fferyllfeydd wedi cofrestru i ddarparu'r gwasanaeth hwn.</w:t>
      </w:r>
    </w:p>
    <w:p w14:paraId="0784396B" w14:textId="77777777" w:rsidR="00D013C0" w:rsidRPr="00D013C0" w:rsidRDefault="00D013C0" w:rsidP="006810FD">
      <w:pPr>
        <w:widowControl w:val="0"/>
        <w:autoSpaceDE w:val="0"/>
        <w:autoSpaceDN w:val="0"/>
        <w:rPr>
          <w:rFonts w:eastAsia="Arial" w:cs="Arial"/>
          <w:kern w:val="0"/>
          <w:lang w:val="en-US"/>
          <w14:ligatures w14:val="none"/>
        </w:rPr>
      </w:pPr>
    </w:p>
    <w:p w14:paraId="769B819A"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 xml:space="preserve">13.4 Darpariaeth bresennol o wasanaethau fferyllol y tu allan i'r ardal leol </w:t>
      </w:r>
    </w:p>
    <w:p w14:paraId="46C7F8F1" w14:textId="77777777" w:rsidR="00D013C0" w:rsidRPr="00D013C0" w:rsidRDefault="00D013C0" w:rsidP="006810FD">
      <w:pPr>
        <w:rPr>
          <w:rFonts w:eastAsia="Aptos" w:cs="Arial"/>
          <w:lang w:val="cy-GB"/>
        </w:rPr>
      </w:pPr>
    </w:p>
    <w:p w14:paraId="00A6031B" w14:textId="77777777" w:rsidR="00D013C0" w:rsidRPr="00D013C0" w:rsidRDefault="00D013C0" w:rsidP="006810FD">
      <w:pPr>
        <w:rPr>
          <w:rFonts w:eastAsia="Aptos" w:cs="Arial"/>
          <w:lang w:val="cy-GB"/>
        </w:rPr>
      </w:pPr>
      <w:r w:rsidRPr="00D013C0">
        <w:rPr>
          <w:rFonts w:eastAsia="Arial" w:cs="Arial"/>
          <w:lang w:val="cy-GB" w:bidi="cy-GB"/>
        </w:rPr>
        <w:t>Gall rhai trigolion ddewis defnyddio contractwyr y tu allan i'r ardal leol ac ardal y bwrdd iechyd er mwyn cael mynediad at wasanaethau:</w:t>
      </w:r>
    </w:p>
    <w:p w14:paraId="7BD1D635" w14:textId="77777777" w:rsidR="00D013C0" w:rsidRPr="00D013C0" w:rsidRDefault="00D013C0" w:rsidP="006810FD">
      <w:pPr>
        <w:rPr>
          <w:rFonts w:eastAsia="Aptos" w:cs="Arial"/>
          <w:lang w:val="cy-GB"/>
        </w:rPr>
      </w:pPr>
    </w:p>
    <w:p w14:paraId="3C13A053" w14:textId="77777777" w:rsidR="00D013C0" w:rsidRPr="00D013C0" w:rsidRDefault="00D013C0" w:rsidP="006810FD">
      <w:pPr>
        <w:numPr>
          <w:ilvl w:val="0"/>
          <w:numId w:val="330"/>
        </w:numPr>
        <w:contextualSpacing/>
        <w:rPr>
          <w:rFonts w:eastAsia="Aptos" w:cs="Arial"/>
          <w:lang w:val="cy-GB"/>
        </w:rPr>
      </w:pPr>
      <w:r w:rsidRPr="00D013C0">
        <w:rPr>
          <w:rFonts w:eastAsia="Arial" w:cs="Arial"/>
          <w:lang w:val="cy-GB" w:bidi="cy-GB"/>
        </w:rPr>
        <w:t>Wedi'i gynnig gan gontractwyr offer dosbarthu</w:t>
      </w:r>
    </w:p>
    <w:p w14:paraId="57FA52EA" w14:textId="77777777" w:rsidR="00D013C0" w:rsidRPr="00D013C0" w:rsidRDefault="00D013C0" w:rsidP="006810FD">
      <w:pPr>
        <w:numPr>
          <w:ilvl w:val="0"/>
          <w:numId w:val="330"/>
        </w:numPr>
        <w:contextualSpacing/>
        <w:rPr>
          <w:rFonts w:eastAsia="Aptos" w:cs="Arial"/>
          <w:lang w:val="cy-GB"/>
        </w:rPr>
      </w:pPr>
      <w:r w:rsidRPr="00D013C0">
        <w:rPr>
          <w:rFonts w:eastAsia="Arial" w:cs="Arial"/>
          <w:lang w:val="cy-GB" w:bidi="cy-GB"/>
        </w:rPr>
        <w:t>Sydd wedi'u lleoli ger lle maen nhw'n gweithio, yn siopa neu'n ymweld at ddibenion hamdden neu ddibenion eraill</w:t>
      </w:r>
    </w:p>
    <w:p w14:paraId="394BAEC7" w14:textId="77777777" w:rsidR="00D013C0" w:rsidRPr="00D013C0" w:rsidRDefault="00D013C0" w:rsidP="006810FD">
      <w:pPr>
        <w:shd w:val="clear" w:color="auto" w:fill="FFFFFF"/>
        <w:rPr>
          <w:rFonts w:eastAsia="Times New Roman" w:cs="Arial"/>
          <w:kern w:val="0"/>
          <w:lang w:val="cy-GB" w:eastAsia="en-GB"/>
          <w14:ligatures w14:val="none"/>
        </w:rPr>
      </w:pPr>
    </w:p>
    <w:p w14:paraId="277CE4FB" w14:textId="77777777" w:rsidR="00D013C0" w:rsidRPr="00D013C0" w:rsidRDefault="00D013C0" w:rsidP="006810FD">
      <w:pPr>
        <w:shd w:val="clear" w:color="auto" w:fill="FFFFFF"/>
        <w:rPr>
          <w:rFonts w:eastAsia="Times New Roman" w:cs="Arial"/>
          <w:kern w:val="0"/>
          <w:lang w:val="cy-GB" w:eastAsia="en-GB"/>
          <w14:ligatures w14:val="none"/>
        </w:rPr>
      </w:pPr>
      <w:r w:rsidRPr="00D013C0">
        <w:rPr>
          <w:rFonts w:eastAsia="Times New Roman" w:cs="Arial"/>
          <w:kern w:val="0"/>
          <w:lang w:val="cy-GB" w:bidi="cy-GB"/>
          <w14:ligatures w14:val="none"/>
        </w:rPr>
        <w:t>Er bod mwyafrif y presgripsiynau a ysgrifennwyd gan feddygfeydd teulu yn 2024/25 wedi'u dosbarthu gan y fferyllfeydd yn yr ardal (91.5%), dosbarthwyd 5.6% y tu allan i'r ardal.</w:t>
      </w:r>
    </w:p>
    <w:p w14:paraId="7D693F1B" w14:textId="77777777" w:rsidR="00D013C0" w:rsidRPr="00D013C0" w:rsidRDefault="00D013C0" w:rsidP="006810FD">
      <w:pPr>
        <w:shd w:val="clear" w:color="auto" w:fill="FFFFFF"/>
        <w:rPr>
          <w:rFonts w:eastAsia="Times New Roman" w:cs="Arial"/>
          <w:kern w:val="0"/>
          <w:lang w:val="cy-GB" w:eastAsia="en-GB"/>
          <w14:ligatures w14:val="none"/>
        </w:rPr>
      </w:pPr>
    </w:p>
    <w:p w14:paraId="49A6EB6A"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3.0% gan fferyllfeydd ym Mwrdd Iechyd Prifysgol Cwm Taf Morgannwg</w:t>
      </w:r>
    </w:p>
    <w:p w14:paraId="23A21E0C"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1.4% gan fferyllfeydd yn ardal Iechyd y Ddinas</w:t>
      </w:r>
    </w:p>
    <w:p w14:paraId="1D67725A"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0.5% gan fferyllfeydd yn ardal Castell-nedd</w:t>
      </w:r>
    </w:p>
    <w:p w14:paraId="249A9ED2"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 xml:space="preserve">0.3% gan gontractwyr yn Lloegr </w:t>
      </w:r>
    </w:p>
    <w:p w14:paraId="5ACB93A3"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0.1% gan fferyllfeydd yn ardal y Cymoedd Uchaf</w:t>
      </w:r>
    </w:p>
    <w:p w14:paraId="4EEBBAA4"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0.1% gan fferyllfeydd ym Mwrdd Iechyd Prifysgol Caerdydd a'r Fro</w:t>
      </w:r>
    </w:p>
    <w:p w14:paraId="44640B08" w14:textId="77777777" w:rsidR="00D013C0" w:rsidRPr="00D013C0" w:rsidRDefault="00D013C0" w:rsidP="006810FD">
      <w:pPr>
        <w:textAlignment w:val="baseline"/>
        <w:rPr>
          <w:rFonts w:eastAsia="Times New Roman" w:cs="Arial"/>
          <w:kern w:val="0"/>
          <w:lang w:val="cy-GB" w:eastAsia="en-GB"/>
          <w14:ligatures w14:val="none"/>
        </w:rPr>
      </w:pPr>
    </w:p>
    <w:p w14:paraId="4D08097F" w14:textId="77777777" w:rsidR="00D013C0" w:rsidRPr="00D013C0" w:rsidRDefault="00D013C0" w:rsidP="006810FD">
      <w:pPr>
        <w:shd w:val="clear" w:color="auto" w:fill="FFFFFF"/>
        <w:rPr>
          <w:rFonts w:eastAsia="Times New Roman" w:cs="Arial"/>
          <w:kern w:val="0"/>
          <w:lang w:val="cy-GB" w:eastAsia="en-GB"/>
          <w14:ligatures w14:val="none"/>
        </w:rPr>
      </w:pPr>
      <w:r w:rsidRPr="00D013C0">
        <w:rPr>
          <w:rFonts w:eastAsia="Times New Roman" w:cs="Arial"/>
          <w:kern w:val="0"/>
          <w:lang w:val="cy-GB" w:bidi="cy-GB"/>
          <w14:ligatures w14:val="none"/>
        </w:rPr>
        <w:t>Yn ystod naw mis cyntaf 2025/26, dosbarthwyd y rhan fwyaf o'r presgripsiynau a ysgrifennwyd gan feddygfeydd teulu gan y fferyllfeydd yn yr ardal (93.1%), gyda 3.9% wedi'u dosbarthu y tu allan i'r ardal.</w:t>
      </w:r>
    </w:p>
    <w:p w14:paraId="486133F0" w14:textId="77777777" w:rsidR="00D013C0" w:rsidRPr="00D013C0" w:rsidRDefault="00D013C0" w:rsidP="006810FD">
      <w:pPr>
        <w:shd w:val="clear" w:color="auto" w:fill="FFFFFF"/>
        <w:rPr>
          <w:rFonts w:eastAsia="Times New Roman" w:cs="Arial"/>
          <w:kern w:val="0"/>
          <w:lang w:val="cy-GB" w:eastAsia="en-GB"/>
          <w14:ligatures w14:val="none"/>
        </w:rPr>
      </w:pPr>
    </w:p>
    <w:p w14:paraId="5412601E"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t>1.6% gan fferyllfeydd yn ardal Iechyd y Ddinas</w:t>
      </w:r>
    </w:p>
    <w:p w14:paraId="5FFE483F"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t>1.4% gan fferyllfeydd ym Mwrdd Iechyd Prifysgol Cwm Taf Morgannwg</w:t>
      </w:r>
    </w:p>
    <w:p w14:paraId="39268190"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t>0.3% gan fferyllfeydd yn ardal Castell-nedd</w:t>
      </w:r>
    </w:p>
    <w:p w14:paraId="154541A3"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t xml:space="preserve">0.3% gan gontractwyr yn Lloegr </w:t>
      </w:r>
    </w:p>
    <w:p w14:paraId="1CF3D944"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0.1% gan fferyllfeydd ym Mwrdd Iechyd Prifysgol Aneurin Bevan</w:t>
      </w:r>
    </w:p>
    <w:p w14:paraId="51E2D161" w14:textId="77777777" w:rsidR="00D013C0" w:rsidRPr="00D013C0" w:rsidRDefault="00D013C0" w:rsidP="006810FD">
      <w:pPr>
        <w:numPr>
          <w:ilvl w:val="0"/>
          <w:numId w:val="294"/>
        </w:numPr>
        <w:textAlignment w:val="baseline"/>
        <w:rPr>
          <w:rFonts w:eastAsia="Times New Roman" w:cs="Arial"/>
          <w:kern w:val="0"/>
          <w:lang w:val="cy-GB" w:eastAsia="en-GB"/>
          <w14:ligatures w14:val="none"/>
        </w:rPr>
      </w:pPr>
      <w:r w:rsidRPr="00D013C0">
        <w:rPr>
          <w:rFonts w:eastAsia="Times New Roman" w:cs="Arial"/>
          <w:kern w:val="0"/>
          <w:lang w:val="cy-GB" w:bidi="cy-GB"/>
          <w14:ligatures w14:val="none"/>
        </w:rPr>
        <w:t>0.1% gan fferyllfeydd ym Mwrdd Iechyd Prifysgol Caerdydd a'r Fro</w:t>
      </w:r>
    </w:p>
    <w:p w14:paraId="0587619D" w14:textId="77777777" w:rsidR="00D013C0" w:rsidRPr="00D013C0" w:rsidRDefault="00D013C0" w:rsidP="006810FD">
      <w:pPr>
        <w:rPr>
          <w:rFonts w:eastAsia="Aptos" w:cs="Arial"/>
          <w:lang w:val="cy-GB"/>
        </w:rPr>
      </w:pPr>
    </w:p>
    <w:p w14:paraId="35B882AD" w14:textId="77777777" w:rsidR="00D013C0" w:rsidRPr="00D013C0" w:rsidRDefault="00D013C0" w:rsidP="006810FD">
      <w:pPr>
        <w:shd w:val="clear" w:color="auto" w:fill="FFFFFF"/>
        <w:rPr>
          <w:rFonts w:eastAsia="Times New Roman" w:cs="Arial"/>
          <w:kern w:val="0"/>
          <w:lang w:val="cy-GB" w:eastAsia="en-GB"/>
          <w14:ligatures w14:val="none"/>
        </w:rPr>
      </w:pPr>
      <w:r w:rsidRPr="00D013C0">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0279FAFF" w14:textId="77777777" w:rsidR="00D013C0" w:rsidRPr="00D013C0" w:rsidRDefault="00D013C0" w:rsidP="006810FD">
      <w:pPr>
        <w:rPr>
          <w:rFonts w:eastAsia="Aptos" w:cs="Arial"/>
          <w:lang w:val="cy-GB"/>
        </w:rPr>
      </w:pPr>
    </w:p>
    <w:p w14:paraId="1C9EBB71"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13.5 Gwasanaethau GIG eraill</w:t>
      </w:r>
    </w:p>
    <w:p w14:paraId="10899760" w14:textId="77777777" w:rsidR="00D013C0" w:rsidRPr="00D013C0" w:rsidRDefault="00D013C0" w:rsidP="006810FD">
      <w:pPr>
        <w:rPr>
          <w:rFonts w:eastAsia="Aptos" w:cs="Arial"/>
          <w:lang w:val="cy-GB"/>
        </w:rPr>
      </w:pPr>
    </w:p>
    <w:p w14:paraId="098106A2" w14:textId="77777777" w:rsidR="00D013C0" w:rsidRPr="00D013C0" w:rsidRDefault="00D013C0" w:rsidP="006810FD">
      <w:pPr>
        <w:rPr>
          <w:rFonts w:eastAsia="Aptos" w:cs="Arial"/>
          <w:lang w:val="cy-GB"/>
        </w:rPr>
      </w:pPr>
      <w:r w:rsidRPr="00D013C0">
        <w:rPr>
          <w:rFonts w:eastAsia="Arial" w:cs="Arial"/>
          <w:lang w:val="cy-GB" w:bidi="cy-GB"/>
        </w:rPr>
        <w:t>Mae manylion am wasanaethau’r GIG sy’n effeithio ar yr angen am wasanaethau fferyllol i’w gweld ym mhennod chwech.</w:t>
      </w:r>
    </w:p>
    <w:p w14:paraId="35E836A4" w14:textId="77777777" w:rsidR="00D013C0" w:rsidRPr="00D013C0" w:rsidRDefault="00D013C0" w:rsidP="006810FD">
      <w:pPr>
        <w:rPr>
          <w:rFonts w:eastAsia="Aptos" w:cs="Arial"/>
          <w:lang w:val="cy-GB"/>
        </w:rPr>
      </w:pPr>
    </w:p>
    <w:p w14:paraId="2884F77D"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13.6 Dewis o ran cael gwasanaethau fferyllol</w:t>
      </w:r>
    </w:p>
    <w:p w14:paraId="10173BF2" w14:textId="77777777" w:rsidR="00D013C0" w:rsidRPr="00D013C0" w:rsidRDefault="00D013C0" w:rsidP="006810FD">
      <w:pPr>
        <w:rPr>
          <w:rFonts w:eastAsia="Aptos" w:cs="Arial"/>
          <w:lang w:val="cy-GB"/>
        </w:rPr>
      </w:pPr>
    </w:p>
    <w:p w14:paraId="66637BF8" w14:textId="77777777" w:rsidR="00D013C0" w:rsidRPr="00D013C0" w:rsidRDefault="00D013C0" w:rsidP="006810FD">
      <w:pPr>
        <w:rPr>
          <w:rFonts w:eastAsia="Times New Roman" w:cs="Arial"/>
          <w:kern w:val="0"/>
          <w:lang w:val="cy-GB" w:eastAsia="en-GB"/>
          <w14:ligatures w14:val="none"/>
        </w:rPr>
      </w:pPr>
      <w:r w:rsidRPr="00D013C0">
        <w:rPr>
          <w:rFonts w:eastAsia="Arial" w:cs="Arial"/>
          <w:lang w:val="cy-GB" w:bidi="cy-GB"/>
        </w:rPr>
        <w:t>Fel y gwelir o adrannau 13.3 a 13.4, mae'r rhai sy'n byw yn yr ardal ac wedi cofrestru gydag un o'r meddygfeydd teulu fel arfer yn dewis mynd i un o'r fferyllfeydd yn yr ardal er mwyn cael eu presgripsiynau wedi'u dosbarthu.</w:t>
      </w:r>
      <w:r w:rsidRPr="00D013C0">
        <w:rPr>
          <w:rFonts w:eastAsia="Times New Roman" w:cs="Arial"/>
          <w:kern w:val="0"/>
          <w:lang w:val="cy-GB" w:bidi="cy-GB"/>
          <w14:ligatures w14:val="none"/>
        </w:rPr>
        <w:t xml:space="preserve"> 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1197B6C2" w14:textId="77777777" w:rsidR="00D013C0" w:rsidRPr="00D013C0" w:rsidRDefault="00D013C0" w:rsidP="006810FD">
      <w:pPr>
        <w:rPr>
          <w:rFonts w:eastAsia="Times New Roman" w:cs="Arial"/>
          <w:kern w:val="0"/>
          <w:lang w:val="en-US" w:eastAsia="en-GB"/>
          <w14:ligatures w14:val="none"/>
        </w:rPr>
      </w:pPr>
    </w:p>
    <w:p w14:paraId="044AE5E8" w14:textId="77777777" w:rsidR="00D013C0" w:rsidRPr="00D013C0" w:rsidRDefault="00D013C0" w:rsidP="006810FD">
      <w:pPr>
        <w:rPr>
          <w:rFonts w:eastAsia="Times New Roman" w:cs="Arial"/>
          <w:kern w:val="0"/>
          <w:lang w:val="en-US" w:eastAsia="en-GB"/>
          <w14:ligatures w14:val="none"/>
        </w:rPr>
      </w:pPr>
      <w:r w:rsidRPr="00D013C0">
        <w:rPr>
          <w:rFonts w:eastAsia="Times New Roman" w:cs="Arial"/>
          <w:kern w:val="0"/>
          <w:lang w:val="cy-GB" w:bidi="cy-GB"/>
          <w14:ligatures w14:val="none"/>
        </w:rPr>
        <w:t xml:space="preserve">Dosbarthodd cyfanswm o 205 o gontractwyr a oedd yn masnachu yng Nghymru yn ystod 2024/25 eitemau a ysgrifennwyd gan un o'r meddygfeydd teulu yn yr ardal, ac roedd 160 ohonynt y tu allan i ardal y bwrdd iechyd. Dosbarthwyd 4,453 o eitemau presgripsiwn yn Lloegr. </w:t>
      </w:r>
    </w:p>
    <w:p w14:paraId="486295F3" w14:textId="77777777" w:rsidR="00D013C0" w:rsidRPr="00D013C0" w:rsidRDefault="00D013C0" w:rsidP="006810FD">
      <w:pPr>
        <w:rPr>
          <w:rFonts w:eastAsia="Times New Roman" w:cs="Arial"/>
          <w:kern w:val="0"/>
          <w:lang w:val="en-US" w:eastAsia="en-GB"/>
          <w14:ligatures w14:val="none"/>
        </w:rPr>
      </w:pPr>
    </w:p>
    <w:p w14:paraId="091F6C9D" w14:textId="77777777" w:rsidR="00D013C0" w:rsidRPr="00D013C0" w:rsidRDefault="00D013C0" w:rsidP="006810FD">
      <w:pPr>
        <w:rPr>
          <w:rFonts w:eastAsia="Times New Roman" w:cs="Arial"/>
          <w:kern w:val="0"/>
          <w:lang w:val="en-US" w:eastAsia="en-GB"/>
          <w14:ligatures w14:val="none"/>
        </w:rPr>
      </w:pPr>
      <w:r w:rsidRPr="00D013C0">
        <w:rPr>
          <w:rFonts w:eastAsia="Times New Roman" w:cs="Arial"/>
          <w:kern w:val="0"/>
          <w:lang w:val="cy-GB" w:bidi="cy-GB"/>
          <w14:ligatures w14:val="none"/>
        </w:rPr>
        <w:t>Dosbarthodd cyfanswm o 208 o gontractwyr a oedd yn masnachu yng Nghymru yn ystod 2025/26 (hyd at fis Rhagfyr 2025) eitemau a ysgrifennwyd gan un o'r meddygfeydd teulu yn yr ardal, ac roedd 132 ohonynt y tu allan i ardal y bwrdd iechyd. Dosbarthwyd 3,043 o eitemau presgripsiwn yn Lloegr.</w:t>
      </w:r>
    </w:p>
    <w:p w14:paraId="159674A4" w14:textId="77777777" w:rsidR="00D013C0" w:rsidRPr="00D013C0" w:rsidRDefault="00D013C0" w:rsidP="006810FD">
      <w:pPr>
        <w:rPr>
          <w:rFonts w:eastAsia="Times New Roman" w:cs="Arial"/>
          <w:kern w:val="0"/>
          <w:lang w:val="en-US" w:eastAsia="en-GB"/>
          <w14:ligatures w14:val="none"/>
        </w:rPr>
      </w:pPr>
      <w:r w:rsidRPr="00D013C0">
        <w:rPr>
          <w:rFonts w:eastAsia="Times New Roman" w:cs="Arial"/>
          <w:kern w:val="0"/>
          <w:lang w:val="cy-GB" w:bidi="cy-GB"/>
          <w14:ligatures w14:val="none"/>
        </w:rPr>
        <w:t xml:space="preserve"> </w:t>
      </w:r>
    </w:p>
    <w:p w14:paraId="4805747F"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13.7 Datblygiadau tai</w:t>
      </w:r>
    </w:p>
    <w:p w14:paraId="1452F977" w14:textId="77777777" w:rsidR="00D013C0" w:rsidRPr="00D013C0" w:rsidRDefault="00D013C0" w:rsidP="006810FD">
      <w:pPr>
        <w:rPr>
          <w:rFonts w:eastAsia="Aptos" w:cs="Arial"/>
          <w:lang w:val="cy-GB"/>
        </w:rPr>
      </w:pPr>
    </w:p>
    <w:p w14:paraId="4E390F17" w14:textId="77777777" w:rsidR="00D013C0" w:rsidRPr="00D013C0" w:rsidRDefault="00D013C0" w:rsidP="006810FD">
      <w:pPr>
        <w:rPr>
          <w:rFonts w:eastAsia="Aptos" w:cs="Arial"/>
          <w:lang w:val="cy-GB"/>
        </w:rPr>
      </w:pPr>
      <w:r w:rsidRPr="00D013C0">
        <w:rPr>
          <w:rFonts w:eastAsia="Aptos" w:cs="Arial"/>
          <w:lang w:val="cy-GB" w:bidi="cy-GB"/>
        </w:rPr>
        <w:t>Mae gwaith ar y gweill i baratoi cynllun datblygu lleol newydd ar gyfer Castell-nedd Port Talbot a fydd yn cwmpasu'r cyfnod 2023 i 2038. Disgwylir i'r ardaloedd adfywio strategol a chreu lleoedd canlynol gael eu cynnwys yng nghyfnod y cynllun a nodir y capasiti amcangyfrifedig ar gyfer darparu tai newydd yn y tabl isod er bod hyn yn destun asesiad manwl pellach felly gall newid wrth i'r cynllun gael ei gwblhau.</w:t>
      </w:r>
    </w:p>
    <w:p w14:paraId="7E04BC6B" w14:textId="77777777" w:rsidR="00D013C0" w:rsidRDefault="00D013C0" w:rsidP="006810FD">
      <w:pPr>
        <w:rPr>
          <w:rFonts w:eastAsia="Aptos" w:cs="Arial"/>
          <w:lang w:val="cy-GB"/>
        </w:rPr>
      </w:pPr>
    </w:p>
    <w:p w14:paraId="06301AFF" w14:textId="77777777" w:rsidR="00245ED1" w:rsidRDefault="00245ED1" w:rsidP="006810FD">
      <w:pPr>
        <w:rPr>
          <w:rFonts w:eastAsia="Aptos" w:cs="Arial"/>
          <w:lang w:val="cy-GB"/>
        </w:rPr>
      </w:pPr>
    </w:p>
    <w:p w14:paraId="504E15B0" w14:textId="77777777" w:rsidR="00245ED1" w:rsidRDefault="00245ED1" w:rsidP="006810FD">
      <w:pPr>
        <w:rPr>
          <w:rFonts w:eastAsia="Aptos" w:cs="Arial"/>
          <w:lang w:val="cy-GB"/>
        </w:rPr>
      </w:pPr>
    </w:p>
    <w:p w14:paraId="2BEBB0B8" w14:textId="77777777" w:rsidR="00245ED1" w:rsidRDefault="00245ED1" w:rsidP="006810FD">
      <w:pPr>
        <w:rPr>
          <w:rFonts w:eastAsia="Aptos" w:cs="Arial"/>
          <w:lang w:val="cy-GB"/>
        </w:rPr>
      </w:pPr>
    </w:p>
    <w:p w14:paraId="462633E2" w14:textId="77777777" w:rsidR="00245ED1" w:rsidRDefault="00245ED1" w:rsidP="006810FD">
      <w:pPr>
        <w:rPr>
          <w:rFonts w:eastAsia="Aptos" w:cs="Arial"/>
          <w:lang w:val="cy-GB"/>
        </w:rPr>
      </w:pPr>
    </w:p>
    <w:p w14:paraId="4017E84A" w14:textId="77777777" w:rsidR="00245ED1" w:rsidRDefault="00245ED1" w:rsidP="006810FD">
      <w:pPr>
        <w:rPr>
          <w:rFonts w:eastAsia="Aptos" w:cs="Arial"/>
          <w:lang w:val="cy-GB"/>
        </w:rPr>
      </w:pPr>
    </w:p>
    <w:p w14:paraId="12F21296" w14:textId="77777777" w:rsidR="00245ED1" w:rsidRDefault="00245ED1" w:rsidP="006810FD">
      <w:pPr>
        <w:rPr>
          <w:rFonts w:eastAsia="Aptos" w:cs="Arial"/>
          <w:lang w:val="cy-GB"/>
        </w:rPr>
      </w:pPr>
    </w:p>
    <w:p w14:paraId="379C58C3" w14:textId="77777777" w:rsidR="00245ED1" w:rsidRDefault="00245ED1" w:rsidP="006810FD">
      <w:pPr>
        <w:rPr>
          <w:rFonts w:eastAsia="Aptos" w:cs="Arial"/>
          <w:lang w:val="cy-GB"/>
        </w:rPr>
      </w:pPr>
    </w:p>
    <w:p w14:paraId="773C0239" w14:textId="77777777" w:rsidR="00245ED1" w:rsidRDefault="00245ED1" w:rsidP="006810FD">
      <w:pPr>
        <w:rPr>
          <w:rFonts w:eastAsia="Aptos" w:cs="Arial"/>
          <w:lang w:val="cy-GB"/>
        </w:rPr>
      </w:pPr>
    </w:p>
    <w:p w14:paraId="0EC8A860" w14:textId="77777777" w:rsidR="00245ED1" w:rsidRDefault="00245ED1" w:rsidP="006810FD">
      <w:pPr>
        <w:rPr>
          <w:rFonts w:eastAsia="Aptos" w:cs="Arial"/>
          <w:lang w:val="cy-GB"/>
        </w:rPr>
      </w:pPr>
    </w:p>
    <w:p w14:paraId="13B7729E" w14:textId="77777777" w:rsidR="00245ED1" w:rsidRDefault="00245ED1" w:rsidP="006810FD">
      <w:pPr>
        <w:rPr>
          <w:rFonts w:eastAsia="Aptos" w:cs="Arial"/>
          <w:lang w:val="cy-GB"/>
        </w:rPr>
      </w:pPr>
    </w:p>
    <w:p w14:paraId="558FE847" w14:textId="77777777" w:rsidR="00245ED1" w:rsidRPr="00D013C0" w:rsidRDefault="00245ED1" w:rsidP="006810FD">
      <w:pPr>
        <w:rPr>
          <w:rFonts w:eastAsia="Aptos" w:cs="Arial"/>
          <w:lang w:val="cy-GB"/>
        </w:rPr>
      </w:pPr>
    </w:p>
    <w:p w14:paraId="16BD57A0" w14:textId="77777777" w:rsidR="00D013C0" w:rsidRPr="00D013C0" w:rsidRDefault="00D013C0" w:rsidP="006810FD">
      <w:pPr>
        <w:rPr>
          <w:rFonts w:eastAsia="Aptos" w:cs="Arial"/>
          <w:b/>
          <w:bCs/>
          <w:lang w:val="cy-GB"/>
        </w:rPr>
      </w:pPr>
      <w:r w:rsidRPr="00D013C0">
        <w:rPr>
          <w:rFonts w:eastAsia="Arial" w:cs="Arial"/>
          <w:b/>
          <w:lang w:val="cy-GB" w:bidi="cy-GB"/>
        </w:rPr>
        <w:lastRenderedPageBreak/>
        <w:t>Tabl 13.8: Datblygiadau tai posibl 2023 i 2038 yn yr ardal leol</w:t>
      </w:r>
    </w:p>
    <w:p w14:paraId="78D74740" w14:textId="77777777" w:rsidR="00D013C0" w:rsidRPr="00D013C0" w:rsidRDefault="00D013C0" w:rsidP="006810FD">
      <w:pPr>
        <w:rPr>
          <w:rFonts w:eastAsia="Aptos" w:cs="Arial"/>
          <w:lang w:val="cy-GB"/>
        </w:rPr>
      </w:pPr>
    </w:p>
    <w:tbl>
      <w:tblPr>
        <w:tblW w:w="9350" w:type="dxa"/>
        <w:tblInd w:w="-289" w:type="dxa"/>
        <w:tblLook w:val="04A0" w:firstRow="1" w:lastRow="0" w:firstColumn="1" w:lastColumn="0" w:noHBand="0" w:noVBand="1"/>
      </w:tblPr>
      <w:tblGrid>
        <w:gridCol w:w="3681"/>
        <w:gridCol w:w="2268"/>
        <w:gridCol w:w="1984"/>
        <w:gridCol w:w="1417"/>
      </w:tblGrid>
      <w:tr w:rsidR="00416E95" w:rsidRPr="00D013C0" w14:paraId="1FBCF927" w14:textId="77777777" w:rsidTr="00D936C1">
        <w:trPr>
          <w:trHeight w:val="1245"/>
        </w:trPr>
        <w:tc>
          <w:tcPr>
            <w:tcW w:w="3681"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5D54FF1" w14:textId="77777777" w:rsidR="00D013C0" w:rsidRPr="00D013C0" w:rsidRDefault="00D013C0" w:rsidP="00416E95">
            <w:pPr>
              <w:rPr>
                <w:rFonts w:eastAsia="Times New Roman" w:cs="Arial"/>
                <w:b/>
                <w:bCs/>
                <w:color w:val="FFFFFF" w:themeColor="background1"/>
                <w:kern w:val="0"/>
                <w:lang w:val="cy-GB" w:eastAsia="en-GB"/>
                <w14:ligatures w14:val="none"/>
              </w:rPr>
            </w:pPr>
            <w:r w:rsidRPr="00D013C0">
              <w:rPr>
                <w:rFonts w:eastAsia="Times New Roman" w:cs="Arial"/>
                <w:b/>
                <w:color w:val="FFFFFF" w:themeColor="background1"/>
                <w:kern w:val="0"/>
                <w:lang w:val="cy-GB" w:bidi="cy-GB"/>
                <w14:ligatures w14:val="none"/>
              </w:rPr>
              <w:t>Enw'r safle</w:t>
            </w:r>
          </w:p>
        </w:tc>
        <w:tc>
          <w:tcPr>
            <w:tcW w:w="2268"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1368CDC2" w14:textId="77777777" w:rsidR="00D013C0" w:rsidRPr="00D013C0" w:rsidRDefault="00D013C0" w:rsidP="006810FD">
            <w:pPr>
              <w:jc w:val="center"/>
              <w:rPr>
                <w:rFonts w:eastAsia="Times New Roman" w:cs="Arial"/>
                <w:b/>
                <w:bCs/>
                <w:color w:val="FFFFFF" w:themeColor="background1"/>
                <w:kern w:val="0"/>
                <w:lang w:val="cy-GB" w:eastAsia="en-GB"/>
                <w14:ligatures w14:val="none"/>
              </w:rPr>
            </w:pPr>
            <w:r w:rsidRPr="00D013C0">
              <w:rPr>
                <w:rFonts w:eastAsia="Times New Roman" w:cs="Arial"/>
                <w:b/>
                <w:color w:val="FFFFFF" w:themeColor="background1"/>
                <w:kern w:val="0"/>
                <w:lang w:val="cy-GB" w:bidi="cy-GB"/>
                <w14:ligatures w14:val="none"/>
              </w:rPr>
              <w:t>Clwstwr</w:t>
            </w:r>
          </w:p>
        </w:tc>
        <w:tc>
          <w:tcPr>
            <w:tcW w:w="1984"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36AA5309" w14:textId="77777777" w:rsidR="00D013C0" w:rsidRPr="00D013C0" w:rsidRDefault="00D013C0" w:rsidP="006810FD">
            <w:pPr>
              <w:jc w:val="center"/>
              <w:rPr>
                <w:rFonts w:eastAsia="Times New Roman" w:cs="Arial"/>
                <w:b/>
                <w:bCs/>
                <w:color w:val="FFFFFF" w:themeColor="background1"/>
                <w:kern w:val="0"/>
                <w:lang w:val="cy-GB" w:eastAsia="en-GB"/>
                <w14:ligatures w14:val="none"/>
              </w:rPr>
            </w:pPr>
            <w:r w:rsidRPr="00D013C0">
              <w:rPr>
                <w:rFonts w:eastAsia="Times New Roman" w:cs="Arial"/>
                <w:b/>
                <w:color w:val="FFFFFF" w:themeColor="background1"/>
                <w:kern w:val="0"/>
                <w:lang w:val="cy-GB" w:bidi="cy-GB"/>
                <w14:ligatures w14:val="none"/>
              </w:rPr>
              <w:t>Cyfanswm nifer yr unedau yn ystod cyfnod y cynllun</w:t>
            </w:r>
          </w:p>
        </w:tc>
        <w:tc>
          <w:tcPr>
            <w:tcW w:w="1417"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3F4045A7" w14:textId="77777777" w:rsidR="00D013C0" w:rsidRPr="00D013C0" w:rsidRDefault="00D013C0" w:rsidP="006810FD">
            <w:pPr>
              <w:jc w:val="center"/>
              <w:rPr>
                <w:rFonts w:eastAsia="Times New Roman" w:cs="Arial"/>
                <w:b/>
                <w:bCs/>
                <w:color w:val="FFFFFF" w:themeColor="background1"/>
                <w:kern w:val="0"/>
                <w:lang w:val="cy-GB" w:eastAsia="en-GB"/>
                <w14:ligatures w14:val="none"/>
              </w:rPr>
            </w:pPr>
            <w:r w:rsidRPr="00D013C0">
              <w:rPr>
                <w:rFonts w:eastAsia="Times New Roman" w:cs="Arial"/>
                <w:b/>
                <w:color w:val="FFFFFF" w:themeColor="background1"/>
                <w:kern w:val="0"/>
                <w:lang w:val="cy-GB" w:bidi="cy-GB"/>
                <w14:ligatures w14:val="none"/>
              </w:rPr>
              <w:t>Uchafswm nifer y bobl</w:t>
            </w:r>
          </w:p>
        </w:tc>
      </w:tr>
      <w:tr w:rsidR="00D013C0" w:rsidRPr="00D013C0" w14:paraId="01BDAAD1"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2FAF0CB5"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Blaenbaglan</w:t>
            </w:r>
          </w:p>
        </w:tc>
        <w:tc>
          <w:tcPr>
            <w:tcW w:w="2268" w:type="dxa"/>
            <w:tcBorders>
              <w:top w:val="nil"/>
              <w:left w:val="nil"/>
              <w:bottom w:val="single" w:sz="4" w:space="0" w:color="auto"/>
              <w:right w:val="single" w:sz="4" w:space="0" w:color="auto"/>
            </w:tcBorders>
            <w:vAlign w:val="center"/>
            <w:hideMark/>
          </w:tcPr>
          <w:p w14:paraId="698756CA"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Castell-nedd, Afan</w:t>
            </w:r>
          </w:p>
        </w:tc>
        <w:tc>
          <w:tcPr>
            <w:tcW w:w="1984" w:type="dxa"/>
            <w:tcBorders>
              <w:top w:val="nil"/>
              <w:left w:val="nil"/>
              <w:bottom w:val="single" w:sz="4" w:space="0" w:color="auto"/>
              <w:right w:val="single" w:sz="4" w:space="0" w:color="auto"/>
            </w:tcBorders>
            <w:vAlign w:val="center"/>
            <w:hideMark/>
          </w:tcPr>
          <w:p w14:paraId="081977D3"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141</w:t>
            </w:r>
          </w:p>
        </w:tc>
        <w:tc>
          <w:tcPr>
            <w:tcW w:w="1417" w:type="dxa"/>
            <w:tcBorders>
              <w:top w:val="nil"/>
              <w:left w:val="nil"/>
              <w:bottom w:val="single" w:sz="4" w:space="0" w:color="auto"/>
              <w:right w:val="single" w:sz="4" w:space="0" w:color="auto"/>
            </w:tcBorders>
            <w:vAlign w:val="center"/>
            <w:hideMark/>
          </w:tcPr>
          <w:p w14:paraId="54169778"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361</w:t>
            </w:r>
          </w:p>
        </w:tc>
      </w:tr>
      <w:tr w:rsidR="00D013C0" w:rsidRPr="00D013C0" w14:paraId="6A773237"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644ECDB2"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Gweddill Blaenbaglan</w:t>
            </w:r>
          </w:p>
        </w:tc>
        <w:tc>
          <w:tcPr>
            <w:tcW w:w="2268" w:type="dxa"/>
            <w:tcBorders>
              <w:top w:val="nil"/>
              <w:left w:val="nil"/>
              <w:bottom w:val="single" w:sz="4" w:space="0" w:color="auto"/>
              <w:right w:val="single" w:sz="4" w:space="0" w:color="auto"/>
            </w:tcBorders>
            <w:vAlign w:val="center"/>
            <w:hideMark/>
          </w:tcPr>
          <w:p w14:paraId="3E36013B"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Castell-nedd, Afan</w:t>
            </w:r>
          </w:p>
        </w:tc>
        <w:tc>
          <w:tcPr>
            <w:tcW w:w="1984" w:type="dxa"/>
            <w:tcBorders>
              <w:top w:val="nil"/>
              <w:left w:val="nil"/>
              <w:bottom w:val="single" w:sz="4" w:space="0" w:color="auto"/>
              <w:right w:val="single" w:sz="4" w:space="0" w:color="auto"/>
            </w:tcBorders>
            <w:vAlign w:val="center"/>
            <w:hideMark/>
          </w:tcPr>
          <w:p w14:paraId="38D9FD90"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200</w:t>
            </w:r>
          </w:p>
        </w:tc>
        <w:tc>
          <w:tcPr>
            <w:tcW w:w="1417" w:type="dxa"/>
            <w:tcBorders>
              <w:top w:val="nil"/>
              <w:left w:val="nil"/>
              <w:bottom w:val="single" w:sz="4" w:space="0" w:color="auto"/>
              <w:right w:val="single" w:sz="4" w:space="0" w:color="auto"/>
            </w:tcBorders>
            <w:vAlign w:val="center"/>
            <w:hideMark/>
          </w:tcPr>
          <w:p w14:paraId="1DE161F2"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515</w:t>
            </w:r>
          </w:p>
        </w:tc>
      </w:tr>
      <w:tr w:rsidR="00D013C0" w:rsidRPr="00D013C0" w14:paraId="4496312B" w14:textId="77777777" w:rsidTr="00D936C1">
        <w:trPr>
          <w:trHeight w:val="900"/>
        </w:trPr>
        <w:tc>
          <w:tcPr>
            <w:tcW w:w="3681" w:type="dxa"/>
            <w:tcBorders>
              <w:top w:val="nil"/>
              <w:left w:val="single" w:sz="4" w:space="0" w:color="auto"/>
              <w:bottom w:val="single" w:sz="4" w:space="0" w:color="auto"/>
              <w:right w:val="single" w:sz="4" w:space="0" w:color="auto"/>
            </w:tcBorders>
            <w:vAlign w:val="center"/>
            <w:hideMark/>
          </w:tcPr>
          <w:p w14:paraId="79CE55BF"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gerllaw Opsiwn A/B y Willows, a Thir gerllaw B4282, Bryn) Bryn</w:t>
            </w:r>
          </w:p>
        </w:tc>
        <w:tc>
          <w:tcPr>
            <w:tcW w:w="2268" w:type="dxa"/>
            <w:tcBorders>
              <w:top w:val="nil"/>
              <w:left w:val="nil"/>
              <w:bottom w:val="single" w:sz="4" w:space="0" w:color="auto"/>
              <w:right w:val="single" w:sz="4" w:space="0" w:color="auto"/>
            </w:tcBorders>
            <w:vAlign w:val="center"/>
            <w:hideMark/>
          </w:tcPr>
          <w:p w14:paraId="7BBC848F"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0A364BAD"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30</w:t>
            </w:r>
          </w:p>
        </w:tc>
        <w:tc>
          <w:tcPr>
            <w:tcW w:w="1417" w:type="dxa"/>
            <w:tcBorders>
              <w:top w:val="nil"/>
              <w:left w:val="nil"/>
              <w:bottom w:val="single" w:sz="4" w:space="0" w:color="auto"/>
              <w:right w:val="single" w:sz="4" w:space="0" w:color="auto"/>
            </w:tcBorders>
            <w:vAlign w:val="center"/>
            <w:hideMark/>
          </w:tcPr>
          <w:p w14:paraId="6001EAB6"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83</w:t>
            </w:r>
          </w:p>
        </w:tc>
      </w:tr>
      <w:tr w:rsidR="00D013C0" w:rsidRPr="00D013C0" w14:paraId="4FE65ED4"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50E90B6C"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oddi ar Heol y Bwlch</w:t>
            </w:r>
          </w:p>
        </w:tc>
        <w:tc>
          <w:tcPr>
            <w:tcW w:w="2268" w:type="dxa"/>
            <w:tcBorders>
              <w:top w:val="nil"/>
              <w:left w:val="nil"/>
              <w:bottom w:val="single" w:sz="4" w:space="0" w:color="auto"/>
              <w:right w:val="single" w:sz="4" w:space="0" w:color="auto"/>
            </w:tcBorders>
            <w:vAlign w:val="center"/>
            <w:hideMark/>
          </w:tcPr>
          <w:p w14:paraId="17680F0B"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0E15E68D"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62</w:t>
            </w:r>
          </w:p>
        </w:tc>
        <w:tc>
          <w:tcPr>
            <w:tcW w:w="1417" w:type="dxa"/>
            <w:tcBorders>
              <w:top w:val="nil"/>
              <w:left w:val="nil"/>
              <w:bottom w:val="single" w:sz="4" w:space="0" w:color="auto"/>
              <w:right w:val="single" w:sz="4" w:space="0" w:color="auto"/>
            </w:tcBorders>
            <w:vAlign w:val="center"/>
            <w:hideMark/>
          </w:tcPr>
          <w:p w14:paraId="793A629F"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165</w:t>
            </w:r>
          </w:p>
        </w:tc>
      </w:tr>
      <w:tr w:rsidR="00D013C0" w:rsidRPr="00D013C0" w14:paraId="69433317" w14:textId="77777777" w:rsidTr="00D936C1">
        <w:trPr>
          <w:trHeight w:val="600"/>
        </w:trPr>
        <w:tc>
          <w:tcPr>
            <w:tcW w:w="3681" w:type="dxa"/>
            <w:tcBorders>
              <w:top w:val="nil"/>
              <w:left w:val="single" w:sz="4" w:space="0" w:color="auto"/>
              <w:bottom w:val="single" w:sz="4" w:space="0" w:color="auto"/>
              <w:right w:val="single" w:sz="4" w:space="0" w:color="auto"/>
            </w:tcBorders>
            <w:vAlign w:val="center"/>
            <w:hideMark/>
          </w:tcPr>
          <w:p w14:paraId="53D0C89A"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i'r Gogledd o Hen Ysgol Gynradd Bryn Opsiwn A a B</w:t>
            </w:r>
          </w:p>
        </w:tc>
        <w:tc>
          <w:tcPr>
            <w:tcW w:w="2268" w:type="dxa"/>
            <w:tcBorders>
              <w:top w:val="nil"/>
              <w:left w:val="nil"/>
              <w:bottom w:val="single" w:sz="4" w:space="0" w:color="auto"/>
              <w:right w:val="single" w:sz="4" w:space="0" w:color="auto"/>
            </w:tcBorders>
            <w:vAlign w:val="center"/>
            <w:hideMark/>
          </w:tcPr>
          <w:p w14:paraId="0BAC90C5"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763A7A5A"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30</w:t>
            </w:r>
          </w:p>
        </w:tc>
        <w:tc>
          <w:tcPr>
            <w:tcW w:w="1417" w:type="dxa"/>
            <w:tcBorders>
              <w:top w:val="nil"/>
              <w:left w:val="nil"/>
              <w:bottom w:val="single" w:sz="4" w:space="0" w:color="auto"/>
              <w:right w:val="single" w:sz="4" w:space="0" w:color="auto"/>
            </w:tcBorders>
            <w:vAlign w:val="center"/>
            <w:hideMark/>
          </w:tcPr>
          <w:p w14:paraId="3C74D604"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80</w:t>
            </w:r>
          </w:p>
        </w:tc>
      </w:tr>
      <w:tr w:rsidR="00D013C0" w:rsidRPr="00D013C0" w14:paraId="7E53F130"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520BD8D0"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 xml:space="preserve">Abbotts Close </w:t>
            </w:r>
          </w:p>
        </w:tc>
        <w:tc>
          <w:tcPr>
            <w:tcW w:w="2268" w:type="dxa"/>
            <w:tcBorders>
              <w:top w:val="nil"/>
              <w:left w:val="nil"/>
              <w:bottom w:val="single" w:sz="4" w:space="0" w:color="auto"/>
              <w:right w:val="single" w:sz="4" w:space="0" w:color="auto"/>
            </w:tcBorders>
            <w:vAlign w:val="center"/>
            <w:hideMark/>
          </w:tcPr>
          <w:p w14:paraId="2B898D23"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56F84EEE"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30</w:t>
            </w:r>
          </w:p>
        </w:tc>
        <w:tc>
          <w:tcPr>
            <w:tcW w:w="1417" w:type="dxa"/>
            <w:tcBorders>
              <w:top w:val="nil"/>
              <w:left w:val="nil"/>
              <w:bottom w:val="single" w:sz="4" w:space="0" w:color="auto"/>
              <w:right w:val="single" w:sz="4" w:space="0" w:color="auto"/>
            </w:tcBorders>
            <w:vAlign w:val="center"/>
            <w:hideMark/>
          </w:tcPr>
          <w:p w14:paraId="0EF8EACA"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80</w:t>
            </w:r>
          </w:p>
        </w:tc>
      </w:tr>
      <w:tr w:rsidR="00D013C0" w:rsidRPr="00D013C0" w14:paraId="50E7C5D7"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7558CC46"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yn Forest Lodge Lane</w:t>
            </w:r>
          </w:p>
        </w:tc>
        <w:tc>
          <w:tcPr>
            <w:tcW w:w="2268" w:type="dxa"/>
            <w:tcBorders>
              <w:top w:val="nil"/>
              <w:left w:val="nil"/>
              <w:bottom w:val="single" w:sz="4" w:space="0" w:color="auto"/>
              <w:right w:val="single" w:sz="4" w:space="0" w:color="auto"/>
            </w:tcBorders>
            <w:vAlign w:val="center"/>
            <w:hideMark/>
          </w:tcPr>
          <w:p w14:paraId="6AA193C9"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53AF77AF"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12</w:t>
            </w:r>
          </w:p>
        </w:tc>
        <w:tc>
          <w:tcPr>
            <w:tcW w:w="1417" w:type="dxa"/>
            <w:tcBorders>
              <w:top w:val="nil"/>
              <w:left w:val="nil"/>
              <w:bottom w:val="single" w:sz="4" w:space="0" w:color="auto"/>
              <w:right w:val="single" w:sz="4" w:space="0" w:color="auto"/>
            </w:tcBorders>
            <w:vAlign w:val="center"/>
            <w:hideMark/>
          </w:tcPr>
          <w:p w14:paraId="0D8F6379"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34</w:t>
            </w:r>
          </w:p>
        </w:tc>
      </w:tr>
      <w:tr w:rsidR="00D013C0" w:rsidRPr="00D013C0" w14:paraId="3D60BC00" w14:textId="77777777" w:rsidTr="00D936C1">
        <w:trPr>
          <w:trHeight w:val="300"/>
        </w:trPr>
        <w:tc>
          <w:tcPr>
            <w:tcW w:w="3681" w:type="dxa"/>
            <w:tcBorders>
              <w:top w:val="nil"/>
              <w:left w:val="single" w:sz="4" w:space="0" w:color="auto"/>
              <w:bottom w:val="single" w:sz="4" w:space="0" w:color="auto"/>
              <w:right w:val="single" w:sz="4" w:space="0" w:color="auto"/>
            </w:tcBorders>
            <w:vAlign w:val="center"/>
            <w:hideMark/>
          </w:tcPr>
          <w:p w14:paraId="669D9B60"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i'r De o Heol Goytre</w:t>
            </w:r>
          </w:p>
        </w:tc>
        <w:tc>
          <w:tcPr>
            <w:tcW w:w="2268" w:type="dxa"/>
            <w:tcBorders>
              <w:top w:val="nil"/>
              <w:left w:val="nil"/>
              <w:bottom w:val="single" w:sz="4" w:space="0" w:color="auto"/>
              <w:right w:val="single" w:sz="4" w:space="0" w:color="auto"/>
            </w:tcBorders>
            <w:vAlign w:val="center"/>
            <w:hideMark/>
          </w:tcPr>
          <w:p w14:paraId="475E9CA6"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13AC5FED"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25</w:t>
            </w:r>
          </w:p>
        </w:tc>
        <w:tc>
          <w:tcPr>
            <w:tcW w:w="1417" w:type="dxa"/>
            <w:tcBorders>
              <w:top w:val="nil"/>
              <w:left w:val="nil"/>
              <w:bottom w:val="single" w:sz="4" w:space="0" w:color="auto"/>
              <w:right w:val="single" w:sz="4" w:space="0" w:color="auto"/>
            </w:tcBorders>
            <w:vAlign w:val="center"/>
            <w:hideMark/>
          </w:tcPr>
          <w:p w14:paraId="56E8D5D9"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72</w:t>
            </w:r>
          </w:p>
        </w:tc>
      </w:tr>
      <w:tr w:rsidR="00D013C0" w:rsidRPr="00D013C0" w14:paraId="5404E8D3" w14:textId="77777777" w:rsidTr="00D936C1">
        <w:trPr>
          <w:trHeight w:val="600"/>
        </w:trPr>
        <w:tc>
          <w:tcPr>
            <w:tcW w:w="3681" w:type="dxa"/>
            <w:tcBorders>
              <w:top w:val="nil"/>
              <w:left w:val="single" w:sz="4" w:space="0" w:color="auto"/>
              <w:bottom w:val="single" w:sz="4" w:space="0" w:color="auto"/>
              <w:right w:val="single" w:sz="4" w:space="0" w:color="auto"/>
            </w:tcBorders>
            <w:vAlign w:val="center"/>
            <w:hideMark/>
          </w:tcPr>
          <w:p w14:paraId="4319217E"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Tir ger Rhodfa Menai (Croeserw)</w:t>
            </w:r>
          </w:p>
        </w:tc>
        <w:tc>
          <w:tcPr>
            <w:tcW w:w="2268" w:type="dxa"/>
            <w:tcBorders>
              <w:top w:val="nil"/>
              <w:left w:val="nil"/>
              <w:bottom w:val="single" w:sz="4" w:space="0" w:color="auto"/>
              <w:right w:val="single" w:sz="4" w:space="0" w:color="auto"/>
            </w:tcBorders>
            <w:vAlign w:val="center"/>
            <w:hideMark/>
          </w:tcPr>
          <w:p w14:paraId="3626C247"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07F80007"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10</w:t>
            </w:r>
          </w:p>
        </w:tc>
        <w:tc>
          <w:tcPr>
            <w:tcW w:w="1417" w:type="dxa"/>
            <w:tcBorders>
              <w:top w:val="nil"/>
              <w:left w:val="nil"/>
              <w:bottom w:val="single" w:sz="4" w:space="0" w:color="auto"/>
              <w:right w:val="single" w:sz="4" w:space="0" w:color="auto"/>
            </w:tcBorders>
            <w:vAlign w:val="center"/>
            <w:hideMark/>
          </w:tcPr>
          <w:p w14:paraId="5025C50A"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29</w:t>
            </w:r>
          </w:p>
        </w:tc>
      </w:tr>
      <w:tr w:rsidR="00D013C0" w:rsidRPr="00D013C0" w14:paraId="208E2329" w14:textId="77777777" w:rsidTr="00D936C1">
        <w:trPr>
          <w:trHeight w:val="600"/>
        </w:trPr>
        <w:tc>
          <w:tcPr>
            <w:tcW w:w="3681" w:type="dxa"/>
            <w:tcBorders>
              <w:top w:val="nil"/>
              <w:left w:val="single" w:sz="4" w:space="0" w:color="auto"/>
              <w:bottom w:val="single" w:sz="4" w:space="0" w:color="auto"/>
              <w:right w:val="single" w:sz="4" w:space="0" w:color="auto"/>
            </w:tcBorders>
            <w:vAlign w:val="center"/>
            <w:hideMark/>
          </w:tcPr>
          <w:p w14:paraId="5B64B879"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Hen Ysgol Gyfun Cymer</w:t>
            </w:r>
          </w:p>
        </w:tc>
        <w:tc>
          <w:tcPr>
            <w:tcW w:w="2268" w:type="dxa"/>
            <w:tcBorders>
              <w:top w:val="nil"/>
              <w:left w:val="nil"/>
              <w:bottom w:val="single" w:sz="4" w:space="0" w:color="auto"/>
              <w:right w:val="single" w:sz="4" w:space="0" w:color="auto"/>
            </w:tcBorders>
            <w:vAlign w:val="center"/>
            <w:hideMark/>
          </w:tcPr>
          <w:p w14:paraId="4205E149"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w:t>
            </w:r>
          </w:p>
        </w:tc>
        <w:tc>
          <w:tcPr>
            <w:tcW w:w="1984" w:type="dxa"/>
            <w:tcBorders>
              <w:top w:val="nil"/>
              <w:left w:val="nil"/>
              <w:bottom w:val="single" w:sz="4" w:space="0" w:color="auto"/>
              <w:right w:val="single" w:sz="4" w:space="0" w:color="auto"/>
            </w:tcBorders>
            <w:vAlign w:val="center"/>
            <w:hideMark/>
          </w:tcPr>
          <w:p w14:paraId="76A07380"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25</w:t>
            </w:r>
          </w:p>
        </w:tc>
        <w:tc>
          <w:tcPr>
            <w:tcW w:w="1417" w:type="dxa"/>
            <w:tcBorders>
              <w:top w:val="nil"/>
              <w:left w:val="nil"/>
              <w:bottom w:val="single" w:sz="4" w:space="0" w:color="auto"/>
              <w:right w:val="single" w:sz="4" w:space="0" w:color="auto"/>
            </w:tcBorders>
            <w:vAlign w:val="center"/>
            <w:hideMark/>
          </w:tcPr>
          <w:p w14:paraId="047BE85E"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71</w:t>
            </w:r>
          </w:p>
        </w:tc>
      </w:tr>
      <w:tr w:rsidR="00D013C0" w:rsidRPr="00D013C0" w14:paraId="1E0CEE3E" w14:textId="77777777" w:rsidTr="00E33340">
        <w:trPr>
          <w:trHeight w:val="962"/>
        </w:trPr>
        <w:tc>
          <w:tcPr>
            <w:tcW w:w="3681" w:type="dxa"/>
            <w:tcBorders>
              <w:top w:val="nil"/>
              <w:left w:val="single" w:sz="4" w:space="0" w:color="auto"/>
              <w:bottom w:val="single" w:sz="4" w:space="0" w:color="auto"/>
              <w:right w:val="single" w:sz="4" w:space="0" w:color="auto"/>
            </w:tcBorders>
            <w:vAlign w:val="center"/>
            <w:hideMark/>
          </w:tcPr>
          <w:p w14:paraId="07E79A8A"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Coed Hirwaun</w:t>
            </w:r>
          </w:p>
        </w:tc>
        <w:tc>
          <w:tcPr>
            <w:tcW w:w="2268" w:type="dxa"/>
            <w:tcBorders>
              <w:top w:val="nil"/>
              <w:left w:val="nil"/>
              <w:bottom w:val="single" w:sz="4" w:space="0" w:color="auto"/>
              <w:right w:val="single" w:sz="4" w:space="0" w:color="auto"/>
            </w:tcBorders>
            <w:vAlign w:val="center"/>
            <w:hideMark/>
          </w:tcPr>
          <w:p w14:paraId="5B204DEA" w14:textId="77777777" w:rsidR="00D013C0" w:rsidRPr="00D013C0" w:rsidRDefault="00D013C0" w:rsidP="006810FD">
            <w:pP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Afan, bwydo i Gwm Brombil a Phorthcawl</w:t>
            </w:r>
          </w:p>
        </w:tc>
        <w:tc>
          <w:tcPr>
            <w:tcW w:w="1984" w:type="dxa"/>
            <w:tcBorders>
              <w:top w:val="nil"/>
              <w:left w:val="nil"/>
              <w:bottom w:val="single" w:sz="4" w:space="0" w:color="auto"/>
              <w:right w:val="single" w:sz="4" w:space="0" w:color="auto"/>
            </w:tcBorders>
            <w:vAlign w:val="center"/>
            <w:hideMark/>
          </w:tcPr>
          <w:p w14:paraId="0159E32D" w14:textId="77777777" w:rsidR="00D013C0" w:rsidRPr="00D013C0" w:rsidRDefault="00D013C0" w:rsidP="006810FD">
            <w:pPr>
              <w:jc w:val="center"/>
              <w:rPr>
                <w:rFonts w:eastAsia="Times New Roman" w:cs="Arial"/>
                <w:kern w:val="0"/>
                <w:lang w:val="cy-GB" w:eastAsia="en-GB"/>
                <w14:ligatures w14:val="none"/>
              </w:rPr>
            </w:pPr>
            <w:r w:rsidRPr="00D013C0">
              <w:rPr>
                <w:rFonts w:eastAsia="Times New Roman" w:cs="Arial"/>
                <w:kern w:val="0"/>
                <w:lang w:val="cy-GB" w:bidi="cy-GB"/>
                <w14:ligatures w14:val="none"/>
              </w:rPr>
              <w:t>600</w:t>
            </w:r>
          </w:p>
        </w:tc>
        <w:tc>
          <w:tcPr>
            <w:tcW w:w="1417" w:type="dxa"/>
            <w:tcBorders>
              <w:top w:val="nil"/>
              <w:left w:val="nil"/>
              <w:bottom w:val="single" w:sz="4" w:space="0" w:color="auto"/>
              <w:right w:val="single" w:sz="4" w:space="0" w:color="auto"/>
            </w:tcBorders>
            <w:vAlign w:val="center"/>
            <w:hideMark/>
          </w:tcPr>
          <w:p w14:paraId="706CEEAA" w14:textId="77777777" w:rsidR="00D013C0" w:rsidRPr="00D013C0" w:rsidRDefault="00D013C0" w:rsidP="006810FD">
            <w:pPr>
              <w:jc w:val="center"/>
              <w:rPr>
                <w:rFonts w:eastAsia="Times New Roman" w:cs="Arial"/>
                <w:color w:val="000000"/>
                <w:kern w:val="0"/>
                <w:lang w:val="cy-GB" w:eastAsia="en-GB"/>
                <w14:ligatures w14:val="none"/>
              </w:rPr>
            </w:pPr>
            <w:r w:rsidRPr="00D013C0">
              <w:rPr>
                <w:rFonts w:eastAsia="Times New Roman" w:cs="Arial"/>
                <w:color w:val="000000"/>
                <w:kern w:val="0"/>
                <w:lang w:val="cy-GB" w:bidi="cy-GB"/>
                <w14:ligatures w14:val="none"/>
              </w:rPr>
              <w:t>1547</w:t>
            </w:r>
          </w:p>
        </w:tc>
      </w:tr>
    </w:tbl>
    <w:p w14:paraId="711C708D" w14:textId="77777777" w:rsidR="00D013C0" w:rsidRPr="00D013C0" w:rsidRDefault="00D013C0" w:rsidP="006810FD">
      <w:pPr>
        <w:rPr>
          <w:rFonts w:eastAsia="Aptos" w:cs="Arial"/>
          <w:lang w:val="cy-GB"/>
        </w:rPr>
      </w:pPr>
    </w:p>
    <w:p w14:paraId="6B16BB9E" w14:textId="77777777" w:rsidR="00D013C0" w:rsidRPr="00D013C0" w:rsidRDefault="00D013C0" w:rsidP="006810FD">
      <w:pPr>
        <w:rPr>
          <w:rFonts w:eastAsia="Aptos" w:cs="Arial"/>
          <w:b/>
          <w:bCs/>
          <w:sz w:val="26"/>
          <w:szCs w:val="26"/>
          <w:lang w:val="cy-GB"/>
        </w:rPr>
      </w:pPr>
      <w:r w:rsidRPr="00D013C0">
        <w:rPr>
          <w:rFonts w:eastAsia="Arial" w:cs="Arial"/>
          <w:b/>
          <w:sz w:val="26"/>
          <w:szCs w:val="26"/>
          <w:lang w:val="cy-GB" w:bidi="cy-GB"/>
        </w:rPr>
        <w:t>13.8 Bylchau yn y ddarpariaeth</w:t>
      </w:r>
    </w:p>
    <w:p w14:paraId="622899E7" w14:textId="77777777" w:rsidR="00D013C0" w:rsidRPr="00D013C0" w:rsidRDefault="00D013C0" w:rsidP="006810FD">
      <w:pPr>
        <w:rPr>
          <w:rFonts w:eastAsia="Times New Roman" w:cs="Arial"/>
          <w:b/>
          <w:kern w:val="0"/>
          <w:lang w:val="en-US" w:eastAsia="en-GB"/>
          <w14:ligatures w14:val="none"/>
        </w:rPr>
      </w:pPr>
    </w:p>
    <w:p w14:paraId="4AA51659" w14:textId="77777777" w:rsidR="00D013C0" w:rsidRPr="00D013C0" w:rsidRDefault="00D013C0" w:rsidP="006810FD">
      <w:pPr>
        <w:rPr>
          <w:rFonts w:eastAsia="Aptos" w:cs="Arial"/>
          <w:lang w:val="cy-GB"/>
        </w:rPr>
      </w:pPr>
      <w:r w:rsidRPr="00D013C0">
        <w:rPr>
          <w:rFonts w:eastAsia="Arial" w:cs="Arial"/>
          <w:lang w:val="cy-GB" w:bidi="cy-GB"/>
        </w:rPr>
        <w:t>Wrth ystyried a oes unrhyw fylchau yn y ddarpariaeth o wasanaethau fferyllol, mae'r bwrdd iechyd wedi nodi bod y fferyllfeydd yn yr ardal:</w:t>
      </w:r>
    </w:p>
    <w:p w14:paraId="3A572F98" w14:textId="77777777" w:rsidR="00D013C0" w:rsidRPr="00D013C0" w:rsidRDefault="00D013C0" w:rsidP="006810FD">
      <w:pPr>
        <w:rPr>
          <w:rFonts w:eastAsia="Aptos" w:cs="Arial"/>
          <w:lang w:val="cy-GB"/>
        </w:rPr>
      </w:pPr>
    </w:p>
    <w:p w14:paraId="3DC9BD33" w14:textId="77777777" w:rsidR="00D013C0" w:rsidRPr="00D013C0" w:rsidRDefault="00D013C0" w:rsidP="006810FD">
      <w:pPr>
        <w:numPr>
          <w:ilvl w:val="0"/>
          <w:numId w:val="335"/>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Mae gan 11 fferyllfa ddigon o gapasiti yn eu hadeiladau i ymdopi â chynnydd yn y galw. </w:t>
      </w:r>
    </w:p>
    <w:p w14:paraId="7F6C2557" w14:textId="77777777" w:rsidR="00D013C0" w:rsidRPr="00D013C0" w:rsidRDefault="00D013C0" w:rsidP="006810FD">
      <w:pPr>
        <w:numPr>
          <w:ilvl w:val="0"/>
          <w:numId w:val="335"/>
        </w:numPr>
        <w:contextualSpacing/>
        <w:rPr>
          <w:rFonts w:eastAsia="Aptos" w:cs="Arial"/>
          <w:lang w:val="cy-GB"/>
        </w:rPr>
      </w:pPr>
      <w:r w:rsidRPr="00D013C0">
        <w:rPr>
          <w:rFonts w:eastAsia="Times New Roman" w:cs="Arial"/>
          <w:kern w:val="0"/>
          <w:lang w:val="cy-GB" w:bidi="cy-GB"/>
          <w14:ligatures w14:val="none"/>
        </w:rPr>
        <w:t>Mae gan ddeg fferyllfa ddigon o gapasiti o fewn eu lefelau staffio i ymdopi â chynnydd yn y galw, ac ni atebodd un y cwestiwn hwn.</w:t>
      </w:r>
    </w:p>
    <w:p w14:paraId="72E1764F" w14:textId="77777777" w:rsidR="00D013C0" w:rsidRPr="00D013C0" w:rsidRDefault="00D013C0" w:rsidP="006810FD">
      <w:pPr>
        <w:rPr>
          <w:rFonts w:eastAsia="Times New Roman" w:cs="Arial"/>
          <w:b/>
          <w:kern w:val="0"/>
          <w:lang w:val="en-US" w:eastAsia="en-GB"/>
          <w14:ligatures w14:val="none"/>
        </w:rPr>
      </w:pPr>
    </w:p>
    <w:p w14:paraId="4E84B0B4" w14:textId="77777777" w:rsidR="00D013C0" w:rsidRPr="00D013C0" w:rsidRDefault="00D013C0" w:rsidP="006810FD">
      <w:pPr>
        <w:rPr>
          <w:rFonts w:eastAsia="Times New Roman" w:cs="Arial"/>
          <w:b/>
          <w:kern w:val="0"/>
          <w:lang w:val="en-US" w:eastAsia="en-GB"/>
          <w14:ligatures w14:val="none"/>
        </w:rPr>
      </w:pPr>
      <w:r w:rsidRPr="00D013C0">
        <w:rPr>
          <w:rFonts w:eastAsia="Times New Roman" w:cs="Arial"/>
          <w:b/>
          <w:kern w:val="0"/>
          <w:lang w:val="cy-GB" w:bidi="cy-GB"/>
          <w14:ligatures w14:val="none"/>
        </w:rPr>
        <w:t>13.8.1 Gwasanaethau hanfodol</w:t>
      </w:r>
    </w:p>
    <w:p w14:paraId="537BDAE8" w14:textId="77777777" w:rsidR="00D013C0" w:rsidRPr="00D013C0" w:rsidRDefault="00D013C0" w:rsidP="006810FD">
      <w:pPr>
        <w:rPr>
          <w:rFonts w:eastAsia="Times New Roman" w:cs="Arial"/>
          <w:b/>
          <w:kern w:val="0"/>
          <w:lang w:val="en-US" w:eastAsia="en-GB"/>
          <w14:ligatures w14:val="none"/>
        </w:rPr>
      </w:pPr>
    </w:p>
    <w:p w14:paraId="5189D73D"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Mae'r bwrdd iechyd wedi nodi: </w:t>
      </w:r>
    </w:p>
    <w:p w14:paraId="30131AA6"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 </w:t>
      </w:r>
    </w:p>
    <w:p w14:paraId="67F223D3" w14:textId="77777777" w:rsidR="00D013C0" w:rsidRPr="00D013C0" w:rsidRDefault="00D013C0" w:rsidP="006810FD">
      <w:pPr>
        <w:numPr>
          <w:ilvl w:val="0"/>
          <w:numId w:val="295"/>
        </w:num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Lleoliad fferyllfeydd ledled yr ardal a'r ffaith bod holl drigolion yr ardal yn gallu cyrraedd fferyllfa o fewn 20 munud mewn car.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4F554778" w14:textId="77777777" w:rsidR="00D013C0" w:rsidRPr="00D013C0" w:rsidRDefault="00D013C0" w:rsidP="006810FD">
      <w:pPr>
        <w:numPr>
          <w:ilvl w:val="0"/>
          <w:numId w:val="295"/>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lastRenderedPageBreak/>
        <w:t xml:space="preserve">Mae un datblygiad tai hysbys yn </w:t>
      </w:r>
      <w:r w:rsidRPr="00D013C0">
        <w:rPr>
          <w:rFonts w:eastAsia="Arial" w:cs="Arial"/>
          <w:kern w:val="0"/>
          <w:lang w:val="cy-GB" w:eastAsia="en-GB" w:bidi="cy-GB"/>
          <w14:ligatures w14:val="none"/>
        </w:rPr>
        <w:t>Harbourside, Port Talbot</w:t>
      </w:r>
      <w:r w:rsidRPr="00D013C0">
        <w:rPr>
          <w:rFonts w:eastAsia="Times New Roman" w:cs="Arial"/>
          <w:kern w:val="0"/>
          <w:lang w:val="cy-GB" w:eastAsia="en-GB" w:bidi="cy-GB"/>
          <w14:ligatures w14:val="none"/>
        </w:rPr>
        <w:t xml:space="preserve"> a ddisgwylir o fewn oes y ddogfen hon a fydd yn darparu hyd at 385 o anheddau gyda lleiafswm o 198 o anheddau yn cael eu hadeiladu yn yr ardal ar gyfer 495 o drigolion (2.5 fesul aelwyd) yn 2025/26.</w:t>
      </w:r>
    </w:p>
    <w:p w14:paraId="15A39D10" w14:textId="77777777" w:rsidR="00D013C0" w:rsidRPr="00D013C0" w:rsidRDefault="00D013C0" w:rsidP="006810FD">
      <w:pPr>
        <w:numPr>
          <w:ilvl w:val="0"/>
          <w:numId w:val="295"/>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Graddfa'r datblygiadau tai posibl.</w:t>
      </w:r>
    </w:p>
    <w:p w14:paraId="40CD39D1" w14:textId="77777777" w:rsidR="00D013C0" w:rsidRPr="00D013C0" w:rsidRDefault="00D013C0" w:rsidP="006810FD">
      <w:pPr>
        <w:numPr>
          <w:ilvl w:val="0"/>
          <w:numId w:val="295"/>
        </w:numPr>
        <w:textAlignment w:val="baseline"/>
        <w:rPr>
          <w:rFonts w:eastAsia="Times New Roman" w:cs="Arial"/>
          <w:kern w:val="0"/>
          <w:lang w:val="cy-GB" w:eastAsia="en-GB"/>
          <w14:ligatures w14:val="none"/>
        </w:rPr>
      </w:pPr>
      <w:r w:rsidRPr="00D013C0">
        <w:rPr>
          <w:rFonts w:eastAsia="Times New Roman" w:cs="Arial"/>
          <w:kern w:val="0"/>
          <w:lang w:val="cy-GB" w:eastAsia="en-GB" w:bidi="cy-GB"/>
          <w14:ligatures w14:val="none"/>
        </w:rPr>
        <w:t>Oriau agor y fferyllfeydd.</w:t>
      </w:r>
    </w:p>
    <w:p w14:paraId="1C2FD9F3" w14:textId="77777777" w:rsidR="00D013C0" w:rsidRPr="00D013C0" w:rsidRDefault="00D013C0" w:rsidP="006810FD">
      <w:pPr>
        <w:contextualSpacing/>
        <w:rPr>
          <w:rFonts w:eastAsia="Times New Roman" w:cs="Arial"/>
          <w:b/>
          <w:bCs/>
          <w:kern w:val="0"/>
          <w:lang w:val="cy-GB" w:eastAsia="en-GB"/>
          <w14:ligatures w14:val="none"/>
        </w:rPr>
      </w:pPr>
    </w:p>
    <w:p w14:paraId="72C8FCA4"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Nid yw'r bwrdd iechyd wedi nodi unrhyw fylchau cyfredol yn y ddarpariaeth o'r gwasanaethau hanfodol.</w:t>
      </w:r>
    </w:p>
    <w:p w14:paraId="239116B7" w14:textId="77777777" w:rsidR="00D013C0" w:rsidRPr="00D013C0" w:rsidRDefault="00D013C0" w:rsidP="006810FD">
      <w:pPr>
        <w:contextualSpacing/>
        <w:rPr>
          <w:rFonts w:eastAsia="Times New Roman" w:cs="Arial"/>
          <w:kern w:val="0"/>
          <w:lang w:val="cy-GB" w:eastAsia="en-GB"/>
          <w14:ligatures w14:val="none"/>
        </w:rPr>
      </w:pPr>
    </w:p>
    <w:p w14:paraId="10213D21"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6632DBE0" w14:textId="77777777" w:rsidR="00D013C0" w:rsidRPr="00D013C0" w:rsidRDefault="00D013C0" w:rsidP="006810FD">
      <w:pPr>
        <w:contextualSpacing/>
        <w:rPr>
          <w:rFonts w:eastAsia="Times New Roman" w:cs="Arial"/>
          <w:kern w:val="0"/>
          <w:lang w:val="cy-GB" w:eastAsia="en-GB"/>
          <w14:ligatures w14:val="none"/>
        </w:rPr>
      </w:pPr>
    </w:p>
    <w:p w14:paraId="482A05C1" w14:textId="77777777" w:rsidR="00D013C0" w:rsidRPr="00D013C0" w:rsidRDefault="00D013C0" w:rsidP="006810FD">
      <w:pPr>
        <w:contextualSpacing/>
        <w:rPr>
          <w:rFonts w:eastAsia="Times New Roman" w:cs="Arial"/>
          <w:b/>
          <w:bCs/>
          <w:kern w:val="0"/>
          <w:lang w:val="cy-GB" w:eastAsia="en-GB"/>
          <w14:ligatures w14:val="none"/>
        </w:rPr>
      </w:pPr>
      <w:r w:rsidRPr="00D013C0">
        <w:rPr>
          <w:rFonts w:eastAsia="Times New Roman" w:cs="Arial"/>
          <w:b/>
          <w:kern w:val="0"/>
          <w:lang w:val="cy-GB" w:bidi="cy-GB"/>
          <w14:ligatures w14:val="none"/>
        </w:rPr>
        <w:t>13.8.2 Gwasanaethau contractwyr fferyllfeydd a chyfarpar cymunedol cenedlaethol</w:t>
      </w:r>
    </w:p>
    <w:p w14:paraId="0F2B8DBD" w14:textId="77777777" w:rsidR="00D013C0" w:rsidRPr="00D013C0" w:rsidRDefault="00D013C0" w:rsidP="006810FD">
      <w:pPr>
        <w:contextualSpacing/>
        <w:rPr>
          <w:rFonts w:eastAsia="Times New Roman" w:cs="Arial"/>
          <w:kern w:val="0"/>
          <w:lang w:val="cy-GB" w:eastAsia="en-GB"/>
          <w14:ligatures w14:val="none"/>
        </w:rPr>
      </w:pPr>
    </w:p>
    <w:p w14:paraId="14E95039"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13.8.2.1 Gwasanaeth adolygu defnydd o offer</w:t>
      </w:r>
    </w:p>
    <w:p w14:paraId="55B755E6" w14:textId="77777777" w:rsidR="00D013C0" w:rsidRPr="00D013C0" w:rsidRDefault="00D013C0" w:rsidP="006810FD">
      <w:pPr>
        <w:rPr>
          <w:rFonts w:eastAsia="Times New Roman" w:cs="Arial"/>
          <w:b/>
          <w:bCs/>
          <w:kern w:val="0"/>
          <w:lang w:val="cy-GB" w:eastAsia="en-GB"/>
          <w14:ligatures w14:val="none"/>
        </w:rPr>
      </w:pPr>
    </w:p>
    <w:p w14:paraId="7567456C"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nad oes yr un o'r fferyllfeydd wedi cofrestru i ddarparu'r gwasanaeth hwn. Mae pedwar contractwr offer dosbarthu yn ardal Bwrdd Iechyd Prifysgol Caerdydd a'r Fro a ddosbarthodd 0.1% o'r eitemau a ragnodir gan feddygfeydd teulu yn yr ardal hon yn 2024/25. Mae un o'r contractwyr hyn yn darparu'r gwasanaeth hwn. </w:t>
      </w:r>
    </w:p>
    <w:p w14:paraId="15DF3D84" w14:textId="77777777" w:rsidR="00D013C0" w:rsidRPr="00D013C0" w:rsidRDefault="00D013C0" w:rsidP="006810FD">
      <w:pPr>
        <w:rPr>
          <w:rFonts w:eastAsia="Times New Roman" w:cs="Arial"/>
          <w:kern w:val="0"/>
          <w:lang w:val="cy-GB" w:eastAsia="en-GB"/>
          <w14:ligatures w14:val="none"/>
        </w:rPr>
      </w:pPr>
    </w:p>
    <w:p w14:paraId="3047BF68"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ogystal, o'r eitemau a ddosbarthwyd yn Lloegr yn 2024/25, dosbarthwyd 84.3% gan gontractwyr offer dosbarthu ac 86.6% yn ystod naw mis cyntaf 2025/26.</w:t>
      </w:r>
    </w:p>
    <w:p w14:paraId="4B86B313" w14:textId="77777777" w:rsidR="00D013C0" w:rsidRPr="00D013C0" w:rsidRDefault="00D013C0" w:rsidP="006810FD">
      <w:pPr>
        <w:rPr>
          <w:rFonts w:eastAsia="Times New Roman" w:cs="Arial"/>
          <w:kern w:val="0"/>
          <w:lang w:val="cy-GB" w:eastAsia="en-GB"/>
          <w14:ligatures w14:val="none"/>
        </w:rPr>
      </w:pPr>
    </w:p>
    <w:p w14:paraId="0990C5E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12042ABF" w14:textId="77777777" w:rsidR="00D013C0" w:rsidRPr="00D013C0" w:rsidRDefault="00D013C0" w:rsidP="006810FD">
      <w:pPr>
        <w:rPr>
          <w:rFonts w:eastAsia="Times New Roman" w:cs="Arial"/>
          <w:kern w:val="0"/>
          <w:lang w:val="cy-GB" w:eastAsia="en-GB"/>
          <w14:ligatures w14:val="none"/>
        </w:rPr>
      </w:pPr>
    </w:p>
    <w:p w14:paraId="44E8AB57"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D020D29" w14:textId="77777777" w:rsidR="00D013C0" w:rsidRPr="00D013C0" w:rsidRDefault="00D013C0" w:rsidP="006810FD">
      <w:pPr>
        <w:rPr>
          <w:rFonts w:eastAsia="Times New Roman" w:cs="Arial"/>
          <w:b/>
          <w:bCs/>
          <w:kern w:val="0"/>
          <w:lang w:val="cy-GB" w:eastAsia="en-GB"/>
          <w14:ligatures w14:val="none"/>
        </w:rPr>
      </w:pPr>
    </w:p>
    <w:p w14:paraId="42BFAE98"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13.8.2.2 Gwasanaeth fferyllfa gymunedol glinigol</w:t>
      </w:r>
    </w:p>
    <w:p w14:paraId="4E99C8BF" w14:textId="77777777" w:rsidR="00D013C0" w:rsidRPr="00D013C0" w:rsidRDefault="00D013C0" w:rsidP="006810FD">
      <w:pPr>
        <w:rPr>
          <w:rFonts w:eastAsia="Times New Roman" w:cs="Arial"/>
          <w:kern w:val="0"/>
          <w:lang w:val="cy-GB" w:eastAsia="en-GB"/>
          <w14:ligatures w14:val="none"/>
        </w:rPr>
      </w:pPr>
    </w:p>
    <w:p w14:paraId="7CB724D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190C798A" w14:textId="77777777" w:rsidR="00D013C0" w:rsidRPr="00D013C0" w:rsidRDefault="00D013C0" w:rsidP="006810FD">
      <w:pPr>
        <w:contextualSpacing/>
        <w:rPr>
          <w:rFonts w:eastAsia="Times New Roman" w:cs="Arial"/>
          <w:kern w:val="0"/>
          <w:lang w:val="cy-GB" w:eastAsia="en-GB"/>
          <w14:ligatures w14:val="none"/>
        </w:rPr>
      </w:pPr>
    </w:p>
    <w:p w14:paraId="0E9F5051"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13.8.2.3 Gwasanaeth adolygu meddyginiaethau rhyddhau </w:t>
      </w:r>
    </w:p>
    <w:p w14:paraId="10D8FB36" w14:textId="77777777" w:rsidR="00D013C0" w:rsidRPr="00D013C0" w:rsidRDefault="00D013C0" w:rsidP="006810FD">
      <w:pPr>
        <w:rPr>
          <w:rFonts w:eastAsia="Times New Roman" w:cs="Arial"/>
          <w:b/>
          <w:bCs/>
          <w:kern w:val="0"/>
          <w:lang w:val="cy-GB" w:eastAsia="en-GB"/>
          <w14:ligatures w14:val="none"/>
        </w:rPr>
      </w:pPr>
    </w:p>
    <w:p w14:paraId="6F29FA8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12 o'r fferyllfeydd wedi cofrestru i ddarparu'r gwasanaeth hwn, ac mae 11 fferyllfa yn ei ddarparu. Nid yw'r bwrdd iechyd wedi nodi unrhyw anghenion cyfredol nac anghenion yn y dyfodol ar gyfer y gwasanaeth hwn yn yr ardal.</w:t>
      </w:r>
    </w:p>
    <w:p w14:paraId="387D7B9E" w14:textId="77777777" w:rsidR="00D013C0" w:rsidRPr="00D013C0" w:rsidRDefault="00D013C0" w:rsidP="006810FD">
      <w:pPr>
        <w:ind w:left="360"/>
        <w:rPr>
          <w:rFonts w:eastAsia="Times New Roman" w:cs="Arial"/>
          <w:kern w:val="0"/>
          <w:lang w:val="cy-GB" w:eastAsia="en-GB"/>
          <w14:ligatures w14:val="none"/>
        </w:rPr>
      </w:pPr>
    </w:p>
    <w:p w14:paraId="40FC1D10"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lastRenderedPageBreak/>
        <w:t>13.8.2.4 Gwasanaeth brechu rhag y ffliw</w:t>
      </w:r>
    </w:p>
    <w:p w14:paraId="22F3BF4A" w14:textId="77777777" w:rsidR="00D013C0" w:rsidRPr="00D013C0" w:rsidRDefault="00D013C0" w:rsidP="006810FD">
      <w:pPr>
        <w:rPr>
          <w:rFonts w:eastAsia="Times New Roman" w:cs="Arial"/>
          <w:kern w:val="0"/>
          <w:lang w:val="cy-GB" w:eastAsia="en-GB"/>
          <w14:ligatures w14:val="none"/>
        </w:rPr>
      </w:pPr>
    </w:p>
    <w:p w14:paraId="7BFE308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yr holl fferyllfeydd wedi cofrestru i ddarparu'r gwasanaeth hwn a'i ddarparu. O ganlyniad, nid yw'r bwrdd iechyd wedi nodi unrhyw anghenion cyfredol nac anghenion yn y dyfodol ar gyfer y gwasanaeth hwn yn yr ardal.</w:t>
      </w:r>
    </w:p>
    <w:p w14:paraId="6197AEA9" w14:textId="77777777" w:rsidR="00D013C0" w:rsidRPr="00D013C0" w:rsidRDefault="00D013C0" w:rsidP="006810FD">
      <w:pPr>
        <w:ind w:left="360"/>
        <w:rPr>
          <w:rFonts w:eastAsia="Times New Roman" w:cs="Arial"/>
          <w:kern w:val="0"/>
          <w:lang w:val="cy-GB" w:eastAsia="en-GB"/>
          <w14:ligatures w14:val="none"/>
        </w:rPr>
      </w:pPr>
    </w:p>
    <w:p w14:paraId="1314758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13.8.2.5 Gwasanaeth cyflenwi prawf llif unffordd</w:t>
      </w:r>
    </w:p>
    <w:p w14:paraId="12ED26EB" w14:textId="77777777" w:rsidR="00D013C0" w:rsidRPr="00D013C0" w:rsidRDefault="00D013C0" w:rsidP="006810FD">
      <w:pPr>
        <w:rPr>
          <w:rFonts w:eastAsia="Times New Roman" w:cs="Arial"/>
          <w:kern w:val="0"/>
          <w:lang w:val="cy-GB" w:eastAsia="en-GB"/>
          <w14:ligatures w14:val="none"/>
        </w:rPr>
      </w:pPr>
    </w:p>
    <w:p w14:paraId="2EFAB04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yr holl fferyllfeydd wedi cofrestru i ddarparu'r gwasanaeth hwn, a bod saith fferyllfa yn ei ddarparu. Mae hefyd wedi nodi mai dim ond i grwpiau penodol o gleifion y mae'r gwasanaeth hwn ar gael. Pe bai un o'r fferyllfeydd nad yw'n darparu'r gwasanaeth yn nodi bod angen amdano, byddai'r bwrdd iechyd yn comisiynu'r gwasanaeth gan y fferyllfa honno. O ganlyniad, nid yw'r bwrdd iechyd wedi nodi unrhyw anghenion cyfredol nac anghenion yn y dyfodol ar gyfer y gwasanaeth hwn yn yr ardal.</w:t>
      </w:r>
    </w:p>
    <w:p w14:paraId="624A7D3F" w14:textId="77777777" w:rsidR="00D013C0" w:rsidRPr="00D013C0" w:rsidRDefault="00D013C0" w:rsidP="006810FD">
      <w:pPr>
        <w:ind w:left="360"/>
        <w:rPr>
          <w:rFonts w:eastAsia="Times New Roman" w:cs="Arial"/>
          <w:kern w:val="0"/>
          <w:lang w:val="cy-GB" w:eastAsia="en-GB"/>
          <w14:ligatures w14:val="none"/>
        </w:rPr>
      </w:pPr>
    </w:p>
    <w:p w14:paraId="5EB3BCB7"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13.8.2.6 Gwasanaeth rhagnodi annibynnol fferyllwyr</w:t>
      </w:r>
    </w:p>
    <w:p w14:paraId="305BA8B9" w14:textId="77777777" w:rsidR="00D013C0" w:rsidRPr="00D013C0" w:rsidRDefault="00D013C0" w:rsidP="006810FD">
      <w:pPr>
        <w:rPr>
          <w:rFonts w:eastAsia="Times New Roman" w:cs="Arial"/>
          <w:kern w:val="0"/>
          <w:lang w:val="cy-GB" w:eastAsia="en-GB"/>
          <w14:ligatures w14:val="none"/>
        </w:rPr>
      </w:pPr>
    </w:p>
    <w:p w14:paraId="47649EC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bod pump o'r fferyllfeydd wedi cofrestru i ddarparu'r gwasanaeth hwn, a bod pedair fferyllfa yn ei ddarparu, bod dwy arall ar fin dechrau ei ddarparu, ac mae un yn ystyried ei ddarparu. </w:t>
      </w:r>
    </w:p>
    <w:p w14:paraId="7A2CA690" w14:textId="77777777" w:rsidR="00D013C0" w:rsidRPr="00D013C0" w:rsidRDefault="00D013C0" w:rsidP="006810FD">
      <w:pPr>
        <w:rPr>
          <w:rFonts w:eastAsia="Times New Roman" w:cs="Arial"/>
          <w:kern w:val="0"/>
          <w:lang w:val="cy-GB" w:eastAsia="en-GB"/>
          <w14:ligatures w14:val="none"/>
        </w:rPr>
      </w:pPr>
    </w:p>
    <w:p w14:paraId="1DFED3D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54114D0C" w14:textId="77777777" w:rsidR="00D013C0" w:rsidRPr="00D013C0" w:rsidRDefault="00D013C0" w:rsidP="006810FD">
      <w:pPr>
        <w:rPr>
          <w:rFonts w:eastAsia="Times New Roman" w:cs="Arial"/>
          <w:kern w:val="0"/>
          <w:lang w:val="cy-GB" w:eastAsia="en-GB"/>
          <w14:ligatures w14:val="none"/>
        </w:rPr>
      </w:pPr>
    </w:p>
    <w:p w14:paraId="36C5A7D1"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57C3CA53" w14:textId="77777777" w:rsidR="00D013C0" w:rsidRPr="00D013C0" w:rsidRDefault="00D013C0" w:rsidP="006810FD">
      <w:pPr>
        <w:rPr>
          <w:rFonts w:eastAsia="Times New Roman" w:cs="Arial"/>
          <w:kern w:val="0"/>
          <w:lang w:val="cy-GB" w:eastAsia="en-GB"/>
          <w14:ligatures w14:val="none"/>
        </w:rPr>
      </w:pPr>
    </w:p>
    <w:p w14:paraId="0D35C459"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13.8.2.7 Gwasanaeth addasu offer stoma </w:t>
      </w:r>
    </w:p>
    <w:p w14:paraId="62BA36EA" w14:textId="77777777" w:rsidR="00D013C0" w:rsidRPr="00D013C0" w:rsidRDefault="00D013C0" w:rsidP="006810FD">
      <w:pPr>
        <w:rPr>
          <w:rFonts w:eastAsia="Times New Roman" w:cs="Arial"/>
          <w:kern w:val="0"/>
          <w:lang w:val="cy-GB" w:eastAsia="en-GB"/>
          <w14:ligatures w14:val="none"/>
        </w:rPr>
      </w:pPr>
    </w:p>
    <w:p w14:paraId="1CD98BC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nad oes yr un o'r fferyllfeydd wedi cofrestru i ddarparu'r gwasanaeth hwn ac nid yw'r contractwyr offer dosbarthu yn ardal Bwrdd Iechyd Prifysgol Caerdydd a'r Fro chwaith. </w:t>
      </w:r>
    </w:p>
    <w:p w14:paraId="60D3D975" w14:textId="77777777" w:rsidR="00D013C0" w:rsidRPr="00D013C0" w:rsidRDefault="00D013C0" w:rsidP="006810FD">
      <w:pPr>
        <w:rPr>
          <w:rFonts w:eastAsia="Times New Roman" w:cs="Arial"/>
          <w:kern w:val="0"/>
          <w:lang w:val="cy-GB" w:eastAsia="en-GB"/>
          <w14:ligatures w14:val="none"/>
        </w:rPr>
      </w:pPr>
    </w:p>
    <w:p w14:paraId="3A4A55FD"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Fodd bynnag, o'r eitemau a ddosbarthwyd yn Lloegr yn 2024/25, dosbarthwyd 84.3% gan gontractwyr offer dosbarthu ac 86.6% yn ystod naw mis cyntaf 2025/26.</w:t>
      </w:r>
    </w:p>
    <w:p w14:paraId="50D1A7BF" w14:textId="77777777" w:rsidR="00D013C0" w:rsidRPr="00D013C0" w:rsidRDefault="00D013C0" w:rsidP="006810FD">
      <w:pPr>
        <w:rPr>
          <w:rFonts w:eastAsia="Times New Roman" w:cs="Arial"/>
          <w:kern w:val="0"/>
          <w:lang w:val="cy-GB" w:eastAsia="en-GB"/>
          <w14:ligatures w14:val="none"/>
        </w:rPr>
      </w:pPr>
    </w:p>
    <w:p w14:paraId="161D2640"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7751333F" w14:textId="77777777" w:rsidR="00D013C0" w:rsidRDefault="00D013C0" w:rsidP="006810FD">
      <w:pPr>
        <w:rPr>
          <w:rFonts w:eastAsia="Times New Roman" w:cs="Arial"/>
          <w:kern w:val="0"/>
          <w:lang w:val="cy-GB" w:eastAsia="en-GB"/>
          <w14:ligatures w14:val="none"/>
        </w:rPr>
      </w:pPr>
    </w:p>
    <w:p w14:paraId="42B59D8E" w14:textId="77777777" w:rsidR="00E33340" w:rsidRDefault="00E33340" w:rsidP="006810FD">
      <w:pPr>
        <w:rPr>
          <w:rFonts w:eastAsia="Times New Roman" w:cs="Arial"/>
          <w:kern w:val="0"/>
          <w:lang w:val="cy-GB" w:eastAsia="en-GB"/>
          <w14:ligatures w14:val="none"/>
        </w:rPr>
      </w:pPr>
    </w:p>
    <w:p w14:paraId="21BEF431" w14:textId="77777777" w:rsidR="00E33340" w:rsidRDefault="00E33340" w:rsidP="006810FD">
      <w:pPr>
        <w:rPr>
          <w:rFonts w:eastAsia="Times New Roman" w:cs="Arial"/>
          <w:kern w:val="0"/>
          <w:lang w:val="cy-GB" w:eastAsia="en-GB"/>
          <w14:ligatures w14:val="none"/>
        </w:rPr>
      </w:pPr>
    </w:p>
    <w:p w14:paraId="72D348C7" w14:textId="77777777" w:rsidR="00E33340" w:rsidRPr="00D013C0" w:rsidRDefault="00E33340" w:rsidP="006810FD">
      <w:pPr>
        <w:rPr>
          <w:rFonts w:eastAsia="Times New Roman" w:cs="Arial"/>
          <w:kern w:val="0"/>
          <w:lang w:val="cy-GB" w:eastAsia="en-GB"/>
          <w14:ligatures w14:val="none"/>
        </w:rPr>
      </w:pPr>
    </w:p>
    <w:p w14:paraId="0127FB77"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lastRenderedPageBreak/>
        <w:t>13.8.3 Gwasanaethau clinigol ychwanegol</w:t>
      </w:r>
    </w:p>
    <w:p w14:paraId="75E6B634" w14:textId="77777777" w:rsidR="00D013C0" w:rsidRPr="00D013C0" w:rsidRDefault="00D013C0" w:rsidP="006810FD">
      <w:pPr>
        <w:rPr>
          <w:rFonts w:eastAsia="Aptos" w:cs="Arial"/>
          <w:highlight w:val="yellow"/>
          <w:shd w:val="clear" w:color="auto" w:fill="FFFFFF"/>
          <w:lang w:val="cy-GB"/>
        </w:rPr>
      </w:pPr>
    </w:p>
    <w:p w14:paraId="2EE8EF04"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13.8.3.1 Gwasanaeth sgrinio firysau a gludir yn y gwaed</w:t>
      </w:r>
    </w:p>
    <w:p w14:paraId="392630B7" w14:textId="77777777" w:rsidR="00D013C0" w:rsidRPr="00D013C0" w:rsidRDefault="00D013C0" w:rsidP="006810FD">
      <w:pPr>
        <w:rPr>
          <w:rFonts w:eastAsia="Times New Roman" w:cs="Arial"/>
          <w:kern w:val="0"/>
          <w:lang w:val="cy-GB" w:eastAsia="en-GB"/>
          <w14:ligatures w14:val="none"/>
        </w:rPr>
      </w:pPr>
    </w:p>
    <w:p w14:paraId="0927A22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bod tri o'r fferyllfeydd wedi cofrestru i ddarparu'r gwasanaeth hwn. </w:t>
      </w:r>
    </w:p>
    <w:p w14:paraId="5084FC40" w14:textId="77777777" w:rsidR="00D013C0" w:rsidRPr="00D013C0" w:rsidRDefault="00D013C0" w:rsidP="006810FD">
      <w:pPr>
        <w:contextualSpacing/>
        <w:rPr>
          <w:rFonts w:eastAsia="Times New Roman" w:cs="Arial"/>
          <w:kern w:val="0"/>
          <w:lang w:val="cy-GB" w:eastAsia="en-GB"/>
          <w14:ligatures w14:val="none"/>
        </w:rPr>
      </w:pPr>
    </w:p>
    <w:p w14:paraId="18CDF8AC"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Bae Abertawe. Mae sawl fferyllfa ledled Bae Abertawe yn cadw stoc o'r pecynnau prawf ac ôl-sgrinio, gan sicrhau mynediad cyfleus i'r rhai a allai fod yn well ganddynt opsiwn mwy disylw neu hyblyg. </w:t>
      </w:r>
    </w:p>
    <w:p w14:paraId="30C994A9" w14:textId="77777777" w:rsidR="00D013C0" w:rsidRPr="00D013C0" w:rsidRDefault="00D013C0" w:rsidP="006810FD">
      <w:pPr>
        <w:contextualSpacing/>
        <w:rPr>
          <w:rFonts w:eastAsia="Times New Roman" w:cs="Arial"/>
          <w:kern w:val="0"/>
          <w:lang w:val="cy-GB" w:eastAsia="en-GB"/>
          <w14:ligatures w14:val="none"/>
        </w:rPr>
      </w:pPr>
    </w:p>
    <w:p w14:paraId="4058D762"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B4BA916" w14:textId="77777777" w:rsidR="00D013C0" w:rsidRPr="00D013C0" w:rsidRDefault="00D013C0" w:rsidP="006810FD">
      <w:pPr>
        <w:rPr>
          <w:rFonts w:eastAsia="Times New Roman" w:cs="Arial"/>
          <w:kern w:val="0"/>
          <w:lang w:val="cy-GB" w:eastAsia="en-GB"/>
          <w14:ligatures w14:val="none"/>
        </w:rPr>
      </w:pPr>
    </w:p>
    <w:p w14:paraId="10A28CB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13.8.3.2 Gwasanaeth cymorth cartrefi gofal - ymweliadau cymorth rheoli meddyginiaethau Lefel 1</w:t>
      </w:r>
    </w:p>
    <w:p w14:paraId="46FCBBD1" w14:textId="77777777" w:rsidR="00D013C0" w:rsidRPr="00D013C0" w:rsidRDefault="00D013C0" w:rsidP="006810FD">
      <w:pPr>
        <w:rPr>
          <w:rFonts w:eastAsia="Times New Roman" w:cs="Arial"/>
          <w:kern w:val="0"/>
          <w:lang w:val="cy-GB" w:eastAsia="en-GB"/>
          <w14:ligatures w14:val="none"/>
        </w:rPr>
      </w:pPr>
    </w:p>
    <w:p w14:paraId="68BE2660"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nad oes yr un o'r fferyllfeydd wedi cofrestru i ddarparu'r gwasanaeth hwn. Os bydd fferyllfa sy'n dymuno darparu'r gwasanaeth ar gyfer y cartrefi gofal y mae'n eu gwasanaethu yn cysylltu â hi gan ei bod wedi nodi bod angen y gwasanaeth, byddai'r bwrdd iechyd yn comisiynu'r gwasanaeth gan y fferyllfa honno.</w:t>
      </w:r>
    </w:p>
    <w:p w14:paraId="61D32ED4" w14:textId="77777777" w:rsidR="00D013C0" w:rsidRPr="00D013C0" w:rsidRDefault="00D013C0" w:rsidP="006810FD">
      <w:pPr>
        <w:rPr>
          <w:rFonts w:eastAsia="Times New Roman" w:cs="Arial"/>
          <w:kern w:val="0"/>
          <w:lang w:val="cy-GB" w:eastAsia="en-GB"/>
          <w14:ligatures w14:val="none"/>
        </w:rPr>
      </w:pPr>
    </w:p>
    <w:p w14:paraId="7DB861D0"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58D70DC" w14:textId="77777777" w:rsidR="00D013C0" w:rsidRPr="00D013C0" w:rsidRDefault="00D013C0" w:rsidP="006810FD">
      <w:pPr>
        <w:shd w:val="clear" w:color="auto" w:fill="FFFFFF"/>
        <w:rPr>
          <w:rFonts w:eastAsia="Times New Roman" w:cs="Arial"/>
          <w:b/>
          <w:bCs/>
          <w:kern w:val="0"/>
          <w:lang w:val="cy-GB" w:eastAsia="en-GB"/>
          <w14:ligatures w14:val="none"/>
        </w:rPr>
      </w:pPr>
    </w:p>
    <w:p w14:paraId="3E2F6AFC" w14:textId="77777777" w:rsidR="00D013C0" w:rsidRPr="00D013C0" w:rsidRDefault="00D013C0" w:rsidP="006810FD">
      <w:pPr>
        <w:shd w:val="clear" w:color="auto" w:fill="FFFFFF"/>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13.8.3.3 Gwasanaeth adolygu anadlyddion </w:t>
      </w:r>
    </w:p>
    <w:p w14:paraId="3C280ED4" w14:textId="77777777" w:rsidR="00D013C0" w:rsidRPr="00D013C0" w:rsidRDefault="00D013C0" w:rsidP="006810FD">
      <w:pPr>
        <w:rPr>
          <w:rFonts w:eastAsia="Times New Roman" w:cs="Arial"/>
          <w:kern w:val="0"/>
          <w:lang w:val="cy-GB" w:eastAsia="en-GB"/>
          <w14:ligatures w14:val="none"/>
        </w:rPr>
      </w:pPr>
    </w:p>
    <w:p w14:paraId="67CDA737"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chwech o'r fferyllfeydd wedi cofrestru i ddarparu'r gwasanaeth hwn a bod dwy fferyllfa yn ei ddarparu.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5794DEC4" w14:textId="77777777" w:rsidR="00D013C0" w:rsidRPr="00D013C0" w:rsidRDefault="00D013C0" w:rsidP="006810FD">
      <w:pPr>
        <w:rPr>
          <w:rFonts w:eastAsia="Times New Roman" w:cs="Arial"/>
          <w:kern w:val="0"/>
          <w:lang w:val="cy-GB" w:eastAsia="en-GB"/>
          <w14:ligatures w14:val="none"/>
        </w:rPr>
      </w:pPr>
    </w:p>
    <w:p w14:paraId="0532F3BA"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EBCD6FA" w14:textId="77777777" w:rsidR="00D013C0" w:rsidRPr="00D013C0" w:rsidRDefault="00D013C0" w:rsidP="006810FD">
      <w:pPr>
        <w:rPr>
          <w:rFonts w:eastAsia="Times New Roman" w:cs="Arial"/>
          <w:b/>
          <w:bCs/>
          <w:kern w:val="0"/>
          <w:lang w:val="cy-GB" w:eastAsia="en-GB"/>
          <w14:ligatures w14:val="none"/>
        </w:rPr>
      </w:pPr>
    </w:p>
    <w:p w14:paraId="7D8FF555"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13.8.3.4 Gwasanaeth rhag ofn (pecynnau gofal lliniarol)</w:t>
      </w:r>
    </w:p>
    <w:p w14:paraId="16C3A6C8" w14:textId="77777777" w:rsidR="00D013C0" w:rsidRPr="00D013C0" w:rsidRDefault="00D013C0" w:rsidP="006810FD">
      <w:pPr>
        <w:rPr>
          <w:rFonts w:eastAsia="Times New Roman" w:cs="Arial"/>
          <w:kern w:val="0"/>
          <w:lang w:val="cy-GB" w:eastAsia="en-GB"/>
          <w14:ligatures w14:val="none"/>
        </w:rPr>
      </w:pPr>
    </w:p>
    <w:p w14:paraId="6AE2058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bod tri o'r fferyllfeydd wedi cofrestru i ddarparu'r gwasanaeth hwn ac mae un yn ei ddarparu. </w:t>
      </w:r>
    </w:p>
    <w:p w14:paraId="7BFAA85D" w14:textId="77777777" w:rsidR="00D013C0" w:rsidRPr="00D013C0" w:rsidRDefault="00D013C0" w:rsidP="006810FD">
      <w:pPr>
        <w:ind w:left="360"/>
        <w:rPr>
          <w:rFonts w:eastAsia="Times New Roman" w:cs="Arial"/>
          <w:kern w:val="0"/>
          <w:lang w:val="cy-GB" w:eastAsia="en-GB"/>
          <w14:ligatures w14:val="none"/>
        </w:rPr>
      </w:pPr>
    </w:p>
    <w:p w14:paraId="5A19EB19" w14:textId="77777777" w:rsidR="00D013C0" w:rsidRPr="00D013C0" w:rsidRDefault="00D013C0" w:rsidP="006810FD">
      <w:pPr>
        <w:contextualSpacing/>
        <w:rPr>
          <w:rFonts w:eastAsia="Times New Roman" w:cs="Arial"/>
          <w:kern w:val="0"/>
          <w:lang w:val="cy-GB" w:eastAsia="en-GB"/>
          <w14:ligatures w14:val="none"/>
        </w:rPr>
      </w:pPr>
      <w:r w:rsidRPr="00D013C0">
        <w:rPr>
          <w:rFonts w:eastAsia="Times New Roman" w:cs="Arial"/>
          <w:kern w:val="0"/>
          <w:lang w:val="cy-GB" w:bidi="cy-GB"/>
          <w14:ligatures w14:val="none"/>
        </w:rPr>
        <w:t>Mae gwasanaethau ar gael yn yr ardal leol trwy sawl darparwr arall ac yn ardal y bwrdd iechyd, megis trwy dîm gofal lliniarol y bwrdd iechyd.</w:t>
      </w:r>
    </w:p>
    <w:p w14:paraId="2F5D0CE7" w14:textId="77777777" w:rsidR="00D013C0" w:rsidRPr="00D013C0" w:rsidRDefault="00D013C0" w:rsidP="006810FD">
      <w:pPr>
        <w:contextualSpacing/>
        <w:rPr>
          <w:rFonts w:eastAsia="Times New Roman" w:cs="Arial"/>
          <w:kern w:val="0"/>
          <w:lang w:val="cy-GB" w:eastAsia="en-GB"/>
          <w14:ligatures w14:val="none"/>
        </w:rPr>
      </w:pPr>
    </w:p>
    <w:p w14:paraId="1FC4C632"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lastRenderedPageBreak/>
        <w:t>Yn seiliedig ar yr uchod, nid yw'r bwrdd iechyd wedi nodi unrhyw anghenion cyfredol nac anghenion yn y dyfodol ar gyfer y gwasanaeth hwn yn yr ardal.</w:t>
      </w:r>
    </w:p>
    <w:p w14:paraId="5AF4428E" w14:textId="77777777" w:rsidR="00D013C0" w:rsidRPr="00D013C0" w:rsidRDefault="00D013C0" w:rsidP="006810FD">
      <w:pPr>
        <w:ind w:left="360"/>
        <w:rPr>
          <w:rFonts w:eastAsia="Times New Roman" w:cs="Arial"/>
          <w:kern w:val="0"/>
          <w:lang w:val="cy-GB" w:eastAsia="en-GB"/>
          <w14:ligatures w14:val="none"/>
        </w:rPr>
      </w:pPr>
    </w:p>
    <w:p w14:paraId="67AA2BFB"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13.8.3.5 Gwasanaeth cofnodion gweinyddu meddyginiaethau </w:t>
      </w:r>
    </w:p>
    <w:p w14:paraId="066639B1" w14:textId="77777777" w:rsidR="00D013C0" w:rsidRPr="00D013C0" w:rsidRDefault="00D013C0" w:rsidP="006810FD">
      <w:pPr>
        <w:rPr>
          <w:rFonts w:eastAsia="Times New Roman" w:cs="Arial"/>
          <w:kern w:val="0"/>
          <w:lang w:val="cy-GB" w:eastAsia="en-GB"/>
          <w14:ligatures w14:val="none"/>
        </w:rPr>
      </w:pPr>
    </w:p>
    <w:p w14:paraId="1ABFF84C"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11 o'r fferyllfeydd wedi cofrestru i ddarparu'r gwasanaeth hwn, mae 11 fferyllfa yn ei ddarparu. Felly nid yw'r bwrdd iechyd wedi nodi unrhyw anghenion cyfredol nac anghenion yn y dyfodol ar gyfer y gwasanaeth hwn yn yr ardal.</w:t>
      </w:r>
    </w:p>
    <w:p w14:paraId="51A5298A" w14:textId="77777777" w:rsidR="00D013C0" w:rsidRPr="00D013C0" w:rsidRDefault="00D013C0" w:rsidP="006810FD">
      <w:pPr>
        <w:rPr>
          <w:rFonts w:eastAsia="Times New Roman" w:cs="Arial"/>
          <w:b/>
          <w:bCs/>
          <w:kern w:val="0"/>
          <w:lang w:val="cy-GB" w:eastAsia="en-GB"/>
          <w14:ligatures w14:val="none"/>
        </w:rPr>
      </w:pPr>
    </w:p>
    <w:p w14:paraId="48377A3C"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13.8.3.6 Rhaglenni nodwyddau a chwistrellau</w:t>
      </w:r>
    </w:p>
    <w:p w14:paraId="1359273E" w14:textId="77777777" w:rsidR="00D013C0" w:rsidRPr="00D013C0" w:rsidRDefault="00D013C0" w:rsidP="006810FD">
      <w:pPr>
        <w:rPr>
          <w:rFonts w:eastAsia="Times New Roman" w:cs="Arial"/>
          <w:kern w:val="0"/>
          <w:lang w:val="cy-GB" w:eastAsia="en-GB"/>
          <w14:ligatures w14:val="none"/>
        </w:rPr>
      </w:pPr>
    </w:p>
    <w:p w14:paraId="5E43280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bod tri o'r fferyllfeydd wedi cofrestru i ddarparu'r gwasanaeth hwn, ac mae un fferyllfa yn ei ddarparu. </w:t>
      </w:r>
    </w:p>
    <w:p w14:paraId="5163585A" w14:textId="77777777" w:rsidR="00D013C0" w:rsidRPr="00D013C0" w:rsidRDefault="00D013C0" w:rsidP="006810FD">
      <w:pPr>
        <w:rPr>
          <w:rFonts w:eastAsia="Times New Roman" w:cs="Arial"/>
          <w:kern w:val="0"/>
          <w:lang w:val="cy-GB" w:eastAsia="en-GB"/>
          <w14:ligatures w14:val="none"/>
        </w:rPr>
      </w:pPr>
    </w:p>
    <w:p w14:paraId="6B415D4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45A4F5F7" w14:textId="77777777" w:rsidR="00D013C0" w:rsidRPr="00D013C0" w:rsidRDefault="00D013C0" w:rsidP="006810FD">
      <w:pPr>
        <w:rPr>
          <w:rFonts w:eastAsia="Times New Roman" w:cs="Arial"/>
          <w:kern w:val="0"/>
          <w:lang w:val="cy-GB" w:eastAsia="en-GB"/>
          <w14:ligatures w14:val="none"/>
        </w:rPr>
      </w:pPr>
    </w:p>
    <w:p w14:paraId="647CD7F9"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4766418" w14:textId="77777777" w:rsidR="00D013C0" w:rsidRPr="00D013C0" w:rsidRDefault="00D013C0" w:rsidP="006810FD">
      <w:pPr>
        <w:rPr>
          <w:rFonts w:eastAsia="Times New Roman" w:cs="Arial"/>
          <w:kern w:val="0"/>
          <w:lang w:val="cy-GB" w:eastAsia="en-GB"/>
          <w14:ligatures w14:val="none"/>
        </w:rPr>
      </w:pPr>
    </w:p>
    <w:p w14:paraId="6CEAB120"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13.8.3.7 Helpa Fi i Stopio yng ngwasanaeth fferyllfa (rhoi'r gorau i ysmygu lefel 2)</w:t>
      </w:r>
    </w:p>
    <w:p w14:paraId="029A129D" w14:textId="77777777" w:rsidR="00D013C0" w:rsidRPr="00D013C0" w:rsidRDefault="00D013C0" w:rsidP="006810FD">
      <w:pPr>
        <w:rPr>
          <w:rFonts w:eastAsia="Times New Roman" w:cs="Arial"/>
          <w:kern w:val="0"/>
          <w:lang w:val="cy-GB" w:eastAsia="en-GB"/>
          <w14:ligatures w14:val="none"/>
        </w:rPr>
      </w:pPr>
    </w:p>
    <w:p w14:paraId="6BC8B96B"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Mae'r bwrdd iechyd wedi nodi bod 11 o'r fferyllfeydd wedi cofrestru i ddarparu'r gwasanaeth hwn, a bod naw fferyllfa yn ei ddarparu. </w:t>
      </w:r>
    </w:p>
    <w:p w14:paraId="0E7E3A68" w14:textId="77777777" w:rsidR="00D013C0" w:rsidRPr="00D013C0" w:rsidRDefault="00D013C0" w:rsidP="006810FD">
      <w:pPr>
        <w:rPr>
          <w:rFonts w:eastAsia="Times New Roman" w:cs="Arial"/>
          <w:kern w:val="0"/>
          <w:lang w:val="cy-GB" w:eastAsia="en-GB"/>
          <w14:ligatures w14:val="none"/>
        </w:rPr>
      </w:pPr>
    </w:p>
    <w:p w14:paraId="1B936DF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Felly nid yw'r bwrdd iechyd wedi nodi unrhyw anghenion cyfredol nac anghenion yn y dyfodol ar gyfer y gwasanaeth hwn yn yr ardal.</w:t>
      </w:r>
    </w:p>
    <w:p w14:paraId="01EF6452" w14:textId="77777777" w:rsidR="00D013C0" w:rsidRPr="00D013C0" w:rsidRDefault="00D013C0" w:rsidP="006810FD">
      <w:pPr>
        <w:rPr>
          <w:rFonts w:eastAsia="Times New Roman" w:cs="Arial"/>
          <w:kern w:val="0"/>
          <w:lang w:val="cy-GB" w:eastAsia="en-GB"/>
          <w14:ligatures w14:val="none"/>
        </w:rPr>
      </w:pPr>
    </w:p>
    <w:p w14:paraId="57E8565C"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13.8.3.8 Helpa Fi i Stopio yng ngwasanaeth fferyllfa (rhoi'r gorau i ysmygu lefel 3)</w:t>
      </w:r>
    </w:p>
    <w:p w14:paraId="0745E696" w14:textId="77777777" w:rsidR="00D013C0" w:rsidRPr="00D013C0" w:rsidRDefault="00D013C0" w:rsidP="006810FD">
      <w:pPr>
        <w:rPr>
          <w:rFonts w:eastAsia="Times New Roman" w:cs="Arial"/>
          <w:kern w:val="0"/>
          <w:lang w:val="cy-GB" w:eastAsia="en-GB"/>
          <w14:ligatures w14:val="none"/>
        </w:rPr>
      </w:pPr>
    </w:p>
    <w:p w14:paraId="1FABC6D6"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 xml:space="preserve">Nododd y bwrdd iechyd fod wyth o'r fferyllfeydd wedi cofrestru i ddarparu'r gwasanaeth hwn, a bod chwe fferyllfa yn ei ddarparu. </w:t>
      </w:r>
    </w:p>
    <w:p w14:paraId="1BF7B804" w14:textId="77777777" w:rsidR="00D013C0" w:rsidRPr="00D013C0" w:rsidRDefault="00D013C0" w:rsidP="006810FD">
      <w:pPr>
        <w:rPr>
          <w:rFonts w:eastAsia="Times New Roman" w:cs="Arial"/>
          <w:kern w:val="0"/>
          <w:lang w:val="cy-GB" w:eastAsia="en-GB"/>
          <w14:ligatures w14:val="none"/>
        </w:rPr>
      </w:pPr>
    </w:p>
    <w:p w14:paraId="095B34BE"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0B0314D9" w14:textId="77777777" w:rsidR="00D013C0" w:rsidRPr="00D013C0" w:rsidRDefault="00D013C0" w:rsidP="006810FD">
      <w:pPr>
        <w:rPr>
          <w:rFonts w:eastAsia="Times New Roman" w:cs="Arial"/>
          <w:kern w:val="0"/>
          <w:lang w:val="cy-GB" w:eastAsia="en-GB"/>
          <w14:ligatures w14:val="none"/>
        </w:rPr>
      </w:pPr>
    </w:p>
    <w:p w14:paraId="104388AD"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9DEFF09" w14:textId="77777777" w:rsidR="00D013C0" w:rsidRPr="00D013C0" w:rsidRDefault="00D013C0" w:rsidP="006810FD">
      <w:pPr>
        <w:rPr>
          <w:rFonts w:eastAsia="Times New Roman" w:cs="Arial"/>
          <w:kern w:val="0"/>
          <w:lang w:val="cy-GB" w:eastAsia="en-GB"/>
          <w14:ligatures w14:val="none"/>
        </w:rPr>
      </w:pPr>
    </w:p>
    <w:p w14:paraId="4AEAB9DC"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13.8.3.9 Gwasanaeth gweinyddu meddyginiaethau dan oruchwyliaeth</w:t>
      </w:r>
    </w:p>
    <w:p w14:paraId="29E9129A" w14:textId="77777777" w:rsidR="00D013C0" w:rsidRPr="00D013C0" w:rsidRDefault="00D013C0" w:rsidP="006810FD">
      <w:pPr>
        <w:rPr>
          <w:rFonts w:eastAsia="Times New Roman" w:cs="Arial"/>
          <w:kern w:val="0"/>
          <w:lang w:val="cy-GB" w:eastAsia="en-GB"/>
          <w14:ligatures w14:val="none"/>
        </w:rPr>
      </w:pPr>
    </w:p>
    <w:p w14:paraId="6D7B6413"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11 o'r fferyllfeydd wedi cofrestru i ddarparu'r gwasanaeth hwn, a bod deg fferyllfa yn ei ddarparu. Mae'r bwrdd iechyd yn fodlon bod amrywiaeth dda o fferyllfeydd ar draws yr ardal sy'n darparu'r gwasanaeth, neu a allai ei ddarparu, os oes angen.</w:t>
      </w:r>
    </w:p>
    <w:p w14:paraId="31BB2DB5" w14:textId="77777777" w:rsidR="00D013C0" w:rsidRPr="00D013C0" w:rsidRDefault="00D013C0" w:rsidP="006810FD">
      <w:pPr>
        <w:rPr>
          <w:rFonts w:eastAsia="Times New Roman" w:cs="Arial"/>
          <w:kern w:val="0"/>
          <w:lang w:val="cy-GB" w:eastAsia="en-GB"/>
          <w14:ligatures w14:val="none"/>
        </w:rPr>
      </w:pPr>
    </w:p>
    <w:p w14:paraId="74D53585"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Felly nid yw'r bwrdd iechyd wedi nodi unrhyw anghenion cyfredol nac anghenion yn y dyfodol ar gyfer y gwasanaeth hwn yn yr ardal.</w:t>
      </w:r>
    </w:p>
    <w:p w14:paraId="32731512" w14:textId="77777777" w:rsidR="00D013C0" w:rsidRPr="00D013C0" w:rsidRDefault="00D013C0" w:rsidP="006810FD">
      <w:pPr>
        <w:rPr>
          <w:rFonts w:eastAsia="Times New Roman" w:cs="Arial"/>
          <w:kern w:val="0"/>
          <w:lang w:val="cy-GB" w:eastAsia="en-GB"/>
          <w14:ligatures w14:val="none"/>
        </w:rPr>
      </w:pPr>
    </w:p>
    <w:p w14:paraId="03FC20CB" w14:textId="77777777" w:rsidR="00D013C0" w:rsidRPr="00D013C0" w:rsidRDefault="00D013C0" w:rsidP="006810FD">
      <w:pPr>
        <w:rPr>
          <w:rFonts w:eastAsia="Times New Roman" w:cs="Arial"/>
          <w:b/>
          <w:bCs/>
          <w:kern w:val="0"/>
          <w:lang w:val="cy-GB" w:eastAsia="en-GB"/>
          <w14:ligatures w14:val="none"/>
        </w:rPr>
      </w:pPr>
      <w:r w:rsidRPr="00D013C0">
        <w:rPr>
          <w:rFonts w:eastAsia="Times New Roman" w:cs="Arial"/>
          <w:b/>
          <w:kern w:val="0"/>
          <w:lang w:val="cy-GB" w:bidi="cy-GB"/>
          <w14:ligatures w14:val="none"/>
        </w:rPr>
        <w:t xml:space="preserve">13.8.3.10 Gwasanaeth meddyginiaethau brys </w:t>
      </w:r>
    </w:p>
    <w:p w14:paraId="7A82C9A2" w14:textId="77777777" w:rsidR="00D013C0" w:rsidRPr="00D013C0" w:rsidRDefault="00D013C0" w:rsidP="006810FD">
      <w:pPr>
        <w:rPr>
          <w:rFonts w:eastAsia="Times New Roman" w:cs="Arial"/>
          <w:kern w:val="0"/>
          <w:lang w:val="cy-GB" w:eastAsia="en-GB"/>
          <w14:ligatures w14:val="none"/>
        </w:rPr>
      </w:pPr>
    </w:p>
    <w:p w14:paraId="067E4D68"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366C4481" w14:textId="77777777" w:rsidR="00D013C0" w:rsidRPr="00D013C0" w:rsidRDefault="00D013C0" w:rsidP="006810FD">
      <w:pPr>
        <w:rPr>
          <w:rFonts w:eastAsia="Times New Roman" w:cs="Arial"/>
          <w:kern w:val="0"/>
          <w:lang w:val="cy-GB" w:eastAsia="en-GB"/>
          <w14:ligatures w14:val="none"/>
        </w:rPr>
      </w:pPr>
    </w:p>
    <w:p w14:paraId="728CEBC4" w14:textId="77777777" w:rsidR="00D013C0" w:rsidRPr="00D013C0" w:rsidRDefault="00D013C0" w:rsidP="006810FD">
      <w:pPr>
        <w:rPr>
          <w:rFonts w:eastAsia="Times New Roman" w:cs="Arial"/>
          <w:kern w:val="0"/>
          <w:lang w:val="cy-GB" w:eastAsia="en-GB"/>
          <w14:ligatures w14:val="none"/>
        </w:rPr>
      </w:pPr>
      <w:r w:rsidRPr="00D013C0">
        <w:rPr>
          <w:rFonts w:eastAsia="Times New Roman" w:cs="Arial"/>
          <w:kern w:val="0"/>
          <w:lang w:val="cy-GB" w:bidi="cy-GB"/>
          <w14:ligatures w14:val="none"/>
        </w:rPr>
        <w:t>Felly nid yw'r bwrdd iechyd wedi nodi unrhyw anghenion cyfredol nac anghenion yn y dyfodol ar gyfer y gwasanaeth hwn yn yr ardal.</w:t>
      </w:r>
    </w:p>
    <w:p w14:paraId="233DB56B" w14:textId="77777777" w:rsidR="00D013C0" w:rsidRPr="00D013C0" w:rsidRDefault="00D013C0" w:rsidP="006810FD">
      <w:pPr>
        <w:textAlignment w:val="baseline"/>
        <w:rPr>
          <w:rFonts w:eastAsia="Times New Roman" w:cs="Arial"/>
          <w:b/>
          <w:bCs/>
          <w:kern w:val="0"/>
          <w:lang w:val="cy-GB" w:eastAsia="en-GB"/>
          <w14:ligatures w14:val="none"/>
        </w:rPr>
      </w:pPr>
    </w:p>
    <w:p w14:paraId="11657D0D"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Arial" w:cs="Arial"/>
          <w:b/>
          <w:kern w:val="0"/>
          <w:lang w:val="cy-GB" w:eastAsia="en-GB" w:bidi="cy-GB"/>
          <w14:ligatures w14:val="none"/>
        </w:rPr>
        <w:t>13.8.3.11 Gwasanaeth dosbarthu meddygon teulu </w:t>
      </w:r>
    </w:p>
    <w:p w14:paraId="7D7B1185" w14:textId="77777777" w:rsidR="00D013C0" w:rsidRPr="00D013C0" w:rsidRDefault="00D013C0" w:rsidP="006810FD">
      <w:pPr>
        <w:textAlignment w:val="baseline"/>
        <w:rPr>
          <w:rFonts w:eastAsia="Times New Roman" w:cs="Arial"/>
          <w:kern w:val="0"/>
          <w:lang w:val="cy-GB" w:eastAsia="en-GB"/>
          <w14:ligatures w14:val="none"/>
        </w:rPr>
      </w:pPr>
    </w:p>
    <w:p w14:paraId="755C0530" w14:textId="77777777" w:rsidR="00D013C0" w:rsidRPr="00D013C0" w:rsidRDefault="00D013C0" w:rsidP="006810FD">
      <w:pPr>
        <w:textAlignment w:val="baseline"/>
        <w:rPr>
          <w:rFonts w:eastAsia="Times New Roman" w:cs="Arial"/>
          <w:kern w:val="0"/>
          <w:lang w:val="cy-GB" w:eastAsia="en-GB"/>
          <w14:ligatures w14:val="none"/>
        </w:rPr>
      </w:pPr>
      <w:r w:rsidRPr="00D013C0">
        <w:rPr>
          <w:rFonts w:eastAsia="Arial" w:cs="Arial"/>
          <w:kern w:val="0"/>
          <w:lang w:val="cy-GB" w:eastAsia="en-GB" w:bidi="cy-GB"/>
          <w14:ligatures w14:val="none"/>
        </w:rPr>
        <w:t>Mae'r bwrdd iechyd wedi nodi bod un o'r practisau'n dosbarthu i gleifion cymwys o un o'i safleoedd a bod practis sy'n gysylltiedig â Bwrdd Iechyd Prifysgol Cwm Taf Morgannwg yn dosbarthu o safleoedd yn yr ardal.</w:t>
      </w:r>
    </w:p>
    <w:p w14:paraId="663FF59A" w14:textId="77777777" w:rsidR="00D013C0" w:rsidRPr="00D013C0" w:rsidRDefault="00D013C0" w:rsidP="006810FD">
      <w:pPr>
        <w:textAlignment w:val="baseline"/>
        <w:rPr>
          <w:rFonts w:eastAsia="Times New Roman" w:cs="Arial"/>
          <w:kern w:val="0"/>
          <w:lang w:val="cy-GB" w:eastAsia="en-GB"/>
          <w14:ligatures w14:val="none"/>
        </w:rPr>
      </w:pPr>
    </w:p>
    <w:p w14:paraId="3EBDF5D4" w14:textId="77777777" w:rsidR="00D013C0" w:rsidRPr="00D013C0" w:rsidRDefault="00D013C0" w:rsidP="006810FD">
      <w:pPr>
        <w:rPr>
          <w:rFonts w:eastAsia="Aptos" w:cs="Arial"/>
          <w:lang w:val="cy-GB"/>
        </w:rPr>
      </w:pPr>
      <w:r w:rsidRPr="00D013C0">
        <w:rPr>
          <w:rFonts w:eastAsia="Times New Roman" w:cs="Arial"/>
          <w:kern w:val="0"/>
          <w:lang w:val="cy-GB" w:bidi="cy-GB"/>
          <w14:ligatures w14:val="none"/>
        </w:rPr>
        <w:t>Nid yw'r bwrdd iechyd wedi nodi unrhyw anghenion cyfredol nac anghenion yn y dyfodol ar gyfer y gwasanaeth hwn yn yr ardal.</w:t>
      </w:r>
    </w:p>
    <w:p w14:paraId="5B2F8442" w14:textId="77777777" w:rsidR="00983054" w:rsidRDefault="00983054">
      <w:pPr>
        <w:spacing w:after="160" w:line="278" w:lineRule="auto"/>
      </w:pPr>
      <w:r>
        <w:br w:type="page"/>
      </w:r>
    </w:p>
    <w:p w14:paraId="7343D743" w14:textId="77777777" w:rsidR="00D02F4C" w:rsidRPr="00D02F4C" w:rsidRDefault="00D02F4C" w:rsidP="00D02F4C">
      <w:pPr>
        <w:pStyle w:val="Heading1"/>
        <w:rPr>
          <w:rFonts w:eastAsia="Aptos"/>
          <w:bCs/>
          <w:sz w:val="28"/>
          <w:szCs w:val="28"/>
          <w:lang w:val="cy-GB"/>
        </w:rPr>
      </w:pPr>
      <w:bookmarkStart w:id="31" w:name="_Toc234840592"/>
      <w:r w:rsidRPr="00D02F4C">
        <w:rPr>
          <w:rFonts w:eastAsia="Arial"/>
          <w:sz w:val="28"/>
          <w:szCs w:val="28"/>
          <w:lang w:val="cy-GB" w:bidi="cy-GB"/>
        </w:rPr>
        <w:lastRenderedPageBreak/>
        <w:t>14 Ardal Castell-nedd</w:t>
      </w:r>
      <w:bookmarkEnd w:id="31"/>
    </w:p>
    <w:p w14:paraId="36436BB3" w14:textId="77777777" w:rsidR="002B0A02" w:rsidRPr="002B0A02" w:rsidRDefault="002B0A02" w:rsidP="00960F8D">
      <w:pPr>
        <w:rPr>
          <w:rFonts w:eastAsia="Aptos" w:cs="Arial"/>
          <w:b/>
          <w:bCs/>
          <w:lang w:val="cy-GB"/>
        </w:rPr>
      </w:pPr>
    </w:p>
    <w:p w14:paraId="53879442"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14.1 Ffeithiau allweddol</w:t>
      </w:r>
    </w:p>
    <w:p w14:paraId="134F86D7" w14:textId="77777777" w:rsidR="002B0A02" w:rsidRPr="002B0A02" w:rsidRDefault="002B0A02" w:rsidP="00960F8D">
      <w:pPr>
        <w:rPr>
          <w:rFonts w:eastAsia="Aptos" w:cs="Arial"/>
          <w:lang w:val="cy-GB"/>
        </w:rPr>
      </w:pPr>
    </w:p>
    <w:p w14:paraId="6CF497EE"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Mae ardal Castell-nedd yn gwasanaethu poblogaeth gofrestredig o 69,705</w:t>
      </w:r>
      <w:r w:rsidRPr="002B0A02">
        <w:rPr>
          <w:rFonts w:eastAsia="Arial" w:cs="Arial"/>
          <w:vertAlign w:val="superscript"/>
          <w:lang w:val="cy-GB" w:bidi="cy-GB"/>
        </w:rPr>
        <w:footnoteReference w:id="326"/>
      </w:r>
      <w:r w:rsidRPr="002B0A02">
        <w:rPr>
          <w:rFonts w:eastAsia="Arial" w:cs="Arial"/>
          <w:lang w:val="cy-GB" w:bidi="cy-GB"/>
        </w:rPr>
        <w:t xml:space="preserve"> (Ionawr 2026) a dyma'r ail ardal fwyaf o ran poblogaeth gofrestredig yn y bwrdd iechyd a'r fwyaf o'r tair ardal yng Nghastell-nedd Port Talbot. </w:t>
      </w:r>
    </w:p>
    <w:p w14:paraId="7E757DA4"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 xml:space="preserve">Mae tua 22.3% o boblogaeth gofrestredig yr ardal (15,500) yn 65 oed a throsodd, ychydig yn uwch na chyfartaledd Cymru (21.9%). </w:t>
      </w:r>
    </w:p>
    <w:p w14:paraId="7C620A44"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Gostyngodd nifer y siaradwyr Cymraeg yng Nghastell-nedd Port Talbot o 15.3% yng Nghyfrifiad 2011 i 13.5% yn 2021 gyda thua 2,000 yn llai o drigolion dros dair oed sy'n siarad Cymraeg o'i gymharu â Chyfrifiad 2011. Cynyddodd nifer y trigolion nad ydynt yn siarad Cymraeg 5,100</w:t>
      </w:r>
      <w:r w:rsidRPr="002B0A02">
        <w:rPr>
          <w:rFonts w:eastAsia="Arial" w:cs="Arial"/>
          <w:vertAlign w:val="superscript"/>
          <w:lang w:val="cy-GB" w:bidi="cy-GB"/>
        </w:rPr>
        <w:footnoteReference w:id="327"/>
      </w:r>
      <w:r w:rsidRPr="002B0A02">
        <w:rPr>
          <w:rFonts w:eastAsia="Arial" w:cs="Arial"/>
          <w:lang w:val="cy-GB" w:bidi="cy-GB"/>
        </w:rPr>
        <w:t xml:space="preserve">. </w:t>
      </w:r>
    </w:p>
    <w:p w14:paraId="5830BF20"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Rhagwelir y bydd poblogaeth awdurdod lleol Castell-nedd Port Talbot yn cynyddu 3.1% erbyn y flwyddyn 2032</w:t>
      </w:r>
      <w:r w:rsidRPr="002B0A02">
        <w:rPr>
          <w:rFonts w:eastAsia="Arial" w:cs="Arial"/>
          <w:vertAlign w:val="superscript"/>
          <w:lang w:val="cy-GB" w:bidi="cy-GB"/>
        </w:rPr>
        <w:footnoteReference w:id="328"/>
      </w:r>
      <w:r w:rsidRPr="002B0A02">
        <w:rPr>
          <w:rFonts w:eastAsia="Arial" w:cs="Arial"/>
          <w:lang w:val="cy-GB" w:bidi="cy-GB"/>
        </w:rPr>
        <w:t>.</w:t>
      </w:r>
    </w:p>
    <w:p w14:paraId="6121022B"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Mae 240 o ardaloedd cynnyrch ehangach haen is yn ardal y bwrdd iechyd; mae 90 o ardaloedd cynnyrch ehangach haen is o fewn awdurdod lleol Castell-nedd Port Talbot, ac mae 15 (17%) yn y 10% mwyaf difreintiedig yng Nghymru.</w:t>
      </w:r>
    </w:p>
    <w:p w14:paraId="4A5D19C4"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 xml:space="preserve">O'r 20% o ardaloedd cynnyrch ehangach haen is mwyaf difreintiedig yng Nghymru, mae 33 o fewn Castell-nedd Port Talbot, gyda 12 i'w cael o fewn yr ardal. </w:t>
      </w:r>
    </w:p>
    <w:p w14:paraId="70B24E7D"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 xml:space="preserve">Mae'r ardal yn cynnwys 35 o ardaloedd allbwn uwch haen is. Mae 0.3% yn byw mewn ardal gynnyrch uwch haen is sy'n cael ei dosbarthu fel ardal wledig. </w:t>
      </w:r>
    </w:p>
    <w:p w14:paraId="037A0CE5"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Gwasanaethir yr ardal gan:</w:t>
      </w:r>
    </w:p>
    <w:p w14:paraId="7C4D6DDA" w14:textId="77777777" w:rsidR="002B0A02" w:rsidRPr="002B0A02" w:rsidRDefault="002B0A02" w:rsidP="00960F8D">
      <w:pPr>
        <w:numPr>
          <w:ilvl w:val="1"/>
          <w:numId w:val="337"/>
        </w:numPr>
        <w:contextualSpacing/>
        <w:rPr>
          <w:rFonts w:eastAsia="Aptos" w:cs="Arial"/>
          <w:lang w:val="cy-GB"/>
        </w:rPr>
      </w:pPr>
      <w:r w:rsidRPr="002B0A02">
        <w:rPr>
          <w:rFonts w:eastAsia="Arial" w:cs="Arial"/>
          <w:lang w:val="cy-GB" w:bidi="cy-GB"/>
        </w:rPr>
        <w:t>deg fferyllfa a weithredir gan chwe chontractwr.</w:t>
      </w:r>
    </w:p>
    <w:p w14:paraId="417C3B08" w14:textId="77777777" w:rsidR="002B0A02" w:rsidRPr="002B0A02" w:rsidRDefault="002B0A02" w:rsidP="00960F8D">
      <w:pPr>
        <w:numPr>
          <w:ilvl w:val="1"/>
          <w:numId w:val="337"/>
        </w:numPr>
        <w:contextualSpacing/>
        <w:rPr>
          <w:rFonts w:eastAsia="Aptos" w:cs="Arial"/>
          <w:lang w:val="cy-GB"/>
        </w:rPr>
      </w:pPr>
      <w:r w:rsidRPr="002B0A02">
        <w:rPr>
          <w:rFonts w:eastAsia="Arial" w:cs="Arial"/>
          <w:lang w:val="cy-GB" w:bidi="cy-GB"/>
        </w:rPr>
        <w:t>pum practis deintyddol sy'n cynnig triniaeth y GIG.</w:t>
      </w:r>
    </w:p>
    <w:p w14:paraId="55F17F0B" w14:textId="77777777" w:rsidR="002B0A02" w:rsidRPr="002B0A02" w:rsidRDefault="002B0A02" w:rsidP="00960F8D">
      <w:pPr>
        <w:numPr>
          <w:ilvl w:val="1"/>
          <w:numId w:val="337"/>
        </w:numPr>
        <w:contextualSpacing/>
        <w:rPr>
          <w:rFonts w:eastAsia="Aptos" w:cs="Arial"/>
          <w:lang w:val="cy-GB"/>
        </w:rPr>
      </w:pPr>
      <w:r w:rsidRPr="002B0A02">
        <w:rPr>
          <w:rFonts w:eastAsia="Arial" w:cs="Arial"/>
          <w:lang w:val="cy-GB" w:bidi="cy-GB"/>
        </w:rPr>
        <w:t xml:space="preserve">pum practis optegol. </w:t>
      </w:r>
    </w:p>
    <w:p w14:paraId="2CA39A5F" w14:textId="77777777" w:rsidR="002B0A02" w:rsidRPr="002B0A02" w:rsidRDefault="002B0A02" w:rsidP="00960F8D">
      <w:pPr>
        <w:numPr>
          <w:ilvl w:val="1"/>
          <w:numId w:val="337"/>
        </w:numPr>
        <w:contextualSpacing/>
        <w:rPr>
          <w:rFonts w:eastAsia="Aptos" w:cs="Arial"/>
          <w:lang w:val="cy-GB"/>
        </w:rPr>
      </w:pPr>
      <w:r w:rsidRPr="002B0A02">
        <w:rPr>
          <w:rFonts w:eastAsia="Arial" w:cs="Arial"/>
          <w:lang w:val="cy-GB" w:bidi="cy-GB"/>
        </w:rPr>
        <w:t>saith practis meddyg teulu. Yn ogystal, mae un practis sydd â phrif feddygfa yn ardal Afan yn darparu gwasanaethau o feddygfa gangen yn yr ardal hon.</w:t>
      </w:r>
    </w:p>
    <w:p w14:paraId="1B65EC08" w14:textId="77777777" w:rsidR="002B0A02" w:rsidRPr="002B0A02" w:rsidRDefault="002B0A02" w:rsidP="00960F8D">
      <w:pPr>
        <w:numPr>
          <w:ilvl w:val="0"/>
          <w:numId w:val="341"/>
        </w:numPr>
        <w:contextualSpacing/>
        <w:rPr>
          <w:rFonts w:eastAsia="Aptos" w:cs="Arial"/>
          <w:lang w:val="cy-GB"/>
        </w:rPr>
      </w:pPr>
      <w:r w:rsidRPr="002B0A02">
        <w:rPr>
          <w:rFonts w:eastAsia="Arial" w:cs="Arial"/>
          <w:lang w:val="cy-GB" w:bidi="cy-GB"/>
        </w:rPr>
        <w:t>Mae 24 o wasanaethau cartrefi gofal yn yr ardal ac mae pedwar ohonynt yn darparu gwasanaethau i oedolion â nyrsio, ac 20 i oedolion heb nyrsio.</w:t>
      </w:r>
    </w:p>
    <w:p w14:paraId="301CA741" w14:textId="77777777" w:rsidR="002B0A02" w:rsidRPr="002B0A02" w:rsidRDefault="002B0A02" w:rsidP="00960F8D">
      <w:pPr>
        <w:ind w:left="720"/>
        <w:contextualSpacing/>
        <w:rPr>
          <w:rFonts w:eastAsia="Aptos" w:cs="Arial"/>
          <w:lang w:val="cy-GB"/>
        </w:rPr>
      </w:pPr>
    </w:p>
    <w:p w14:paraId="564932DE" w14:textId="77777777" w:rsidR="002B0A02" w:rsidRPr="002B0A02" w:rsidRDefault="002B0A02" w:rsidP="00960F8D">
      <w:pPr>
        <w:rPr>
          <w:rFonts w:eastAsia="Times New Roman" w:cs="Arial"/>
          <w:b/>
          <w:bCs/>
          <w:kern w:val="0"/>
          <w:sz w:val="26"/>
          <w:szCs w:val="26"/>
          <w:lang w:val="cy-GB" w:eastAsia="en-GB"/>
          <w14:ligatures w14:val="none"/>
        </w:rPr>
      </w:pPr>
      <w:r w:rsidRPr="002B0A02">
        <w:rPr>
          <w:rFonts w:eastAsia="Times New Roman" w:cs="Arial"/>
          <w:b/>
          <w:kern w:val="0"/>
          <w:sz w:val="26"/>
          <w:szCs w:val="26"/>
          <w:lang w:val="cy-GB" w:bidi="cy-GB"/>
          <w14:ligatures w14:val="none"/>
        </w:rPr>
        <w:t xml:space="preserve">14.2 Nodweddion allweddol y boblogaeth </w:t>
      </w:r>
    </w:p>
    <w:p w14:paraId="513148B6" w14:textId="77777777" w:rsidR="002B0A02" w:rsidRPr="002B0A02" w:rsidRDefault="002B0A02" w:rsidP="00960F8D">
      <w:pPr>
        <w:rPr>
          <w:rFonts w:eastAsia="Times New Roman" w:cs="Arial"/>
          <w:b/>
          <w:bCs/>
          <w:kern w:val="0"/>
          <w:lang w:val="cy-GB" w:eastAsia="en-GB"/>
          <w14:ligatures w14:val="none"/>
        </w:rPr>
      </w:pPr>
    </w:p>
    <w:p w14:paraId="6ABF54B1"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14.2.1 Rhagamcanion poblogaeth 2022 i 2032</w:t>
      </w:r>
    </w:p>
    <w:p w14:paraId="4920FDB1" w14:textId="77777777" w:rsidR="002B0A02" w:rsidRPr="002B0A02" w:rsidRDefault="002B0A02" w:rsidP="00960F8D">
      <w:pPr>
        <w:rPr>
          <w:rFonts w:eastAsia="Times New Roman" w:cs="Arial"/>
          <w:b/>
          <w:bCs/>
          <w:kern w:val="0"/>
          <w:lang w:val="cy-GB" w:eastAsia="en-GB"/>
          <w14:ligatures w14:val="none"/>
        </w:rPr>
      </w:pPr>
    </w:p>
    <w:p w14:paraId="11B13EA7"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Rhagwelir y bydd poblogaeth Castell-nedd Port Talbot yn cynyddu hyd at 3.1% rhwng 2022 a 2032, sef cynnydd o 4,344. Rhagwelir erbyn 2032</w:t>
      </w:r>
      <w:r w:rsidRPr="002B0A02">
        <w:rPr>
          <w:rFonts w:eastAsia="Times New Roman" w:cs="Arial"/>
          <w:kern w:val="0"/>
          <w:vertAlign w:val="superscript"/>
          <w:lang w:val="cy-GB" w:bidi="cy-GB"/>
          <w14:ligatures w14:val="none"/>
        </w:rPr>
        <w:footnoteReference w:id="329"/>
      </w:r>
      <w:r w:rsidRPr="002B0A02">
        <w:rPr>
          <w:rFonts w:eastAsia="Times New Roman" w:cs="Arial"/>
          <w:kern w:val="0"/>
          <w:lang w:val="cy-GB" w:bidi="cy-GB"/>
          <w14:ligatures w14:val="none"/>
        </w:rPr>
        <w:t xml:space="preserve"> Bydd awdurdod lleol Castell-nedd Port Talbot yn gweld:</w:t>
      </w:r>
    </w:p>
    <w:p w14:paraId="57BD4DDB" w14:textId="77777777" w:rsidR="002B0A02" w:rsidRPr="002B0A02" w:rsidRDefault="002B0A02" w:rsidP="00960F8D">
      <w:pPr>
        <w:rPr>
          <w:rFonts w:eastAsia="Times New Roman" w:cs="Arial"/>
          <w:kern w:val="0"/>
          <w:lang w:val="cy-GB" w:eastAsia="en-GB"/>
          <w14:ligatures w14:val="none"/>
        </w:rPr>
      </w:pPr>
    </w:p>
    <w:p w14:paraId="1460A573" w14:textId="77777777" w:rsidR="002B0A02" w:rsidRPr="002B0A02" w:rsidRDefault="002B0A02" w:rsidP="00960F8D">
      <w:pPr>
        <w:numPr>
          <w:ilvl w:val="0"/>
          <w:numId w:val="28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gostyngiad yn nifer y bobl rhwng 0 a 15 oed,</w:t>
      </w:r>
    </w:p>
    <w:p w14:paraId="5AB7ECEA" w14:textId="77777777" w:rsidR="002B0A02" w:rsidRPr="002B0A02" w:rsidRDefault="002B0A02" w:rsidP="00960F8D">
      <w:pPr>
        <w:numPr>
          <w:ilvl w:val="0"/>
          <w:numId w:val="28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cynnydd yn y boblogaeth 65 oed, a</w:t>
      </w:r>
    </w:p>
    <w:p w14:paraId="5D08B96D" w14:textId="77777777" w:rsidR="002B0A02" w:rsidRPr="002B0A02" w:rsidRDefault="002B0A02" w:rsidP="00960F8D">
      <w:pPr>
        <w:numPr>
          <w:ilvl w:val="0"/>
          <w:numId w:val="28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chynnydd yn y boblogaeth 75 oed a throsodd.</w:t>
      </w:r>
    </w:p>
    <w:p w14:paraId="32BE846F" w14:textId="77777777" w:rsidR="002B0A02" w:rsidRPr="002B0A02" w:rsidRDefault="002B0A02" w:rsidP="00960F8D">
      <w:pPr>
        <w:ind w:left="720"/>
        <w:contextualSpacing/>
        <w:rPr>
          <w:rFonts w:eastAsia="Times New Roman" w:cs="Arial"/>
          <w:kern w:val="0"/>
          <w:lang w:val="cy-GB" w:eastAsia="en-GB"/>
          <w14:ligatures w14:val="none"/>
        </w:rPr>
      </w:pPr>
    </w:p>
    <w:p w14:paraId="51EB5723"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Rhagwelir y bydd y boblogaeth yn parhau i heneiddio yn yr awdurdod lleol, dros y cyfnod hwn.</w:t>
      </w:r>
    </w:p>
    <w:p w14:paraId="4C7AB820" w14:textId="77777777" w:rsidR="002B0A02" w:rsidRPr="002B0A02" w:rsidRDefault="002B0A02" w:rsidP="00960F8D">
      <w:pPr>
        <w:rPr>
          <w:rFonts w:eastAsia="Times New Roman" w:cs="Arial"/>
          <w:kern w:val="0"/>
          <w:lang w:val="cy-GB" w:eastAsia="en-GB"/>
          <w14:ligatures w14:val="none"/>
        </w:rPr>
      </w:pPr>
    </w:p>
    <w:p w14:paraId="1AF6785F"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14.2.2 Cyfanswm disgwyliad oes, disgwyliad oes iach a'r 'bwlch anghydraddoldeb' (2020 i 2022) </w:t>
      </w:r>
    </w:p>
    <w:p w14:paraId="7C7498B1" w14:textId="77777777" w:rsidR="002B0A02" w:rsidRPr="002B0A02" w:rsidRDefault="002B0A02" w:rsidP="00960F8D">
      <w:pPr>
        <w:rPr>
          <w:rFonts w:eastAsia="Times New Roman" w:cs="Arial"/>
          <w:b/>
          <w:bCs/>
          <w:kern w:val="0"/>
          <w:lang w:val="cy-GB" w:eastAsia="en-GB"/>
          <w14:ligatures w14:val="none"/>
        </w:rPr>
      </w:pPr>
    </w:p>
    <w:p w14:paraId="2012C9BF" w14:textId="77777777" w:rsidR="002B0A02" w:rsidRPr="002B0A02" w:rsidRDefault="002B0A02" w:rsidP="00960F8D">
      <w:pPr>
        <w:numPr>
          <w:ilvl w:val="0"/>
          <w:numId w:val="341"/>
        </w:numPr>
        <w:contextualSpacing/>
        <w:rPr>
          <w:rFonts w:eastAsia="Calibri" w:cs="Arial"/>
          <w:kern w:val="0"/>
          <w:shd w:val="clear" w:color="auto" w:fill="FFFFFF"/>
          <w:lang w:val="cy-GB"/>
          <w14:ligatures w14:val="none"/>
        </w:rPr>
      </w:pPr>
      <w:r w:rsidRPr="002B0A02">
        <w:rPr>
          <w:rFonts w:eastAsia="Calibri" w:cs="Arial"/>
          <w:kern w:val="0"/>
          <w:shd w:val="clear" w:color="auto" w:fill="FFFFFF"/>
          <w:lang w:val="cy-GB" w:bidi="cy-GB"/>
          <w14:ligatures w14:val="none"/>
        </w:rPr>
        <w:t xml:space="preserve">Mae gan awdurdod lleol Castell-nedd Port Talbot ddisgwyliad oes cyfan is ar adeg geni i fenywod ac i wrywod o'i gymharu â chyfartaledd Cymru (tabl 14.1). </w:t>
      </w:r>
    </w:p>
    <w:p w14:paraId="0BD25937" w14:textId="77777777" w:rsidR="002B0A02" w:rsidRPr="002B0A02" w:rsidRDefault="002B0A02" w:rsidP="00960F8D">
      <w:pPr>
        <w:numPr>
          <w:ilvl w:val="0"/>
          <w:numId w:val="341"/>
        </w:numPr>
        <w:contextualSpacing/>
        <w:rPr>
          <w:rFonts w:eastAsia="Calibri" w:cs="Arial"/>
          <w:kern w:val="0"/>
          <w:lang w:val="cy-GB"/>
          <w14:ligatures w14:val="none"/>
        </w:rPr>
      </w:pPr>
      <w:r w:rsidRPr="002B0A02">
        <w:rPr>
          <w:rFonts w:eastAsia="Calibri" w:cs="Arial"/>
          <w:kern w:val="0"/>
          <w:lang w:val="cy-GB" w:bidi="cy-GB"/>
          <w14:ligatures w14:val="none"/>
        </w:rPr>
        <w:t>Disgwyliad oes iach</w:t>
      </w:r>
      <w:r w:rsidRPr="002B0A02">
        <w:rPr>
          <w:rFonts w:eastAsia="Calibri" w:cs="Arial"/>
          <w:kern w:val="0"/>
          <w:vertAlign w:val="superscript"/>
          <w:lang w:val="cy-GB" w:bidi="cy-GB"/>
          <w14:ligatures w14:val="none"/>
        </w:rPr>
        <w:footnoteReference w:id="330"/>
      </w:r>
      <w:r w:rsidRPr="002B0A02">
        <w:rPr>
          <w:rFonts w:eastAsia="Calibri" w:cs="Arial"/>
          <w:kern w:val="0"/>
          <w:lang w:val="cy-GB" w:bidi="cy-GB"/>
          <w14:ligatures w14:val="none"/>
        </w:rPr>
        <w:t>, a ddiffinnir fel nifer y blynyddoedd y gall person ddisgwyl byw mewn iechyd da, a fesurir ar lefel awdurdod lleol. Yng Nghastell-nedd Port Talbot, mae disgwyliad oes iach yn 59.1 mlynedd i ddynion a 58.5 mlynedd i fenywod. O'i gymharu, mae cyfartaledd Cymru ychydig yn uwch, sef 60.8 oed i ddynion a 60.2 oed i fenywod. Mae hyn yn dangos bod dynion a menywod yng Nghastell-nedd Port Talbot yn mwynhau llai o flynyddoedd o iechyd da na'r cyfartaledd ledled Cymru.</w:t>
      </w:r>
    </w:p>
    <w:p w14:paraId="1FB548A2" w14:textId="77777777" w:rsidR="002B0A02" w:rsidRPr="002B0A02" w:rsidRDefault="002B0A02" w:rsidP="00960F8D">
      <w:pPr>
        <w:numPr>
          <w:ilvl w:val="0"/>
          <w:numId w:val="341"/>
        </w:numPr>
        <w:contextualSpacing/>
        <w:rPr>
          <w:rFonts w:eastAsia="Calibri" w:cs="Arial"/>
          <w:kern w:val="0"/>
          <w:lang w:val="cy-GB"/>
          <w14:ligatures w14:val="none"/>
        </w:rPr>
      </w:pPr>
      <w:r w:rsidRPr="002B0A02">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yng Nghastell-nedd Port Talbot yn 9.1 mlynedd i ddynion a 6.3 mlynedd i fenywod</w:t>
      </w:r>
      <w:r w:rsidRPr="002B0A02">
        <w:rPr>
          <w:rFonts w:eastAsia="Calibri" w:cs="Arial"/>
          <w:kern w:val="0"/>
          <w:vertAlign w:val="superscript"/>
          <w:lang w:val="cy-GB" w:bidi="cy-GB"/>
          <w14:ligatures w14:val="none"/>
        </w:rPr>
        <w:footnoteReference w:id="331"/>
      </w:r>
      <w:r w:rsidRPr="002B0A02">
        <w:rPr>
          <w:rFonts w:eastAsia="Calibri" w:cs="Arial"/>
          <w:kern w:val="0"/>
          <w:lang w:val="cy-GB" w:bidi="cy-GB"/>
          <w14:ligatures w14:val="none"/>
        </w:rPr>
        <w:t xml:space="preserve">. </w:t>
      </w:r>
    </w:p>
    <w:p w14:paraId="08B0246E" w14:textId="77777777" w:rsidR="002B0A02" w:rsidRPr="002B0A02" w:rsidRDefault="002B0A02" w:rsidP="00960F8D">
      <w:pPr>
        <w:rPr>
          <w:rFonts w:eastAsia="Times New Roman" w:cs="Arial"/>
          <w:kern w:val="0"/>
          <w:lang w:val="cy-GB" w:eastAsia="en-GB"/>
          <w14:ligatures w14:val="none"/>
        </w:rPr>
      </w:pPr>
    </w:p>
    <w:p w14:paraId="68723E9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Tabl 14.1: Cyfanswm disgwyliad oes adeg geni i fenywod a dynion, 2020 i 2022</w:t>
      </w:r>
      <w:r w:rsidRPr="002B0A02">
        <w:rPr>
          <w:rFonts w:eastAsia="Times New Roman" w:cs="Arial"/>
          <w:b/>
          <w:kern w:val="0"/>
          <w:vertAlign w:val="superscript"/>
          <w:lang w:val="cy-GB" w:bidi="cy-GB"/>
          <w14:ligatures w14:val="none"/>
        </w:rPr>
        <w:footnoteReference w:id="332"/>
      </w:r>
    </w:p>
    <w:p w14:paraId="01D719C5" w14:textId="77777777" w:rsidR="002B0A02" w:rsidRPr="002B0A02" w:rsidRDefault="002B0A02" w:rsidP="00960F8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2B0A02" w:rsidRPr="002B0A02" w14:paraId="60461F12" w14:textId="77777777" w:rsidTr="002B0A02">
        <w:tc>
          <w:tcPr>
            <w:tcW w:w="3005" w:type="dxa"/>
            <w:shd w:val="clear" w:color="auto" w:fill="153D63"/>
          </w:tcPr>
          <w:p w14:paraId="34044CEB" w14:textId="77777777" w:rsidR="002B0A02" w:rsidRPr="002B0A02" w:rsidRDefault="002B0A02" w:rsidP="00960F8D">
            <w:pPr>
              <w:rPr>
                <w:rFonts w:eastAsia="Aptos" w:cs="Arial"/>
                <w:b/>
                <w:bCs/>
              </w:rPr>
            </w:pPr>
            <w:r w:rsidRPr="002B0A02">
              <w:rPr>
                <w:rFonts w:eastAsia="Arial" w:cs="Arial"/>
                <w:b/>
                <w:lang w:bidi="cy-GB"/>
              </w:rPr>
              <w:t>Ardal</w:t>
            </w:r>
          </w:p>
        </w:tc>
        <w:tc>
          <w:tcPr>
            <w:tcW w:w="3005" w:type="dxa"/>
            <w:shd w:val="clear" w:color="auto" w:fill="153D63"/>
          </w:tcPr>
          <w:p w14:paraId="2407AF9D" w14:textId="77777777" w:rsidR="002B0A02" w:rsidRPr="002B0A02" w:rsidRDefault="002B0A02" w:rsidP="003A2359">
            <w:pPr>
              <w:jc w:val="center"/>
              <w:rPr>
                <w:rFonts w:eastAsia="Aptos" w:cs="Arial"/>
                <w:b/>
                <w:bCs/>
              </w:rPr>
            </w:pPr>
            <w:r w:rsidRPr="002B0A02">
              <w:rPr>
                <w:rFonts w:eastAsia="Arial" w:cs="Arial"/>
                <w:b/>
                <w:lang w:bidi="cy-GB"/>
              </w:rPr>
              <w:t>Benyw adeg ei geni (mlwydd oed)</w:t>
            </w:r>
          </w:p>
        </w:tc>
        <w:tc>
          <w:tcPr>
            <w:tcW w:w="3006" w:type="dxa"/>
            <w:shd w:val="clear" w:color="auto" w:fill="153D63"/>
          </w:tcPr>
          <w:p w14:paraId="55E8D527" w14:textId="77777777" w:rsidR="002B0A02" w:rsidRPr="002B0A02" w:rsidRDefault="002B0A02" w:rsidP="003A2359">
            <w:pPr>
              <w:jc w:val="center"/>
              <w:rPr>
                <w:rFonts w:eastAsia="Aptos" w:cs="Arial"/>
                <w:b/>
                <w:bCs/>
              </w:rPr>
            </w:pPr>
            <w:r w:rsidRPr="002B0A02">
              <w:rPr>
                <w:rFonts w:eastAsia="Arial" w:cs="Arial"/>
                <w:b/>
                <w:lang w:bidi="cy-GB"/>
              </w:rPr>
              <w:t>Gwryw amser geni (mlwydd oed)</w:t>
            </w:r>
          </w:p>
        </w:tc>
      </w:tr>
      <w:tr w:rsidR="002B0A02" w:rsidRPr="002B0A02" w14:paraId="279CD37B" w14:textId="77777777" w:rsidTr="002C7998">
        <w:tc>
          <w:tcPr>
            <w:tcW w:w="3005" w:type="dxa"/>
            <w:vAlign w:val="center"/>
          </w:tcPr>
          <w:p w14:paraId="7D22D093" w14:textId="77777777" w:rsidR="002B0A02" w:rsidRPr="002B0A02" w:rsidRDefault="002B0A02" w:rsidP="00960F8D">
            <w:pPr>
              <w:rPr>
                <w:rFonts w:eastAsia="Aptos" w:cs="Arial"/>
              </w:rPr>
            </w:pPr>
            <w:r w:rsidRPr="002B0A02">
              <w:rPr>
                <w:rFonts w:eastAsia="Arial" w:cs="Arial"/>
                <w:lang w:bidi="cy-GB"/>
              </w:rPr>
              <w:t>Castell-nedd Port Talbot</w:t>
            </w:r>
          </w:p>
        </w:tc>
        <w:tc>
          <w:tcPr>
            <w:tcW w:w="3005" w:type="dxa"/>
          </w:tcPr>
          <w:p w14:paraId="3BA88BD7" w14:textId="77777777" w:rsidR="002B0A02" w:rsidRPr="002B0A02" w:rsidRDefault="002B0A02" w:rsidP="003A2359">
            <w:pPr>
              <w:jc w:val="center"/>
              <w:rPr>
                <w:rFonts w:eastAsia="Aptos" w:cs="Arial"/>
              </w:rPr>
            </w:pPr>
            <w:r w:rsidRPr="002B0A02">
              <w:rPr>
                <w:rFonts w:eastAsia="Arial" w:cs="Arial"/>
                <w:lang w:bidi="cy-GB"/>
              </w:rPr>
              <w:t>80.5</w:t>
            </w:r>
          </w:p>
        </w:tc>
        <w:tc>
          <w:tcPr>
            <w:tcW w:w="3006" w:type="dxa"/>
          </w:tcPr>
          <w:p w14:paraId="4C099B6F" w14:textId="77777777" w:rsidR="002B0A02" w:rsidRPr="002B0A02" w:rsidRDefault="002B0A02" w:rsidP="003A2359">
            <w:pPr>
              <w:jc w:val="center"/>
              <w:rPr>
                <w:rFonts w:eastAsia="Aptos" w:cs="Arial"/>
              </w:rPr>
            </w:pPr>
            <w:r w:rsidRPr="002B0A02">
              <w:rPr>
                <w:rFonts w:eastAsia="Arial" w:cs="Arial"/>
                <w:lang w:bidi="cy-GB"/>
              </w:rPr>
              <w:t>76.7</w:t>
            </w:r>
          </w:p>
        </w:tc>
      </w:tr>
      <w:tr w:rsidR="002B0A02" w:rsidRPr="002B0A02" w14:paraId="571173F2" w14:textId="77777777" w:rsidTr="002B0A02">
        <w:tc>
          <w:tcPr>
            <w:tcW w:w="3005" w:type="dxa"/>
            <w:vAlign w:val="center"/>
          </w:tcPr>
          <w:p w14:paraId="4669ED93" w14:textId="77777777" w:rsidR="002B0A02" w:rsidRPr="002B0A02" w:rsidRDefault="002B0A02" w:rsidP="00960F8D">
            <w:pPr>
              <w:rPr>
                <w:rFonts w:eastAsia="Aptos" w:cs="Arial"/>
              </w:rPr>
            </w:pPr>
            <w:r w:rsidRPr="002B0A02">
              <w:rPr>
                <w:rFonts w:eastAsia="Arial" w:cs="Arial"/>
                <w:lang w:bidi="cy-GB"/>
              </w:rPr>
              <w:t>Cymru</w:t>
            </w:r>
          </w:p>
        </w:tc>
        <w:tc>
          <w:tcPr>
            <w:tcW w:w="3005" w:type="dxa"/>
            <w:shd w:val="clear" w:color="auto" w:fill="FFFFFF"/>
          </w:tcPr>
          <w:p w14:paraId="68CBFCB6" w14:textId="77777777" w:rsidR="002B0A02" w:rsidRPr="002B0A02" w:rsidRDefault="002B0A02" w:rsidP="003A2359">
            <w:pPr>
              <w:jc w:val="center"/>
              <w:rPr>
                <w:rFonts w:eastAsia="Aptos" w:cs="Arial"/>
              </w:rPr>
            </w:pPr>
            <w:r w:rsidRPr="002B0A02">
              <w:rPr>
                <w:rFonts w:eastAsia="Arial" w:cs="Arial"/>
                <w:lang w:bidi="cy-GB"/>
              </w:rPr>
              <w:t>81.8</w:t>
            </w:r>
          </w:p>
        </w:tc>
        <w:tc>
          <w:tcPr>
            <w:tcW w:w="3006" w:type="dxa"/>
            <w:shd w:val="clear" w:color="auto" w:fill="FFFFFF"/>
          </w:tcPr>
          <w:p w14:paraId="74AAC9ED" w14:textId="77777777" w:rsidR="002B0A02" w:rsidRPr="002B0A02" w:rsidRDefault="002B0A02" w:rsidP="003A2359">
            <w:pPr>
              <w:jc w:val="center"/>
              <w:rPr>
                <w:rFonts w:eastAsia="Aptos" w:cs="Arial"/>
              </w:rPr>
            </w:pPr>
            <w:r w:rsidRPr="002B0A02">
              <w:rPr>
                <w:rFonts w:eastAsia="Arial" w:cs="Arial"/>
                <w:lang w:bidi="cy-GB"/>
              </w:rPr>
              <w:t>77.9</w:t>
            </w:r>
          </w:p>
        </w:tc>
      </w:tr>
    </w:tbl>
    <w:p w14:paraId="5399E5A7" w14:textId="77777777" w:rsidR="002B0A02" w:rsidRPr="002B0A02" w:rsidRDefault="002B0A02" w:rsidP="00960F8D">
      <w:pPr>
        <w:contextualSpacing/>
        <w:rPr>
          <w:rFonts w:eastAsia="Aptos" w:cs="Arial"/>
          <w:lang w:val="cy-GB"/>
        </w:rPr>
      </w:pPr>
    </w:p>
    <w:p w14:paraId="520C103C" w14:textId="77777777" w:rsidR="002B0A02" w:rsidRPr="002B0A02" w:rsidRDefault="002B0A02" w:rsidP="00960F8D">
      <w:pPr>
        <w:contextualSpacing/>
        <w:rPr>
          <w:rFonts w:eastAsia="Aptos" w:cs="Arial"/>
          <w:kern w:val="0"/>
          <w:lang w:val="cy-GB"/>
          <w14:ligatures w14:val="none"/>
        </w:rPr>
      </w:pPr>
      <w:r w:rsidRPr="002B0A02">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33D79C19" w14:textId="77777777" w:rsidR="002B0A02" w:rsidRPr="002B0A02" w:rsidRDefault="002B0A02" w:rsidP="00960F8D">
      <w:pPr>
        <w:rPr>
          <w:rFonts w:eastAsia="Times New Roman" w:cs="Arial"/>
          <w:b/>
          <w:bCs/>
          <w:kern w:val="0"/>
          <w:lang w:val="cy-GB" w:eastAsia="en-GB"/>
          <w14:ligatures w14:val="none"/>
        </w:rPr>
      </w:pPr>
    </w:p>
    <w:p w14:paraId="718C3DCD"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14.2.3 Amddifadedd</w:t>
      </w:r>
    </w:p>
    <w:p w14:paraId="2C2BCFB2" w14:textId="77777777" w:rsidR="002B0A02" w:rsidRPr="002B0A02" w:rsidRDefault="002B0A02" w:rsidP="00960F8D">
      <w:pPr>
        <w:rPr>
          <w:rFonts w:eastAsia="Times New Roman" w:cs="Arial"/>
          <w:b/>
          <w:bCs/>
          <w:kern w:val="0"/>
          <w:lang w:val="cy-GB" w:eastAsia="en-GB"/>
          <w14:ligatures w14:val="none"/>
        </w:rPr>
      </w:pPr>
    </w:p>
    <w:p w14:paraId="27CB9AA2" w14:textId="77777777" w:rsidR="002B0A02" w:rsidRPr="002B0A02" w:rsidRDefault="002B0A02" w:rsidP="00960F8D">
      <w:pPr>
        <w:contextualSpacing/>
        <w:rPr>
          <w:rFonts w:eastAsia="Aptos" w:cs="Arial"/>
          <w:lang w:val="cy-GB" w:eastAsia="en-GB"/>
        </w:rPr>
      </w:pPr>
      <w:r w:rsidRPr="002B0A02">
        <w:rPr>
          <w:rFonts w:eastAsia="Arial" w:cs="Arial"/>
          <w:lang w:val="cy-GB" w:bidi="cy-GB"/>
        </w:rPr>
        <w:t xml:space="preserve">Mae'r cysylltiad rhwng amddifadedd ac iechyd gwael wedi'i ddogfennu'n dda. O'r tair ardal yng Nghastell-nedd Port Talbot, mae gan Gastell-nedd gyfran uchel o bobl yn byw yn yr ardaloedd mwyaf difreintiedig yng Nghymru (36.4%), o'i gymharu ag Afan (52.4%) a'r Cymoedd Uchaf (5.6%), a'r bwrdd iechyd cyfan (27.9%). </w:t>
      </w:r>
      <w:r w:rsidRPr="002B0A02">
        <w:rPr>
          <w:rFonts w:eastAsia="Times New Roman" w:cs="Arial"/>
          <w:kern w:val="0"/>
          <w:lang w:val="cy-GB" w:bidi="cy-GB"/>
          <w14:ligatures w14:val="none"/>
        </w:rPr>
        <w:t xml:space="preserve">Fodd bynnag, </w:t>
      </w:r>
      <w:r w:rsidRPr="002B0A02">
        <w:rPr>
          <w:rFonts w:eastAsia="Times New Roman" w:cs="Arial"/>
          <w:kern w:val="0"/>
          <w:lang w:val="cy-GB" w:bidi="cy-GB"/>
          <w14:ligatures w14:val="none"/>
        </w:rPr>
        <w:lastRenderedPageBreak/>
        <w:t>mae ardaloedd bach o amddifadedd "dwfn"</w:t>
      </w:r>
      <w:r w:rsidRPr="002B0A02">
        <w:rPr>
          <w:rFonts w:eastAsia="Times New Roman" w:cs="Arial"/>
          <w:kern w:val="0"/>
          <w:vertAlign w:val="superscript"/>
          <w:lang w:val="cy-GB" w:bidi="cy-GB"/>
          <w14:ligatures w14:val="none"/>
        </w:rPr>
        <w:footnoteReference w:id="333"/>
      </w:r>
      <w:r w:rsidRPr="002B0A02">
        <w:rPr>
          <w:rFonts w:eastAsia="Times New Roman" w:cs="Arial"/>
          <w:kern w:val="0"/>
          <w:lang w:val="cy-GB" w:bidi="cy-GB"/>
          <w14:ligatures w14:val="none"/>
        </w:rPr>
        <w:t xml:space="preserve"> sydd wedi aros o fewn y 50 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48F810D1" w14:textId="77777777" w:rsidR="002B0A02" w:rsidRPr="002B0A02" w:rsidRDefault="002B0A02" w:rsidP="00960F8D">
      <w:pPr>
        <w:rPr>
          <w:rFonts w:eastAsia="Times New Roman" w:cs="Arial"/>
          <w:b/>
          <w:bCs/>
          <w:kern w:val="0"/>
          <w:lang w:val="cy-GB" w:eastAsia="en-GB"/>
          <w14:ligatures w14:val="none"/>
        </w:rPr>
      </w:pPr>
    </w:p>
    <w:p w14:paraId="6FAA053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68968F94" w14:textId="77777777" w:rsidR="002B0A02" w:rsidRPr="002B0A02" w:rsidRDefault="002B0A02" w:rsidP="00960F8D">
      <w:pPr>
        <w:rPr>
          <w:rFonts w:eastAsia="Times New Roman" w:cs="Arial"/>
          <w:kern w:val="0"/>
          <w:lang w:val="cy-GB" w:eastAsia="en-GB"/>
          <w14:ligatures w14:val="none"/>
        </w:rPr>
      </w:pPr>
    </w:p>
    <w:p w14:paraId="730F0BFC"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Tabl 14.2: Canran amcangyfrifedig o bobl sy'n byw yn y 20% o ardaloedd mwyaf difreintiedig yn yr ardal a'r bwrdd iechyd (2025)</w:t>
      </w:r>
      <w:r w:rsidRPr="002B0A02">
        <w:rPr>
          <w:rFonts w:eastAsia="Times New Roman" w:cs="Arial"/>
          <w:b/>
          <w:kern w:val="0"/>
          <w:vertAlign w:val="superscript"/>
          <w:lang w:val="cy-GB" w:bidi="cy-GB"/>
          <w14:ligatures w14:val="none"/>
        </w:rPr>
        <w:footnoteReference w:id="334"/>
      </w:r>
    </w:p>
    <w:p w14:paraId="234BBFFB" w14:textId="77777777" w:rsidR="002B0A02" w:rsidRPr="002B0A02" w:rsidRDefault="002B0A02" w:rsidP="00960F8D">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2B0A02" w:rsidRPr="002B0A02" w14:paraId="1D9345A2" w14:textId="77777777" w:rsidTr="002B0A02">
        <w:tc>
          <w:tcPr>
            <w:tcW w:w="5382" w:type="dxa"/>
            <w:shd w:val="clear" w:color="auto" w:fill="153D63"/>
          </w:tcPr>
          <w:p w14:paraId="2C10B65C" w14:textId="77777777" w:rsidR="002B0A02" w:rsidRPr="002B0A02" w:rsidRDefault="002B0A02" w:rsidP="00960F8D">
            <w:pPr>
              <w:rPr>
                <w:rFonts w:eastAsia="Aptos" w:cs="Arial"/>
                <w:b/>
                <w:bCs/>
              </w:rPr>
            </w:pPr>
            <w:r w:rsidRPr="002B0A02">
              <w:rPr>
                <w:rFonts w:eastAsia="Arial" w:cs="Arial"/>
                <w:b/>
                <w:lang w:bidi="cy-GB"/>
              </w:rPr>
              <w:t>Ardal</w:t>
            </w:r>
          </w:p>
        </w:tc>
        <w:tc>
          <w:tcPr>
            <w:tcW w:w="3634" w:type="dxa"/>
            <w:shd w:val="clear" w:color="auto" w:fill="153D63"/>
          </w:tcPr>
          <w:p w14:paraId="1830A76A" w14:textId="77777777" w:rsidR="002B0A02" w:rsidRPr="002B0A02" w:rsidRDefault="002B0A02" w:rsidP="00960F8D">
            <w:pPr>
              <w:jc w:val="center"/>
              <w:rPr>
                <w:rFonts w:eastAsia="Aptos" w:cs="Arial"/>
                <w:b/>
                <w:bCs/>
              </w:rPr>
            </w:pPr>
            <w:r w:rsidRPr="002B0A02">
              <w:rPr>
                <w:rFonts w:eastAsia="Arial" w:cs="Arial"/>
                <w:b/>
                <w:lang w:bidi="cy-GB"/>
              </w:rPr>
              <w:t>Canran</w:t>
            </w:r>
          </w:p>
        </w:tc>
      </w:tr>
      <w:tr w:rsidR="002B0A02" w:rsidRPr="002B0A02" w14:paraId="2101CD19" w14:textId="77777777" w:rsidTr="002C7998">
        <w:tc>
          <w:tcPr>
            <w:tcW w:w="5382" w:type="dxa"/>
          </w:tcPr>
          <w:p w14:paraId="35E30D34" w14:textId="77777777" w:rsidR="002B0A02" w:rsidRPr="002B0A02" w:rsidRDefault="002B0A02" w:rsidP="00960F8D">
            <w:pPr>
              <w:rPr>
                <w:rFonts w:eastAsia="Aptos" w:cs="Arial"/>
              </w:rPr>
            </w:pPr>
            <w:r w:rsidRPr="002B0A02">
              <w:rPr>
                <w:rFonts w:eastAsia="Arial" w:cs="Arial"/>
                <w:lang w:bidi="cy-GB"/>
              </w:rPr>
              <w:t>Ardal Castell-nedd</w:t>
            </w:r>
          </w:p>
        </w:tc>
        <w:tc>
          <w:tcPr>
            <w:tcW w:w="3634" w:type="dxa"/>
          </w:tcPr>
          <w:p w14:paraId="627E43F4" w14:textId="77777777" w:rsidR="002B0A02" w:rsidRPr="002B0A02" w:rsidRDefault="002B0A02" w:rsidP="00960F8D">
            <w:pPr>
              <w:jc w:val="center"/>
              <w:rPr>
                <w:rFonts w:eastAsia="Aptos" w:cs="Arial"/>
              </w:rPr>
            </w:pPr>
            <w:r w:rsidRPr="002B0A02">
              <w:rPr>
                <w:rFonts w:eastAsia="Arial" w:cs="Arial"/>
                <w:lang w:bidi="cy-GB"/>
              </w:rPr>
              <w:t>36.4%</w:t>
            </w:r>
          </w:p>
        </w:tc>
      </w:tr>
      <w:tr w:rsidR="002B0A02" w:rsidRPr="002B0A02" w14:paraId="15F3AA6F" w14:textId="77777777" w:rsidTr="002C7998">
        <w:tc>
          <w:tcPr>
            <w:tcW w:w="5382" w:type="dxa"/>
          </w:tcPr>
          <w:p w14:paraId="5D25E94F" w14:textId="77777777" w:rsidR="002B0A02" w:rsidRPr="002B0A02" w:rsidRDefault="002B0A02" w:rsidP="00960F8D">
            <w:pPr>
              <w:rPr>
                <w:rFonts w:eastAsia="Aptos" w:cs="Arial"/>
              </w:rPr>
            </w:pPr>
            <w:r w:rsidRPr="002B0A02">
              <w:rPr>
                <w:rFonts w:eastAsia="Arial" w:cs="Arial"/>
                <w:lang w:bidi="cy-GB"/>
              </w:rPr>
              <w:t>Bwrdd Iechyd Prifysgol Bae Abertawe</w:t>
            </w:r>
          </w:p>
        </w:tc>
        <w:tc>
          <w:tcPr>
            <w:tcW w:w="3634" w:type="dxa"/>
          </w:tcPr>
          <w:p w14:paraId="12746281" w14:textId="77777777" w:rsidR="002B0A02" w:rsidRPr="002B0A02" w:rsidRDefault="002B0A02" w:rsidP="00960F8D">
            <w:pPr>
              <w:jc w:val="center"/>
              <w:rPr>
                <w:rFonts w:eastAsia="Aptos" w:cs="Arial"/>
              </w:rPr>
            </w:pPr>
            <w:r w:rsidRPr="002B0A02">
              <w:rPr>
                <w:rFonts w:eastAsia="Arial" w:cs="Arial"/>
                <w:lang w:bidi="cy-GB"/>
              </w:rPr>
              <w:t>27.9%</w:t>
            </w:r>
          </w:p>
        </w:tc>
      </w:tr>
    </w:tbl>
    <w:p w14:paraId="3FDE274F" w14:textId="77777777" w:rsidR="002B0A02" w:rsidRPr="002B0A02" w:rsidRDefault="002B0A02" w:rsidP="00960F8D">
      <w:pPr>
        <w:rPr>
          <w:rFonts w:eastAsia="Times New Roman" w:cs="Arial"/>
          <w:kern w:val="0"/>
          <w:lang w:val="cy-GB" w:eastAsia="en-GB"/>
          <w14:ligatures w14:val="none"/>
        </w:rPr>
      </w:pPr>
    </w:p>
    <w:p w14:paraId="4896EA6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14.2.4 Proffil iechyd</w:t>
      </w:r>
    </w:p>
    <w:p w14:paraId="60AA3532" w14:textId="77777777" w:rsidR="002B0A02" w:rsidRPr="002B0A02" w:rsidRDefault="002B0A02" w:rsidP="00960F8D">
      <w:pPr>
        <w:rPr>
          <w:rFonts w:eastAsia="Times New Roman" w:cs="Arial"/>
          <w:b/>
          <w:bCs/>
          <w:kern w:val="0"/>
          <w:lang w:val="cy-GB" w:eastAsia="en-GB"/>
          <w14:ligatures w14:val="none"/>
        </w:rPr>
      </w:pPr>
    </w:p>
    <w:p w14:paraId="7CC7B493" w14:textId="77777777" w:rsidR="002B0A02" w:rsidRPr="002B0A02" w:rsidRDefault="002B0A02" w:rsidP="00960F8D">
      <w:pPr>
        <w:keepLines/>
        <w:rPr>
          <w:rFonts w:eastAsia="Times New Roman" w:cs="Arial"/>
          <w:bCs/>
          <w:kern w:val="0"/>
          <w:lang w:val="cy-GB"/>
          <w14:ligatures w14:val="none"/>
        </w:rPr>
      </w:pPr>
      <w:r w:rsidRPr="002B0A02">
        <w:rPr>
          <w:rFonts w:eastAsia="Times New Roman" w:cs="Arial"/>
          <w:kern w:val="0"/>
          <w:lang w:val="cy-GB" w:bidi="cy-GB"/>
          <w14:ligatures w14:val="none"/>
        </w:rPr>
        <w:t>Mae'r tabl isod yn dangos bod gan yr ardal gyfradd gyflyrau cronig amcangyfrifedig uwch na chyfartaleddau'r bwrdd iechyd a Chymru o ran asthma (0.7% a 0.6% yn uwch yn y drefn honno), clefyd coronaidd y galon (0.2% a 0.1% yn uwch yn y drefn honno), clefyd rhwystrol cronig yr ysgyfaint (0.3% yn uwch), diabetes (0.7% a 0.4% yn uwch yn y drefn honno) a strôc a thrawiad isgemig dros dro (0.1% yn uwch). Mae methiant y galon yn is na chyfartaledd y bwrdd iechyd (0.1% yn is) ond yn uwch na chyfartaledd Cymru (0.1% yn uwch).</w:t>
      </w:r>
    </w:p>
    <w:p w14:paraId="14675D72" w14:textId="77777777" w:rsidR="002B0A02" w:rsidRPr="002B0A02" w:rsidRDefault="002B0A02" w:rsidP="00960F8D">
      <w:pPr>
        <w:keepNext/>
        <w:rPr>
          <w:rFonts w:eastAsia="Times New Roman" w:cs="Arial"/>
          <w:bCs/>
          <w:kern w:val="0"/>
          <w:highlight w:val="yellow"/>
          <w:lang w:val="cy-GB"/>
          <w14:ligatures w14:val="none"/>
        </w:rPr>
      </w:pPr>
    </w:p>
    <w:p w14:paraId="5C78A392" w14:textId="77777777" w:rsidR="002B0A02" w:rsidRPr="002B0A02" w:rsidRDefault="002B0A02" w:rsidP="00960F8D">
      <w:pPr>
        <w:keepNext/>
        <w:rPr>
          <w:rFonts w:eastAsia="Times New Roman" w:cs="Arial"/>
          <w:b/>
          <w:bCs/>
          <w:kern w:val="0"/>
          <w:lang w:val="cy-GB"/>
          <w14:ligatures w14:val="none"/>
        </w:rPr>
      </w:pPr>
      <w:r w:rsidRPr="002B0A02">
        <w:rPr>
          <w:rFonts w:eastAsia="Times New Roman" w:cs="Arial"/>
          <w:b/>
          <w:kern w:val="0"/>
          <w:lang w:val="cy-GB" w:bidi="cy-GB"/>
          <w14:ligatures w14:val="none"/>
        </w:rPr>
        <w:t>Tabl 14.3: Canran amcangyfrifedig o gyffredinolrwydd cyflwr cronig yn seiliedig ar bobl ar gofrestrau meddygfeydd teulu yn ôl ardal, bwrdd iechyd a Chymru, 2025</w:t>
      </w:r>
      <w:r w:rsidRPr="002B0A02">
        <w:rPr>
          <w:rFonts w:eastAsia="Times New Roman" w:cs="Arial"/>
          <w:b/>
          <w:kern w:val="0"/>
          <w:vertAlign w:val="superscript"/>
          <w:lang w:val="cy-GB" w:bidi="cy-GB"/>
          <w14:ligatures w14:val="none"/>
        </w:rPr>
        <w:footnoteReference w:id="335"/>
      </w:r>
    </w:p>
    <w:p w14:paraId="1B280AFB" w14:textId="77777777" w:rsidR="002B0A02" w:rsidRPr="002B0A02" w:rsidRDefault="002B0A02" w:rsidP="00960F8D">
      <w:pPr>
        <w:keepNext/>
        <w:rPr>
          <w:rFonts w:eastAsia="Times New Roman" w:cs="Arial"/>
          <w:b/>
          <w:kern w:val="0"/>
          <w:lang w:val="cy-GB"/>
          <w14:ligatures w14:val="none"/>
        </w:rPr>
      </w:pPr>
    </w:p>
    <w:tbl>
      <w:tblPr>
        <w:tblStyle w:val="TableGrid"/>
        <w:tblW w:w="9606" w:type="dxa"/>
        <w:tblInd w:w="-113" w:type="dxa"/>
        <w:tblLook w:val="04A0" w:firstRow="1" w:lastRow="0" w:firstColumn="1" w:lastColumn="0" w:noHBand="0" w:noVBand="1"/>
      </w:tblPr>
      <w:tblGrid>
        <w:gridCol w:w="1401"/>
        <w:gridCol w:w="1124"/>
        <w:gridCol w:w="1377"/>
        <w:gridCol w:w="1448"/>
        <w:gridCol w:w="1227"/>
        <w:gridCol w:w="1203"/>
        <w:gridCol w:w="1826"/>
      </w:tblGrid>
      <w:tr w:rsidR="00960F8D" w:rsidRPr="002B0A02" w14:paraId="7B489ACC" w14:textId="77777777" w:rsidTr="002B0A02">
        <w:tc>
          <w:tcPr>
            <w:tcW w:w="1472" w:type="dxa"/>
            <w:shd w:val="clear" w:color="auto" w:fill="153D63"/>
          </w:tcPr>
          <w:p w14:paraId="6A3A0B15" w14:textId="77777777" w:rsidR="002B0A02" w:rsidRPr="002B0A02" w:rsidRDefault="002B0A02" w:rsidP="00960F8D">
            <w:pPr>
              <w:keepNext/>
              <w:rPr>
                <w:rFonts w:eastAsia="Aptos" w:cs="Arial"/>
                <w:b/>
              </w:rPr>
            </w:pPr>
            <w:r w:rsidRPr="002B0A02">
              <w:rPr>
                <w:rFonts w:eastAsia="Arial" w:cs="Arial"/>
                <w:b/>
                <w:lang w:bidi="cy-GB"/>
              </w:rPr>
              <w:t>Ardal</w:t>
            </w:r>
          </w:p>
        </w:tc>
        <w:tc>
          <w:tcPr>
            <w:tcW w:w="1135" w:type="dxa"/>
            <w:shd w:val="clear" w:color="auto" w:fill="153D63"/>
          </w:tcPr>
          <w:p w14:paraId="4FC824E8" w14:textId="77777777" w:rsidR="002B0A02" w:rsidRPr="002B0A02" w:rsidRDefault="002B0A02" w:rsidP="00960F8D">
            <w:pPr>
              <w:keepNext/>
              <w:rPr>
                <w:rFonts w:eastAsia="Aptos" w:cs="Arial"/>
                <w:b/>
              </w:rPr>
            </w:pPr>
            <w:r w:rsidRPr="002B0A02">
              <w:rPr>
                <w:rFonts w:eastAsia="Arial" w:cs="Arial"/>
                <w:b/>
                <w:lang w:bidi="cy-GB"/>
              </w:rPr>
              <w:t>Asthma</w:t>
            </w:r>
          </w:p>
        </w:tc>
        <w:tc>
          <w:tcPr>
            <w:tcW w:w="1284" w:type="dxa"/>
            <w:shd w:val="clear" w:color="auto" w:fill="153D63"/>
          </w:tcPr>
          <w:p w14:paraId="4C3CB0EC" w14:textId="77777777" w:rsidR="002B0A02" w:rsidRPr="002B0A02" w:rsidRDefault="002B0A02" w:rsidP="00960F8D">
            <w:pPr>
              <w:keepNext/>
              <w:rPr>
                <w:rFonts w:eastAsia="Aptos" w:cs="Arial"/>
                <w:b/>
              </w:rPr>
            </w:pPr>
            <w:r w:rsidRPr="002B0A02">
              <w:rPr>
                <w:rFonts w:eastAsia="Arial" w:cs="Arial"/>
                <w:b/>
                <w:lang w:bidi="cy-GB"/>
              </w:rPr>
              <w:t>Clefyd coronaidd y galon</w:t>
            </w:r>
          </w:p>
        </w:tc>
        <w:tc>
          <w:tcPr>
            <w:tcW w:w="1510" w:type="dxa"/>
            <w:shd w:val="clear" w:color="auto" w:fill="153D63"/>
          </w:tcPr>
          <w:p w14:paraId="4F5C2301" w14:textId="77777777" w:rsidR="002B0A02" w:rsidRPr="002B0A02" w:rsidRDefault="002B0A02" w:rsidP="00960F8D">
            <w:pPr>
              <w:keepNext/>
              <w:rPr>
                <w:rFonts w:eastAsia="Aptos" w:cs="Arial"/>
                <w:b/>
              </w:rPr>
            </w:pPr>
            <w:r w:rsidRPr="002B0A02">
              <w:rPr>
                <w:rFonts w:eastAsia="Arial" w:cs="Arial"/>
                <w:b/>
                <w:lang w:bidi="cy-GB"/>
              </w:rPr>
              <w:t>Clefyd rhwystrol cronig yr ysgyfaint</w:t>
            </w:r>
          </w:p>
        </w:tc>
        <w:tc>
          <w:tcPr>
            <w:tcW w:w="1231" w:type="dxa"/>
            <w:shd w:val="clear" w:color="auto" w:fill="153D63"/>
          </w:tcPr>
          <w:p w14:paraId="1CB7ABF7" w14:textId="77777777" w:rsidR="002B0A02" w:rsidRPr="002B0A02" w:rsidRDefault="002B0A02" w:rsidP="00960F8D">
            <w:pPr>
              <w:keepNext/>
              <w:rPr>
                <w:rFonts w:eastAsia="Aptos" w:cs="Arial"/>
                <w:b/>
              </w:rPr>
            </w:pPr>
            <w:r w:rsidRPr="002B0A02">
              <w:rPr>
                <w:rFonts w:eastAsia="Arial" w:cs="Arial"/>
                <w:b/>
                <w:lang w:bidi="cy-GB"/>
              </w:rPr>
              <w:t>Diabetes</w:t>
            </w:r>
          </w:p>
        </w:tc>
        <w:tc>
          <w:tcPr>
            <w:tcW w:w="1007" w:type="dxa"/>
            <w:shd w:val="clear" w:color="auto" w:fill="153D63"/>
          </w:tcPr>
          <w:p w14:paraId="4D4CEAF6" w14:textId="77777777" w:rsidR="002B0A02" w:rsidRPr="002B0A02" w:rsidRDefault="002B0A02" w:rsidP="00960F8D">
            <w:pPr>
              <w:keepNext/>
              <w:rPr>
                <w:rFonts w:eastAsia="Aptos" w:cs="Arial"/>
                <w:b/>
              </w:rPr>
            </w:pPr>
            <w:r w:rsidRPr="002B0A02">
              <w:rPr>
                <w:rFonts w:eastAsia="Arial" w:cs="Arial"/>
                <w:b/>
                <w:lang w:bidi="cy-GB"/>
              </w:rPr>
              <w:t>Methiant y galon</w:t>
            </w:r>
          </w:p>
        </w:tc>
        <w:tc>
          <w:tcPr>
            <w:tcW w:w="1967" w:type="dxa"/>
            <w:shd w:val="clear" w:color="auto" w:fill="153D63"/>
          </w:tcPr>
          <w:p w14:paraId="1ADEBD1B" w14:textId="77777777" w:rsidR="002B0A02" w:rsidRPr="002B0A02" w:rsidRDefault="002B0A02" w:rsidP="00960F8D">
            <w:pPr>
              <w:keepNext/>
              <w:rPr>
                <w:rFonts w:eastAsia="Aptos" w:cs="Arial"/>
                <w:b/>
                <w:bCs/>
              </w:rPr>
            </w:pPr>
            <w:r w:rsidRPr="002B0A02">
              <w:rPr>
                <w:rFonts w:eastAsia="Arial" w:cs="Arial"/>
                <w:b/>
                <w:lang w:bidi="cy-GB"/>
              </w:rPr>
              <w:t>Strôc a thrawiadau isgemig dros dro</w:t>
            </w:r>
          </w:p>
          <w:p w14:paraId="6E097133" w14:textId="77777777" w:rsidR="002B0A02" w:rsidRPr="002B0A02" w:rsidRDefault="002B0A02" w:rsidP="00960F8D">
            <w:pPr>
              <w:keepNext/>
              <w:rPr>
                <w:rFonts w:eastAsia="Aptos" w:cs="Arial"/>
                <w:b/>
              </w:rPr>
            </w:pPr>
          </w:p>
        </w:tc>
      </w:tr>
      <w:tr w:rsidR="002B0A02" w:rsidRPr="002B0A02" w14:paraId="62D511F8" w14:textId="77777777" w:rsidTr="002C7998">
        <w:tc>
          <w:tcPr>
            <w:tcW w:w="1472" w:type="dxa"/>
          </w:tcPr>
          <w:p w14:paraId="2B678C41" w14:textId="77777777" w:rsidR="002B0A02" w:rsidRPr="002B0A02" w:rsidRDefault="002B0A02" w:rsidP="00960F8D">
            <w:pPr>
              <w:keepNext/>
              <w:rPr>
                <w:rFonts w:eastAsia="Aptos" w:cs="Arial"/>
              </w:rPr>
            </w:pPr>
            <w:r w:rsidRPr="002B0A02">
              <w:rPr>
                <w:rFonts w:eastAsia="Arial" w:cs="Arial"/>
                <w:lang w:bidi="cy-GB"/>
              </w:rPr>
              <w:t>Ardal Castell-nedd</w:t>
            </w:r>
          </w:p>
        </w:tc>
        <w:tc>
          <w:tcPr>
            <w:tcW w:w="1135" w:type="dxa"/>
          </w:tcPr>
          <w:p w14:paraId="3E7C751A" w14:textId="77777777" w:rsidR="002B0A02" w:rsidRPr="002B0A02" w:rsidRDefault="002B0A02" w:rsidP="00960F8D">
            <w:pPr>
              <w:keepNext/>
              <w:rPr>
                <w:rFonts w:eastAsia="Aptos" w:cs="Arial"/>
                <w:bCs/>
              </w:rPr>
            </w:pPr>
            <w:r w:rsidRPr="002B0A02">
              <w:rPr>
                <w:rFonts w:eastAsia="Arial" w:cs="Arial"/>
                <w:lang w:bidi="cy-GB"/>
              </w:rPr>
              <w:t>7.7%</w:t>
            </w:r>
          </w:p>
        </w:tc>
        <w:tc>
          <w:tcPr>
            <w:tcW w:w="1284" w:type="dxa"/>
          </w:tcPr>
          <w:p w14:paraId="47A537F8" w14:textId="77777777" w:rsidR="002B0A02" w:rsidRPr="002B0A02" w:rsidRDefault="002B0A02" w:rsidP="00960F8D">
            <w:pPr>
              <w:keepNext/>
              <w:rPr>
                <w:rFonts w:eastAsia="Aptos" w:cs="Arial"/>
                <w:bCs/>
              </w:rPr>
            </w:pPr>
            <w:r w:rsidRPr="002B0A02">
              <w:rPr>
                <w:rFonts w:eastAsia="Arial" w:cs="Arial"/>
                <w:lang w:bidi="cy-GB"/>
              </w:rPr>
              <w:t>3.5%</w:t>
            </w:r>
          </w:p>
        </w:tc>
        <w:tc>
          <w:tcPr>
            <w:tcW w:w="1510" w:type="dxa"/>
          </w:tcPr>
          <w:p w14:paraId="2860F08C" w14:textId="77777777" w:rsidR="002B0A02" w:rsidRPr="002B0A02" w:rsidRDefault="002B0A02" w:rsidP="00960F8D">
            <w:pPr>
              <w:keepNext/>
              <w:rPr>
                <w:rFonts w:eastAsia="Aptos" w:cs="Arial"/>
                <w:bCs/>
              </w:rPr>
            </w:pPr>
            <w:r w:rsidRPr="002B0A02">
              <w:rPr>
                <w:rFonts w:eastAsia="Arial" w:cs="Arial"/>
                <w:lang w:bidi="cy-GB"/>
              </w:rPr>
              <w:t>2.6%</w:t>
            </w:r>
          </w:p>
        </w:tc>
        <w:tc>
          <w:tcPr>
            <w:tcW w:w="1231" w:type="dxa"/>
          </w:tcPr>
          <w:p w14:paraId="29F90154" w14:textId="77777777" w:rsidR="002B0A02" w:rsidRPr="002B0A02" w:rsidRDefault="002B0A02" w:rsidP="00960F8D">
            <w:pPr>
              <w:keepNext/>
              <w:rPr>
                <w:rFonts w:eastAsia="Aptos" w:cs="Arial"/>
                <w:bCs/>
              </w:rPr>
            </w:pPr>
            <w:r w:rsidRPr="002B0A02">
              <w:rPr>
                <w:rFonts w:eastAsia="Arial" w:cs="Arial"/>
                <w:lang w:bidi="cy-GB"/>
              </w:rPr>
              <w:t>8.8%</w:t>
            </w:r>
          </w:p>
        </w:tc>
        <w:tc>
          <w:tcPr>
            <w:tcW w:w="1007" w:type="dxa"/>
          </w:tcPr>
          <w:p w14:paraId="50B4BE85" w14:textId="77777777" w:rsidR="002B0A02" w:rsidRPr="002B0A02" w:rsidRDefault="002B0A02" w:rsidP="00960F8D">
            <w:pPr>
              <w:keepNext/>
              <w:rPr>
                <w:rFonts w:eastAsia="Aptos" w:cs="Arial"/>
                <w:bCs/>
              </w:rPr>
            </w:pPr>
            <w:r w:rsidRPr="002B0A02">
              <w:rPr>
                <w:rFonts w:eastAsia="Arial" w:cs="Arial"/>
                <w:lang w:bidi="cy-GB"/>
              </w:rPr>
              <w:t>1.5%</w:t>
            </w:r>
          </w:p>
        </w:tc>
        <w:tc>
          <w:tcPr>
            <w:tcW w:w="1967" w:type="dxa"/>
          </w:tcPr>
          <w:p w14:paraId="40FDC756" w14:textId="77777777" w:rsidR="002B0A02" w:rsidRPr="002B0A02" w:rsidRDefault="002B0A02" w:rsidP="00960F8D">
            <w:pPr>
              <w:keepNext/>
              <w:rPr>
                <w:rFonts w:eastAsia="Aptos" w:cs="Arial"/>
                <w:bCs/>
              </w:rPr>
            </w:pPr>
            <w:r w:rsidRPr="002B0A02">
              <w:rPr>
                <w:rFonts w:eastAsia="Arial" w:cs="Arial"/>
                <w:lang w:bidi="cy-GB"/>
              </w:rPr>
              <w:t>2.3%</w:t>
            </w:r>
          </w:p>
        </w:tc>
      </w:tr>
      <w:tr w:rsidR="002B0A02" w:rsidRPr="002B0A02" w14:paraId="28139539" w14:textId="77777777" w:rsidTr="002C7998">
        <w:tc>
          <w:tcPr>
            <w:tcW w:w="1472" w:type="dxa"/>
          </w:tcPr>
          <w:p w14:paraId="231F4E3B" w14:textId="77777777" w:rsidR="002B0A02" w:rsidRPr="002B0A02" w:rsidDel="0079465A" w:rsidRDefault="002B0A02" w:rsidP="00960F8D">
            <w:pPr>
              <w:keepNext/>
              <w:rPr>
                <w:rFonts w:eastAsia="Aptos" w:cs="Arial"/>
              </w:rPr>
            </w:pPr>
            <w:r w:rsidRPr="002B0A02">
              <w:rPr>
                <w:rFonts w:eastAsia="Arial" w:cs="Arial"/>
                <w:lang w:bidi="cy-GB"/>
              </w:rPr>
              <w:t xml:space="preserve">Bwrdd Iechyd Prifysgol Bae Abertawe </w:t>
            </w:r>
          </w:p>
        </w:tc>
        <w:tc>
          <w:tcPr>
            <w:tcW w:w="1135" w:type="dxa"/>
          </w:tcPr>
          <w:p w14:paraId="0308FFEF" w14:textId="77777777" w:rsidR="002B0A02" w:rsidRPr="002B0A02" w:rsidDel="0079465A" w:rsidRDefault="002B0A02" w:rsidP="00960F8D">
            <w:pPr>
              <w:keepNext/>
              <w:rPr>
                <w:rFonts w:eastAsia="Aptos" w:cs="Arial"/>
              </w:rPr>
            </w:pPr>
            <w:r w:rsidRPr="002B0A02">
              <w:rPr>
                <w:rFonts w:eastAsia="Arial" w:cs="Arial"/>
                <w:lang w:bidi="cy-GB"/>
              </w:rPr>
              <w:t>7.0%</w:t>
            </w:r>
          </w:p>
        </w:tc>
        <w:tc>
          <w:tcPr>
            <w:tcW w:w="1284" w:type="dxa"/>
          </w:tcPr>
          <w:p w14:paraId="0B4F26C7" w14:textId="77777777" w:rsidR="002B0A02" w:rsidRPr="002B0A02" w:rsidDel="0079465A" w:rsidRDefault="002B0A02" w:rsidP="00960F8D">
            <w:pPr>
              <w:keepNext/>
              <w:rPr>
                <w:rFonts w:eastAsia="Aptos" w:cs="Arial"/>
              </w:rPr>
            </w:pPr>
            <w:r w:rsidRPr="002B0A02">
              <w:rPr>
                <w:rFonts w:eastAsia="Arial" w:cs="Arial"/>
                <w:lang w:bidi="cy-GB"/>
              </w:rPr>
              <w:t>3.3%</w:t>
            </w:r>
          </w:p>
        </w:tc>
        <w:tc>
          <w:tcPr>
            <w:tcW w:w="1510" w:type="dxa"/>
          </w:tcPr>
          <w:p w14:paraId="768F678D" w14:textId="77777777" w:rsidR="002B0A02" w:rsidRPr="002B0A02" w:rsidDel="0079465A" w:rsidRDefault="002B0A02" w:rsidP="00960F8D">
            <w:pPr>
              <w:keepNext/>
              <w:rPr>
                <w:rFonts w:eastAsia="Aptos" w:cs="Arial"/>
              </w:rPr>
            </w:pPr>
            <w:r w:rsidRPr="002B0A02">
              <w:rPr>
                <w:rFonts w:eastAsia="Arial" w:cs="Arial"/>
                <w:lang w:bidi="cy-GB"/>
              </w:rPr>
              <w:t>2.3%</w:t>
            </w:r>
          </w:p>
        </w:tc>
        <w:tc>
          <w:tcPr>
            <w:tcW w:w="1231" w:type="dxa"/>
          </w:tcPr>
          <w:p w14:paraId="76847316" w14:textId="77777777" w:rsidR="002B0A02" w:rsidRPr="002B0A02" w:rsidDel="0079465A" w:rsidRDefault="002B0A02" w:rsidP="00960F8D">
            <w:pPr>
              <w:keepNext/>
              <w:rPr>
                <w:rFonts w:eastAsia="Aptos" w:cs="Arial"/>
              </w:rPr>
            </w:pPr>
            <w:r w:rsidRPr="002B0A02">
              <w:rPr>
                <w:rFonts w:eastAsia="Arial" w:cs="Arial"/>
                <w:lang w:bidi="cy-GB"/>
              </w:rPr>
              <w:t>8.1%</w:t>
            </w:r>
          </w:p>
        </w:tc>
        <w:tc>
          <w:tcPr>
            <w:tcW w:w="1007" w:type="dxa"/>
          </w:tcPr>
          <w:p w14:paraId="5240130B" w14:textId="77777777" w:rsidR="002B0A02" w:rsidRPr="002B0A02" w:rsidDel="0079465A" w:rsidRDefault="002B0A02" w:rsidP="00960F8D">
            <w:pPr>
              <w:keepNext/>
              <w:rPr>
                <w:rFonts w:eastAsia="Aptos" w:cs="Arial"/>
              </w:rPr>
            </w:pPr>
            <w:r w:rsidRPr="002B0A02">
              <w:rPr>
                <w:rFonts w:eastAsia="Arial" w:cs="Arial"/>
                <w:lang w:bidi="cy-GB"/>
              </w:rPr>
              <w:t>1.6%</w:t>
            </w:r>
          </w:p>
        </w:tc>
        <w:tc>
          <w:tcPr>
            <w:tcW w:w="1967" w:type="dxa"/>
          </w:tcPr>
          <w:p w14:paraId="7F27772A" w14:textId="77777777" w:rsidR="002B0A02" w:rsidRPr="002B0A02" w:rsidDel="0079465A" w:rsidRDefault="002B0A02" w:rsidP="00960F8D">
            <w:pPr>
              <w:keepNext/>
              <w:rPr>
                <w:rFonts w:eastAsia="Aptos" w:cs="Arial"/>
              </w:rPr>
            </w:pPr>
            <w:r w:rsidRPr="002B0A02">
              <w:rPr>
                <w:rFonts w:eastAsia="Arial" w:cs="Arial"/>
                <w:lang w:bidi="cy-GB"/>
              </w:rPr>
              <w:t>2.2%</w:t>
            </w:r>
          </w:p>
        </w:tc>
      </w:tr>
      <w:tr w:rsidR="002B0A02" w:rsidRPr="002B0A02" w14:paraId="6448BACE" w14:textId="77777777" w:rsidTr="002C7998">
        <w:tc>
          <w:tcPr>
            <w:tcW w:w="1472" w:type="dxa"/>
          </w:tcPr>
          <w:p w14:paraId="12507511" w14:textId="77777777" w:rsidR="002B0A02" w:rsidRPr="002B0A02" w:rsidRDefault="002B0A02" w:rsidP="00960F8D">
            <w:pPr>
              <w:keepNext/>
              <w:rPr>
                <w:rFonts w:eastAsia="Aptos" w:cs="Arial"/>
              </w:rPr>
            </w:pPr>
            <w:r w:rsidRPr="002B0A02">
              <w:rPr>
                <w:rFonts w:eastAsia="Arial" w:cs="Arial"/>
                <w:lang w:bidi="cy-GB"/>
              </w:rPr>
              <w:t>Cymru</w:t>
            </w:r>
          </w:p>
        </w:tc>
        <w:tc>
          <w:tcPr>
            <w:tcW w:w="1135" w:type="dxa"/>
          </w:tcPr>
          <w:p w14:paraId="33A7B9FC" w14:textId="77777777" w:rsidR="002B0A02" w:rsidRPr="002B0A02" w:rsidRDefault="002B0A02" w:rsidP="00960F8D">
            <w:pPr>
              <w:keepNext/>
              <w:rPr>
                <w:rFonts w:eastAsia="Aptos" w:cs="Arial"/>
              </w:rPr>
            </w:pPr>
            <w:r w:rsidRPr="002B0A02">
              <w:rPr>
                <w:rFonts w:eastAsia="Arial" w:cs="Arial"/>
                <w:lang w:bidi="cy-GB"/>
              </w:rPr>
              <w:t>7.1%</w:t>
            </w:r>
          </w:p>
        </w:tc>
        <w:tc>
          <w:tcPr>
            <w:tcW w:w="1284" w:type="dxa"/>
          </w:tcPr>
          <w:p w14:paraId="4496C3DA" w14:textId="77777777" w:rsidR="002B0A02" w:rsidRPr="002B0A02" w:rsidRDefault="002B0A02" w:rsidP="00960F8D">
            <w:pPr>
              <w:keepNext/>
              <w:rPr>
                <w:rFonts w:eastAsia="Aptos" w:cs="Arial"/>
              </w:rPr>
            </w:pPr>
            <w:r w:rsidRPr="002B0A02">
              <w:rPr>
                <w:rFonts w:eastAsia="Arial" w:cs="Arial"/>
                <w:lang w:bidi="cy-GB"/>
              </w:rPr>
              <w:t>3.4%</w:t>
            </w:r>
          </w:p>
        </w:tc>
        <w:tc>
          <w:tcPr>
            <w:tcW w:w="1510" w:type="dxa"/>
          </w:tcPr>
          <w:p w14:paraId="66E44AB9" w14:textId="77777777" w:rsidR="002B0A02" w:rsidRPr="002B0A02" w:rsidRDefault="002B0A02" w:rsidP="00960F8D">
            <w:pPr>
              <w:keepNext/>
              <w:rPr>
                <w:rFonts w:eastAsia="Aptos" w:cs="Arial"/>
              </w:rPr>
            </w:pPr>
            <w:r w:rsidRPr="002B0A02">
              <w:rPr>
                <w:rFonts w:eastAsia="Arial" w:cs="Arial"/>
                <w:lang w:bidi="cy-GB"/>
              </w:rPr>
              <w:t>2.3%</w:t>
            </w:r>
          </w:p>
        </w:tc>
        <w:tc>
          <w:tcPr>
            <w:tcW w:w="1231" w:type="dxa"/>
          </w:tcPr>
          <w:p w14:paraId="5F1394D0" w14:textId="77777777" w:rsidR="002B0A02" w:rsidRPr="002B0A02" w:rsidRDefault="002B0A02" w:rsidP="00960F8D">
            <w:pPr>
              <w:keepNext/>
              <w:rPr>
                <w:rFonts w:eastAsia="Aptos" w:cs="Arial"/>
              </w:rPr>
            </w:pPr>
            <w:r w:rsidRPr="002B0A02">
              <w:rPr>
                <w:rFonts w:eastAsia="Arial" w:cs="Arial"/>
                <w:lang w:bidi="cy-GB"/>
              </w:rPr>
              <w:t>8.4%</w:t>
            </w:r>
          </w:p>
        </w:tc>
        <w:tc>
          <w:tcPr>
            <w:tcW w:w="1007" w:type="dxa"/>
          </w:tcPr>
          <w:p w14:paraId="0D40E833" w14:textId="77777777" w:rsidR="002B0A02" w:rsidRPr="002B0A02" w:rsidRDefault="002B0A02" w:rsidP="00960F8D">
            <w:pPr>
              <w:keepNext/>
              <w:rPr>
                <w:rFonts w:eastAsia="Aptos" w:cs="Arial"/>
              </w:rPr>
            </w:pPr>
            <w:r w:rsidRPr="002B0A02">
              <w:rPr>
                <w:rFonts w:eastAsia="Arial" w:cs="Arial"/>
                <w:lang w:bidi="cy-GB"/>
              </w:rPr>
              <w:t>1.4%</w:t>
            </w:r>
          </w:p>
        </w:tc>
        <w:tc>
          <w:tcPr>
            <w:tcW w:w="1967" w:type="dxa"/>
          </w:tcPr>
          <w:p w14:paraId="0E18B0F1" w14:textId="77777777" w:rsidR="002B0A02" w:rsidRPr="002B0A02" w:rsidRDefault="002B0A02" w:rsidP="00960F8D">
            <w:pPr>
              <w:keepNext/>
              <w:rPr>
                <w:rFonts w:eastAsia="Aptos" w:cs="Arial"/>
              </w:rPr>
            </w:pPr>
            <w:r w:rsidRPr="002B0A02">
              <w:rPr>
                <w:rFonts w:eastAsia="Arial" w:cs="Arial"/>
                <w:lang w:bidi="cy-GB"/>
              </w:rPr>
              <w:t>2.2%</w:t>
            </w:r>
          </w:p>
        </w:tc>
      </w:tr>
    </w:tbl>
    <w:p w14:paraId="553365F3" w14:textId="77777777" w:rsidR="002B0A02" w:rsidRPr="002B0A02" w:rsidRDefault="002B0A02" w:rsidP="00960F8D">
      <w:pPr>
        <w:rPr>
          <w:rFonts w:eastAsia="Times New Roman" w:cs="Arial"/>
          <w:kern w:val="0"/>
          <w:lang w:val="cy-GB" w:eastAsia="en-GB"/>
          <w14:ligatures w14:val="none"/>
        </w:rPr>
      </w:pPr>
    </w:p>
    <w:p w14:paraId="2FDAF172"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lastRenderedPageBreak/>
        <w:t>Mae'r tabl isod yn cymharu canran y bobl sydd wedi'u cofrestru â chyflwr iechyd meddwl a dementia yn yr ardal â chyfartaleddau'r bwrdd iechyd a Chymru. Mae'n dangos bod y cyfraddau mewn iechyd meddwl yn cyd-fynd â chyfartaledd y bwrdd iechyd, ond yn uwch na chyfartaledd Cymru (0.2% yn uwch). Mae dementia yn cyd-fynd â chyfartaledd y bwrdd iechyd a Chymru.</w:t>
      </w:r>
    </w:p>
    <w:p w14:paraId="7D6D77E7" w14:textId="77777777" w:rsidR="002B0A02" w:rsidRPr="002B0A02" w:rsidRDefault="002B0A02" w:rsidP="00960F8D">
      <w:pPr>
        <w:rPr>
          <w:rFonts w:eastAsia="Times New Roman" w:cs="Arial"/>
          <w:b/>
          <w:bCs/>
          <w:kern w:val="0"/>
          <w:highlight w:val="yellow"/>
          <w:lang w:val="cy-GB" w:eastAsia="en-GB"/>
          <w14:ligatures w14:val="none"/>
        </w:rPr>
      </w:pPr>
    </w:p>
    <w:p w14:paraId="6B9DE2C9"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Tabl 14.4: Canran y bobl sydd wedi'u cofrestru fel rhai sydd â chyflwr iechyd meddwl, a dementia yn ôl ardal, bwrdd iechyd a Chymru, 2025</w:t>
      </w:r>
      <w:r w:rsidRPr="002B0A02">
        <w:rPr>
          <w:rFonts w:eastAsia="Times New Roman" w:cs="Arial"/>
          <w:b/>
          <w:kern w:val="0"/>
          <w:vertAlign w:val="superscript"/>
          <w:lang w:val="cy-GB" w:bidi="cy-GB"/>
          <w14:ligatures w14:val="none"/>
        </w:rPr>
        <w:footnoteReference w:id="336"/>
      </w:r>
    </w:p>
    <w:p w14:paraId="23121B41" w14:textId="77777777" w:rsidR="002B0A02" w:rsidRPr="002B0A02" w:rsidRDefault="002B0A02" w:rsidP="00960F8D">
      <w:pPr>
        <w:rPr>
          <w:rFonts w:eastAsia="Times New Roman" w:cs="Arial"/>
          <w:kern w:val="0"/>
          <w:lang w:val="cy-GB" w:eastAsia="en-GB"/>
          <w14:ligatures w14:val="none"/>
        </w:rPr>
      </w:pPr>
    </w:p>
    <w:tbl>
      <w:tblPr>
        <w:tblStyle w:val="TableGrid"/>
        <w:tblW w:w="8359" w:type="dxa"/>
        <w:tblLook w:val="04A0" w:firstRow="1" w:lastRow="0" w:firstColumn="1" w:lastColumn="0" w:noHBand="0" w:noVBand="1"/>
      </w:tblPr>
      <w:tblGrid>
        <w:gridCol w:w="4531"/>
        <w:gridCol w:w="1843"/>
        <w:gridCol w:w="1985"/>
      </w:tblGrid>
      <w:tr w:rsidR="00960F8D" w:rsidRPr="002B0A02" w14:paraId="5AD6C1D6" w14:textId="77777777" w:rsidTr="002B0A02">
        <w:tc>
          <w:tcPr>
            <w:tcW w:w="4531" w:type="dxa"/>
            <w:shd w:val="clear" w:color="auto" w:fill="153D63"/>
          </w:tcPr>
          <w:p w14:paraId="08AC4530" w14:textId="77777777" w:rsidR="002B0A02" w:rsidRPr="002B0A02" w:rsidRDefault="002B0A02" w:rsidP="00960F8D">
            <w:pPr>
              <w:rPr>
                <w:rFonts w:eastAsia="Aptos" w:cs="Arial"/>
              </w:rPr>
            </w:pPr>
            <w:r w:rsidRPr="002B0A02">
              <w:rPr>
                <w:rFonts w:eastAsia="Arial" w:cs="Arial"/>
                <w:b/>
                <w:lang w:bidi="cy-GB"/>
              </w:rPr>
              <w:t>Ardal</w:t>
            </w:r>
          </w:p>
        </w:tc>
        <w:tc>
          <w:tcPr>
            <w:tcW w:w="1843" w:type="dxa"/>
            <w:shd w:val="clear" w:color="auto" w:fill="153D63"/>
          </w:tcPr>
          <w:p w14:paraId="53E6FB3B" w14:textId="77777777" w:rsidR="002B0A02" w:rsidRPr="002B0A02" w:rsidRDefault="002B0A02" w:rsidP="00960F8D">
            <w:pPr>
              <w:rPr>
                <w:rFonts w:eastAsia="Aptos" w:cs="Arial"/>
              </w:rPr>
            </w:pPr>
            <w:r w:rsidRPr="002B0A02">
              <w:rPr>
                <w:rFonts w:eastAsia="Arial" w:cs="Arial"/>
                <w:b/>
                <w:lang w:bidi="cy-GB"/>
              </w:rPr>
              <w:t>Iechyd meddwl</w:t>
            </w:r>
          </w:p>
        </w:tc>
        <w:tc>
          <w:tcPr>
            <w:tcW w:w="1985" w:type="dxa"/>
            <w:shd w:val="clear" w:color="auto" w:fill="153D63"/>
          </w:tcPr>
          <w:p w14:paraId="5F40FA7F" w14:textId="77777777" w:rsidR="002B0A02" w:rsidRPr="002B0A02" w:rsidRDefault="002B0A02" w:rsidP="00960F8D">
            <w:pPr>
              <w:rPr>
                <w:rFonts w:eastAsia="Aptos" w:cs="Arial"/>
              </w:rPr>
            </w:pPr>
            <w:r w:rsidRPr="002B0A02">
              <w:rPr>
                <w:rFonts w:eastAsia="Arial" w:cs="Arial"/>
                <w:b/>
                <w:lang w:bidi="cy-GB"/>
              </w:rPr>
              <w:t>Dementia</w:t>
            </w:r>
          </w:p>
        </w:tc>
      </w:tr>
      <w:tr w:rsidR="002B0A02" w:rsidRPr="002B0A02" w14:paraId="628836CE" w14:textId="77777777" w:rsidTr="002C7998">
        <w:tc>
          <w:tcPr>
            <w:tcW w:w="4531" w:type="dxa"/>
          </w:tcPr>
          <w:p w14:paraId="7BD71790" w14:textId="77777777" w:rsidR="002B0A02" w:rsidRPr="002B0A02" w:rsidRDefault="002B0A02" w:rsidP="00960F8D">
            <w:pPr>
              <w:rPr>
                <w:rFonts w:eastAsia="Aptos" w:cs="Arial"/>
              </w:rPr>
            </w:pPr>
            <w:r w:rsidRPr="002B0A02">
              <w:rPr>
                <w:rFonts w:eastAsia="Arial" w:cs="Arial"/>
                <w:lang w:bidi="cy-GB"/>
              </w:rPr>
              <w:t>Ardal Castell-nedd</w:t>
            </w:r>
          </w:p>
        </w:tc>
        <w:tc>
          <w:tcPr>
            <w:tcW w:w="1843" w:type="dxa"/>
          </w:tcPr>
          <w:p w14:paraId="05AFF3F1" w14:textId="77777777" w:rsidR="002B0A02" w:rsidRPr="002B0A02" w:rsidRDefault="002B0A02" w:rsidP="00960F8D">
            <w:pPr>
              <w:rPr>
                <w:rFonts w:eastAsia="Aptos" w:cs="Arial"/>
              </w:rPr>
            </w:pPr>
            <w:r w:rsidRPr="002B0A02">
              <w:rPr>
                <w:rFonts w:eastAsia="Arial" w:cs="Arial"/>
                <w:lang w:bidi="cy-GB"/>
              </w:rPr>
              <w:t>1.3%</w:t>
            </w:r>
          </w:p>
        </w:tc>
        <w:tc>
          <w:tcPr>
            <w:tcW w:w="1985" w:type="dxa"/>
          </w:tcPr>
          <w:p w14:paraId="4A2E0525" w14:textId="77777777" w:rsidR="002B0A02" w:rsidRPr="002B0A02" w:rsidRDefault="002B0A02" w:rsidP="00960F8D">
            <w:pPr>
              <w:rPr>
                <w:rFonts w:eastAsia="Aptos" w:cs="Arial"/>
              </w:rPr>
            </w:pPr>
            <w:r w:rsidRPr="002B0A02">
              <w:rPr>
                <w:rFonts w:eastAsia="Arial" w:cs="Arial"/>
                <w:lang w:bidi="cy-GB"/>
              </w:rPr>
              <w:t>0.8%</w:t>
            </w:r>
          </w:p>
        </w:tc>
      </w:tr>
      <w:tr w:rsidR="002B0A02" w:rsidRPr="002B0A02" w14:paraId="3AC57B10" w14:textId="77777777" w:rsidTr="002C7998">
        <w:tc>
          <w:tcPr>
            <w:tcW w:w="4531" w:type="dxa"/>
          </w:tcPr>
          <w:p w14:paraId="1EAB58ED" w14:textId="77777777" w:rsidR="002B0A02" w:rsidRPr="002B0A02" w:rsidDel="001C438E" w:rsidRDefault="002B0A02" w:rsidP="00960F8D">
            <w:pPr>
              <w:rPr>
                <w:rFonts w:eastAsia="Aptos" w:cs="Arial"/>
              </w:rPr>
            </w:pPr>
            <w:r w:rsidRPr="002B0A02">
              <w:rPr>
                <w:rFonts w:eastAsia="Arial" w:cs="Arial"/>
                <w:lang w:bidi="cy-GB"/>
              </w:rPr>
              <w:t>Bwrdd Iechyd Prifysgol Bae Abertawe</w:t>
            </w:r>
          </w:p>
        </w:tc>
        <w:tc>
          <w:tcPr>
            <w:tcW w:w="1843" w:type="dxa"/>
          </w:tcPr>
          <w:p w14:paraId="2E7F38A4" w14:textId="77777777" w:rsidR="002B0A02" w:rsidRPr="002B0A02" w:rsidDel="001C438E" w:rsidRDefault="002B0A02" w:rsidP="00960F8D">
            <w:pPr>
              <w:rPr>
                <w:rFonts w:eastAsia="Aptos" w:cs="Arial"/>
              </w:rPr>
            </w:pPr>
            <w:r w:rsidRPr="002B0A02">
              <w:rPr>
                <w:rFonts w:eastAsia="Arial" w:cs="Arial"/>
                <w:lang w:bidi="cy-GB"/>
              </w:rPr>
              <w:t>1.3%</w:t>
            </w:r>
          </w:p>
        </w:tc>
        <w:tc>
          <w:tcPr>
            <w:tcW w:w="1985" w:type="dxa"/>
          </w:tcPr>
          <w:p w14:paraId="61ACBC6D" w14:textId="77777777" w:rsidR="002B0A02" w:rsidRPr="002B0A02" w:rsidDel="001C438E" w:rsidRDefault="002B0A02" w:rsidP="00960F8D">
            <w:pPr>
              <w:rPr>
                <w:rFonts w:eastAsia="Aptos" w:cs="Arial"/>
              </w:rPr>
            </w:pPr>
            <w:r w:rsidRPr="002B0A02">
              <w:rPr>
                <w:rFonts w:eastAsia="Arial" w:cs="Arial"/>
                <w:lang w:bidi="cy-GB"/>
              </w:rPr>
              <w:t>0.8%</w:t>
            </w:r>
          </w:p>
        </w:tc>
      </w:tr>
      <w:tr w:rsidR="002B0A02" w:rsidRPr="002B0A02" w14:paraId="1513F04B" w14:textId="77777777" w:rsidTr="002C7998">
        <w:tc>
          <w:tcPr>
            <w:tcW w:w="4531" w:type="dxa"/>
          </w:tcPr>
          <w:p w14:paraId="450EEA02" w14:textId="77777777" w:rsidR="002B0A02" w:rsidRPr="002B0A02" w:rsidRDefault="002B0A02" w:rsidP="00960F8D">
            <w:pPr>
              <w:rPr>
                <w:rFonts w:eastAsia="Aptos" w:cs="Arial"/>
              </w:rPr>
            </w:pPr>
            <w:r w:rsidRPr="002B0A02">
              <w:rPr>
                <w:rFonts w:eastAsia="Arial" w:cs="Arial"/>
                <w:lang w:bidi="cy-GB"/>
              </w:rPr>
              <w:t>Cymru</w:t>
            </w:r>
          </w:p>
        </w:tc>
        <w:tc>
          <w:tcPr>
            <w:tcW w:w="1843" w:type="dxa"/>
          </w:tcPr>
          <w:p w14:paraId="6834165B" w14:textId="77777777" w:rsidR="002B0A02" w:rsidRPr="002B0A02" w:rsidRDefault="002B0A02" w:rsidP="00960F8D">
            <w:pPr>
              <w:rPr>
                <w:rFonts w:eastAsia="Aptos" w:cs="Arial"/>
              </w:rPr>
            </w:pPr>
            <w:r w:rsidRPr="002B0A02">
              <w:rPr>
                <w:rFonts w:eastAsia="Arial" w:cs="Arial"/>
                <w:lang w:bidi="cy-GB"/>
              </w:rPr>
              <w:t>1.1%</w:t>
            </w:r>
          </w:p>
        </w:tc>
        <w:tc>
          <w:tcPr>
            <w:tcW w:w="1985" w:type="dxa"/>
          </w:tcPr>
          <w:p w14:paraId="314A93C6" w14:textId="77777777" w:rsidR="002B0A02" w:rsidRPr="002B0A02" w:rsidRDefault="002B0A02" w:rsidP="00960F8D">
            <w:pPr>
              <w:rPr>
                <w:rFonts w:eastAsia="Aptos" w:cs="Arial"/>
              </w:rPr>
            </w:pPr>
            <w:r w:rsidRPr="002B0A02">
              <w:rPr>
                <w:rFonts w:eastAsia="Arial" w:cs="Arial"/>
                <w:lang w:bidi="cy-GB"/>
              </w:rPr>
              <w:t>0.8%</w:t>
            </w:r>
          </w:p>
        </w:tc>
      </w:tr>
    </w:tbl>
    <w:p w14:paraId="38F62D29" w14:textId="77777777" w:rsidR="002B0A02" w:rsidRPr="002B0A02" w:rsidRDefault="002B0A02" w:rsidP="00960F8D">
      <w:pPr>
        <w:keepNext/>
        <w:rPr>
          <w:rFonts w:eastAsia="Times New Roman" w:cs="Arial"/>
          <w:bCs/>
          <w:kern w:val="0"/>
          <w:lang w:val="cy-GB"/>
          <w14:ligatures w14:val="none"/>
        </w:rPr>
      </w:pPr>
    </w:p>
    <w:p w14:paraId="572F5569" w14:textId="77777777" w:rsidR="002B0A02" w:rsidRPr="002B0A02" w:rsidRDefault="002B0A02" w:rsidP="00960F8D">
      <w:pPr>
        <w:keepLines/>
        <w:rPr>
          <w:rFonts w:eastAsia="Times New Roman" w:cs="Arial"/>
          <w:bCs/>
          <w:kern w:val="0"/>
          <w:lang w:val="cy-GB"/>
          <w14:ligatures w14:val="none"/>
        </w:rPr>
      </w:pPr>
      <w:r w:rsidRPr="002B0A02">
        <w:rPr>
          <w:rFonts w:eastAsia="Times New Roman" w:cs="Arial"/>
          <w:kern w:val="0"/>
          <w:lang w:val="cy-GB" w:bidi="cy-GB"/>
          <w14:ligatures w14:val="none"/>
        </w:rPr>
        <w:t>Mae'r tabl isod yn dangos bod yr ardal uwchlaw cyfartaledd y bwrdd iechyd o ran ffibriliad atrïaidd (0.1% yn uwch) ac yn cyd-fynd â chyfartaledd Cymru. Mae gorbwysedd yn uwch na chyfartaledd y bwrdd iechyd (0.3% yn uwch) ac yn is na chyfartaledd Cymru (1.1% yn is).</w:t>
      </w:r>
    </w:p>
    <w:p w14:paraId="4DEC7CFA" w14:textId="77777777" w:rsidR="002B0A02" w:rsidRPr="002B0A02" w:rsidRDefault="002B0A02" w:rsidP="00960F8D">
      <w:pPr>
        <w:keepNext/>
        <w:rPr>
          <w:rFonts w:eastAsia="Times New Roman" w:cs="Arial"/>
          <w:b/>
          <w:kern w:val="0"/>
          <w:lang w:val="cy-GB"/>
          <w14:ligatures w14:val="none"/>
        </w:rPr>
      </w:pPr>
    </w:p>
    <w:p w14:paraId="048368E0" w14:textId="77777777" w:rsidR="002B0A02" w:rsidRPr="002B0A02" w:rsidRDefault="002B0A02" w:rsidP="00960F8D">
      <w:pPr>
        <w:keepNext/>
        <w:rPr>
          <w:rFonts w:eastAsia="Times New Roman" w:cs="Arial"/>
          <w:b/>
          <w:bCs/>
          <w:kern w:val="0"/>
          <w:lang w:val="cy-GB"/>
          <w14:ligatures w14:val="none"/>
        </w:rPr>
      </w:pPr>
      <w:r w:rsidRPr="002B0A02">
        <w:rPr>
          <w:rFonts w:eastAsia="Times New Roman" w:cs="Arial"/>
          <w:b/>
          <w:kern w:val="0"/>
          <w:lang w:val="cy-GB" w:bidi="cy-GB"/>
          <w14:ligatures w14:val="none"/>
        </w:rPr>
        <w:t>Tabl 14.5: Canran amcangyfrifedig o gyffredinolrwydd gorbwysedd a ffibriliad atrïaidd yn seiliedig ar bobl ar gofrestrau meddygfeydd teulu yn ôl ardal, bwrdd iechyd a Chymru, 2025</w:t>
      </w:r>
      <w:r w:rsidRPr="002B0A02">
        <w:rPr>
          <w:rFonts w:eastAsia="Times New Roman" w:cs="Arial"/>
          <w:b/>
          <w:kern w:val="0"/>
          <w:vertAlign w:val="superscript"/>
          <w:lang w:val="cy-GB" w:bidi="cy-GB"/>
          <w14:ligatures w14:val="none"/>
        </w:rPr>
        <w:footnoteReference w:id="337"/>
      </w:r>
    </w:p>
    <w:p w14:paraId="405B1BFD" w14:textId="77777777" w:rsidR="002B0A02" w:rsidRPr="002B0A02" w:rsidRDefault="002B0A02" w:rsidP="00960F8D">
      <w:pPr>
        <w:keepNext/>
        <w:rPr>
          <w:rFonts w:eastAsia="Times New Roman" w:cs="Arial"/>
          <w:b/>
          <w:kern w:val="0"/>
          <w:lang w:val="cy-GB"/>
          <w14:ligatures w14:val="none"/>
        </w:rPr>
      </w:pPr>
    </w:p>
    <w:tbl>
      <w:tblPr>
        <w:tblStyle w:val="TableGrid"/>
        <w:tblW w:w="8591" w:type="dxa"/>
        <w:tblLook w:val="04A0" w:firstRow="1" w:lastRow="0" w:firstColumn="1" w:lastColumn="0" w:noHBand="0" w:noVBand="1"/>
      </w:tblPr>
      <w:tblGrid>
        <w:gridCol w:w="4531"/>
        <w:gridCol w:w="2127"/>
        <w:gridCol w:w="1933"/>
      </w:tblGrid>
      <w:tr w:rsidR="00960F8D" w:rsidRPr="002B0A02" w14:paraId="7FFF8A49" w14:textId="77777777" w:rsidTr="002B0A02">
        <w:tc>
          <w:tcPr>
            <w:tcW w:w="4531" w:type="dxa"/>
            <w:shd w:val="clear" w:color="auto" w:fill="153D63"/>
          </w:tcPr>
          <w:p w14:paraId="024D7EBF" w14:textId="77777777" w:rsidR="002B0A02" w:rsidRPr="002B0A02" w:rsidRDefault="002B0A02" w:rsidP="00960F8D">
            <w:pPr>
              <w:keepNext/>
              <w:rPr>
                <w:rFonts w:eastAsia="Aptos" w:cs="Arial"/>
                <w:b/>
              </w:rPr>
            </w:pPr>
            <w:r w:rsidRPr="002B0A02">
              <w:rPr>
                <w:rFonts w:eastAsia="Arial" w:cs="Arial"/>
                <w:b/>
                <w:lang w:bidi="cy-GB"/>
              </w:rPr>
              <w:t>Ardal</w:t>
            </w:r>
          </w:p>
        </w:tc>
        <w:tc>
          <w:tcPr>
            <w:tcW w:w="2127" w:type="dxa"/>
            <w:shd w:val="clear" w:color="auto" w:fill="153D63"/>
          </w:tcPr>
          <w:p w14:paraId="720423F3" w14:textId="77777777" w:rsidR="002B0A02" w:rsidRPr="002B0A02" w:rsidRDefault="002B0A02" w:rsidP="00960F8D">
            <w:pPr>
              <w:keepNext/>
              <w:rPr>
                <w:rFonts w:eastAsia="Aptos" w:cs="Arial"/>
                <w:b/>
              </w:rPr>
            </w:pPr>
            <w:r w:rsidRPr="002B0A02">
              <w:rPr>
                <w:rFonts w:eastAsia="Arial" w:cs="Arial"/>
                <w:b/>
                <w:lang w:bidi="cy-GB"/>
              </w:rPr>
              <w:t>Ffibriliad atrïaidd</w:t>
            </w:r>
          </w:p>
        </w:tc>
        <w:tc>
          <w:tcPr>
            <w:tcW w:w="1933" w:type="dxa"/>
            <w:shd w:val="clear" w:color="auto" w:fill="153D63"/>
          </w:tcPr>
          <w:p w14:paraId="23E414D2" w14:textId="77777777" w:rsidR="002B0A02" w:rsidRPr="002B0A02" w:rsidRDefault="002B0A02" w:rsidP="00960F8D">
            <w:pPr>
              <w:keepNext/>
              <w:rPr>
                <w:rFonts w:eastAsia="Aptos" w:cs="Arial"/>
                <w:b/>
              </w:rPr>
            </w:pPr>
            <w:r w:rsidRPr="002B0A02">
              <w:rPr>
                <w:rFonts w:eastAsia="Arial" w:cs="Arial"/>
                <w:b/>
                <w:lang w:bidi="cy-GB"/>
              </w:rPr>
              <w:t>Gorbwysedd</w:t>
            </w:r>
          </w:p>
        </w:tc>
      </w:tr>
      <w:tr w:rsidR="002B0A02" w:rsidRPr="002B0A02" w14:paraId="4AC03A56" w14:textId="77777777" w:rsidTr="002C7998">
        <w:tc>
          <w:tcPr>
            <w:tcW w:w="4531" w:type="dxa"/>
          </w:tcPr>
          <w:p w14:paraId="09691619" w14:textId="77777777" w:rsidR="002B0A02" w:rsidRPr="002B0A02" w:rsidRDefault="002B0A02" w:rsidP="00960F8D">
            <w:pPr>
              <w:keepNext/>
              <w:rPr>
                <w:rFonts w:eastAsia="Aptos" w:cs="Arial"/>
                <w:bCs/>
              </w:rPr>
            </w:pPr>
            <w:r w:rsidRPr="002B0A02">
              <w:rPr>
                <w:rFonts w:eastAsia="Arial" w:cs="Arial"/>
                <w:lang w:bidi="cy-GB"/>
              </w:rPr>
              <w:t>Ardal Castell-nedd</w:t>
            </w:r>
          </w:p>
        </w:tc>
        <w:tc>
          <w:tcPr>
            <w:tcW w:w="2127" w:type="dxa"/>
          </w:tcPr>
          <w:p w14:paraId="1F816F10" w14:textId="77777777" w:rsidR="002B0A02" w:rsidRPr="002B0A02" w:rsidRDefault="002B0A02" w:rsidP="00960F8D">
            <w:pPr>
              <w:keepNext/>
              <w:rPr>
                <w:rFonts w:eastAsia="Aptos" w:cs="Arial"/>
                <w:bCs/>
              </w:rPr>
            </w:pPr>
            <w:r w:rsidRPr="002B0A02">
              <w:rPr>
                <w:rFonts w:eastAsia="Arial" w:cs="Arial"/>
                <w:lang w:bidi="cy-GB"/>
              </w:rPr>
              <w:t>2.7%</w:t>
            </w:r>
          </w:p>
        </w:tc>
        <w:tc>
          <w:tcPr>
            <w:tcW w:w="1933" w:type="dxa"/>
          </w:tcPr>
          <w:p w14:paraId="438E7235" w14:textId="77777777" w:rsidR="002B0A02" w:rsidRPr="002B0A02" w:rsidRDefault="002B0A02" w:rsidP="00960F8D">
            <w:pPr>
              <w:keepNext/>
              <w:rPr>
                <w:rFonts w:eastAsia="Aptos" w:cs="Arial"/>
                <w:bCs/>
              </w:rPr>
            </w:pPr>
            <w:r w:rsidRPr="002B0A02">
              <w:rPr>
                <w:rFonts w:eastAsia="Arial" w:cs="Arial"/>
                <w:lang w:bidi="cy-GB"/>
              </w:rPr>
              <w:t>15.2%</w:t>
            </w:r>
          </w:p>
        </w:tc>
      </w:tr>
      <w:tr w:rsidR="002B0A02" w:rsidRPr="002B0A02" w14:paraId="3B97331F" w14:textId="77777777" w:rsidTr="002C7998">
        <w:tc>
          <w:tcPr>
            <w:tcW w:w="4531" w:type="dxa"/>
          </w:tcPr>
          <w:p w14:paraId="4B8AE256" w14:textId="77777777" w:rsidR="002B0A02" w:rsidRPr="002B0A02" w:rsidRDefault="002B0A02" w:rsidP="00960F8D">
            <w:pPr>
              <w:keepNext/>
              <w:rPr>
                <w:rFonts w:eastAsia="Aptos" w:cs="Arial"/>
                <w:b/>
              </w:rPr>
            </w:pPr>
            <w:r w:rsidRPr="002B0A02">
              <w:rPr>
                <w:rFonts w:eastAsia="Arial" w:cs="Arial"/>
                <w:lang w:bidi="cy-GB"/>
              </w:rPr>
              <w:t>Bwrdd Iechyd Prifysgol Bae Abertawe</w:t>
            </w:r>
          </w:p>
        </w:tc>
        <w:tc>
          <w:tcPr>
            <w:tcW w:w="2127" w:type="dxa"/>
          </w:tcPr>
          <w:p w14:paraId="2A19E911" w14:textId="77777777" w:rsidR="002B0A02" w:rsidRPr="002B0A02" w:rsidRDefault="002B0A02" w:rsidP="00960F8D">
            <w:pPr>
              <w:keepNext/>
              <w:rPr>
                <w:rFonts w:eastAsia="Aptos" w:cs="Arial"/>
                <w:bCs/>
              </w:rPr>
            </w:pPr>
            <w:r w:rsidRPr="002B0A02">
              <w:rPr>
                <w:rFonts w:eastAsia="Arial" w:cs="Arial"/>
                <w:lang w:bidi="cy-GB"/>
              </w:rPr>
              <w:t>2.6%</w:t>
            </w:r>
          </w:p>
        </w:tc>
        <w:tc>
          <w:tcPr>
            <w:tcW w:w="1933" w:type="dxa"/>
          </w:tcPr>
          <w:p w14:paraId="3F0EF343" w14:textId="77777777" w:rsidR="002B0A02" w:rsidRPr="002B0A02" w:rsidRDefault="002B0A02" w:rsidP="00960F8D">
            <w:pPr>
              <w:keepNext/>
              <w:rPr>
                <w:rFonts w:eastAsia="Aptos" w:cs="Arial"/>
                <w:bCs/>
              </w:rPr>
            </w:pPr>
            <w:r w:rsidRPr="002B0A02">
              <w:rPr>
                <w:rFonts w:eastAsia="Arial" w:cs="Arial"/>
                <w:lang w:bidi="cy-GB"/>
              </w:rPr>
              <w:t>14.9%</w:t>
            </w:r>
          </w:p>
        </w:tc>
      </w:tr>
      <w:tr w:rsidR="002B0A02" w:rsidRPr="002B0A02" w14:paraId="24773E5F" w14:textId="77777777" w:rsidTr="002C7998">
        <w:tc>
          <w:tcPr>
            <w:tcW w:w="4531" w:type="dxa"/>
          </w:tcPr>
          <w:p w14:paraId="329107AD" w14:textId="77777777" w:rsidR="002B0A02" w:rsidRPr="002B0A02" w:rsidRDefault="002B0A02" w:rsidP="00960F8D">
            <w:pPr>
              <w:keepNext/>
              <w:rPr>
                <w:rFonts w:eastAsia="Aptos" w:cs="Arial"/>
              </w:rPr>
            </w:pPr>
            <w:r w:rsidRPr="002B0A02">
              <w:rPr>
                <w:rFonts w:eastAsia="Arial" w:cs="Arial"/>
                <w:lang w:bidi="cy-GB"/>
              </w:rPr>
              <w:t>Cymru</w:t>
            </w:r>
          </w:p>
        </w:tc>
        <w:tc>
          <w:tcPr>
            <w:tcW w:w="2127" w:type="dxa"/>
          </w:tcPr>
          <w:p w14:paraId="00E04268" w14:textId="77777777" w:rsidR="002B0A02" w:rsidRPr="002B0A02" w:rsidRDefault="002B0A02" w:rsidP="00960F8D">
            <w:pPr>
              <w:keepNext/>
              <w:rPr>
                <w:rFonts w:eastAsia="Aptos" w:cs="Arial"/>
              </w:rPr>
            </w:pPr>
            <w:r w:rsidRPr="002B0A02">
              <w:rPr>
                <w:rFonts w:eastAsia="Arial" w:cs="Arial"/>
                <w:lang w:bidi="cy-GB"/>
              </w:rPr>
              <w:t>2.7%</w:t>
            </w:r>
          </w:p>
        </w:tc>
        <w:tc>
          <w:tcPr>
            <w:tcW w:w="1933" w:type="dxa"/>
          </w:tcPr>
          <w:p w14:paraId="366038FE" w14:textId="77777777" w:rsidR="002B0A02" w:rsidRPr="002B0A02" w:rsidRDefault="002B0A02" w:rsidP="00960F8D">
            <w:pPr>
              <w:keepNext/>
              <w:rPr>
                <w:rFonts w:eastAsia="Aptos" w:cs="Arial"/>
              </w:rPr>
            </w:pPr>
            <w:r w:rsidRPr="002B0A02">
              <w:rPr>
                <w:rFonts w:eastAsia="Arial" w:cs="Arial"/>
                <w:lang w:bidi="cy-GB"/>
              </w:rPr>
              <w:t>16.3%</w:t>
            </w:r>
          </w:p>
        </w:tc>
      </w:tr>
    </w:tbl>
    <w:p w14:paraId="0DA07624" w14:textId="77777777" w:rsidR="002B0A02" w:rsidRPr="002B0A02" w:rsidRDefault="002B0A02" w:rsidP="00960F8D">
      <w:pPr>
        <w:rPr>
          <w:rFonts w:eastAsia="Times New Roman" w:cs="Arial"/>
          <w:kern w:val="0"/>
          <w:lang w:val="cy-GB" w:eastAsia="en-GB"/>
          <w14:ligatures w14:val="none"/>
        </w:rPr>
      </w:pPr>
    </w:p>
    <w:p w14:paraId="5FE0FC52" w14:textId="77777777" w:rsidR="002B0A02" w:rsidRPr="002B0A02" w:rsidRDefault="002B0A02" w:rsidP="00960F8D">
      <w:pPr>
        <w:contextualSpacing/>
        <w:rPr>
          <w:rFonts w:eastAsia="Aptos" w:cs="Arial"/>
          <w:kern w:val="0"/>
          <w:lang w:val="cy-GB"/>
          <w14:ligatures w14:val="none"/>
        </w:rPr>
      </w:pPr>
      <w:r w:rsidRPr="002B0A02">
        <w:rPr>
          <w:rFonts w:eastAsia="Arial" w:cs="Arial"/>
          <w:lang w:val="cy-GB" w:bidi="cy-GB"/>
        </w:rPr>
        <w:t>Mae'r tabl isod yn cyflwyno canran yr oedolion 16 oed a throsodd, yng Nghastell-nedd Port Talbot sydd wedi hunan-adrodd eu bod yn ymgysylltu â chwe ymddygiad allweddol o ran ffordd o fyw, fel y'u cofnodwyd gan Arolwg Cenedlaethol Cymru</w:t>
      </w:r>
      <w:r w:rsidRPr="002B0A02">
        <w:rPr>
          <w:rFonts w:eastAsia="Arial" w:cs="Arial"/>
          <w:vertAlign w:val="superscript"/>
          <w:lang w:val="cy-GB" w:bidi="cy-GB"/>
        </w:rPr>
        <w:footnoteReference w:id="338"/>
      </w:r>
      <w:r w:rsidRPr="002B0A02">
        <w:rPr>
          <w:rFonts w:eastAsia="Arial" w:cs="Arial"/>
          <w:lang w:val="cy-GB" w:bidi="cy-GB"/>
        </w:rPr>
        <w:t xml:space="preserve"> rhwng 2021 a 2023. Mae'r wybodaeth hon yn cynnig cipolwg gwerthfawr ar arferion a dewisiadau ffordd o fyw cyffredin ymhlith y boblogaeth oedolion yn yr ardal.</w:t>
      </w:r>
    </w:p>
    <w:p w14:paraId="553CCD4C" w14:textId="77777777" w:rsidR="002B0A02" w:rsidRPr="002B0A02" w:rsidRDefault="002B0A02" w:rsidP="00960F8D">
      <w:pPr>
        <w:contextualSpacing/>
        <w:rPr>
          <w:rFonts w:eastAsia="Aptos" w:cs="Arial"/>
          <w:lang w:val="cy-GB"/>
        </w:rPr>
      </w:pPr>
    </w:p>
    <w:p w14:paraId="189CD1F3" w14:textId="77777777" w:rsidR="002B0A02" w:rsidRPr="002B0A02" w:rsidRDefault="002B0A02" w:rsidP="00960F8D">
      <w:pPr>
        <w:keepNext/>
        <w:rPr>
          <w:rFonts w:eastAsia="Times New Roman" w:cs="Arial"/>
          <w:b/>
          <w:bCs/>
          <w:kern w:val="0"/>
          <w:lang w:val="cy-GB"/>
          <w14:ligatures w14:val="none"/>
        </w:rPr>
      </w:pPr>
      <w:r w:rsidRPr="002B0A02">
        <w:rPr>
          <w:rFonts w:eastAsia="Times New Roman" w:cs="Arial"/>
          <w:b/>
          <w:kern w:val="0"/>
          <w:lang w:val="cy-GB" w:bidi="cy-GB"/>
          <w14:ligatures w14:val="none"/>
        </w:rPr>
        <w:lastRenderedPageBreak/>
        <w:t>Tabl 14.6: Canran yr oedolion (16 oed a throsodd) sy'n nodi ymddygiadau ffordd o fyw yn ôl awdurdod lleol a Chymru, 2021 i 2023</w:t>
      </w:r>
    </w:p>
    <w:p w14:paraId="532F1BFC" w14:textId="77777777" w:rsidR="002B0A02" w:rsidRPr="002B0A02" w:rsidRDefault="002B0A02" w:rsidP="00960F8D">
      <w:pPr>
        <w:keepNext/>
        <w:rPr>
          <w:rFonts w:eastAsia="Times New Roman" w:cs="Arial"/>
          <w:b/>
          <w:kern w:val="0"/>
          <w:lang w:val="cy-GB"/>
          <w14:ligatures w14:val="none"/>
        </w:rPr>
      </w:pPr>
    </w:p>
    <w:tbl>
      <w:tblPr>
        <w:tblStyle w:val="TableGrid"/>
        <w:tblW w:w="10437" w:type="dxa"/>
        <w:tblInd w:w="-714" w:type="dxa"/>
        <w:tblLook w:val="04A0" w:firstRow="1" w:lastRow="0" w:firstColumn="1" w:lastColumn="0" w:noHBand="0" w:noVBand="1"/>
      </w:tblPr>
      <w:tblGrid>
        <w:gridCol w:w="1293"/>
        <w:gridCol w:w="1551"/>
        <w:gridCol w:w="1243"/>
        <w:gridCol w:w="1190"/>
        <w:gridCol w:w="1190"/>
        <w:gridCol w:w="1190"/>
        <w:gridCol w:w="1857"/>
        <w:gridCol w:w="923"/>
      </w:tblGrid>
      <w:tr w:rsidR="00960F8D" w:rsidRPr="002B0A02" w14:paraId="02E81F0D" w14:textId="77777777" w:rsidTr="003A2359">
        <w:trPr>
          <w:trHeight w:val="1807"/>
        </w:trPr>
        <w:tc>
          <w:tcPr>
            <w:tcW w:w="0" w:type="auto"/>
            <w:shd w:val="clear" w:color="auto" w:fill="153D63"/>
          </w:tcPr>
          <w:p w14:paraId="7B11889D" w14:textId="4A384F80" w:rsidR="002B0A02" w:rsidRPr="002B0A02" w:rsidRDefault="003A2359" w:rsidP="00960F8D">
            <w:pPr>
              <w:keepNext/>
              <w:rPr>
                <w:rFonts w:eastAsia="Aptos" w:cs="Arial"/>
                <w:b/>
              </w:rPr>
            </w:pPr>
            <w:r>
              <w:rPr>
                <w:rFonts w:eastAsia="Aptos" w:cs="Arial"/>
                <w:b/>
              </w:rPr>
              <w:t>Ardal</w:t>
            </w:r>
          </w:p>
        </w:tc>
        <w:tc>
          <w:tcPr>
            <w:tcW w:w="0" w:type="auto"/>
            <w:shd w:val="clear" w:color="auto" w:fill="153D63"/>
          </w:tcPr>
          <w:p w14:paraId="6AB2FA8D" w14:textId="77777777" w:rsidR="002B0A02" w:rsidRPr="002B0A02" w:rsidRDefault="002B0A02" w:rsidP="00960F8D">
            <w:pPr>
              <w:keepNext/>
              <w:rPr>
                <w:rFonts w:eastAsia="Aptos" w:cs="Arial"/>
                <w:b/>
              </w:rPr>
            </w:pPr>
            <w:r w:rsidRPr="002B0A02">
              <w:rPr>
                <w:rFonts w:eastAsia="Arial" w:cs="Arial"/>
                <w:b/>
                <w:lang w:bidi="cy-GB"/>
              </w:rPr>
              <w:t>Poblogaeth 16 oed a throsodd</w:t>
            </w:r>
          </w:p>
        </w:tc>
        <w:tc>
          <w:tcPr>
            <w:tcW w:w="0" w:type="auto"/>
            <w:shd w:val="clear" w:color="auto" w:fill="153D63"/>
          </w:tcPr>
          <w:p w14:paraId="6F42D573" w14:textId="77777777" w:rsidR="002B0A02" w:rsidRPr="002B0A02" w:rsidRDefault="002B0A02" w:rsidP="00960F8D">
            <w:pPr>
              <w:keepNext/>
              <w:rPr>
                <w:rFonts w:eastAsia="Aptos" w:cs="Arial"/>
                <w:b/>
              </w:rPr>
            </w:pPr>
            <w:r w:rsidRPr="002B0A02">
              <w:rPr>
                <w:rFonts w:eastAsia="Arial" w:cs="Arial"/>
                <w:b/>
                <w:lang w:bidi="cy-GB"/>
              </w:rPr>
              <w:t>Ysmygu (gan gynnwys e-sigaréts)</w:t>
            </w:r>
          </w:p>
        </w:tc>
        <w:tc>
          <w:tcPr>
            <w:tcW w:w="0" w:type="auto"/>
            <w:shd w:val="clear" w:color="auto" w:fill="153D63"/>
          </w:tcPr>
          <w:p w14:paraId="7203A1FF" w14:textId="77777777" w:rsidR="002B0A02" w:rsidRPr="002B0A02" w:rsidRDefault="002B0A02" w:rsidP="00960F8D">
            <w:pPr>
              <w:keepNext/>
              <w:rPr>
                <w:rFonts w:eastAsia="Aptos" w:cs="Arial"/>
                <w:b/>
              </w:rPr>
            </w:pPr>
            <w:r w:rsidRPr="002B0A02">
              <w:rPr>
                <w:rFonts w:eastAsia="Arial" w:cs="Arial"/>
                <w:b/>
                <w:lang w:bidi="cy-GB"/>
              </w:rPr>
              <w:t>Yfed mwy na 14 uned yr wythnos</w:t>
            </w:r>
          </w:p>
        </w:tc>
        <w:tc>
          <w:tcPr>
            <w:tcW w:w="0" w:type="auto"/>
            <w:shd w:val="clear" w:color="auto" w:fill="153D63"/>
          </w:tcPr>
          <w:p w14:paraId="106AB258" w14:textId="77777777" w:rsidR="002B0A02" w:rsidRPr="002B0A02" w:rsidRDefault="002B0A02" w:rsidP="00960F8D">
            <w:pPr>
              <w:keepNext/>
              <w:rPr>
                <w:rFonts w:eastAsia="Aptos" w:cs="Arial"/>
                <w:b/>
              </w:rPr>
            </w:pPr>
            <w:r w:rsidRPr="002B0A02">
              <w:rPr>
                <w:rFonts w:eastAsia="Arial" w:cs="Arial"/>
                <w:b/>
                <w:lang w:bidi="cy-GB"/>
              </w:rPr>
              <w:t>Gordew gyda mynegai màs y corff o 25+</w:t>
            </w:r>
          </w:p>
        </w:tc>
        <w:tc>
          <w:tcPr>
            <w:tcW w:w="0" w:type="auto"/>
            <w:shd w:val="clear" w:color="auto" w:fill="153D63"/>
          </w:tcPr>
          <w:p w14:paraId="68489370" w14:textId="77777777" w:rsidR="002B0A02" w:rsidRPr="002B0A02" w:rsidRDefault="002B0A02" w:rsidP="00960F8D">
            <w:pPr>
              <w:keepNext/>
              <w:rPr>
                <w:rFonts w:eastAsia="Aptos" w:cs="Arial"/>
                <w:b/>
              </w:rPr>
            </w:pPr>
            <w:r w:rsidRPr="002B0A02">
              <w:rPr>
                <w:rFonts w:eastAsia="Arial" w:cs="Arial"/>
                <w:b/>
                <w:lang w:bidi="cy-GB"/>
              </w:rPr>
              <w:t>Gordew gyda mynegai màs y corff o 30+</w:t>
            </w:r>
          </w:p>
        </w:tc>
        <w:tc>
          <w:tcPr>
            <w:tcW w:w="0" w:type="auto"/>
            <w:shd w:val="clear" w:color="auto" w:fill="153D63"/>
          </w:tcPr>
          <w:p w14:paraId="434D15BD" w14:textId="77777777" w:rsidR="002B0A02" w:rsidRPr="002B0A02" w:rsidRDefault="002B0A02" w:rsidP="00960F8D">
            <w:pPr>
              <w:keepNext/>
              <w:rPr>
                <w:rFonts w:eastAsia="Aptos" w:cs="Arial"/>
                <w:b/>
              </w:rPr>
            </w:pPr>
            <w:r w:rsidRPr="002B0A02">
              <w:rPr>
                <w:rFonts w:eastAsia="Arial" w:cs="Arial"/>
                <w:b/>
                <w:lang w:bidi="cy-GB"/>
              </w:rPr>
              <w:t>Gweithgarwch corfforol am 150 munud yr wythnos</w:t>
            </w:r>
          </w:p>
        </w:tc>
        <w:tc>
          <w:tcPr>
            <w:tcW w:w="923" w:type="dxa"/>
            <w:shd w:val="clear" w:color="auto" w:fill="153D63"/>
          </w:tcPr>
          <w:p w14:paraId="7F47DCA2" w14:textId="77777777" w:rsidR="002B0A02" w:rsidRPr="002B0A02" w:rsidRDefault="002B0A02" w:rsidP="00960F8D">
            <w:pPr>
              <w:keepNext/>
              <w:rPr>
                <w:rFonts w:eastAsia="Aptos" w:cs="Arial"/>
                <w:b/>
              </w:rPr>
            </w:pPr>
            <w:r w:rsidRPr="002B0A02">
              <w:rPr>
                <w:rFonts w:eastAsia="Arial" w:cs="Arial"/>
                <w:b/>
                <w:lang w:bidi="cy-GB"/>
              </w:rPr>
              <w:t>Bwyta pump y dydd</w:t>
            </w:r>
          </w:p>
        </w:tc>
      </w:tr>
      <w:tr w:rsidR="002B0A02" w:rsidRPr="002B0A02" w14:paraId="458DBEFF" w14:textId="77777777" w:rsidTr="003A2359">
        <w:trPr>
          <w:trHeight w:val="316"/>
        </w:trPr>
        <w:tc>
          <w:tcPr>
            <w:tcW w:w="0" w:type="auto"/>
          </w:tcPr>
          <w:p w14:paraId="1DFBF44A" w14:textId="77777777" w:rsidR="002B0A02" w:rsidRPr="002B0A02" w:rsidRDefault="002B0A02" w:rsidP="00960F8D">
            <w:pPr>
              <w:keepNext/>
              <w:rPr>
                <w:rFonts w:eastAsia="Aptos" w:cs="Arial"/>
                <w:bCs/>
              </w:rPr>
            </w:pPr>
            <w:r w:rsidRPr="002B0A02">
              <w:rPr>
                <w:rFonts w:eastAsia="Arial" w:cs="Arial"/>
                <w:lang w:bidi="cy-GB"/>
              </w:rPr>
              <w:t>Awdurdod lleol Castell-nedd Port Talbot</w:t>
            </w:r>
          </w:p>
        </w:tc>
        <w:tc>
          <w:tcPr>
            <w:tcW w:w="0" w:type="auto"/>
          </w:tcPr>
          <w:p w14:paraId="65D7880F" w14:textId="77777777" w:rsidR="002B0A02" w:rsidRPr="002B0A02" w:rsidRDefault="002B0A02" w:rsidP="00960F8D">
            <w:pPr>
              <w:keepNext/>
              <w:rPr>
                <w:rFonts w:eastAsia="Aptos" w:cs="Arial"/>
                <w:bCs/>
              </w:rPr>
            </w:pPr>
            <w:r w:rsidRPr="002B0A02">
              <w:rPr>
                <w:rFonts w:eastAsia="Arial" w:cs="Arial"/>
                <w:lang w:bidi="cy-GB"/>
              </w:rPr>
              <w:t>118,891</w:t>
            </w:r>
            <w:r w:rsidRPr="002B0A02">
              <w:rPr>
                <w:rFonts w:eastAsia="Arial" w:cs="Arial"/>
                <w:vertAlign w:val="superscript"/>
                <w:lang w:bidi="cy-GB"/>
              </w:rPr>
              <w:footnoteReference w:id="339"/>
            </w:r>
          </w:p>
        </w:tc>
        <w:tc>
          <w:tcPr>
            <w:tcW w:w="0" w:type="auto"/>
          </w:tcPr>
          <w:p w14:paraId="188B9BBE" w14:textId="77777777" w:rsidR="002B0A02" w:rsidRPr="002B0A02" w:rsidRDefault="002B0A02" w:rsidP="00960F8D">
            <w:pPr>
              <w:keepNext/>
              <w:rPr>
                <w:rFonts w:eastAsia="Aptos" w:cs="Arial"/>
                <w:bCs/>
              </w:rPr>
            </w:pPr>
            <w:r w:rsidRPr="002B0A02">
              <w:rPr>
                <w:rFonts w:eastAsia="Arial" w:cs="Arial"/>
                <w:lang w:bidi="cy-GB"/>
              </w:rPr>
              <w:t>27%</w:t>
            </w:r>
          </w:p>
        </w:tc>
        <w:tc>
          <w:tcPr>
            <w:tcW w:w="0" w:type="auto"/>
          </w:tcPr>
          <w:p w14:paraId="3EE277E7" w14:textId="77777777" w:rsidR="002B0A02" w:rsidRPr="002B0A02" w:rsidRDefault="002B0A02" w:rsidP="00960F8D">
            <w:pPr>
              <w:keepNext/>
              <w:rPr>
                <w:rFonts w:eastAsia="Aptos" w:cs="Arial"/>
                <w:bCs/>
              </w:rPr>
            </w:pPr>
            <w:r w:rsidRPr="002B0A02">
              <w:rPr>
                <w:rFonts w:eastAsia="Arial" w:cs="Arial"/>
                <w:lang w:bidi="cy-GB"/>
              </w:rPr>
              <w:t>12%</w:t>
            </w:r>
          </w:p>
        </w:tc>
        <w:tc>
          <w:tcPr>
            <w:tcW w:w="0" w:type="auto"/>
          </w:tcPr>
          <w:p w14:paraId="111EB562" w14:textId="77777777" w:rsidR="002B0A02" w:rsidRPr="002B0A02" w:rsidRDefault="002B0A02" w:rsidP="00960F8D">
            <w:pPr>
              <w:keepNext/>
              <w:rPr>
                <w:rFonts w:eastAsia="Aptos" w:cs="Arial"/>
                <w:bCs/>
              </w:rPr>
            </w:pPr>
            <w:r w:rsidRPr="002B0A02">
              <w:rPr>
                <w:rFonts w:eastAsia="Arial" w:cs="Arial"/>
                <w:lang w:bidi="cy-GB"/>
              </w:rPr>
              <w:t>66%</w:t>
            </w:r>
          </w:p>
        </w:tc>
        <w:tc>
          <w:tcPr>
            <w:tcW w:w="0" w:type="auto"/>
          </w:tcPr>
          <w:p w14:paraId="6221299F" w14:textId="77777777" w:rsidR="002B0A02" w:rsidRPr="002B0A02" w:rsidRDefault="002B0A02" w:rsidP="00960F8D">
            <w:pPr>
              <w:keepNext/>
              <w:rPr>
                <w:rFonts w:eastAsia="Aptos" w:cs="Arial"/>
                <w:bCs/>
              </w:rPr>
            </w:pPr>
            <w:r w:rsidRPr="002B0A02">
              <w:rPr>
                <w:rFonts w:eastAsia="Arial" w:cs="Arial"/>
                <w:lang w:bidi="cy-GB"/>
              </w:rPr>
              <w:t>29%</w:t>
            </w:r>
          </w:p>
        </w:tc>
        <w:tc>
          <w:tcPr>
            <w:tcW w:w="0" w:type="auto"/>
          </w:tcPr>
          <w:p w14:paraId="2D469B5E" w14:textId="77777777" w:rsidR="002B0A02" w:rsidRPr="002B0A02" w:rsidRDefault="002B0A02" w:rsidP="00960F8D">
            <w:pPr>
              <w:keepNext/>
              <w:rPr>
                <w:rFonts w:eastAsia="Aptos" w:cs="Arial"/>
                <w:bCs/>
              </w:rPr>
            </w:pPr>
            <w:r w:rsidRPr="002B0A02">
              <w:rPr>
                <w:rFonts w:eastAsia="Arial" w:cs="Arial"/>
                <w:lang w:bidi="cy-GB"/>
              </w:rPr>
              <w:t>53%</w:t>
            </w:r>
          </w:p>
        </w:tc>
        <w:tc>
          <w:tcPr>
            <w:tcW w:w="923" w:type="dxa"/>
          </w:tcPr>
          <w:p w14:paraId="08C3407D" w14:textId="77777777" w:rsidR="002B0A02" w:rsidRPr="002B0A02" w:rsidRDefault="002B0A02" w:rsidP="00960F8D">
            <w:pPr>
              <w:keepNext/>
              <w:rPr>
                <w:rFonts w:eastAsia="Aptos" w:cs="Arial"/>
                <w:bCs/>
              </w:rPr>
            </w:pPr>
            <w:r w:rsidRPr="002B0A02">
              <w:rPr>
                <w:rFonts w:eastAsia="Arial" w:cs="Arial"/>
                <w:lang w:bidi="cy-GB"/>
              </w:rPr>
              <w:t>22.</w:t>
            </w:r>
          </w:p>
        </w:tc>
      </w:tr>
      <w:tr w:rsidR="002B0A02" w:rsidRPr="002B0A02" w14:paraId="27FEEA78" w14:textId="77777777" w:rsidTr="003A2359">
        <w:trPr>
          <w:trHeight w:val="328"/>
        </w:trPr>
        <w:tc>
          <w:tcPr>
            <w:tcW w:w="0" w:type="auto"/>
          </w:tcPr>
          <w:p w14:paraId="69E51054" w14:textId="77777777" w:rsidR="002B0A02" w:rsidRPr="002B0A02" w:rsidRDefault="002B0A02" w:rsidP="00960F8D">
            <w:pPr>
              <w:keepNext/>
              <w:rPr>
                <w:rFonts w:eastAsia="Aptos" w:cs="Arial"/>
                <w:bCs/>
              </w:rPr>
            </w:pPr>
            <w:r w:rsidRPr="002B0A02">
              <w:rPr>
                <w:rFonts w:eastAsia="Arial" w:cs="Arial"/>
                <w:lang w:bidi="cy-GB"/>
              </w:rPr>
              <w:t>Cymru</w:t>
            </w:r>
          </w:p>
        </w:tc>
        <w:tc>
          <w:tcPr>
            <w:tcW w:w="0" w:type="auto"/>
          </w:tcPr>
          <w:p w14:paraId="13B0629A" w14:textId="77777777" w:rsidR="002B0A02" w:rsidRPr="002B0A02" w:rsidRDefault="002B0A02" w:rsidP="00960F8D">
            <w:pPr>
              <w:keepNext/>
              <w:rPr>
                <w:rFonts w:eastAsia="Aptos" w:cs="Arial"/>
                <w:bCs/>
              </w:rPr>
            </w:pPr>
            <w:r w:rsidRPr="002B0A02">
              <w:rPr>
                <w:rFonts w:eastAsia="Arial" w:cs="Arial"/>
                <w:lang w:bidi="cy-GB"/>
              </w:rPr>
              <w:t>2,641,000</w:t>
            </w:r>
            <w:r w:rsidRPr="002B0A02">
              <w:rPr>
                <w:rFonts w:eastAsia="Arial" w:cs="Arial"/>
                <w:vertAlign w:val="superscript"/>
                <w:lang w:bidi="cy-GB"/>
              </w:rPr>
              <w:footnoteReference w:id="340"/>
            </w:r>
          </w:p>
        </w:tc>
        <w:tc>
          <w:tcPr>
            <w:tcW w:w="0" w:type="auto"/>
          </w:tcPr>
          <w:p w14:paraId="70C359A0" w14:textId="77777777" w:rsidR="002B0A02" w:rsidRPr="002B0A02" w:rsidRDefault="002B0A02" w:rsidP="00960F8D">
            <w:pPr>
              <w:keepNext/>
              <w:rPr>
                <w:rFonts w:eastAsia="Aptos" w:cs="Arial"/>
                <w:bCs/>
              </w:rPr>
            </w:pPr>
            <w:r w:rsidRPr="002B0A02">
              <w:rPr>
                <w:rFonts w:eastAsia="Arial" w:cs="Arial"/>
                <w:lang w:bidi="cy-GB"/>
              </w:rPr>
              <w:t>20%</w:t>
            </w:r>
          </w:p>
        </w:tc>
        <w:tc>
          <w:tcPr>
            <w:tcW w:w="0" w:type="auto"/>
          </w:tcPr>
          <w:p w14:paraId="11524B5C" w14:textId="77777777" w:rsidR="002B0A02" w:rsidRPr="002B0A02" w:rsidRDefault="002B0A02" w:rsidP="00960F8D">
            <w:pPr>
              <w:keepNext/>
              <w:rPr>
                <w:rFonts w:eastAsia="Aptos" w:cs="Arial"/>
                <w:bCs/>
              </w:rPr>
            </w:pPr>
            <w:r w:rsidRPr="002B0A02">
              <w:rPr>
                <w:rFonts w:eastAsia="Arial" w:cs="Arial"/>
                <w:lang w:bidi="cy-GB"/>
              </w:rPr>
              <w:t>16%</w:t>
            </w:r>
          </w:p>
        </w:tc>
        <w:tc>
          <w:tcPr>
            <w:tcW w:w="0" w:type="auto"/>
          </w:tcPr>
          <w:p w14:paraId="1D21C232" w14:textId="77777777" w:rsidR="002B0A02" w:rsidRPr="002B0A02" w:rsidRDefault="002B0A02" w:rsidP="00960F8D">
            <w:pPr>
              <w:keepNext/>
              <w:rPr>
                <w:rFonts w:eastAsia="Aptos" w:cs="Arial"/>
                <w:bCs/>
              </w:rPr>
            </w:pPr>
            <w:r w:rsidRPr="002B0A02">
              <w:rPr>
                <w:rFonts w:eastAsia="Arial" w:cs="Arial"/>
                <w:lang w:bidi="cy-GB"/>
              </w:rPr>
              <w:t>62%</w:t>
            </w:r>
          </w:p>
        </w:tc>
        <w:tc>
          <w:tcPr>
            <w:tcW w:w="0" w:type="auto"/>
          </w:tcPr>
          <w:p w14:paraId="3323AD5D" w14:textId="77777777" w:rsidR="002B0A02" w:rsidRPr="002B0A02" w:rsidRDefault="002B0A02" w:rsidP="00960F8D">
            <w:pPr>
              <w:keepNext/>
              <w:rPr>
                <w:rFonts w:eastAsia="Aptos" w:cs="Arial"/>
                <w:bCs/>
              </w:rPr>
            </w:pPr>
            <w:r w:rsidRPr="002B0A02">
              <w:rPr>
                <w:rFonts w:eastAsia="Arial" w:cs="Arial"/>
                <w:lang w:bidi="cy-GB"/>
              </w:rPr>
              <w:t>25%</w:t>
            </w:r>
          </w:p>
        </w:tc>
        <w:tc>
          <w:tcPr>
            <w:tcW w:w="0" w:type="auto"/>
          </w:tcPr>
          <w:p w14:paraId="7ABEA146" w14:textId="77777777" w:rsidR="002B0A02" w:rsidRPr="002B0A02" w:rsidRDefault="002B0A02" w:rsidP="00960F8D">
            <w:pPr>
              <w:keepNext/>
              <w:rPr>
                <w:rFonts w:eastAsia="Aptos" w:cs="Arial"/>
                <w:bCs/>
              </w:rPr>
            </w:pPr>
            <w:r w:rsidRPr="002B0A02">
              <w:rPr>
                <w:rFonts w:eastAsia="Arial" w:cs="Arial"/>
                <w:lang w:bidi="cy-GB"/>
              </w:rPr>
              <w:t>56%</w:t>
            </w:r>
          </w:p>
        </w:tc>
        <w:tc>
          <w:tcPr>
            <w:tcW w:w="923" w:type="dxa"/>
          </w:tcPr>
          <w:p w14:paraId="7E3DE81F" w14:textId="77777777" w:rsidR="002B0A02" w:rsidRPr="002B0A02" w:rsidRDefault="002B0A02" w:rsidP="00960F8D">
            <w:pPr>
              <w:keepNext/>
              <w:rPr>
                <w:rFonts w:eastAsia="Aptos" w:cs="Arial"/>
                <w:bCs/>
              </w:rPr>
            </w:pPr>
            <w:r w:rsidRPr="002B0A02">
              <w:rPr>
                <w:rFonts w:eastAsia="Arial" w:cs="Arial"/>
                <w:lang w:bidi="cy-GB"/>
              </w:rPr>
              <w:t>29%</w:t>
            </w:r>
          </w:p>
        </w:tc>
      </w:tr>
    </w:tbl>
    <w:p w14:paraId="7975C526" w14:textId="77777777" w:rsidR="002B0A02" w:rsidRPr="002B0A02" w:rsidRDefault="002B0A02" w:rsidP="00960F8D">
      <w:pPr>
        <w:contextualSpacing/>
        <w:rPr>
          <w:rFonts w:eastAsia="Aptos" w:cs="Arial"/>
          <w:lang w:val="cy-GB"/>
        </w:rPr>
      </w:pPr>
    </w:p>
    <w:p w14:paraId="36192E8D" w14:textId="77777777" w:rsidR="002B0A02" w:rsidRPr="002B0A02" w:rsidRDefault="002B0A02" w:rsidP="00960F8D">
      <w:pPr>
        <w:contextualSpacing/>
        <w:rPr>
          <w:rFonts w:eastAsia="Aptos" w:cs="Arial"/>
          <w:lang w:val="cy-GB"/>
        </w:rPr>
      </w:pPr>
      <w:r w:rsidRPr="002B0A02">
        <w:rPr>
          <w:rFonts w:eastAsia="Arial" w:cs="Arial"/>
          <w:lang w:val="cy-GB" w:bidi="cy-GB"/>
        </w:rPr>
        <w:t>At ei gilydd, mae lefelau is o or-yfed yn Castell-nedd Port Talbot na chyfartaledd Cymru (0.4% yn is), ond mae'n parhau i wynebu heriau gydag ysmygu, rheoli pwysau, gweithgarwch corfforol a bwyta ffrwythau a llysiau (bwyta pum dogn y dydd) bob dydd o'i gymharu â chyfartaleddau Cymru.</w:t>
      </w:r>
    </w:p>
    <w:p w14:paraId="7F1BB8DA" w14:textId="77777777" w:rsidR="002B0A02" w:rsidRPr="002B0A02" w:rsidRDefault="002B0A02" w:rsidP="00960F8D">
      <w:pPr>
        <w:rPr>
          <w:rFonts w:eastAsia="Aptos" w:cs="Arial"/>
          <w:lang w:val="cy-GB"/>
        </w:rPr>
      </w:pPr>
    </w:p>
    <w:p w14:paraId="658F7708"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14.3 Darpariaeth bresennol o wasanaethau fferyllol yn yr ardal</w:t>
      </w:r>
    </w:p>
    <w:p w14:paraId="4BD66737" w14:textId="77777777" w:rsidR="002B0A02" w:rsidRPr="002B0A02" w:rsidRDefault="002B0A02" w:rsidP="00960F8D">
      <w:pPr>
        <w:rPr>
          <w:rFonts w:eastAsia="Aptos" w:cs="Arial"/>
          <w:lang w:val="cy-GB"/>
        </w:rPr>
      </w:pPr>
    </w:p>
    <w:p w14:paraId="7B4285BD" w14:textId="77777777" w:rsidR="002B0A02" w:rsidRPr="002B0A02" w:rsidRDefault="002B0A02" w:rsidP="00960F8D">
      <w:pPr>
        <w:rPr>
          <w:rFonts w:eastAsia="Aptos" w:cs="Arial"/>
          <w:lang w:val="cy-GB"/>
        </w:rPr>
      </w:pPr>
      <w:r w:rsidRPr="002B0A02">
        <w:rPr>
          <w:rFonts w:eastAsia="Arial" w:cs="Arial"/>
          <w:lang w:val="cy-GB" w:bidi="cy-GB"/>
        </w:rPr>
        <w:t xml:space="preserve">Mae deg fferyllfa yn yr ardal sy'n cael eu rhedeg gan chwe chontractwr gwahanol. </w:t>
      </w:r>
    </w:p>
    <w:p w14:paraId="42119EEB" w14:textId="77777777" w:rsidR="002B0A02" w:rsidRPr="002B0A02" w:rsidRDefault="002B0A02" w:rsidP="00960F8D">
      <w:pPr>
        <w:rPr>
          <w:rFonts w:eastAsia="Aptos" w:cs="Arial"/>
          <w:lang w:val="cy-GB"/>
        </w:rPr>
      </w:pPr>
    </w:p>
    <w:p w14:paraId="390A6F91" w14:textId="77777777" w:rsidR="002B0A02" w:rsidRPr="002B0A02" w:rsidRDefault="002B0A02" w:rsidP="00960F8D">
      <w:pPr>
        <w:rPr>
          <w:rFonts w:eastAsia="Aptos" w:cs="Arial"/>
          <w:lang w:val="cy-GB"/>
        </w:rPr>
      </w:pPr>
      <w:r w:rsidRPr="002B0A02">
        <w:rPr>
          <w:rFonts w:eastAsia="Arial" w:cs="Arial"/>
          <w:lang w:val="cy-GB" w:bidi="cy-GB"/>
        </w:rPr>
        <w:t>Argaeledd gwasanaethau fferyllol yn yr ardal fesul 10,000 o'r boblogaeth gofrestredig yw 1.4, sy'n is na chyfartaledd y bwrdd iechyd o 2.3.</w:t>
      </w:r>
    </w:p>
    <w:p w14:paraId="6066F17B" w14:textId="77777777" w:rsidR="002B0A02" w:rsidRPr="002B0A02" w:rsidRDefault="002B0A02" w:rsidP="00960F8D">
      <w:pPr>
        <w:rPr>
          <w:rFonts w:eastAsia="Aptos" w:cs="Arial"/>
          <w:lang w:val="cy-GB"/>
        </w:rPr>
      </w:pPr>
    </w:p>
    <w:p w14:paraId="684AD36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Yn 2024/25, cafodd 74.8% o eitemau ar bresgripsiynau a ysgrifennwyd gan feddygfeydd teulu yn yr ardal eu dosbarthu gan un o'r fferyllfeydd yn yr ardal. </w:t>
      </w:r>
    </w:p>
    <w:p w14:paraId="199DCAFA" w14:textId="77777777" w:rsidR="002B0A02" w:rsidRPr="002B0A02" w:rsidRDefault="002B0A02" w:rsidP="00960F8D">
      <w:pPr>
        <w:rPr>
          <w:rFonts w:eastAsia="Times New Roman" w:cs="Arial"/>
          <w:kern w:val="0"/>
          <w:lang w:val="cy-GB" w:eastAsia="en-GB"/>
          <w14:ligatures w14:val="none"/>
        </w:rPr>
      </w:pPr>
    </w:p>
    <w:p w14:paraId="55808C25"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Yn 2025/26, cafodd 68.6% o eitemau ar bresgripsiynau a ysgrifennwyd gan feddygfeydd teulu yn yr ardal eu dosbarthu gan un o'r fferyllfeydd yn yr ardal. </w:t>
      </w:r>
    </w:p>
    <w:p w14:paraId="3F8D518A" w14:textId="77777777" w:rsidR="002B0A02" w:rsidRPr="002B0A02" w:rsidRDefault="002B0A02" w:rsidP="00960F8D">
      <w:pPr>
        <w:rPr>
          <w:rFonts w:eastAsia="Aptos" w:cs="Arial"/>
          <w:lang w:val="cy-GB"/>
        </w:rPr>
      </w:pPr>
    </w:p>
    <w:p w14:paraId="2B7DFCC4" w14:textId="77777777" w:rsidR="002B0A02" w:rsidRPr="002B0A02" w:rsidRDefault="002B0A02" w:rsidP="00960F8D">
      <w:pPr>
        <w:rPr>
          <w:rFonts w:eastAsia="Aptos" w:cs="Arial"/>
          <w:lang w:val="cy-GB"/>
        </w:rPr>
      </w:pPr>
      <w:r w:rsidRPr="002B0A02">
        <w:rPr>
          <w:rFonts w:eastAsia="Arial" w:cs="Arial"/>
          <w:lang w:val="cy-GB" w:bidi="cy-GB"/>
        </w:rPr>
        <w:t>Mae'r map isod yn dangos y ddarpariaeth fferyllol o fewn yr ardal. Dylid nodi, lle mae safleoedd yn agos at ei gilydd, y bydd y symbolau'n gorgyffwrdd.</w:t>
      </w:r>
    </w:p>
    <w:p w14:paraId="1B56B8AE" w14:textId="77777777" w:rsidR="002B0A02" w:rsidRDefault="002B0A02" w:rsidP="00960F8D">
      <w:pPr>
        <w:rPr>
          <w:rFonts w:eastAsia="Aptos" w:cs="Arial"/>
          <w:lang w:val="cy-GB"/>
        </w:rPr>
      </w:pPr>
    </w:p>
    <w:p w14:paraId="0C06BCF0" w14:textId="77777777" w:rsidR="00F45DDD" w:rsidRDefault="00F45DDD" w:rsidP="00960F8D">
      <w:pPr>
        <w:rPr>
          <w:rFonts w:eastAsia="Aptos" w:cs="Arial"/>
          <w:lang w:val="cy-GB"/>
        </w:rPr>
      </w:pPr>
    </w:p>
    <w:p w14:paraId="640B9F15" w14:textId="77777777" w:rsidR="00F45DDD" w:rsidRDefault="00F45DDD" w:rsidP="00960F8D">
      <w:pPr>
        <w:rPr>
          <w:rFonts w:eastAsia="Aptos" w:cs="Arial"/>
          <w:lang w:val="cy-GB"/>
        </w:rPr>
      </w:pPr>
    </w:p>
    <w:p w14:paraId="1495ACE3" w14:textId="77777777" w:rsidR="00F45DDD" w:rsidRDefault="00F45DDD" w:rsidP="00960F8D">
      <w:pPr>
        <w:rPr>
          <w:rFonts w:eastAsia="Aptos" w:cs="Arial"/>
          <w:lang w:val="cy-GB"/>
        </w:rPr>
      </w:pPr>
    </w:p>
    <w:p w14:paraId="6840B14E" w14:textId="77777777" w:rsidR="00F45DDD" w:rsidRDefault="00F45DDD" w:rsidP="00960F8D">
      <w:pPr>
        <w:rPr>
          <w:rFonts w:eastAsia="Aptos" w:cs="Arial"/>
          <w:lang w:val="cy-GB"/>
        </w:rPr>
      </w:pPr>
    </w:p>
    <w:p w14:paraId="49276F03" w14:textId="77777777" w:rsidR="00F45DDD" w:rsidRDefault="00F45DDD" w:rsidP="00960F8D">
      <w:pPr>
        <w:rPr>
          <w:rFonts w:eastAsia="Aptos" w:cs="Arial"/>
          <w:lang w:val="cy-GB"/>
        </w:rPr>
      </w:pPr>
    </w:p>
    <w:p w14:paraId="470AF590" w14:textId="77777777" w:rsidR="00F45DDD" w:rsidRDefault="00F45DDD" w:rsidP="00960F8D">
      <w:pPr>
        <w:rPr>
          <w:rFonts w:eastAsia="Aptos" w:cs="Arial"/>
          <w:lang w:val="cy-GB"/>
        </w:rPr>
      </w:pPr>
    </w:p>
    <w:p w14:paraId="3C9D7A41" w14:textId="77777777" w:rsidR="00F45DDD" w:rsidRPr="002B0A02" w:rsidRDefault="00F45DDD" w:rsidP="00960F8D">
      <w:pPr>
        <w:rPr>
          <w:rFonts w:eastAsia="Aptos" w:cs="Arial"/>
          <w:lang w:val="cy-GB"/>
        </w:rPr>
      </w:pPr>
    </w:p>
    <w:p w14:paraId="68F7BE01" w14:textId="77777777" w:rsidR="002B0A02" w:rsidRPr="002B0A02" w:rsidRDefault="002B0A02" w:rsidP="00960F8D">
      <w:pPr>
        <w:rPr>
          <w:rFonts w:eastAsia="Aptos" w:cs="Arial"/>
          <w:b/>
          <w:bCs/>
          <w:lang w:val="cy-GB"/>
        </w:rPr>
      </w:pPr>
      <w:r w:rsidRPr="002B0A02">
        <w:rPr>
          <w:rFonts w:eastAsia="Arial" w:cs="Arial"/>
          <w:b/>
          <w:lang w:val="cy-GB" w:bidi="cy-GB"/>
        </w:rPr>
        <w:lastRenderedPageBreak/>
        <w:t>Map 14.1: Lleoliad y fferyllfa yn yr ardal leol</w:t>
      </w:r>
    </w:p>
    <w:p w14:paraId="0341218E" w14:textId="77777777" w:rsidR="002B0A02" w:rsidRPr="002B0A02" w:rsidRDefault="002B0A02" w:rsidP="00960F8D">
      <w:pPr>
        <w:rPr>
          <w:rFonts w:eastAsia="Aptos" w:cs="Arial"/>
          <w:lang w:val="cy-GB"/>
        </w:rPr>
      </w:pPr>
    </w:p>
    <w:p w14:paraId="44A7C9CC" w14:textId="1826E741" w:rsidR="002B0A02" w:rsidRDefault="00514DC7" w:rsidP="00960F8D">
      <w:pPr>
        <w:rPr>
          <w:rFonts w:eastAsia="Aptos" w:cs="Arial"/>
          <w:lang w:val="cy-GB"/>
        </w:rPr>
      </w:pPr>
      <w:r w:rsidRPr="00514DC7">
        <w:rPr>
          <w:rFonts w:eastAsia="Aptos" w:cs="Arial"/>
          <w:lang w:val="cy-GB"/>
        </w:rPr>
        <w:drawing>
          <wp:inline distT="0" distB="0" distL="0" distR="0" wp14:anchorId="27825D11" wp14:editId="5E617880">
            <wp:extent cx="5745480" cy="5581015"/>
            <wp:effectExtent l="0" t="0" r="7620" b="635"/>
            <wp:docPr id="185555565" name="Picture 1" descr="A map with brown poi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55565" name="Picture 1" descr="A map with brown points&#10;&#10;Description automatically generated"/>
                    <pic:cNvPicPr/>
                  </pic:nvPicPr>
                  <pic:blipFill>
                    <a:blip r:embed="rId61"/>
                    <a:stretch>
                      <a:fillRect/>
                    </a:stretch>
                  </pic:blipFill>
                  <pic:spPr>
                    <a:xfrm>
                      <a:off x="0" y="0"/>
                      <a:ext cx="5745480" cy="5581015"/>
                    </a:xfrm>
                    <a:prstGeom prst="rect">
                      <a:avLst/>
                    </a:prstGeom>
                  </pic:spPr>
                </pic:pic>
              </a:graphicData>
            </a:graphic>
          </wp:inline>
        </w:drawing>
      </w:r>
    </w:p>
    <w:p w14:paraId="0B45252D" w14:textId="77777777" w:rsidR="00F45DDD" w:rsidRPr="002B0A02" w:rsidRDefault="00F45DDD" w:rsidP="00960F8D">
      <w:pPr>
        <w:rPr>
          <w:rFonts w:eastAsia="Aptos" w:cs="Arial"/>
          <w:lang w:val="cy-GB"/>
        </w:rPr>
      </w:pPr>
    </w:p>
    <w:p w14:paraId="73F56BB3" w14:textId="77777777" w:rsidR="002B0A02" w:rsidRPr="002B0A02" w:rsidRDefault="002B0A02" w:rsidP="00960F8D">
      <w:pPr>
        <w:rPr>
          <w:rFonts w:eastAsia="Aptos" w:cs="Arial"/>
          <w:lang w:val="cy-GB"/>
        </w:rPr>
      </w:pPr>
      <w:r w:rsidRPr="002B0A02">
        <w:rPr>
          <w:rFonts w:eastAsia="Arial" w:cs="Arial"/>
          <w:lang w:val="cy-GB" w:bidi="cy-GB"/>
        </w:rPr>
        <w:t>Mae'r bwrdd iechyd wedi nodi bod yr asesiad o anghenion fferyllol a gyhoeddwyd ar 1 Hydref 2021 wedi dod i'r casgliad bod y fferyllfeydd yn yr ardal hon wedi'u lleoli mewn ardaloedd â dwysedd poblogaeth uwch. Yn ogystal, roedd pob preswylydd yn gallu cyrraedd fferyllfa o fewn 20 munud mewn car. Nid oedd gan yr un ardal nad oedd o fewn taith 20 munud mewn car i fferyllfa boblogaeth breswyl. Gan nodi nad yw lleoliadau'r fferyllfeydd wedi newid, mae'r bwrdd iechyd yn fodlon bod y casgliad hwn yn parhau i fod yn ddilys; mae trigolion yn dal i allu cyrraedd fferyllfa mewn car o fewn 20 munud ac i lawer bydd yr amser teithio yn fyrrach.</w:t>
      </w:r>
    </w:p>
    <w:p w14:paraId="2931B501" w14:textId="77777777" w:rsidR="002B0A02" w:rsidRPr="002B0A02" w:rsidRDefault="002B0A02" w:rsidP="00960F8D">
      <w:pPr>
        <w:rPr>
          <w:rFonts w:eastAsia="Aptos" w:cs="Arial"/>
          <w:b/>
          <w:bCs/>
          <w:lang w:val="cy-GB"/>
        </w:rPr>
      </w:pPr>
    </w:p>
    <w:p w14:paraId="72F9AE51" w14:textId="77777777" w:rsidR="002B0A02" w:rsidRPr="002B0A02" w:rsidRDefault="002B0A02" w:rsidP="00960F8D">
      <w:pPr>
        <w:rPr>
          <w:rFonts w:eastAsia="Aptos" w:cs="Arial"/>
          <w:lang w:val="cy-GB"/>
        </w:rPr>
      </w:pPr>
      <w:r w:rsidRPr="002B0A02">
        <w:rPr>
          <w:rFonts w:eastAsia="Arial" w:cs="Arial"/>
          <w:lang w:val="cy-GB" w:bidi="cy-GB"/>
        </w:rPr>
        <w:t>Gan edrych ar oriau agor y fferyllfeydd:</w:t>
      </w:r>
    </w:p>
    <w:p w14:paraId="6FA15A26" w14:textId="77777777" w:rsidR="002B0A02" w:rsidRPr="002B0A02" w:rsidRDefault="002B0A02" w:rsidP="00960F8D">
      <w:pPr>
        <w:rPr>
          <w:rFonts w:eastAsia="Aptos" w:cs="Arial"/>
          <w:lang w:val="cy-GB"/>
        </w:rPr>
      </w:pPr>
    </w:p>
    <w:p w14:paraId="1C0C6668"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Mae un fferyllfa ar agor saith diwrnod yr wythnos,</w:t>
      </w:r>
    </w:p>
    <w:p w14:paraId="22C16E56"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Mae tair fferyllfa ar agor o ddydd Llun i ddydd Gwener a bore Sadwrn, a</w:t>
      </w:r>
    </w:p>
    <w:p w14:paraId="71B2A8D0" w14:textId="77777777" w:rsidR="002B0A02" w:rsidRPr="002B0A02" w:rsidRDefault="002B0A02" w:rsidP="00960F8D">
      <w:pPr>
        <w:numPr>
          <w:ilvl w:val="0"/>
          <w:numId w:val="337"/>
        </w:numPr>
        <w:contextualSpacing/>
        <w:rPr>
          <w:rFonts w:eastAsia="Aptos" w:cs="Arial"/>
          <w:lang w:val="cy-GB"/>
        </w:rPr>
      </w:pPr>
      <w:r w:rsidRPr="002B0A02">
        <w:rPr>
          <w:rFonts w:eastAsia="Arial" w:cs="Arial"/>
          <w:lang w:val="cy-GB" w:bidi="cy-GB"/>
        </w:rPr>
        <w:t>Mae chwe fferyllfa ar agor o ddydd Llun i ddydd Gwener yn unig.</w:t>
      </w:r>
    </w:p>
    <w:p w14:paraId="6E033004" w14:textId="77777777" w:rsidR="002B0A02" w:rsidRPr="002B0A02" w:rsidRDefault="002B0A02" w:rsidP="00960F8D">
      <w:pPr>
        <w:rPr>
          <w:rFonts w:eastAsia="Times New Roman" w:cs="Arial"/>
          <w:kern w:val="0"/>
          <w:lang w:val="cy-GB" w:eastAsia="en-GB"/>
          <w14:ligatures w14:val="none"/>
        </w:rPr>
      </w:pPr>
    </w:p>
    <w:p w14:paraId="0B55FE6B" w14:textId="77777777" w:rsidR="002B0A02" w:rsidRPr="002B0A02" w:rsidRDefault="002B0A02" w:rsidP="00960F8D">
      <w:pPr>
        <w:rPr>
          <w:rFonts w:eastAsia="Aptos" w:cs="Arial"/>
          <w:lang w:val="cy-GB"/>
        </w:rPr>
      </w:pPr>
      <w:r w:rsidRPr="002B0A02">
        <w:rPr>
          <w:rFonts w:eastAsia="Times New Roman" w:cs="Arial"/>
          <w:kern w:val="0"/>
          <w:lang w:val="cy-GB" w:bidi="cy-GB"/>
          <w14:ligatures w14:val="none"/>
        </w:rPr>
        <w:lastRenderedPageBreak/>
        <w:t xml:space="preserve">O fewn yr ardal, wrth edrych ar gyfanswm oriau agor y fferyllfa, dangosir yr ystod o oriau agor a chau yn y tabl isod. </w:t>
      </w:r>
      <w:r w:rsidRPr="002B0A02">
        <w:rPr>
          <w:rFonts w:eastAsia="Arial" w:cs="Arial"/>
          <w:lang w:val="cy-GB" w:bidi="cy-GB"/>
        </w:rPr>
        <w:t>At ddibenion yr asesiad o anghenion fferyllol, diffinnir oriau gwaith arferol fel dydd Llun i ddydd Gwener 9.00am i 5.30pm.</w:t>
      </w:r>
    </w:p>
    <w:p w14:paraId="7D0E172C" w14:textId="77777777" w:rsidR="002B0A02" w:rsidRPr="002B0A02" w:rsidRDefault="002B0A02" w:rsidP="00960F8D">
      <w:pPr>
        <w:rPr>
          <w:rFonts w:eastAsia="Aptos" w:cs="Arial"/>
          <w:lang w:val="cy-GB"/>
        </w:rPr>
      </w:pPr>
    </w:p>
    <w:p w14:paraId="209BFE0E"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Tabl 14.7: Oriau agor a chau'r fferyllfa </w:t>
      </w:r>
    </w:p>
    <w:p w14:paraId="1B6E175C" w14:textId="77777777" w:rsidR="002B0A02" w:rsidRPr="002B0A02" w:rsidRDefault="002B0A02" w:rsidP="00960F8D">
      <w:pPr>
        <w:rPr>
          <w:rFonts w:eastAsia="Times New Roman" w:cs="Arial"/>
          <w:kern w:val="0"/>
          <w:lang w:val="cy-GB" w:eastAsia="en-GB"/>
          <w14:ligatures w14:val="none"/>
        </w:rPr>
      </w:pPr>
    </w:p>
    <w:tbl>
      <w:tblPr>
        <w:tblW w:w="8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2552"/>
        <w:gridCol w:w="2207"/>
      </w:tblGrid>
      <w:tr w:rsidR="00960F8D" w:rsidRPr="002B0A02" w14:paraId="10DF3DE1" w14:textId="77777777" w:rsidTr="00514DC7">
        <w:tc>
          <w:tcPr>
            <w:tcW w:w="3823" w:type="dxa"/>
            <w:shd w:val="clear" w:color="auto" w:fill="153D63"/>
          </w:tcPr>
          <w:p w14:paraId="6982E7B5"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Dyddiau</w:t>
            </w:r>
          </w:p>
        </w:tc>
        <w:tc>
          <w:tcPr>
            <w:tcW w:w="2552" w:type="dxa"/>
            <w:shd w:val="clear" w:color="auto" w:fill="153D63"/>
          </w:tcPr>
          <w:p w14:paraId="5DFFE8F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Ystod oriau agor</w:t>
            </w:r>
          </w:p>
        </w:tc>
        <w:tc>
          <w:tcPr>
            <w:tcW w:w="2207" w:type="dxa"/>
            <w:shd w:val="clear" w:color="auto" w:fill="153D63"/>
          </w:tcPr>
          <w:p w14:paraId="3D982564"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Ystod oriau cau</w:t>
            </w:r>
          </w:p>
        </w:tc>
      </w:tr>
      <w:tr w:rsidR="002B0A02" w:rsidRPr="002B0A02" w14:paraId="0937640D" w14:textId="77777777" w:rsidTr="00514DC7">
        <w:tc>
          <w:tcPr>
            <w:tcW w:w="3823" w:type="dxa"/>
          </w:tcPr>
          <w:p w14:paraId="5F559E5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Dydd Llun i Ddydd Gwener</w:t>
            </w:r>
          </w:p>
        </w:tc>
        <w:tc>
          <w:tcPr>
            <w:tcW w:w="2552" w:type="dxa"/>
          </w:tcPr>
          <w:p w14:paraId="72A7E231"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8.30am i 9.30am</w:t>
            </w:r>
          </w:p>
        </w:tc>
        <w:tc>
          <w:tcPr>
            <w:tcW w:w="2207" w:type="dxa"/>
          </w:tcPr>
          <w:p w14:paraId="2D9D5E4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5.30pm i 6.00pm</w:t>
            </w:r>
          </w:p>
        </w:tc>
      </w:tr>
      <w:tr w:rsidR="002B0A02" w:rsidRPr="002B0A02" w14:paraId="14767F8A" w14:textId="77777777" w:rsidTr="00514DC7">
        <w:tc>
          <w:tcPr>
            <w:tcW w:w="3823" w:type="dxa"/>
          </w:tcPr>
          <w:p w14:paraId="2D06036B"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Dydd Sadwrn</w:t>
            </w:r>
          </w:p>
        </w:tc>
        <w:tc>
          <w:tcPr>
            <w:tcW w:w="2552" w:type="dxa"/>
          </w:tcPr>
          <w:p w14:paraId="5ABDD84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9.00am i 9.30am</w:t>
            </w:r>
          </w:p>
        </w:tc>
        <w:tc>
          <w:tcPr>
            <w:tcW w:w="2207" w:type="dxa"/>
          </w:tcPr>
          <w:p w14:paraId="401F8678"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11.30am i 5.00pm</w:t>
            </w:r>
          </w:p>
        </w:tc>
      </w:tr>
      <w:tr w:rsidR="002B0A02" w:rsidRPr="002B0A02" w14:paraId="38AB8622" w14:textId="77777777" w:rsidTr="00514DC7">
        <w:tc>
          <w:tcPr>
            <w:tcW w:w="3823" w:type="dxa"/>
          </w:tcPr>
          <w:p w14:paraId="210791B9"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Dydd Sul</w:t>
            </w:r>
          </w:p>
        </w:tc>
        <w:tc>
          <w:tcPr>
            <w:tcW w:w="2552" w:type="dxa"/>
          </w:tcPr>
          <w:p w14:paraId="3A6E2FB6"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10.00am</w:t>
            </w:r>
          </w:p>
        </w:tc>
        <w:tc>
          <w:tcPr>
            <w:tcW w:w="2207" w:type="dxa"/>
          </w:tcPr>
          <w:p w14:paraId="30293A3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4:00pm</w:t>
            </w:r>
          </w:p>
        </w:tc>
      </w:tr>
    </w:tbl>
    <w:p w14:paraId="27458FA2" w14:textId="77777777" w:rsidR="002B0A02" w:rsidRPr="002B0A02" w:rsidRDefault="002B0A02" w:rsidP="00960F8D">
      <w:pPr>
        <w:rPr>
          <w:rFonts w:eastAsia="Times New Roman" w:cs="Arial"/>
          <w:kern w:val="0"/>
          <w:lang w:val="cy-GB" w:eastAsia="en-GB"/>
          <w14:ligatures w14:val="none"/>
        </w:rPr>
      </w:pPr>
    </w:p>
    <w:p w14:paraId="32A4060E" w14:textId="77777777" w:rsidR="002B0A02" w:rsidRPr="002B0A02" w:rsidRDefault="002B0A02" w:rsidP="00960F8D">
      <w:pPr>
        <w:numPr>
          <w:ilvl w:val="0"/>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dau fferyllfa yn agor am 8.30am o ddydd Llun i ddydd Gwener</w:t>
      </w:r>
    </w:p>
    <w:p w14:paraId="59891682" w14:textId="77777777" w:rsidR="002B0A02" w:rsidRPr="002B0A02" w:rsidRDefault="002B0A02" w:rsidP="00960F8D">
      <w:pPr>
        <w:numPr>
          <w:ilvl w:val="0"/>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pump o fferyllfeydd yn cau am 5.30pm o ddydd Llun i ddydd Gwener</w:t>
      </w:r>
    </w:p>
    <w:p w14:paraId="7B3167BE" w14:textId="77777777" w:rsidR="002B0A02" w:rsidRPr="002B0A02" w:rsidRDefault="002B0A02" w:rsidP="00960F8D">
      <w:pPr>
        <w:numPr>
          <w:ilvl w:val="0"/>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pump o fferyllfeydd yn cau am 6.00pm o ddydd Llun i ddydd Gwener</w:t>
      </w:r>
    </w:p>
    <w:p w14:paraId="3165E128" w14:textId="77777777" w:rsidR="002B0A02" w:rsidRPr="002B0A02" w:rsidRDefault="002B0A02" w:rsidP="00960F8D">
      <w:pPr>
        <w:numPr>
          <w:ilvl w:val="0"/>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Pedwar fferyllfa ar agor ar ddydd Sadwrn:</w:t>
      </w:r>
    </w:p>
    <w:p w14:paraId="2C7B7C32" w14:textId="77777777" w:rsidR="002B0A02" w:rsidRPr="002B0A02" w:rsidRDefault="002B0A02" w:rsidP="00960F8D">
      <w:pPr>
        <w:numPr>
          <w:ilvl w:val="1"/>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fferyllfa yn cau am 11.30am</w:t>
      </w:r>
    </w:p>
    <w:p w14:paraId="18585AA4" w14:textId="77777777" w:rsidR="002B0A02" w:rsidRPr="002B0A02" w:rsidRDefault="002B0A02" w:rsidP="00960F8D">
      <w:pPr>
        <w:numPr>
          <w:ilvl w:val="1"/>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fferyllfa yn cau am 12.00pm</w:t>
      </w:r>
    </w:p>
    <w:p w14:paraId="1099FC34" w14:textId="77777777" w:rsidR="002B0A02" w:rsidRPr="002B0A02" w:rsidRDefault="002B0A02" w:rsidP="00960F8D">
      <w:pPr>
        <w:numPr>
          <w:ilvl w:val="1"/>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fferyllfa yn cau am 12.30pm</w:t>
      </w:r>
    </w:p>
    <w:p w14:paraId="7E6D1A53" w14:textId="77777777" w:rsidR="002B0A02" w:rsidRPr="002B0A02" w:rsidRDefault="002B0A02" w:rsidP="00960F8D">
      <w:pPr>
        <w:numPr>
          <w:ilvl w:val="1"/>
          <w:numId w:val="339"/>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fferyllfa yn cau am 5.00pm</w:t>
      </w:r>
    </w:p>
    <w:p w14:paraId="3A97CE46" w14:textId="77777777" w:rsidR="002B0A02" w:rsidRPr="002B0A02" w:rsidRDefault="002B0A02" w:rsidP="00960F8D">
      <w:pPr>
        <w:numPr>
          <w:ilvl w:val="0"/>
          <w:numId w:val="340"/>
        </w:numPr>
        <w:contextualSpacing/>
        <w:rPr>
          <w:rFonts w:eastAsia="Aptos" w:cs="Arial"/>
          <w:lang w:val="cy-GB"/>
        </w:rPr>
      </w:pPr>
      <w:r w:rsidRPr="002B0A02">
        <w:rPr>
          <w:rFonts w:eastAsia="Arial" w:cs="Arial"/>
          <w:lang w:val="cy-GB" w:bidi="cy-GB"/>
        </w:rPr>
        <w:t xml:space="preserve">Mae un fferyllfa ar agor ar ddydd Sul </w:t>
      </w:r>
    </w:p>
    <w:p w14:paraId="6CD13176" w14:textId="77777777" w:rsidR="002B0A02" w:rsidRPr="002B0A02" w:rsidRDefault="002B0A02" w:rsidP="00960F8D">
      <w:pPr>
        <w:rPr>
          <w:rFonts w:eastAsia="Aptos" w:cs="Arial"/>
          <w:lang w:val="cy-GB"/>
        </w:rPr>
      </w:pPr>
    </w:p>
    <w:p w14:paraId="30637A7F" w14:textId="77777777" w:rsidR="002B0A02" w:rsidRPr="002B0A02" w:rsidRDefault="002B0A02" w:rsidP="00960F8D">
      <w:pPr>
        <w:rPr>
          <w:rFonts w:eastAsia="Aptos" w:cs="Arial"/>
          <w:lang w:val="cy-GB"/>
        </w:rPr>
      </w:pPr>
      <w:r w:rsidRPr="002B0A02">
        <w:rPr>
          <w:rFonts w:eastAsia="Arial" w:cs="Arial"/>
          <w:lang w:val="cy-GB" w:bidi="cy-GB"/>
        </w:rPr>
        <w:t>Mae manylion llawn oriau agor fferyllfeydd i’w gweld yn Atodiad L.</w:t>
      </w:r>
    </w:p>
    <w:p w14:paraId="735F3313" w14:textId="77777777" w:rsidR="002B0A02" w:rsidRPr="002B0A02" w:rsidRDefault="002B0A02" w:rsidP="00960F8D">
      <w:pPr>
        <w:rPr>
          <w:rFonts w:eastAsia="Aptos" w:cs="Arial"/>
          <w:lang w:val="cy-GB"/>
        </w:rPr>
      </w:pPr>
    </w:p>
    <w:p w14:paraId="2637510C"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Cymerwyd y wybodaeth ganlynol o ymatebion i'r holiadur contractwyr fferyllfa y gwnaeth deg fferyllfa ymateb iddo.</w:t>
      </w:r>
    </w:p>
    <w:p w14:paraId="332CF7A0" w14:textId="77777777" w:rsidR="002B0A02" w:rsidRPr="002B0A02" w:rsidRDefault="002B0A02" w:rsidP="00960F8D">
      <w:pPr>
        <w:contextualSpacing/>
        <w:rPr>
          <w:rFonts w:eastAsia="Times New Roman" w:cs="Arial"/>
          <w:kern w:val="0"/>
          <w:lang w:val="cy-GB" w:eastAsia="en-GB"/>
          <w14:ligatures w14:val="none"/>
        </w:rPr>
      </w:pPr>
    </w:p>
    <w:p w14:paraId="5F248CCA"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 naw fferyllfa yn hygyrch i gadeiriau olwyn ac mae gan saith ardal ymgynghori sy'n hygyrch i gadeiriau olwyn. Mae grisiau i fynedfa un fferyllfa a gwrthodwyd cais i wneud addasiadau allanol i fynd i'r afael â nhw gan y cyngor. Dyma'r holl feysydd ymgynghori: </w:t>
      </w:r>
    </w:p>
    <w:p w14:paraId="183A0F28"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 </w:t>
      </w:r>
    </w:p>
    <w:p w14:paraId="066428FB" w14:textId="77777777" w:rsidR="002B0A02" w:rsidRPr="002B0A02" w:rsidRDefault="002B0A02" w:rsidP="00960F8D">
      <w:pPr>
        <w:numPr>
          <w:ilvl w:val="0"/>
          <w:numId w:val="290"/>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ystafelloedd caeedig, </w:t>
      </w:r>
    </w:p>
    <w:p w14:paraId="4B84E88B" w14:textId="77777777" w:rsidR="002B0A02" w:rsidRPr="002B0A02" w:rsidRDefault="002B0A02" w:rsidP="00960F8D">
      <w:pPr>
        <w:numPr>
          <w:ilvl w:val="0"/>
          <w:numId w:val="290"/>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44DA01A6" w14:textId="77777777" w:rsidR="002B0A02" w:rsidRPr="002B0A02" w:rsidRDefault="002B0A02" w:rsidP="00960F8D">
      <w:pPr>
        <w:numPr>
          <w:ilvl w:val="0"/>
          <w:numId w:val="290"/>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wedi'i ddynodi'n glir fel ardal ar gyfer ymgynghoriadau cyfrinachol ar wahân i ardaloedd cyhoeddus cyffredinol y fferyllfa. </w:t>
      </w:r>
    </w:p>
    <w:p w14:paraId="7A7E1F62" w14:textId="77777777" w:rsidR="002B0A02" w:rsidRPr="002B0A02" w:rsidRDefault="002B0A02" w:rsidP="00960F8D">
      <w:pPr>
        <w:textAlignment w:val="baseline"/>
        <w:rPr>
          <w:rFonts w:eastAsia="Times New Roman" w:cs="Arial"/>
          <w:kern w:val="0"/>
          <w:lang w:val="cy-GB" w:eastAsia="en-GB"/>
          <w14:ligatures w14:val="none"/>
        </w:rPr>
      </w:pPr>
    </w:p>
    <w:p w14:paraId="5386E9E3"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Cadarnhaodd un fferyllfa fod ganddi siaradwyr Cymraeg ymhlith ei staff. Cadarnhaodd pedwar fferyllfa eu bod yn siarad ieithoedd eraill.</w:t>
      </w:r>
    </w:p>
    <w:p w14:paraId="79C789E5" w14:textId="77777777" w:rsidR="002B0A02" w:rsidRPr="002B0A02" w:rsidRDefault="002B0A02" w:rsidP="00960F8D">
      <w:pPr>
        <w:textAlignment w:val="baseline"/>
        <w:rPr>
          <w:rFonts w:eastAsia="Times New Roman" w:cs="Arial"/>
          <w:kern w:val="0"/>
          <w:lang w:val="cy-GB" w:eastAsia="en-GB"/>
          <w14:ligatures w14:val="none"/>
        </w:rPr>
      </w:pPr>
    </w:p>
    <w:p w14:paraId="77020DA0" w14:textId="77777777" w:rsidR="002B0A02" w:rsidRPr="002B0A02" w:rsidRDefault="002B0A02" w:rsidP="00960F8D">
      <w:pPr>
        <w:numPr>
          <w:ilvl w:val="0"/>
          <w:numId w:val="34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Rwmaneg (dau fferyllfa)</w:t>
      </w:r>
    </w:p>
    <w:p w14:paraId="24D1A1A5" w14:textId="77777777" w:rsidR="002B0A02" w:rsidRPr="002B0A02" w:rsidRDefault="002B0A02" w:rsidP="00960F8D">
      <w:pPr>
        <w:numPr>
          <w:ilvl w:val="0"/>
          <w:numId w:val="34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 xml:space="preserve">Pwyleg </w:t>
      </w:r>
    </w:p>
    <w:p w14:paraId="19330DC9" w14:textId="77777777" w:rsidR="002B0A02" w:rsidRPr="002B0A02" w:rsidRDefault="002B0A02" w:rsidP="00960F8D">
      <w:pPr>
        <w:numPr>
          <w:ilvl w:val="0"/>
          <w:numId w:val="34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Rwsieg</w:t>
      </w:r>
    </w:p>
    <w:p w14:paraId="56A49F80" w14:textId="77777777" w:rsidR="002B0A02" w:rsidRPr="002B0A02" w:rsidRDefault="002B0A02" w:rsidP="00960F8D">
      <w:pPr>
        <w:numPr>
          <w:ilvl w:val="0"/>
          <w:numId w:val="34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Sbaeneg</w:t>
      </w:r>
    </w:p>
    <w:p w14:paraId="0487D648" w14:textId="77777777" w:rsidR="002B0A02" w:rsidRPr="002B0A02" w:rsidRDefault="002B0A02" w:rsidP="00960F8D">
      <w:pPr>
        <w:numPr>
          <w:ilvl w:val="0"/>
          <w:numId w:val="34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Wcreineg</w:t>
      </w:r>
    </w:p>
    <w:p w14:paraId="6A344765" w14:textId="77777777" w:rsidR="002B0A02" w:rsidRPr="002B0A02" w:rsidRDefault="002B0A02" w:rsidP="00960F8D">
      <w:pPr>
        <w:textAlignment w:val="baseline"/>
        <w:rPr>
          <w:rFonts w:eastAsia="Times New Roman" w:cs="Arial"/>
          <w:kern w:val="0"/>
          <w:lang w:val="cy-GB" w:eastAsia="en-GB"/>
          <w14:ligatures w14:val="none"/>
        </w:rPr>
      </w:pPr>
    </w:p>
    <w:p w14:paraId="72A3D337"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Arial" w:cs="Arial"/>
          <w:kern w:val="0"/>
          <w:lang w:val="cy-GB" w:eastAsia="en-GB" w:bidi="cy-GB"/>
          <w14:ligatures w14:val="none"/>
        </w:rPr>
        <w:t>Cadarnhaodd wyth fferyllfa eu bod yn dosbarthu presgripsiynau ar gyfer pob math o offer, nid yw un yn dosbarthu offer anymataliaeth, ac mae un yn dosbarthu rhwymynnau yn unig.</w:t>
      </w:r>
    </w:p>
    <w:p w14:paraId="11EAE9E8" w14:textId="77777777" w:rsidR="002B0A02" w:rsidRPr="002B0A02" w:rsidRDefault="002B0A02" w:rsidP="00960F8D">
      <w:pPr>
        <w:textAlignment w:val="baseline"/>
        <w:rPr>
          <w:rFonts w:eastAsia="Times New Roman" w:cs="Arial"/>
          <w:kern w:val="0"/>
          <w:lang w:val="cy-GB" w:eastAsia="en-GB"/>
          <w14:ligatures w14:val="none"/>
        </w:rPr>
      </w:pPr>
    </w:p>
    <w:p w14:paraId="7C1C25BF"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Er bod gwasanaethau heb gomisiwn:</w:t>
      </w:r>
    </w:p>
    <w:p w14:paraId="5EE100A1" w14:textId="77777777" w:rsidR="002B0A02" w:rsidRPr="002B0A02" w:rsidRDefault="002B0A02" w:rsidP="00960F8D">
      <w:pPr>
        <w:textAlignment w:val="baseline"/>
        <w:rPr>
          <w:rFonts w:eastAsia="Times New Roman" w:cs="Arial"/>
          <w:kern w:val="0"/>
          <w:lang w:val="cy-GB" w:eastAsia="en-GB"/>
          <w14:ligatures w14:val="none"/>
        </w:rPr>
      </w:pPr>
    </w:p>
    <w:p w14:paraId="78E1FE38" w14:textId="77777777" w:rsidR="002B0A02" w:rsidRPr="002B0A02" w:rsidRDefault="002B0A02" w:rsidP="00960F8D">
      <w:pPr>
        <w:numPr>
          <w:ilvl w:val="0"/>
          <w:numId w:val="29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 pob un o'r deg fferyllfa yn casglu presgripsiynau o feddygfeydd teulu</w:t>
      </w:r>
    </w:p>
    <w:p w14:paraId="10E2B377" w14:textId="77777777" w:rsidR="002B0A02" w:rsidRPr="002B0A02" w:rsidRDefault="002B0A02" w:rsidP="00960F8D">
      <w:pPr>
        <w:numPr>
          <w:ilvl w:val="0"/>
          <w:numId w:val="29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 xml:space="preserve">mae pob un o'r deg yn darparu gwasanaeth dosbarthu am ddim ar gais, tri i ardaloedd penodol, </w:t>
      </w:r>
    </w:p>
    <w:p w14:paraId="640B9F4A" w14:textId="77777777" w:rsidR="002B0A02" w:rsidRPr="002B0A02" w:rsidRDefault="002B0A02" w:rsidP="00960F8D">
      <w:pPr>
        <w:numPr>
          <w:ilvl w:val="0"/>
          <w:numId w:val="29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 dau yn darparu gwasanaeth dosbarthu am ffi, ac</w:t>
      </w:r>
    </w:p>
    <w:p w14:paraId="2CEAC987" w14:textId="77777777" w:rsidR="002B0A02" w:rsidRPr="002B0A02" w:rsidRDefault="002B0A02" w:rsidP="00960F8D">
      <w:pPr>
        <w:numPr>
          <w:ilvl w:val="0"/>
          <w:numId w:val="292"/>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 gan ddau bwynt casglu awtomataidd yn eu hadeiladau.</w:t>
      </w:r>
    </w:p>
    <w:p w14:paraId="46420C3F" w14:textId="77777777" w:rsidR="002B0A02" w:rsidRPr="002B0A02" w:rsidRDefault="002B0A02" w:rsidP="00960F8D">
      <w:pPr>
        <w:textAlignment w:val="baseline"/>
        <w:rPr>
          <w:rFonts w:eastAsia="Times New Roman" w:cs="Arial"/>
          <w:kern w:val="0"/>
          <w:lang w:val="cy-GB" w:eastAsia="en-GB"/>
          <w14:ligatures w14:val="none"/>
        </w:rPr>
      </w:pPr>
    </w:p>
    <w:p w14:paraId="6EDC9C4F"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Roedd un fferyllfa o'r farn y gallai fod angen gwasanaeth clinigol ychwanegol oherwydd oedi cyfnodol.</w:t>
      </w:r>
    </w:p>
    <w:p w14:paraId="20657139" w14:textId="77777777" w:rsidR="002B0A02" w:rsidRPr="002B0A02" w:rsidRDefault="002B0A02" w:rsidP="00960F8D">
      <w:pPr>
        <w:contextualSpacing/>
        <w:rPr>
          <w:rFonts w:eastAsia="Times New Roman" w:cs="Arial"/>
          <w:kern w:val="0"/>
          <w:lang w:val="cy-GB" w:eastAsia="en-GB"/>
          <w14:ligatures w14:val="none"/>
        </w:rPr>
      </w:pPr>
    </w:p>
    <w:p w14:paraId="6EB5482F"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O ran gwasanaethau newydd nad ydynt ar gael ar hyn o bryd, dywedodd dau fferyllfa fod angen gwasanaeth gwirio/monitro pwysedd gwaed, a dywedodd un fferyllfa fod angen gwasanaeth tynnu cwyr clust.</w:t>
      </w:r>
    </w:p>
    <w:p w14:paraId="3B9F20EB" w14:textId="77777777" w:rsidR="002B0A02" w:rsidRPr="002B0A02" w:rsidRDefault="002B0A02" w:rsidP="00960F8D">
      <w:pPr>
        <w:contextualSpacing/>
        <w:rPr>
          <w:rFonts w:eastAsia="Times New Roman" w:cs="Arial"/>
          <w:kern w:val="0"/>
          <w:lang w:val="cy-GB" w:eastAsia="en-GB"/>
          <w14:ligatures w14:val="none"/>
        </w:rPr>
      </w:pPr>
    </w:p>
    <w:p w14:paraId="62BEBC4C"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bob un o'r deg fferyllfa ddigon o gapasiti yn eu hadeiladau i ymdopi â chynnydd yn y galw.</w:t>
      </w:r>
    </w:p>
    <w:p w14:paraId="4A4AA326" w14:textId="77777777" w:rsidR="002B0A02" w:rsidRPr="002B0A02" w:rsidRDefault="002B0A02" w:rsidP="00960F8D">
      <w:pPr>
        <w:contextualSpacing/>
        <w:rPr>
          <w:rFonts w:eastAsia="Times New Roman" w:cs="Arial"/>
          <w:kern w:val="0"/>
          <w:lang w:val="cy-GB" w:eastAsia="en-GB"/>
          <w14:ligatures w14:val="none"/>
        </w:rPr>
      </w:pPr>
    </w:p>
    <w:p w14:paraId="2C61C618"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saith fferyllfa ddigon o gapasiti o fewn eu lefelau staffio i ymdopi â chynnydd yn y galw, ac nid oes gan dri ond gallent wneud addasiadau.</w:t>
      </w:r>
    </w:p>
    <w:p w14:paraId="3DF93FAA" w14:textId="77777777" w:rsidR="002B0A02" w:rsidRPr="002B0A02" w:rsidRDefault="002B0A02" w:rsidP="00960F8D">
      <w:pPr>
        <w:contextualSpacing/>
        <w:rPr>
          <w:rFonts w:eastAsia="Times New Roman" w:cs="Arial"/>
          <w:kern w:val="0"/>
          <w:lang w:val="cy-GB" w:eastAsia="en-GB"/>
          <w14:ligatures w14:val="none"/>
        </w:rPr>
      </w:pPr>
    </w:p>
    <w:p w14:paraId="1E0C3866"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bedwar fferyllfa gynlluniau i ddatblygu neu ehangu eu hadeiladau neu eu darpariaeth gwasanaeth.</w:t>
      </w:r>
    </w:p>
    <w:p w14:paraId="55DC5A26" w14:textId="77777777" w:rsidR="002B0A02" w:rsidRPr="002B0A02" w:rsidRDefault="002B0A02" w:rsidP="00960F8D">
      <w:pPr>
        <w:contextualSpacing/>
        <w:rPr>
          <w:rFonts w:eastAsia="Times New Roman" w:cs="Arial"/>
          <w:kern w:val="0"/>
          <w:lang w:val="cy-GB" w:eastAsia="en-GB"/>
          <w14:ligatures w14:val="none"/>
        </w:rPr>
      </w:pPr>
    </w:p>
    <w:p w14:paraId="017B4D62" w14:textId="77777777" w:rsidR="002B0A02" w:rsidRPr="002B0A02" w:rsidRDefault="002B0A02" w:rsidP="00960F8D">
      <w:pPr>
        <w:numPr>
          <w:ilvl w:val="0"/>
          <w:numId w:val="298"/>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rywun y gallu i ddarparu mwy o wasanaethau, ond mae'n dibynnu ar eu fforddiadwyedd.</w:t>
      </w:r>
    </w:p>
    <w:p w14:paraId="72545974" w14:textId="77777777" w:rsidR="002B0A02" w:rsidRPr="002B0A02" w:rsidRDefault="002B0A02" w:rsidP="00960F8D">
      <w:pPr>
        <w:numPr>
          <w:ilvl w:val="0"/>
          <w:numId w:val="298"/>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wedi cyflwyno'r gwasanaeth rhagnodi annibynnol gan fferyllwyr yn ddiweddar ac mae'n edrych i ddatblygu'r ddarpariaeth gwasanaeth ymhellach.</w:t>
      </w:r>
    </w:p>
    <w:p w14:paraId="28F8A177" w14:textId="77777777" w:rsidR="002B0A02" w:rsidRPr="002B0A02" w:rsidRDefault="002B0A02" w:rsidP="00960F8D">
      <w:pPr>
        <w:numPr>
          <w:ilvl w:val="0"/>
          <w:numId w:val="298"/>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yn bwriadu gosod ail ystafell ymgynghori, yn dibynnu ar y trafodaethau contract cenedlaethol.</w:t>
      </w:r>
    </w:p>
    <w:p w14:paraId="65572E04" w14:textId="77777777" w:rsidR="002B0A02" w:rsidRPr="002B0A02" w:rsidRDefault="002B0A02" w:rsidP="00960F8D">
      <w:pPr>
        <w:numPr>
          <w:ilvl w:val="0"/>
          <w:numId w:val="298"/>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un fferyllfa wedi dechrau darparu'r gwasanaeth rhagnodi annibynnol i fferyllwyr.</w:t>
      </w:r>
    </w:p>
    <w:p w14:paraId="5C8D3CD9" w14:textId="77777777" w:rsidR="002B0A02" w:rsidRPr="002B0A02" w:rsidRDefault="002B0A02" w:rsidP="00960F8D">
      <w:pPr>
        <w:contextualSpacing/>
        <w:rPr>
          <w:rFonts w:eastAsia="Times New Roman" w:cs="Arial"/>
          <w:kern w:val="0"/>
          <w:lang w:val="cy-GB" w:eastAsia="en-GB"/>
          <w14:ligatures w14:val="none"/>
        </w:rPr>
      </w:pPr>
    </w:p>
    <w:p w14:paraId="3164322A"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Dywedodd dau fferyllfa eu bod yn agored i drafodaethau ynghylch newidiadau i'w horiau agor, yn dibynnu ar y trafodaethau contract cenedlaethol.</w:t>
      </w:r>
    </w:p>
    <w:p w14:paraId="6BE54D39" w14:textId="77777777" w:rsidR="002B0A02" w:rsidRPr="002B0A02" w:rsidRDefault="002B0A02" w:rsidP="00960F8D">
      <w:pPr>
        <w:contextualSpacing/>
        <w:rPr>
          <w:rFonts w:eastAsia="Times New Roman" w:cs="Arial"/>
          <w:kern w:val="0"/>
          <w:lang w:val="cy-GB" w:eastAsia="en-GB"/>
          <w14:ligatures w14:val="none"/>
        </w:rPr>
      </w:pPr>
    </w:p>
    <w:p w14:paraId="56D066FC" w14:textId="77777777" w:rsidR="002B0A02" w:rsidRPr="002B0A02" w:rsidRDefault="002B0A02" w:rsidP="00960F8D">
      <w:pPr>
        <w:contextualSpacing/>
        <w:rPr>
          <w:rFonts w:eastAsia="Times New Roman" w:cs="Arial"/>
          <w:b/>
          <w:bCs/>
          <w:kern w:val="0"/>
          <w:lang w:val="cy-GB" w:eastAsia="en-GB"/>
          <w14:ligatures w14:val="none"/>
        </w:rPr>
      </w:pPr>
      <w:r w:rsidRPr="002B0A02">
        <w:rPr>
          <w:rFonts w:eastAsia="Times New Roman" w:cs="Arial"/>
          <w:b/>
          <w:kern w:val="0"/>
          <w:lang w:val="cy-GB" w:bidi="cy-GB"/>
          <w14:ligatures w14:val="none"/>
        </w:rPr>
        <w:t>14.3.1 Gwasanaethau contractwyr fferyllfeydd a chyfarpar cymunedol cenedlaethol</w:t>
      </w:r>
    </w:p>
    <w:p w14:paraId="140BC550" w14:textId="77777777" w:rsidR="002B0A02" w:rsidRPr="002B0A02" w:rsidRDefault="002B0A02" w:rsidP="00960F8D">
      <w:pPr>
        <w:rPr>
          <w:rFonts w:eastAsia="Times New Roman" w:cs="Arial"/>
          <w:kern w:val="0"/>
          <w:lang w:val="cy-GB" w:eastAsia="en-GB"/>
          <w14:ligatures w14:val="none"/>
        </w:rPr>
      </w:pPr>
    </w:p>
    <w:p w14:paraId="229D59E4"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14.3.1.1 Gwasanaeth adolygu defnydd o offer</w:t>
      </w:r>
    </w:p>
    <w:p w14:paraId="098E52C7" w14:textId="77777777" w:rsidR="002B0A02" w:rsidRPr="002B0A02" w:rsidRDefault="002B0A02" w:rsidP="00960F8D">
      <w:pPr>
        <w:rPr>
          <w:rFonts w:eastAsia="Times New Roman" w:cs="Arial"/>
          <w:b/>
          <w:bCs/>
          <w:kern w:val="0"/>
          <w:lang w:val="cy-GB" w:eastAsia="en-GB"/>
          <w14:ligatures w14:val="none"/>
        </w:rPr>
      </w:pPr>
    </w:p>
    <w:p w14:paraId="340A52B1"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Nid yw'r un o'r fferyllfeydd yn darparu'r gwasanaeth hwn.</w:t>
      </w:r>
    </w:p>
    <w:p w14:paraId="0B132533" w14:textId="77777777" w:rsidR="002B0A02" w:rsidRPr="002B0A02" w:rsidRDefault="002B0A02" w:rsidP="00960F8D">
      <w:pPr>
        <w:rPr>
          <w:rFonts w:eastAsia="Times New Roman" w:cs="Arial"/>
          <w:kern w:val="0"/>
          <w:lang w:val="cy-GB" w:eastAsia="en-GB"/>
          <w14:ligatures w14:val="none"/>
        </w:rPr>
      </w:pPr>
    </w:p>
    <w:p w14:paraId="7886C148"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14.3.1.2 Gwasanaeth fferyllfa gymunedol glinigol</w:t>
      </w:r>
    </w:p>
    <w:p w14:paraId="64B1EA5B" w14:textId="77777777" w:rsidR="002B0A02" w:rsidRPr="002B0A02" w:rsidRDefault="002B0A02" w:rsidP="00960F8D">
      <w:pPr>
        <w:rPr>
          <w:rFonts w:eastAsia="Times New Roman" w:cs="Arial"/>
          <w:kern w:val="0"/>
          <w:lang w:val="cy-GB" w:eastAsia="en-GB"/>
          <w14:ligatures w14:val="none"/>
        </w:rPr>
      </w:pPr>
    </w:p>
    <w:p w14:paraId="1878810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holl fferyllfeydd wedi cofrestru ac yn darparu'r gwasanaeth hwn:</w:t>
      </w:r>
    </w:p>
    <w:p w14:paraId="61F98B9B" w14:textId="77777777" w:rsidR="002B0A02" w:rsidRPr="002B0A02" w:rsidRDefault="002B0A02" w:rsidP="00960F8D">
      <w:pPr>
        <w:rPr>
          <w:rFonts w:eastAsia="Times New Roman" w:cs="Arial"/>
          <w:kern w:val="0"/>
          <w:lang w:val="cy-GB" w:eastAsia="en-GB"/>
          <w14:ligatures w14:val="none"/>
        </w:rPr>
      </w:pPr>
    </w:p>
    <w:p w14:paraId="3D6D9266"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Yn 2024/25 roedd y fferyllfeydd yn darparu:</w:t>
      </w:r>
    </w:p>
    <w:p w14:paraId="2F962BC5" w14:textId="77777777" w:rsidR="002B0A02" w:rsidRPr="002B0A02" w:rsidRDefault="002B0A02" w:rsidP="00960F8D">
      <w:pPr>
        <w:contextualSpacing/>
        <w:rPr>
          <w:rFonts w:eastAsia="Times New Roman" w:cs="Arial"/>
          <w:kern w:val="0"/>
          <w:lang w:val="cy-GB" w:eastAsia="en-GB"/>
          <w14:ligatures w14:val="none"/>
        </w:rPr>
      </w:pPr>
    </w:p>
    <w:p w14:paraId="2F1A00CE"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lastRenderedPageBreak/>
        <w:t>3,942 o ymgynghoriadau ar gyfer ymgynghoriadau anhwylderau cyffredin (amrediad ar lefel fferyllfa 35 i 1,181)</w:t>
      </w:r>
    </w:p>
    <w:p w14:paraId="139DA951"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667 o ymgynghoriadau ar gyfer profion a thriniaethau dolur gwddf (amrediad o lefel un fferyllfa i 233)</w:t>
      </w:r>
    </w:p>
    <w:p w14:paraId="22755109"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529 o ymgynghoriadau ar gyfer ymgynghoriadau atal cenhedlu brys (amrediad o lefel un fferyllfa i 296)</w:t>
      </w:r>
    </w:p>
    <w:p w14:paraId="09B27A20"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428 o gyflenwadau meddyginiaethau brys (o lefel un y fferyllfa i 151)</w:t>
      </w:r>
    </w:p>
    <w:p w14:paraId="1F03C56A" w14:textId="77777777" w:rsidR="002B0A02" w:rsidRPr="002B0A02" w:rsidRDefault="002B0A02" w:rsidP="00960F8D">
      <w:pPr>
        <w:contextualSpacing/>
        <w:rPr>
          <w:rFonts w:eastAsia="Times New Roman" w:cs="Arial"/>
          <w:kern w:val="0"/>
          <w:lang w:val="cy-GB" w:eastAsia="en-GB"/>
          <w14:ligatures w14:val="none"/>
        </w:rPr>
      </w:pPr>
    </w:p>
    <w:p w14:paraId="6EB9384A"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Yn ystod chwe mis cyntaf 2025/26, darparodd y fferyllfeydd y canlynol:</w:t>
      </w:r>
    </w:p>
    <w:p w14:paraId="52B16558" w14:textId="77777777" w:rsidR="002B0A02" w:rsidRPr="002B0A02" w:rsidRDefault="002B0A02" w:rsidP="00960F8D">
      <w:pPr>
        <w:contextualSpacing/>
        <w:rPr>
          <w:rFonts w:eastAsia="Times New Roman" w:cs="Arial"/>
          <w:kern w:val="0"/>
          <w:lang w:val="cy-GB" w:eastAsia="en-GB"/>
          <w14:ligatures w14:val="none"/>
        </w:rPr>
      </w:pPr>
    </w:p>
    <w:p w14:paraId="7A89C18C"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2,392 o ymgynghoriadau ar gyfer ymgynghoriadau anhwylderau cyffredin (amrediad ar lefel fferyllfa 13 i 763)</w:t>
      </w:r>
    </w:p>
    <w:p w14:paraId="11D31D3C"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254 o ymgynghoriadau ar gyfer profion a thriniaethau dolur gwddf (amrediad o lefel pedwar fferyllfa i 86)</w:t>
      </w:r>
    </w:p>
    <w:p w14:paraId="6B15468F"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248 o ymgynghoriadau ar gyfer ymgynghoriadau atal cenhedlu brys (amrediad o lefel tri fferyllfa i 129)</w:t>
      </w:r>
    </w:p>
    <w:p w14:paraId="2A40CBE5" w14:textId="77777777" w:rsidR="002B0A02" w:rsidRPr="002B0A02" w:rsidRDefault="002B0A02" w:rsidP="00960F8D">
      <w:pPr>
        <w:numPr>
          <w:ilvl w:val="0"/>
          <w:numId w:val="29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151 o gyflenwadau meddyginiaethau brys (o lefel pedwar i 59 o fferyllfeydd)</w:t>
      </w:r>
    </w:p>
    <w:p w14:paraId="12DAD20E" w14:textId="77777777" w:rsidR="002B0A02" w:rsidRPr="002B0A02" w:rsidRDefault="002B0A02" w:rsidP="00960F8D">
      <w:pPr>
        <w:rPr>
          <w:rFonts w:eastAsia="Times New Roman" w:cs="Arial"/>
          <w:kern w:val="0"/>
          <w:lang w:val="cy-GB" w:eastAsia="en-GB"/>
          <w14:ligatures w14:val="none"/>
        </w:rPr>
      </w:pPr>
    </w:p>
    <w:p w14:paraId="6FB92FF6"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14.3.1.3 Gwasanaeth adolygu meddyginiaethau rhyddhau </w:t>
      </w:r>
    </w:p>
    <w:p w14:paraId="2E71D825" w14:textId="77777777" w:rsidR="002B0A02" w:rsidRPr="002B0A02" w:rsidRDefault="002B0A02" w:rsidP="00960F8D">
      <w:pPr>
        <w:rPr>
          <w:rFonts w:eastAsia="Times New Roman" w:cs="Arial"/>
          <w:b/>
          <w:bCs/>
          <w:kern w:val="0"/>
          <w:lang w:val="cy-GB" w:eastAsia="en-GB"/>
          <w14:ligatures w14:val="none"/>
        </w:rPr>
      </w:pPr>
    </w:p>
    <w:p w14:paraId="607DCCF2"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Darparodd pob fferyllfa'r gwasanaeth hwn yn 2024/25, gan ddarparu cyfanswm o 352 o adolygiadau (amrediad ar lefel fferyllfa un i 191). Darparodd saith fferyllfa'r gwasanaeth hwn yn ystod y deg mis cyntaf o 2025/26, gan ddarparu cyfanswm o 270 o adolygiadau, (amrediad ar lefel fferyllfa tri i 191).</w:t>
      </w:r>
    </w:p>
    <w:p w14:paraId="552C4105" w14:textId="77777777" w:rsidR="002B0A02" w:rsidRPr="002B0A02" w:rsidRDefault="002B0A02" w:rsidP="00960F8D">
      <w:pPr>
        <w:ind w:left="720"/>
        <w:contextualSpacing/>
        <w:rPr>
          <w:rFonts w:eastAsia="Times New Roman" w:cs="Arial"/>
          <w:kern w:val="0"/>
          <w:lang w:val="cy-GB" w:eastAsia="en-GB"/>
          <w14:ligatures w14:val="none"/>
        </w:rPr>
      </w:pPr>
    </w:p>
    <w:p w14:paraId="1DC7463E"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14.3.1.4 Gwasanaeth brechu rhag y ffliw</w:t>
      </w:r>
    </w:p>
    <w:p w14:paraId="00DE81CF" w14:textId="77777777" w:rsidR="002B0A02" w:rsidRPr="002B0A02" w:rsidRDefault="002B0A02" w:rsidP="00960F8D">
      <w:pPr>
        <w:rPr>
          <w:rFonts w:eastAsia="Times New Roman" w:cs="Arial"/>
          <w:kern w:val="0"/>
          <w:lang w:val="cy-GB" w:eastAsia="en-GB"/>
          <w14:ligatures w14:val="none"/>
        </w:rPr>
      </w:pPr>
    </w:p>
    <w:p w14:paraId="73268809"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naw o'r fferyllfeydd wedi cofrestru i ddarparu'r gwasanaeth hwn.</w:t>
      </w:r>
    </w:p>
    <w:p w14:paraId="283DB70F" w14:textId="77777777" w:rsidR="002B0A02" w:rsidRPr="002B0A02" w:rsidRDefault="002B0A02" w:rsidP="00960F8D">
      <w:pPr>
        <w:rPr>
          <w:rFonts w:eastAsia="Times New Roman" w:cs="Arial"/>
          <w:kern w:val="0"/>
          <w:lang w:val="cy-GB" w:eastAsia="en-GB"/>
          <w14:ligatures w14:val="none"/>
        </w:rPr>
      </w:pPr>
    </w:p>
    <w:p w14:paraId="62A48E2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Darparodd saith fferyllfa'r gwasanaeth hwn yn 2024/25, gan ddarparu cyfanswm o 598 o frechiadau (amrediad ar lefel fferyllfa un i 203). Darparodd saith fferyllfa'r gwasanaeth hwn yn 2025/26, gan ddarparu cyfanswm o 240 o frechiadau (amrediad ar lefel fferyllfa naw i 69). </w:t>
      </w:r>
    </w:p>
    <w:p w14:paraId="5DEDF728" w14:textId="77777777" w:rsidR="002B0A02" w:rsidRPr="002B0A02" w:rsidRDefault="002B0A02" w:rsidP="00960F8D">
      <w:pPr>
        <w:rPr>
          <w:rFonts w:eastAsia="Times New Roman" w:cs="Arial"/>
          <w:b/>
          <w:bCs/>
          <w:kern w:val="0"/>
          <w:highlight w:val="yellow"/>
          <w:lang w:val="cy-GB" w:eastAsia="en-GB"/>
          <w14:ligatures w14:val="none"/>
        </w:rPr>
      </w:pPr>
    </w:p>
    <w:p w14:paraId="0D2FB1F2"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14.3.1.5 Gwasanaeth cyflenwi prawf llif unffordd</w:t>
      </w:r>
    </w:p>
    <w:p w14:paraId="79CA406A" w14:textId="77777777" w:rsidR="002B0A02" w:rsidRPr="002B0A02" w:rsidRDefault="002B0A02" w:rsidP="00960F8D">
      <w:pPr>
        <w:rPr>
          <w:rFonts w:eastAsia="Times New Roman" w:cs="Arial"/>
          <w:kern w:val="0"/>
          <w:lang w:val="cy-GB" w:eastAsia="en-GB"/>
          <w14:ligatures w14:val="none"/>
        </w:rPr>
      </w:pPr>
    </w:p>
    <w:p w14:paraId="5F1628D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holl fferyllfeydd wedi cofrestru i ddarparu'r gwasanaeth hwn.</w:t>
      </w:r>
    </w:p>
    <w:p w14:paraId="702A2742" w14:textId="77777777" w:rsidR="002B0A02" w:rsidRPr="002B0A02" w:rsidRDefault="002B0A02" w:rsidP="00960F8D">
      <w:pPr>
        <w:rPr>
          <w:rFonts w:eastAsia="Times New Roman" w:cs="Arial"/>
          <w:kern w:val="0"/>
          <w:lang w:val="cy-GB" w:eastAsia="en-GB"/>
          <w14:ligatures w14:val="none"/>
        </w:rPr>
      </w:pPr>
    </w:p>
    <w:p w14:paraId="1C30F6AE"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Darparodd pedair fferyllfa'r gwasanaeth hwn yn 2024/25, gan gyflenwi 33 o becynnau (o lefel fferyllfa dau i 16). Darparodd pedair fferyllfa'r gwasanaeth hwn yn ystod saith mis cyntaf 2025/26, gan ddarparu 11 pecyn (yn amrywio o lefel fferyllfa dau i bedwar).</w:t>
      </w:r>
    </w:p>
    <w:p w14:paraId="1D7433AD" w14:textId="77777777" w:rsidR="002B0A02" w:rsidRPr="002B0A02" w:rsidRDefault="002B0A02" w:rsidP="00960F8D">
      <w:pPr>
        <w:ind w:left="720"/>
        <w:contextualSpacing/>
        <w:rPr>
          <w:rFonts w:eastAsia="Times New Roman" w:cs="Arial"/>
          <w:kern w:val="0"/>
          <w:lang w:val="cy-GB" w:eastAsia="en-GB"/>
          <w14:ligatures w14:val="none"/>
        </w:rPr>
      </w:pPr>
    </w:p>
    <w:p w14:paraId="0DEF2BBF"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14.3.1.6 Gwasanaeth rhagnodi annibynnol fferyllwyr</w:t>
      </w:r>
    </w:p>
    <w:p w14:paraId="2B6E0532" w14:textId="77777777" w:rsidR="002B0A02" w:rsidRPr="002B0A02" w:rsidRDefault="002B0A02" w:rsidP="00960F8D">
      <w:pPr>
        <w:rPr>
          <w:rFonts w:eastAsia="Times New Roman" w:cs="Arial"/>
          <w:kern w:val="0"/>
          <w:lang w:val="cy-GB" w:eastAsia="en-GB"/>
          <w14:ligatures w14:val="none"/>
        </w:rPr>
      </w:pPr>
    </w:p>
    <w:p w14:paraId="36CA1B98"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pump o'r fferyllfeydd wedi cofrestru i ddarparu'r gwasanaeth hwn.</w:t>
      </w:r>
    </w:p>
    <w:p w14:paraId="02915430" w14:textId="77777777" w:rsidR="002B0A02" w:rsidRPr="002B0A02" w:rsidRDefault="002B0A02" w:rsidP="00960F8D">
      <w:pPr>
        <w:rPr>
          <w:rFonts w:eastAsia="Times New Roman" w:cs="Arial"/>
          <w:kern w:val="0"/>
          <w:lang w:val="cy-GB" w:eastAsia="en-GB"/>
          <w14:ligatures w14:val="none"/>
        </w:rPr>
      </w:pPr>
    </w:p>
    <w:p w14:paraId="1C57713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Darparodd pedair fferyllfa'r gwasanaeth hwn yn 2024/25, gan ddarparu cyfanswm o 735 o ymgynghoriadau (ystod fferyllfeydd 18 i 389). Darparodd pedair fferyllfa'r </w:t>
      </w:r>
      <w:r w:rsidRPr="002B0A02">
        <w:rPr>
          <w:rFonts w:eastAsia="Times New Roman" w:cs="Arial"/>
          <w:kern w:val="0"/>
          <w:lang w:val="cy-GB" w:bidi="cy-GB"/>
          <w14:ligatures w14:val="none"/>
        </w:rPr>
        <w:lastRenderedPageBreak/>
        <w:t xml:space="preserve">gwasanaeth hwn yn ystod chwe mis cyntaf 2025/26, gan ddarparu cyfanswm o 548 o ymgynghoriadau, (amrediad ar lefel fferyllfa 40 i 190). </w:t>
      </w:r>
    </w:p>
    <w:p w14:paraId="619FBC53" w14:textId="77777777" w:rsidR="002B0A02" w:rsidRPr="002B0A02" w:rsidRDefault="002B0A02" w:rsidP="00960F8D">
      <w:pPr>
        <w:rPr>
          <w:rFonts w:eastAsia="Times New Roman" w:cs="Arial"/>
          <w:kern w:val="0"/>
          <w:lang w:val="cy-GB" w:eastAsia="en-GB"/>
          <w14:ligatures w14:val="none"/>
        </w:rPr>
      </w:pPr>
    </w:p>
    <w:p w14:paraId="4808AF78"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14.3.1.8 Gwasanaeth addasu stoma</w:t>
      </w:r>
    </w:p>
    <w:p w14:paraId="104056FA" w14:textId="77777777" w:rsidR="002B0A02" w:rsidRPr="002B0A02" w:rsidRDefault="002B0A02" w:rsidP="00960F8D">
      <w:pPr>
        <w:rPr>
          <w:rFonts w:eastAsia="Times New Roman" w:cs="Arial"/>
          <w:kern w:val="0"/>
          <w:lang w:val="cy-GB" w:eastAsia="en-GB"/>
          <w14:ligatures w14:val="none"/>
        </w:rPr>
      </w:pPr>
    </w:p>
    <w:p w14:paraId="0F557A22"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Nid yw'r un o'r fferyllfeydd yn darparu'r gwasanaeth hwn. </w:t>
      </w:r>
    </w:p>
    <w:p w14:paraId="5D3B1E80" w14:textId="77777777" w:rsidR="002B0A02" w:rsidRPr="002B0A02" w:rsidRDefault="002B0A02" w:rsidP="00960F8D">
      <w:pPr>
        <w:rPr>
          <w:rFonts w:eastAsia="Times New Roman" w:cs="Arial"/>
          <w:kern w:val="0"/>
          <w:lang w:val="cy-GB" w:eastAsia="en-GB"/>
          <w14:ligatures w14:val="none"/>
        </w:rPr>
      </w:pPr>
    </w:p>
    <w:p w14:paraId="400DFE86"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 Gwasanaethau clinigol ychwanegol</w:t>
      </w:r>
    </w:p>
    <w:p w14:paraId="73EA3557" w14:textId="77777777" w:rsidR="002B0A02" w:rsidRPr="002B0A02" w:rsidRDefault="002B0A02" w:rsidP="00960F8D">
      <w:pPr>
        <w:rPr>
          <w:rFonts w:eastAsia="Times New Roman" w:cs="Arial"/>
          <w:kern w:val="0"/>
          <w:lang w:val="cy-GB" w:eastAsia="en-GB"/>
          <w14:ligatures w14:val="none"/>
        </w:rPr>
      </w:pPr>
    </w:p>
    <w:p w14:paraId="7B0D429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14.3.2.1 Gwasanaeth sgrinio firysau a gludir yn y gwaed</w:t>
      </w:r>
    </w:p>
    <w:p w14:paraId="46BF872C" w14:textId="77777777" w:rsidR="002B0A02" w:rsidRPr="002B0A02" w:rsidRDefault="002B0A02" w:rsidP="00960F8D">
      <w:pPr>
        <w:rPr>
          <w:rFonts w:eastAsia="Times New Roman" w:cs="Arial"/>
          <w:kern w:val="0"/>
          <w:lang w:val="cy-GB" w:eastAsia="en-GB"/>
          <w14:ligatures w14:val="none"/>
        </w:rPr>
      </w:pPr>
    </w:p>
    <w:p w14:paraId="3CB17C6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Nid yw'r un o'r fferyllfeydd yn darparu'r gwasanaeth hwn. </w:t>
      </w:r>
    </w:p>
    <w:p w14:paraId="7FFD3D19" w14:textId="77777777" w:rsidR="002B0A02" w:rsidRPr="002B0A02" w:rsidRDefault="002B0A02" w:rsidP="00960F8D">
      <w:pPr>
        <w:rPr>
          <w:rFonts w:eastAsia="Times New Roman" w:cs="Arial"/>
          <w:kern w:val="0"/>
          <w:lang w:val="cy-GB" w:eastAsia="en-GB"/>
          <w14:ligatures w14:val="none"/>
        </w:rPr>
      </w:pPr>
    </w:p>
    <w:p w14:paraId="311DDA33"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14.3.2.2 Gwasanaeth cymorth cartrefi gofal - ymweliadau cymorth rheoli meddyginiaethau Lefel 1</w:t>
      </w:r>
    </w:p>
    <w:p w14:paraId="6148A294" w14:textId="77777777" w:rsidR="002B0A02" w:rsidRPr="002B0A02" w:rsidRDefault="002B0A02" w:rsidP="00960F8D">
      <w:pPr>
        <w:rPr>
          <w:rFonts w:eastAsia="Times New Roman" w:cs="Arial"/>
          <w:kern w:val="0"/>
          <w:lang w:val="cy-GB" w:eastAsia="en-GB"/>
          <w14:ligatures w14:val="none"/>
        </w:rPr>
      </w:pPr>
    </w:p>
    <w:p w14:paraId="3A91EF9E"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Nid yw'r un o'r fferyllfeydd yn darparu'r gwasanaeth hwn. </w:t>
      </w:r>
    </w:p>
    <w:p w14:paraId="0BA250CD" w14:textId="77777777" w:rsidR="002B0A02" w:rsidRPr="002B0A02" w:rsidRDefault="002B0A02" w:rsidP="00960F8D">
      <w:pPr>
        <w:ind w:left="720"/>
        <w:contextualSpacing/>
        <w:rPr>
          <w:rFonts w:eastAsia="Times New Roman" w:cs="Arial"/>
          <w:b/>
          <w:bCs/>
          <w:kern w:val="0"/>
          <w:highlight w:val="yellow"/>
          <w:lang w:val="cy-GB" w:eastAsia="en-GB"/>
          <w14:ligatures w14:val="none"/>
        </w:rPr>
      </w:pPr>
    </w:p>
    <w:p w14:paraId="6D027820" w14:textId="77777777" w:rsidR="002B0A02" w:rsidRPr="002B0A02" w:rsidRDefault="002B0A02" w:rsidP="00960F8D">
      <w:pPr>
        <w:shd w:val="clear" w:color="auto" w:fill="FFFFFF"/>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14.3.2.3 Mynediad at wasanaeth adolygu anadlyddion </w:t>
      </w:r>
    </w:p>
    <w:p w14:paraId="12C7518C" w14:textId="77777777" w:rsidR="002B0A02" w:rsidRPr="002B0A02" w:rsidRDefault="002B0A02" w:rsidP="00960F8D">
      <w:pPr>
        <w:shd w:val="clear" w:color="auto" w:fill="FFFFFF"/>
        <w:rPr>
          <w:rFonts w:eastAsia="Times New Roman" w:cs="Arial"/>
          <w:b/>
          <w:bCs/>
          <w:kern w:val="0"/>
          <w:lang w:val="cy-GB" w:eastAsia="en-GB"/>
          <w14:ligatures w14:val="none"/>
        </w:rPr>
      </w:pPr>
    </w:p>
    <w:p w14:paraId="03902D52" w14:textId="77777777" w:rsidR="002B0A02" w:rsidRPr="002B0A02" w:rsidRDefault="002B0A02" w:rsidP="00960F8D">
      <w:p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Mae dau o'r fferyllfeydd wedi cofrestru i ddarparu'r gwasanaeth hwn.</w:t>
      </w:r>
    </w:p>
    <w:p w14:paraId="4D2764E0" w14:textId="77777777" w:rsidR="002B0A02" w:rsidRPr="002B0A02" w:rsidRDefault="002B0A02" w:rsidP="00960F8D">
      <w:pPr>
        <w:shd w:val="clear" w:color="auto" w:fill="FFFFFF"/>
        <w:rPr>
          <w:rFonts w:eastAsia="Times New Roman" w:cs="Arial"/>
          <w:kern w:val="0"/>
          <w:lang w:val="cy-GB" w:eastAsia="en-GB"/>
          <w14:ligatures w14:val="none"/>
        </w:rPr>
      </w:pPr>
    </w:p>
    <w:p w14:paraId="7B55C727" w14:textId="77777777" w:rsidR="002B0A02" w:rsidRPr="002B0A02" w:rsidRDefault="002B0A02" w:rsidP="00960F8D">
      <w:p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Darparodd dwy fferyllfa'r gwasanaeth hwn yn 2024/25, gan ddarparu cyfanswm o 146 o adolygiadau (amrediad ar lefel fferyllfa 30 a 116). Darparodd dwy fferyllfa'r gwasanaeth hwn rhwng Ebrill 2025 a Chwefror 2026, gan ddarparu cyfanswm o 120 o adolygiadau (amrediad ar lefel fferyllfa 23 a 97).</w:t>
      </w:r>
    </w:p>
    <w:p w14:paraId="24C624F2" w14:textId="77777777" w:rsidR="002B0A02" w:rsidRPr="002B0A02" w:rsidRDefault="002B0A02" w:rsidP="00960F8D">
      <w:pPr>
        <w:rPr>
          <w:rFonts w:eastAsia="Times New Roman" w:cs="Arial"/>
          <w:b/>
          <w:bCs/>
          <w:kern w:val="0"/>
          <w:lang w:val="cy-GB" w:eastAsia="en-GB"/>
          <w14:ligatures w14:val="none"/>
        </w:rPr>
      </w:pPr>
    </w:p>
    <w:p w14:paraId="60842277"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14.3.2.4 Gwasanaeth rhag ofn (pecynnau gofal lliniarol)</w:t>
      </w:r>
    </w:p>
    <w:p w14:paraId="482B252B" w14:textId="77777777" w:rsidR="002B0A02" w:rsidRPr="002B0A02" w:rsidRDefault="002B0A02" w:rsidP="00960F8D">
      <w:pPr>
        <w:rPr>
          <w:rFonts w:eastAsia="Times New Roman" w:cs="Arial"/>
          <w:kern w:val="0"/>
          <w:lang w:val="cy-GB" w:eastAsia="en-GB"/>
          <w14:ligatures w14:val="none"/>
        </w:rPr>
      </w:pPr>
    </w:p>
    <w:p w14:paraId="3A3DB8B7"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pedwar o'r fferyllfeydd wedi cofrestru i ddarparu'r gwasanaeth hwn.</w:t>
      </w:r>
    </w:p>
    <w:p w14:paraId="6CE41301" w14:textId="77777777" w:rsidR="002B0A02" w:rsidRPr="002B0A02" w:rsidRDefault="002B0A02" w:rsidP="00960F8D">
      <w:pPr>
        <w:rPr>
          <w:rFonts w:eastAsia="Times New Roman" w:cs="Arial"/>
          <w:kern w:val="0"/>
          <w:lang w:val="cy-GB" w:eastAsia="en-GB"/>
          <w14:ligatures w14:val="none"/>
        </w:rPr>
      </w:pPr>
    </w:p>
    <w:p w14:paraId="04B9F4FE"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Ni ddarparodd unrhyw fferyllfeydd y gwasanaeth hwn yn 2024/25, ac ni ddarparodd unrhyw fferyllfeydd y gwasanaeth hwn yn ystod y deg mis cyntaf o 2025/26. </w:t>
      </w:r>
    </w:p>
    <w:p w14:paraId="6CF86FD7" w14:textId="77777777" w:rsidR="002B0A02" w:rsidRPr="002B0A02" w:rsidRDefault="002B0A02" w:rsidP="00960F8D">
      <w:pPr>
        <w:rPr>
          <w:rFonts w:eastAsia="Times New Roman" w:cs="Arial"/>
          <w:kern w:val="0"/>
          <w:lang w:val="cy-GB" w:eastAsia="en-GB"/>
          <w14:ligatures w14:val="none"/>
        </w:rPr>
      </w:pPr>
    </w:p>
    <w:p w14:paraId="11E77475"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14.3.2.5 Gwasanaeth cofnodion gweinyddu meddyginiaethau </w:t>
      </w:r>
    </w:p>
    <w:p w14:paraId="776B6EF6" w14:textId="77777777" w:rsidR="002B0A02" w:rsidRPr="002B0A02" w:rsidRDefault="002B0A02" w:rsidP="00960F8D">
      <w:pPr>
        <w:rPr>
          <w:rFonts w:eastAsia="Times New Roman" w:cs="Arial"/>
          <w:kern w:val="0"/>
          <w:lang w:val="cy-GB" w:eastAsia="en-GB"/>
          <w14:ligatures w14:val="none"/>
        </w:rPr>
      </w:pPr>
    </w:p>
    <w:p w14:paraId="6F8CD7F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naw o'r fferyllfeydd wedi cofrestru i ddarparu'r gwasanaeth hwn.</w:t>
      </w:r>
    </w:p>
    <w:p w14:paraId="0946F23C" w14:textId="77777777" w:rsidR="002B0A02" w:rsidRPr="002B0A02" w:rsidRDefault="002B0A02" w:rsidP="00960F8D">
      <w:pPr>
        <w:rPr>
          <w:rFonts w:eastAsia="Times New Roman" w:cs="Arial"/>
          <w:kern w:val="0"/>
          <w:lang w:val="cy-GB" w:eastAsia="en-GB"/>
          <w14:ligatures w14:val="none"/>
        </w:rPr>
      </w:pPr>
    </w:p>
    <w:p w14:paraId="01C79BE0"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Darparodd pum fferyllfa'r gwasanaeth yn 2024/25, gan ddarparu cyfanswm o 229 o siartiau i gleifion (amrediad ar lefel fferyllfa deg i 71). Darparodd saith fferyllfa'r gwasanaeth yn ystod y deg mis cyntaf o 2025/26, gan ddarparu cyfanswm o 1,094 o siartiau i gleifion (amrediad ar lefel fferyllfa 37 i 344)</w:t>
      </w:r>
    </w:p>
    <w:p w14:paraId="61B39D11" w14:textId="77777777" w:rsidR="002B0A02" w:rsidRPr="002B0A02" w:rsidRDefault="002B0A02" w:rsidP="00960F8D">
      <w:pPr>
        <w:ind w:left="720"/>
        <w:contextualSpacing/>
        <w:rPr>
          <w:rFonts w:eastAsia="Times New Roman" w:cs="Arial"/>
          <w:kern w:val="0"/>
          <w:lang w:val="cy-GB" w:eastAsia="en-GB"/>
          <w14:ligatures w14:val="none"/>
        </w:rPr>
      </w:pPr>
    </w:p>
    <w:p w14:paraId="429D73F6"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14.3.2.6 Rhaglenni nodwyddau a chwistrellau</w:t>
      </w:r>
    </w:p>
    <w:p w14:paraId="2D768C98" w14:textId="77777777" w:rsidR="002B0A02" w:rsidRPr="002B0A02" w:rsidRDefault="002B0A02" w:rsidP="00960F8D">
      <w:pPr>
        <w:rPr>
          <w:rFonts w:eastAsia="Times New Roman" w:cs="Arial"/>
          <w:kern w:val="0"/>
          <w:lang w:val="cy-GB" w:eastAsia="en-GB"/>
          <w14:ligatures w14:val="none"/>
        </w:rPr>
      </w:pPr>
    </w:p>
    <w:p w14:paraId="37FC7019"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pedwar o'r fferyllfeydd wedi cofrestru i ddarparu'r gwasanaeth hwn.</w:t>
      </w:r>
    </w:p>
    <w:p w14:paraId="6A65307E" w14:textId="77777777" w:rsidR="002B0A02" w:rsidRPr="002B0A02" w:rsidRDefault="002B0A02" w:rsidP="00960F8D">
      <w:pPr>
        <w:rPr>
          <w:rFonts w:eastAsia="Times New Roman" w:cs="Arial"/>
          <w:kern w:val="0"/>
          <w:lang w:val="cy-GB" w:eastAsia="en-GB"/>
          <w14:ligatures w14:val="none"/>
        </w:rPr>
      </w:pPr>
    </w:p>
    <w:p w14:paraId="47024191"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Darparodd pedair fferyllfa'r gwasanaeth yn 2024/25, gan ddarparu cyfanswm o 983 o ddarpariaethau (amrediad ar lefel fferyllfa 11 i 671). Yn ystod y deg mis cyntaf o </w:t>
      </w:r>
      <w:r w:rsidRPr="002B0A02">
        <w:rPr>
          <w:rFonts w:eastAsia="Times New Roman" w:cs="Arial"/>
          <w:kern w:val="0"/>
          <w:lang w:val="cy-GB" w:bidi="cy-GB"/>
          <w14:ligatures w14:val="none"/>
        </w:rPr>
        <w:lastRenderedPageBreak/>
        <w:t xml:space="preserve">2025/26, darparodd tair fferyllfa gyfanswm o 752 o ddarpariaethau (amrediad ar lefel fferyllfa 35 i 413). </w:t>
      </w:r>
    </w:p>
    <w:p w14:paraId="3C9A31D1" w14:textId="77777777" w:rsidR="002B0A02" w:rsidRPr="002B0A02" w:rsidRDefault="002B0A02" w:rsidP="00960F8D">
      <w:pPr>
        <w:rPr>
          <w:rFonts w:eastAsia="Times New Roman" w:cs="Arial"/>
          <w:kern w:val="0"/>
          <w:lang w:val="cy-GB" w:eastAsia="en-GB"/>
          <w14:ligatures w14:val="none"/>
        </w:rPr>
      </w:pPr>
    </w:p>
    <w:p w14:paraId="0275E61D"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14.3.2.7 Helpa Fi i Stopio yng ngwasanaeth fferyllfa (rhoi'r gorau i ysmygu lefel 2)</w:t>
      </w:r>
    </w:p>
    <w:p w14:paraId="00098915" w14:textId="77777777" w:rsidR="002B0A02" w:rsidRPr="002B0A02" w:rsidRDefault="002B0A02" w:rsidP="00960F8D">
      <w:pPr>
        <w:rPr>
          <w:rFonts w:eastAsia="Times New Roman" w:cs="Arial"/>
          <w:kern w:val="0"/>
          <w:lang w:val="cy-GB" w:eastAsia="en-GB"/>
          <w14:ligatures w14:val="none"/>
        </w:rPr>
      </w:pPr>
    </w:p>
    <w:p w14:paraId="08DC93FF"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holl fferyllfeydd wedi cofrestru i ddarparu'r gwasanaeth hwn.</w:t>
      </w:r>
    </w:p>
    <w:p w14:paraId="11264BF1" w14:textId="77777777" w:rsidR="002B0A02" w:rsidRPr="002B0A02" w:rsidRDefault="002B0A02" w:rsidP="00960F8D">
      <w:pPr>
        <w:rPr>
          <w:rFonts w:eastAsia="Times New Roman" w:cs="Arial"/>
          <w:kern w:val="0"/>
          <w:lang w:val="cy-GB" w:eastAsia="en-GB"/>
          <w14:ligatures w14:val="none"/>
        </w:rPr>
      </w:pPr>
    </w:p>
    <w:p w14:paraId="053C08C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Darparodd pob fferyllfa'r gwasanaeth yn 2024/25, gan gefnogi 487 o bobl (amrediad o lefel fferyllfa pump i 125). Darparodd naw fferyllfa'r gwasanaeth hwn yn ystod y deg mis cyntaf o 2025/26, gan gefnogi 320 o bobl (amrediad o lefel fferyllfa un i 71).</w:t>
      </w:r>
    </w:p>
    <w:p w14:paraId="6B2A4AB1" w14:textId="77777777" w:rsidR="002B0A02" w:rsidRPr="002B0A02" w:rsidRDefault="002B0A02" w:rsidP="00960F8D">
      <w:pPr>
        <w:rPr>
          <w:rFonts w:eastAsia="Times New Roman" w:cs="Arial"/>
          <w:kern w:val="0"/>
          <w:lang w:val="cy-GB" w:eastAsia="en-GB"/>
          <w14:ligatures w14:val="none"/>
        </w:rPr>
      </w:pPr>
    </w:p>
    <w:p w14:paraId="508062EC"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14.3.2.8 Helpa Fi i Stopio yng ngwasanaeth fferyllfa (rhoi'r gorau i ysmygu lefel 3)</w:t>
      </w:r>
    </w:p>
    <w:p w14:paraId="685FC848" w14:textId="77777777" w:rsidR="002B0A02" w:rsidRPr="002B0A02" w:rsidRDefault="002B0A02" w:rsidP="00960F8D">
      <w:pPr>
        <w:rPr>
          <w:rFonts w:eastAsia="Times New Roman" w:cs="Arial"/>
          <w:kern w:val="0"/>
          <w:lang w:val="cy-GB" w:eastAsia="en-GB"/>
          <w14:ligatures w14:val="none"/>
        </w:rPr>
      </w:pPr>
    </w:p>
    <w:p w14:paraId="3D93561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naw o'r fferyllfeydd wedi cofrestru i ddarparu'r gwasanaeth.</w:t>
      </w:r>
    </w:p>
    <w:p w14:paraId="585B55D9" w14:textId="77777777" w:rsidR="002B0A02" w:rsidRPr="002B0A02" w:rsidRDefault="002B0A02" w:rsidP="00960F8D">
      <w:pPr>
        <w:rPr>
          <w:rFonts w:eastAsia="Times New Roman" w:cs="Arial"/>
          <w:kern w:val="0"/>
          <w:lang w:val="cy-GB" w:eastAsia="en-GB"/>
          <w14:ligatures w14:val="none"/>
        </w:rPr>
      </w:pPr>
    </w:p>
    <w:p w14:paraId="42F9525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Darparodd naw fferyllfa'r gwasanaeth yn 2024/25, gan gefnogi 508 o bobl (amrediad ar lefel fferyllfa 13 i 142). Darparodd saith fferyllfa'r gwasanaeth hwn yn ystod y deg mis cyntaf o 2025/26, gan gefnogi 445 o bobl (amrediad ar lefel fferyllfa 12 i 145).</w:t>
      </w:r>
    </w:p>
    <w:p w14:paraId="71D83AF4" w14:textId="77777777" w:rsidR="002B0A02" w:rsidRPr="002B0A02" w:rsidRDefault="002B0A02" w:rsidP="00960F8D">
      <w:pPr>
        <w:rPr>
          <w:rFonts w:eastAsia="Times New Roman" w:cs="Arial"/>
          <w:kern w:val="0"/>
          <w:lang w:val="cy-GB" w:eastAsia="en-GB"/>
          <w14:ligatures w14:val="none"/>
        </w:rPr>
      </w:pPr>
    </w:p>
    <w:p w14:paraId="0F5A85B3"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14.3.2.9 Gweinyddu meddyginiaethau dan oruchwyliaeth </w:t>
      </w:r>
    </w:p>
    <w:p w14:paraId="1EC7DC9A" w14:textId="77777777" w:rsidR="002B0A02" w:rsidRPr="002B0A02" w:rsidRDefault="002B0A02" w:rsidP="00960F8D">
      <w:pPr>
        <w:rPr>
          <w:rFonts w:eastAsia="Times New Roman" w:cs="Arial"/>
          <w:kern w:val="0"/>
          <w:lang w:val="cy-GB" w:eastAsia="en-GB"/>
          <w14:ligatures w14:val="none"/>
        </w:rPr>
      </w:pPr>
    </w:p>
    <w:p w14:paraId="7466B8B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wyth o'r fferyllfeydd wedi cofrestru i ddarparu'r gwasanaeth hwn.</w:t>
      </w:r>
    </w:p>
    <w:p w14:paraId="23CA1EBA" w14:textId="77777777" w:rsidR="002B0A02" w:rsidRPr="002B0A02" w:rsidRDefault="002B0A02" w:rsidP="00960F8D">
      <w:pPr>
        <w:rPr>
          <w:rFonts w:eastAsia="Times New Roman" w:cs="Arial"/>
          <w:kern w:val="0"/>
          <w:lang w:val="cy-GB" w:eastAsia="en-GB"/>
          <w14:ligatures w14:val="none"/>
        </w:rPr>
      </w:pPr>
    </w:p>
    <w:p w14:paraId="1C0986FC" w14:textId="77777777" w:rsidR="002B0A02" w:rsidRPr="002B0A02" w:rsidRDefault="002B0A02" w:rsidP="00960F8D">
      <w:pPr>
        <w:rPr>
          <w:rFonts w:eastAsia="Aptos" w:cs="Arial"/>
          <w:lang w:val="cy-GB"/>
        </w:rPr>
      </w:pPr>
      <w:r w:rsidRPr="002B0A02">
        <w:rPr>
          <w:rFonts w:eastAsia="Arial" w:cs="Arial"/>
          <w:lang w:val="cy-GB" w:bidi="cy-GB"/>
        </w:rPr>
        <w:t>Yn 2024/25, darparodd saith fferyllfa'r gwasanaeth hwn i 465 o gleientiaid (amrediad ar lefel fferyllfa 13 i 117), gan oruchwylio cyfanswm o 5,711 o ddosau (amrediad ar lefel fferyllfa 188 i 1,470). Yn ystod y deg mis cyntaf o 2025/26, darparodd chwe fferyllfa'r gwasanaeth hwn i 362 o gleientiaid (amrediad ar lefel fferyllfa wyth i 94), gan oruchwylio cyfanswm o 4,412 o ddosau (amrediad ar lefel fferyllfa 88 i 1,434).</w:t>
      </w:r>
    </w:p>
    <w:p w14:paraId="348C3AFA" w14:textId="77777777" w:rsidR="002B0A02" w:rsidRPr="002B0A02" w:rsidRDefault="002B0A02" w:rsidP="00960F8D">
      <w:pPr>
        <w:rPr>
          <w:rFonts w:eastAsia="Times New Roman" w:cs="Arial"/>
          <w:kern w:val="0"/>
          <w:lang w:val="cy-GB" w:eastAsia="en-GB"/>
          <w14:ligatures w14:val="none"/>
        </w:rPr>
      </w:pPr>
    </w:p>
    <w:p w14:paraId="02BF62F7"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14.3.2.10 Gwasanaeth meddyginiaethau brys </w:t>
      </w:r>
    </w:p>
    <w:p w14:paraId="03443E8E" w14:textId="77777777" w:rsidR="002B0A02" w:rsidRPr="002B0A02" w:rsidRDefault="002B0A02" w:rsidP="00960F8D">
      <w:pPr>
        <w:rPr>
          <w:rFonts w:eastAsia="Times New Roman" w:cs="Arial"/>
          <w:kern w:val="0"/>
          <w:lang w:val="cy-GB" w:eastAsia="en-GB"/>
          <w14:ligatures w14:val="none"/>
        </w:rPr>
      </w:pPr>
    </w:p>
    <w:p w14:paraId="6C207021"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 tri o'r fferyllfeydd wedi cofrestru i ddarparu'r gwasanaeth hwn.</w:t>
      </w:r>
    </w:p>
    <w:p w14:paraId="337A88B6" w14:textId="77777777" w:rsidR="002B0A02" w:rsidRPr="002B0A02" w:rsidRDefault="002B0A02" w:rsidP="00960F8D">
      <w:pPr>
        <w:rPr>
          <w:rFonts w:eastAsia="Aptos" w:cs="Arial"/>
          <w:lang w:val="cy-GB"/>
        </w:rPr>
      </w:pPr>
    </w:p>
    <w:p w14:paraId="7EDB8182"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14.4 Darpariaeth bresennol o wasanaethau fferyllol y tu allan i'r ardal leol</w:t>
      </w:r>
    </w:p>
    <w:p w14:paraId="46045ECC" w14:textId="77777777" w:rsidR="002B0A02" w:rsidRPr="002B0A02" w:rsidRDefault="002B0A02" w:rsidP="00960F8D">
      <w:pPr>
        <w:rPr>
          <w:rFonts w:eastAsia="Aptos" w:cs="Arial"/>
          <w:lang w:val="cy-GB"/>
        </w:rPr>
      </w:pPr>
    </w:p>
    <w:p w14:paraId="30B59AA4" w14:textId="77777777" w:rsidR="002B0A02" w:rsidRPr="002B0A02" w:rsidRDefault="002B0A02" w:rsidP="00960F8D">
      <w:pPr>
        <w:rPr>
          <w:rFonts w:eastAsia="Aptos" w:cs="Arial"/>
          <w:lang w:val="cy-GB"/>
        </w:rPr>
      </w:pPr>
      <w:r w:rsidRPr="002B0A02">
        <w:rPr>
          <w:rFonts w:eastAsia="Arial" w:cs="Arial"/>
          <w:lang w:val="cy-GB" w:bidi="cy-GB"/>
        </w:rPr>
        <w:t>Gall rhai trigolion ddewis defnyddio contractwyr y tu allan i'r ardal leol ac ardal y bwrdd iechyd er mwyn cael mynediad at wasanaethau:</w:t>
      </w:r>
    </w:p>
    <w:p w14:paraId="41FA59F3" w14:textId="77777777" w:rsidR="002B0A02" w:rsidRPr="002B0A02" w:rsidRDefault="002B0A02" w:rsidP="00960F8D">
      <w:pPr>
        <w:rPr>
          <w:rFonts w:eastAsia="Aptos" w:cs="Arial"/>
          <w:lang w:val="cy-GB"/>
        </w:rPr>
      </w:pPr>
    </w:p>
    <w:p w14:paraId="3C5986FC" w14:textId="77777777" w:rsidR="002B0A02" w:rsidRPr="002B0A02" w:rsidRDefault="002B0A02" w:rsidP="00960F8D">
      <w:pPr>
        <w:numPr>
          <w:ilvl w:val="0"/>
          <w:numId w:val="338"/>
        </w:numPr>
        <w:contextualSpacing/>
        <w:rPr>
          <w:rFonts w:eastAsia="Aptos" w:cs="Arial"/>
          <w:lang w:val="cy-GB"/>
        </w:rPr>
      </w:pPr>
      <w:r w:rsidRPr="002B0A02">
        <w:rPr>
          <w:rFonts w:eastAsia="Arial" w:cs="Arial"/>
          <w:lang w:val="cy-GB" w:bidi="cy-GB"/>
        </w:rPr>
        <w:t>Wedi'i gynnig gan gontractwyr offer dosbarthu</w:t>
      </w:r>
    </w:p>
    <w:p w14:paraId="519C44DE" w14:textId="77777777" w:rsidR="002B0A02" w:rsidRPr="002B0A02" w:rsidRDefault="002B0A02" w:rsidP="00960F8D">
      <w:pPr>
        <w:numPr>
          <w:ilvl w:val="0"/>
          <w:numId w:val="338"/>
        </w:numPr>
        <w:contextualSpacing/>
        <w:rPr>
          <w:rFonts w:eastAsia="Aptos" w:cs="Arial"/>
          <w:lang w:val="cy-GB"/>
        </w:rPr>
      </w:pPr>
      <w:r w:rsidRPr="002B0A02">
        <w:rPr>
          <w:rFonts w:eastAsia="Arial" w:cs="Arial"/>
          <w:lang w:val="cy-GB" w:bidi="cy-GB"/>
        </w:rPr>
        <w:t>Sydd wedi'u lleoli ger lle maen nhw'n gweithio, yn siopa neu'n ymweld at ddibenion hamdden neu ddibenion eraill</w:t>
      </w:r>
    </w:p>
    <w:p w14:paraId="730AD1E3" w14:textId="77777777" w:rsidR="002B0A02" w:rsidRPr="002B0A02" w:rsidRDefault="002B0A02" w:rsidP="00960F8D">
      <w:pPr>
        <w:shd w:val="clear" w:color="auto" w:fill="FFFFFF"/>
        <w:rPr>
          <w:rFonts w:eastAsia="Times New Roman" w:cs="Arial"/>
          <w:kern w:val="0"/>
          <w:lang w:val="cy-GB" w:eastAsia="en-GB"/>
          <w14:ligatures w14:val="none"/>
        </w:rPr>
      </w:pPr>
    </w:p>
    <w:p w14:paraId="0122D81F" w14:textId="77777777" w:rsidR="002B0A02" w:rsidRPr="002B0A02" w:rsidRDefault="002B0A02" w:rsidP="00960F8D">
      <w:p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Er bod mwyafrif y presgripsiynau a ysgrifennwyd gan feddygfeydd teulu yn 2024/25 wedi'u dosbarthu gan y fferyllfeydd yn yr ardal (74.8%), dosbarthwyd 24.1% y tu allan i'r ardal.</w:t>
      </w:r>
    </w:p>
    <w:p w14:paraId="30C9CB0B" w14:textId="77777777" w:rsidR="002B0A02" w:rsidRPr="002B0A02" w:rsidRDefault="002B0A02" w:rsidP="00960F8D">
      <w:pPr>
        <w:shd w:val="clear" w:color="auto" w:fill="FFFFFF"/>
        <w:rPr>
          <w:rFonts w:eastAsia="Times New Roman" w:cs="Arial"/>
          <w:kern w:val="0"/>
          <w:lang w:val="cy-GB" w:eastAsia="en-GB"/>
          <w14:ligatures w14:val="none"/>
        </w:rPr>
      </w:pPr>
    </w:p>
    <w:p w14:paraId="487F3E29"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17.1% gan fferyllfeydd yn ardal Afan</w:t>
      </w:r>
    </w:p>
    <w:p w14:paraId="54809614"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1.7% gan fferyllfeydd ym Mwrdd Iechyd Prifysgol Cwm Taf Morgannwg</w:t>
      </w:r>
    </w:p>
    <w:p w14:paraId="640A6411"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lastRenderedPageBreak/>
        <w:t>1.6% gan fferyllfeydd yn ardal y Cymoedd Uchaf</w:t>
      </w:r>
    </w:p>
    <w:p w14:paraId="7DADC21B"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1.4% gan fferyllfeydd yn ardal Iechyd y Ddinas</w:t>
      </w:r>
    </w:p>
    <w:p w14:paraId="0DFC6F29"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1.0% gan fferyllfeydd yn ardal Cwmtawe</w:t>
      </w:r>
    </w:p>
    <w:p w14:paraId="28413A5C"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0.7% gan gontractwyr yn Lloegr</w:t>
      </w:r>
    </w:p>
    <w:p w14:paraId="69689351"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0.4% gan fferyllfeydd yn ardal Penderi</w:t>
      </w:r>
    </w:p>
    <w:p w14:paraId="6BE87798"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0.1% gan fferyllfeydd ym Mwrdd Iechyd Prifysgol Caerdydd a'r Fro</w:t>
      </w:r>
    </w:p>
    <w:p w14:paraId="5040F502" w14:textId="77777777" w:rsidR="002B0A02" w:rsidRPr="002B0A02" w:rsidRDefault="002B0A02" w:rsidP="00960F8D">
      <w:pPr>
        <w:numPr>
          <w:ilvl w:val="0"/>
          <w:numId w:val="294"/>
        </w:num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 xml:space="preserve">0.1% gan fferyllfeydd ym Mwrdd Iechyd Prifysgol Hywel Dda </w:t>
      </w:r>
    </w:p>
    <w:p w14:paraId="6704320E" w14:textId="77777777" w:rsidR="002B0A02" w:rsidRPr="002B0A02" w:rsidRDefault="002B0A02" w:rsidP="00960F8D">
      <w:pPr>
        <w:shd w:val="clear" w:color="auto" w:fill="FFFFFF"/>
        <w:rPr>
          <w:rFonts w:eastAsia="Times New Roman" w:cs="Arial"/>
          <w:kern w:val="0"/>
          <w:lang w:val="cy-GB" w:eastAsia="en-GB"/>
          <w14:ligatures w14:val="none"/>
        </w:rPr>
      </w:pPr>
    </w:p>
    <w:p w14:paraId="2701253E" w14:textId="77777777" w:rsidR="002B0A02" w:rsidRPr="002B0A02" w:rsidRDefault="002B0A02" w:rsidP="00960F8D">
      <w:p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Yn ystod naw mis cyntaf 2025/26, dosbarthwyd y rhan fwyaf o'r presgripsiynau a ysgrifennwyd gan feddygfeydd teulu gan y fferyllfeydd yn yr ardal (68.6%), gyda 31.0% wedi'u dosbarthu y tu allan i'r ardal.</w:t>
      </w:r>
    </w:p>
    <w:p w14:paraId="71FE9369" w14:textId="77777777" w:rsidR="002B0A02" w:rsidRPr="002B0A02" w:rsidRDefault="002B0A02" w:rsidP="00960F8D">
      <w:pPr>
        <w:shd w:val="clear" w:color="auto" w:fill="FFFFFF"/>
        <w:rPr>
          <w:rFonts w:eastAsia="Times New Roman" w:cs="Arial"/>
          <w:kern w:val="0"/>
          <w:lang w:val="cy-GB" w:eastAsia="en-GB"/>
          <w14:ligatures w14:val="none"/>
        </w:rPr>
      </w:pPr>
    </w:p>
    <w:p w14:paraId="4E6A25D2"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22.3% gan fferyllfeydd yn ardal Afan</w:t>
      </w:r>
    </w:p>
    <w:p w14:paraId="5939BABC"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2.9% gan fferyllfeydd ym Mwrdd Iechyd Prifysgol Cwm Taf Morgannwg</w:t>
      </w:r>
    </w:p>
    <w:p w14:paraId="16BDA926"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1.9% gan fferyllfeydd yn ardal y Cymoedd Uchaf</w:t>
      </w:r>
    </w:p>
    <w:p w14:paraId="050ECB09"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1.3% gan fferyllfeydd yn ardal Iechyd y Ddinas</w:t>
      </w:r>
    </w:p>
    <w:p w14:paraId="238FBC89"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1.1% gan fferyllfeydd yn ardal Cwmtawe</w:t>
      </w:r>
    </w:p>
    <w:p w14:paraId="5C40AA4F"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 xml:space="preserve">0.6% gan gontractwyr yn Lloegr </w:t>
      </w:r>
    </w:p>
    <w:p w14:paraId="37D29109"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0.5% gan fferyllfeydd yn ardal Penderi</w:t>
      </w:r>
    </w:p>
    <w:p w14:paraId="2412D52C"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0.1% gan fferyllfeydd ym Mwrdd Iechyd Prifysgol Caerdydd a'r Fro</w:t>
      </w:r>
    </w:p>
    <w:p w14:paraId="0188B6BB" w14:textId="77777777" w:rsidR="002B0A02" w:rsidRPr="002B0A02" w:rsidRDefault="002B0A02" w:rsidP="00960F8D">
      <w:pPr>
        <w:numPr>
          <w:ilvl w:val="0"/>
          <w:numId w:val="294"/>
        </w:numPr>
        <w:textAlignment w:val="baseline"/>
        <w:rPr>
          <w:rFonts w:eastAsia="Times New Roman" w:cs="Arial"/>
          <w:kern w:val="0"/>
          <w:lang w:val="cy-GB" w:eastAsia="en-GB"/>
          <w14:ligatures w14:val="none"/>
        </w:rPr>
      </w:pPr>
      <w:r w:rsidRPr="002B0A02">
        <w:rPr>
          <w:rFonts w:eastAsia="Times New Roman" w:cs="Arial"/>
          <w:kern w:val="0"/>
          <w:lang w:val="cy-GB" w:bidi="cy-GB"/>
          <w14:ligatures w14:val="none"/>
        </w:rPr>
        <w:t>0.1% gan fferyllfeydd ym Mwrdd Iechyd Prifysgol Hywel Dda</w:t>
      </w:r>
    </w:p>
    <w:p w14:paraId="74D6CAD2" w14:textId="77777777" w:rsidR="002B0A02" w:rsidRPr="002B0A02" w:rsidRDefault="002B0A02" w:rsidP="00960F8D">
      <w:pPr>
        <w:shd w:val="clear" w:color="auto" w:fill="FFFFFF"/>
        <w:ind w:left="774"/>
        <w:rPr>
          <w:rFonts w:eastAsia="Times New Roman" w:cs="Arial"/>
          <w:kern w:val="0"/>
          <w:lang w:val="cy-GB" w:eastAsia="en-GB"/>
          <w14:ligatures w14:val="none"/>
        </w:rPr>
      </w:pPr>
    </w:p>
    <w:p w14:paraId="6F2FBE8B" w14:textId="77777777" w:rsidR="002B0A02" w:rsidRPr="002B0A02" w:rsidRDefault="002B0A02" w:rsidP="00960F8D">
      <w:pPr>
        <w:shd w:val="clear" w:color="auto" w:fill="FFFFFF"/>
        <w:rPr>
          <w:rFonts w:eastAsia="Times New Roman" w:cs="Arial"/>
          <w:kern w:val="0"/>
          <w:lang w:val="cy-GB" w:eastAsia="en-GB"/>
          <w14:ligatures w14:val="none"/>
        </w:rPr>
      </w:pPr>
      <w:r w:rsidRPr="002B0A02">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15ADC13A" w14:textId="77777777" w:rsidR="002B0A02" w:rsidRPr="002B0A02" w:rsidRDefault="002B0A02" w:rsidP="00960F8D">
      <w:pPr>
        <w:rPr>
          <w:rFonts w:eastAsia="Aptos" w:cs="Arial"/>
          <w:lang w:val="cy-GB"/>
        </w:rPr>
      </w:pPr>
    </w:p>
    <w:p w14:paraId="45DA82BF"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14.5 Gwasanaethau GIG eraill</w:t>
      </w:r>
    </w:p>
    <w:p w14:paraId="6AD6A776" w14:textId="77777777" w:rsidR="002B0A02" w:rsidRPr="002B0A02" w:rsidRDefault="002B0A02" w:rsidP="00960F8D">
      <w:pPr>
        <w:textAlignment w:val="baseline"/>
        <w:rPr>
          <w:rFonts w:eastAsia="Times New Roman" w:cs="Arial"/>
          <w:kern w:val="0"/>
          <w:lang w:val="cy-GB" w:eastAsia="en-GB"/>
          <w14:ligatures w14:val="none"/>
        </w:rPr>
      </w:pPr>
    </w:p>
    <w:p w14:paraId="47E33E0C"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 manylion am wasanaethau’r GIG sy’n effeithio ar yr angen am wasanaethau fferyllol i’w gweld ym mhennod chwech.</w:t>
      </w:r>
    </w:p>
    <w:p w14:paraId="73D026A7" w14:textId="77777777" w:rsidR="002B0A02" w:rsidRPr="002B0A02" w:rsidRDefault="002B0A02" w:rsidP="00960F8D">
      <w:pPr>
        <w:rPr>
          <w:rFonts w:eastAsia="Aptos" w:cs="Arial"/>
          <w:lang w:val="cy-GB"/>
        </w:rPr>
      </w:pPr>
    </w:p>
    <w:p w14:paraId="1367BBC6"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14.6 Dewis o ran cael gwasanaethau fferyllol</w:t>
      </w:r>
    </w:p>
    <w:p w14:paraId="0D9B4C03" w14:textId="77777777" w:rsidR="002B0A02" w:rsidRPr="002B0A02" w:rsidRDefault="002B0A02" w:rsidP="00960F8D">
      <w:pPr>
        <w:rPr>
          <w:rFonts w:eastAsia="Aptos" w:cs="Arial"/>
          <w:lang w:val="cy-GB"/>
        </w:rPr>
      </w:pPr>
    </w:p>
    <w:p w14:paraId="19BFC198" w14:textId="77777777" w:rsidR="002B0A02" w:rsidRPr="002B0A02" w:rsidRDefault="002B0A02" w:rsidP="00960F8D">
      <w:pPr>
        <w:rPr>
          <w:rFonts w:eastAsia="Times New Roman" w:cs="Arial"/>
          <w:kern w:val="0"/>
          <w:lang w:val="cy-GB" w:eastAsia="en-GB"/>
          <w14:ligatures w14:val="none"/>
        </w:rPr>
      </w:pPr>
      <w:r w:rsidRPr="002B0A02">
        <w:rPr>
          <w:rFonts w:eastAsia="Arial" w:cs="Arial"/>
          <w:lang w:val="cy-GB" w:bidi="cy-GB"/>
        </w:rPr>
        <w:t xml:space="preserve">Fel y gwelir o adrannau 14.3 a 14.4, mae'r rhai sy'n byw yn yr ardal ac wedi cofrestru gydag un o'r meddygfeydd teulu fel arfer yn dewis mynd i un o'r fferyllfeydd yn yr ardal er mwyn cael eu presgripsiynau wedi'u dosbarthu. </w:t>
      </w:r>
      <w:r w:rsidRPr="002B0A02">
        <w:rPr>
          <w:rFonts w:eastAsia="Times New Roman" w:cs="Arial"/>
          <w:kern w:val="0"/>
          <w:lang w:val="cy-GB" w:bidi="cy-GB"/>
          <w14:ligatures w14:val="none"/>
        </w:rPr>
        <w:t xml:space="preserve">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6C72A807" w14:textId="77777777" w:rsidR="002B0A02" w:rsidRPr="002B0A02" w:rsidRDefault="002B0A02" w:rsidP="00960F8D">
      <w:pPr>
        <w:rPr>
          <w:rFonts w:eastAsia="Times New Roman" w:cs="Arial"/>
          <w:kern w:val="0"/>
          <w:lang w:val="en-US" w:eastAsia="en-GB"/>
          <w14:ligatures w14:val="none"/>
        </w:rPr>
      </w:pPr>
    </w:p>
    <w:p w14:paraId="05A4FD26" w14:textId="77777777" w:rsidR="002B0A02" w:rsidRPr="002B0A02" w:rsidRDefault="002B0A02" w:rsidP="00960F8D">
      <w:pPr>
        <w:rPr>
          <w:rFonts w:eastAsia="Times New Roman" w:cs="Arial"/>
          <w:kern w:val="0"/>
          <w:lang w:val="en-US" w:eastAsia="en-GB"/>
          <w14:ligatures w14:val="none"/>
        </w:rPr>
      </w:pPr>
      <w:r w:rsidRPr="002B0A02">
        <w:rPr>
          <w:rFonts w:eastAsia="Times New Roman" w:cs="Arial"/>
          <w:kern w:val="0"/>
          <w:lang w:val="cy-GB" w:bidi="cy-GB"/>
          <w14:ligatures w14:val="none"/>
        </w:rPr>
        <w:t xml:space="preserve">Dosbarthodd cyfanswm o 231 o gontractwyr a oedd yn masnachu yng Nghymru yn ystod 2024/25 eitemau a ysgrifennwyd gan un o'r meddygfeydd teulu yn yr ardal, ac roedd 208 ohonynt y tu allan i ardal y bwrdd iechyd. Dosbarthwyd 13,347 o eitemau presgripsiwn yn Lloegr. </w:t>
      </w:r>
    </w:p>
    <w:p w14:paraId="25903DCC" w14:textId="77777777" w:rsidR="002B0A02" w:rsidRPr="002B0A02" w:rsidRDefault="002B0A02" w:rsidP="00960F8D">
      <w:pPr>
        <w:rPr>
          <w:rFonts w:eastAsia="Times New Roman" w:cs="Arial"/>
          <w:kern w:val="0"/>
          <w:lang w:val="en-US" w:eastAsia="en-GB"/>
          <w14:ligatures w14:val="none"/>
        </w:rPr>
      </w:pPr>
    </w:p>
    <w:p w14:paraId="299F8E48" w14:textId="77777777" w:rsidR="002B0A02" w:rsidRPr="002B0A02" w:rsidRDefault="002B0A02" w:rsidP="00960F8D">
      <w:pPr>
        <w:rPr>
          <w:rFonts w:eastAsia="Times New Roman" w:cs="Arial"/>
          <w:kern w:val="0"/>
          <w:lang w:val="en-US" w:eastAsia="en-GB"/>
          <w14:ligatures w14:val="none"/>
        </w:rPr>
      </w:pPr>
      <w:r w:rsidRPr="002B0A02">
        <w:rPr>
          <w:rFonts w:eastAsia="Times New Roman" w:cs="Arial"/>
          <w:kern w:val="0"/>
          <w:lang w:val="cy-GB" w:bidi="cy-GB"/>
          <w14:ligatures w14:val="none"/>
        </w:rPr>
        <w:t xml:space="preserve">Dosbarthodd cyfanswm o 288 o gontractwyr a oedd yn masnachu yng Nghymru yn ystod 2025/26 (hyd at fis Rhagfyr 2025) eitemau a ysgrifennwyd gan un o'r meddygfeydd teulu yn yr ardal, ac roedd 193 ohonynt y tu allan i ardal y bwrdd iechyd. Dosbarthwyd 8,275 o eitemau presgripsiwn yn Lloegr. </w:t>
      </w:r>
    </w:p>
    <w:p w14:paraId="69222B75" w14:textId="77777777" w:rsidR="002B0A02" w:rsidRPr="002B0A02" w:rsidRDefault="002B0A02" w:rsidP="00960F8D">
      <w:pPr>
        <w:rPr>
          <w:rFonts w:eastAsia="Times New Roman" w:cs="Arial"/>
          <w:kern w:val="0"/>
          <w:lang w:val="en-US" w:eastAsia="en-GB"/>
          <w14:ligatures w14:val="none"/>
        </w:rPr>
      </w:pPr>
    </w:p>
    <w:p w14:paraId="5EEA1665"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 xml:space="preserve">14.7 Datblygiadau tai </w:t>
      </w:r>
    </w:p>
    <w:p w14:paraId="556A1A4D" w14:textId="77777777" w:rsidR="002B0A02" w:rsidRPr="002B0A02" w:rsidRDefault="002B0A02" w:rsidP="00960F8D">
      <w:pPr>
        <w:rPr>
          <w:rFonts w:eastAsia="Aptos" w:cs="Arial"/>
          <w:lang w:val="cy-GB"/>
        </w:rPr>
      </w:pPr>
    </w:p>
    <w:p w14:paraId="627FCE3E" w14:textId="77777777" w:rsidR="002B0A02" w:rsidRPr="002B0A02" w:rsidRDefault="002B0A02" w:rsidP="00960F8D">
      <w:pPr>
        <w:rPr>
          <w:rFonts w:eastAsia="Aptos" w:cs="Arial"/>
          <w:lang w:val="cy-GB"/>
        </w:rPr>
      </w:pPr>
      <w:r w:rsidRPr="002B0A02">
        <w:rPr>
          <w:rFonts w:eastAsia="Aptos" w:cs="Arial"/>
          <w:lang w:val="cy-GB" w:bidi="cy-GB"/>
        </w:rPr>
        <w:t>Mae gwaith ar y gweill i baratoi cynllun datblygu lleol newydd ar gyfer Castell-nedd Port Talbot a fydd yn cwmpasu'r cyfnod 2023 i 2038. Disgwylir i'r ardaloedd adfywio strategol a chreu lleoedd canlynol gael eu cynnwys yng nghyfnod y cynllun a nodir y capasiti amcangyfrifedig ar gyfer darparu tai newydd yn y tabl isod er bod hyn yn destun asesiad manwl pellach felly gall newid wrth i'r cynllun gael ei gwblhau.</w:t>
      </w:r>
    </w:p>
    <w:p w14:paraId="49DB6096" w14:textId="77777777" w:rsidR="00A27AB2" w:rsidRPr="002B0A02" w:rsidRDefault="00A27AB2" w:rsidP="00960F8D">
      <w:pPr>
        <w:rPr>
          <w:rFonts w:eastAsia="Aptos" w:cs="Arial"/>
          <w:lang w:val="cy-GB"/>
        </w:rPr>
      </w:pPr>
    </w:p>
    <w:p w14:paraId="2176363B" w14:textId="77777777" w:rsidR="002B0A02" w:rsidRPr="002B0A02" w:rsidRDefault="002B0A02" w:rsidP="00960F8D">
      <w:pPr>
        <w:rPr>
          <w:rFonts w:eastAsia="Aptos" w:cs="Arial"/>
          <w:b/>
          <w:bCs/>
          <w:lang w:val="cy-GB"/>
        </w:rPr>
      </w:pPr>
      <w:r w:rsidRPr="002B0A02">
        <w:rPr>
          <w:rFonts w:eastAsia="Arial" w:cs="Arial"/>
          <w:b/>
          <w:lang w:val="cy-GB" w:bidi="cy-GB"/>
        </w:rPr>
        <w:t>Tabl 14.8: Datblygiadau tai posibl 2023 i 2038 yn yr ardal leol</w:t>
      </w:r>
    </w:p>
    <w:p w14:paraId="4F0B442F" w14:textId="77777777" w:rsidR="002B0A02" w:rsidRPr="002B0A02" w:rsidRDefault="002B0A02" w:rsidP="00960F8D">
      <w:pPr>
        <w:rPr>
          <w:rFonts w:eastAsia="Aptos" w:cs="Arial"/>
          <w:lang w:val="cy-GB"/>
        </w:rPr>
      </w:pPr>
    </w:p>
    <w:tbl>
      <w:tblPr>
        <w:tblW w:w="8548" w:type="dxa"/>
        <w:tblLook w:val="04A0" w:firstRow="1" w:lastRow="0" w:firstColumn="1" w:lastColumn="0" w:noHBand="0" w:noVBand="1"/>
      </w:tblPr>
      <w:tblGrid>
        <w:gridCol w:w="3891"/>
        <w:gridCol w:w="1592"/>
        <w:gridCol w:w="1648"/>
        <w:gridCol w:w="1417"/>
      </w:tblGrid>
      <w:tr w:rsidR="00A27AB2" w:rsidRPr="002B0A02" w14:paraId="13C793A1" w14:textId="77777777" w:rsidTr="00A27AB2">
        <w:trPr>
          <w:trHeight w:val="1335"/>
        </w:trPr>
        <w:tc>
          <w:tcPr>
            <w:tcW w:w="3964"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7E43953D" w14:textId="77777777" w:rsidR="002B0A02" w:rsidRPr="002B0A02" w:rsidRDefault="002B0A02" w:rsidP="00A27AB2">
            <w:pPr>
              <w:rPr>
                <w:rFonts w:eastAsia="Times New Roman" w:cs="Arial"/>
                <w:b/>
                <w:bCs/>
                <w:color w:val="FFFFFF" w:themeColor="background1"/>
                <w:kern w:val="0"/>
                <w:lang w:val="cy-GB" w:eastAsia="en-GB"/>
                <w14:ligatures w14:val="none"/>
              </w:rPr>
            </w:pPr>
            <w:r w:rsidRPr="002B0A02">
              <w:rPr>
                <w:rFonts w:eastAsia="Times New Roman" w:cs="Arial"/>
                <w:b/>
                <w:color w:val="FFFFFF" w:themeColor="background1"/>
                <w:kern w:val="0"/>
                <w:lang w:val="cy-GB" w:bidi="cy-GB"/>
                <w14:ligatures w14:val="none"/>
              </w:rPr>
              <w:t>Enw'r safle</w:t>
            </w:r>
          </w:p>
        </w:tc>
        <w:tc>
          <w:tcPr>
            <w:tcW w:w="1606"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01C14105" w14:textId="77777777" w:rsidR="002B0A02" w:rsidRPr="002B0A02" w:rsidRDefault="002B0A02" w:rsidP="00960F8D">
            <w:pPr>
              <w:jc w:val="center"/>
              <w:rPr>
                <w:rFonts w:eastAsia="Times New Roman" w:cs="Arial"/>
                <w:b/>
                <w:bCs/>
                <w:color w:val="FFFFFF" w:themeColor="background1"/>
                <w:kern w:val="0"/>
                <w:lang w:val="cy-GB" w:eastAsia="en-GB"/>
                <w14:ligatures w14:val="none"/>
              </w:rPr>
            </w:pPr>
            <w:r w:rsidRPr="002B0A02">
              <w:rPr>
                <w:rFonts w:eastAsia="Times New Roman" w:cs="Arial"/>
                <w:b/>
                <w:color w:val="FFFFFF" w:themeColor="background1"/>
                <w:kern w:val="0"/>
                <w:lang w:val="cy-GB" w:bidi="cy-GB"/>
                <w14:ligatures w14:val="none"/>
              </w:rPr>
              <w:t>Lleoliad</w:t>
            </w:r>
          </w:p>
        </w:tc>
        <w:tc>
          <w:tcPr>
            <w:tcW w:w="1655"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6DE81A08" w14:textId="77777777" w:rsidR="002B0A02" w:rsidRPr="002B0A02" w:rsidRDefault="002B0A02" w:rsidP="00960F8D">
            <w:pPr>
              <w:jc w:val="center"/>
              <w:rPr>
                <w:rFonts w:eastAsia="Times New Roman" w:cs="Arial"/>
                <w:b/>
                <w:bCs/>
                <w:color w:val="FFFFFF" w:themeColor="background1"/>
                <w:kern w:val="0"/>
                <w:lang w:val="cy-GB" w:eastAsia="en-GB"/>
                <w14:ligatures w14:val="none"/>
              </w:rPr>
            </w:pPr>
            <w:r w:rsidRPr="002B0A02">
              <w:rPr>
                <w:rFonts w:eastAsia="Times New Roman" w:cs="Arial"/>
                <w:b/>
                <w:color w:val="FFFFFF" w:themeColor="background1"/>
                <w:kern w:val="0"/>
                <w:lang w:val="cy-GB" w:bidi="cy-GB"/>
                <w14:ligatures w14:val="none"/>
              </w:rPr>
              <w:t>Cyfanswm nifer yr unedau yn ystod cyfnod y cynllun</w:t>
            </w:r>
          </w:p>
        </w:tc>
        <w:tc>
          <w:tcPr>
            <w:tcW w:w="1323" w:type="dxa"/>
            <w:tcBorders>
              <w:top w:val="single" w:sz="4" w:space="0" w:color="auto"/>
              <w:left w:val="nil"/>
              <w:bottom w:val="single" w:sz="4" w:space="0" w:color="auto"/>
              <w:right w:val="single" w:sz="4" w:space="0" w:color="auto"/>
            </w:tcBorders>
            <w:shd w:val="clear" w:color="auto" w:fill="153D63" w:themeFill="text2" w:themeFillTint="E6"/>
            <w:vAlign w:val="center"/>
            <w:hideMark/>
          </w:tcPr>
          <w:p w14:paraId="7C3B8E1B" w14:textId="77777777" w:rsidR="002B0A02" w:rsidRPr="002B0A02" w:rsidRDefault="002B0A02" w:rsidP="00960F8D">
            <w:pPr>
              <w:jc w:val="center"/>
              <w:rPr>
                <w:rFonts w:eastAsia="Times New Roman" w:cs="Arial"/>
                <w:b/>
                <w:bCs/>
                <w:color w:val="FFFFFF" w:themeColor="background1"/>
                <w:kern w:val="0"/>
                <w:lang w:val="cy-GB" w:eastAsia="en-GB"/>
                <w14:ligatures w14:val="none"/>
              </w:rPr>
            </w:pPr>
            <w:r w:rsidRPr="002B0A02">
              <w:rPr>
                <w:rFonts w:eastAsia="Times New Roman" w:cs="Arial"/>
                <w:b/>
                <w:color w:val="FFFFFF" w:themeColor="background1"/>
                <w:kern w:val="0"/>
                <w:lang w:val="cy-GB" w:bidi="cy-GB"/>
                <w14:ligatures w14:val="none"/>
              </w:rPr>
              <w:t>Uchafswm nifer y bobl</w:t>
            </w:r>
          </w:p>
        </w:tc>
      </w:tr>
      <w:tr w:rsidR="002B0A02" w:rsidRPr="002B0A02" w14:paraId="6322AEFC" w14:textId="77777777" w:rsidTr="002C7998">
        <w:trPr>
          <w:trHeight w:val="300"/>
        </w:trPr>
        <w:tc>
          <w:tcPr>
            <w:tcW w:w="3964" w:type="dxa"/>
            <w:tcBorders>
              <w:top w:val="nil"/>
              <w:left w:val="single" w:sz="4" w:space="0" w:color="auto"/>
              <w:bottom w:val="single" w:sz="4" w:space="0" w:color="auto"/>
              <w:right w:val="single" w:sz="4" w:space="0" w:color="auto"/>
            </w:tcBorders>
            <w:shd w:val="clear" w:color="000000" w:fill="E7E6E6"/>
            <w:vAlign w:val="center"/>
            <w:hideMark/>
          </w:tcPr>
          <w:p w14:paraId="6A7737AA"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Parc Lieros, Bryncoch</w:t>
            </w:r>
          </w:p>
        </w:tc>
        <w:tc>
          <w:tcPr>
            <w:tcW w:w="1606" w:type="dxa"/>
            <w:tcBorders>
              <w:top w:val="nil"/>
              <w:left w:val="nil"/>
              <w:bottom w:val="single" w:sz="4" w:space="0" w:color="auto"/>
              <w:right w:val="single" w:sz="4" w:space="0" w:color="auto"/>
            </w:tcBorders>
            <w:vAlign w:val="center"/>
            <w:hideMark/>
          </w:tcPr>
          <w:p w14:paraId="7A9F6D17"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shd w:val="clear" w:color="000000" w:fill="FFFFFF"/>
            <w:vAlign w:val="center"/>
            <w:hideMark/>
          </w:tcPr>
          <w:p w14:paraId="5129009E"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258</w:t>
            </w:r>
          </w:p>
        </w:tc>
        <w:tc>
          <w:tcPr>
            <w:tcW w:w="1323" w:type="dxa"/>
            <w:tcBorders>
              <w:top w:val="nil"/>
              <w:left w:val="nil"/>
              <w:bottom w:val="single" w:sz="4" w:space="0" w:color="auto"/>
              <w:right w:val="single" w:sz="4" w:space="0" w:color="auto"/>
            </w:tcBorders>
            <w:vAlign w:val="center"/>
            <w:hideMark/>
          </w:tcPr>
          <w:p w14:paraId="2D099194"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Anhysbys</w:t>
            </w:r>
          </w:p>
        </w:tc>
      </w:tr>
      <w:tr w:rsidR="002B0A02" w:rsidRPr="002B0A02" w14:paraId="07836285"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449FD9AE"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Tir i'r dwyrain o Heol y Glo (Tonna)</w:t>
            </w:r>
          </w:p>
        </w:tc>
        <w:tc>
          <w:tcPr>
            <w:tcW w:w="1606" w:type="dxa"/>
            <w:tcBorders>
              <w:top w:val="nil"/>
              <w:left w:val="nil"/>
              <w:bottom w:val="single" w:sz="4" w:space="0" w:color="auto"/>
              <w:right w:val="single" w:sz="4" w:space="0" w:color="auto"/>
            </w:tcBorders>
            <w:vAlign w:val="center"/>
            <w:hideMark/>
          </w:tcPr>
          <w:p w14:paraId="436EC3C6"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vAlign w:val="center"/>
            <w:hideMark/>
          </w:tcPr>
          <w:p w14:paraId="0B595B6C"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30</w:t>
            </w:r>
          </w:p>
        </w:tc>
        <w:tc>
          <w:tcPr>
            <w:tcW w:w="1323" w:type="dxa"/>
            <w:tcBorders>
              <w:top w:val="nil"/>
              <w:left w:val="nil"/>
              <w:bottom w:val="single" w:sz="4" w:space="0" w:color="auto"/>
              <w:right w:val="single" w:sz="4" w:space="0" w:color="auto"/>
            </w:tcBorders>
            <w:vAlign w:val="center"/>
            <w:hideMark/>
          </w:tcPr>
          <w:p w14:paraId="7E150590"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84</w:t>
            </w:r>
          </w:p>
        </w:tc>
      </w:tr>
      <w:tr w:rsidR="002B0A02" w:rsidRPr="002B0A02" w14:paraId="0AEC4353"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56674FDF"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Cilgant Elba</w:t>
            </w:r>
          </w:p>
        </w:tc>
        <w:tc>
          <w:tcPr>
            <w:tcW w:w="1606" w:type="dxa"/>
            <w:tcBorders>
              <w:top w:val="nil"/>
              <w:left w:val="nil"/>
              <w:bottom w:val="single" w:sz="4" w:space="0" w:color="auto"/>
              <w:right w:val="single" w:sz="4" w:space="0" w:color="auto"/>
            </w:tcBorders>
            <w:vAlign w:val="center"/>
            <w:hideMark/>
          </w:tcPr>
          <w:p w14:paraId="547009C2"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w:t>
            </w:r>
          </w:p>
        </w:tc>
        <w:tc>
          <w:tcPr>
            <w:tcW w:w="1655" w:type="dxa"/>
            <w:tcBorders>
              <w:top w:val="nil"/>
              <w:left w:val="nil"/>
              <w:bottom w:val="single" w:sz="4" w:space="0" w:color="auto"/>
              <w:right w:val="single" w:sz="4" w:space="0" w:color="auto"/>
            </w:tcBorders>
            <w:vAlign w:val="center"/>
            <w:hideMark/>
          </w:tcPr>
          <w:p w14:paraId="693338F5"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150</w:t>
            </w:r>
          </w:p>
        </w:tc>
        <w:tc>
          <w:tcPr>
            <w:tcW w:w="1323" w:type="dxa"/>
            <w:tcBorders>
              <w:top w:val="nil"/>
              <w:left w:val="nil"/>
              <w:bottom w:val="single" w:sz="4" w:space="0" w:color="auto"/>
              <w:right w:val="single" w:sz="4" w:space="0" w:color="auto"/>
            </w:tcBorders>
            <w:vAlign w:val="center"/>
            <w:hideMark/>
          </w:tcPr>
          <w:p w14:paraId="6D1CF4E7"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388</w:t>
            </w:r>
          </w:p>
        </w:tc>
      </w:tr>
      <w:tr w:rsidR="002B0A02" w:rsidRPr="002B0A02" w14:paraId="57BAF593"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24DF6EF1"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Blaenbaglan</w:t>
            </w:r>
          </w:p>
        </w:tc>
        <w:tc>
          <w:tcPr>
            <w:tcW w:w="1606" w:type="dxa"/>
            <w:tcBorders>
              <w:top w:val="nil"/>
              <w:left w:val="nil"/>
              <w:bottom w:val="single" w:sz="4" w:space="0" w:color="auto"/>
              <w:right w:val="single" w:sz="4" w:space="0" w:color="auto"/>
            </w:tcBorders>
            <w:vAlign w:val="center"/>
            <w:hideMark/>
          </w:tcPr>
          <w:p w14:paraId="2AAFD856"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 Afan</w:t>
            </w:r>
          </w:p>
        </w:tc>
        <w:tc>
          <w:tcPr>
            <w:tcW w:w="1655" w:type="dxa"/>
            <w:tcBorders>
              <w:top w:val="nil"/>
              <w:left w:val="nil"/>
              <w:bottom w:val="single" w:sz="4" w:space="0" w:color="auto"/>
              <w:right w:val="single" w:sz="4" w:space="0" w:color="auto"/>
            </w:tcBorders>
            <w:vAlign w:val="center"/>
            <w:hideMark/>
          </w:tcPr>
          <w:p w14:paraId="370B2B57"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141</w:t>
            </w:r>
          </w:p>
        </w:tc>
        <w:tc>
          <w:tcPr>
            <w:tcW w:w="1323" w:type="dxa"/>
            <w:tcBorders>
              <w:top w:val="nil"/>
              <w:left w:val="nil"/>
              <w:bottom w:val="single" w:sz="4" w:space="0" w:color="auto"/>
              <w:right w:val="single" w:sz="4" w:space="0" w:color="auto"/>
            </w:tcBorders>
            <w:vAlign w:val="center"/>
            <w:hideMark/>
          </w:tcPr>
          <w:p w14:paraId="428A891D"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361</w:t>
            </w:r>
          </w:p>
        </w:tc>
      </w:tr>
      <w:tr w:rsidR="002B0A02" w:rsidRPr="002B0A02" w14:paraId="1CC73321"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3A6BF2A7"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Gweddill Blaenbaglan</w:t>
            </w:r>
          </w:p>
        </w:tc>
        <w:tc>
          <w:tcPr>
            <w:tcW w:w="1606" w:type="dxa"/>
            <w:tcBorders>
              <w:top w:val="nil"/>
              <w:left w:val="nil"/>
              <w:bottom w:val="single" w:sz="4" w:space="0" w:color="auto"/>
              <w:right w:val="single" w:sz="4" w:space="0" w:color="auto"/>
            </w:tcBorders>
            <w:vAlign w:val="center"/>
            <w:hideMark/>
          </w:tcPr>
          <w:p w14:paraId="5A48B9DF"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 Afan</w:t>
            </w:r>
          </w:p>
        </w:tc>
        <w:tc>
          <w:tcPr>
            <w:tcW w:w="1655" w:type="dxa"/>
            <w:tcBorders>
              <w:top w:val="nil"/>
              <w:left w:val="nil"/>
              <w:bottom w:val="single" w:sz="4" w:space="0" w:color="auto"/>
              <w:right w:val="single" w:sz="4" w:space="0" w:color="auto"/>
            </w:tcBorders>
            <w:vAlign w:val="center"/>
            <w:hideMark/>
          </w:tcPr>
          <w:p w14:paraId="330F8B9C"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200</w:t>
            </w:r>
          </w:p>
        </w:tc>
        <w:tc>
          <w:tcPr>
            <w:tcW w:w="1323" w:type="dxa"/>
            <w:tcBorders>
              <w:top w:val="nil"/>
              <w:left w:val="nil"/>
              <w:bottom w:val="single" w:sz="4" w:space="0" w:color="auto"/>
              <w:right w:val="single" w:sz="4" w:space="0" w:color="auto"/>
            </w:tcBorders>
            <w:vAlign w:val="center"/>
            <w:hideMark/>
          </w:tcPr>
          <w:p w14:paraId="766BB337"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515</w:t>
            </w:r>
          </w:p>
        </w:tc>
      </w:tr>
      <w:tr w:rsidR="002B0A02" w:rsidRPr="002B0A02" w14:paraId="329437CE" w14:textId="77777777" w:rsidTr="002C7998">
        <w:trPr>
          <w:trHeight w:val="600"/>
        </w:trPr>
        <w:tc>
          <w:tcPr>
            <w:tcW w:w="3964" w:type="dxa"/>
            <w:tcBorders>
              <w:top w:val="nil"/>
              <w:left w:val="single" w:sz="4" w:space="0" w:color="auto"/>
              <w:bottom w:val="single" w:sz="4" w:space="0" w:color="auto"/>
              <w:right w:val="single" w:sz="4" w:space="0" w:color="auto"/>
            </w:tcBorders>
            <w:vAlign w:val="center"/>
            <w:hideMark/>
          </w:tcPr>
          <w:p w14:paraId="21012D11"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Tir yn Giants Grave, Hillside Wood, Llansawel, Castell-nedd</w:t>
            </w:r>
          </w:p>
        </w:tc>
        <w:tc>
          <w:tcPr>
            <w:tcW w:w="1606" w:type="dxa"/>
            <w:tcBorders>
              <w:top w:val="nil"/>
              <w:left w:val="nil"/>
              <w:bottom w:val="single" w:sz="4" w:space="0" w:color="auto"/>
              <w:right w:val="single" w:sz="4" w:space="0" w:color="auto"/>
            </w:tcBorders>
            <w:vAlign w:val="center"/>
            <w:hideMark/>
          </w:tcPr>
          <w:p w14:paraId="452AA1DE"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w:t>
            </w:r>
          </w:p>
        </w:tc>
        <w:tc>
          <w:tcPr>
            <w:tcW w:w="1655" w:type="dxa"/>
            <w:tcBorders>
              <w:top w:val="nil"/>
              <w:left w:val="nil"/>
              <w:bottom w:val="single" w:sz="4" w:space="0" w:color="auto"/>
              <w:right w:val="single" w:sz="4" w:space="0" w:color="auto"/>
            </w:tcBorders>
            <w:vAlign w:val="center"/>
            <w:hideMark/>
          </w:tcPr>
          <w:p w14:paraId="0F90A070"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20</w:t>
            </w:r>
          </w:p>
        </w:tc>
        <w:tc>
          <w:tcPr>
            <w:tcW w:w="1323" w:type="dxa"/>
            <w:tcBorders>
              <w:top w:val="nil"/>
              <w:left w:val="nil"/>
              <w:bottom w:val="single" w:sz="4" w:space="0" w:color="auto"/>
              <w:right w:val="single" w:sz="4" w:space="0" w:color="auto"/>
            </w:tcBorders>
            <w:vAlign w:val="center"/>
            <w:hideMark/>
          </w:tcPr>
          <w:p w14:paraId="3A67938C"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55</w:t>
            </w:r>
          </w:p>
        </w:tc>
      </w:tr>
      <w:tr w:rsidR="002B0A02" w:rsidRPr="002B0A02" w14:paraId="4C99807A" w14:textId="77777777" w:rsidTr="002C7998">
        <w:trPr>
          <w:trHeight w:val="600"/>
        </w:trPr>
        <w:tc>
          <w:tcPr>
            <w:tcW w:w="3964" w:type="dxa"/>
            <w:tcBorders>
              <w:top w:val="nil"/>
              <w:left w:val="single" w:sz="4" w:space="0" w:color="auto"/>
              <w:bottom w:val="single" w:sz="4" w:space="0" w:color="auto"/>
              <w:right w:val="single" w:sz="4" w:space="0" w:color="auto"/>
            </w:tcBorders>
            <w:vAlign w:val="center"/>
            <w:hideMark/>
          </w:tcPr>
          <w:p w14:paraId="7B2D9A6C"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Tir sy'n ffinio â Bryn Teg, Llansawel</w:t>
            </w:r>
          </w:p>
        </w:tc>
        <w:tc>
          <w:tcPr>
            <w:tcW w:w="1606" w:type="dxa"/>
            <w:tcBorders>
              <w:top w:val="nil"/>
              <w:left w:val="nil"/>
              <w:bottom w:val="single" w:sz="4" w:space="0" w:color="auto"/>
              <w:right w:val="single" w:sz="4" w:space="0" w:color="auto"/>
            </w:tcBorders>
            <w:vAlign w:val="center"/>
            <w:hideMark/>
          </w:tcPr>
          <w:p w14:paraId="1F8A111B"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w:t>
            </w:r>
          </w:p>
        </w:tc>
        <w:tc>
          <w:tcPr>
            <w:tcW w:w="1655" w:type="dxa"/>
            <w:tcBorders>
              <w:top w:val="nil"/>
              <w:left w:val="nil"/>
              <w:bottom w:val="single" w:sz="4" w:space="0" w:color="auto"/>
              <w:right w:val="single" w:sz="4" w:space="0" w:color="auto"/>
            </w:tcBorders>
            <w:vAlign w:val="center"/>
            <w:hideMark/>
          </w:tcPr>
          <w:p w14:paraId="0EBEF3A1"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14</w:t>
            </w:r>
          </w:p>
        </w:tc>
        <w:tc>
          <w:tcPr>
            <w:tcW w:w="1323" w:type="dxa"/>
            <w:tcBorders>
              <w:top w:val="nil"/>
              <w:left w:val="nil"/>
              <w:bottom w:val="single" w:sz="4" w:space="0" w:color="auto"/>
              <w:right w:val="single" w:sz="4" w:space="0" w:color="auto"/>
            </w:tcBorders>
            <w:vAlign w:val="center"/>
            <w:hideMark/>
          </w:tcPr>
          <w:p w14:paraId="4E953184"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40</w:t>
            </w:r>
          </w:p>
        </w:tc>
      </w:tr>
      <w:tr w:rsidR="002B0A02" w:rsidRPr="002B0A02" w14:paraId="0C0448DD"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37E294E6"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Parc Crymlyn</w:t>
            </w:r>
          </w:p>
        </w:tc>
        <w:tc>
          <w:tcPr>
            <w:tcW w:w="1606" w:type="dxa"/>
            <w:tcBorders>
              <w:top w:val="nil"/>
              <w:left w:val="nil"/>
              <w:bottom w:val="single" w:sz="4" w:space="0" w:color="auto"/>
              <w:right w:val="single" w:sz="4" w:space="0" w:color="auto"/>
            </w:tcBorders>
            <w:vAlign w:val="center"/>
            <w:hideMark/>
          </w:tcPr>
          <w:p w14:paraId="0A770776"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w:t>
            </w:r>
          </w:p>
        </w:tc>
        <w:tc>
          <w:tcPr>
            <w:tcW w:w="1655" w:type="dxa"/>
            <w:tcBorders>
              <w:top w:val="nil"/>
              <w:left w:val="nil"/>
              <w:bottom w:val="single" w:sz="4" w:space="0" w:color="auto"/>
              <w:right w:val="single" w:sz="4" w:space="0" w:color="auto"/>
            </w:tcBorders>
            <w:vAlign w:val="center"/>
            <w:hideMark/>
          </w:tcPr>
          <w:p w14:paraId="1365ED6C"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150</w:t>
            </w:r>
          </w:p>
        </w:tc>
        <w:tc>
          <w:tcPr>
            <w:tcW w:w="1323" w:type="dxa"/>
            <w:tcBorders>
              <w:top w:val="nil"/>
              <w:left w:val="nil"/>
              <w:bottom w:val="single" w:sz="4" w:space="0" w:color="auto"/>
              <w:right w:val="single" w:sz="4" w:space="0" w:color="auto"/>
            </w:tcBorders>
            <w:vAlign w:val="center"/>
            <w:hideMark/>
          </w:tcPr>
          <w:p w14:paraId="4851FA83"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388</w:t>
            </w:r>
          </w:p>
        </w:tc>
      </w:tr>
      <w:tr w:rsidR="002B0A02" w:rsidRPr="002B0A02" w14:paraId="749A7A8B"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1B6BEE86"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Tafarn y Tuduriaid - Cyfnod 2</w:t>
            </w:r>
          </w:p>
        </w:tc>
        <w:tc>
          <w:tcPr>
            <w:tcW w:w="1606" w:type="dxa"/>
            <w:tcBorders>
              <w:top w:val="nil"/>
              <w:left w:val="nil"/>
              <w:bottom w:val="single" w:sz="4" w:space="0" w:color="auto"/>
              <w:right w:val="single" w:sz="4" w:space="0" w:color="auto"/>
            </w:tcBorders>
            <w:vAlign w:val="center"/>
            <w:hideMark/>
          </w:tcPr>
          <w:p w14:paraId="16AA52EA"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vAlign w:val="center"/>
            <w:hideMark/>
          </w:tcPr>
          <w:p w14:paraId="1F3B9262"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80</w:t>
            </w:r>
          </w:p>
        </w:tc>
        <w:tc>
          <w:tcPr>
            <w:tcW w:w="1323" w:type="dxa"/>
            <w:tcBorders>
              <w:top w:val="nil"/>
              <w:left w:val="nil"/>
              <w:bottom w:val="single" w:sz="4" w:space="0" w:color="auto"/>
              <w:right w:val="single" w:sz="4" w:space="0" w:color="auto"/>
            </w:tcBorders>
            <w:vAlign w:val="center"/>
            <w:hideMark/>
          </w:tcPr>
          <w:p w14:paraId="4B6B75FE"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212</w:t>
            </w:r>
          </w:p>
        </w:tc>
      </w:tr>
      <w:tr w:rsidR="002B0A02" w:rsidRPr="002B0A02" w14:paraId="23FA4195"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655C2E90"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Tir ym Mhen y Bryn</w:t>
            </w:r>
          </w:p>
        </w:tc>
        <w:tc>
          <w:tcPr>
            <w:tcW w:w="1606" w:type="dxa"/>
            <w:tcBorders>
              <w:top w:val="nil"/>
              <w:left w:val="nil"/>
              <w:bottom w:val="single" w:sz="4" w:space="0" w:color="auto"/>
              <w:right w:val="single" w:sz="4" w:space="0" w:color="auto"/>
            </w:tcBorders>
            <w:vAlign w:val="center"/>
            <w:hideMark/>
          </w:tcPr>
          <w:p w14:paraId="1C73451F"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vAlign w:val="center"/>
            <w:hideMark/>
          </w:tcPr>
          <w:p w14:paraId="0D2F84F1"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10</w:t>
            </w:r>
          </w:p>
        </w:tc>
        <w:tc>
          <w:tcPr>
            <w:tcW w:w="1323" w:type="dxa"/>
            <w:tcBorders>
              <w:top w:val="nil"/>
              <w:left w:val="nil"/>
              <w:bottom w:val="single" w:sz="4" w:space="0" w:color="auto"/>
              <w:right w:val="single" w:sz="4" w:space="0" w:color="auto"/>
            </w:tcBorders>
            <w:vAlign w:val="center"/>
            <w:hideMark/>
          </w:tcPr>
          <w:p w14:paraId="730BBA62"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27</w:t>
            </w:r>
          </w:p>
        </w:tc>
      </w:tr>
      <w:tr w:rsidR="002B0A02" w:rsidRPr="002B0A02" w14:paraId="232F6000"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52B2ADE5"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Prif Ffordd Cilfrew</w:t>
            </w:r>
          </w:p>
        </w:tc>
        <w:tc>
          <w:tcPr>
            <w:tcW w:w="1606" w:type="dxa"/>
            <w:tcBorders>
              <w:top w:val="nil"/>
              <w:left w:val="nil"/>
              <w:bottom w:val="single" w:sz="4" w:space="0" w:color="auto"/>
              <w:right w:val="single" w:sz="4" w:space="0" w:color="auto"/>
            </w:tcBorders>
            <w:vAlign w:val="center"/>
            <w:hideMark/>
          </w:tcPr>
          <w:p w14:paraId="2BC60FF2"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vAlign w:val="center"/>
            <w:hideMark/>
          </w:tcPr>
          <w:p w14:paraId="685E8403"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18</w:t>
            </w:r>
          </w:p>
        </w:tc>
        <w:tc>
          <w:tcPr>
            <w:tcW w:w="1323" w:type="dxa"/>
            <w:tcBorders>
              <w:top w:val="nil"/>
              <w:left w:val="nil"/>
              <w:bottom w:val="single" w:sz="4" w:space="0" w:color="auto"/>
              <w:right w:val="single" w:sz="4" w:space="0" w:color="auto"/>
            </w:tcBorders>
            <w:vAlign w:val="center"/>
            <w:hideMark/>
          </w:tcPr>
          <w:p w14:paraId="0CFB63C6"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52</w:t>
            </w:r>
          </w:p>
        </w:tc>
      </w:tr>
      <w:tr w:rsidR="002B0A02" w:rsidRPr="002B0A02" w14:paraId="77BB3133"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6B8294E6"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Fferm Fforest, Aberdulais</w:t>
            </w:r>
          </w:p>
        </w:tc>
        <w:tc>
          <w:tcPr>
            <w:tcW w:w="1606" w:type="dxa"/>
            <w:tcBorders>
              <w:top w:val="nil"/>
              <w:left w:val="nil"/>
              <w:bottom w:val="single" w:sz="4" w:space="0" w:color="auto"/>
              <w:right w:val="single" w:sz="4" w:space="0" w:color="auto"/>
            </w:tcBorders>
            <w:vAlign w:val="center"/>
            <w:hideMark/>
          </w:tcPr>
          <w:p w14:paraId="0B971E8A"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 xml:space="preserve">Castell-nedd </w:t>
            </w:r>
          </w:p>
        </w:tc>
        <w:tc>
          <w:tcPr>
            <w:tcW w:w="1655" w:type="dxa"/>
            <w:tcBorders>
              <w:top w:val="nil"/>
              <w:left w:val="nil"/>
              <w:bottom w:val="single" w:sz="4" w:space="0" w:color="auto"/>
              <w:right w:val="single" w:sz="4" w:space="0" w:color="auto"/>
            </w:tcBorders>
            <w:vAlign w:val="center"/>
            <w:hideMark/>
          </w:tcPr>
          <w:p w14:paraId="3F7B45A9"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300</w:t>
            </w:r>
          </w:p>
        </w:tc>
        <w:tc>
          <w:tcPr>
            <w:tcW w:w="1323" w:type="dxa"/>
            <w:tcBorders>
              <w:top w:val="nil"/>
              <w:left w:val="nil"/>
              <w:bottom w:val="single" w:sz="4" w:space="0" w:color="auto"/>
              <w:right w:val="single" w:sz="4" w:space="0" w:color="auto"/>
            </w:tcBorders>
            <w:vAlign w:val="center"/>
            <w:hideMark/>
          </w:tcPr>
          <w:p w14:paraId="772C40B4"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773</w:t>
            </w:r>
          </w:p>
        </w:tc>
      </w:tr>
      <w:tr w:rsidR="002B0A02" w:rsidRPr="002B0A02" w14:paraId="4E7BC8C6" w14:textId="77777777" w:rsidTr="002C7998">
        <w:trPr>
          <w:trHeight w:val="300"/>
        </w:trPr>
        <w:tc>
          <w:tcPr>
            <w:tcW w:w="3964" w:type="dxa"/>
            <w:tcBorders>
              <w:top w:val="nil"/>
              <w:left w:val="single" w:sz="4" w:space="0" w:color="auto"/>
              <w:bottom w:val="single" w:sz="4" w:space="0" w:color="auto"/>
              <w:right w:val="single" w:sz="4" w:space="0" w:color="auto"/>
            </w:tcBorders>
            <w:vAlign w:val="center"/>
            <w:hideMark/>
          </w:tcPr>
          <w:p w14:paraId="635B5C73" w14:textId="77777777" w:rsidR="002B0A02" w:rsidRPr="002B0A02" w:rsidRDefault="002B0A02" w:rsidP="00960F8D">
            <w:pP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Coed Darcy</w:t>
            </w:r>
          </w:p>
        </w:tc>
        <w:tc>
          <w:tcPr>
            <w:tcW w:w="1606" w:type="dxa"/>
            <w:tcBorders>
              <w:top w:val="nil"/>
              <w:left w:val="nil"/>
              <w:bottom w:val="single" w:sz="4" w:space="0" w:color="auto"/>
              <w:right w:val="single" w:sz="4" w:space="0" w:color="auto"/>
            </w:tcBorders>
            <w:vAlign w:val="center"/>
            <w:hideMark/>
          </w:tcPr>
          <w:p w14:paraId="42F68969"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Castell-nedd</w:t>
            </w:r>
          </w:p>
        </w:tc>
        <w:tc>
          <w:tcPr>
            <w:tcW w:w="1655" w:type="dxa"/>
            <w:tcBorders>
              <w:top w:val="nil"/>
              <w:left w:val="nil"/>
              <w:bottom w:val="single" w:sz="4" w:space="0" w:color="auto"/>
              <w:right w:val="single" w:sz="4" w:space="0" w:color="auto"/>
            </w:tcBorders>
            <w:vAlign w:val="center"/>
            <w:hideMark/>
          </w:tcPr>
          <w:p w14:paraId="07024EA0" w14:textId="77777777" w:rsidR="002B0A02" w:rsidRPr="002B0A02" w:rsidRDefault="002B0A02" w:rsidP="00960F8D">
            <w:pPr>
              <w:jc w:val="center"/>
              <w:rPr>
                <w:rFonts w:eastAsia="Times New Roman" w:cs="Arial"/>
                <w:kern w:val="0"/>
                <w:lang w:val="cy-GB" w:eastAsia="en-GB"/>
                <w14:ligatures w14:val="none"/>
              </w:rPr>
            </w:pPr>
            <w:r w:rsidRPr="002B0A02">
              <w:rPr>
                <w:rFonts w:eastAsia="Times New Roman" w:cs="Arial"/>
                <w:kern w:val="0"/>
                <w:lang w:val="cy-GB" w:bidi="cy-GB"/>
                <w14:ligatures w14:val="none"/>
              </w:rPr>
              <w:t>300</w:t>
            </w:r>
          </w:p>
        </w:tc>
        <w:tc>
          <w:tcPr>
            <w:tcW w:w="1323" w:type="dxa"/>
            <w:tcBorders>
              <w:top w:val="nil"/>
              <w:left w:val="nil"/>
              <w:bottom w:val="single" w:sz="4" w:space="0" w:color="auto"/>
              <w:right w:val="single" w:sz="4" w:space="0" w:color="auto"/>
            </w:tcBorders>
            <w:vAlign w:val="center"/>
            <w:hideMark/>
          </w:tcPr>
          <w:p w14:paraId="7E8EFC8E" w14:textId="77777777" w:rsidR="002B0A02" w:rsidRPr="002B0A02" w:rsidRDefault="002B0A02" w:rsidP="00960F8D">
            <w:pPr>
              <w:jc w:val="center"/>
              <w:rPr>
                <w:rFonts w:eastAsia="Times New Roman" w:cs="Arial"/>
                <w:color w:val="000000"/>
                <w:kern w:val="0"/>
                <w:lang w:val="cy-GB" w:eastAsia="en-GB"/>
                <w14:ligatures w14:val="none"/>
              </w:rPr>
            </w:pPr>
            <w:r w:rsidRPr="002B0A02">
              <w:rPr>
                <w:rFonts w:eastAsia="Times New Roman" w:cs="Arial"/>
                <w:color w:val="000000"/>
                <w:kern w:val="0"/>
                <w:lang w:val="cy-GB" w:bidi="cy-GB"/>
                <w14:ligatures w14:val="none"/>
              </w:rPr>
              <w:t>773</w:t>
            </w:r>
          </w:p>
        </w:tc>
      </w:tr>
    </w:tbl>
    <w:p w14:paraId="7DD23110" w14:textId="77777777" w:rsidR="002B0A02" w:rsidRPr="002B0A02" w:rsidRDefault="002B0A02" w:rsidP="00960F8D">
      <w:pPr>
        <w:rPr>
          <w:rFonts w:eastAsia="Aptos" w:cs="Arial"/>
          <w:lang w:val="cy-GB"/>
        </w:rPr>
      </w:pPr>
    </w:p>
    <w:p w14:paraId="03B12A8D" w14:textId="77777777" w:rsidR="002B0A02" w:rsidRPr="002B0A02" w:rsidRDefault="002B0A02" w:rsidP="00960F8D">
      <w:pPr>
        <w:rPr>
          <w:rFonts w:eastAsia="Aptos" w:cs="Arial"/>
          <w:b/>
          <w:bCs/>
          <w:sz w:val="26"/>
          <w:szCs w:val="26"/>
          <w:lang w:val="cy-GB"/>
        </w:rPr>
      </w:pPr>
      <w:r w:rsidRPr="002B0A02">
        <w:rPr>
          <w:rFonts w:eastAsia="Arial" w:cs="Arial"/>
          <w:b/>
          <w:sz w:val="26"/>
          <w:szCs w:val="26"/>
          <w:lang w:val="cy-GB" w:bidi="cy-GB"/>
        </w:rPr>
        <w:t>14.8 Bylchau yn y ddarpariaeth</w:t>
      </w:r>
    </w:p>
    <w:p w14:paraId="3EBA20E4" w14:textId="77777777" w:rsidR="002B0A02" w:rsidRPr="002B0A02" w:rsidRDefault="002B0A02" w:rsidP="00960F8D">
      <w:pPr>
        <w:rPr>
          <w:rFonts w:eastAsia="Aptos" w:cs="Arial"/>
          <w:b/>
          <w:bCs/>
          <w:lang w:val="cy-GB"/>
        </w:rPr>
      </w:pPr>
    </w:p>
    <w:p w14:paraId="058C911D" w14:textId="77777777" w:rsidR="002B0A02" w:rsidRPr="002B0A02" w:rsidRDefault="002B0A02" w:rsidP="00960F8D">
      <w:pPr>
        <w:rPr>
          <w:rFonts w:eastAsia="Aptos" w:cs="Arial"/>
          <w:lang w:val="cy-GB"/>
        </w:rPr>
      </w:pPr>
      <w:r w:rsidRPr="002B0A02">
        <w:rPr>
          <w:rFonts w:eastAsia="Arial" w:cs="Arial"/>
          <w:lang w:val="cy-GB" w:bidi="cy-GB"/>
        </w:rPr>
        <w:t>Wrth ystyried a oes unrhyw fylchau yn y ddarpariaeth o wasanaethau fferyllol, mae'r bwrdd iechyd wedi nodi bod y fferyllfeydd yn yr ardal:</w:t>
      </w:r>
    </w:p>
    <w:p w14:paraId="7CA7C78B" w14:textId="77777777" w:rsidR="002B0A02" w:rsidRPr="002B0A02" w:rsidRDefault="002B0A02" w:rsidP="00960F8D">
      <w:pPr>
        <w:rPr>
          <w:rFonts w:eastAsia="Aptos" w:cs="Arial"/>
          <w:b/>
          <w:bCs/>
          <w:lang w:val="cy-GB"/>
        </w:rPr>
      </w:pPr>
    </w:p>
    <w:p w14:paraId="4B9F20AC" w14:textId="77777777" w:rsidR="002B0A02" w:rsidRPr="002B0A02" w:rsidRDefault="002B0A02" w:rsidP="00960F8D">
      <w:pPr>
        <w:numPr>
          <w:ilvl w:val="0"/>
          <w:numId w:val="34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ddeg fferyllfa ddigon o gapasiti yn eu hadeiladau i ymdopi â chynnydd yn y galw.</w:t>
      </w:r>
    </w:p>
    <w:p w14:paraId="32B54605" w14:textId="77777777" w:rsidR="002B0A02" w:rsidRPr="002B0A02" w:rsidRDefault="002B0A02" w:rsidP="00960F8D">
      <w:pPr>
        <w:numPr>
          <w:ilvl w:val="0"/>
          <w:numId w:val="343"/>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gan saith fferyllfa ddigon o gapasiti o fewn eu lefelau staffio i ymdopi â chynnydd yn y galw, ac nid oes gan dri ond gallent wneud addasiadau.</w:t>
      </w:r>
    </w:p>
    <w:p w14:paraId="6F4BF7FE" w14:textId="77777777" w:rsidR="002B0A02" w:rsidRDefault="002B0A02" w:rsidP="00960F8D">
      <w:pPr>
        <w:rPr>
          <w:rFonts w:eastAsia="Aptos" w:cs="Arial"/>
          <w:b/>
          <w:bCs/>
          <w:lang w:val="cy-GB"/>
        </w:rPr>
      </w:pPr>
    </w:p>
    <w:p w14:paraId="4B77F40D" w14:textId="77777777" w:rsidR="00514DC7" w:rsidRDefault="00514DC7" w:rsidP="00960F8D">
      <w:pPr>
        <w:rPr>
          <w:rFonts w:eastAsia="Aptos" w:cs="Arial"/>
          <w:b/>
          <w:bCs/>
          <w:lang w:val="cy-GB"/>
        </w:rPr>
      </w:pPr>
    </w:p>
    <w:p w14:paraId="7DF1F7EC" w14:textId="77777777" w:rsidR="00514DC7" w:rsidRPr="002B0A02" w:rsidRDefault="00514DC7" w:rsidP="00960F8D">
      <w:pPr>
        <w:rPr>
          <w:rFonts w:eastAsia="Aptos" w:cs="Arial"/>
          <w:b/>
          <w:bCs/>
          <w:lang w:val="cy-GB"/>
        </w:rPr>
      </w:pPr>
    </w:p>
    <w:p w14:paraId="5075C4BB" w14:textId="77777777" w:rsidR="002B0A02" w:rsidRPr="002B0A02" w:rsidRDefault="002B0A02" w:rsidP="00960F8D">
      <w:pPr>
        <w:rPr>
          <w:rFonts w:eastAsia="Times New Roman" w:cs="Arial"/>
          <w:b/>
          <w:kern w:val="0"/>
          <w:lang w:val="en-US" w:eastAsia="en-GB"/>
          <w14:ligatures w14:val="none"/>
        </w:rPr>
      </w:pPr>
      <w:r w:rsidRPr="002B0A02">
        <w:rPr>
          <w:rFonts w:eastAsia="Times New Roman" w:cs="Arial"/>
          <w:b/>
          <w:kern w:val="0"/>
          <w:lang w:val="cy-GB" w:bidi="cy-GB"/>
          <w14:ligatures w14:val="none"/>
        </w:rPr>
        <w:lastRenderedPageBreak/>
        <w:t>14.8.1 Gwasanaethau hanfodol</w:t>
      </w:r>
    </w:p>
    <w:p w14:paraId="510924B5" w14:textId="77777777" w:rsidR="002B0A02" w:rsidRPr="002B0A02" w:rsidRDefault="002B0A02" w:rsidP="00960F8D">
      <w:pPr>
        <w:rPr>
          <w:rFonts w:eastAsia="Times New Roman" w:cs="Arial"/>
          <w:b/>
          <w:kern w:val="0"/>
          <w:lang w:val="en-US" w:eastAsia="en-GB"/>
          <w14:ligatures w14:val="none"/>
        </w:rPr>
      </w:pPr>
    </w:p>
    <w:p w14:paraId="66D2075F"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Mae'r bwrdd iechyd wedi nodi: </w:t>
      </w:r>
    </w:p>
    <w:p w14:paraId="2271BCA0"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 </w:t>
      </w:r>
    </w:p>
    <w:p w14:paraId="005E1C4C" w14:textId="77777777" w:rsidR="002B0A02" w:rsidRPr="002B0A02" w:rsidRDefault="002B0A02" w:rsidP="00960F8D">
      <w:pPr>
        <w:numPr>
          <w:ilvl w:val="0"/>
          <w:numId w:val="295"/>
        </w:numPr>
        <w:contextualSpacing/>
        <w:rPr>
          <w:rFonts w:eastAsia="Times New Roman" w:cs="Arial"/>
          <w:kern w:val="0"/>
          <w:lang w:val="cy-GB" w:eastAsia="en-GB"/>
          <w14:ligatures w14:val="none"/>
        </w:rPr>
      </w:pPr>
      <w:r w:rsidRPr="002B0A02">
        <w:rPr>
          <w:rFonts w:eastAsia="Times New Roman" w:cs="Arial"/>
          <w:kern w:val="0"/>
          <w:lang w:val="cy-GB" w:bidi="cy-GB"/>
          <w14:ligatures w14:val="none"/>
        </w:rPr>
        <w:t xml:space="preserve">Lleoliad fferyllfeydd ar draws yr ardal a'r ffaith bod pob preswylydd yn gallu cyrraedd fferyllfa mewn car o fewn 20 munud ac i lawer bydd yr amser teithio yn fyrrach.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35703EBE" w14:textId="77777777" w:rsidR="002B0A02" w:rsidRPr="002B0A02" w:rsidRDefault="002B0A02" w:rsidP="00960F8D">
      <w:pPr>
        <w:numPr>
          <w:ilvl w:val="0"/>
          <w:numId w:val="295"/>
        </w:numPr>
        <w:textAlignment w:val="baseline"/>
        <w:rPr>
          <w:rFonts w:eastAsia="Times New Roman" w:cs="Arial"/>
          <w:kern w:val="0"/>
          <w:lang w:val="cy-GB" w:eastAsia="en-GB"/>
          <w14:ligatures w14:val="none"/>
        </w:rPr>
      </w:pPr>
      <w:r w:rsidRPr="002B0A02">
        <w:rPr>
          <w:rFonts w:eastAsia="Arial" w:cs="Arial"/>
          <w:kern w:val="0"/>
          <w:lang w:val="cy-GB" w:eastAsia="en-GB" w:bidi="cy-GB"/>
          <w14:ligatures w14:val="none"/>
        </w:rPr>
        <w:t>Graddfa'r datblygiadau tai posibl.</w:t>
      </w:r>
    </w:p>
    <w:p w14:paraId="2E23BC2B" w14:textId="77777777" w:rsidR="002B0A02" w:rsidRPr="002B0A02" w:rsidRDefault="002B0A02" w:rsidP="00960F8D">
      <w:pPr>
        <w:numPr>
          <w:ilvl w:val="0"/>
          <w:numId w:val="295"/>
        </w:numPr>
        <w:textAlignment w:val="baseline"/>
        <w:rPr>
          <w:rFonts w:eastAsia="Times New Roman" w:cs="Arial"/>
          <w:kern w:val="0"/>
          <w:lang w:val="cy-GB" w:eastAsia="en-GB"/>
          <w14:ligatures w14:val="none"/>
        </w:rPr>
      </w:pPr>
      <w:r w:rsidRPr="002B0A02">
        <w:rPr>
          <w:rFonts w:eastAsia="Times New Roman" w:cs="Arial"/>
          <w:kern w:val="0"/>
          <w:lang w:val="cy-GB" w:eastAsia="en-GB" w:bidi="cy-GB"/>
          <w14:ligatures w14:val="none"/>
        </w:rPr>
        <w:t>Oriau agor y fferyllfeydd</w:t>
      </w:r>
    </w:p>
    <w:p w14:paraId="2BF687E0" w14:textId="77777777" w:rsidR="002B0A02" w:rsidRPr="002B0A02" w:rsidRDefault="002B0A02" w:rsidP="00960F8D">
      <w:pPr>
        <w:textAlignment w:val="baseline"/>
        <w:rPr>
          <w:rFonts w:eastAsia="Times New Roman" w:cs="Arial"/>
          <w:kern w:val="0"/>
          <w:lang w:val="cy-GB" w:eastAsia="en-GB"/>
          <w14:ligatures w14:val="none"/>
        </w:rPr>
      </w:pPr>
    </w:p>
    <w:p w14:paraId="2BC77671"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Nid yw'r bwrdd iechyd wedi nodi unrhyw fylchau cyfredol yn y ddarpariaeth o'r gwasanaethau hanfodol.</w:t>
      </w:r>
    </w:p>
    <w:p w14:paraId="1E178D44" w14:textId="77777777" w:rsidR="002B0A02" w:rsidRPr="002B0A02" w:rsidRDefault="002B0A02" w:rsidP="00960F8D">
      <w:pPr>
        <w:textAlignment w:val="baseline"/>
        <w:rPr>
          <w:rFonts w:eastAsia="Times New Roman" w:cs="Arial"/>
          <w:kern w:val="0"/>
          <w:lang w:val="cy-GB" w:eastAsia="en-GB"/>
          <w14:ligatures w14:val="none"/>
        </w:rPr>
      </w:pPr>
      <w:r w:rsidRPr="002B0A02">
        <w:rPr>
          <w:rFonts w:eastAsia="Arial" w:cs="Arial"/>
          <w:kern w:val="0"/>
          <w:lang w:val="cy-GB" w:eastAsia="en-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089336BC" w14:textId="77777777" w:rsidR="002B0A02" w:rsidRPr="002B0A02" w:rsidRDefault="002B0A02" w:rsidP="00960F8D">
      <w:pPr>
        <w:contextualSpacing/>
        <w:rPr>
          <w:rFonts w:eastAsia="Times New Roman" w:cs="Arial"/>
          <w:b/>
          <w:bCs/>
          <w:kern w:val="0"/>
          <w:lang w:val="cy-GB" w:eastAsia="en-GB"/>
          <w14:ligatures w14:val="none"/>
        </w:rPr>
      </w:pPr>
      <w:r w:rsidRPr="002B0A02">
        <w:rPr>
          <w:rFonts w:eastAsia="Times New Roman" w:cs="Arial"/>
          <w:b/>
          <w:kern w:val="0"/>
          <w:lang w:val="cy-GB" w:bidi="cy-GB"/>
          <w14:ligatures w14:val="none"/>
        </w:rPr>
        <w:t>14.8.2 Gwasanaethau contractwyr fferyllfeydd a chyfarpar cymunedol cenedlaethol</w:t>
      </w:r>
    </w:p>
    <w:p w14:paraId="12A77349" w14:textId="77777777" w:rsidR="002B0A02" w:rsidRPr="002B0A02" w:rsidRDefault="002B0A02" w:rsidP="00960F8D">
      <w:pPr>
        <w:contextualSpacing/>
        <w:rPr>
          <w:rFonts w:eastAsia="Times New Roman" w:cs="Arial"/>
          <w:kern w:val="0"/>
          <w:lang w:val="cy-GB" w:eastAsia="en-GB"/>
          <w14:ligatures w14:val="none"/>
        </w:rPr>
      </w:pPr>
    </w:p>
    <w:p w14:paraId="3CFE78B5"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14.8.2.1 Gwasanaeth adolygu defnydd cyfarpar</w:t>
      </w:r>
    </w:p>
    <w:p w14:paraId="096992A5" w14:textId="77777777" w:rsidR="002B0A02" w:rsidRPr="002B0A02" w:rsidRDefault="002B0A02" w:rsidP="00960F8D">
      <w:pPr>
        <w:rPr>
          <w:rFonts w:eastAsia="Times New Roman" w:cs="Arial"/>
          <w:b/>
          <w:bCs/>
          <w:kern w:val="0"/>
          <w:lang w:val="cy-GB" w:eastAsia="en-GB"/>
          <w14:ligatures w14:val="none"/>
        </w:rPr>
      </w:pPr>
    </w:p>
    <w:p w14:paraId="322B8415"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Mae'r bwrdd iechyd wedi nodi nad oes yr un o'r fferyllfeydd wedi cofrestru i ddarparu'r gwasanaeth. Mae pedwar contractwr offer dosbarthu yn ardal Bwrdd Iechyd Prifysgol Caerdydd a'r Fro a ddosbarthodd 0.1% o'r eitemau a ragnodir gan feddygfeydd teulu yn yr ardal hon ym mhob un o 2024/25 a 2025/26. Mae un o'r contractwyr hyn yn darparu'r gwasanaeth hwn. </w:t>
      </w:r>
    </w:p>
    <w:p w14:paraId="4A76DFB0" w14:textId="77777777" w:rsidR="002B0A02" w:rsidRPr="002B0A02" w:rsidRDefault="002B0A02" w:rsidP="00960F8D">
      <w:pPr>
        <w:rPr>
          <w:rFonts w:eastAsia="Times New Roman" w:cs="Arial"/>
          <w:kern w:val="0"/>
          <w:lang w:val="cy-GB" w:eastAsia="en-GB"/>
          <w14:ligatures w14:val="none"/>
        </w:rPr>
      </w:pPr>
    </w:p>
    <w:p w14:paraId="4D703668"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ogystal, o'r eitemau a ddosbarthwyd yn Lloegr yn 2024/25, dosbarthwyd 67.3% gan gontractwyr offer dosbarthu a 75.6% yn ystod naw mis cyntaf 2025/26.</w:t>
      </w:r>
    </w:p>
    <w:p w14:paraId="64E41AF5" w14:textId="77777777" w:rsidR="002B0A02" w:rsidRPr="002B0A02" w:rsidRDefault="002B0A02" w:rsidP="00960F8D">
      <w:pPr>
        <w:rPr>
          <w:rFonts w:eastAsia="Times New Roman" w:cs="Arial"/>
          <w:kern w:val="0"/>
          <w:lang w:val="cy-GB" w:eastAsia="en-GB"/>
          <w14:ligatures w14:val="none"/>
        </w:rPr>
      </w:pPr>
    </w:p>
    <w:p w14:paraId="1DEB076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5C884240" w14:textId="77777777" w:rsidR="002B0A02" w:rsidRPr="002B0A02" w:rsidRDefault="002B0A02" w:rsidP="00960F8D">
      <w:pPr>
        <w:rPr>
          <w:rFonts w:eastAsia="Times New Roman" w:cs="Arial"/>
          <w:kern w:val="0"/>
          <w:lang w:val="cy-GB" w:eastAsia="en-GB"/>
          <w14:ligatures w14:val="none"/>
        </w:rPr>
      </w:pPr>
    </w:p>
    <w:p w14:paraId="72627BC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7342630" w14:textId="77777777" w:rsidR="002B0A02" w:rsidRPr="002B0A02" w:rsidRDefault="002B0A02" w:rsidP="00960F8D">
      <w:pPr>
        <w:rPr>
          <w:rFonts w:eastAsia="Times New Roman" w:cs="Arial"/>
          <w:b/>
          <w:bCs/>
          <w:kern w:val="0"/>
          <w:lang w:val="cy-GB" w:eastAsia="en-GB"/>
          <w14:ligatures w14:val="none"/>
        </w:rPr>
      </w:pPr>
    </w:p>
    <w:p w14:paraId="36A9DAA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14.8.2.2 Gwasanaeth fferyllfa gymunedol glinigol</w:t>
      </w:r>
    </w:p>
    <w:p w14:paraId="2D350823" w14:textId="77777777" w:rsidR="002B0A02" w:rsidRPr="002B0A02" w:rsidRDefault="002B0A02" w:rsidP="00960F8D">
      <w:pPr>
        <w:rPr>
          <w:rFonts w:eastAsia="Times New Roman" w:cs="Arial"/>
          <w:kern w:val="0"/>
          <w:lang w:val="cy-GB" w:eastAsia="en-GB"/>
          <w14:ligatures w14:val="none"/>
        </w:rPr>
      </w:pPr>
    </w:p>
    <w:p w14:paraId="668602A6"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19AED2A8" w14:textId="77777777" w:rsidR="00514DC7" w:rsidRPr="002B0A02" w:rsidRDefault="00514DC7" w:rsidP="00960F8D">
      <w:pPr>
        <w:contextualSpacing/>
        <w:rPr>
          <w:rFonts w:eastAsia="Times New Roman" w:cs="Arial"/>
          <w:kern w:val="0"/>
          <w:lang w:val="cy-GB" w:eastAsia="en-GB"/>
          <w14:ligatures w14:val="none"/>
        </w:rPr>
      </w:pPr>
    </w:p>
    <w:p w14:paraId="0319674F"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14.8.2.3 Gwasanaeth adolygu meddyginiaethau rhyddhau </w:t>
      </w:r>
    </w:p>
    <w:p w14:paraId="009CF40E" w14:textId="77777777" w:rsidR="002B0A02" w:rsidRPr="002B0A02" w:rsidRDefault="002B0A02" w:rsidP="00960F8D">
      <w:pPr>
        <w:rPr>
          <w:rFonts w:eastAsia="Times New Roman" w:cs="Arial"/>
          <w:b/>
          <w:bCs/>
          <w:kern w:val="0"/>
          <w:lang w:val="cy-GB" w:eastAsia="en-GB"/>
          <w14:ligatures w14:val="none"/>
        </w:rPr>
      </w:pPr>
    </w:p>
    <w:p w14:paraId="3E133D1B" w14:textId="66F1E1E5" w:rsidR="00514DC7" w:rsidRDefault="002B0A02" w:rsidP="00960F8D">
      <w:pPr>
        <w:rPr>
          <w:rFonts w:eastAsia="Times New Roman" w:cs="Arial"/>
          <w:kern w:val="0"/>
          <w:lang w:val="cy-GB" w:bidi="cy-GB"/>
          <w14:ligatures w14:val="none"/>
        </w:rPr>
      </w:pPr>
      <w:r w:rsidRPr="002B0A02">
        <w:rPr>
          <w:rFonts w:eastAsia="Times New Roman" w:cs="Arial"/>
          <w:kern w:val="0"/>
          <w:lang w:val="cy-GB" w:bidi="cy-GB"/>
          <w14:ligatures w14:val="none"/>
        </w:rPr>
        <w:t>Mae'r bwrdd iechyd wedi nodi bod yr holl fferyllfeydd wedi cofrestru i ddarparu'r</w:t>
      </w:r>
      <w:r w:rsidR="00514DC7">
        <w:rPr>
          <w:rFonts w:eastAsia="Times New Roman" w:cs="Arial"/>
          <w:kern w:val="0"/>
          <w:lang w:val="cy-GB" w:bidi="cy-GB"/>
          <w14:ligatures w14:val="none"/>
        </w:rPr>
        <w:t xml:space="preserve"> </w:t>
      </w:r>
    </w:p>
    <w:p w14:paraId="204B72F7" w14:textId="412185B5"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lastRenderedPageBreak/>
        <w:t>gwasanaeth hwn ac yn gwneud hynny. O ganlyniad, nid yw'r bwrdd iechyd wedi nodi unrhyw anghenion cyfredol nac anghenion yn y dyfodol ar gyfer y gwasanaeth hwn yn yr ardal.</w:t>
      </w:r>
    </w:p>
    <w:p w14:paraId="098628D9" w14:textId="77777777" w:rsidR="002B0A02" w:rsidRPr="002B0A02" w:rsidRDefault="002B0A02" w:rsidP="00960F8D">
      <w:pPr>
        <w:ind w:left="360"/>
        <w:rPr>
          <w:rFonts w:eastAsia="Times New Roman" w:cs="Arial"/>
          <w:kern w:val="0"/>
          <w:lang w:val="cy-GB" w:eastAsia="en-GB"/>
          <w14:ligatures w14:val="none"/>
        </w:rPr>
      </w:pPr>
    </w:p>
    <w:p w14:paraId="7AD9B939"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14.8.2.4 Gwasanaeth brechu rhag y ffliw</w:t>
      </w:r>
    </w:p>
    <w:p w14:paraId="0DA3C499" w14:textId="77777777" w:rsidR="002B0A02" w:rsidRPr="002B0A02" w:rsidRDefault="002B0A02" w:rsidP="00960F8D">
      <w:pPr>
        <w:rPr>
          <w:rFonts w:eastAsia="Times New Roman" w:cs="Arial"/>
          <w:kern w:val="0"/>
          <w:lang w:val="cy-GB" w:eastAsia="en-GB"/>
          <w14:ligatures w14:val="none"/>
        </w:rPr>
      </w:pPr>
    </w:p>
    <w:p w14:paraId="5EB9C745"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naw o'r fferyllfeydd wedi cofrestru i ddarparu'r gwasanaeth hwn ac yn gwneud hynny. Mae'r bwrdd iechyd wedi nodi bod meddygfeydd teulu hefyd yn darparu'r gwasanaeth hwn. O ganlyniad, nid yw'r bwrdd iechyd wedi nodi unrhyw anghenion cyfredol nac anghenion yn y dyfodol ar gyfer y gwasanaeth hwn yn yr ardal.</w:t>
      </w:r>
    </w:p>
    <w:p w14:paraId="181E89EB" w14:textId="77777777" w:rsidR="002B0A02" w:rsidRPr="002B0A02" w:rsidRDefault="002B0A02" w:rsidP="00960F8D">
      <w:pPr>
        <w:ind w:left="360"/>
        <w:rPr>
          <w:rFonts w:eastAsia="Times New Roman" w:cs="Arial"/>
          <w:kern w:val="0"/>
          <w:lang w:val="cy-GB" w:eastAsia="en-GB"/>
          <w14:ligatures w14:val="none"/>
        </w:rPr>
      </w:pPr>
    </w:p>
    <w:p w14:paraId="669DCCC4"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14.8.2.5 Gwasanaeth cyflenwi prawf llif unffordd</w:t>
      </w:r>
    </w:p>
    <w:p w14:paraId="4EC57795" w14:textId="77777777" w:rsidR="002B0A02" w:rsidRPr="002B0A02" w:rsidRDefault="002B0A02" w:rsidP="00960F8D">
      <w:pPr>
        <w:rPr>
          <w:rFonts w:eastAsia="Times New Roman" w:cs="Arial"/>
          <w:kern w:val="0"/>
          <w:lang w:val="cy-GB" w:eastAsia="en-GB"/>
          <w14:ligatures w14:val="none"/>
        </w:rPr>
      </w:pPr>
    </w:p>
    <w:p w14:paraId="08897D0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yr holl fferyllfeydd wedi cofrestru i ddarparu'r gwasanaeth hwn, ac mae pump o fferyllfeydd yn ei ddarparu. O ganlyniad, nid yw'r bwrdd iechyd wedi nodi unrhyw anghenion cyfredol nac anghenion yn y dyfodol ar gyfer y gwasanaeth hwn yn yr ardal.</w:t>
      </w:r>
    </w:p>
    <w:p w14:paraId="1D8F211C" w14:textId="77777777" w:rsidR="002B0A02" w:rsidRPr="002B0A02" w:rsidRDefault="002B0A02" w:rsidP="00960F8D">
      <w:pPr>
        <w:ind w:left="360"/>
        <w:rPr>
          <w:rFonts w:eastAsia="Times New Roman" w:cs="Arial"/>
          <w:kern w:val="0"/>
          <w:lang w:val="cy-GB" w:eastAsia="en-GB"/>
          <w14:ligatures w14:val="none"/>
        </w:rPr>
      </w:pPr>
    </w:p>
    <w:p w14:paraId="16F5EA4B"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14.8.2.6 Gwasanaeth rhagnodi annibynnol fferyllwyr</w:t>
      </w:r>
    </w:p>
    <w:p w14:paraId="7329FEC8" w14:textId="77777777" w:rsidR="002B0A02" w:rsidRPr="002B0A02" w:rsidRDefault="002B0A02" w:rsidP="00960F8D">
      <w:pPr>
        <w:rPr>
          <w:rFonts w:eastAsia="Times New Roman" w:cs="Arial"/>
          <w:kern w:val="0"/>
          <w:lang w:val="cy-GB" w:eastAsia="en-GB"/>
          <w14:ligatures w14:val="none"/>
        </w:rPr>
      </w:pPr>
    </w:p>
    <w:p w14:paraId="2D20400F"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Mae'r bwrdd iechyd wedi nodi bod pump o'r fferyllfeydd wedi cofrestru i ddarparu'r gwasanaeth hwn, a bod pump o fferyllfeydd yn ei ddarparu a bydd dwy fferyllfa arall yn dechrau ei ddarparu. </w:t>
      </w:r>
    </w:p>
    <w:p w14:paraId="49464D99" w14:textId="77777777" w:rsidR="002B0A02" w:rsidRPr="002B0A02" w:rsidRDefault="002B0A02" w:rsidP="00960F8D">
      <w:pPr>
        <w:rPr>
          <w:rFonts w:eastAsia="Times New Roman" w:cs="Arial"/>
          <w:kern w:val="0"/>
          <w:lang w:val="cy-GB" w:eastAsia="en-GB"/>
          <w14:ligatures w14:val="none"/>
        </w:rPr>
      </w:pPr>
    </w:p>
    <w:p w14:paraId="291BD1BB"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2B49C309" w14:textId="77777777" w:rsidR="002B0A02" w:rsidRPr="002B0A02" w:rsidRDefault="002B0A02" w:rsidP="00960F8D">
      <w:pPr>
        <w:rPr>
          <w:rFonts w:eastAsia="Times New Roman" w:cs="Arial"/>
          <w:kern w:val="0"/>
          <w:lang w:val="cy-GB" w:eastAsia="en-GB"/>
          <w14:ligatures w14:val="none"/>
        </w:rPr>
      </w:pPr>
    </w:p>
    <w:p w14:paraId="47CBEA6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74ECBC8C" w14:textId="77777777" w:rsidR="002B0A02" w:rsidRPr="002B0A02" w:rsidRDefault="002B0A02" w:rsidP="00960F8D">
      <w:pPr>
        <w:rPr>
          <w:rFonts w:eastAsia="Times New Roman" w:cs="Arial"/>
          <w:kern w:val="0"/>
          <w:lang w:val="cy-GB" w:eastAsia="en-GB"/>
          <w14:ligatures w14:val="none"/>
        </w:rPr>
      </w:pPr>
    </w:p>
    <w:p w14:paraId="390A311C"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14.8.2.7 Gwasanaeth addasu offer stoma </w:t>
      </w:r>
    </w:p>
    <w:p w14:paraId="570AC887" w14:textId="77777777" w:rsidR="002B0A02" w:rsidRPr="002B0A02" w:rsidRDefault="002B0A02" w:rsidP="00960F8D">
      <w:pPr>
        <w:rPr>
          <w:rFonts w:eastAsia="Times New Roman" w:cs="Arial"/>
          <w:kern w:val="0"/>
          <w:lang w:val="cy-GB" w:eastAsia="en-GB"/>
          <w14:ligatures w14:val="none"/>
        </w:rPr>
      </w:pPr>
    </w:p>
    <w:p w14:paraId="53BBB636"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nad oes yr un o'r fferyllfeydd wedi cofrestru i ddarparu'r gwasanaeth hwn ac nid yw'r pedwar contractwr offer dosbarthu yn ardal Bwrdd Iechyd Prifysgol Caerdydd a'r Fro chwaith.</w:t>
      </w:r>
    </w:p>
    <w:p w14:paraId="634A2748" w14:textId="77777777" w:rsidR="002B0A02" w:rsidRPr="002B0A02" w:rsidRDefault="002B0A02" w:rsidP="00960F8D">
      <w:pPr>
        <w:rPr>
          <w:rFonts w:eastAsia="Times New Roman" w:cs="Arial"/>
          <w:kern w:val="0"/>
          <w:lang w:val="cy-GB" w:eastAsia="en-GB"/>
          <w14:ligatures w14:val="none"/>
        </w:rPr>
      </w:pPr>
    </w:p>
    <w:p w14:paraId="2ED1E40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Fodd bynnag, o'r eitemau a ddosbarthwyd yn Lloegr yn 2024/25, dosbarthwyd 67.3% gan gontractwyr offer dosbarthu a 75.6% yn ystod naw mis cyntaf 2025/26.</w:t>
      </w:r>
    </w:p>
    <w:p w14:paraId="452699F8" w14:textId="77777777" w:rsidR="002B0A02" w:rsidRPr="002B0A02" w:rsidRDefault="002B0A02" w:rsidP="00960F8D">
      <w:pPr>
        <w:rPr>
          <w:rFonts w:eastAsia="Times New Roman" w:cs="Arial"/>
          <w:kern w:val="0"/>
          <w:lang w:val="cy-GB" w:eastAsia="en-GB"/>
          <w14:ligatures w14:val="none"/>
        </w:rPr>
      </w:pPr>
    </w:p>
    <w:p w14:paraId="74ED915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Felly, rhagwelir y bydd y contractwyr hyn yn addasu offer stoma yn ôl yr angen cyn eu hanfon neu eu danfon at gleifion. Yn seiliedig ar hyn, nid yw'r bwrdd iechyd wedi nodi unrhyw anghenion cyfredol nac anghenion yn y dyfodol ar gyfer y gwasanaeth hwn yn yr ardal.</w:t>
      </w:r>
    </w:p>
    <w:p w14:paraId="58EE878F" w14:textId="77777777" w:rsidR="002B0A02" w:rsidRDefault="002B0A02" w:rsidP="00960F8D">
      <w:pPr>
        <w:rPr>
          <w:rFonts w:eastAsia="Times New Roman" w:cs="Arial"/>
          <w:kern w:val="0"/>
          <w:lang w:val="cy-GB" w:eastAsia="en-GB"/>
          <w14:ligatures w14:val="none"/>
        </w:rPr>
      </w:pPr>
    </w:p>
    <w:p w14:paraId="47000560" w14:textId="77777777" w:rsidR="00514DC7" w:rsidRPr="002B0A02" w:rsidRDefault="00514DC7" w:rsidP="00960F8D">
      <w:pPr>
        <w:rPr>
          <w:rFonts w:eastAsia="Times New Roman" w:cs="Arial"/>
          <w:kern w:val="0"/>
          <w:lang w:val="cy-GB" w:eastAsia="en-GB"/>
          <w14:ligatures w14:val="none"/>
        </w:rPr>
      </w:pPr>
    </w:p>
    <w:p w14:paraId="51D34CA5"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lastRenderedPageBreak/>
        <w:t>14.8.3 Gwasanaethau clinigol ychwanegol</w:t>
      </w:r>
    </w:p>
    <w:p w14:paraId="32302BA9" w14:textId="77777777" w:rsidR="002B0A02" w:rsidRPr="002B0A02" w:rsidRDefault="002B0A02" w:rsidP="00960F8D">
      <w:pPr>
        <w:rPr>
          <w:rFonts w:eastAsia="Aptos" w:cs="Arial"/>
          <w:highlight w:val="yellow"/>
          <w:shd w:val="clear" w:color="auto" w:fill="FFFFFF"/>
          <w:lang w:val="cy-GB"/>
        </w:rPr>
      </w:pPr>
    </w:p>
    <w:p w14:paraId="7D07C47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14.8.3.1 Gwasanaeth sgrinio firysau a gludir yn y gwaed</w:t>
      </w:r>
    </w:p>
    <w:p w14:paraId="2E07F8EC" w14:textId="77777777" w:rsidR="002B0A02" w:rsidRPr="002B0A02" w:rsidRDefault="002B0A02" w:rsidP="00960F8D">
      <w:pPr>
        <w:rPr>
          <w:rFonts w:eastAsia="Times New Roman" w:cs="Arial"/>
          <w:kern w:val="0"/>
          <w:lang w:val="cy-GB" w:eastAsia="en-GB"/>
          <w14:ligatures w14:val="none"/>
        </w:rPr>
      </w:pPr>
    </w:p>
    <w:p w14:paraId="02E52F82"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Mae'r bwrdd iechyd wedi nodi nad oes yr un o'r fferyllfeydd wedi cofrestru i ddarparu'r gwasanaeth hwn. </w:t>
      </w:r>
    </w:p>
    <w:p w14:paraId="2D5C436D" w14:textId="77777777" w:rsidR="002B0A02" w:rsidRPr="002B0A02" w:rsidRDefault="002B0A02" w:rsidP="00960F8D">
      <w:pPr>
        <w:rPr>
          <w:rFonts w:eastAsia="Times New Roman" w:cs="Arial"/>
          <w:kern w:val="0"/>
          <w:lang w:val="cy-GB" w:eastAsia="en-GB"/>
          <w14:ligatures w14:val="none"/>
        </w:rPr>
      </w:pPr>
    </w:p>
    <w:p w14:paraId="47938517"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Bae Abertawe. Mae sawl fferyllfa ledled Bae Abertawe yn cadw stoc o'r pecynnau prawf ac ôl-sgrinio, gan sicrhau mynediad cyfleus i'r rhai a allai fod yn well ganddynt opsiwn mwy disylw neu hyblyg. </w:t>
      </w:r>
    </w:p>
    <w:p w14:paraId="0165A1B2" w14:textId="77777777" w:rsidR="002B0A02" w:rsidRPr="002B0A02" w:rsidRDefault="002B0A02" w:rsidP="00960F8D">
      <w:pPr>
        <w:rPr>
          <w:rFonts w:eastAsia="Times New Roman" w:cs="Arial"/>
          <w:kern w:val="0"/>
          <w:lang w:val="cy-GB" w:eastAsia="en-GB"/>
          <w14:ligatures w14:val="none"/>
        </w:rPr>
      </w:pPr>
    </w:p>
    <w:p w14:paraId="32F8D11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E79B493" w14:textId="77777777" w:rsidR="002B0A02" w:rsidRPr="002B0A02" w:rsidRDefault="002B0A02" w:rsidP="00960F8D">
      <w:pPr>
        <w:rPr>
          <w:rFonts w:eastAsia="Times New Roman" w:cs="Arial"/>
          <w:kern w:val="0"/>
          <w:lang w:val="cy-GB" w:eastAsia="en-GB"/>
          <w14:ligatures w14:val="none"/>
        </w:rPr>
      </w:pPr>
    </w:p>
    <w:p w14:paraId="6E11353E"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14.8.3.2 Gwasanaeth cymorth cartrefi gofal - ymweliadau cymorth rheoli meddyginiaethau Lefel 1</w:t>
      </w:r>
    </w:p>
    <w:p w14:paraId="253478CF" w14:textId="77777777" w:rsidR="002B0A02" w:rsidRPr="002B0A02" w:rsidRDefault="002B0A02" w:rsidP="00960F8D">
      <w:pPr>
        <w:rPr>
          <w:rFonts w:eastAsia="Times New Roman" w:cs="Arial"/>
          <w:kern w:val="0"/>
          <w:lang w:val="cy-GB" w:eastAsia="en-GB"/>
          <w14:ligatures w14:val="none"/>
        </w:rPr>
      </w:pPr>
    </w:p>
    <w:p w14:paraId="690B6102"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nad oes yr un o'r fferyllfeydd wedi cofrestru i ddarparu'r gwasanaeth hwn. Os bydd fferyllfa sy'n dymuno darparu'r gwasanaeth ar gyfer y cartrefi gofal y mae'n eu gwasanaethu yn cysylltu â hi gan ei bod wedi nodi bod angen y gwasanaeth, byddai'r bwrdd iechyd yn comisiynu'r gwasanaeth gan y fferyllfa honno.</w:t>
      </w:r>
    </w:p>
    <w:p w14:paraId="74957253" w14:textId="77777777" w:rsidR="002B0A02" w:rsidRPr="002B0A02" w:rsidRDefault="002B0A02" w:rsidP="00960F8D">
      <w:pPr>
        <w:rPr>
          <w:rFonts w:eastAsia="Times New Roman" w:cs="Arial"/>
          <w:kern w:val="0"/>
          <w:lang w:val="cy-GB" w:eastAsia="en-GB"/>
          <w14:ligatures w14:val="none"/>
        </w:rPr>
      </w:pPr>
    </w:p>
    <w:p w14:paraId="244FC9DF"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4004342" w14:textId="77777777" w:rsidR="002B0A02" w:rsidRPr="002B0A02" w:rsidRDefault="002B0A02" w:rsidP="00960F8D">
      <w:pPr>
        <w:rPr>
          <w:rFonts w:eastAsia="Times New Roman" w:cs="Arial"/>
          <w:kern w:val="0"/>
          <w:lang w:val="cy-GB" w:eastAsia="en-GB"/>
          <w14:ligatures w14:val="none"/>
        </w:rPr>
      </w:pPr>
    </w:p>
    <w:p w14:paraId="39210D40"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14.8.3.3 Gwasanaeth adolygu anadlyddion</w:t>
      </w:r>
    </w:p>
    <w:p w14:paraId="440614A9" w14:textId="77777777" w:rsidR="002B0A02" w:rsidRPr="002B0A02" w:rsidRDefault="002B0A02" w:rsidP="00960F8D">
      <w:pPr>
        <w:rPr>
          <w:rFonts w:eastAsia="Times New Roman" w:cs="Arial"/>
          <w:b/>
          <w:bCs/>
          <w:kern w:val="0"/>
          <w:lang w:val="cy-GB" w:eastAsia="en-GB"/>
          <w14:ligatures w14:val="none"/>
        </w:rPr>
      </w:pPr>
    </w:p>
    <w:p w14:paraId="38536B0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dau o'r fferyllfeydd wedi cofrestru i ddarparu'r gwasanaeth hwn ac yn gwneud hynny. Mae hefyd wedi nodi y bydd meddygfeydd teulu yn darparu'r gwasanaeth sy'n lleihau'r galw am i'r gwasanaeth gael ei ddarparu gan fferyllfeydd. Pe bai fferyllfa’n nodi bod ei defnyddwyr angen y gwasanaeth, byddai’r bwrdd iechyd yn comisiynu’r gwasanaeth gan y fferyllfa honno.</w:t>
      </w:r>
    </w:p>
    <w:p w14:paraId="733D4733" w14:textId="77777777" w:rsidR="002B0A02" w:rsidRPr="002B0A02" w:rsidRDefault="002B0A02" w:rsidP="00960F8D">
      <w:pPr>
        <w:rPr>
          <w:rFonts w:eastAsia="Times New Roman" w:cs="Arial"/>
          <w:kern w:val="0"/>
          <w:lang w:val="cy-GB" w:eastAsia="en-GB"/>
          <w14:ligatures w14:val="none"/>
        </w:rPr>
      </w:pPr>
    </w:p>
    <w:p w14:paraId="10E16C1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2FB5118" w14:textId="77777777" w:rsidR="002B0A02" w:rsidRPr="002B0A02" w:rsidRDefault="002B0A02" w:rsidP="00960F8D">
      <w:pPr>
        <w:rPr>
          <w:rFonts w:eastAsia="Times New Roman" w:cs="Arial"/>
          <w:b/>
          <w:bCs/>
          <w:kern w:val="0"/>
          <w:lang w:val="cy-GB" w:eastAsia="en-GB"/>
          <w14:ligatures w14:val="none"/>
        </w:rPr>
      </w:pPr>
    </w:p>
    <w:p w14:paraId="6E62D0CB"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14.8.3.4 Gwasanaeth rhag ofn (pecynnau gofal lliniarol)</w:t>
      </w:r>
    </w:p>
    <w:p w14:paraId="5FF0FC19" w14:textId="77777777" w:rsidR="002B0A02" w:rsidRPr="002B0A02" w:rsidRDefault="002B0A02" w:rsidP="00960F8D">
      <w:pPr>
        <w:rPr>
          <w:rFonts w:eastAsia="Times New Roman" w:cs="Arial"/>
          <w:kern w:val="0"/>
          <w:lang w:val="cy-GB" w:eastAsia="en-GB"/>
          <w14:ligatures w14:val="none"/>
        </w:rPr>
      </w:pPr>
    </w:p>
    <w:p w14:paraId="3B042AC4"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Mae'r bwrdd iechyd wedi nodi bod pedwar o'r fferyllfeydd wedi cofrestru i ddarparu'r gwasanaeth hwn, ond nid oes yr un wedi'i ddarparu. </w:t>
      </w:r>
    </w:p>
    <w:p w14:paraId="29E97952" w14:textId="77777777" w:rsidR="002B0A02" w:rsidRPr="002B0A02" w:rsidRDefault="002B0A02" w:rsidP="00960F8D">
      <w:pPr>
        <w:ind w:left="360"/>
        <w:rPr>
          <w:rFonts w:eastAsia="Times New Roman" w:cs="Arial"/>
          <w:kern w:val="0"/>
          <w:lang w:val="cy-GB" w:eastAsia="en-GB"/>
          <w14:ligatures w14:val="none"/>
        </w:rPr>
      </w:pPr>
    </w:p>
    <w:p w14:paraId="7CE009A4" w14:textId="77777777" w:rsidR="002B0A02" w:rsidRPr="002B0A02" w:rsidRDefault="002B0A02" w:rsidP="00960F8D">
      <w:pPr>
        <w:contextualSpacing/>
        <w:rPr>
          <w:rFonts w:eastAsia="Times New Roman" w:cs="Arial"/>
          <w:kern w:val="0"/>
          <w:lang w:val="cy-GB" w:eastAsia="en-GB"/>
          <w14:ligatures w14:val="none"/>
        </w:rPr>
      </w:pPr>
      <w:r w:rsidRPr="002B0A02">
        <w:rPr>
          <w:rFonts w:eastAsia="Times New Roman" w:cs="Arial"/>
          <w:kern w:val="0"/>
          <w:lang w:val="cy-GB" w:bidi="cy-GB"/>
          <w14:ligatures w14:val="none"/>
        </w:rPr>
        <w:t>Mae gwasanaethau ar gael yn yr ardal leol trwy sawl darparwr arall yn ardal y bwrdd iechyd, megis trwy dîm gofal lliniarol y bwrdd iechyd.</w:t>
      </w:r>
    </w:p>
    <w:p w14:paraId="39DEC407" w14:textId="77777777" w:rsidR="002B0A02" w:rsidRPr="002B0A02" w:rsidRDefault="002B0A02" w:rsidP="00960F8D">
      <w:pPr>
        <w:contextualSpacing/>
        <w:rPr>
          <w:rFonts w:eastAsia="Times New Roman" w:cs="Arial"/>
          <w:kern w:val="0"/>
          <w:lang w:val="cy-GB" w:eastAsia="en-GB"/>
          <w14:ligatures w14:val="none"/>
        </w:rPr>
      </w:pPr>
    </w:p>
    <w:p w14:paraId="3213064D"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lastRenderedPageBreak/>
        <w:t>Yn seiliedig ar yr uchod, nid yw'r bwrdd iechyd wedi nodi unrhyw anghenion cyfredol nac anghenion yn y dyfodol ar gyfer y gwasanaeth hwn yn yr ardal.</w:t>
      </w:r>
    </w:p>
    <w:p w14:paraId="1EE595EF" w14:textId="77777777" w:rsidR="002B0A02" w:rsidRPr="002B0A02" w:rsidRDefault="002B0A02" w:rsidP="00960F8D">
      <w:pPr>
        <w:ind w:left="360"/>
        <w:rPr>
          <w:rFonts w:eastAsia="Times New Roman" w:cs="Arial"/>
          <w:kern w:val="0"/>
          <w:lang w:val="cy-GB" w:eastAsia="en-GB"/>
          <w14:ligatures w14:val="none"/>
        </w:rPr>
      </w:pPr>
    </w:p>
    <w:p w14:paraId="68B5C31F"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14.8.3.5 Gwasanaeth cofnodion gweinyddu meddyginiaethau </w:t>
      </w:r>
    </w:p>
    <w:p w14:paraId="200B592D" w14:textId="77777777" w:rsidR="002B0A02" w:rsidRPr="002B0A02" w:rsidRDefault="002B0A02" w:rsidP="00960F8D">
      <w:pPr>
        <w:rPr>
          <w:rFonts w:eastAsia="Times New Roman" w:cs="Arial"/>
          <w:kern w:val="0"/>
          <w:lang w:val="cy-GB" w:eastAsia="en-GB"/>
          <w14:ligatures w14:val="none"/>
        </w:rPr>
      </w:pPr>
    </w:p>
    <w:p w14:paraId="6E68CFD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naw o'r fferyllfeydd wedi cofrestru i ddarparu'r gwasanaeth hwn, a bod saith fferyllfa yn ei ddarparu. Nid yw'r bwrdd iechyd wedi nodi unrhyw anghenion cyfredol nac anghenion yn y dyfodol ar gyfer y gwasanaeth hwn yn yr ardal.</w:t>
      </w:r>
    </w:p>
    <w:p w14:paraId="45F94ECE" w14:textId="77777777" w:rsidR="002B0A02" w:rsidRPr="002B0A02" w:rsidRDefault="002B0A02" w:rsidP="00960F8D">
      <w:pPr>
        <w:rPr>
          <w:rFonts w:eastAsia="Times New Roman" w:cs="Arial"/>
          <w:b/>
          <w:bCs/>
          <w:kern w:val="0"/>
          <w:lang w:val="cy-GB" w:eastAsia="en-GB"/>
          <w14:ligatures w14:val="none"/>
        </w:rPr>
      </w:pPr>
    </w:p>
    <w:p w14:paraId="08511293"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14.8.3.6 Rhaglenni nodwyddau a chwistrellau</w:t>
      </w:r>
    </w:p>
    <w:p w14:paraId="29424DCC" w14:textId="77777777" w:rsidR="002B0A02" w:rsidRPr="002B0A02" w:rsidRDefault="002B0A02" w:rsidP="00960F8D">
      <w:pPr>
        <w:rPr>
          <w:rFonts w:eastAsia="Times New Roman" w:cs="Arial"/>
          <w:kern w:val="0"/>
          <w:lang w:val="cy-GB" w:eastAsia="en-GB"/>
          <w14:ligatures w14:val="none"/>
        </w:rPr>
      </w:pPr>
    </w:p>
    <w:p w14:paraId="6FAF4E05"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pedair o'r fferyllfeydd wedi cofrestru i ddarparu'r gwasanaeth hwn, a bod pedair fferyllfa yn ei ddarparu.</w:t>
      </w:r>
    </w:p>
    <w:p w14:paraId="3350F786" w14:textId="77777777" w:rsidR="002B0A02" w:rsidRPr="002B0A02" w:rsidRDefault="002B0A02" w:rsidP="00960F8D">
      <w:pPr>
        <w:rPr>
          <w:rFonts w:eastAsia="Times New Roman" w:cs="Arial"/>
          <w:kern w:val="0"/>
          <w:lang w:val="cy-GB" w:eastAsia="en-GB"/>
          <w14:ligatures w14:val="none"/>
        </w:rPr>
      </w:pPr>
    </w:p>
    <w:p w14:paraId="4434A42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32892E4D" w14:textId="77777777" w:rsidR="002B0A02" w:rsidRPr="002B0A02" w:rsidRDefault="002B0A02" w:rsidP="00960F8D">
      <w:pPr>
        <w:rPr>
          <w:rFonts w:eastAsia="Times New Roman" w:cs="Arial"/>
          <w:kern w:val="0"/>
          <w:lang w:val="cy-GB" w:eastAsia="en-GB"/>
          <w14:ligatures w14:val="none"/>
        </w:rPr>
      </w:pPr>
    </w:p>
    <w:p w14:paraId="53C20F2C"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6CCE499" w14:textId="77777777" w:rsidR="002B0A02" w:rsidRPr="002B0A02" w:rsidRDefault="002B0A02" w:rsidP="00960F8D">
      <w:pPr>
        <w:rPr>
          <w:rFonts w:eastAsia="Times New Roman" w:cs="Arial"/>
          <w:kern w:val="0"/>
          <w:lang w:val="cy-GB" w:eastAsia="en-GB"/>
          <w14:ligatures w14:val="none"/>
        </w:rPr>
      </w:pPr>
    </w:p>
    <w:p w14:paraId="0D6AA4B7"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14.8.3.7 Helpa Fi i Stopio yng ngwasanaeth fferyllfa (rhoi'r gorau i ysmygu lefel 2)</w:t>
      </w:r>
    </w:p>
    <w:p w14:paraId="4F3DBFDF" w14:textId="77777777" w:rsidR="002B0A02" w:rsidRPr="002B0A02" w:rsidRDefault="002B0A02" w:rsidP="00960F8D">
      <w:pPr>
        <w:rPr>
          <w:rFonts w:eastAsia="Times New Roman" w:cs="Arial"/>
          <w:kern w:val="0"/>
          <w:lang w:val="cy-GB" w:eastAsia="en-GB"/>
          <w14:ligatures w14:val="none"/>
        </w:rPr>
      </w:pPr>
    </w:p>
    <w:p w14:paraId="0EF69B1E"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yr holl fferyllfeydd wedi cofrestru i ddarparu'r gwasanaeth hwn ac yn gwneud hynny.</w:t>
      </w:r>
    </w:p>
    <w:p w14:paraId="25A97DDB" w14:textId="77777777" w:rsidR="002B0A02" w:rsidRPr="002B0A02" w:rsidRDefault="002B0A02" w:rsidP="00960F8D">
      <w:pPr>
        <w:rPr>
          <w:rFonts w:eastAsia="Times New Roman" w:cs="Arial"/>
          <w:kern w:val="0"/>
          <w:lang w:val="cy-GB" w:eastAsia="en-GB"/>
          <w14:ligatures w14:val="none"/>
        </w:rPr>
      </w:pPr>
    </w:p>
    <w:p w14:paraId="724DF79F"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Felly nid yw'r bwrdd iechyd wedi nodi unrhyw anghenion cyfredol nac anghenion yn y dyfodol ar gyfer y gwasanaeth hwn yn yr ardal.</w:t>
      </w:r>
    </w:p>
    <w:p w14:paraId="34219064" w14:textId="77777777" w:rsidR="002B0A02" w:rsidRPr="002B0A02" w:rsidRDefault="002B0A02" w:rsidP="00960F8D">
      <w:pPr>
        <w:ind w:left="360"/>
        <w:rPr>
          <w:rFonts w:eastAsia="Times New Roman" w:cs="Arial"/>
          <w:kern w:val="0"/>
          <w:lang w:val="cy-GB" w:eastAsia="en-GB"/>
          <w14:ligatures w14:val="none"/>
        </w:rPr>
      </w:pPr>
    </w:p>
    <w:p w14:paraId="06AD0919"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14.8.3.8 Helpa Fi i Stopio yng ngwasanaeth fferyllfa (rhoi'r gorau i ysmygu lefel 3)</w:t>
      </w:r>
    </w:p>
    <w:p w14:paraId="3742C379" w14:textId="77777777" w:rsidR="002B0A02" w:rsidRPr="002B0A02" w:rsidRDefault="002B0A02" w:rsidP="00960F8D">
      <w:pPr>
        <w:rPr>
          <w:rFonts w:eastAsia="Times New Roman" w:cs="Arial"/>
          <w:kern w:val="0"/>
          <w:lang w:val="cy-GB" w:eastAsia="en-GB"/>
          <w14:ligatures w14:val="none"/>
        </w:rPr>
      </w:pPr>
    </w:p>
    <w:p w14:paraId="1751C610"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 xml:space="preserve">Mae'r bwrdd iechyd wedi nodi bod naw o'r fferyllfeydd wedi cofrestru ac yn darparu'r gwasanaeth hwn. </w:t>
      </w:r>
    </w:p>
    <w:p w14:paraId="372803C4" w14:textId="77777777" w:rsidR="002B0A02" w:rsidRPr="002B0A02" w:rsidRDefault="002B0A02" w:rsidP="00960F8D">
      <w:pPr>
        <w:rPr>
          <w:rFonts w:eastAsia="Times New Roman" w:cs="Arial"/>
          <w:kern w:val="0"/>
          <w:lang w:val="cy-GB" w:eastAsia="en-GB"/>
          <w14:ligatures w14:val="none"/>
        </w:rPr>
      </w:pPr>
    </w:p>
    <w:p w14:paraId="152559A3"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54EC771D" w14:textId="77777777" w:rsidR="002B0A02" w:rsidRPr="002B0A02" w:rsidRDefault="002B0A02" w:rsidP="00960F8D">
      <w:pPr>
        <w:rPr>
          <w:rFonts w:eastAsia="Times New Roman" w:cs="Arial"/>
          <w:kern w:val="0"/>
          <w:lang w:val="cy-GB" w:eastAsia="en-GB"/>
          <w14:ligatures w14:val="none"/>
        </w:rPr>
      </w:pPr>
    </w:p>
    <w:p w14:paraId="0EA27685"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09A97DC6" w14:textId="77777777" w:rsidR="002B0A02" w:rsidRPr="002B0A02" w:rsidRDefault="002B0A02" w:rsidP="00960F8D">
      <w:pPr>
        <w:ind w:left="360"/>
        <w:rPr>
          <w:rFonts w:eastAsia="Times New Roman" w:cs="Arial"/>
          <w:kern w:val="0"/>
          <w:lang w:val="cy-GB" w:eastAsia="en-GB"/>
          <w14:ligatures w14:val="none"/>
        </w:rPr>
      </w:pPr>
    </w:p>
    <w:p w14:paraId="464AC3E9"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14.8.3.9 Gwasanaeth gweinyddu meddyginiaethau dan oruchwyliaeth</w:t>
      </w:r>
    </w:p>
    <w:p w14:paraId="3D4A9737" w14:textId="77777777" w:rsidR="002B0A02" w:rsidRPr="002B0A02" w:rsidRDefault="002B0A02" w:rsidP="00960F8D">
      <w:pPr>
        <w:rPr>
          <w:rFonts w:eastAsia="Times New Roman" w:cs="Arial"/>
          <w:kern w:val="0"/>
          <w:lang w:val="cy-GB" w:eastAsia="en-GB"/>
          <w14:ligatures w14:val="none"/>
        </w:rPr>
      </w:pPr>
    </w:p>
    <w:p w14:paraId="7197DD16"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wyth o'r fferyllfeydd wedi cofrestru i ddarparu'r gwasanaeth hwn, a bod saith fferyllfa yn ei ddarparu. Mae'r bwrdd iechyd yn fodlon bod amrywiaeth dda o fferyllfeydd ar draws yr ardal sy'n darparu'r gwasanaeth, neu a allai ei ddarparu, os oes angen.</w:t>
      </w:r>
    </w:p>
    <w:p w14:paraId="6A099977" w14:textId="77777777" w:rsidR="002B0A02" w:rsidRPr="002B0A02" w:rsidRDefault="002B0A02" w:rsidP="00960F8D">
      <w:pPr>
        <w:rPr>
          <w:rFonts w:eastAsia="Times New Roman" w:cs="Arial"/>
          <w:kern w:val="0"/>
          <w:lang w:val="cy-GB" w:eastAsia="en-GB"/>
          <w14:ligatures w14:val="none"/>
        </w:rPr>
      </w:pPr>
    </w:p>
    <w:p w14:paraId="0D514978"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Felly nid yw'r bwrdd iechyd wedi nodi unrhyw anghenion cyfredol nac anghenion yn y dyfodol ar gyfer y gwasanaeth hwn yn yr ardal.</w:t>
      </w:r>
    </w:p>
    <w:p w14:paraId="027C2EE7" w14:textId="77777777" w:rsidR="002B0A02" w:rsidRPr="002B0A02" w:rsidRDefault="002B0A02" w:rsidP="00960F8D">
      <w:pPr>
        <w:rPr>
          <w:rFonts w:eastAsia="Times New Roman" w:cs="Arial"/>
          <w:kern w:val="0"/>
          <w:lang w:val="cy-GB" w:eastAsia="en-GB"/>
          <w14:ligatures w14:val="none"/>
        </w:rPr>
      </w:pPr>
    </w:p>
    <w:p w14:paraId="71201122" w14:textId="77777777" w:rsidR="002B0A02" w:rsidRPr="002B0A02" w:rsidRDefault="002B0A02" w:rsidP="00960F8D">
      <w:pPr>
        <w:rPr>
          <w:rFonts w:eastAsia="Times New Roman" w:cs="Arial"/>
          <w:b/>
          <w:bCs/>
          <w:kern w:val="0"/>
          <w:lang w:val="cy-GB" w:eastAsia="en-GB"/>
          <w14:ligatures w14:val="none"/>
        </w:rPr>
      </w:pPr>
      <w:r w:rsidRPr="002B0A02">
        <w:rPr>
          <w:rFonts w:eastAsia="Times New Roman" w:cs="Arial"/>
          <w:b/>
          <w:kern w:val="0"/>
          <w:lang w:val="cy-GB" w:bidi="cy-GB"/>
          <w14:ligatures w14:val="none"/>
        </w:rPr>
        <w:t xml:space="preserve">14.8.3.10 Gwasanaeth meddyginiaethau brys </w:t>
      </w:r>
    </w:p>
    <w:p w14:paraId="763E2E8D" w14:textId="77777777" w:rsidR="002B0A02" w:rsidRPr="002B0A02" w:rsidRDefault="002B0A02" w:rsidP="00960F8D">
      <w:pPr>
        <w:rPr>
          <w:rFonts w:eastAsia="Times New Roman" w:cs="Arial"/>
          <w:kern w:val="0"/>
          <w:lang w:val="cy-GB" w:eastAsia="en-GB"/>
          <w14:ligatures w14:val="none"/>
        </w:rPr>
      </w:pPr>
    </w:p>
    <w:p w14:paraId="4A8CC90A"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16095B2E" w14:textId="77777777" w:rsidR="002B0A02" w:rsidRPr="002B0A02" w:rsidRDefault="002B0A02" w:rsidP="00960F8D">
      <w:pPr>
        <w:rPr>
          <w:rFonts w:eastAsia="Times New Roman" w:cs="Arial"/>
          <w:kern w:val="0"/>
          <w:lang w:val="cy-GB" w:eastAsia="en-GB"/>
          <w14:ligatures w14:val="none"/>
        </w:rPr>
      </w:pPr>
    </w:p>
    <w:p w14:paraId="7FFB9F51" w14:textId="77777777" w:rsidR="002B0A02" w:rsidRPr="002B0A02" w:rsidRDefault="002B0A02" w:rsidP="00960F8D">
      <w:pPr>
        <w:rPr>
          <w:rFonts w:eastAsia="Times New Roman" w:cs="Arial"/>
          <w:kern w:val="0"/>
          <w:lang w:val="cy-GB" w:eastAsia="en-GB"/>
          <w14:ligatures w14:val="none"/>
        </w:rPr>
      </w:pPr>
      <w:r w:rsidRPr="002B0A02">
        <w:rPr>
          <w:rFonts w:eastAsia="Times New Roman" w:cs="Arial"/>
          <w:kern w:val="0"/>
          <w:lang w:val="cy-GB" w:bidi="cy-GB"/>
          <w14:ligatures w14:val="none"/>
        </w:rPr>
        <w:t>Felly nid yw'r bwrdd iechyd wedi nodi unrhyw anghenion cyfredol nac anghenion yn y dyfodol ar gyfer y gwasanaeth hwn yn yr ardal.</w:t>
      </w:r>
    </w:p>
    <w:p w14:paraId="731BDBB0" w14:textId="77777777" w:rsidR="002B0A02" w:rsidRPr="002B0A02" w:rsidRDefault="002B0A02" w:rsidP="002B0A02">
      <w:pPr>
        <w:rPr>
          <w:rFonts w:eastAsia="Aptos" w:cs="Arial"/>
          <w:lang w:val="cy-GB"/>
        </w:rPr>
      </w:pPr>
    </w:p>
    <w:p w14:paraId="0EC7D31F" w14:textId="77777777" w:rsidR="002B0A02" w:rsidRPr="002B0A02" w:rsidRDefault="002B0A02" w:rsidP="002B0A02">
      <w:pPr>
        <w:rPr>
          <w:rFonts w:eastAsia="Aptos" w:cs="Arial"/>
          <w:lang w:val="cy-GB"/>
        </w:rPr>
      </w:pPr>
    </w:p>
    <w:p w14:paraId="28B0C6C3" w14:textId="77777777" w:rsidR="005A1BE1" w:rsidRDefault="005A1BE1">
      <w:pPr>
        <w:spacing w:after="160" w:line="278" w:lineRule="auto"/>
      </w:pPr>
    </w:p>
    <w:p w14:paraId="06FB45EA" w14:textId="44165B13" w:rsidR="00C90E40" w:rsidRDefault="00C90E40">
      <w:pPr>
        <w:spacing w:after="160" w:line="278" w:lineRule="auto"/>
      </w:pPr>
      <w:r>
        <w:br w:type="page"/>
      </w:r>
    </w:p>
    <w:p w14:paraId="549C9ED1" w14:textId="77777777" w:rsidR="00ED70D4" w:rsidRPr="00ED70D4" w:rsidRDefault="00ED70D4" w:rsidP="00ED70D4">
      <w:pPr>
        <w:pStyle w:val="Heading1"/>
        <w:rPr>
          <w:rFonts w:eastAsia="Aptos"/>
          <w:bCs/>
          <w:sz w:val="28"/>
          <w:szCs w:val="28"/>
          <w:lang w:val="cy-GB"/>
        </w:rPr>
      </w:pPr>
      <w:bookmarkStart w:id="32" w:name="_Toc234840593"/>
      <w:r w:rsidRPr="00ED70D4">
        <w:rPr>
          <w:rFonts w:eastAsia="Arial"/>
          <w:sz w:val="28"/>
          <w:szCs w:val="28"/>
          <w:lang w:val="cy-GB" w:bidi="cy-GB"/>
        </w:rPr>
        <w:lastRenderedPageBreak/>
        <w:t>15 Ardal y Cymoedd Uchaf</w:t>
      </w:r>
      <w:bookmarkEnd w:id="32"/>
    </w:p>
    <w:p w14:paraId="046B9847" w14:textId="77777777" w:rsidR="00325439" w:rsidRPr="00325439" w:rsidRDefault="00325439" w:rsidP="00132C65">
      <w:pPr>
        <w:rPr>
          <w:rFonts w:eastAsia="Aptos" w:cs="Arial"/>
          <w:sz w:val="28"/>
          <w:szCs w:val="28"/>
          <w:lang w:val="cy-GB"/>
        </w:rPr>
      </w:pPr>
    </w:p>
    <w:p w14:paraId="2EBD9BC8"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15.1 Ffeithiau allweddol</w:t>
      </w:r>
    </w:p>
    <w:p w14:paraId="3B0E2624" w14:textId="77777777" w:rsidR="00325439" w:rsidRPr="00325439" w:rsidRDefault="00325439" w:rsidP="00132C65">
      <w:pPr>
        <w:rPr>
          <w:rFonts w:eastAsia="Aptos" w:cs="Arial"/>
          <w:lang w:val="cy-GB"/>
        </w:rPr>
      </w:pPr>
    </w:p>
    <w:p w14:paraId="28DA0ECB"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Mae ardal y Cymoedd Uchaf yn gwasanaethu poblogaeth gofrestredig o 32,300</w:t>
      </w:r>
      <w:r w:rsidRPr="00325439">
        <w:rPr>
          <w:rFonts w:eastAsia="Arial" w:cs="Arial"/>
          <w:vertAlign w:val="superscript"/>
          <w:lang w:val="cy-GB" w:bidi="cy-GB"/>
        </w:rPr>
        <w:footnoteReference w:id="341"/>
      </w:r>
      <w:r w:rsidRPr="00325439">
        <w:rPr>
          <w:rFonts w:eastAsia="Arial" w:cs="Arial"/>
          <w:lang w:val="cy-GB" w:bidi="cy-GB"/>
        </w:rPr>
        <w:t xml:space="preserve"> (Ionawr 2026) a dyma'r ardal leiaf yn ôl poblogaeth gofrestredig yn y bwrdd iechyd a'r lleiaf o'r tair ardal yng Nghastell-nedd Port Talbot.</w:t>
      </w:r>
    </w:p>
    <w:p w14:paraId="507641CF"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 xml:space="preserve">Mae tua 23.6% o boblogaeth gofrestredig yr ardal (7,636) yn 65 oed a throsodd, sy'n uwch na chyfartaledd Cymru o 21.9%. </w:t>
      </w:r>
    </w:p>
    <w:p w14:paraId="63C787A6"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Gostyngodd nifer y siaradwyr Cymraeg yng Nghastell-nedd Port Talbot o 15.3% yng Nghyfrifiad 2011 i 13.5% yn 2021 gyda thua 2,000 yn llai o drigolion dros dair oed sy'n siarad Cymraeg o'i gymharu â Chyfrifiad 2011. Cynyddodd nifer y trigolion nad ydynt yn siarad Cymraeg 5,100</w:t>
      </w:r>
      <w:r w:rsidRPr="00325439">
        <w:rPr>
          <w:rFonts w:eastAsia="Arial" w:cs="Arial"/>
          <w:vertAlign w:val="superscript"/>
          <w:lang w:val="cy-GB" w:bidi="cy-GB"/>
        </w:rPr>
        <w:footnoteReference w:id="342"/>
      </w:r>
      <w:r w:rsidRPr="00325439">
        <w:rPr>
          <w:rFonts w:eastAsia="Arial" w:cs="Arial"/>
          <w:lang w:val="cy-GB" w:bidi="cy-GB"/>
        </w:rPr>
        <w:t xml:space="preserve">. </w:t>
      </w:r>
    </w:p>
    <w:p w14:paraId="78ABE942"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Rhagwelir y bydd poblogaeth awdurdod lleol Castell-nedd Port Talbot yn cynyddu 3.1% erbyn y flwyddyn 2032</w:t>
      </w:r>
      <w:r w:rsidRPr="00325439">
        <w:rPr>
          <w:rFonts w:eastAsia="Arial" w:cs="Arial"/>
          <w:vertAlign w:val="superscript"/>
          <w:lang w:val="cy-GB" w:bidi="cy-GB"/>
        </w:rPr>
        <w:footnoteReference w:id="343"/>
      </w:r>
      <w:r w:rsidRPr="00325439">
        <w:rPr>
          <w:rFonts w:eastAsia="Arial" w:cs="Arial"/>
          <w:lang w:val="cy-GB" w:bidi="cy-GB"/>
        </w:rPr>
        <w:t xml:space="preserve">. </w:t>
      </w:r>
    </w:p>
    <w:p w14:paraId="76206FC6"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Mae 240 o ardaloedd cynnyrch ehangach haen is yn y bwrdd iechyd; mae 90 o ardaloedd cynnyrch ehangach haen is o fewn awdurdod lleol Castell-nedd Port Talbot, ac mae 15 (17%) yn y 10% mwyaf difreintiedig yng Nghymru</w:t>
      </w:r>
      <w:r w:rsidRPr="00325439">
        <w:rPr>
          <w:rFonts w:eastAsia="Arial" w:cs="Arial"/>
          <w:vertAlign w:val="superscript"/>
          <w:lang w:val="cy-GB" w:bidi="cy-GB"/>
        </w:rPr>
        <w:footnoteReference w:id="344"/>
      </w:r>
      <w:r w:rsidRPr="00325439">
        <w:rPr>
          <w:rFonts w:eastAsia="Arial" w:cs="Arial"/>
          <w:lang w:val="cy-GB" w:bidi="cy-GB"/>
        </w:rPr>
        <w:t>.</w:t>
      </w:r>
    </w:p>
    <w:p w14:paraId="556D0739"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O'r 20% o ardaloedd cynnyrch ehangach haen is mwyaf difreintiedig yng Nghymru, mae 33 o fewn Castell-nedd Port Talbot, gyda thri i'w cael o fewn yr ardal.</w:t>
      </w:r>
    </w:p>
    <w:p w14:paraId="52BAFF21"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 xml:space="preserve">Mae'r ardal yn cynnwys 17 o ardaloedd allbwn uwch haen is. Mae 11.8% o boblogaeth yr ardal yn byw mewn ardal gynnyrch uwch haen is sy'n cael ei dosbarthu fel ardal wledig. </w:t>
      </w:r>
    </w:p>
    <w:p w14:paraId="6ADA84A1" w14:textId="77777777" w:rsidR="00325439" w:rsidRPr="00325439" w:rsidRDefault="00325439" w:rsidP="00132C65">
      <w:pPr>
        <w:numPr>
          <w:ilvl w:val="0"/>
          <w:numId w:val="344"/>
        </w:numPr>
        <w:contextualSpacing/>
        <w:rPr>
          <w:rFonts w:eastAsia="Aptos" w:cs="Arial"/>
          <w:lang w:val="cy-GB"/>
        </w:rPr>
      </w:pPr>
      <w:r w:rsidRPr="00325439">
        <w:rPr>
          <w:rFonts w:eastAsia="Arial" w:cs="Arial"/>
          <w:lang w:val="cy-GB" w:bidi="cy-GB"/>
        </w:rPr>
        <w:t>Gwasanaethir yr ardal gan:</w:t>
      </w:r>
    </w:p>
    <w:p w14:paraId="5C1F070D" w14:textId="77777777" w:rsidR="00325439" w:rsidRPr="00325439" w:rsidRDefault="00325439" w:rsidP="00132C65">
      <w:pPr>
        <w:numPr>
          <w:ilvl w:val="1"/>
          <w:numId w:val="344"/>
        </w:numPr>
        <w:contextualSpacing/>
        <w:rPr>
          <w:rFonts w:eastAsia="Aptos" w:cs="Arial"/>
          <w:lang w:val="cy-GB"/>
        </w:rPr>
      </w:pPr>
      <w:r w:rsidRPr="00325439">
        <w:rPr>
          <w:rFonts w:eastAsia="Arial" w:cs="Arial"/>
          <w:lang w:val="cy-GB" w:bidi="cy-GB"/>
        </w:rPr>
        <w:t>deg fferyllfa a weithredir gan naw contractwr</w:t>
      </w:r>
    </w:p>
    <w:p w14:paraId="2D5E7396" w14:textId="77777777" w:rsidR="00325439" w:rsidRPr="00325439" w:rsidRDefault="00325439" w:rsidP="00132C65">
      <w:pPr>
        <w:numPr>
          <w:ilvl w:val="1"/>
          <w:numId w:val="344"/>
        </w:numPr>
        <w:contextualSpacing/>
        <w:rPr>
          <w:rFonts w:eastAsia="Aptos" w:cs="Arial"/>
          <w:lang w:val="cy-GB"/>
        </w:rPr>
      </w:pPr>
      <w:r w:rsidRPr="00325439">
        <w:rPr>
          <w:rFonts w:eastAsia="Arial" w:cs="Arial"/>
          <w:lang w:val="cy-GB" w:bidi="cy-GB"/>
        </w:rPr>
        <w:t xml:space="preserve">pedwar practis deintyddol sy'n cynnig triniaeth y GIG </w:t>
      </w:r>
    </w:p>
    <w:p w14:paraId="1B85109E" w14:textId="77777777" w:rsidR="00325439" w:rsidRPr="00325439" w:rsidRDefault="00325439" w:rsidP="00132C65">
      <w:pPr>
        <w:numPr>
          <w:ilvl w:val="1"/>
          <w:numId w:val="344"/>
        </w:numPr>
        <w:contextualSpacing/>
        <w:rPr>
          <w:rFonts w:eastAsia="Aptos" w:cs="Arial"/>
          <w:lang w:val="cy-GB"/>
        </w:rPr>
      </w:pPr>
      <w:r w:rsidRPr="00325439">
        <w:rPr>
          <w:rFonts w:eastAsia="Arial" w:cs="Arial"/>
          <w:lang w:val="cy-GB" w:bidi="cy-GB"/>
        </w:rPr>
        <w:t>dau bractis optegol</w:t>
      </w:r>
    </w:p>
    <w:p w14:paraId="5ADB500B" w14:textId="77777777" w:rsidR="00325439" w:rsidRPr="00325439" w:rsidRDefault="00325439" w:rsidP="00132C65">
      <w:pPr>
        <w:numPr>
          <w:ilvl w:val="1"/>
          <w:numId w:val="344"/>
        </w:numPr>
        <w:contextualSpacing/>
        <w:rPr>
          <w:rFonts w:eastAsia="Aptos" w:cs="Arial"/>
          <w:lang w:val="cy-GB"/>
        </w:rPr>
      </w:pPr>
      <w:r w:rsidRPr="00325439">
        <w:rPr>
          <w:rFonts w:eastAsia="Arial" w:cs="Arial"/>
          <w:lang w:val="cy-GB" w:bidi="cy-GB"/>
        </w:rPr>
        <w:t>pedwar practis meddyg teulu, ac un ohonynt yn gweithredu tair safle cangen.</w:t>
      </w:r>
    </w:p>
    <w:p w14:paraId="2A9A9D40" w14:textId="77777777" w:rsidR="00325439" w:rsidRPr="00325439" w:rsidRDefault="00325439" w:rsidP="00132C65">
      <w:pPr>
        <w:numPr>
          <w:ilvl w:val="0"/>
          <w:numId w:val="346"/>
        </w:numPr>
        <w:contextualSpacing/>
        <w:rPr>
          <w:rFonts w:eastAsia="Aptos" w:cs="Arial"/>
          <w:lang w:val="cy-GB"/>
        </w:rPr>
      </w:pPr>
      <w:r w:rsidRPr="00325439">
        <w:rPr>
          <w:rFonts w:eastAsia="Arial" w:cs="Arial"/>
          <w:lang w:val="cy-GB" w:bidi="cy-GB"/>
        </w:rPr>
        <w:t>Mae 17 o wasanaethau cartrefi gofal yn yr ardal ac mae pedwar ohonynt yn darparu gwasanaethau i oedolion â nyrsio, a 13 i oedolion heb nyrsio.</w:t>
      </w:r>
    </w:p>
    <w:p w14:paraId="088F5F45" w14:textId="77777777" w:rsidR="00325439" w:rsidRPr="00325439" w:rsidRDefault="00325439" w:rsidP="00132C65">
      <w:pPr>
        <w:rPr>
          <w:rFonts w:eastAsia="Aptos" w:cs="Arial"/>
          <w:lang w:val="cy-GB"/>
        </w:rPr>
      </w:pPr>
    </w:p>
    <w:p w14:paraId="7F468453" w14:textId="77777777" w:rsidR="00325439" w:rsidRPr="00325439" w:rsidRDefault="00325439" w:rsidP="00132C65">
      <w:pPr>
        <w:rPr>
          <w:rFonts w:eastAsia="Times New Roman" w:cs="Arial"/>
          <w:b/>
          <w:bCs/>
          <w:kern w:val="0"/>
          <w:sz w:val="26"/>
          <w:szCs w:val="26"/>
          <w:lang w:val="cy-GB" w:eastAsia="en-GB"/>
          <w14:ligatures w14:val="none"/>
        </w:rPr>
      </w:pPr>
      <w:r w:rsidRPr="00325439">
        <w:rPr>
          <w:rFonts w:eastAsia="Times New Roman" w:cs="Arial"/>
          <w:b/>
          <w:kern w:val="0"/>
          <w:sz w:val="26"/>
          <w:szCs w:val="26"/>
          <w:lang w:val="cy-GB" w:bidi="cy-GB"/>
          <w14:ligatures w14:val="none"/>
        </w:rPr>
        <w:t xml:space="preserve">15.2 Nodweddion allweddol y boblogaeth </w:t>
      </w:r>
    </w:p>
    <w:p w14:paraId="4F4F4F13" w14:textId="77777777" w:rsidR="00325439" w:rsidRPr="00325439" w:rsidRDefault="00325439" w:rsidP="00132C65">
      <w:pPr>
        <w:rPr>
          <w:rFonts w:eastAsia="Times New Roman" w:cs="Arial"/>
          <w:kern w:val="0"/>
          <w:lang w:val="cy-GB" w:eastAsia="en-GB"/>
          <w14:ligatures w14:val="none"/>
        </w:rPr>
      </w:pPr>
    </w:p>
    <w:p w14:paraId="30996D89"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15.2.1 Rhagamcanion poblogaeth 2022 i 2032</w:t>
      </w:r>
    </w:p>
    <w:p w14:paraId="090BEE40" w14:textId="77777777" w:rsidR="00325439" w:rsidRPr="00325439" w:rsidRDefault="00325439" w:rsidP="00132C65">
      <w:pPr>
        <w:rPr>
          <w:rFonts w:eastAsia="Times New Roman" w:cs="Arial"/>
          <w:b/>
          <w:bCs/>
          <w:kern w:val="0"/>
          <w:lang w:val="cy-GB" w:eastAsia="en-GB"/>
          <w14:ligatures w14:val="none"/>
        </w:rPr>
      </w:pPr>
    </w:p>
    <w:p w14:paraId="29BFB9A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Rhagwelir y bydd poblogaeth Castell-nedd Port Talbot yn cynyddu hyd at 3.1% rhwng 2022 a 2032, sef cynnydd o 4,344. Rhagwelir erbyn 2032</w:t>
      </w:r>
      <w:r w:rsidRPr="00325439">
        <w:rPr>
          <w:rFonts w:eastAsia="Times New Roman" w:cs="Arial"/>
          <w:kern w:val="0"/>
          <w:vertAlign w:val="superscript"/>
          <w:lang w:val="cy-GB" w:bidi="cy-GB"/>
          <w14:ligatures w14:val="none"/>
        </w:rPr>
        <w:footnoteReference w:id="345"/>
      </w:r>
      <w:r w:rsidRPr="00325439">
        <w:rPr>
          <w:rFonts w:eastAsia="Times New Roman" w:cs="Arial"/>
          <w:kern w:val="0"/>
          <w:lang w:val="cy-GB" w:bidi="cy-GB"/>
          <w14:ligatures w14:val="none"/>
        </w:rPr>
        <w:t>, bydd awdurdod lleol Castell-nedd Port Talbot yn gweld:</w:t>
      </w:r>
    </w:p>
    <w:p w14:paraId="3B433D66" w14:textId="77777777" w:rsidR="00325439" w:rsidRPr="00325439" w:rsidRDefault="00325439" w:rsidP="00132C65">
      <w:pPr>
        <w:rPr>
          <w:rFonts w:eastAsia="Times New Roman" w:cs="Arial"/>
          <w:kern w:val="0"/>
          <w:lang w:val="cy-GB" w:eastAsia="en-GB"/>
          <w14:ligatures w14:val="none"/>
        </w:rPr>
      </w:pPr>
    </w:p>
    <w:p w14:paraId="1D974F31" w14:textId="77777777" w:rsidR="00325439" w:rsidRPr="00325439" w:rsidRDefault="00325439" w:rsidP="00132C65">
      <w:pPr>
        <w:numPr>
          <w:ilvl w:val="0"/>
          <w:numId w:val="28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lastRenderedPageBreak/>
        <w:t>gostyngiad yn nifer y bobl rhwng 0 a 15 oed,</w:t>
      </w:r>
    </w:p>
    <w:p w14:paraId="50C5DC2C" w14:textId="77777777" w:rsidR="00325439" w:rsidRPr="00325439" w:rsidRDefault="00325439" w:rsidP="00132C65">
      <w:pPr>
        <w:numPr>
          <w:ilvl w:val="0"/>
          <w:numId w:val="28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 xml:space="preserve">cynnydd yn y boblogaeth 65 oed, a </w:t>
      </w:r>
    </w:p>
    <w:p w14:paraId="519C67DD" w14:textId="77777777" w:rsidR="00325439" w:rsidRPr="00325439" w:rsidRDefault="00325439" w:rsidP="00132C65">
      <w:pPr>
        <w:numPr>
          <w:ilvl w:val="0"/>
          <w:numId w:val="28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cynnydd yn y boblogaeth 75 oed a throsodd.</w:t>
      </w:r>
    </w:p>
    <w:p w14:paraId="784967FE" w14:textId="77777777" w:rsidR="00325439" w:rsidRPr="00325439" w:rsidRDefault="00325439" w:rsidP="00132C65">
      <w:pPr>
        <w:rPr>
          <w:rFonts w:eastAsia="Times New Roman" w:cs="Arial"/>
          <w:kern w:val="0"/>
          <w:lang w:val="cy-GB" w:eastAsia="en-GB"/>
          <w14:ligatures w14:val="none"/>
        </w:rPr>
      </w:pPr>
    </w:p>
    <w:p w14:paraId="33276BE4"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Rhagwelir y bydd y boblogaeth yn parhau i heneiddio yn yr awdurdod lleol dros y cyfnod hwn.</w:t>
      </w:r>
    </w:p>
    <w:p w14:paraId="0A62E3F8" w14:textId="77777777" w:rsidR="00325439" w:rsidRPr="00325439" w:rsidRDefault="00325439" w:rsidP="00132C65">
      <w:pPr>
        <w:rPr>
          <w:rFonts w:eastAsia="Times New Roman" w:cs="Arial"/>
          <w:kern w:val="0"/>
          <w:lang w:val="cy-GB" w:eastAsia="en-GB"/>
          <w14:ligatures w14:val="none"/>
        </w:rPr>
      </w:pPr>
    </w:p>
    <w:p w14:paraId="0ED06847"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15.2.2 Cyfanswm disgwyliad oes, disgwyliad oes iach a'r 'bwlch anghydraddoldeb' (2020 i 2022) </w:t>
      </w:r>
    </w:p>
    <w:p w14:paraId="6C3D34B2" w14:textId="77777777" w:rsidR="00325439" w:rsidRPr="00325439" w:rsidRDefault="00325439" w:rsidP="00132C65">
      <w:pPr>
        <w:rPr>
          <w:rFonts w:eastAsia="Times New Roman" w:cs="Arial"/>
          <w:b/>
          <w:bCs/>
          <w:kern w:val="0"/>
          <w:lang w:val="cy-GB" w:eastAsia="en-GB"/>
          <w14:ligatures w14:val="none"/>
        </w:rPr>
      </w:pPr>
    </w:p>
    <w:p w14:paraId="031B86C1" w14:textId="77777777" w:rsidR="00325439" w:rsidRPr="00325439" w:rsidRDefault="00325439" w:rsidP="00132C65">
      <w:pPr>
        <w:numPr>
          <w:ilvl w:val="0"/>
          <w:numId w:val="304"/>
        </w:numPr>
        <w:contextualSpacing/>
        <w:rPr>
          <w:rFonts w:eastAsia="Calibri" w:cs="Arial"/>
          <w:kern w:val="0"/>
          <w:shd w:val="clear" w:color="auto" w:fill="FFFFFF"/>
          <w:lang w:val="cy-GB"/>
          <w14:ligatures w14:val="none"/>
        </w:rPr>
      </w:pPr>
      <w:r w:rsidRPr="00325439">
        <w:rPr>
          <w:rFonts w:eastAsia="Calibri" w:cs="Arial"/>
          <w:kern w:val="0"/>
          <w:shd w:val="clear" w:color="auto" w:fill="FFFFFF"/>
          <w:lang w:val="cy-GB" w:bidi="cy-GB"/>
          <w14:ligatures w14:val="none"/>
        </w:rPr>
        <w:t xml:space="preserve">Mae gan awdurdod lleol Castell-nedd Port Talbot ddisgwyliad oes cyfan is ar adeg geni i fenywod ac i wrywod o'i gymharu â chyfartaledd Cymru (tabl 15.1). </w:t>
      </w:r>
    </w:p>
    <w:p w14:paraId="520D57C7" w14:textId="77777777" w:rsidR="00325439" w:rsidRPr="00325439" w:rsidRDefault="00325439" w:rsidP="00132C65">
      <w:pPr>
        <w:numPr>
          <w:ilvl w:val="0"/>
          <w:numId w:val="305"/>
        </w:numPr>
        <w:ind w:left="357"/>
        <w:contextualSpacing/>
        <w:rPr>
          <w:rFonts w:eastAsia="Calibri" w:cs="Arial"/>
          <w:kern w:val="0"/>
          <w:lang w:val="cy-GB"/>
          <w14:ligatures w14:val="none"/>
        </w:rPr>
      </w:pPr>
      <w:r w:rsidRPr="00325439">
        <w:rPr>
          <w:rFonts w:eastAsia="Calibri" w:cs="Arial"/>
          <w:kern w:val="0"/>
          <w:lang w:val="cy-GB" w:bidi="cy-GB"/>
          <w14:ligatures w14:val="none"/>
        </w:rPr>
        <w:t>Disgwyliad oes iach</w:t>
      </w:r>
      <w:r w:rsidRPr="00325439">
        <w:rPr>
          <w:rFonts w:eastAsia="Calibri" w:cs="Arial"/>
          <w:kern w:val="0"/>
          <w:vertAlign w:val="superscript"/>
          <w:lang w:val="cy-GB" w:bidi="cy-GB"/>
          <w14:ligatures w14:val="none"/>
        </w:rPr>
        <w:footnoteReference w:id="346"/>
      </w:r>
      <w:r w:rsidRPr="00325439">
        <w:rPr>
          <w:rFonts w:eastAsia="Calibri" w:cs="Arial"/>
          <w:kern w:val="0"/>
          <w:lang w:val="cy-GB" w:bidi="cy-GB"/>
          <w14:ligatures w14:val="none"/>
        </w:rPr>
        <w:t>, a ddiffinnir fel nifer y blynyddoedd y gall person ddisgwyl byw mewn iechyd da, a fesurir ar lefel awdurdod lleol. Yng Nghastell-nedd Port Talbot, mae disgwyliad oes iach yn 59.1 mlynedd i ddynion a 58.5 mlynedd i fenywod. O'i gymharu, mae cyfartaledd Cymru ychydig yn uwch, sef 60.8 oed i ddynion a 60.2 oed i fenywod. Mae hyn yn dangos bod dynion a menywod yng Nghastell-nedd Port Talbot yn mwynhau llai o flynyddoedd o iechyd da na'r cyfartaledd ledled Cymru.</w:t>
      </w:r>
    </w:p>
    <w:p w14:paraId="64ED59F0" w14:textId="77777777" w:rsidR="00325439" w:rsidRPr="00325439" w:rsidRDefault="00325439" w:rsidP="00132C65">
      <w:pPr>
        <w:numPr>
          <w:ilvl w:val="0"/>
          <w:numId w:val="305"/>
        </w:numPr>
        <w:ind w:left="357"/>
        <w:contextualSpacing/>
        <w:rPr>
          <w:rFonts w:eastAsia="Calibri" w:cs="Arial"/>
          <w:kern w:val="0"/>
          <w:lang w:val="cy-GB"/>
          <w14:ligatures w14:val="none"/>
        </w:rPr>
      </w:pPr>
      <w:r w:rsidRPr="00325439">
        <w:rPr>
          <w:rFonts w:eastAsia="Calibri" w:cs="Arial"/>
          <w:kern w:val="0"/>
          <w:lang w:val="cy-GB" w:bidi="cy-GB"/>
          <w14:ligatures w14:val="none"/>
        </w:rPr>
        <w:t>Cyfeirir at y gwahaniaethau mewn disgwyliad oes iach sy'n bodoli ar draws ardal rhwng yr ardaloedd mwyaf a lleiaf difreintiedig fel y 'bwlch anghydraddoldeb'. Mae'r bwlch anghydraddoldeb ar gyfer disgwyliad oes iach yng Nghastell-nedd Port Talbot yn 9.1 mlynedd i ddynion a 6.3 mlynedd i fenywod</w:t>
      </w:r>
      <w:r w:rsidRPr="00325439">
        <w:rPr>
          <w:rFonts w:eastAsia="Calibri" w:cs="Arial"/>
          <w:kern w:val="0"/>
          <w:vertAlign w:val="superscript"/>
          <w:lang w:val="cy-GB" w:bidi="cy-GB"/>
          <w14:ligatures w14:val="none"/>
        </w:rPr>
        <w:footnoteReference w:id="347"/>
      </w:r>
      <w:r w:rsidRPr="00325439">
        <w:rPr>
          <w:rFonts w:eastAsia="Calibri" w:cs="Arial"/>
          <w:kern w:val="0"/>
          <w:lang w:val="cy-GB" w:bidi="cy-GB"/>
          <w14:ligatures w14:val="none"/>
        </w:rPr>
        <w:t xml:space="preserve">. </w:t>
      </w:r>
    </w:p>
    <w:p w14:paraId="00A04B92" w14:textId="77777777" w:rsidR="00325439" w:rsidRPr="00325439" w:rsidRDefault="00325439" w:rsidP="00132C65">
      <w:pPr>
        <w:rPr>
          <w:rFonts w:eastAsia="Times New Roman" w:cs="Arial"/>
          <w:kern w:val="0"/>
          <w:lang w:val="cy-GB" w:eastAsia="en-GB"/>
          <w14:ligatures w14:val="none"/>
        </w:rPr>
      </w:pPr>
    </w:p>
    <w:p w14:paraId="207FCB6D"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Tabl 15.1: Cyfanswm disgwyliad oes adeg geni i fenywod a dynion, 2020 i 2022</w:t>
      </w:r>
      <w:r w:rsidRPr="00325439">
        <w:rPr>
          <w:rFonts w:eastAsia="Times New Roman" w:cs="Arial"/>
          <w:b/>
          <w:kern w:val="0"/>
          <w:vertAlign w:val="superscript"/>
          <w:lang w:val="cy-GB" w:bidi="cy-GB"/>
          <w14:ligatures w14:val="none"/>
        </w:rPr>
        <w:footnoteReference w:id="348"/>
      </w:r>
    </w:p>
    <w:p w14:paraId="61ABCE97" w14:textId="77777777" w:rsidR="00325439" w:rsidRPr="00325439" w:rsidRDefault="00325439" w:rsidP="00132C65">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3005"/>
        <w:gridCol w:w="3005"/>
        <w:gridCol w:w="3006"/>
      </w:tblGrid>
      <w:tr w:rsidR="00325439" w:rsidRPr="00325439" w14:paraId="0100C876" w14:textId="77777777" w:rsidTr="00325439">
        <w:tc>
          <w:tcPr>
            <w:tcW w:w="3005" w:type="dxa"/>
            <w:shd w:val="clear" w:color="auto" w:fill="153D63"/>
          </w:tcPr>
          <w:p w14:paraId="172172D4" w14:textId="77777777" w:rsidR="00325439" w:rsidRPr="00325439" w:rsidRDefault="00325439" w:rsidP="00132C65">
            <w:pPr>
              <w:rPr>
                <w:rFonts w:eastAsia="Aptos" w:cs="Arial"/>
                <w:b/>
                <w:bCs/>
              </w:rPr>
            </w:pPr>
            <w:r w:rsidRPr="00325439">
              <w:rPr>
                <w:rFonts w:eastAsia="Arial" w:cs="Arial"/>
                <w:b/>
                <w:lang w:bidi="cy-GB"/>
              </w:rPr>
              <w:t>Ardal</w:t>
            </w:r>
          </w:p>
        </w:tc>
        <w:tc>
          <w:tcPr>
            <w:tcW w:w="3005" w:type="dxa"/>
            <w:shd w:val="clear" w:color="auto" w:fill="153D63"/>
          </w:tcPr>
          <w:p w14:paraId="793EE376" w14:textId="77777777" w:rsidR="00325439" w:rsidRPr="00325439" w:rsidRDefault="00325439" w:rsidP="00132C65">
            <w:pPr>
              <w:jc w:val="center"/>
              <w:rPr>
                <w:rFonts w:eastAsia="Aptos" w:cs="Arial"/>
                <w:b/>
                <w:bCs/>
              </w:rPr>
            </w:pPr>
            <w:r w:rsidRPr="00325439">
              <w:rPr>
                <w:rFonts w:eastAsia="Arial" w:cs="Arial"/>
                <w:b/>
                <w:lang w:bidi="cy-GB"/>
              </w:rPr>
              <w:t>Benyw adeg ei geni (mlwydd oed)</w:t>
            </w:r>
          </w:p>
        </w:tc>
        <w:tc>
          <w:tcPr>
            <w:tcW w:w="3006" w:type="dxa"/>
            <w:shd w:val="clear" w:color="auto" w:fill="153D63"/>
          </w:tcPr>
          <w:p w14:paraId="7CA92BC3" w14:textId="77777777" w:rsidR="00325439" w:rsidRPr="00325439" w:rsidRDefault="00325439" w:rsidP="00132C65">
            <w:pPr>
              <w:jc w:val="center"/>
              <w:rPr>
                <w:rFonts w:eastAsia="Aptos" w:cs="Arial"/>
                <w:b/>
                <w:bCs/>
              </w:rPr>
            </w:pPr>
            <w:r w:rsidRPr="00325439">
              <w:rPr>
                <w:rFonts w:eastAsia="Arial" w:cs="Arial"/>
                <w:b/>
                <w:lang w:bidi="cy-GB"/>
              </w:rPr>
              <w:t>Gwryw amser geni (mlwydd oed)</w:t>
            </w:r>
          </w:p>
        </w:tc>
      </w:tr>
      <w:tr w:rsidR="00325439" w:rsidRPr="00325439" w14:paraId="7A27AC46" w14:textId="77777777" w:rsidTr="002C7998">
        <w:tc>
          <w:tcPr>
            <w:tcW w:w="3005" w:type="dxa"/>
          </w:tcPr>
          <w:p w14:paraId="16170AA5" w14:textId="77777777" w:rsidR="00325439" w:rsidRPr="00325439" w:rsidRDefault="00325439" w:rsidP="00132C65">
            <w:pPr>
              <w:rPr>
                <w:rFonts w:eastAsia="Aptos" w:cs="Arial"/>
              </w:rPr>
            </w:pPr>
            <w:r w:rsidRPr="00325439">
              <w:rPr>
                <w:rFonts w:eastAsia="Arial" w:cs="Arial"/>
                <w:lang w:bidi="cy-GB"/>
              </w:rPr>
              <w:t>Castell-nedd Port Talbot</w:t>
            </w:r>
          </w:p>
        </w:tc>
        <w:tc>
          <w:tcPr>
            <w:tcW w:w="3005" w:type="dxa"/>
          </w:tcPr>
          <w:p w14:paraId="0D002321" w14:textId="77777777" w:rsidR="00325439" w:rsidRPr="00325439" w:rsidRDefault="00325439" w:rsidP="00132C65">
            <w:pPr>
              <w:jc w:val="center"/>
              <w:rPr>
                <w:rFonts w:eastAsia="Aptos" w:cs="Arial"/>
              </w:rPr>
            </w:pPr>
            <w:r w:rsidRPr="00325439">
              <w:rPr>
                <w:rFonts w:eastAsia="Arial" w:cs="Arial"/>
                <w:lang w:bidi="cy-GB"/>
              </w:rPr>
              <w:t>80.5</w:t>
            </w:r>
          </w:p>
        </w:tc>
        <w:tc>
          <w:tcPr>
            <w:tcW w:w="3006" w:type="dxa"/>
          </w:tcPr>
          <w:p w14:paraId="59505708" w14:textId="77777777" w:rsidR="00325439" w:rsidRPr="00325439" w:rsidRDefault="00325439" w:rsidP="00132C65">
            <w:pPr>
              <w:jc w:val="center"/>
              <w:rPr>
                <w:rFonts w:eastAsia="Aptos" w:cs="Arial"/>
              </w:rPr>
            </w:pPr>
            <w:r w:rsidRPr="00325439">
              <w:rPr>
                <w:rFonts w:eastAsia="Arial" w:cs="Arial"/>
                <w:lang w:bidi="cy-GB"/>
              </w:rPr>
              <w:t>76.7</w:t>
            </w:r>
          </w:p>
        </w:tc>
      </w:tr>
      <w:tr w:rsidR="00325439" w:rsidRPr="00325439" w14:paraId="5DEED881" w14:textId="77777777" w:rsidTr="00325439">
        <w:tc>
          <w:tcPr>
            <w:tcW w:w="3005" w:type="dxa"/>
          </w:tcPr>
          <w:p w14:paraId="5F090432" w14:textId="77777777" w:rsidR="00325439" w:rsidRPr="00325439" w:rsidRDefault="00325439" w:rsidP="00132C65">
            <w:pPr>
              <w:rPr>
                <w:rFonts w:eastAsia="Aptos" w:cs="Arial"/>
              </w:rPr>
            </w:pPr>
            <w:r w:rsidRPr="00325439">
              <w:rPr>
                <w:rFonts w:eastAsia="Arial" w:cs="Arial"/>
                <w:lang w:bidi="cy-GB"/>
              </w:rPr>
              <w:t>Cymru</w:t>
            </w:r>
          </w:p>
        </w:tc>
        <w:tc>
          <w:tcPr>
            <w:tcW w:w="3005" w:type="dxa"/>
            <w:shd w:val="clear" w:color="auto" w:fill="FFFFFF"/>
          </w:tcPr>
          <w:p w14:paraId="77F2DB49" w14:textId="77777777" w:rsidR="00325439" w:rsidRPr="00325439" w:rsidRDefault="00325439" w:rsidP="00132C65">
            <w:pPr>
              <w:jc w:val="center"/>
              <w:rPr>
                <w:rFonts w:eastAsia="Aptos" w:cs="Arial"/>
              </w:rPr>
            </w:pPr>
            <w:r w:rsidRPr="00325439">
              <w:rPr>
                <w:rFonts w:eastAsia="Arial" w:cs="Arial"/>
                <w:lang w:bidi="cy-GB"/>
              </w:rPr>
              <w:t>81.8</w:t>
            </w:r>
          </w:p>
        </w:tc>
        <w:tc>
          <w:tcPr>
            <w:tcW w:w="3006" w:type="dxa"/>
            <w:shd w:val="clear" w:color="auto" w:fill="FFFFFF"/>
          </w:tcPr>
          <w:p w14:paraId="3AD379A7" w14:textId="77777777" w:rsidR="00325439" w:rsidRPr="00325439" w:rsidRDefault="00325439" w:rsidP="00132C65">
            <w:pPr>
              <w:jc w:val="center"/>
              <w:rPr>
                <w:rFonts w:eastAsia="Aptos" w:cs="Arial"/>
              </w:rPr>
            </w:pPr>
            <w:r w:rsidRPr="00325439">
              <w:rPr>
                <w:rFonts w:eastAsia="Arial" w:cs="Arial"/>
                <w:lang w:bidi="cy-GB"/>
              </w:rPr>
              <w:t>77.9</w:t>
            </w:r>
          </w:p>
        </w:tc>
      </w:tr>
    </w:tbl>
    <w:p w14:paraId="2EF4A8BA" w14:textId="77777777" w:rsidR="00325439" w:rsidRPr="00325439" w:rsidRDefault="00325439" w:rsidP="00132C65">
      <w:pPr>
        <w:contextualSpacing/>
        <w:rPr>
          <w:rFonts w:eastAsia="Aptos" w:cs="Arial"/>
          <w:lang w:val="cy-GB"/>
        </w:rPr>
      </w:pPr>
    </w:p>
    <w:p w14:paraId="7AF9B591" w14:textId="77777777" w:rsidR="00325439" w:rsidRPr="00325439" w:rsidRDefault="00325439" w:rsidP="00132C65">
      <w:pPr>
        <w:contextualSpacing/>
        <w:rPr>
          <w:rFonts w:eastAsia="Aptos" w:cs="Arial"/>
          <w:kern w:val="0"/>
          <w:lang w:val="cy-GB"/>
          <w14:ligatures w14:val="none"/>
        </w:rPr>
      </w:pPr>
      <w:r w:rsidRPr="00325439">
        <w:rPr>
          <w:rFonts w:eastAsia="Arial" w:cs="Arial"/>
          <w:lang w:val="cy-GB" w:bidi="cy-GB"/>
        </w:rPr>
        <w:t>Ymwadiad: Er bod y data a gyflwynir mewn disgwyliad oes iach yn dangos ffigurau ar gyfer 2024, defnyddiwyd data o'r blynyddoedd 2020 i 2022 i sicrhau cysondeb a chymhariaeth ar draws yr holl flynyddoedd.</w:t>
      </w:r>
    </w:p>
    <w:p w14:paraId="58B77F40" w14:textId="77777777" w:rsidR="00325439" w:rsidRPr="00325439" w:rsidRDefault="00325439" w:rsidP="00132C65">
      <w:pPr>
        <w:rPr>
          <w:rFonts w:eastAsia="Times New Roman" w:cs="Arial"/>
          <w:b/>
          <w:bCs/>
          <w:kern w:val="0"/>
          <w:lang w:val="cy-GB" w:eastAsia="en-GB"/>
          <w14:ligatures w14:val="none"/>
        </w:rPr>
      </w:pPr>
    </w:p>
    <w:p w14:paraId="12999298"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15.2.3 Amddifadedd</w:t>
      </w:r>
    </w:p>
    <w:p w14:paraId="28998A9E" w14:textId="77777777" w:rsidR="00325439" w:rsidRPr="00325439" w:rsidRDefault="00325439" w:rsidP="00132C65">
      <w:pPr>
        <w:rPr>
          <w:rFonts w:eastAsia="Times New Roman" w:cs="Arial"/>
          <w:b/>
          <w:bCs/>
          <w:kern w:val="0"/>
          <w:lang w:val="cy-GB" w:eastAsia="en-GB"/>
          <w14:ligatures w14:val="none"/>
        </w:rPr>
      </w:pPr>
    </w:p>
    <w:p w14:paraId="2567881F" w14:textId="77777777" w:rsidR="00325439" w:rsidRPr="00325439" w:rsidRDefault="00325439" w:rsidP="00132C65">
      <w:pPr>
        <w:contextualSpacing/>
        <w:rPr>
          <w:rFonts w:eastAsia="Aptos" w:cs="Arial"/>
          <w:lang w:val="cy-GB" w:eastAsia="en-GB"/>
        </w:rPr>
      </w:pPr>
      <w:r w:rsidRPr="00325439">
        <w:rPr>
          <w:rFonts w:eastAsia="Arial" w:cs="Arial"/>
          <w:lang w:val="cy-GB" w:bidi="cy-GB"/>
        </w:rPr>
        <w:t xml:space="preserve">Mae'r cysylltiad rhwng amddifadedd ac iechyd gwael wedi'i ddogfennu'n dda. O'r tair ardal yng Nghastell-nedd Port Talbot, y Cymoedd Uchaf sydd â'r gyfran isaf o bobl sy'n byw yn yr ardaloedd mwyaf difreintiedig yng Nghymru (5.6%), o'i gymharu ag Afan (52.4%) a Chastell-nedd (36.4%), a Bae Abertawe yn gyffredinol (27.9%). </w:t>
      </w:r>
      <w:r w:rsidRPr="00325439">
        <w:rPr>
          <w:rFonts w:eastAsia="Times New Roman" w:cs="Arial"/>
          <w:kern w:val="0"/>
          <w:lang w:val="cy-GB" w:bidi="cy-GB"/>
          <w14:ligatures w14:val="none"/>
        </w:rPr>
        <w:t>Fodd bynnag, mae ardaloedd bach o amddifadedd "dwfn"</w:t>
      </w:r>
      <w:r w:rsidRPr="00325439">
        <w:rPr>
          <w:rFonts w:eastAsia="Times New Roman" w:cs="Arial"/>
          <w:kern w:val="0"/>
          <w:vertAlign w:val="superscript"/>
          <w:lang w:val="cy-GB" w:bidi="cy-GB"/>
          <w14:ligatures w14:val="none"/>
        </w:rPr>
        <w:footnoteReference w:id="349"/>
      </w:r>
      <w:r w:rsidRPr="00325439">
        <w:rPr>
          <w:rFonts w:eastAsia="Times New Roman" w:cs="Arial"/>
          <w:kern w:val="0"/>
          <w:lang w:val="cy-GB" w:bidi="cy-GB"/>
          <w14:ligatures w14:val="none"/>
        </w:rPr>
        <w:t xml:space="preserve"> sydd wedi aros o fewn y 50 </w:t>
      </w:r>
      <w:r w:rsidRPr="00325439">
        <w:rPr>
          <w:rFonts w:eastAsia="Times New Roman" w:cs="Arial"/>
          <w:kern w:val="0"/>
          <w:lang w:val="cy-GB" w:bidi="cy-GB"/>
          <w14:ligatures w14:val="none"/>
        </w:rPr>
        <w:lastRenderedPageBreak/>
        <w:t>ardal fwyaf difreintiedig, sy'n cyfateb yn fras i'r 2.6% uchaf o ardaloedd bach yng Nghymru ar gyfer y chwe chyhoeddiad diwethaf o safleoedd Mynegai Amddifadedd Lluosog Cymru. Lle mae ardaloedd o amddifadedd yn bodoli, mae'n debygol mai'r boblogaeth sy'n profi'r iechyd gwaethaf.</w:t>
      </w:r>
    </w:p>
    <w:p w14:paraId="0FDDD3FF" w14:textId="77777777" w:rsidR="00325439" w:rsidRPr="00325439" w:rsidRDefault="00325439" w:rsidP="00132C65">
      <w:pPr>
        <w:rPr>
          <w:rFonts w:eastAsia="Times New Roman" w:cs="Arial"/>
          <w:b/>
          <w:bCs/>
          <w:kern w:val="0"/>
          <w:lang w:val="cy-GB" w:eastAsia="en-GB"/>
          <w14:ligatures w14:val="none"/>
        </w:rPr>
      </w:pPr>
    </w:p>
    <w:p w14:paraId="4C1AA318"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tabl isod yn dangos y ganran amcangyfrifedig o bobl sy'n byw yn yr 20% o ardaloedd mwyaf difreintiedig yn yr ardal, o'i gymharu â'r bwrdd iechyd.</w:t>
      </w:r>
    </w:p>
    <w:p w14:paraId="34EFB82B" w14:textId="77777777" w:rsidR="00325439" w:rsidRPr="00325439" w:rsidRDefault="00325439" w:rsidP="00132C65">
      <w:pPr>
        <w:rPr>
          <w:rFonts w:eastAsia="Times New Roman" w:cs="Arial"/>
          <w:kern w:val="0"/>
          <w:lang w:val="cy-GB" w:eastAsia="en-GB"/>
          <w14:ligatures w14:val="none"/>
        </w:rPr>
      </w:pPr>
    </w:p>
    <w:p w14:paraId="6B792B66"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shd w:val="clear" w:color="auto" w:fill="FFFFFF"/>
          <w:lang w:val="cy-GB" w:bidi="cy-GB"/>
          <w14:ligatures w14:val="none"/>
        </w:rPr>
        <w:t xml:space="preserve">Tabl 15.2: </w:t>
      </w:r>
      <w:r w:rsidRPr="00325439">
        <w:rPr>
          <w:rFonts w:eastAsia="Times New Roman" w:cs="Arial"/>
          <w:b/>
          <w:kern w:val="0"/>
          <w:lang w:val="cy-GB" w:bidi="cy-GB"/>
          <w14:ligatures w14:val="none"/>
        </w:rPr>
        <w:t>Canran amcangyfrifedig o bobl sy'n byw yn y 20% o ardaloedd mwyaf difreintiedig yn yr ardal a'r bwrdd iechyd (2025)</w:t>
      </w:r>
      <w:r w:rsidRPr="00325439">
        <w:rPr>
          <w:rFonts w:eastAsia="Times New Roman" w:cs="Arial"/>
          <w:b/>
          <w:kern w:val="0"/>
          <w:vertAlign w:val="superscript"/>
          <w:lang w:val="cy-GB" w:bidi="cy-GB"/>
          <w14:ligatures w14:val="none"/>
        </w:rPr>
        <w:footnoteReference w:id="350"/>
      </w:r>
    </w:p>
    <w:p w14:paraId="2282E9D5" w14:textId="77777777" w:rsidR="00325439" w:rsidRPr="00325439" w:rsidRDefault="00325439" w:rsidP="00132C65">
      <w:pPr>
        <w:rPr>
          <w:rFonts w:eastAsia="Times New Roman" w:cs="Arial"/>
          <w:b/>
          <w:bCs/>
          <w:kern w:val="0"/>
          <w:lang w:val="cy-GB" w:eastAsia="en-GB"/>
          <w14:ligatures w14:val="none"/>
        </w:rPr>
      </w:pPr>
    </w:p>
    <w:tbl>
      <w:tblPr>
        <w:tblStyle w:val="TableGrid"/>
        <w:tblW w:w="0" w:type="auto"/>
        <w:tblLook w:val="04A0" w:firstRow="1" w:lastRow="0" w:firstColumn="1" w:lastColumn="0" w:noHBand="0" w:noVBand="1"/>
      </w:tblPr>
      <w:tblGrid>
        <w:gridCol w:w="5382"/>
        <w:gridCol w:w="3634"/>
      </w:tblGrid>
      <w:tr w:rsidR="00325439" w:rsidRPr="00325439" w14:paraId="13D7E926" w14:textId="77777777" w:rsidTr="00325439">
        <w:tc>
          <w:tcPr>
            <w:tcW w:w="5382" w:type="dxa"/>
            <w:shd w:val="clear" w:color="auto" w:fill="153D63"/>
          </w:tcPr>
          <w:p w14:paraId="13515AF0" w14:textId="77777777" w:rsidR="00325439" w:rsidRPr="00325439" w:rsidRDefault="00325439" w:rsidP="00132C65">
            <w:pPr>
              <w:rPr>
                <w:rFonts w:eastAsia="Aptos" w:cs="Arial"/>
                <w:b/>
                <w:bCs/>
              </w:rPr>
            </w:pPr>
            <w:r w:rsidRPr="00325439">
              <w:rPr>
                <w:rFonts w:eastAsia="Arial" w:cs="Arial"/>
                <w:b/>
                <w:lang w:bidi="cy-GB"/>
              </w:rPr>
              <w:t>Ardal</w:t>
            </w:r>
          </w:p>
        </w:tc>
        <w:tc>
          <w:tcPr>
            <w:tcW w:w="3634" w:type="dxa"/>
            <w:shd w:val="clear" w:color="auto" w:fill="153D63"/>
          </w:tcPr>
          <w:p w14:paraId="331A5266" w14:textId="77777777" w:rsidR="00325439" w:rsidRPr="00325439" w:rsidRDefault="00325439" w:rsidP="00132C65">
            <w:pPr>
              <w:jc w:val="center"/>
              <w:rPr>
                <w:rFonts w:eastAsia="Aptos" w:cs="Arial"/>
                <w:b/>
                <w:bCs/>
              </w:rPr>
            </w:pPr>
            <w:r w:rsidRPr="00325439">
              <w:rPr>
                <w:rFonts w:eastAsia="Arial" w:cs="Arial"/>
                <w:b/>
                <w:lang w:bidi="cy-GB"/>
              </w:rPr>
              <w:t>Canran</w:t>
            </w:r>
          </w:p>
        </w:tc>
      </w:tr>
      <w:tr w:rsidR="00325439" w:rsidRPr="00325439" w14:paraId="424F19EF" w14:textId="77777777" w:rsidTr="002C7998">
        <w:tc>
          <w:tcPr>
            <w:tcW w:w="5382" w:type="dxa"/>
          </w:tcPr>
          <w:p w14:paraId="5D182554" w14:textId="77777777" w:rsidR="00325439" w:rsidRPr="00325439" w:rsidRDefault="00325439" w:rsidP="00132C65">
            <w:pPr>
              <w:rPr>
                <w:rFonts w:eastAsia="Aptos" w:cs="Arial"/>
              </w:rPr>
            </w:pPr>
            <w:r w:rsidRPr="00325439">
              <w:rPr>
                <w:rFonts w:eastAsia="Arial" w:cs="Arial"/>
                <w:lang w:bidi="cy-GB"/>
              </w:rPr>
              <w:t>Ardal y Cymoedd Uchaf</w:t>
            </w:r>
          </w:p>
        </w:tc>
        <w:tc>
          <w:tcPr>
            <w:tcW w:w="3634" w:type="dxa"/>
          </w:tcPr>
          <w:p w14:paraId="025CEF25" w14:textId="77777777" w:rsidR="00325439" w:rsidRPr="00325439" w:rsidRDefault="00325439" w:rsidP="00132C65">
            <w:pPr>
              <w:jc w:val="center"/>
              <w:rPr>
                <w:rFonts w:eastAsia="Aptos" w:cs="Arial"/>
              </w:rPr>
            </w:pPr>
            <w:r w:rsidRPr="00325439">
              <w:rPr>
                <w:rFonts w:eastAsia="Arial" w:cs="Arial"/>
                <w:lang w:bidi="cy-GB"/>
              </w:rPr>
              <w:t>5.6%</w:t>
            </w:r>
          </w:p>
        </w:tc>
      </w:tr>
      <w:tr w:rsidR="00325439" w:rsidRPr="00325439" w14:paraId="14C12B43" w14:textId="77777777" w:rsidTr="002C7998">
        <w:tc>
          <w:tcPr>
            <w:tcW w:w="5382" w:type="dxa"/>
          </w:tcPr>
          <w:p w14:paraId="6FA2C834" w14:textId="77777777" w:rsidR="00325439" w:rsidRPr="00325439" w:rsidRDefault="00325439" w:rsidP="00132C65">
            <w:pPr>
              <w:rPr>
                <w:rFonts w:eastAsia="Aptos" w:cs="Arial"/>
              </w:rPr>
            </w:pPr>
            <w:r w:rsidRPr="00325439">
              <w:rPr>
                <w:rFonts w:eastAsia="Arial" w:cs="Arial"/>
                <w:lang w:bidi="cy-GB"/>
              </w:rPr>
              <w:t>Bwrdd Iechyd Prifysgol Bae Abertawe</w:t>
            </w:r>
          </w:p>
        </w:tc>
        <w:tc>
          <w:tcPr>
            <w:tcW w:w="3634" w:type="dxa"/>
          </w:tcPr>
          <w:p w14:paraId="52E776B0" w14:textId="77777777" w:rsidR="00325439" w:rsidRPr="00325439" w:rsidRDefault="00325439" w:rsidP="00132C65">
            <w:pPr>
              <w:jc w:val="center"/>
              <w:rPr>
                <w:rFonts w:eastAsia="Aptos" w:cs="Arial"/>
              </w:rPr>
            </w:pPr>
            <w:r w:rsidRPr="00325439">
              <w:rPr>
                <w:rFonts w:eastAsia="Arial" w:cs="Arial"/>
                <w:lang w:bidi="cy-GB"/>
              </w:rPr>
              <w:t>27.9%</w:t>
            </w:r>
          </w:p>
        </w:tc>
      </w:tr>
    </w:tbl>
    <w:p w14:paraId="51A55D57" w14:textId="77777777" w:rsidR="00325439" w:rsidRPr="00325439" w:rsidRDefault="00325439" w:rsidP="00132C65">
      <w:pPr>
        <w:rPr>
          <w:rFonts w:eastAsia="Times New Roman" w:cs="Arial"/>
          <w:b/>
          <w:bCs/>
          <w:kern w:val="0"/>
          <w:lang w:val="cy-GB" w:eastAsia="en-GB"/>
          <w14:ligatures w14:val="none"/>
        </w:rPr>
      </w:pPr>
    </w:p>
    <w:p w14:paraId="4FFAAEB1"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15.2.4 Proffil iechyd </w:t>
      </w:r>
    </w:p>
    <w:p w14:paraId="5F0C9F34" w14:textId="77777777" w:rsidR="00325439" w:rsidRPr="00325439" w:rsidRDefault="00325439" w:rsidP="00132C65">
      <w:pPr>
        <w:rPr>
          <w:rFonts w:eastAsia="Times New Roman" w:cs="Arial"/>
          <w:b/>
          <w:bCs/>
          <w:kern w:val="0"/>
          <w:lang w:val="cy-GB" w:eastAsia="en-GB"/>
          <w14:ligatures w14:val="none"/>
        </w:rPr>
      </w:pPr>
    </w:p>
    <w:p w14:paraId="0244851B" w14:textId="77777777" w:rsidR="00325439" w:rsidRPr="00325439" w:rsidRDefault="00325439" w:rsidP="00132C65">
      <w:pPr>
        <w:rPr>
          <w:rFonts w:eastAsia="Aptos" w:cs="Arial"/>
          <w:lang w:val="cy-GB"/>
        </w:rPr>
      </w:pPr>
      <w:r w:rsidRPr="00325439">
        <w:rPr>
          <w:rFonts w:eastAsia="Arial" w:cs="Arial"/>
          <w:lang w:val="cy-GB" w:bidi="cy-GB"/>
        </w:rPr>
        <w:t>Mae'r tabl isod yn dangos bod gan yr ardal gyfradd gyflyrau cronig amcangyfrifedig uwch na chyfartaleddau'r bwrdd iechyd a Chymru mewn clefyd coronaidd y galon (0.6% a 0.5% yn uwch yn y drefn honno), clefyd rhwystrol cronig yr ysgyfaint (0.5% yn uwch), diabetes (1.0% a 0.7% yn uwch yn y drefn honno), methiant y galon (0.3% a 0.5% yn uwch yn y drefn honno) a strôc a thrawiad isgemig dros dro (0.2% yn uwch). Mae asthma yn uwch na chyfartaledd y bwrdd iechyd (0.1% yn uwch) ond mae'n cyd-fynd â chyfartaledd Cymru.</w:t>
      </w:r>
    </w:p>
    <w:p w14:paraId="19B30FEA" w14:textId="77777777" w:rsidR="00325439" w:rsidRPr="00325439" w:rsidRDefault="00325439" w:rsidP="00132C65">
      <w:pPr>
        <w:keepNext/>
        <w:rPr>
          <w:rFonts w:eastAsia="Times New Roman" w:cs="Arial"/>
          <w:bCs/>
          <w:kern w:val="0"/>
          <w:highlight w:val="yellow"/>
          <w:lang w:val="cy-GB"/>
          <w14:ligatures w14:val="none"/>
        </w:rPr>
      </w:pPr>
    </w:p>
    <w:p w14:paraId="057632D8" w14:textId="77777777" w:rsidR="00325439" w:rsidRPr="00325439" w:rsidRDefault="00325439" w:rsidP="00132C65">
      <w:pPr>
        <w:keepNext/>
        <w:rPr>
          <w:rFonts w:eastAsia="Times New Roman" w:cs="Arial"/>
          <w:b/>
          <w:bCs/>
          <w:kern w:val="0"/>
          <w:lang w:val="cy-GB"/>
          <w14:ligatures w14:val="none"/>
        </w:rPr>
      </w:pPr>
      <w:r w:rsidRPr="00325439">
        <w:rPr>
          <w:rFonts w:eastAsia="Times New Roman" w:cs="Arial"/>
          <w:b/>
          <w:kern w:val="0"/>
          <w:lang w:val="cy-GB" w:bidi="cy-GB"/>
          <w14:ligatures w14:val="none"/>
        </w:rPr>
        <w:t>Tabl 15.3: Canran amcangyfrifedig o gyffredinolrwydd cyflwr cronig yn seiliedig ar bobl ar gofrestrau meddygfeydd teulu yn ôl ardal, bwrdd iechyd a Chymru, 2025</w:t>
      </w:r>
      <w:r w:rsidRPr="00325439">
        <w:rPr>
          <w:rFonts w:eastAsia="Times New Roman" w:cs="Arial"/>
          <w:b/>
          <w:kern w:val="0"/>
          <w:vertAlign w:val="superscript"/>
          <w:lang w:val="cy-GB" w:bidi="cy-GB"/>
          <w14:ligatures w14:val="none"/>
        </w:rPr>
        <w:footnoteReference w:id="351"/>
      </w:r>
    </w:p>
    <w:p w14:paraId="228940BE" w14:textId="77777777" w:rsidR="00325439" w:rsidRPr="00325439" w:rsidRDefault="00325439" w:rsidP="00132C65">
      <w:pPr>
        <w:keepNext/>
        <w:rPr>
          <w:rFonts w:eastAsia="Times New Roman" w:cs="Arial"/>
          <w:b/>
          <w:kern w:val="0"/>
          <w:lang w:val="cy-GB"/>
          <w14:ligatures w14:val="none"/>
        </w:rPr>
      </w:pPr>
    </w:p>
    <w:tbl>
      <w:tblPr>
        <w:tblStyle w:val="TableGrid"/>
        <w:tblW w:w="9322" w:type="dxa"/>
        <w:tblInd w:w="-113" w:type="dxa"/>
        <w:tblLook w:val="04A0" w:firstRow="1" w:lastRow="0" w:firstColumn="1" w:lastColumn="0" w:noHBand="0" w:noVBand="1"/>
      </w:tblPr>
      <w:tblGrid>
        <w:gridCol w:w="1404"/>
        <w:gridCol w:w="1124"/>
        <w:gridCol w:w="1377"/>
        <w:gridCol w:w="1447"/>
        <w:gridCol w:w="1227"/>
        <w:gridCol w:w="1203"/>
        <w:gridCol w:w="1540"/>
      </w:tblGrid>
      <w:tr w:rsidR="00132C65" w:rsidRPr="00325439" w14:paraId="68916844" w14:textId="77777777" w:rsidTr="00132C65">
        <w:tc>
          <w:tcPr>
            <w:tcW w:w="1404" w:type="dxa"/>
            <w:shd w:val="clear" w:color="auto" w:fill="153D63"/>
          </w:tcPr>
          <w:p w14:paraId="06857C50" w14:textId="77777777" w:rsidR="00325439" w:rsidRPr="00325439" w:rsidRDefault="00325439" w:rsidP="00132C65">
            <w:pPr>
              <w:keepNext/>
              <w:rPr>
                <w:rFonts w:eastAsia="Aptos" w:cs="Arial"/>
                <w:b/>
              </w:rPr>
            </w:pPr>
            <w:r w:rsidRPr="00325439">
              <w:rPr>
                <w:rFonts w:eastAsia="Arial" w:cs="Arial"/>
                <w:b/>
                <w:lang w:bidi="cy-GB"/>
              </w:rPr>
              <w:t>Ardal</w:t>
            </w:r>
          </w:p>
        </w:tc>
        <w:tc>
          <w:tcPr>
            <w:tcW w:w="1124" w:type="dxa"/>
            <w:shd w:val="clear" w:color="auto" w:fill="153D63"/>
          </w:tcPr>
          <w:p w14:paraId="49FEC0E2" w14:textId="77777777" w:rsidR="00325439" w:rsidRPr="00325439" w:rsidRDefault="00325439" w:rsidP="00132C65">
            <w:pPr>
              <w:keepNext/>
              <w:rPr>
                <w:rFonts w:eastAsia="Aptos" w:cs="Arial"/>
                <w:b/>
              </w:rPr>
            </w:pPr>
            <w:r w:rsidRPr="00325439">
              <w:rPr>
                <w:rFonts w:eastAsia="Arial" w:cs="Arial"/>
                <w:b/>
                <w:lang w:bidi="cy-GB"/>
              </w:rPr>
              <w:t>Asthma</w:t>
            </w:r>
          </w:p>
        </w:tc>
        <w:tc>
          <w:tcPr>
            <w:tcW w:w="1377" w:type="dxa"/>
            <w:shd w:val="clear" w:color="auto" w:fill="153D63"/>
          </w:tcPr>
          <w:p w14:paraId="4D3A844E" w14:textId="77777777" w:rsidR="00325439" w:rsidRPr="00325439" w:rsidRDefault="00325439" w:rsidP="00132C65">
            <w:pPr>
              <w:keepNext/>
              <w:rPr>
                <w:rFonts w:eastAsia="Aptos" w:cs="Arial"/>
                <w:b/>
              </w:rPr>
            </w:pPr>
            <w:r w:rsidRPr="00325439">
              <w:rPr>
                <w:rFonts w:eastAsia="Arial" w:cs="Arial"/>
                <w:b/>
                <w:lang w:bidi="cy-GB"/>
              </w:rPr>
              <w:t>Clefyd coronaidd y galon</w:t>
            </w:r>
          </w:p>
        </w:tc>
        <w:tc>
          <w:tcPr>
            <w:tcW w:w="1447" w:type="dxa"/>
            <w:shd w:val="clear" w:color="auto" w:fill="153D63"/>
          </w:tcPr>
          <w:p w14:paraId="58F274E2" w14:textId="77777777" w:rsidR="00325439" w:rsidRPr="00325439" w:rsidRDefault="00325439" w:rsidP="00132C65">
            <w:pPr>
              <w:keepNext/>
              <w:rPr>
                <w:rFonts w:eastAsia="Aptos" w:cs="Arial"/>
                <w:b/>
              </w:rPr>
            </w:pPr>
            <w:r w:rsidRPr="00325439">
              <w:rPr>
                <w:rFonts w:eastAsia="Arial" w:cs="Arial"/>
                <w:b/>
                <w:lang w:bidi="cy-GB"/>
              </w:rPr>
              <w:t>Clefyd rhwystrol cronig yr ysgyfaint</w:t>
            </w:r>
          </w:p>
        </w:tc>
        <w:tc>
          <w:tcPr>
            <w:tcW w:w="1227" w:type="dxa"/>
            <w:shd w:val="clear" w:color="auto" w:fill="153D63"/>
          </w:tcPr>
          <w:p w14:paraId="687AE60E" w14:textId="77777777" w:rsidR="00325439" w:rsidRPr="00325439" w:rsidRDefault="00325439" w:rsidP="00132C65">
            <w:pPr>
              <w:keepNext/>
              <w:rPr>
                <w:rFonts w:eastAsia="Aptos" w:cs="Arial"/>
                <w:b/>
              </w:rPr>
            </w:pPr>
            <w:r w:rsidRPr="00325439">
              <w:rPr>
                <w:rFonts w:eastAsia="Arial" w:cs="Arial"/>
                <w:b/>
                <w:lang w:bidi="cy-GB"/>
              </w:rPr>
              <w:t>Diabetes</w:t>
            </w:r>
          </w:p>
        </w:tc>
        <w:tc>
          <w:tcPr>
            <w:tcW w:w="1203" w:type="dxa"/>
            <w:shd w:val="clear" w:color="auto" w:fill="153D63"/>
          </w:tcPr>
          <w:p w14:paraId="4DD88CC3" w14:textId="77777777" w:rsidR="00325439" w:rsidRPr="00325439" w:rsidRDefault="00325439" w:rsidP="00132C65">
            <w:pPr>
              <w:keepNext/>
              <w:rPr>
                <w:rFonts w:eastAsia="Aptos" w:cs="Arial"/>
                <w:b/>
              </w:rPr>
            </w:pPr>
            <w:r w:rsidRPr="00325439">
              <w:rPr>
                <w:rFonts w:eastAsia="Arial" w:cs="Arial"/>
                <w:b/>
                <w:lang w:bidi="cy-GB"/>
              </w:rPr>
              <w:t>Methiant y galon</w:t>
            </w:r>
          </w:p>
        </w:tc>
        <w:tc>
          <w:tcPr>
            <w:tcW w:w="1540" w:type="dxa"/>
            <w:shd w:val="clear" w:color="auto" w:fill="153D63"/>
          </w:tcPr>
          <w:p w14:paraId="2D491AAF" w14:textId="2CD72937" w:rsidR="00325439" w:rsidRPr="00325439" w:rsidRDefault="00325439" w:rsidP="00132C65">
            <w:pPr>
              <w:keepNext/>
              <w:rPr>
                <w:rFonts w:eastAsia="Aptos" w:cs="Arial"/>
                <w:b/>
              </w:rPr>
            </w:pPr>
            <w:r w:rsidRPr="00325439">
              <w:rPr>
                <w:rFonts w:eastAsia="Arial" w:cs="Arial"/>
                <w:b/>
                <w:lang w:bidi="cy-GB"/>
              </w:rPr>
              <w:t>Strôc a thrawiadau isgemig dros dro</w:t>
            </w:r>
          </w:p>
        </w:tc>
      </w:tr>
      <w:tr w:rsidR="00325439" w:rsidRPr="00325439" w14:paraId="336A8D24" w14:textId="77777777" w:rsidTr="00132C65">
        <w:tc>
          <w:tcPr>
            <w:tcW w:w="1404" w:type="dxa"/>
            <w:vAlign w:val="center"/>
          </w:tcPr>
          <w:p w14:paraId="2D59D77D" w14:textId="77777777" w:rsidR="00325439" w:rsidRPr="00325439" w:rsidRDefault="00325439" w:rsidP="00132C65">
            <w:pPr>
              <w:keepNext/>
              <w:rPr>
                <w:rFonts w:eastAsia="Aptos" w:cs="Arial"/>
              </w:rPr>
            </w:pPr>
            <w:r w:rsidRPr="00325439">
              <w:rPr>
                <w:rFonts w:eastAsia="Arial" w:cs="Arial"/>
                <w:lang w:bidi="cy-GB"/>
              </w:rPr>
              <w:t>Ardal y Cymoedd Uchaf</w:t>
            </w:r>
          </w:p>
        </w:tc>
        <w:tc>
          <w:tcPr>
            <w:tcW w:w="1124" w:type="dxa"/>
            <w:vAlign w:val="center"/>
          </w:tcPr>
          <w:p w14:paraId="6AACA7A1" w14:textId="77777777" w:rsidR="00325439" w:rsidRPr="00325439" w:rsidRDefault="00325439" w:rsidP="00132C65">
            <w:pPr>
              <w:keepNext/>
              <w:rPr>
                <w:rFonts w:eastAsia="Aptos" w:cs="Arial"/>
                <w:bCs/>
              </w:rPr>
            </w:pPr>
            <w:r w:rsidRPr="00325439">
              <w:rPr>
                <w:rFonts w:eastAsia="Arial" w:cs="Arial"/>
                <w:lang w:bidi="cy-GB"/>
              </w:rPr>
              <w:t>7.1%</w:t>
            </w:r>
          </w:p>
        </w:tc>
        <w:tc>
          <w:tcPr>
            <w:tcW w:w="1377" w:type="dxa"/>
            <w:vAlign w:val="center"/>
          </w:tcPr>
          <w:p w14:paraId="7CA7C7CA" w14:textId="77777777" w:rsidR="00325439" w:rsidRPr="00325439" w:rsidRDefault="00325439" w:rsidP="00132C65">
            <w:pPr>
              <w:keepNext/>
              <w:rPr>
                <w:rFonts w:eastAsia="Aptos" w:cs="Arial"/>
                <w:bCs/>
              </w:rPr>
            </w:pPr>
            <w:r w:rsidRPr="00325439">
              <w:rPr>
                <w:rFonts w:eastAsia="Arial" w:cs="Arial"/>
                <w:lang w:bidi="cy-GB"/>
              </w:rPr>
              <w:t>3.9%</w:t>
            </w:r>
          </w:p>
        </w:tc>
        <w:tc>
          <w:tcPr>
            <w:tcW w:w="1447" w:type="dxa"/>
            <w:vAlign w:val="center"/>
          </w:tcPr>
          <w:p w14:paraId="4BA89DB2" w14:textId="77777777" w:rsidR="00325439" w:rsidRPr="00325439" w:rsidRDefault="00325439" w:rsidP="00132C65">
            <w:pPr>
              <w:keepNext/>
              <w:rPr>
                <w:rFonts w:eastAsia="Aptos" w:cs="Arial"/>
                <w:bCs/>
              </w:rPr>
            </w:pPr>
            <w:r w:rsidRPr="00325439">
              <w:rPr>
                <w:rFonts w:eastAsia="Arial" w:cs="Arial"/>
                <w:lang w:bidi="cy-GB"/>
              </w:rPr>
              <w:t>2.8%</w:t>
            </w:r>
          </w:p>
        </w:tc>
        <w:tc>
          <w:tcPr>
            <w:tcW w:w="1227" w:type="dxa"/>
            <w:vAlign w:val="center"/>
          </w:tcPr>
          <w:p w14:paraId="1EB6A5AF" w14:textId="77777777" w:rsidR="00325439" w:rsidRPr="00325439" w:rsidRDefault="00325439" w:rsidP="00132C65">
            <w:pPr>
              <w:keepNext/>
              <w:rPr>
                <w:rFonts w:eastAsia="Aptos" w:cs="Arial"/>
                <w:bCs/>
              </w:rPr>
            </w:pPr>
            <w:r w:rsidRPr="00325439">
              <w:rPr>
                <w:rFonts w:eastAsia="Arial" w:cs="Arial"/>
                <w:lang w:bidi="cy-GB"/>
              </w:rPr>
              <w:t>9.1%</w:t>
            </w:r>
          </w:p>
        </w:tc>
        <w:tc>
          <w:tcPr>
            <w:tcW w:w="1203" w:type="dxa"/>
            <w:vAlign w:val="center"/>
          </w:tcPr>
          <w:p w14:paraId="5FFEF341" w14:textId="77777777" w:rsidR="00325439" w:rsidRPr="00325439" w:rsidRDefault="00325439" w:rsidP="00132C65">
            <w:pPr>
              <w:keepNext/>
              <w:rPr>
                <w:rFonts w:eastAsia="Aptos" w:cs="Arial"/>
                <w:bCs/>
              </w:rPr>
            </w:pPr>
            <w:r w:rsidRPr="00325439">
              <w:rPr>
                <w:rFonts w:eastAsia="Arial" w:cs="Arial"/>
                <w:lang w:bidi="cy-GB"/>
              </w:rPr>
              <w:t>1.9%</w:t>
            </w:r>
          </w:p>
        </w:tc>
        <w:tc>
          <w:tcPr>
            <w:tcW w:w="1540" w:type="dxa"/>
            <w:vAlign w:val="center"/>
          </w:tcPr>
          <w:p w14:paraId="52C6E5CB" w14:textId="77777777" w:rsidR="00325439" w:rsidRPr="00325439" w:rsidRDefault="00325439" w:rsidP="00132C65">
            <w:pPr>
              <w:keepNext/>
              <w:rPr>
                <w:rFonts w:eastAsia="Aptos" w:cs="Arial"/>
                <w:bCs/>
              </w:rPr>
            </w:pPr>
            <w:r w:rsidRPr="00325439">
              <w:rPr>
                <w:rFonts w:eastAsia="Arial" w:cs="Arial"/>
                <w:lang w:bidi="cy-GB"/>
              </w:rPr>
              <w:t>2.4%</w:t>
            </w:r>
          </w:p>
        </w:tc>
      </w:tr>
      <w:tr w:rsidR="00325439" w:rsidRPr="00325439" w14:paraId="2173D9A6" w14:textId="77777777" w:rsidTr="00132C65">
        <w:tc>
          <w:tcPr>
            <w:tcW w:w="1404" w:type="dxa"/>
            <w:vAlign w:val="center"/>
          </w:tcPr>
          <w:p w14:paraId="19B5633D" w14:textId="77777777" w:rsidR="00325439" w:rsidRPr="00325439" w:rsidDel="0079465A" w:rsidRDefault="00325439" w:rsidP="00132C65">
            <w:pPr>
              <w:keepNext/>
              <w:rPr>
                <w:rFonts w:eastAsia="Aptos" w:cs="Arial"/>
              </w:rPr>
            </w:pPr>
            <w:r w:rsidRPr="00325439">
              <w:rPr>
                <w:rFonts w:eastAsia="Arial" w:cs="Arial"/>
                <w:lang w:bidi="cy-GB"/>
              </w:rPr>
              <w:t xml:space="preserve">Bwrdd Iechyd Prifysgol Bae Abertawe </w:t>
            </w:r>
          </w:p>
        </w:tc>
        <w:tc>
          <w:tcPr>
            <w:tcW w:w="1124" w:type="dxa"/>
            <w:vAlign w:val="center"/>
          </w:tcPr>
          <w:p w14:paraId="5EACE7BC" w14:textId="77777777" w:rsidR="00325439" w:rsidRPr="00325439" w:rsidDel="0079465A" w:rsidRDefault="00325439" w:rsidP="00132C65">
            <w:pPr>
              <w:keepNext/>
              <w:rPr>
                <w:rFonts w:eastAsia="Aptos" w:cs="Arial"/>
              </w:rPr>
            </w:pPr>
            <w:r w:rsidRPr="00325439">
              <w:rPr>
                <w:rFonts w:eastAsia="Arial" w:cs="Arial"/>
                <w:lang w:bidi="cy-GB"/>
              </w:rPr>
              <w:t>7.0%</w:t>
            </w:r>
          </w:p>
        </w:tc>
        <w:tc>
          <w:tcPr>
            <w:tcW w:w="1377" w:type="dxa"/>
            <w:vAlign w:val="center"/>
          </w:tcPr>
          <w:p w14:paraId="2A430990" w14:textId="77777777" w:rsidR="00325439" w:rsidRPr="00325439" w:rsidDel="0079465A" w:rsidRDefault="00325439" w:rsidP="00132C65">
            <w:pPr>
              <w:keepNext/>
              <w:rPr>
                <w:rFonts w:eastAsia="Aptos" w:cs="Arial"/>
              </w:rPr>
            </w:pPr>
            <w:r w:rsidRPr="00325439">
              <w:rPr>
                <w:rFonts w:eastAsia="Arial" w:cs="Arial"/>
                <w:lang w:bidi="cy-GB"/>
              </w:rPr>
              <w:t>3.3%</w:t>
            </w:r>
          </w:p>
        </w:tc>
        <w:tc>
          <w:tcPr>
            <w:tcW w:w="1447" w:type="dxa"/>
            <w:vAlign w:val="center"/>
          </w:tcPr>
          <w:p w14:paraId="68D2B339" w14:textId="77777777" w:rsidR="00325439" w:rsidRPr="00325439" w:rsidDel="0079465A" w:rsidRDefault="00325439" w:rsidP="00132C65">
            <w:pPr>
              <w:keepNext/>
              <w:rPr>
                <w:rFonts w:eastAsia="Aptos" w:cs="Arial"/>
              </w:rPr>
            </w:pPr>
            <w:r w:rsidRPr="00325439">
              <w:rPr>
                <w:rFonts w:eastAsia="Arial" w:cs="Arial"/>
                <w:lang w:bidi="cy-GB"/>
              </w:rPr>
              <w:t>2.3%</w:t>
            </w:r>
          </w:p>
        </w:tc>
        <w:tc>
          <w:tcPr>
            <w:tcW w:w="1227" w:type="dxa"/>
            <w:vAlign w:val="center"/>
          </w:tcPr>
          <w:p w14:paraId="763290B5" w14:textId="77777777" w:rsidR="00325439" w:rsidRPr="00325439" w:rsidDel="0079465A" w:rsidRDefault="00325439" w:rsidP="00132C65">
            <w:pPr>
              <w:keepNext/>
              <w:rPr>
                <w:rFonts w:eastAsia="Aptos" w:cs="Arial"/>
              </w:rPr>
            </w:pPr>
            <w:r w:rsidRPr="00325439">
              <w:rPr>
                <w:rFonts w:eastAsia="Arial" w:cs="Arial"/>
                <w:lang w:bidi="cy-GB"/>
              </w:rPr>
              <w:t>8.1%</w:t>
            </w:r>
          </w:p>
        </w:tc>
        <w:tc>
          <w:tcPr>
            <w:tcW w:w="1203" w:type="dxa"/>
            <w:vAlign w:val="center"/>
          </w:tcPr>
          <w:p w14:paraId="0CE66B64" w14:textId="77777777" w:rsidR="00325439" w:rsidRPr="00325439" w:rsidDel="0079465A" w:rsidRDefault="00325439" w:rsidP="00132C65">
            <w:pPr>
              <w:keepNext/>
              <w:rPr>
                <w:rFonts w:eastAsia="Aptos" w:cs="Arial"/>
              </w:rPr>
            </w:pPr>
            <w:r w:rsidRPr="00325439">
              <w:rPr>
                <w:rFonts w:eastAsia="Arial" w:cs="Arial"/>
                <w:lang w:bidi="cy-GB"/>
              </w:rPr>
              <w:t>1.6%</w:t>
            </w:r>
          </w:p>
        </w:tc>
        <w:tc>
          <w:tcPr>
            <w:tcW w:w="1540" w:type="dxa"/>
            <w:vAlign w:val="center"/>
          </w:tcPr>
          <w:p w14:paraId="7EB283B6" w14:textId="77777777" w:rsidR="00325439" w:rsidRPr="00325439" w:rsidDel="0079465A" w:rsidRDefault="00325439" w:rsidP="00132C65">
            <w:pPr>
              <w:keepNext/>
              <w:rPr>
                <w:rFonts w:eastAsia="Aptos" w:cs="Arial"/>
              </w:rPr>
            </w:pPr>
            <w:r w:rsidRPr="00325439">
              <w:rPr>
                <w:rFonts w:eastAsia="Arial" w:cs="Arial"/>
                <w:lang w:bidi="cy-GB"/>
              </w:rPr>
              <w:t>2.2%</w:t>
            </w:r>
          </w:p>
        </w:tc>
      </w:tr>
      <w:tr w:rsidR="00325439" w:rsidRPr="00325439" w14:paraId="1DE4A90B" w14:textId="77777777" w:rsidTr="00132C65">
        <w:tc>
          <w:tcPr>
            <w:tcW w:w="1404" w:type="dxa"/>
            <w:vAlign w:val="center"/>
          </w:tcPr>
          <w:p w14:paraId="74718AF2" w14:textId="77777777" w:rsidR="00325439" w:rsidRPr="00325439" w:rsidRDefault="00325439" w:rsidP="00132C65">
            <w:pPr>
              <w:keepNext/>
              <w:rPr>
                <w:rFonts w:eastAsia="Aptos" w:cs="Arial"/>
              </w:rPr>
            </w:pPr>
            <w:r w:rsidRPr="00325439">
              <w:rPr>
                <w:rFonts w:eastAsia="Arial" w:cs="Arial"/>
                <w:lang w:bidi="cy-GB"/>
              </w:rPr>
              <w:t>Cymru</w:t>
            </w:r>
          </w:p>
        </w:tc>
        <w:tc>
          <w:tcPr>
            <w:tcW w:w="1124" w:type="dxa"/>
            <w:vAlign w:val="center"/>
          </w:tcPr>
          <w:p w14:paraId="42EC575B" w14:textId="77777777" w:rsidR="00325439" w:rsidRPr="00325439" w:rsidRDefault="00325439" w:rsidP="00132C65">
            <w:pPr>
              <w:keepNext/>
              <w:rPr>
                <w:rFonts w:eastAsia="Aptos" w:cs="Arial"/>
              </w:rPr>
            </w:pPr>
            <w:r w:rsidRPr="00325439">
              <w:rPr>
                <w:rFonts w:eastAsia="Arial" w:cs="Arial"/>
                <w:lang w:bidi="cy-GB"/>
              </w:rPr>
              <w:t>7.1%</w:t>
            </w:r>
          </w:p>
        </w:tc>
        <w:tc>
          <w:tcPr>
            <w:tcW w:w="1377" w:type="dxa"/>
            <w:vAlign w:val="center"/>
          </w:tcPr>
          <w:p w14:paraId="7FE01832" w14:textId="77777777" w:rsidR="00325439" w:rsidRPr="00325439" w:rsidRDefault="00325439" w:rsidP="00132C65">
            <w:pPr>
              <w:keepNext/>
              <w:rPr>
                <w:rFonts w:eastAsia="Aptos" w:cs="Arial"/>
              </w:rPr>
            </w:pPr>
            <w:r w:rsidRPr="00325439">
              <w:rPr>
                <w:rFonts w:eastAsia="Arial" w:cs="Arial"/>
                <w:lang w:bidi="cy-GB"/>
              </w:rPr>
              <w:t>3.4%</w:t>
            </w:r>
          </w:p>
        </w:tc>
        <w:tc>
          <w:tcPr>
            <w:tcW w:w="1447" w:type="dxa"/>
            <w:vAlign w:val="center"/>
          </w:tcPr>
          <w:p w14:paraId="530D23B5" w14:textId="77777777" w:rsidR="00325439" w:rsidRPr="00325439" w:rsidRDefault="00325439" w:rsidP="00132C65">
            <w:pPr>
              <w:keepNext/>
              <w:rPr>
                <w:rFonts w:eastAsia="Aptos" w:cs="Arial"/>
              </w:rPr>
            </w:pPr>
            <w:r w:rsidRPr="00325439">
              <w:rPr>
                <w:rFonts w:eastAsia="Arial" w:cs="Arial"/>
                <w:lang w:bidi="cy-GB"/>
              </w:rPr>
              <w:t>2.3%</w:t>
            </w:r>
          </w:p>
        </w:tc>
        <w:tc>
          <w:tcPr>
            <w:tcW w:w="1227" w:type="dxa"/>
            <w:vAlign w:val="center"/>
          </w:tcPr>
          <w:p w14:paraId="3A1FC62C" w14:textId="77777777" w:rsidR="00325439" w:rsidRPr="00325439" w:rsidRDefault="00325439" w:rsidP="00132C65">
            <w:pPr>
              <w:keepNext/>
              <w:rPr>
                <w:rFonts w:eastAsia="Aptos" w:cs="Arial"/>
              </w:rPr>
            </w:pPr>
            <w:r w:rsidRPr="00325439">
              <w:rPr>
                <w:rFonts w:eastAsia="Arial" w:cs="Arial"/>
                <w:lang w:bidi="cy-GB"/>
              </w:rPr>
              <w:t>8.4%</w:t>
            </w:r>
          </w:p>
        </w:tc>
        <w:tc>
          <w:tcPr>
            <w:tcW w:w="1203" w:type="dxa"/>
            <w:vAlign w:val="center"/>
          </w:tcPr>
          <w:p w14:paraId="700263A4" w14:textId="77777777" w:rsidR="00325439" w:rsidRPr="00325439" w:rsidRDefault="00325439" w:rsidP="00132C65">
            <w:pPr>
              <w:keepNext/>
              <w:rPr>
                <w:rFonts w:eastAsia="Aptos" w:cs="Arial"/>
              </w:rPr>
            </w:pPr>
            <w:r w:rsidRPr="00325439">
              <w:rPr>
                <w:rFonts w:eastAsia="Arial" w:cs="Arial"/>
                <w:lang w:bidi="cy-GB"/>
              </w:rPr>
              <w:t>1.4%</w:t>
            </w:r>
          </w:p>
        </w:tc>
        <w:tc>
          <w:tcPr>
            <w:tcW w:w="1540" w:type="dxa"/>
            <w:vAlign w:val="center"/>
          </w:tcPr>
          <w:p w14:paraId="26B58CBB" w14:textId="77777777" w:rsidR="00325439" w:rsidRPr="00325439" w:rsidRDefault="00325439" w:rsidP="00132C65">
            <w:pPr>
              <w:keepNext/>
              <w:rPr>
                <w:rFonts w:eastAsia="Aptos" w:cs="Arial"/>
              </w:rPr>
            </w:pPr>
            <w:r w:rsidRPr="00325439">
              <w:rPr>
                <w:rFonts w:eastAsia="Arial" w:cs="Arial"/>
                <w:lang w:bidi="cy-GB"/>
              </w:rPr>
              <w:t>2.2%</w:t>
            </w:r>
          </w:p>
        </w:tc>
      </w:tr>
    </w:tbl>
    <w:p w14:paraId="6835CCEE" w14:textId="77777777" w:rsidR="00325439" w:rsidRPr="00325439" w:rsidRDefault="00325439" w:rsidP="00132C65">
      <w:pPr>
        <w:rPr>
          <w:rFonts w:eastAsia="Times New Roman" w:cs="Arial"/>
          <w:kern w:val="0"/>
          <w:lang w:val="cy-GB" w:eastAsia="en-GB"/>
          <w14:ligatures w14:val="none"/>
        </w:rPr>
      </w:pPr>
    </w:p>
    <w:p w14:paraId="7303C0A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tabl isod yn cymharu canran y bobl sydd wedi'u cofrestru â chyflwr iechyd meddwl a dementia yn yr ardal â chyfartaleddau'r bwrdd iechyd a Chymru. Mae'n dangos bod y cyfraddau mewn iechyd meddwl yn is na chyfartaledd y bwrdd iechyd </w:t>
      </w:r>
      <w:r w:rsidRPr="00325439">
        <w:rPr>
          <w:rFonts w:eastAsia="Times New Roman" w:cs="Arial"/>
          <w:kern w:val="0"/>
          <w:lang w:val="cy-GB" w:bidi="cy-GB"/>
          <w14:ligatures w14:val="none"/>
        </w:rPr>
        <w:lastRenderedPageBreak/>
        <w:t>(0.1% yn is), ac yn uwch na chyfartaledd Cymru (0.1% yn uwch). Mae dementia yn cyd-fynd â chyfartaledd y bwrdd iechyd a Chymru.</w:t>
      </w:r>
    </w:p>
    <w:p w14:paraId="720343C6" w14:textId="77777777" w:rsidR="00325439" w:rsidRPr="00325439" w:rsidRDefault="00325439" w:rsidP="00132C65">
      <w:pPr>
        <w:rPr>
          <w:rFonts w:eastAsia="Times New Roman" w:cs="Arial"/>
          <w:b/>
          <w:bCs/>
          <w:kern w:val="0"/>
          <w:highlight w:val="yellow"/>
          <w:lang w:val="cy-GB" w:eastAsia="en-GB"/>
          <w14:ligatures w14:val="none"/>
        </w:rPr>
      </w:pPr>
    </w:p>
    <w:p w14:paraId="024BF34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Tabl 15.4: Canran y bobl sydd wedi'u cofrestru fel rhai sydd â chyflwr iechyd meddwl, a dementia yn ôl ardal, bwrdd iechyd a Chymru, 2025</w:t>
      </w:r>
      <w:r w:rsidRPr="00325439">
        <w:rPr>
          <w:rFonts w:eastAsia="Times New Roman" w:cs="Arial"/>
          <w:b/>
          <w:kern w:val="0"/>
          <w:vertAlign w:val="superscript"/>
          <w:lang w:val="cy-GB" w:bidi="cy-GB"/>
          <w14:ligatures w14:val="none"/>
        </w:rPr>
        <w:footnoteReference w:id="352"/>
      </w:r>
    </w:p>
    <w:p w14:paraId="36BF9C84" w14:textId="77777777" w:rsidR="00325439" w:rsidRPr="00325439" w:rsidRDefault="00325439" w:rsidP="00132C65">
      <w:pPr>
        <w:rPr>
          <w:rFonts w:eastAsia="Times New Roman" w:cs="Arial"/>
          <w:kern w:val="0"/>
          <w:lang w:val="cy-GB" w:eastAsia="en-GB"/>
          <w14:ligatures w14:val="none"/>
        </w:rPr>
      </w:pPr>
    </w:p>
    <w:tbl>
      <w:tblPr>
        <w:tblStyle w:val="TableGrid"/>
        <w:tblW w:w="8500" w:type="dxa"/>
        <w:tblLook w:val="04A0" w:firstRow="1" w:lastRow="0" w:firstColumn="1" w:lastColumn="0" w:noHBand="0" w:noVBand="1"/>
      </w:tblPr>
      <w:tblGrid>
        <w:gridCol w:w="4390"/>
        <w:gridCol w:w="1842"/>
        <w:gridCol w:w="2268"/>
      </w:tblGrid>
      <w:tr w:rsidR="00325439" w:rsidRPr="00325439" w14:paraId="63863F1E" w14:textId="77777777" w:rsidTr="00325439">
        <w:tc>
          <w:tcPr>
            <w:tcW w:w="4390" w:type="dxa"/>
            <w:shd w:val="clear" w:color="auto" w:fill="153D63"/>
          </w:tcPr>
          <w:p w14:paraId="6FE44B9E" w14:textId="77777777" w:rsidR="00325439" w:rsidRPr="00325439" w:rsidRDefault="00325439" w:rsidP="00132C65">
            <w:pPr>
              <w:rPr>
                <w:rFonts w:eastAsia="Aptos" w:cs="Arial"/>
              </w:rPr>
            </w:pPr>
            <w:r w:rsidRPr="00325439">
              <w:rPr>
                <w:rFonts w:eastAsia="Arial" w:cs="Arial"/>
                <w:b/>
                <w:lang w:bidi="cy-GB"/>
              </w:rPr>
              <w:t>Ardal</w:t>
            </w:r>
          </w:p>
        </w:tc>
        <w:tc>
          <w:tcPr>
            <w:tcW w:w="1842" w:type="dxa"/>
            <w:shd w:val="clear" w:color="auto" w:fill="153D63"/>
          </w:tcPr>
          <w:p w14:paraId="2435F12C" w14:textId="77777777" w:rsidR="00325439" w:rsidRPr="00325439" w:rsidRDefault="00325439" w:rsidP="00132C65">
            <w:pPr>
              <w:rPr>
                <w:rFonts w:eastAsia="Aptos" w:cs="Arial"/>
              </w:rPr>
            </w:pPr>
            <w:r w:rsidRPr="00325439">
              <w:rPr>
                <w:rFonts w:eastAsia="Arial" w:cs="Arial"/>
                <w:b/>
                <w:lang w:bidi="cy-GB"/>
              </w:rPr>
              <w:t>Iechyd meddwl</w:t>
            </w:r>
          </w:p>
        </w:tc>
        <w:tc>
          <w:tcPr>
            <w:tcW w:w="2268" w:type="dxa"/>
            <w:shd w:val="clear" w:color="auto" w:fill="153D63"/>
          </w:tcPr>
          <w:p w14:paraId="4471F9BA" w14:textId="77777777" w:rsidR="00325439" w:rsidRPr="00325439" w:rsidRDefault="00325439" w:rsidP="00132C65">
            <w:pPr>
              <w:rPr>
                <w:rFonts w:eastAsia="Aptos" w:cs="Arial"/>
              </w:rPr>
            </w:pPr>
            <w:r w:rsidRPr="00325439">
              <w:rPr>
                <w:rFonts w:eastAsia="Arial" w:cs="Arial"/>
                <w:b/>
                <w:lang w:bidi="cy-GB"/>
              </w:rPr>
              <w:t>Dementia</w:t>
            </w:r>
          </w:p>
        </w:tc>
      </w:tr>
      <w:tr w:rsidR="00325439" w:rsidRPr="00325439" w14:paraId="7D480CB4" w14:textId="77777777" w:rsidTr="002C7998">
        <w:tc>
          <w:tcPr>
            <w:tcW w:w="4390" w:type="dxa"/>
          </w:tcPr>
          <w:p w14:paraId="303046FA" w14:textId="77777777" w:rsidR="00325439" w:rsidRPr="00325439" w:rsidRDefault="00325439" w:rsidP="00132C65">
            <w:pPr>
              <w:rPr>
                <w:rFonts w:eastAsia="Aptos" w:cs="Arial"/>
              </w:rPr>
            </w:pPr>
            <w:r w:rsidRPr="00325439">
              <w:rPr>
                <w:rFonts w:eastAsia="Arial" w:cs="Arial"/>
                <w:lang w:bidi="cy-GB"/>
              </w:rPr>
              <w:t>Ardal y Cymoedd Uchaf</w:t>
            </w:r>
          </w:p>
        </w:tc>
        <w:tc>
          <w:tcPr>
            <w:tcW w:w="1842" w:type="dxa"/>
          </w:tcPr>
          <w:p w14:paraId="471FBFEF" w14:textId="77777777" w:rsidR="00325439" w:rsidRPr="00325439" w:rsidRDefault="00325439" w:rsidP="00132C65">
            <w:pPr>
              <w:rPr>
                <w:rFonts w:eastAsia="Aptos" w:cs="Arial"/>
              </w:rPr>
            </w:pPr>
            <w:r w:rsidRPr="00325439">
              <w:rPr>
                <w:rFonts w:eastAsia="Arial" w:cs="Arial"/>
                <w:lang w:bidi="cy-GB"/>
              </w:rPr>
              <w:t>1.2%</w:t>
            </w:r>
          </w:p>
        </w:tc>
        <w:tc>
          <w:tcPr>
            <w:tcW w:w="2268" w:type="dxa"/>
          </w:tcPr>
          <w:p w14:paraId="281308DF" w14:textId="77777777" w:rsidR="00325439" w:rsidRPr="00325439" w:rsidRDefault="00325439" w:rsidP="00132C65">
            <w:pPr>
              <w:rPr>
                <w:rFonts w:eastAsia="Aptos" w:cs="Arial"/>
              </w:rPr>
            </w:pPr>
            <w:r w:rsidRPr="00325439">
              <w:rPr>
                <w:rFonts w:eastAsia="Arial" w:cs="Arial"/>
                <w:lang w:bidi="cy-GB"/>
              </w:rPr>
              <w:t>0.8%</w:t>
            </w:r>
          </w:p>
        </w:tc>
      </w:tr>
      <w:tr w:rsidR="00325439" w:rsidRPr="00325439" w14:paraId="3D4A2344" w14:textId="77777777" w:rsidTr="002C7998">
        <w:tc>
          <w:tcPr>
            <w:tcW w:w="4390" w:type="dxa"/>
          </w:tcPr>
          <w:p w14:paraId="501C5059" w14:textId="77777777" w:rsidR="00325439" w:rsidRPr="00325439" w:rsidDel="001C438E" w:rsidRDefault="00325439" w:rsidP="00132C65">
            <w:pPr>
              <w:rPr>
                <w:rFonts w:eastAsia="Aptos" w:cs="Arial"/>
              </w:rPr>
            </w:pPr>
            <w:r w:rsidRPr="00325439">
              <w:rPr>
                <w:rFonts w:eastAsia="Arial" w:cs="Arial"/>
                <w:lang w:bidi="cy-GB"/>
              </w:rPr>
              <w:t>Bwrdd Iechyd Prifysgol Bae Abertawe</w:t>
            </w:r>
          </w:p>
        </w:tc>
        <w:tc>
          <w:tcPr>
            <w:tcW w:w="1842" w:type="dxa"/>
          </w:tcPr>
          <w:p w14:paraId="69434304" w14:textId="77777777" w:rsidR="00325439" w:rsidRPr="00325439" w:rsidDel="001C438E" w:rsidRDefault="00325439" w:rsidP="00132C65">
            <w:pPr>
              <w:rPr>
                <w:rFonts w:eastAsia="Aptos" w:cs="Arial"/>
              </w:rPr>
            </w:pPr>
            <w:r w:rsidRPr="00325439">
              <w:rPr>
                <w:rFonts w:eastAsia="Arial" w:cs="Arial"/>
                <w:lang w:bidi="cy-GB"/>
              </w:rPr>
              <w:t>1.3%</w:t>
            </w:r>
          </w:p>
        </w:tc>
        <w:tc>
          <w:tcPr>
            <w:tcW w:w="2268" w:type="dxa"/>
          </w:tcPr>
          <w:p w14:paraId="546EE4BE" w14:textId="77777777" w:rsidR="00325439" w:rsidRPr="00325439" w:rsidDel="001C438E" w:rsidRDefault="00325439" w:rsidP="00132C65">
            <w:pPr>
              <w:rPr>
                <w:rFonts w:eastAsia="Aptos" w:cs="Arial"/>
              </w:rPr>
            </w:pPr>
            <w:r w:rsidRPr="00325439">
              <w:rPr>
                <w:rFonts w:eastAsia="Arial" w:cs="Arial"/>
                <w:lang w:bidi="cy-GB"/>
              </w:rPr>
              <w:t>0.8%</w:t>
            </w:r>
          </w:p>
        </w:tc>
      </w:tr>
      <w:tr w:rsidR="00325439" w:rsidRPr="00325439" w14:paraId="43789269" w14:textId="77777777" w:rsidTr="002C7998">
        <w:tc>
          <w:tcPr>
            <w:tcW w:w="4390" w:type="dxa"/>
          </w:tcPr>
          <w:p w14:paraId="6037C42A" w14:textId="77777777" w:rsidR="00325439" w:rsidRPr="00325439" w:rsidRDefault="00325439" w:rsidP="00132C65">
            <w:pPr>
              <w:rPr>
                <w:rFonts w:eastAsia="Aptos" w:cs="Arial"/>
              </w:rPr>
            </w:pPr>
            <w:r w:rsidRPr="00325439">
              <w:rPr>
                <w:rFonts w:eastAsia="Arial" w:cs="Arial"/>
                <w:lang w:bidi="cy-GB"/>
              </w:rPr>
              <w:t>Cymru</w:t>
            </w:r>
          </w:p>
        </w:tc>
        <w:tc>
          <w:tcPr>
            <w:tcW w:w="1842" w:type="dxa"/>
          </w:tcPr>
          <w:p w14:paraId="566D5EA4" w14:textId="77777777" w:rsidR="00325439" w:rsidRPr="00325439" w:rsidRDefault="00325439" w:rsidP="00132C65">
            <w:pPr>
              <w:rPr>
                <w:rFonts w:eastAsia="Aptos" w:cs="Arial"/>
              </w:rPr>
            </w:pPr>
            <w:r w:rsidRPr="00325439">
              <w:rPr>
                <w:rFonts w:eastAsia="Arial" w:cs="Arial"/>
                <w:lang w:bidi="cy-GB"/>
              </w:rPr>
              <w:t>1.1%</w:t>
            </w:r>
          </w:p>
        </w:tc>
        <w:tc>
          <w:tcPr>
            <w:tcW w:w="2268" w:type="dxa"/>
          </w:tcPr>
          <w:p w14:paraId="3CD49C2F" w14:textId="77777777" w:rsidR="00325439" w:rsidRPr="00325439" w:rsidRDefault="00325439" w:rsidP="00132C65">
            <w:pPr>
              <w:rPr>
                <w:rFonts w:eastAsia="Aptos" w:cs="Arial"/>
              </w:rPr>
            </w:pPr>
            <w:r w:rsidRPr="00325439">
              <w:rPr>
                <w:rFonts w:eastAsia="Arial" w:cs="Arial"/>
                <w:lang w:bidi="cy-GB"/>
              </w:rPr>
              <w:t>0.8%</w:t>
            </w:r>
          </w:p>
        </w:tc>
      </w:tr>
    </w:tbl>
    <w:p w14:paraId="0395B019" w14:textId="77777777" w:rsidR="00325439" w:rsidRPr="00325439" w:rsidRDefault="00325439" w:rsidP="00132C65">
      <w:pPr>
        <w:keepNext/>
        <w:rPr>
          <w:rFonts w:eastAsia="Times New Roman" w:cs="Arial"/>
          <w:bCs/>
          <w:kern w:val="0"/>
          <w:lang w:val="cy-GB"/>
          <w14:ligatures w14:val="none"/>
        </w:rPr>
      </w:pPr>
    </w:p>
    <w:p w14:paraId="20915C6A" w14:textId="77777777" w:rsidR="00325439" w:rsidRPr="00325439" w:rsidRDefault="00325439" w:rsidP="00132C65">
      <w:pPr>
        <w:keepLines/>
        <w:rPr>
          <w:rFonts w:eastAsia="Times New Roman" w:cs="Arial"/>
          <w:bCs/>
          <w:kern w:val="0"/>
          <w:lang w:val="cy-GB"/>
          <w14:ligatures w14:val="none"/>
        </w:rPr>
      </w:pPr>
      <w:r w:rsidRPr="00325439">
        <w:rPr>
          <w:rFonts w:eastAsia="Times New Roman" w:cs="Arial"/>
          <w:kern w:val="0"/>
          <w:lang w:val="cy-GB" w:bidi="cy-GB"/>
          <w14:ligatures w14:val="none"/>
        </w:rPr>
        <w:t>Mae'r tabl isod yn dangos bod yr ardal yn uwch na chyfartaleddau'r bwrdd iechyd a Chymru o ran ffibriliad atrïaidd (0.3% a 0.2% yn uwch yn y drefn honno) a gorbwysedd (2.7% ac 1.3% yn uwch yn y drefn honno).</w:t>
      </w:r>
    </w:p>
    <w:p w14:paraId="0393243B" w14:textId="77777777" w:rsidR="00325439" w:rsidRPr="00325439" w:rsidRDefault="00325439" w:rsidP="00132C65">
      <w:pPr>
        <w:keepNext/>
        <w:rPr>
          <w:rFonts w:eastAsia="Times New Roman" w:cs="Arial"/>
          <w:b/>
          <w:kern w:val="0"/>
          <w:lang w:val="cy-GB"/>
          <w14:ligatures w14:val="none"/>
        </w:rPr>
      </w:pPr>
    </w:p>
    <w:p w14:paraId="3EE1971E" w14:textId="77777777" w:rsidR="00325439" w:rsidRPr="00325439" w:rsidRDefault="00325439" w:rsidP="00132C65">
      <w:pPr>
        <w:keepNext/>
        <w:rPr>
          <w:rFonts w:eastAsia="Times New Roman" w:cs="Arial"/>
          <w:b/>
          <w:bCs/>
          <w:kern w:val="0"/>
          <w:lang w:val="cy-GB"/>
          <w14:ligatures w14:val="none"/>
        </w:rPr>
      </w:pPr>
      <w:r w:rsidRPr="00325439">
        <w:rPr>
          <w:rFonts w:eastAsia="Times New Roman" w:cs="Arial"/>
          <w:b/>
          <w:kern w:val="0"/>
          <w:lang w:val="cy-GB" w:bidi="cy-GB"/>
          <w14:ligatures w14:val="none"/>
        </w:rPr>
        <w:t>Tabl 15.5: Canran amcangyfrifedig o gyffredinolrwydd gorbwysedd a ffibriliad atrïaidd yn seiliedig ar bobl ar gofrestrau meddygfeydd teulu yn ôl ardal, bwrdd iechyd a Chymru, 2025</w:t>
      </w:r>
      <w:r w:rsidRPr="00325439">
        <w:rPr>
          <w:rFonts w:eastAsia="Times New Roman" w:cs="Arial"/>
          <w:b/>
          <w:kern w:val="0"/>
          <w:vertAlign w:val="superscript"/>
          <w:lang w:val="cy-GB" w:bidi="cy-GB"/>
          <w14:ligatures w14:val="none"/>
        </w:rPr>
        <w:footnoteReference w:id="353"/>
      </w:r>
    </w:p>
    <w:p w14:paraId="6F6F2FC4" w14:textId="77777777" w:rsidR="00325439" w:rsidRPr="00325439" w:rsidRDefault="00325439" w:rsidP="00132C65">
      <w:pPr>
        <w:keepNext/>
        <w:rPr>
          <w:rFonts w:eastAsia="Times New Roman" w:cs="Arial"/>
          <w:b/>
          <w:kern w:val="0"/>
          <w:lang w:val="cy-GB"/>
          <w14:ligatures w14:val="none"/>
        </w:rPr>
      </w:pPr>
    </w:p>
    <w:tbl>
      <w:tblPr>
        <w:tblStyle w:val="TableGrid"/>
        <w:tblW w:w="8500" w:type="dxa"/>
        <w:tblLook w:val="04A0" w:firstRow="1" w:lastRow="0" w:firstColumn="1" w:lastColumn="0" w:noHBand="0" w:noVBand="1"/>
      </w:tblPr>
      <w:tblGrid>
        <w:gridCol w:w="4449"/>
        <w:gridCol w:w="2381"/>
        <w:gridCol w:w="1670"/>
      </w:tblGrid>
      <w:tr w:rsidR="00325439" w:rsidRPr="00325439" w14:paraId="75086A54" w14:textId="77777777" w:rsidTr="00325439">
        <w:tc>
          <w:tcPr>
            <w:tcW w:w="4531" w:type="dxa"/>
            <w:shd w:val="clear" w:color="auto" w:fill="153D63"/>
          </w:tcPr>
          <w:p w14:paraId="17885230" w14:textId="77777777" w:rsidR="00325439" w:rsidRPr="00325439" w:rsidRDefault="00325439" w:rsidP="00132C65">
            <w:pPr>
              <w:keepNext/>
              <w:rPr>
                <w:rFonts w:eastAsia="Aptos" w:cs="Arial"/>
                <w:b/>
              </w:rPr>
            </w:pPr>
            <w:r w:rsidRPr="00325439">
              <w:rPr>
                <w:rFonts w:eastAsia="Arial" w:cs="Arial"/>
                <w:b/>
                <w:lang w:bidi="cy-GB"/>
              </w:rPr>
              <w:t>Ardal</w:t>
            </w:r>
          </w:p>
        </w:tc>
        <w:tc>
          <w:tcPr>
            <w:tcW w:w="2410" w:type="dxa"/>
            <w:shd w:val="clear" w:color="auto" w:fill="153D63"/>
          </w:tcPr>
          <w:p w14:paraId="63C5C923" w14:textId="77777777" w:rsidR="00325439" w:rsidRPr="00325439" w:rsidRDefault="00325439" w:rsidP="00132C65">
            <w:pPr>
              <w:keepNext/>
              <w:rPr>
                <w:rFonts w:eastAsia="Aptos" w:cs="Arial"/>
                <w:b/>
              </w:rPr>
            </w:pPr>
            <w:r w:rsidRPr="00325439">
              <w:rPr>
                <w:rFonts w:eastAsia="Arial" w:cs="Arial"/>
                <w:b/>
                <w:lang w:bidi="cy-GB"/>
              </w:rPr>
              <w:t>Ffibriliad atrïaidd</w:t>
            </w:r>
          </w:p>
        </w:tc>
        <w:tc>
          <w:tcPr>
            <w:tcW w:w="1559" w:type="dxa"/>
            <w:shd w:val="clear" w:color="auto" w:fill="153D63"/>
          </w:tcPr>
          <w:p w14:paraId="35C22B6B" w14:textId="77777777" w:rsidR="00325439" w:rsidRPr="00325439" w:rsidRDefault="00325439" w:rsidP="00132C65">
            <w:pPr>
              <w:keepNext/>
              <w:rPr>
                <w:rFonts w:eastAsia="Aptos" w:cs="Arial"/>
                <w:b/>
              </w:rPr>
            </w:pPr>
            <w:r w:rsidRPr="00325439">
              <w:rPr>
                <w:rFonts w:eastAsia="Arial" w:cs="Arial"/>
                <w:b/>
                <w:lang w:bidi="cy-GB"/>
              </w:rPr>
              <w:t>Gorbwysedd</w:t>
            </w:r>
          </w:p>
        </w:tc>
      </w:tr>
      <w:tr w:rsidR="00325439" w:rsidRPr="00325439" w14:paraId="02BCC718" w14:textId="77777777" w:rsidTr="002C7998">
        <w:tc>
          <w:tcPr>
            <w:tcW w:w="4531" w:type="dxa"/>
          </w:tcPr>
          <w:p w14:paraId="5EE41D23" w14:textId="77777777" w:rsidR="00325439" w:rsidRPr="00325439" w:rsidRDefault="00325439" w:rsidP="00132C65">
            <w:pPr>
              <w:keepNext/>
              <w:rPr>
                <w:rFonts w:eastAsia="Aptos" w:cs="Arial"/>
                <w:bCs/>
              </w:rPr>
            </w:pPr>
            <w:r w:rsidRPr="00325439">
              <w:rPr>
                <w:rFonts w:eastAsia="Arial" w:cs="Arial"/>
                <w:lang w:bidi="cy-GB"/>
              </w:rPr>
              <w:t>Ardal y Cymoedd Uchaf</w:t>
            </w:r>
          </w:p>
        </w:tc>
        <w:tc>
          <w:tcPr>
            <w:tcW w:w="2410" w:type="dxa"/>
          </w:tcPr>
          <w:p w14:paraId="703EB508" w14:textId="77777777" w:rsidR="00325439" w:rsidRPr="00325439" w:rsidRDefault="00325439" w:rsidP="00132C65">
            <w:pPr>
              <w:keepNext/>
              <w:rPr>
                <w:rFonts w:eastAsia="Aptos" w:cs="Arial"/>
                <w:bCs/>
              </w:rPr>
            </w:pPr>
            <w:r w:rsidRPr="00325439">
              <w:rPr>
                <w:rFonts w:eastAsia="Arial" w:cs="Arial"/>
                <w:lang w:bidi="cy-GB"/>
              </w:rPr>
              <w:t>2.9%</w:t>
            </w:r>
          </w:p>
        </w:tc>
        <w:tc>
          <w:tcPr>
            <w:tcW w:w="1559" w:type="dxa"/>
          </w:tcPr>
          <w:p w14:paraId="30B3F4A2" w14:textId="77777777" w:rsidR="00325439" w:rsidRPr="00325439" w:rsidRDefault="00325439" w:rsidP="00132C65">
            <w:pPr>
              <w:keepNext/>
              <w:rPr>
                <w:rFonts w:eastAsia="Aptos" w:cs="Arial"/>
                <w:bCs/>
              </w:rPr>
            </w:pPr>
            <w:r w:rsidRPr="00325439">
              <w:rPr>
                <w:rFonts w:eastAsia="Arial" w:cs="Arial"/>
                <w:lang w:bidi="cy-GB"/>
              </w:rPr>
              <w:t>17.6%</w:t>
            </w:r>
          </w:p>
        </w:tc>
      </w:tr>
      <w:tr w:rsidR="00325439" w:rsidRPr="00325439" w14:paraId="2DC17E4F" w14:textId="77777777" w:rsidTr="002C7998">
        <w:tc>
          <w:tcPr>
            <w:tcW w:w="4531" w:type="dxa"/>
          </w:tcPr>
          <w:p w14:paraId="1F2E87D6" w14:textId="77777777" w:rsidR="00325439" w:rsidRPr="00325439" w:rsidRDefault="00325439" w:rsidP="00132C65">
            <w:pPr>
              <w:keepNext/>
              <w:rPr>
                <w:rFonts w:eastAsia="Aptos" w:cs="Arial"/>
                <w:b/>
              </w:rPr>
            </w:pPr>
            <w:r w:rsidRPr="00325439">
              <w:rPr>
                <w:rFonts w:eastAsia="Arial" w:cs="Arial"/>
                <w:lang w:bidi="cy-GB"/>
              </w:rPr>
              <w:t>Bwrdd Iechyd Prifysgol Bae Abertawe</w:t>
            </w:r>
          </w:p>
        </w:tc>
        <w:tc>
          <w:tcPr>
            <w:tcW w:w="2410" w:type="dxa"/>
          </w:tcPr>
          <w:p w14:paraId="571DE559" w14:textId="77777777" w:rsidR="00325439" w:rsidRPr="00325439" w:rsidRDefault="00325439" w:rsidP="00132C65">
            <w:pPr>
              <w:keepNext/>
              <w:rPr>
                <w:rFonts w:eastAsia="Aptos" w:cs="Arial"/>
                <w:bCs/>
              </w:rPr>
            </w:pPr>
            <w:r w:rsidRPr="00325439">
              <w:rPr>
                <w:rFonts w:eastAsia="Arial" w:cs="Arial"/>
                <w:lang w:bidi="cy-GB"/>
              </w:rPr>
              <w:t>2.6%</w:t>
            </w:r>
          </w:p>
        </w:tc>
        <w:tc>
          <w:tcPr>
            <w:tcW w:w="1559" w:type="dxa"/>
          </w:tcPr>
          <w:p w14:paraId="30F4788D" w14:textId="77777777" w:rsidR="00325439" w:rsidRPr="00325439" w:rsidRDefault="00325439" w:rsidP="00132C65">
            <w:pPr>
              <w:keepNext/>
              <w:rPr>
                <w:rFonts w:eastAsia="Aptos" w:cs="Arial"/>
                <w:bCs/>
              </w:rPr>
            </w:pPr>
            <w:r w:rsidRPr="00325439">
              <w:rPr>
                <w:rFonts w:eastAsia="Arial" w:cs="Arial"/>
                <w:lang w:bidi="cy-GB"/>
              </w:rPr>
              <w:t>14.9%</w:t>
            </w:r>
          </w:p>
        </w:tc>
      </w:tr>
      <w:tr w:rsidR="00325439" w:rsidRPr="00325439" w14:paraId="1B7FC58D" w14:textId="77777777" w:rsidTr="002C7998">
        <w:tc>
          <w:tcPr>
            <w:tcW w:w="4531" w:type="dxa"/>
          </w:tcPr>
          <w:p w14:paraId="7317624E" w14:textId="77777777" w:rsidR="00325439" w:rsidRPr="00325439" w:rsidRDefault="00325439" w:rsidP="00132C65">
            <w:pPr>
              <w:keepNext/>
              <w:rPr>
                <w:rFonts w:eastAsia="Aptos" w:cs="Arial"/>
              </w:rPr>
            </w:pPr>
            <w:r w:rsidRPr="00325439">
              <w:rPr>
                <w:rFonts w:eastAsia="Arial" w:cs="Arial"/>
                <w:lang w:bidi="cy-GB"/>
              </w:rPr>
              <w:t>Cymru</w:t>
            </w:r>
          </w:p>
        </w:tc>
        <w:tc>
          <w:tcPr>
            <w:tcW w:w="2410" w:type="dxa"/>
          </w:tcPr>
          <w:p w14:paraId="632340B9" w14:textId="77777777" w:rsidR="00325439" w:rsidRPr="00325439" w:rsidRDefault="00325439" w:rsidP="00132C65">
            <w:pPr>
              <w:keepNext/>
              <w:rPr>
                <w:rFonts w:eastAsia="Aptos" w:cs="Arial"/>
              </w:rPr>
            </w:pPr>
            <w:r w:rsidRPr="00325439">
              <w:rPr>
                <w:rFonts w:eastAsia="Arial" w:cs="Arial"/>
                <w:lang w:bidi="cy-GB"/>
              </w:rPr>
              <w:t>2.7%</w:t>
            </w:r>
          </w:p>
        </w:tc>
        <w:tc>
          <w:tcPr>
            <w:tcW w:w="1559" w:type="dxa"/>
          </w:tcPr>
          <w:p w14:paraId="5A76D2BF" w14:textId="77777777" w:rsidR="00325439" w:rsidRPr="00325439" w:rsidRDefault="00325439" w:rsidP="00132C65">
            <w:pPr>
              <w:keepNext/>
              <w:rPr>
                <w:rFonts w:eastAsia="Aptos" w:cs="Arial"/>
              </w:rPr>
            </w:pPr>
            <w:r w:rsidRPr="00325439">
              <w:rPr>
                <w:rFonts w:eastAsia="Arial" w:cs="Arial"/>
                <w:lang w:bidi="cy-GB"/>
              </w:rPr>
              <w:t>16.3%</w:t>
            </w:r>
          </w:p>
        </w:tc>
      </w:tr>
    </w:tbl>
    <w:p w14:paraId="0FCA75BC" w14:textId="77777777" w:rsidR="00325439" w:rsidRPr="00325439" w:rsidRDefault="00325439" w:rsidP="00132C65">
      <w:pPr>
        <w:rPr>
          <w:rFonts w:eastAsia="Times New Roman" w:cs="Arial"/>
          <w:kern w:val="0"/>
          <w:lang w:val="cy-GB" w:eastAsia="en-GB"/>
          <w14:ligatures w14:val="none"/>
        </w:rPr>
      </w:pPr>
    </w:p>
    <w:p w14:paraId="65137A06" w14:textId="77777777" w:rsidR="00325439" w:rsidRPr="00325439" w:rsidRDefault="00325439" w:rsidP="00132C65">
      <w:pPr>
        <w:contextualSpacing/>
        <w:rPr>
          <w:rFonts w:eastAsia="Aptos" w:cs="Arial"/>
          <w:kern w:val="0"/>
          <w:lang w:val="cy-GB"/>
          <w14:ligatures w14:val="none"/>
        </w:rPr>
      </w:pPr>
      <w:r w:rsidRPr="00325439">
        <w:rPr>
          <w:rFonts w:eastAsia="Arial" w:cs="Arial"/>
          <w:lang w:val="cy-GB" w:bidi="cy-GB"/>
        </w:rPr>
        <w:t>Mae'r tabl isod yn cyflwyno canran yr oedolion 16 oed a throsodd, yng Nghastell-nedd Port Talbot sydd wedi hunan-adrodd eu bod yn ymgysylltu â chwe ymddygiad allweddol o ran ffordd o fyw, fel y'u cofnodwyd gan Arolwg Cenedlaethol Cymru</w:t>
      </w:r>
      <w:r w:rsidRPr="00325439">
        <w:rPr>
          <w:rFonts w:eastAsia="Arial" w:cs="Arial"/>
          <w:vertAlign w:val="superscript"/>
          <w:lang w:val="cy-GB" w:bidi="cy-GB"/>
        </w:rPr>
        <w:footnoteReference w:id="354"/>
      </w:r>
      <w:r w:rsidRPr="00325439">
        <w:rPr>
          <w:rFonts w:eastAsia="Arial" w:cs="Arial"/>
          <w:lang w:val="cy-GB" w:bidi="cy-GB"/>
        </w:rPr>
        <w:t xml:space="preserve"> rhwng 2021 a 2023. Mae'r wybodaeth hon yn cynnig cipolwg gwerthfawr ar arferion a dewisiadau ffordd o fyw cyffredin ymhlith y boblogaeth oedolion yn yr ardal.</w:t>
      </w:r>
    </w:p>
    <w:p w14:paraId="373D1205" w14:textId="77777777" w:rsidR="00325439" w:rsidRPr="00325439" w:rsidRDefault="00325439" w:rsidP="00132C65">
      <w:pPr>
        <w:contextualSpacing/>
        <w:rPr>
          <w:rFonts w:eastAsia="Aptos" w:cs="Arial"/>
          <w:lang w:val="cy-GB"/>
        </w:rPr>
      </w:pPr>
    </w:p>
    <w:p w14:paraId="3CE91B7D" w14:textId="77777777" w:rsidR="00325439" w:rsidRPr="00325439" w:rsidRDefault="00325439" w:rsidP="00132C65">
      <w:pPr>
        <w:keepNext/>
        <w:rPr>
          <w:rFonts w:eastAsia="Times New Roman" w:cs="Arial"/>
          <w:b/>
          <w:bCs/>
          <w:kern w:val="0"/>
          <w:lang w:val="cy-GB"/>
          <w14:ligatures w14:val="none"/>
        </w:rPr>
      </w:pPr>
      <w:r w:rsidRPr="00325439">
        <w:rPr>
          <w:rFonts w:eastAsia="Times New Roman" w:cs="Arial"/>
          <w:b/>
          <w:kern w:val="0"/>
          <w:lang w:val="cy-GB" w:bidi="cy-GB"/>
          <w14:ligatures w14:val="none"/>
        </w:rPr>
        <w:lastRenderedPageBreak/>
        <w:t>Tabl 15.6: Canran yr oedolion (16 oed a throsodd) sy'n nodi ymddygiadau ffordd o fyw yn ôl awdurdod lleol a Chymru, 2021 i 2023</w:t>
      </w:r>
    </w:p>
    <w:p w14:paraId="55D063CC" w14:textId="77777777" w:rsidR="00325439" w:rsidRPr="00325439" w:rsidRDefault="00325439" w:rsidP="00132C65">
      <w:pPr>
        <w:keepNext/>
        <w:rPr>
          <w:rFonts w:eastAsia="Times New Roman" w:cs="Arial"/>
          <w:b/>
          <w:kern w:val="0"/>
          <w:lang w:val="cy-GB"/>
          <w14:ligatures w14:val="none"/>
        </w:rPr>
      </w:pPr>
    </w:p>
    <w:tbl>
      <w:tblPr>
        <w:tblStyle w:val="TableGrid"/>
        <w:tblW w:w="10437" w:type="dxa"/>
        <w:tblInd w:w="-431" w:type="dxa"/>
        <w:tblLook w:val="04A0" w:firstRow="1" w:lastRow="0" w:firstColumn="1" w:lastColumn="0" w:noHBand="0" w:noVBand="1"/>
      </w:tblPr>
      <w:tblGrid>
        <w:gridCol w:w="1293"/>
        <w:gridCol w:w="1551"/>
        <w:gridCol w:w="1243"/>
        <w:gridCol w:w="1190"/>
        <w:gridCol w:w="1190"/>
        <w:gridCol w:w="1190"/>
        <w:gridCol w:w="1857"/>
        <w:gridCol w:w="923"/>
      </w:tblGrid>
      <w:tr w:rsidR="00132C65" w:rsidRPr="00325439" w14:paraId="3F53D003" w14:textId="77777777" w:rsidTr="00132C65">
        <w:trPr>
          <w:trHeight w:val="1807"/>
        </w:trPr>
        <w:tc>
          <w:tcPr>
            <w:tcW w:w="0" w:type="auto"/>
            <w:shd w:val="clear" w:color="auto" w:fill="153D63"/>
          </w:tcPr>
          <w:p w14:paraId="11645192" w14:textId="77647272" w:rsidR="00325439" w:rsidRPr="00325439" w:rsidRDefault="00132C65" w:rsidP="00132C65">
            <w:pPr>
              <w:keepNext/>
              <w:rPr>
                <w:rFonts w:eastAsia="Aptos" w:cs="Arial"/>
                <w:b/>
              </w:rPr>
            </w:pPr>
            <w:r>
              <w:rPr>
                <w:rFonts w:eastAsia="Aptos" w:cs="Arial"/>
                <w:b/>
              </w:rPr>
              <w:t>Ardal</w:t>
            </w:r>
          </w:p>
        </w:tc>
        <w:tc>
          <w:tcPr>
            <w:tcW w:w="0" w:type="auto"/>
            <w:shd w:val="clear" w:color="auto" w:fill="153D63"/>
          </w:tcPr>
          <w:p w14:paraId="509A191E" w14:textId="77777777" w:rsidR="00325439" w:rsidRPr="00325439" w:rsidRDefault="00325439" w:rsidP="00132C65">
            <w:pPr>
              <w:keepNext/>
              <w:rPr>
                <w:rFonts w:eastAsia="Aptos" w:cs="Arial"/>
                <w:b/>
              </w:rPr>
            </w:pPr>
            <w:r w:rsidRPr="00325439">
              <w:rPr>
                <w:rFonts w:eastAsia="Arial" w:cs="Arial"/>
                <w:b/>
                <w:lang w:bidi="cy-GB"/>
              </w:rPr>
              <w:t>Poblogaeth 16 oed a throsodd</w:t>
            </w:r>
          </w:p>
        </w:tc>
        <w:tc>
          <w:tcPr>
            <w:tcW w:w="0" w:type="auto"/>
            <w:shd w:val="clear" w:color="auto" w:fill="153D63"/>
          </w:tcPr>
          <w:p w14:paraId="42C26DE3" w14:textId="77777777" w:rsidR="00325439" w:rsidRPr="00325439" w:rsidRDefault="00325439" w:rsidP="00132C65">
            <w:pPr>
              <w:keepNext/>
              <w:rPr>
                <w:rFonts w:eastAsia="Aptos" w:cs="Arial"/>
                <w:b/>
              </w:rPr>
            </w:pPr>
            <w:r w:rsidRPr="00325439">
              <w:rPr>
                <w:rFonts w:eastAsia="Arial" w:cs="Arial"/>
                <w:b/>
                <w:lang w:bidi="cy-GB"/>
              </w:rPr>
              <w:t>Ysmygu (gan gynnwys e-sigaréts)</w:t>
            </w:r>
          </w:p>
        </w:tc>
        <w:tc>
          <w:tcPr>
            <w:tcW w:w="0" w:type="auto"/>
            <w:shd w:val="clear" w:color="auto" w:fill="153D63"/>
          </w:tcPr>
          <w:p w14:paraId="37FE7D13" w14:textId="77777777" w:rsidR="00325439" w:rsidRPr="00325439" w:rsidRDefault="00325439" w:rsidP="00132C65">
            <w:pPr>
              <w:keepNext/>
              <w:rPr>
                <w:rFonts w:eastAsia="Aptos" w:cs="Arial"/>
                <w:b/>
              </w:rPr>
            </w:pPr>
            <w:r w:rsidRPr="00325439">
              <w:rPr>
                <w:rFonts w:eastAsia="Arial" w:cs="Arial"/>
                <w:b/>
                <w:lang w:bidi="cy-GB"/>
              </w:rPr>
              <w:t>Yfed mwy na 14 uned yr wythnos</w:t>
            </w:r>
          </w:p>
        </w:tc>
        <w:tc>
          <w:tcPr>
            <w:tcW w:w="0" w:type="auto"/>
            <w:shd w:val="clear" w:color="auto" w:fill="153D63"/>
          </w:tcPr>
          <w:p w14:paraId="3911130D" w14:textId="77777777" w:rsidR="00325439" w:rsidRPr="00325439" w:rsidRDefault="00325439" w:rsidP="00132C65">
            <w:pPr>
              <w:keepNext/>
              <w:rPr>
                <w:rFonts w:eastAsia="Aptos" w:cs="Arial"/>
                <w:b/>
              </w:rPr>
            </w:pPr>
            <w:r w:rsidRPr="00325439">
              <w:rPr>
                <w:rFonts w:eastAsia="Arial" w:cs="Arial"/>
                <w:b/>
                <w:lang w:bidi="cy-GB"/>
              </w:rPr>
              <w:t>Gordew gyda mynegai màs y corff o 25+</w:t>
            </w:r>
          </w:p>
        </w:tc>
        <w:tc>
          <w:tcPr>
            <w:tcW w:w="0" w:type="auto"/>
            <w:shd w:val="clear" w:color="auto" w:fill="153D63"/>
          </w:tcPr>
          <w:p w14:paraId="5F14A8B2" w14:textId="77777777" w:rsidR="00325439" w:rsidRPr="00325439" w:rsidRDefault="00325439" w:rsidP="00132C65">
            <w:pPr>
              <w:keepNext/>
              <w:rPr>
                <w:rFonts w:eastAsia="Aptos" w:cs="Arial"/>
                <w:b/>
              </w:rPr>
            </w:pPr>
            <w:r w:rsidRPr="00325439">
              <w:rPr>
                <w:rFonts w:eastAsia="Arial" w:cs="Arial"/>
                <w:b/>
                <w:lang w:bidi="cy-GB"/>
              </w:rPr>
              <w:t>Gordew gyda mynegai màs y corff o 30+</w:t>
            </w:r>
          </w:p>
        </w:tc>
        <w:tc>
          <w:tcPr>
            <w:tcW w:w="0" w:type="auto"/>
            <w:shd w:val="clear" w:color="auto" w:fill="153D63"/>
          </w:tcPr>
          <w:p w14:paraId="36989FBD" w14:textId="77777777" w:rsidR="00325439" w:rsidRPr="00325439" w:rsidRDefault="00325439" w:rsidP="00132C65">
            <w:pPr>
              <w:keepNext/>
              <w:rPr>
                <w:rFonts w:eastAsia="Aptos" w:cs="Arial"/>
                <w:b/>
              </w:rPr>
            </w:pPr>
            <w:r w:rsidRPr="00325439">
              <w:rPr>
                <w:rFonts w:eastAsia="Arial" w:cs="Arial"/>
                <w:b/>
                <w:lang w:bidi="cy-GB"/>
              </w:rPr>
              <w:t>Gweithgarwch corfforol am 150 munud yr wythnos</w:t>
            </w:r>
          </w:p>
        </w:tc>
        <w:tc>
          <w:tcPr>
            <w:tcW w:w="923" w:type="dxa"/>
            <w:shd w:val="clear" w:color="auto" w:fill="153D63"/>
          </w:tcPr>
          <w:p w14:paraId="1834DECB" w14:textId="77777777" w:rsidR="00325439" w:rsidRPr="00325439" w:rsidRDefault="00325439" w:rsidP="00132C65">
            <w:pPr>
              <w:keepNext/>
              <w:rPr>
                <w:rFonts w:eastAsia="Aptos" w:cs="Arial"/>
                <w:b/>
              </w:rPr>
            </w:pPr>
            <w:r w:rsidRPr="00325439">
              <w:rPr>
                <w:rFonts w:eastAsia="Arial" w:cs="Arial"/>
                <w:b/>
                <w:lang w:bidi="cy-GB"/>
              </w:rPr>
              <w:t>Bwyta pump y dydd</w:t>
            </w:r>
          </w:p>
        </w:tc>
      </w:tr>
      <w:tr w:rsidR="00325439" w:rsidRPr="00325439" w14:paraId="17F57DF8" w14:textId="77777777" w:rsidTr="00132C65">
        <w:trPr>
          <w:trHeight w:val="316"/>
        </w:trPr>
        <w:tc>
          <w:tcPr>
            <w:tcW w:w="0" w:type="auto"/>
          </w:tcPr>
          <w:p w14:paraId="0D5FDAC2" w14:textId="77777777" w:rsidR="00325439" w:rsidRPr="00325439" w:rsidRDefault="00325439" w:rsidP="00132C65">
            <w:pPr>
              <w:keepNext/>
              <w:rPr>
                <w:rFonts w:eastAsia="Aptos" w:cs="Arial"/>
                <w:bCs/>
              </w:rPr>
            </w:pPr>
            <w:r w:rsidRPr="00325439">
              <w:rPr>
                <w:rFonts w:eastAsia="Arial" w:cs="Arial"/>
                <w:lang w:bidi="cy-GB"/>
              </w:rPr>
              <w:t>Awdurdod lleol Castell-nedd Port Talbot</w:t>
            </w:r>
          </w:p>
        </w:tc>
        <w:tc>
          <w:tcPr>
            <w:tcW w:w="0" w:type="auto"/>
          </w:tcPr>
          <w:p w14:paraId="31580BE2" w14:textId="77777777" w:rsidR="00325439" w:rsidRPr="00325439" w:rsidRDefault="00325439" w:rsidP="00132C65">
            <w:pPr>
              <w:keepNext/>
              <w:rPr>
                <w:rFonts w:eastAsia="Aptos" w:cs="Arial"/>
                <w:bCs/>
              </w:rPr>
            </w:pPr>
            <w:r w:rsidRPr="00325439">
              <w:rPr>
                <w:rFonts w:eastAsia="Arial" w:cs="Arial"/>
                <w:lang w:bidi="cy-GB"/>
              </w:rPr>
              <w:t>118,891</w:t>
            </w:r>
            <w:r w:rsidRPr="00325439">
              <w:rPr>
                <w:rFonts w:eastAsia="Arial" w:cs="Arial"/>
                <w:vertAlign w:val="superscript"/>
                <w:lang w:bidi="cy-GB"/>
              </w:rPr>
              <w:footnoteReference w:id="355"/>
            </w:r>
          </w:p>
        </w:tc>
        <w:tc>
          <w:tcPr>
            <w:tcW w:w="0" w:type="auto"/>
          </w:tcPr>
          <w:p w14:paraId="19CCBAEA" w14:textId="77777777" w:rsidR="00325439" w:rsidRPr="00325439" w:rsidRDefault="00325439" w:rsidP="00132C65">
            <w:pPr>
              <w:keepNext/>
              <w:rPr>
                <w:rFonts w:eastAsia="Aptos" w:cs="Arial"/>
                <w:bCs/>
              </w:rPr>
            </w:pPr>
            <w:r w:rsidRPr="00325439">
              <w:rPr>
                <w:rFonts w:eastAsia="Arial" w:cs="Arial"/>
                <w:lang w:bidi="cy-GB"/>
              </w:rPr>
              <w:t>27%</w:t>
            </w:r>
          </w:p>
        </w:tc>
        <w:tc>
          <w:tcPr>
            <w:tcW w:w="0" w:type="auto"/>
          </w:tcPr>
          <w:p w14:paraId="5E2B665E" w14:textId="77777777" w:rsidR="00325439" w:rsidRPr="00325439" w:rsidRDefault="00325439" w:rsidP="00132C65">
            <w:pPr>
              <w:keepNext/>
              <w:rPr>
                <w:rFonts w:eastAsia="Aptos" w:cs="Arial"/>
                <w:bCs/>
              </w:rPr>
            </w:pPr>
            <w:r w:rsidRPr="00325439">
              <w:rPr>
                <w:rFonts w:eastAsia="Arial" w:cs="Arial"/>
                <w:lang w:bidi="cy-GB"/>
              </w:rPr>
              <w:t>12%</w:t>
            </w:r>
          </w:p>
        </w:tc>
        <w:tc>
          <w:tcPr>
            <w:tcW w:w="0" w:type="auto"/>
          </w:tcPr>
          <w:p w14:paraId="4203094D" w14:textId="77777777" w:rsidR="00325439" w:rsidRPr="00325439" w:rsidRDefault="00325439" w:rsidP="00132C65">
            <w:pPr>
              <w:keepNext/>
              <w:rPr>
                <w:rFonts w:eastAsia="Aptos" w:cs="Arial"/>
                <w:bCs/>
              </w:rPr>
            </w:pPr>
            <w:r w:rsidRPr="00325439">
              <w:rPr>
                <w:rFonts w:eastAsia="Arial" w:cs="Arial"/>
                <w:lang w:bidi="cy-GB"/>
              </w:rPr>
              <w:t>66%</w:t>
            </w:r>
          </w:p>
        </w:tc>
        <w:tc>
          <w:tcPr>
            <w:tcW w:w="0" w:type="auto"/>
          </w:tcPr>
          <w:p w14:paraId="0988B10F" w14:textId="77777777" w:rsidR="00325439" w:rsidRPr="00325439" w:rsidRDefault="00325439" w:rsidP="00132C65">
            <w:pPr>
              <w:keepNext/>
              <w:rPr>
                <w:rFonts w:eastAsia="Aptos" w:cs="Arial"/>
                <w:bCs/>
              </w:rPr>
            </w:pPr>
            <w:r w:rsidRPr="00325439">
              <w:rPr>
                <w:rFonts w:eastAsia="Arial" w:cs="Arial"/>
                <w:lang w:bidi="cy-GB"/>
              </w:rPr>
              <w:t>29%</w:t>
            </w:r>
          </w:p>
        </w:tc>
        <w:tc>
          <w:tcPr>
            <w:tcW w:w="0" w:type="auto"/>
          </w:tcPr>
          <w:p w14:paraId="5BFD3702" w14:textId="77777777" w:rsidR="00325439" w:rsidRPr="00325439" w:rsidRDefault="00325439" w:rsidP="00132C65">
            <w:pPr>
              <w:keepNext/>
              <w:rPr>
                <w:rFonts w:eastAsia="Aptos" w:cs="Arial"/>
                <w:bCs/>
              </w:rPr>
            </w:pPr>
            <w:r w:rsidRPr="00325439">
              <w:rPr>
                <w:rFonts w:eastAsia="Arial" w:cs="Arial"/>
                <w:lang w:bidi="cy-GB"/>
              </w:rPr>
              <w:t>53%</w:t>
            </w:r>
          </w:p>
        </w:tc>
        <w:tc>
          <w:tcPr>
            <w:tcW w:w="923" w:type="dxa"/>
          </w:tcPr>
          <w:p w14:paraId="1C342829" w14:textId="77777777" w:rsidR="00325439" w:rsidRPr="00325439" w:rsidRDefault="00325439" w:rsidP="00132C65">
            <w:pPr>
              <w:keepNext/>
              <w:rPr>
                <w:rFonts w:eastAsia="Aptos" w:cs="Arial"/>
                <w:bCs/>
              </w:rPr>
            </w:pPr>
            <w:r w:rsidRPr="00325439">
              <w:rPr>
                <w:rFonts w:eastAsia="Arial" w:cs="Arial"/>
                <w:lang w:bidi="cy-GB"/>
              </w:rPr>
              <w:t>22.</w:t>
            </w:r>
          </w:p>
        </w:tc>
      </w:tr>
      <w:tr w:rsidR="00325439" w:rsidRPr="00325439" w14:paraId="05E1F997" w14:textId="77777777" w:rsidTr="00132C65">
        <w:trPr>
          <w:trHeight w:val="328"/>
        </w:trPr>
        <w:tc>
          <w:tcPr>
            <w:tcW w:w="0" w:type="auto"/>
          </w:tcPr>
          <w:p w14:paraId="3FEE5B1A" w14:textId="77777777" w:rsidR="00325439" w:rsidRPr="00325439" w:rsidRDefault="00325439" w:rsidP="00132C65">
            <w:pPr>
              <w:keepNext/>
              <w:rPr>
                <w:rFonts w:eastAsia="Aptos" w:cs="Arial"/>
                <w:bCs/>
              </w:rPr>
            </w:pPr>
            <w:r w:rsidRPr="00325439">
              <w:rPr>
                <w:rFonts w:eastAsia="Arial" w:cs="Arial"/>
                <w:lang w:bidi="cy-GB"/>
              </w:rPr>
              <w:t>Cymru</w:t>
            </w:r>
          </w:p>
        </w:tc>
        <w:tc>
          <w:tcPr>
            <w:tcW w:w="0" w:type="auto"/>
          </w:tcPr>
          <w:p w14:paraId="3629BD47" w14:textId="77777777" w:rsidR="00325439" w:rsidRPr="00325439" w:rsidRDefault="00325439" w:rsidP="00132C65">
            <w:pPr>
              <w:keepNext/>
              <w:rPr>
                <w:rFonts w:eastAsia="Aptos" w:cs="Arial"/>
                <w:bCs/>
              </w:rPr>
            </w:pPr>
            <w:r w:rsidRPr="00325439">
              <w:rPr>
                <w:rFonts w:eastAsia="Arial" w:cs="Arial"/>
                <w:lang w:bidi="cy-GB"/>
              </w:rPr>
              <w:t>2,641,000</w:t>
            </w:r>
            <w:r w:rsidRPr="00325439">
              <w:rPr>
                <w:rFonts w:eastAsia="Arial" w:cs="Arial"/>
                <w:vertAlign w:val="superscript"/>
                <w:lang w:bidi="cy-GB"/>
              </w:rPr>
              <w:footnoteReference w:id="356"/>
            </w:r>
          </w:p>
        </w:tc>
        <w:tc>
          <w:tcPr>
            <w:tcW w:w="0" w:type="auto"/>
          </w:tcPr>
          <w:p w14:paraId="7A4F158C" w14:textId="77777777" w:rsidR="00325439" w:rsidRPr="00325439" w:rsidRDefault="00325439" w:rsidP="00132C65">
            <w:pPr>
              <w:keepNext/>
              <w:rPr>
                <w:rFonts w:eastAsia="Aptos" w:cs="Arial"/>
                <w:bCs/>
              </w:rPr>
            </w:pPr>
            <w:r w:rsidRPr="00325439">
              <w:rPr>
                <w:rFonts w:eastAsia="Arial" w:cs="Arial"/>
                <w:lang w:bidi="cy-GB"/>
              </w:rPr>
              <w:t>20%</w:t>
            </w:r>
          </w:p>
        </w:tc>
        <w:tc>
          <w:tcPr>
            <w:tcW w:w="0" w:type="auto"/>
          </w:tcPr>
          <w:p w14:paraId="46FA8402" w14:textId="77777777" w:rsidR="00325439" w:rsidRPr="00325439" w:rsidRDefault="00325439" w:rsidP="00132C65">
            <w:pPr>
              <w:keepNext/>
              <w:rPr>
                <w:rFonts w:eastAsia="Aptos" w:cs="Arial"/>
                <w:bCs/>
              </w:rPr>
            </w:pPr>
            <w:r w:rsidRPr="00325439">
              <w:rPr>
                <w:rFonts w:eastAsia="Arial" w:cs="Arial"/>
                <w:lang w:bidi="cy-GB"/>
              </w:rPr>
              <w:t>16%</w:t>
            </w:r>
          </w:p>
        </w:tc>
        <w:tc>
          <w:tcPr>
            <w:tcW w:w="0" w:type="auto"/>
          </w:tcPr>
          <w:p w14:paraId="13A72D27" w14:textId="77777777" w:rsidR="00325439" w:rsidRPr="00325439" w:rsidRDefault="00325439" w:rsidP="00132C65">
            <w:pPr>
              <w:keepNext/>
              <w:rPr>
                <w:rFonts w:eastAsia="Aptos" w:cs="Arial"/>
                <w:bCs/>
              </w:rPr>
            </w:pPr>
            <w:r w:rsidRPr="00325439">
              <w:rPr>
                <w:rFonts w:eastAsia="Arial" w:cs="Arial"/>
                <w:lang w:bidi="cy-GB"/>
              </w:rPr>
              <w:t>62%</w:t>
            </w:r>
          </w:p>
        </w:tc>
        <w:tc>
          <w:tcPr>
            <w:tcW w:w="0" w:type="auto"/>
          </w:tcPr>
          <w:p w14:paraId="0F7BDE47" w14:textId="77777777" w:rsidR="00325439" w:rsidRPr="00325439" w:rsidRDefault="00325439" w:rsidP="00132C65">
            <w:pPr>
              <w:keepNext/>
              <w:rPr>
                <w:rFonts w:eastAsia="Aptos" w:cs="Arial"/>
                <w:bCs/>
              </w:rPr>
            </w:pPr>
            <w:r w:rsidRPr="00325439">
              <w:rPr>
                <w:rFonts w:eastAsia="Arial" w:cs="Arial"/>
                <w:lang w:bidi="cy-GB"/>
              </w:rPr>
              <w:t>25%</w:t>
            </w:r>
          </w:p>
        </w:tc>
        <w:tc>
          <w:tcPr>
            <w:tcW w:w="0" w:type="auto"/>
          </w:tcPr>
          <w:p w14:paraId="1E0B0A9C" w14:textId="77777777" w:rsidR="00325439" w:rsidRPr="00325439" w:rsidRDefault="00325439" w:rsidP="00132C65">
            <w:pPr>
              <w:keepNext/>
              <w:rPr>
                <w:rFonts w:eastAsia="Aptos" w:cs="Arial"/>
                <w:bCs/>
              </w:rPr>
            </w:pPr>
            <w:r w:rsidRPr="00325439">
              <w:rPr>
                <w:rFonts w:eastAsia="Arial" w:cs="Arial"/>
                <w:lang w:bidi="cy-GB"/>
              </w:rPr>
              <w:t>56%</w:t>
            </w:r>
          </w:p>
        </w:tc>
        <w:tc>
          <w:tcPr>
            <w:tcW w:w="923" w:type="dxa"/>
          </w:tcPr>
          <w:p w14:paraId="28A2BAB8" w14:textId="77777777" w:rsidR="00325439" w:rsidRPr="00325439" w:rsidRDefault="00325439" w:rsidP="00132C65">
            <w:pPr>
              <w:keepNext/>
              <w:rPr>
                <w:rFonts w:eastAsia="Aptos" w:cs="Arial"/>
                <w:bCs/>
              </w:rPr>
            </w:pPr>
            <w:r w:rsidRPr="00325439">
              <w:rPr>
                <w:rFonts w:eastAsia="Arial" w:cs="Arial"/>
                <w:lang w:bidi="cy-GB"/>
              </w:rPr>
              <w:t>29%</w:t>
            </w:r>
          </w:p>
        </w:tc>
      </w:tr>
    </w:tbl>
    <w:p w14:paraId="4930DA0A" w14:textId="77777777" w:rsidR="00325439" w:rsidRPr="00325439" w:rsidRDefault="00325439" w:rsidP="00132C65">
      <w:pPr>
        <w:contextualSpacing/>
        <w:rPr>
          <w:rFonts w:eastAsia="Aptos" w:cs="Arial"/>
          <w:lang w:val="cy-GB"/>
        </w:rPr>
      </w:pPr>
    </w:p>
    <w:p w14:paraId="722996B5" w14:textId="77777777" w:rsidR="00325439" w:rsidRPr="00325439" w:rsidRDefault="00325439" w:rsidP="00132C65">
      <w:pPr>
        <w:contextualSpacing/>
        <w:rPr>
          <w:rFonts w:eastAsia="Aptos" w:cs="Arial"/>
          <w:lang w:val="cy-GB"/>
        </w:rPr>
      </w:pPr>
      <w:r w:rsidRPr="00325439">
        <w:rPr>
          <w:rFonts w:eastAsia="Arial" w:cs="Arial"/>
          <w:lang w:val="cy-GB" w:bidi="cy-GB"/>
        </w:rPr>
        <w:t>At ei gilydd, mae Castell-nedd Port Talbot yn dangos lefelau is o or-yfed na chyfartaledd Cymru (0.4% yn is), ond mae'n parhau i wynebu heriau gydag ysmygu, rheoli pwysau, gweithgarwch corfforol a bwyta ffrwythau a llysiau (bwyta pum darn o ffrwythau a llysiau) bob dydd o'i gymharu â chyfartaleddau Cymru.</w:t>
      </w:r>
    </w:p>
    <w:p w14:paraId="40879F3B" w14:textId="77777777" w:rsidR="00325439" w:rsidRPr="00325439" w:rsidRDefault="00325439" w:rsidP="00132C65">
      <w:pPr>
        <w:rPr>
          <w:rFonts w:eastAsia="Aptos" w:cs="Arial"/>
          <w:lang w:val="cy-GB"/>
        </w:rPr>
      </w:pPr>
    </w:p>
    <w:p w14:paraId="2DF46F7B"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15.3 Darpariaeth bresennol o wasanaethau fferyllol yn yr ardal</w:t>
      </w:r>
    </w:p>
    <w:p w14:paraId="15657B62" w14:textId="77777777" w:rsidR="00325439" w:rsidRPr="00325439" w:rsidRDefault="00325439" w:rsidP="00132C65">
      <w:pPr>
        <w:rPr>
          <w:rFonts w:eastAsia="Aptos" w:cs="Arial"/>
          <w:lang w:val="cy-GB"/>
        </w:rPr>
      </w:pPr>
    </w:p>
    <w:p w14:paraId="713B0CD4" w14:textId="77777777" w:rsidR="00325439" w:rsidRPr="00325439" w:rsidRDefault="00325439" w:rsidP="00132C65">
      <w:pPr>
        <w:rPr>
          <w:rFonts w:eastAsia="Aptos" w:cs="Arial"/>
          <w:lang w:val="cy-GB"/>
        </w:rPr>
      </w:pPr>
      <w:r w:rsidRPr="00325439">
        <w:rPr>
          <w:rFonts w:eastAsia="Arial" w:cs="Arial"/>
          <w:lang w:val="cy-GB" w:bidi="cy-GB"/>
        </w:rPr>
        <w:t xml:space="preserve">Mae deg fferyllfa yn yr ardal sy'n cael eu rhedeg gan wyth contractwr gwahanol. </w:t>
      </w:r>
    </w:p>
    <w:p w14:paraId="016823FF" w14:textId="77777777" w:rsidR="00325439" w:rsidRPr="00325439" w:rsidRDefault="00325439" w:rsidP="00132C65">
      <w:pPr>
        <w:rPr>
          <w:rFonts w:eastAsia="Aptos" w:cs="Arial"/>
          <w:lang w:val="cy-GB"/>
        </w:rPr>
      </w:pPr>
    </w:p>
    <w:p w14:paraId="13398E3C" w14:textId="77777777" w:rsidR="00325439" w:rsidRPr="00325439" w:rsidRDefault="00325439" w:rsidP="00132C65">
      <w:pPr>
        <w:rPr>
          <w:rFonts w:eastAsia="Aptos" w:cs="Arial"/>
          <w:lang w:val="cy-GB"/>
        </w:rPr>
      </w:pPr>
      <w:r w:rsidRPr="00325439">
        <w:rPr>
          <w:rFonts w:eastAsia="Arial" w:cs="Arial"/>
          <w:lang w:val="cy-GB" w:bidi="cy-GB"/>
        </w:rPr>
        <w:t>Argaeledd gwasanaethau fferyllol yn yr ardal fesul 10,000 o'r boblogaeth gofrestredig yw 3.1, sy'n sylweddol uwch na chyfartaledd y bwrdd iechyd o 2.3. Yr ardal sydd â'r argaeledd uchaf fesul poblogaeth o wasanaethau fferyllfa yn Abertawe a Chastell-nedd Port Talbot. Fodd bynnag, gellid cysylltu hyn â'r ffaith mai'r Cymoedd Uchaf yw'r ardal leiaf poblog yn Abertawe a Chastell-nedd Port Talbot.</w:t>
      </w:r>
    </w:p>
    <w:p w14:paraId="221247CD" w14:textId="77777777" w:rsidR="00325439" w:rsidRPr="00325439" w:rsidRDefault="00325439" w:rsidP="00132C65">
      <w:pPr>
        <w:rPr>
          <w:rFonts w:eastAsia="Aptos" w:cs="Arial"/>
          <w:lang w:val="cy-GB"/>
        </w:rPr>
      </w:pPr>
    </w:p>
    <w:p w14:paraId="325944B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2024/25, cafodd 89.0% o bresgripsiynau a ysgrifennwyd gan feddygfeydd teulu yn yr ardal eu dosbarthu gan un o'r fferyllfeydd yn yr ardal a chafodd 1.0% eu gweinyddu'n bersonol gan feddygfeydd teulu. Cafodd 93.3% o bresgripsiynau eu dosbarthu gan fferyllfeydd o fewn y bwrdd iechyd.</w:t>
      </w:r>
    </w:p>
    <w:p w14:paraId="25AD5238" w14:textId="77777777" w:rsidR="00325439" w:rsidRPr="00325439" w:rsidRDefault="00325439" w:rsidP="00132C65">
      <w:pPr>
        <w:rPr>
          <w:rFonts w:eastAsia="Times New Roman" w:cs="Arial"/>
          <w:bCs/>
          <w:kern w:val="0"/>
          <w:lang w:val="en-US" w:eastAsia="en-GB"/>
          <w14:ligatures w14:val="none"/>
        </w:rPr>
      </w:pPr>
    </w:p>
    <w:p w14:paraId="0537FF9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2025/26, cafodd 82.2% o bresgripsiynau a ysgrifennwyd gan feddygfeydd teulu yn yr ardal eu dosbarthu gan un o'r fferyllfeydd yn yr ardal a chafodd 0.4% eu gweinyddu'n bersonol gan feddygfeydd teulu. Cafodd 85.3% o bresgripsiynau eu dosbarthu gan fferyllfeydd o fewn y bwrdd iechyd.</w:t>
      </w:r>
    </w:p>
    <w:p w14:paraId="5055A38E" w14:textId="77777777" w:rsidR="00325439" w:rsidRPr="00325439" w:rsidRDefault="00325439" w:rsidP="00132C65">
      <w:pPr>
        <w:rPr>
          <w:rFonts w:eastAsia="Aptos" w:cs="Arial"/>
          <w:lang w:val="cy-GB"/>
        </w:rPr>
      </w:pPr>
    </w:p>
    <w:p w14:paraId="0070504D" w14:textId="77777777" w:rsidR="00325439" w:rsidRPr="00325439" w:rsidRDefault="00325439" w:rsidP="00132C65">
      <w:pPr>
        <w:rPr>
          <w:rFonts w:eastAsia="Aptos" w:cs="Arial"/>
          <w:lang w:val="cy-GB"/>
        </w:rPr>
      </w:pPr>
      <w:r w:rsidRPr="00325439">
        <w:rPr>
          <w:rFonts w:eastAsia="Arial" w:cs="Arial"/>
          <w:lang w:val="cy-GB" w:bidi="cy-GB"/>
        </w:rPr>
        <w:t>Mae'r map isod yn dangos y ddarpariaeth fferyllol o fewn yr ardal. Dylid nodi, lle mae safleoedd yn agos at ei gilydd, y bydd y symbolau'n gorgyffwrdd.</w:t>
      </w:r>
    </w:p>
    <w:p w14:paraId="6FC53D56" w14:textId="77777777" w:rsidR="00325439" w:rsidRDefault="00325439" w:rsidP="00132C65">
      <w:pPr>
        <w:rPr>
          <w:rFonts w:eastAsia="Times New Roman" w:cs="Arial"/>
          <w:bCs/>
          <w:kern w:val="0"/>
          <w:lang w:val="en-US" w:eastAsia="en-GB"/>
          <w14:ligatures w14:val="none"/>
        </w:rPr>
      </w:pPr>
    </w:p>
    <w:p w14:paraId="7D22B1B8" w14:textId="77777777" w:rsidR="00514DC7" w:rsidRDefault="00514DC7" w:rsidP="00132C65">
      <w:pPr>
        <w:rPr>
          <w:rFonts w:eastAsia="Times New Roman" w:cs="Arial"/>
          <w:bCs/>
          <w:kern w:val="0"/>
          <w:lang w:val="en-US" w:eastAsia="en-GB"/>
          <w14:ligatures w14:val="none"/>
        </w:rPr>
      </w:pPr>
    </w:p>
    <w:p w14:paraId="6785A0C3" w14:textId="77777777" w:rsidR="00514DC7" w:rsidRPr="00325439" w:rsidRDefault="00514DC7" w:rsidP="00132C65">
      <w:pPr>
        <w:rPr>
          <w:rFonts w:eastAsia="Times New Roman" w:cs="Arial"/>
          <w:bCs/>
          <w:kern w:val="0"/>
          <w:lang w:val="en-US" w:eastAsia="en-GB"/>
          <w14:ligatures w14:val="none"/>
        </w:rPr>
      </w:pPr>
    </w:p>
    <w:p w14:paraId="7CCF0241" w14:textId="77777777" w:rsidR="00325439" w:rsidRPr="00325439" w:rsidRDefault="00325439" w:rsidP="00132C65">
      <w:pPr>
        <w:rPr>
          <w:rFonts w:eastAsia="Aptos" w:cs="Arial"/>
          <w:b/>
          <w:bCs/>
          <w:lang w:val="cy-GB"/>
        </w:rPr>
      </w:pPr>
      <w:r w:rsidRPr="00325439">
        <w:rPr>
          <w:rFonts w:eastAsia="Arial" w:cs="Arial"/>
          <w:b/>
          <w:lang w:val="cy-GB" w:bidi="cy-GB"/>
        </w:rPr>
        <w:t>Map 15.1: Lleoliad y fferyllfa yn yr ardal leol</w:t>
      </w:r>
    </w:p>
    <w:p w14:paraId="2C96604A" w14:textId="77777777" w:rsidR="00325439" w:rsidRPr="00325439" w:rsidRDefault="00325439" w:rsidP="00132C65">
      <w:pPr>
        <w:rPr>
          <w:rFonts w:eastAsia="Aptos" w:cs="Arial"/>
          <w:lang w:val="cy-GB"/>
        </w:rPr>
      </w:pPr>
    </w:p>
    <w:p w14:paraId="1FF8C748" w14:textId="1F1F7088" w:rsidR="00325439" w:rsidRPr="00325439" w:rsidRDefault="002C17D1" w:rsidP="00132C65">
      <w:pPr>
        <w:rPr>
          <w:rFonts w:eastAsia="Aptos" w:cs="Arial"/>
          <w:lang w:val="cy-GB"/>
        </w:rPr>
      </w:pPr>
      <w:r w:rsidRPr="002C17D1">
        <w:rPr>
          <w:rFonts w:eastAsia="Aptos" w:cs="Arial"/>
          <w:lang w:val="cy-GB"/>
        </w:rPr>
        <w:drawing>
          <wp:inline distT="0" distB="0" distL="0" distR="0" wp14:anchorId="142CC662" wp14:editId="0332E569">
            <wp:extent cx="5745480" cy="3419475"/>
            <wp:effectExtent l="0" t="0" r="7620" b="9525"/>
            <wp:docPr id="886809863" name="Picture 1" descr="A map with a location p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809863" name="Picture 1" descr="A map with a location pin&#10;&#10;Description automatically generated"/>
                    <pic:cNvPicPr/>
                  </pic:nvPicPr>
                  <pic:blipFill>
                    <a:blip r:embed="rId62"/>
                    <a:stretch>
                      <a:fillRect/>
                    </a:stretch>
                  </pic:blipFill>
                  <pic:spPr>
                    <a:xfrm>
                      <a:off x="0" y="0"/>
                      <a:ext cx="5745480" cy="3419475"/>
                    </a:xfrm>
                    <a:prstGeom prst="rect">
                      <a:avLst/>
                    </a:prstGeom>
                  </pic:spPr>
                </pic:pic>
              </a:graphicData>
            </a:graphic>
          </wp:inline>
        </w:drawing>
      </w:r>
    </w:p>
    <w:p w14:paraId="2601EB2D" w14:textId="77777777" w:rsidR="00325439" w:rsidRPr="00325439" w:rsidRDefault="00325439" w:rsidP="00132C65">
      <w:pPr>
        <w:rPr>
          <w:rFonts w:eastAsia="Aptos" w:cs="Arial"/>
          <w:lang w:val="cy-GB"/>
        </w:rPr>
      </w:pPr>
    </w:p>
    <w:p w14:paraId="32A7E4E8" w14:textId="77777777" w:rsidR="00325439" w:rsidRPr="00325439" w:rsidRDefault="00325439" w:rsidP="00132C65">
      <w:pPr>
        <w:rPr>
          <w:rFonts w:eastAsia="Aptos" w:cs="Arial"/>
          <w:lang w:val="cy-GB"/>
        </w:rPr>
      </w:pPr>
      <w:r w:rsidRPr="00325439">
        <w:rPr>
          <w:rFonts w:eastAsia="Arial" w:cs="Arial"/>
          <w:lang w:val="cy-GB" w:bidi="cy-GB"/>
        </w:rPr>
        <w:t>Mae'r bwrdd iechyd wedi nodi bod yr asesiad o anghenion fferyllol a gyhoeddwyd ar 1 Hydref 2021 wedi dod i'r casgliad bod y fferyllfeydd yn yr ardal hon wedi'u lleoli'n bennaf mewn ardaloedd â dwysedd poblogaeth uwch. Yn ogystal, roedd pob preswylydd yn gallu cyrraedd fferyllfa o fewn 20 munud mewn car. Nid oedd gan yr ardaloedd hynny nad oeddent o fewn taith 20 munud mewn car i fferyllfa boblogaeth breswyl. Gan nodi nad yw lleoliadau'r fferyllfeydd wedi newid, mae'r bwrdd iechyd yn fodlon bod y casgliad hwn yn parhau i fod yn ddilys; mae trigolion yn dal i allu cyrraedd fferyllfa mewn car o fewn 20 munud.</w:t>
      </w:r>
    </w:p>
    <w:p w14:paraId="6E055DAA" w14:textId="77777777" w:rsidR="00325439" w:rsidRPr="00325439" w:rsidRDefault="00325439" w:rsidP="00132C65">
      <w:pPr>
        <w:rPr>
          <w:rFonts w:eastAsia="Times New Roman" w:cs="Arial"/>
          <w:kern w:val="0"/>
          <w:lang w:val="cy-GB" w:eastAsia="en-GB"/>
          <w14:ligatures w14:val="none"/>
        </w:rPr>
      </w:pPr>
    </w:p>
    <w:p w14:paraId="5EE7243D" w14:textId="77777777" w:rsidR="00325439" w:rsidRPr="00325439" w:rsidRDefault="00325439" w:rsidP="00132C65">
      <w:pPr>
        <w:rPr>
          <w:rFonts w:eastAsia="Aptos" w:cs="Arial"/>
          <w:lang w:val="cy-GB"/>
        </w:rPr>
      </w:pPr>
      <w:r w:rsidRPr="00325439">
        <w:rPr>
          <w:rFonts w:eastAsia="Arial" w:cs="Arial"/>
          <w:lang w:val="cy-GB" w:bidi="cy-GB"/>
        </w:rPr>
        <w:t>Gan edrych ar oriau agor y fferyllfeydd:</w:t>
      </w:r>
    </w:p>
    <w:p w14:paraId="64661E23" w14:textId="77777777" w:rsidR="00325439" w:rsidRPr="00325439" w:rsidRDefault="00325439" w:rsidP="00132C65">
      <w:pPr>
        <w:rPr>
          <w:rFonts w:eastAsia="Aptos" w:cs="Arial"/>
          <w:lang w:val="cy-GB"/>
        </w:rPr>
      </w:pPr>
    </w:p>
    <w:p w14:paraId="3C9F06B9" w14:textId="77777777" w:rsidR="00325439" w:rsidRPr="00325439" w:rsidRDefault="00325439" w:rsidP="00132C65">
      <w:pPr>
        <w:numPr>
          <w:ilvl w:val="0"/>
          <w:numId w:val="345"/>
        </w:numPr>
        <w:contextualSpacing/>
        <w:rPr>
          <w:rFonts w:eastAsia="Aptos" w:cs="Arial"/>
          <w:lang w:val="cy-GB"/>
        </w:rPr>
      </w:pPr>
      <w:r w:rsidRPr="00325439">
        <w:rPr>
          <w:rFonts w:eastAsia="Arial" w:cs="Arial"/>
          <w:lang w:val="cy-GB" w:bidi="cy-GB"/>
        </w:rPr>
        <w:t>Mae wyth fferyllfa ar agor o ddydd Llun i ddydd Gwener a bore Sadwrn, ac mae un wedi'i chomisiynu i agor ar y Sul, ac</w:t>
      </w:r>
    </w:p>
    <w:p w14:paraId="3BD1B129" w14:textId="77777777" w:rsidR="00325439" w:rsidRPr="00325439" w:rsidRDefault="00325439" w:rsidP="00132C65">
      <w:pPr>
        <w:numPr>
          <w:ilvl w:val="0"/>
          <w:numId w:val="345"/>
        </w:numPr>
        <w:contextualSpacing/>
        <w:rPr>
          <w:rFonts w:eastAsia="Aptos" w:cs="Arial"/>
          <w:lang w:val="cy-GB"/>
        </w:rPr>
      </w:pPr>
      <w:r w:rsidRPr="00325439">
        <w:rPr>
          <w:rFonts w:eastAsia="Arial" w:cs="Arial"/>
          <w:lang w:val="cy-GB" w:bidi="cy-GB"/>
        </w:rPr>
        <w:t>Mae dwy fferyllfa ar agor o ddydd Llun i ddydd Gwener yn unig</w:t>
      </w:r>
    </w:p>
    <w:p w14:paraId="76865672" w14:textId="77777777" w:rsidR="00325439" w:rsidRPr="00325439" w:rsidRDefault="00325439" w:rsidP="00132C65">
      <w:pPr>
        <w:rPr>
          <w:rFonts w:eastAsia="Times New Roman" w:cs="Arial"/>
          <w:kern w:val="0"/>
          <w:lang w:val="cy-GB" w:eastAsia="en-GB"/>
          <w14:ligatures w14:val="none"/>
        </w:rPr>
      </w:pPr>
    </w:p>
    <w:p w14:paraId="1AAF4A7A" w14:textId="77777777" w:rsidR="00325439" w:rsidRPr="00325439" w:rsidRDefault="00325439" w:rsidP="00132C65">
      <w:pPr>
        <w:rPr>
          <w:rFonts w:eastAsia="Aptos" w:cs="Arial"/>
          <w:lang w:val="cy-GB"/>
        </w:rPr>
      </w:pPr>
      <w:r w:rsidRPr="00325439">
        <w:rPr>
          <w:rFonts w:eastAsia="Times New Roman" w:cs="Arial"/>
          <w:kern w:val="0"/>
          <w:lang w:val="cy-GB" w:bidi="cy-GB"/>
          <w14:ligatures w14:val="none"/>
        </w:rPr>
        <w:t xml:space="preserve">O fewn yr ardal, wrth edrych ar gyfanswm oriau agor y fferyllfa, dangosir yr ystod o oriau agor a chau yn y tabl isod. </w:t>
      </w:r>
      <w:r w:rsidRPr="00325439">
        <w:rPr>
          <w:rFonts w:eastAsia="Arial" w:cs="Arial"/>
          <w:lang w:val="cy-GB" w:bidi="cy-GB"/>
        </w:rPr>
        <w:t>At ddibenion yr asesiad o anghenion fferyllol, diffinnir oriau gwaith arferol fel dydd Llun i ddydd Gwener 9.00am i 5.30pm.</w:t>
      </w:r>
    </w:p>
    <w:p w14:paraId="51C8F5EC" w14:textId="77777777" w:rsidR="00325439" w:rsidRDefault="00325439" w:rsidP="00132C65">
      <w:pPr>
        <w:rPr>
          <w:rFonts w:eastAsia="Aptos" w:cs="Arial"/>
          <w:lang w:val="cy-GB"/>
        </w:rPr>
      </w:pPr>
    </w:p>
    <w:p w14:paraId="258F4324"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Tabl 15.7: Oriau agor a chau'r fferyllfa </w:t>
      </w:r>
    </w:p>
    <w:p w14:paraId="040F7ED8" w14:textId="77777777" w:rsidR="00325439" w:rsidRPr="00325439" w:rsidRDefault="00325439" w:rsidP="00132C65">
      <w:pPr>
        <w:rPr>
          <w:rFonts w:eastAsia="Times New Roman" w:cs="Arial"/>
          <w:kern w:val="0"/>
          <w:lang w:val="cy-GB" w:eastAsia="en-GB"/>
          <w14:ligatures w14:val="none"/>
        </w:rPr>
      </w:pP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126"/>
        <w:gridCol w:w="2410"/>
      </w:tblGrid>
      <w:tr w:rsidR="00325439" w:rsidRPr="00325439" w14:paraId="77BC22E6" w14:textId="77777777" w:rsidTr="00F230B1">
        <w:tc>
          <w:tcPr>
            <w:tcW w:w="4248" w:type="dxa"/>
            <w:shd w:val="clear" w:color="auto" w:fill="153D63"/>
          </w:tcPr>
          <w:p w14:paraId="6181D1E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Dyddiau</w:t>
            </w:r>
          </w:p>
        </w:tc>
        <w:tc>
          <w:tcPr>
            <w:tcW w:w="2126" w:type="dxa"/>
            <w:shd w:val="clear" w:color="auto" w:fill="153D63"/>
          </w:tcPr>
          <w:p w14:paraId="4C5D5B1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Oriau agor </w:t>
            </w:r>
          </w:p>
        </w:tc>
        <w:tc>
          <w:tcPr>
            <w:tcW w:w="2410" w:type="dxa"/>
            <w:shd w:val="clear" w:color="auto" w:fill="153D63"/>
          </w:tcPr>
          <w:p w14:paraId="347B42BD"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Oriau cau </w:t>
            </w:r>
          </w:p>
        </w:tc>
      </w:tr>
      <w:tr w:rsidR="00325439" w:rsidRPr="00325439" w14:paraId="42D1AF44" w14:textId="77777777" w:rsidTr="00F230B1">
        <w:tc>
          <w:tcPr>
            <w:tcW w:w="4248" w:type="dxa"/>
          </w:tcPr>
          <w:p w14:paraId="0793D462"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Dydd Llun, Dydd Mercher, Dydd Iau a Dydd Gwener</w:t>
            </w:r>
          </w:p>
        </w:tc>
        <w:tc>
          <w:tcPr>
            <w:tcW w:w="2126" w:type="dxa"/>
          </w:tcPr>
          <w:p w14:paraId="4D476CC5"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9.00am</w:t>
            </w:r>
          </w:p>
        </w:tc>
        <w:tc>
          <w:tcPr>
            <w:tcW w:w="2410" w:type="dxa"/>
          </w:tcPr>
          <w:p w14:paraId="4824B21C"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5.00pm i 6.00pm</w:t>
            </w:r>
          </w:p>
        </w:tc>
      </w:tr>
      <w:tr w:rsidR="00325439" w:rsidRPr="00325439" w14:paraId="43197067" w14:textId="77777777" w:rsidTr="00F230B1">
        <w:tc>
          <w:tcPr>
            <w:tcW w:w="4248" w:type="dxa"/>
          </w:tcPr>
          <w:p w14:paraId="013DAE68"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Dydd Mawrth</w:t>
            </w:r>
          </w:p>
        </w:tc>
        <w:tc>
          <w:tcPr>
            <w:tcW w:w="2126" w:type="dxa"/>
          </w:tcPr>
          <w:p w14:paraId="36587212"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9.00am</w:t>
            </w:r>
          </w:p>
        </w:tc>
        <w:tc>
          <w:tcPr>
            <w:tcW w:w="2410" w:type="dxa"/>
          </w:tcPr>
          <w:p w14:paraId="7A1CEF68"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1.00pm i 6.00pm</w:t>
            </w:r>
          </w:p>
        </w:tc>
      </w:tr>
      <w:tr w:rsidR="00325439" w:rsidRPr="00325439" w14:paraId="759C525E" w14:textId="77777777" w:rsidTr="00F230B1">
        <w:tc>
          <w:tcPr>
            <w:tcW w:w="4248" w:type="dxa"/>
          </w:tcPr>
          <w:p w14:paraId="41F9F091"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Dydd Sadwrn</w:t>
            </w:r>
          </w:p>
        </w:tc>
        <w:tc>
          <w:tcPr>
            <w:tcW w:w="2126" w:type="dxa"/>
          </w:tcPr>
          <w:p w14:paraId="2C8EB9A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8.30am i 9.00am</w:t>
            </w:r>
          </w:p>
        </w:tc>
        <w:tc>
          <w:tcPr>
            <w:tcW w:w="2410" w:type="dxa"/>
          </w:tcPr>
          <w:p w14:paraId="7A750060"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11.00am i 1.00pm</w:t>
            </w:r>
          </w:p>
        </w:tc>
      </w:tr>
    </w:tbl>
    <w:p w14:paraId="0910C4C8" w14:textId="77777777" w:rsidR="00325439" w:rsidRPr="00325439" w:rsidRDefault="00325439" w:rsidP="00132C65">
      <w:pPr>
        <w:rPr>
          <w:rFonts w:eastAsia="Times New Roman" w:cs="Arial"/>
          <w:kern w:val="0"/>
          <w:lang w:val="cy-GB" w:eastAsia="en-GB"/>
          <w14:ligatures w14:val="none"/>
        </w:rPr>
      </w:pPr>
    </w:p>
    <w:p w14:paraId="6359DE08" w14:textId="77777777" w:rsidR="00325439" w:rsidRPr="00325439" w:rsidRDefault="00325439" w:rsidP="00132C65">
      <w:pPr>
        <w:numPr>
          <w:ilvl w:val="0"/>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dau fferyllfa yn cau am 1.00pm ar ddydd Mawrth (cau hanner diwrnod)</w:t>
      </w:r>
    </w:p>
    <w:p w14:paraId="09A7CDA6" w14:textId="77777777" w:rsidR="00325439" w:rsidRPr="00325439" w:rsidRDefault="00325439" w:rsidP="00132C65">
      <w:pPr>
        <w:numPr>
          <w:ilvl w:val="0"/>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un fferyllfa yn cau am 5.00pm ar ddydd Mercher</w:t>
      </w:r>
    </w:p>
    <w:p w14:paraId="05890CA2" w14:textId="77777777" w:rsidR="00325439" w:rsidRPr="00325439" w:rsidRDefault="00325439" w:rsidP="00132C65">
      <w:pPr>
        <w:numPr>
          <w:ilvl w:val="0"/>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un fferyllfa yn agor am 8.30am ddydd Sadwrn</w:t>
      </w:r>
    </w:p>
    <w:p w14:paraId="75B66695" w14:textId="77777777" w:rsidR="00325439" w:rsidRPr="00325439" w:rsidRDefault="00325439" w:rsidP="00132C65">
      <w:pPr>
        <w:numPr>
          <w:ilvl w:val="0"/>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Wyth fferyllfa ar agor ar ddydd Sadwrn:</w:t>
      </w:r>
    </w:p>
    <w:p w14:paraId="718A6A1F" w14:textId="77777777" w:rsidR="00325439" w:rsidRPr="00325439" w:rsidRDefault="00325439" w:rsidP="00132C65">
      <w:pPr>
        <w:numPr>
          <w:ilvl w:val="1"/>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un fferyllfa yn cau am 11.00am</w:t>
      </w:r>
    </w:p>
    <w:p w14:paraId="66161B2C" w14:textId="77777777" w:rsidR="00325439" w:rsidRPr="00325439" w:rsidRDefault="00325439" w:rsidP="00132C65">
      <w:pPr>
        <w:numPr>
          <w:ilvl w:val="1"/>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dau fferyllfa yn cau am 11.30am</w:t>
      </w:r>
    </w:p>
    <w:p w14:paraId="791D672F" w14:textId="77777777" w:rsidR="00325439" w:rsidRPr="00325439" w:rsidRDefault="00325439" w:rsidP="00132C65">
      <w:pPr>
        <w:numPr>
          <w:ilvl w:val="1"/>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pedwar fferyllfa yn cau am 12.00pm</w:t>
      </w:r>
    </w:p>
    <w:p w14:paraId="780C6E1B" w14:textId="77777777" w:rsidR="00325439" w:rsidRPr="00325439" w:rsidRDefault="00325439" w:rsidP="00132C65">
      <w:pPr>
        <w:numPr>
          <w:ilvl w:val="1"/>
          <w:numId w:val="347"/>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 xml:space="preserve">Mae un fferyllfa yn cau am 1.00pm </w:t>
      </w:r>
    </w:p>
    <w:p w14:paraId="0FE901B7" w14:textId="77777777" w:rsidR="00325439" w:rsidRPr="00325439" w:rsidRDefault="00325439" w:rsidP="00132C65">
      <w:pPr>
        <w:ind w:left="720"/>
        <w:contextualSpacing/>
        <w:rPr>
          <w:rFonts w:eastAsia="Times New Roman" w:cs="Arial"/>
          <w:kern w:val="0"/>
          <w:lang w:val="cy-GB" w:eastAsia="en-GB"/>
          <w14:ligatures w14:val="none"/>
        </w:rPr>
      </w:pPr>
    </w:p>
    <w:p w14:paraId="78F37F5A"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 rhai fferyllfeydd ar draws ardal y bwrdd iechyd wedi'u comisiynu i agor ar adegau penodol o'r dydd, yn ogystal â'u horiau agor craidd ac atodol arferol. Ar gyfer yr ardal hon un fferyllfa (lleoliad: Glyn-nedd) wedi'i gomisiynu i fod ar agor ar ddydd Sul rhwng 3.00pm a 5.00pm. </w:t>
      </w:r>
    </w:p>
    <w:p w14:paraId="3069908A" w14:textId="77777777" w:rsidR="00325439" w:rsidRPr="00325439" w:rsidRDefault="00325439" w:rsidP="00132C65">
      <w:pPr>
        <w:rPr>
          <w:rFonts w:eastAsia="Aptos" w:cs="Arial"/>
          <w:lang w:val="cy-GB"/>
        </w:rPr>
      </w:pPr>
    </w:p>
    <w:p w14:paraId="5CDAC6E3" w14:textId="77777777" w:rsidR="00325439" w:rsidRPr="00325439" w:rsidRDefault="00325439" w:rsidP="00132C65">
      <w:pPr>
        <w:rPr>
          <w:rFonts w:eastAsia="Aptos" w:cs="Arial"/>
          <w:lang w:val="cy-GB"/>
        </w:rPr>
      </w:pPr>
      <w:r w:rsidRPr="00325439">
        <w:rPr>
          <w:rFonts w:eastAsia="Arial" w:cs="Arial"/>
          <w:lang w:val="cy-GB" w:bidi="cy-GB"/>
        </w:rPr>
        <w:t>Mae manylion llawn oriau agor fferyllfeydd i’w gweld yn Atodiad L.</w:t>
      </w:r>
    </w:p>
    <w:p w14:paraId="500CDA9D" w14:textId="77777777" w:rsidR="00325439" w:rsidRPr="00325439" w:rsidRDefault="00325439" w:rsidP="00132C65">
      <w:pPr>
        <w:contextualSpacing/>
        <w:rPr>
          <w:rFonts w:eastAsia="Times New Roman" w:cs="Arial"/>
          <w:kern w:val="0"/>
          <w:lang w:val="cy-GB" w:eastAsia="en-GB"/>
          <w14:ligatures w14:val="none"/>
        </w:rPr>
      </w:pPr>
    </w:p>
    <w:p w14:paraId="182BA54F"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Cymerwyd y wybodaeth ganlynol o ymatebion i'r holiadur contractwyr yr ymatebodd wyth fferyllfa iddo.</w:t>
      </w:r>
    </w:p>
    <w:p w14:paraId="5D718D3B" w14:textId="77777777" w:rsidR="00325439" w:rsidRPr="00325439" w:rsidRDefault="00325439" w:rsidP="00132C65">
      <w:pPr>
        <w:contextualSpacing/>
        <w:rPr>
          <w:rFonts w:eastAsia="Times New Roman" w:cs="Arial"/>
          <w:kern w:val="0"/>
          <w:lang w:val="cy-GB" w:eastAsia="en-GB"/>
          <w14:ligatures w14:val="none"/>
        </w:rPr>
      </w:pPr>
    </w:p>
    <w:p w14:paraId="6843FFDA"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 pob un o'r wyth fferyllfa yn hygyrch i gadeiriau olwyn ac mae gan saith ardal ymgynghori sy'n hygyrch i gadeiriau olwyn. Yr wyth maes ymgynghori yw: </w:t>
      </w:r>
    </w:p>
    <w:p w14:paraId="13BB2BDC"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 </w:t>
      </w:r>
    </w:p>
    <w:p w14:paraId="0E8E4C59" w14:textId="77777777" w:rsidR="00325439" w:rsidRPr="00325439" w:rsidRDefault="00325439" w:rsidP="00132C65">
      <w:pPr>
        <w:numPr>
          <w:ilvl w:val="0"/>
          <w:numId w:val="290"/>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ystafelloedd caeedig, </w:t>
      </w:r>
    </w:p>
    <w:p w14:paraId="0413B95E" w14:textId="77777777" w:rsidR="00325439" w:rsidRPr="00325439" w:rsidRDefault="00325439" w:rsidP="00132C65">
      <w:pPr>
        <w:numPr>
          <w:ilvl w:val="0"/>
          <w:numId w:val="290"/>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 xml:space="preserve">ardal ddynodedig lle gall y claf a'r fferyllydd eistedd i lawr gyda'i gilydd a siarad ar uchder arferol heb gael eu clywed, a </w:t>
      </w:r>
    </w:p>
    <w:p w14:paraId="03BB061F" w14:textId="77777777" w:rsidR="00325439" w:rsidRPr="00325439" w:rsidRDefault="00325439" w:rsidP="00132C65">
      <w:pPr>
        <w:numPr>
          <w:ilvl w:val="0"/>
          <w:numId w:val="290"/>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wedi'i ddynodi'n glir fel ardal ar gyfer ymgynghoriadau cyfrinachol ar wahân i ardaloedd cyhoeddus cyffredinol y fferyllfa. </w:t>
      </w:r>
    </w:p>
    <w:p w14:paraId="38E684DD" w14:textId="77777777" w:rsidR="00325439" w:rsidRPr="00325439" w:rsidRDefault="00325439" w:rsidP="00132C65">
      <w:pPr>
        <w:textAlignment w:val="baseline"/>
        <w:rPr>
          <w:rFonts w:eastAsia="Times New Roman" w:cs="Arial"/>
          <w:kern w:val="0"/>
          <w:lang w:val="cy-GB" w:eastAsia="en-GB"/>
          <w14:ligatures w14:val="none"/>
        </w:rPr>
      </w:pPr>
    </w:p>
    <w:p w14:paraId="7E83F590"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Cadarnhaodd saith fferyllfa fod ganddyn nhw siaradwyr Cymraeg yn eu staff. Ni siaredir unrhyw ieithoedd eraill, heblaw Saesneg.</w:t>
      </w:r>
    </w:p>
    <w:p w14:paraId="27708901" w14:textId="77777777" w:rsidR="00325439" w:rsidRPr="00325439" w:rsidRDefault="00325439" w:rsidP="00132C65">
      <w:pPr>
        <w:textAlignment w:val="baseline"/>
        <w:rPr>
          <w:rFonts w:eastAsia="Times New Roman" w:cs="Arial"/>
          <w:kern w:val="0"/>
          <w:lang w:val="cy-GB" w:eastAsia="en-GB"/>
          <w14:ligatures w14:val="none"/>
        </w:rPr>
      </w:pPr>
    </w:p>
    <w:p w14:paraId="2344B039"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Cadarnhaodd yr wyth fferyllfa eu bod yn dosbarthu presgripsiynau ar gyfer pob math o offer.</w:t>
      </w:r>
    </w:p>
    <w:p w14:paraId="1D2951C7"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 xml:space="preserve"> </w:t>
      </w:r>
    </w:p>
    <w:p w14:paraId="5532F551"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Er bod gwasanaethau heb gomisiwn:</w:t>
      </w:r>
    </w:p>
    <w:p w14:paraId="1EF9FCD8" w14:textId="77777777" w:rsidR="00325439" w:rsidRPr="00325439" w:rsidRDefault="00325439" w:rsidP="00132C65">
      <w:pPr>
        <w:textAlignment w:val="baseline"/>
        <w:rPr>
          <w:rFonts w:eastAsia="Times New Roman" w:cs="Arial"/>
          <w:kern w:val="0"/>
          <w:lang w:val="cy-GB" w:eastAsia="en-GB"/>
          <w14:ligatures w14:val="none"/>
        </w:rPr>
      </w:pPr>
    </w:p>
    <w:p w14:paraId="7765AAD4" w14:textId="77777777" w:rsidR="00325439" w:rsidRPr="00325439" w:rsidRDefault="00325439" w:rsidP="00132C65">
      <w:pPr>
        <w:numPr>
          <w:ilvl w:val="0"/>
          <w:numId w:val="292"/>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mae'r wyth fferyllfa'n casglu presgripsiynau o feddygfeydd teulu,</w:t>
      </w:r>
    </w:p>
    <w:p w14:paraId="12578858" w14:textId="77777777" w:rsidR="00325439" w:rsidRPr="00325439" w:rsidRDefault="00325439" w:rsidP="00132C65">
      <w:pPr>
        <w:numPr>
          <w:ilvl w:val="0"/>
          <w:numId w:val="292"/>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maen nhw'n darparu gwasanaeth dosbarthu am ddim ar gais, er bod dau yn ystyried cyflwyno tâl, a</w:t>
      </w:r>
    </w:p>
    <w:p w14:paraId="43165F3A" w14:textId="77777777" w:rsidR="00325439" w:rsidRPr="00325439" w:rsidRDefault="00325439" w:rsidP="00132C65">
      <w:pPr>
        <w:numPr>
          <w:ilvl w:val="0"/>
          <w:numId w:val="292"/>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 gan un bwynt casglu awtomataidd ar ei safle.</w:t>
      </w:r>
    </w:p>
    <w:p w14:paraId="4C5003F2" w14:textId="77777777" w:rsidR="00325439" w:rsidRPr="00325439" w:rsidRDefault="00325439" w:rsidP="00132C65">
      <w:pPr>
        <w:textAlignment w:val="baseline"/>
        <w:rPr>
          <w:rFonts w:eastAsia="Times New Roman" w:cs="Arial"/>
          <w:kern w:val="0"/>
          <w:lang w:val="cy-GB" w:eastAsia="en-GB"/>
          <w14:ligatures w14:val="none"/>
        </w:rPr>
      </w:pPr>
    </w:p>
    <w:p w14:paraId="34B42685"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dau fferyllfa o'r farn bod angen gwasanaeth clinigol ychwanegol presennol.</w:t>
      </w:r>
    </w:p>
    <w:p w14:paraId="7E367A5B" w14:textId="77777777" w:rsidR="00325439" w:rsidRPr="00325439" w:rsidRDefault="00325439" w:rsidP="00132C65">
      <w:pPr>
        <w:contextualSpacing/>
        <w:rPr>
          <w:rFonts w:eastAsia="Times New Roman" w:cs="Arial"/>
          <w:kern w:val="0"/>
          <w:lang w:val="cy-GB" w:eastAsia="en-GB"/>
          <w14:ligatures w14:val="none"/>
        </w:rPr>
      </w:pPr>
    </w:p>
    <w:p w14:paraId="0B00DE30" w14:textId="77777777" w:rsidR="00325439" w:rsidRPr="00325439" w:rsidRDefault="00325439" w:rsidP="00132C65">
      <w:pPr>
        <w:numPr>
          <w:ilvl w:val="0"/>
          <w:numId w:val="348"/>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Dywedodd un fferyllfa fod nifer fawr o farwolaethau neu farwolaethau y gellid eu hatal o ganlyniad i glefyd cardiofasgwlaidd yn yr ardal. Dywedodd y byddai'n ystyried darparu gwasanaeth ffibriliad atrïaidd, yn amodol ar gyllid.</w:t>
      </w:r>
    </w:p>
    <w:p w14:paraId="3B5884EB" w14:textId="77777777" w:rsidR="00325439" w:rsidRPr="00325439" w:rsidRDefault="00325439" w:rsidP="00132C65">
      <w:pPr>
        <w:numPr>
          <w:ilvl w:val="0"/>
          <w:numId w:val="348"/>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Dywedodd un fferyllfa y dylid ymestyn y gwasanaeth rhoi’r gorau i ysmygu i gynnwys meddyginiaethau geneuol fel Champix a Zyban.</w:t>
      </w:r>
    </w:p>
    <w:p w14:paraId="4DF00F06" w14:textId="77777777" w:rsidR="00325439" w:rsidRPr="00325439" w:rsidRDefault="00325439" w:rsidP="00132C65">
      <w:pPr>
        <w:rPr>
          <w:rFonts w:eastAsia="Times New Roman" w:cs="Arial"/>
          <w:kern w:val="0"/>
          <w:lang w:val="cy-GB" w:eastAsia="en-GB"/>
          <w14:ligatures w14:val="none"/>
        </w:rPr>
      </w:pPr>
    </w:p>
    <w:p w14:paraId="0D7D495A"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O ran gofynion ar gyfer gwasanaeth newydd nad yw ar gael ar hyn o bryd:</w:t>
      </w:r>
    </w:p>
    <w:p w14:paraId="1A73B1F4" w14:textId="77777777" w:rsidR="00325439" w:rsidRPr="00325439" w:rsidRDefault="00325439" w:rsidP="00132C65">
      <w:pPr>
        <w:rPr>
          <w:rFonts w:eastAsia="Times New Roman" w:cs="Arial"/>
          <w:kern w:val="0"/>
          <w:lang w:val="cy-GB" w:eastAsia="en-GB"/>
          <w14:ligatures w14:val="none"/>
        </w:rPr>
      </w:pPr>
    </w:p>
    <w:p w14:paraId="637E9037" w14:textId="77777777" w:rsidR="00325439" w:rsidRPr="00325439" w:rsidRDefault="00325439" w:rsidP="00132C65">
      <w:pPr>
        <w:numPr>
          <w:ilvl w:val="0"/>
          <w:numId w:val="34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Dywedodd un fferyllfa fod trafodaethau wedi bod mewn cyfarfodydd clwstwr ynghylch y cais i ddefnyddio arian clwstwr yn y cylch nesaf i gynnal gwasanaeth canfod ffibriliad atrïaidd drwy fferyllfeydd. Y rheswm yw bod ffibriliad atrïaidd heb ei ddiagnosio yn cynyddu'r tebygolrwydd o strôc, dementia fasgwlaidd a methiant y galon, a mwy o farwolaethau ac ati. Er bod gan oddeutu 1.5%–2% o'r boblogaeth gyffredinol ffibriliad atrïaidd, mae hyn yn codi i 5% ymhlith y rhai dros 65 oed a hyd at 10% ymhlith y rhai dros 75 oed. Gyda phoblogaeth sy'n heneiddio clwstwr y Cymoedd Uchaf, mae'n wasanaeth addas ar gyfer yr ardal. Adleisiodd ail fferyllfa'r angen am wasanaeth sgrinio clefyd cardiofasgwlaidd.</w:t>
      </w:r>
    </w:p>
    <w:p w14:paraId="096F7F20" w14:textId="77777777" w:rsidR="00325439" w:rsidRPr="00325439" w:rsidRDefault="00325439" w:rsidP="00132C65">
      <w:pPr>
        <w:numPr>
          <w:ilvl w:val="0"/>
          <w:numId w:val="34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Gwasanaeth adolygu diabetes lle mae gan fferyllfeydd fynediad at batholeg.</w:t>
      </w:r>
    </w:p>
    <w:p w14:paraId="156CACBE" w14:textId="77777777" w:rsidR="00325439" w:rsidRPr="00325439" w:rsidRDefault="00325439" w:rsidP="00132C65">
      <w:pPr>
        <w:numPr>
          <w:ilvl w:val="0"/>
          <w:numId w:val="34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Gwasanaeth gwaredu biniau miniog</w:t>
      </w:r>
    </w:p>
    <w:p w14:paraId="052BBEC2" w14:textId="77777777" w:rsidR="00325439" w:rsidRPr="00325439" w:rsidRDefault="00325439" w:rsidP="00132C65">
      <w:pPr>
        <w:numPr>
          <w:ilvl w:val="0"/>
          <w:numId w:val="349"/>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Ymestyn amodau'r gwasanaeth rhagnodi annibynnol ar fferyllwyr.</w:t>
      </w:r>
    </w:p>
    <w:p w14:paraId="7A41C1C2" w14:textId="77777777" w:rsidR="00325439" w:rsidRPr="00325439" w:rsidRDefault="00325439" w:rsidP="00132C65">
      <w:pPr>
        <w:rPr>
          <w:rFonts w:eastAsia="Times New Roman" w:cs="Arial"/>
          <w:kern w:val="0"/>
          <w:lang w:val="cy-GB" w:eastAsia="en-GB"/>
          <w14:ligatures w14:val="none"/>
        </w:rPr>
      </w:pPr>
    </w:p>
    <w:p w14:paraId="47B332E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gan saith o'r fferyllfeydd ddigon o gapasiti yn eu hadeiladau i ymdopi â chynnydd yn y galw, ac ni atebodd yr wythfed y cwestiwn hwn.</w:t>
      </w:r>
    </w:p>
    <w:p w14:paraId="40B49279" w14:textId="77777777" w:rsidR="00325439" w:rsidRPr="00325439" w:rsidRDefault="00325439" w:rsidP="00132C65">
      <w:pPr>
        <w:rPr>
          <w:rFonts w:eastAsia="Times New Roman" w:cs="Arial"/>
          <w:kern w:val="0"/>
          <w:lang w:val="cy-GB" w:eastAsia="en-GB"/>
          <w14:ligatures w14:val="none"/>
        </w:rPr>
      </w:pPr>
    </w:p>
    <w:p w14:paraId="6A63FB8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gan saith fferyllfa ddigon o gapasiti o fewn eu lefelau staffio i ymdopi â chynnydd yn y galw, ac nid oes gan un ond gallai wneud addasiadau.</w:t>
      </w:r>
    </w:p>
    <w:p w14:paraId="18B56680" w14:textId="77777777" w:rsidR="00325439" w:rsidRPr="00325439" w:rsidRDefault="00325439" w:rsidP="00132C65">
      <w:pPr>
        <w:rPr>
          <w:rFonts w:eastAsia="Times New Roman" w:cs="Arial"/>
          <w:kern w:val="0"/>
          <w:lang w:val="cy-GB" w:eastAsia="en-GB"/>
          <w14:ligatures w14:val="none"/>
        </w:rPr>
      </w:pPr>
    </w:p>
    <w:p w14:paraId="022A0B0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gan bum fferyllfa gynlluniau i ddatblygu neu ehangu eu hadeiladau neu eu darpariaeth gwasanaeth.</w:t>
      </w:r>
    </w:p>
    <w:p w14:paraId="21F5CCCF" w14:textId="77777777" w:rsidR="00325439" w:rsidRPr="00325439" w:rsidRDefault="00325439" w:rsidP="00132C65">
      <w:pPr>
        <w:rPr>
          <w:rFonts w:eastAsia="Times New Roman" w:cs="Arial"/>
          <w:kern w:val="0"/>
          <w:lang w:val="cy-GB" w:eastAsia="en-GB"/>
          <w14:ligatures w14:val="none"/>
        </w:rPr>
      </w:pPr>
    </w:p>
    <w:p w14:paraId="6DBEDCB1" w14:textId="77777777" w:rsidR="00325439" w:rsidRPr="00325439" w:rsidRDefault="00325439" w:rsidP="00132C65">
      <w:pPr>
        <w:numPr>
          <w:ilvl w:val="0"/>
          <w:numId w:val="298"/>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un contractwr yn bwriadu dechrau cyfyngu ar wasanaethau ac oriau ar draws ei grŵp gan nad yw'r cyfyngiadau cost yn hyfyw yn ariannol.</w:t>
      </w:r>
    </w:p>
    <w:p w14:paraId="4E256BAF" w14:textId="77777777" w:rsidR="00325439" w:rsidRPr="00325439" w:rsidRDefault="00325439" w:rsidP="00132C65">
      <w:pPr>
        <w:numPr>
          <w:ilvl w:val="0"/>
          <w:numId w:val="298"/>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un fferyllfa’n bwriadu gwneud cais am grant gan Lywodraeth Cymru i wella’r adeilad drwy ychwanegu ail ystafell ymgynghori, a gwneud yr ystafelloedd ymgynghori’n hygyrch i gadeiriau olwyn. Hoffai ddarparu'r gwasanaeth brechu rhag ffliw a chyflwyno gwasanaeth adolygu meddyginiaethau rhyddhau dan arweiniad technegydd a thrwy hynny ryddhau amser fferyllwyr. Mae'n ystyried cyflwyno gwasanaethau colli pwysau, meicrosugno a brechlynnau teithio preifat.</w:t>
      </w:r>
    </w:p>
    <w:p w14:paraId="0CA0FC4F" w14:textId="77777777" w:rsidR="00325439" w:rsidRPr="00325439" w:rsidRDefault="00325439" w:rsidP="00132C65">
      <w:pPr>
        <w:numPr>
          <w:ilvl w:val="0"/>
          <w:numId w:val="298"/>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Bydd un fferyllfa yn dechrau darparu'r gwasanaeth rhagnodi annibynnol i fferyllwyr.</w:t>
      </w:r>
    </w:p>
    <w:p w14:paraId="16FC0D1D" w14:textId="77777777" w:rsidR="00325439" w:rsidRPr="00325439" w:rsidRDefault="00325439" w:rsidP="00132C65">
      <w:pPr>
        <w:rPr>
          <w:rFonts w:eastAsia="Times New Roman" w:cs="Arial"/>
          <w:kern w:val="0"/>
          <w:lang w:val="cy-GB" w:eastAsia="en-GB"/>
          <w14:ligatures w14:val="none"/>
        </w:rPr>
      </w:pPr>
    </w:p>
    <w:p w14:paraId="5E8FBDAB" w14:textId="77777777" w:rsidR="00325439" w:rsidRPr="00325439" w:rsidRDefault="00325439" w:rsidP="00132C65">
      <w:pPr>
        <w:contextualSpacing/>
        <w:rPr>
          <w:rFonts w:eastAsia="Times New Roman" w:cs="Arial"/>
          <w:b/>
          <w:bCs/>
          <w:kern w:val="0"/>
          <w:lang w:val="cy-GB" w:eastAsia="en-GB"/>
          <w14:ligatures w14:val="none"/>
        </w:rPr>
      </w:pPr>
      <w:r w:rsidRPr="00325439">
        <w:rPr>
          <w:rFonts w:eastAsia="Times New Roman" w:cs="Arial"/>
          <w:b/>
          <w:kern w:val="0"/>
          <w:lang w:val="cy-GB" w:bidi="cy-GB"/>
          <w14:ligatures w14:val="none"/>
        </w:rPr>
        <w:t>15.3.1 Gwasanaethau contractwyr fferyllfeydd a chyfarpar cymunedol cenedlaethol</w:t>
      </w:r>
    </w:p>
    <w:p w14:paraId="4B6C226F" w14:textId="77777777" w:rsidR="00325439" w:rsidRPr="00325439" w:rsidRDefault="00325439" w:rsidP="00132C65">
      <w:pPr>
        <w:rPr>
          <w:rFonts w:eastAsia="Times New Roman" w:cs="Arial"/>
          <w:kern w:val="0"/>
          <w:lang w:val="cy-GB" w:eastAsia="en-GB"/>
          <w14:ligatures w14:val="none"/>
        </w:rPr>
      </w:pPr>
    </w:p>
    <w:p w14:paraId="0E71E9F3"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15.3.1.1 Gwasanaeth adolygu defnydd cyfarpar</w:t>
      </w:r>
    </w:p>
    <w:p w14:paraId="4328B8CA" w14:textId="77777777" w:rsidR="00325439" w:rsidRPr="00325439" w:rsidRDefault="00325439" w:rsidP="00132C65">
      <w:pPr>
        <w:rPr>
          <w:rFonts w:eastAsia="Times New Roman" w:cs="Arial"/>
          <w:b/>
          <w:bCs/>
          <w:kern w:val="0"/>
          <w:lang w:val="cy-GB" w:eastAsia="en-GB"/>
          <w14:ligatures w14:val="none"/>
        </w:rPr>
      </w:pPr>
    </w:p>
    <w:p w14:paraId="0C45E8F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Nid yw'r un o'r fferyllfeydd yn darparu'r gwasanaeth hwn.</w:t>
      </w:r>
    </w:p>
    <w:p w14:paraId="7107EFF3" w14:textId="77777777" w:rsidR="00325439" w:rsidRPr="00325439" w:rsidRDefault="00325439" w:rsidP="00132C65">
      <w:pPr>
        <w:rPr>
          <w:rFonts w:eastAsia="Times New Roman" w:cs="Arial"/>
          <w:kern w:val="0"/>
          <w:lang w:val="cy-GB" w:eastAsia="en-GB"/>
          <w14:ligatures w14:val="none"/>
        </w:rPr>
      </w:pPr>
    </w:p>
    <w:p w14:paraId="588D2667"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15.3.1.2 Gwasanaeth fferyllfa gymunedol glinigol</w:t>
      </w:r>
    </w:p>
    <w:p w14:paraId="3A071143" w14:textId="77777777" w:rsidR="00325439" w:rsidRPr="00325439" w:rsidRDefault="00325439" w:rsidP="00132C65">
      <w:pPr>
        <w:rPr>
          <w:rFonts w:eastAsia="Times New Roman" w:cs="Arial"/>
          <w:kern w:val="0"/>
          <w:lang w:val="cy-GB" w:eastAsia="en-GB"/>
          <w14:ligatures w14:val="none"/>
        </w:rPr>
      </w:pPr>
    </w:p>
    <w:p w14:paraId="3C2E1AF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holl fferyllfeydd wedi cofrestru ac yn darparu'r gwasanaeth hwn.</w:t>
      </w:r>
    </w:p>
    <w:p w14:paraId="4FCE7271" w14:textId="77777777" w:rsidR="00325439" w:rsidRPr="00325439" w:rsidRDefault="00325439" w:rsidP="00132C65">
      <w:pPr>
        <w:rPr>
          <w:rFonts w:eastAsia="Times New Roman" w:cs="Arial"/>
          <w:kern w:val="0"/>
          <w:lang w:val="cy-GB" w:eastAsia="en-GB"/>
          <w14:ligatures w14:val="none"/>
        </w:rPr>
      </w:pPr>
    </w:p>
    <w:p w14:paraId="3E092FAB"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Yn 2024/25 roedd y fferyllfeydd yn darparu:</w:t>
      </w:r>
    </w:p>
    <w:p w14:paraId="01768C11" w14:textId="77777777" w:rsidR="00325439" w:rsidRPr="00325439" w:rsidRDefault="00325439" w:rsidP="00132C65">
      <w:pPr>
        <w:contextualSpacing/>
        <w:rPr>
          <w:rFonts w:eastAsia="Times New Roman" w:cs="Arial"/>
          <w:kern w:val="0"/>
          <w:lang w:val="cy-GB" w:eastAsia="en-GB"/>
          <w14:ligatures w14:val="none"/>
        </w:rPr>
      </w:pPr>
    </w:p>
    <w:p w14:paraId="3BE80C97"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6,480 o ymgynghoriadau ar gyfer ymgynghoriadau anhwylderau cyffredin (amrediad ar lefel fferyllfa 47 i 2,070)</w:t>
      </w:r>
    </w:p>
    <w:p w14:paraId="5037E156"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1,037 o ymgynghoriadau ar gyfer profion a thriniaethau dolur gwddf (amrediad ar lefel fferyllfa 28 i 491)</w:t>
      </w:r>
    </w:p>
    <w:p w14:paraId="0ACC7570"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 xml:space="preserve">177 o ymgynghoriadau ar gyfer ymgynghoriadau atal cenhedlu brys (amrediad o lefel fferyllfa pump i 57). </w:t>
      </w:r>
    </w:p>
    <w:p w14:paraId="60C21151"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1,306 o gyflenwadau meddyginiaethau brys (o lefel tri fferyllfa i 445)</w:t>
      </w:r>
    </w:p>
    <w:p w14:paraId="101F4325" w14:textId="77777777" w:rsidR="00325439" w:rsidRPr="00325439" w:rsidRDefault="00325439" w:rsidP="00132C65">
      <w:pPr>
        <w:contextualSpacing/>
        <w:rPr>
          <w:rFonts w:eastAsia="Times New Roman" w:cs="Arial"/>
          <w:kern w:val="0"/>
          <w:lang w:val="cy-GB" w:eastAsia="en-GB"/>
          <w14:ligatures w14:val="none"/>
        </w:rPr>
      </w:pPr>
    </w:p>
    <w:p w14:paraId="1A5F9971"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Yn ystod chwe mis cyntaf 2025/26, darparodd y fferyllfeydd y canlynol:</w:t>
      </w:r>
    </w:p>
    <w:p w14:paraId="608E43F7" w14:textId="77777777" w:rsidR="00325439" w:rsidRPr="00325439" w:rsidRDefault="00325439" w:rsidP="00132C65">
      <w:pPr>
        <w:contextualSpacing/>
        <w:rPr>
          <w:rFonts w:eastAsia="Times New Roman" w:cs="Arial"/>
          <w:kern w:val="0"/>
          <w:lang w:val="cy-GB" w:eastAsia="en-GB"/>
          <w14:ligatures w14:val="none"/>
        </w:rPr>
      </w:pPr>
    </w:p>
    <w:p w14:paraId="4CD2323F"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4,074 o ymgynghoriadau ar gyfer ymgynghoriadau anhwylderau cyffredin (amrediad ar lefel fferyllfa 16 i 1,038)</w:t>
      </w:r>
    </w:p>
    <w:p w14:paraId="36DE7AB9"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464 o ymgynghoriadau ar gyfer profion a thriniaethau dolur gwddf (amrediad o lefel dau fferyllfa i 175)</w:t>
      </w:r>
    </w:p>
    <w:p w14:paraId="1016CAE6"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113 o ymgynghoriadau ar gyfer ymgynghoriadau atal cenhedlu brys (amrediad o lefel fferyllfa pedwar i 36).</w:t>
      </w:r>
    </w:p>
    <w:p w14:paraId="55729C2A" w14:textId="77777777" w:rsidR="00325439" w:rsidRPr="00325439" w:rsidRDefault="00325439" w:rsidP="00132C65">
      <w:pPr>
        <w:numPr>
          <w:ilvl w:val="0"/>
          <w:numId w:val="293"/>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449 o gyflenwadau meddyginiaethau brys (o lefel pedwar fferyllfa i 144)</w:t>
      </w:r>
    </w:p>
    <w:p w14:paraId="28DDE375" w14:textId="77777777" w:rsidR="00325439" w:rsidRPr="00325439" w:rsidRDefault="00325439" w:rsidP="00132C65">
      <w:pPr>
        <w:rPr>
          <w:rFonts w:eastAsia="Times New Roman" w:cs="Arial"/>
          <w:kern w:val="0"/>
          <w:lang w:val="cy-GB" w:eastAsia="en-GB"/>
          <w14:ligatures w14:val="none"/>
        </w:rPr>
      </w:pPr>
    </w:p>
    <w:p w14:paraId="636BBE11"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15.3.1.3 Gwasanaeth adolygu meddyginiaethau rhyddhau </w:t>
      </w:r>
    </w:p>
    <w:p w14:paraId="376785B7" w14:textId="77777777" w:rsidR="00325439" w:rsidRPr="00325439" w:rsidRDefault="00325439" w:rsidP="00132C65">
      <w:pPr>
        <w:rPr>
          <w:rFonts w:eastAsia="Times New Roman" w:cs="Arial"/>
          <w:b/>
          <w:bCs/>
          <w:kern w:val="0"/>
          <w:lang w:val="cy-GB" w:eastAsia="en-GB"/>
          <w14:ligatures w14:val="none"/>
        </w:rPr>
      </w:pPr>
    </w:p>
    <w:p w14:paraId="19819AC5"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holl fferyllfeydd wedi cofrestru i ddarparu'r gwasanaeth hwn.</w:t>
      </w:r>
    </w:p>
    <w:p w14:paraId="1C1B3084" w14:textId="77777777" w:rsidR="00325439" w:rsidRPr="00325439" w:rsidRDefault="00325439" w:rsidP="00132C65">
      <w:pPr>
        <w:rPr>
          <w:rFonts w:eastAsia="Times New Roman" w:cs="Arial"/>
          <w:kern w:val="0"/>
          <w:lang w:val="cy-GB" w:eastAsia="en-GB"/>
          <w14:ligatures w14:val="none"/>
        </w:rPr>
      </w:pPr>
    </w:p>
    <w:p w14:paraId="5A20ED3A"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naw fferyllfa'r gwasanaeth hwn yn 2024/25, gan ddarparu cyfanswm o 348 o adolygiadau (amrediad ar lefel fferyllfa un i 199). Darparodd pob fferyllfa'r gwasanaeth hwn yn ystod y deg mis cyntaf o 2025/26, gan ddarparu cyfanswm o 376 o adolygiadau, (amrediad ar lefel fferyllfa dau i 182) </w:t>
      </w:r>
    </w:p>
    <w:p w14:paraId="3C39A988" w14:textId="77777777" w:rsidR="00325439" w:rsidRPr="00325439" w:rsidRDefault="00325439" w:rsidP="00132C65">
      <w:pPr>
        <w:rPr>
          <w:rFonts w:eastAsia="Times New Roman" w:cs="Arial"/>
          <w:kern w:val="0"/>
          <w:lang w:val="cy-GB" w:eastAsia="en-GB"/>
          <w14:ligatures w14:val="none"/>
        </w:rPr>
      </w:pPr>
    </w:p>
    <w:p w14:paraId="0B29899F"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15.3.1.4 Gwasanaeth brechu rhag y ffliw</w:t>
      </w:r>
    </w:p>
    <w:p w14:paraId="5391499D" w14:textId="77777777" w:rsidR="00325439" w:rsidRPr="00325439" w:rsidRDefault="00325439" w:rsidP="00132C65">
      <w:pPr>
        <w:rPr>
          <w:rFonts w:eastAsia="Times New Roman" w:cs="Arial"/>
          <w:kern w:val="0"/>
          <w:lang w:val="cy-GB" w:eastAsia="en-GB"/>
          <w14:ligatures w14:val="none"/>
        </w:rPr>
      </w:pPr>
    </w:p>
    <w:p w14:paraId="07C1F65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wyth o'r fferyllfeydd wedi cofrestru i ddarparu'r gwasanaeth hwn.</w:t>
      </w:r>
    </w:p>
    <w:p w14:paraId="3714F799" w14:textId="77777777" w:rsidR="00325439" w:rsidRPr="00325439" w:rsidRDefault="00325439" w:rsidP="00132C65">
      <w:pPr>
        <w:rPr>
          <w:rFonts w:eastAsia="Times New Roman" w:cs="Arial"/>
          <w:kern w:val="0"/>
          <w:lang w:val="cy-GB" w:eastAsia="en-GB"/>
          <w14:ligatures w14:val="none"/>
        </w:rPr>
      </w:pPr>
    </w:p>
    <w:p w14:paraId="3A6B69B2"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wyth fferyllfa'r gwasanaeth hwn yn 2024/25, gan ddarparu cyfanswm o 1,763 o frechiadau (amrediad ar lefel fferyllfa 27 i 901). Darparodd saith fferyllfa'r gwasanaeth hwn yn 2025/26, gan ddarparu cyfanswm o 486 o frechiadau (amrediad ar lefel fferyllfa 20 i 197). </w:t>
      </w:r>
    </w:p>
    <w:p w14:paraId="45C2A595" w14:textId="77777777" w:rsidR="00325439" w:rsidRPr="00325439" w:rsidRDefault="00325439" w:rsidP="00132C65">
      <w:pPr>
        <w:rPr>
          <w:rFonts w:eastAsia="Times New Roman" w:cs="Arial"/>
          <w:b/>
          <w:bCs/>
          <w:kern w:val="0"/>
          <w:highlight w:val="yellow"/>
          <w:lang w:val="cy-GB" w:eastAsia="en-GB"/>
          <w14:ligatures w14:val="none"/>
        </w:rPr>
      </w:pPr>
    </w:p>
    <w:p w14:paraId="57572FC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15.3.1.5 Gwasanaeth cyflenwi prawf llif unffordd</w:t>
      </w:r>
    </w:p>
    <w:p w14:paraId="46CFC4CC" w14:textId="77777777" w:rsidR="00325439" w:rsidRPr="00325439" w:rsidRDefault="00325439" w:rsidP="00132C65">
      <w:pPr>
        <w:rPr>
          <w:rFonts w:eastAsia="Times New Roman" w:cs="Arial"/>
          <w:kern w:val="0"/>
          <w:lang w:val="cy-GB" w:eastAsia="en-GB"/>
          <w14:ligatures w14:val="none"/>
        </w:rPr>
      </w:pPr>
    </w:p>
    <w:p w14:paraId="2BBD9D1A"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saith o'r fferyllfeydd wedi cofrestru i ddarparu'r gwasanaeth hwn.</w:t>
      </w:r>
    </w:p>
    <w:p w14:paraId="2440C3DE" w14:textId="77777777" w:rsidR="00325439" w:rsidRPr="00325439" w:rsidRDefault="00325439" w:rsidP="00132C65">
      <w:pPr>
        <w:rPr>
          <w:rFonts w:eastAsia="Times New Roman" w:cs="Arial"/>
          <w:kern w:val="0"/>
          <w:lang w:val="cy-GB" w:eastAsia="en-GB"/>
          <w14:ligatures w14:val="none"/>
        </w:rPr>
      </w:pPr>
    </w:p>
    <w:p w14:paraId="63A6D1D2"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Darparodd pedair fferyllfa'r gwasanaeth hwn yn 2024/25, gan gyflenwi 20 o becynnau (yn amrywio o lefel fferyllfa un i naw). Darparodd dwy fferyllfa'r gwasanaeth hwn yn ystod saith mis cyntaf 2025/26, gan ddarparu tri phecyn (amrediad o lefel fferyllfa un i ddau).</w:t>
      </w:r>
    </w:p>
    <w:p w14:paraId="11CC4BA5" w14:textId="77777777" w:rsidR="00325439" w:rsidRPr="00325439" w:rsidRDefault="00325439" w:rsidP="00132C65">
      <w:pPr>
        <w:ind w:left="720"/>
        <w:contextualSpacing/>
        <w:rPr>
          <w:rFonts w:eastAsia="Times New Roman" w:cs="Arial"/>
          <w:kern w:val="0"/>
          <w:lang w:val="cy-GB" w:eastAsia="en-GB"/>
          <w14:ligatures w14:val="none"/>
        </w:rPr>
      </w:pPr>
    </w:p>
    <w:p w14:paraId="657EB11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15.3.1.6 Gwasanaeth rhagnodi annibynnol fferyllwyr</w:t>
      </w:r>
    </w:p>
    <w:p w14:paraId="485B8E86" w14:textId="77777777" w:rsidR="00325439" w:rsidRPr="00325439" w:rsidRDefault="00325439" w:rsidP="00132C65">
      <w:pPr>
        <w:rPr>
          <w:rFonts w:eastAsia="Times New Roman" w:cs="Arial"/>
          <w:kern w:val="0"/>
          <w:lang w:val="cy-GB" w:eastAsia="en-GB"/>
          <w14:ligatures w14:val="none"/>
        </w:rPr>
      </w:pPr>
    </w:p>
    <w:p w14:paraId="7B77911A"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chwech o'r fferyllfeydd wedi cofrestru i ddarparu'r gwasanaeth hwn.</w:t>
      </w:r>
    </w:p>
    <w:p w14:paraId="35069E43" w14:textId="77777777" w:rsidR="00325439" w:rsidRPr="00325439" w:rsidRDefault="00325439" w:rsidP="00132C65">
      <w:pPr>
        <w:rPr>
          <w:rFonts w:eastAsia="Times New Roman" w:cs="Arial"/>
          <w:kern w:val="0"/>
          <w:lang w:val="cy-GB" w:eastAsia="en-GB"/>
          <w14:ligatures w14:val="none"/>
        </w:rPr>
      </w:pPr>
    </w:p>
    <w:p w14:paraId="59F24814"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lastRenderedPageBreak/>
        <w:t xml:space="preserve">Darparodd pedair fferyllfa'r gwasanaeth hwn yn 2024/25, gan ddarparu cyfanswm o 20 o ymgynghoriadau (ystod fferyllfa un i naw). Darparodd dwy fferyllfa'r gwasanaeth hwn yn ystod chwe mis cyntaf 2025/26, gan ddarparu cyfanswm o dri ymgynghoriad (amrediad ar lefel fferyllfa un i ddau). </w:t>
      </w:r>
    </w:p>
    <w:p w14:paraId="3EC41C01" w14:textId="77777777" w:rsidR="00325439" w:rsidRPr="00325439" w:rsidRDefault="00325439" w:rsidP="00132C65">
      <w:pPr>
        <w:rPr>
          <w:rFonts w:eastAsia="Times New Roman" w:cs="Arial"/>
          <w:kern w:val="0"/>
          <w:lang w:val="cy-GB" w:eastAsia="en-GB"/>
          <w14:ligatures w14:val="none"/>
        </w:rPr>
      </w:pPr>
    </w:p>
    <w:p w14:paraId="04732C0E"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15.3.1.7 Gwasanaeth addasu stoma</w:t>
      </w:r>
    </w:p>
    <w:p w14:paraId="516DD8D2" w14:textId="77777777" w:rsidR="00325439" w:rsidRPr="00325439" w:rsidRDefault="00325439" w:rsidP="00132C65">
      <w:pPr>
        <w:rPr>
          <w:rFonts w:eastAsia="Times New Roman" w:cs="Arial"/>
          <w:kern w:val="0"/>
          <w:lang w:val="cy-GB" w:eastAsia="en-GB"/>
          <w14:ligatures w14:val="none"/>
        </w:rPr>
      </w:pPr>
    </w:p>
    <w:p w14:paraId="7E23D1E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Nid yw'r un o'r fferyllfeydd yn darparu'r gwasanaeth hwn. </w:t>
      </w:r>
    </w:p>
    <w:p w14:paraId="3F391836" w14:textId="77777777" w:rsidR="00325439" w:rsidRPr="00325439" w:rsidRDefault="00325439" w:rsidP="00132C65">
      <w:pPr>
        <w:rPr>
          <w:rFonts w:eastAsia="Times New Roman" w:cs="Arial"/>
          <w:kern w:val="0"/>
          <w:lang w:val="cy-GB" w:eastAsia="en-GB"/>
          <w14:ligatures w14:val="none"/>
        </w:rPr>
      </w:pPr>
    </w:p>
    <w:p w14:paraId="0C62A291"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 Gwasanaethau clinigol ychwanegol</w:t>
      </w:r>
    </w:p>
    <w:p w14:paraId="3F034B13" w14:textId="77777777" w:rsidR="00325439" w:rsidRPr="00325439" w:rsidRDefault="00325439" w:rsidP="00132C65">
      <w:pPr>
        <w:rPr>
          <w:rFonts w:eastAsia="Times New Roman" w:cs="Arial"/>
          <w:kern w:val="0"/>
          <w:lang w:val="cy-GB" w:eastAsia="en-GB"/>
          <w14:ligatures w14:val="none"/>
        </w:rPr>
      </w:pPr>
    </w:p>
    <w:p w14:paraId="7C63ECCB"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15.3.2.1 Gwasanaeth sgrinio firysau a gludir yn y gwaed</w:t>
      </w:r>
    </w:p>
    <w:p w14:paraId="2080203C" w14:textId="77777777" w:rsidR="00325439" w:rsidRPr="00325439" w:rsidRDefault="00325439" w:rsidP="00132C65">
      <w:pPr>
        <w:rPr>
          <w:rFonts w:eastAsia="Times New Roman" w:cs="Arial"/>
          <w:kern w:val="0"/>
          <w:lang w:val="cy-GB" w:eastAsia="en-GB"/>
          <w14:ligatures w14:val="none"/>
        </w:rPr>
      </w:pPr>
    </w:p>
    <w:p w14:paraId="6E615444"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 un o'r fferyllfeydd wedi cofrestru i ddarparu'r gwasanaeth hwn. </w:t>
      </w:r>
    </w:p>
    <w:p w14:paraId="26EAB6EE" w14:textId="77777777" w:rsidR="00325439" w:rsidRPr="00325439" w:rsidRDefault="00325439" w:rsidP="00132C65">
      <w:pPr>
        <w:rPr>
          <w:rFonts w:eastAsia="Times New Roman" w:cs="Arial"/>
          <w:kern w:val="0"/>
          <w:lang w:val="cy-GB" w:eastAsia="en-GB"/>
          <w14:ligatures w14:val="none"/>
        </w:rPr>
      </w:pPr>
    </w:p>
    <w:p w14:paraId="1578969D"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15.3.2.2 Gwasanaeth cymorth cartrefi gofal - ymweliadau cymorth rheoli meddyginiaethau Lefel 1</w:t>
      </w:r>
    </w:p>
    <w:p w14:paraId="4E36C9D2" w14:textId="77777777" w:rsidR="00325439" w:rsidRPr="00325439" w:rsidRDefault="00325439" w:rsidP="00132C65">
      <w:pPr>
        <w:rPr>
          <w:rFonts w:eastAsia="Times New Roman" w:cs="Arial"/>
          <w:kern w:val="0"/>
          <w:lang w:val="cy-GB" w:eastAsia="en-GB"/>
          <w14:ligatures w14:val="none"/>
        </w:rPr>
      </w:pPr>
    </w:p>
    <w:p w14:paraId="26E94D64"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pedwar o'r fferyllfeydd wedi cofrestru i ddarparu'r gwasanaeth hwn.</w:t>
      </w:r>
    </w:p>
    <w:p w14:paraId="5F4AAF79" w14:textId="77777777" w:rsidR="00325439" w:rsidRPr="00325439" w:rsidRDefault="00325439" w:rsidP="00132C65">
      <w:pPr>
        <w:rPr>
          <w:rFonts w:eastAsia="Times New Roman" w:cs="Arial"/>
          <w:kern w:val="0"/>
          <w:lang w:val="cy-GB" w:eastAsia="en-GB"/>
          <w14:ligatures w14:val="none"/>
        </w:rPr>
      </w:pPr>
    </w:p>
    <w:p w14:paraId="4F3A8CF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un fferyllfa'r gwasanaeth yn 2024/25, gan ddarparu cyfanswm o dair ymweliad. Ni ddarparodd unrhyw fferyllfa'r gwasanaeth hwn yn ystod y deg mis cyntaf o 2025/26. </w:t>
      </w:r>
    </w:p>
    <w:p w14:paraId="143FFCE3" w14:textId="77777777" w:rsidR="00325439" w:rsidRPr="00325439" w:rsidRDefault="00325439" w:rsidP="00132C65">
      <w:pPr>
        <w:ind w:left="720"/>
        <w:contextualSpacing/>
        <w:rPr>
          <w:rFonts w:eastAsia="Times New Roman" w:cs="Arial"/>
          <w:b/>
          <w:bCs/>
          <w:kern w:val="0"/>
          <w:highlight w:val="yellow"/>
          <w:lang w:val="cy-GB" w:eastAsia="en-GB"/>
          <w14:ligatures w14:val="none"/>
        </w:rPr>
      </w:pPr>
    </w:p>
    <w:p w14:paraId="75D559AB" w14:textId="77777777" w:rsidR="00325439" w:rsidRPr="00325439" w:rsidRDefault="00325439" w:rsidP="00132C65">
      <w:pPr>
        <w:shd w:val="clear" w:color="auto" w:fill="FFFFFF"/>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15.3.2.3 Mynediad at wasanaeth adolygu anadlyddion </w:t>
      </w:r>
    </w:p>
    <w:p w14:paraId="14DDE0B9" w14:textId="77777777" w:rsidR="00325439" w:rsidRPr="00325439" w:rsidRDefault="00325439" w:rsidP="00132C65">
      <w:pPr>
        <w:shd w:val="clear" w:color="auto" w:fill="FFFFFF"/>
        <w:rPr>
          <w:rFonts w:eastAsia="Times New Roman" w:cs="Arial"/>
          <w:b/>
          <w:bCs/>
          <w:kern w:val="0"/>
          <w:lang w:val="cy-GB" w:eastAsia="en-GB"/>
          <w14:ligatures w14:val="none"/>
        </w:rPr>
      </w:pPr>
    </w:p>
    <w:p w14:paraId="1F02C664" w14:textId="77777777" w:rsidR="00325439" w:rsidRPr="00325439" w:rsidRDefault="00325439" w:rsidP="00132C65">
      <w:pPr>
        <w:shd w:val="clear" w:color="auto" w:fill="FFFFFF"/>
        <w:rPr>
          <w:rFonts w:eastAsia="Times New Roman" w:cs="Arial"/>
          <w:kern w:val="0"/>
          <w:lang w:val="cy-GB" w:eastAsia="en-GB"/>
          <w14:ligatures w14:val="none"/>
        </w:rPr>
      </w:pPr>
      <w:r w:rsidRPr="00325439">
        <w:rPr>
          <w:rFonts w:eastAsia="Times New Roman" w:cs="Arial"/>
          <w:kern w:val="0"/>
          <w:lang w:val="cy-GB" w:bidi="cy-GB"/>
          <w14:ligatures w14:val="none"/>
        </w:rPr>
        <w:t>Mae saith o'r fferyllfeydd wedi cofrestru i ddarparu'r gwasanaeth hwn.</w:t>
      </w:r>
    </w:p>
    <w:p w14:paraId="4881B21C" w14:textId="77777777" w:rsidR="00325439" w:rsidRPr="00325439" w:rsidRDefault="00325439" w:rsidP="00132C65">
      <w:pPr>
        <w:shd w:val="clear" w:color="auto" w:fill="FFFFFF"/>
        <w:rPr>
          <w:rFonts w:eastAsia="Times New Roman" w:cs="Arial"/>
          <w:kern w:val="0"/>
          <w:lang w:val="cy-GB" w:eastAsia="en-GB"/>
          <w14:ligatures w14:val="none"/>
        </w:rPr>
      </w:pPr>
    </w:p>
    <w:p w14:paraId="329AB676" w14:textId="77777777" w:rsidR="00325439" w:rsidRPr="00325439" w:rsidRDefault="00325439" w:rsidP="00132C65">
      <w:pPr>
        <w:shd w:val="clear" w:color="auto" w:fill="FFFFFF"/>
        <w:rPr>
          <w:rFonts w:eastAsia="Times New Roman" w:cs="Arial"/>
          <w:kern w:val="0"/>
          <w:lang w:val="cy-GB" w:eastAsia="en-GB"/>
          <w14:ligatures w14:val="none"/>
        </w:rPr>
      </w:pPr>
      <w:r w:rsidRPr="00325439">
        <w:rPr>
          <w:rFonts w:eastAsia="Times New Roman" w:cs="Arial"/>
          <w:kern w:val="0"/>
          <w:lang w:val="cy-GB" w:bidi="cy-GB"/>
          <w14:ligatures w14:val="none"/>
        </w:rPr>
        <w:t>Darparodd tair fferyllfa'r gwasanaeth hwn yn 2024/25, gan ddarparu cyfanswm o 73 o adolygiadau (amrediad ar lefel fferyllfa deg i 27). Darparodd tair fferyllfa'r gwasanaeth hwn rhwng Ebrill 2025 a Chwefror 2026, gan ddarparu cyfanswm o 122 o adolygiadau (amrediad ar lefel fferyllfa 33 i 46).</w:t>
      </w:r>
    </w:p>
    <w:p w14:paraId="7456A1FC" w14:textId="77777777" w:rsidR="00325439" w:rsidRPr="00325439" w:rsidRDefault="00325439" w:rsidP="00132C65">
      <w:pPr>
        <w:shd w:val="clear" w:color="auto" w:fill="FFFFFF"/>
        <w:rPr>
          <w:rFonts w:eastAsia="Times New Roman" w:cs="Arial"/>
          <w:kern w:val="0"/>
          <w:lang w:val="cy-GB" w:eastAsia="en-GB"/>
          <w14:ligatures w14:val="none"/>
        </w:rPr>
      </w:pPr>
    </w:p>
    <w:p w14:paraId="3A912793"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15.3.2.4 Gwasanaeth rhag ofn (pecynnau gofal lliniarol)</w:t>
      </w:r>
    </w:p>
    <w:p w14:paraId="6DA802F3" w14:textId="77777777" w:rsidR="00325439" w:rsidRPr="00325439" w:rsidRDefault="00325439" w:rsidP="00132C65">
      <w:pPr>
        <w:rPr>
          <w:rFonts w:eastAsia="Times New Roman" w:cs="Arial"/>
          <w:kern w:val="0"/>
          <w:lang w:val="cy-GB" w:eastAsia="en-GB"/>
          <w14:ligatures w14:val="none"/>
        </w:rPr>
      </w:pPr>
    </w:p>
    <w:p w14:paraId="6186083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wyth o'r fferyllfeydd wedi cofrestru i ddarparu'r gwasanaeth hwn.</w:t>
      </w:r>
    </w:p>
    <w:p w14:paraId="6DF6A542" w14:textId="77777777" w:rsidR="00325439" w:rsidRPr="00325439" w:rsidRDefault="00325439" w:rsidP="00132C65">
      <w:pPr>
        <w:rPr>
          <w:rFonts w:eastAsia="Times New Roman" w:cs="Arial"/>
          <w:kern w:val="0"/>
          <w:lang w:val="cy-GB" w:eastAsia="en-GB"/>
          <w14:ligatures w14:val="none"/>
        </w:rPr>
      </w:pPr>
    </w:p>
    <w:p w14:paraId="2A2ECF69"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un fferyllfa'r gwasanaeth hwn yn 2024/25, gan gyflenwi cyfanswm o ddeg pecyn. Darparodd un fferyllfa’r gwasanaeth hwn yn ystod y deg mis cyntaf o 2025/26, gan gyflenwi cyfanswm o 19 pecyn. (Yr un fferyllfa a'i darparodd yn 2024/25) </w:t>
      </w:r>
    </w:p>
    <w:p w14:paraId="60D7C17D" w14:textId="77777777" w:rsidR="00325439" w:rsidRPr="00325439" w:rsidRDefault="00325439" w:rsidP="00132C65">
      <w:pPr>
        <w:ind w:left="720"/>
        <w:contextualSpacing/>
        <w:rPr>
          <w:rFonts w:eastAsia="Times New Roman" w:cs="Arial"/>
          <w:kern w:val="0"/>
          <w:lang w:val="cy-GB" w:eastAsia="en-GB"/>
          <w14:ligatures w14:val="none"/>
        </w:rPr>
      </w:pPr>
    </w:p>
    <w:p w14:paraId="5026CA27"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15.3.2.5 Gwasanaeth cofnodion gweinyddu meddyginiaethau </w:t>
      </w:r>
    </w:p>
    <w:p w14:paraId="7B2609AA" w14:textId="77777777" w:rsidR="00325439" w:rsidRPr="00325439" w:rsidRDefault="00325439" w:rsidP="00132C65">
      <w:pPr>
        <w:rPr>
          <w:rFonts w:eastAsia="Times New Roman" w:cs="Arial"/>
          <w:kern w:val="0"/>
          <w:lang w:val="cy-GB" w:eastAsia="en-GB"/>
          <w14:ligatures w14:val="none"/>
        </w:rPr>
      </w:pPr>
    </w:p>
    <w:p w14:paraId="7D4DB43E"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holl fferyllfeydd wedi cofrestru i ddarparu'r gwasanaeth hwn.</w:t>
      </w:r>
    </w:p>
    <w:p w14:paraId="2908A789" w14:textId="77777777" w:rsidR="00325439" w:rsidRPr="00325439" w:rsidRDefault="00325439" w:rsidP="00132C65">
      <w:pPr>
        <w:rPr>
          <w:rFonts w:eastAsia="Times New Roman" w:cs="Arial"/>
          <w:kern w:val="0"/>
          <w:lang w:val="cy-GB" w:eastAsia="en-GB"/>
          <w14:ligatures w14:val="none"/>
        </w:rPr>
      </w:pPr>
    </w:p>
    <w:p w14:paraId="4C0FF3BB"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Darparodd pob fferyllfa'r gwasanaeth yn 2024/25, gan ddarparu cyfanswm o 220 o siartiau i gleifion (amrediad o lefel fferyllfa pump i 62). Darparodd pob fferyllfa'r gwasanaeth yn ystod y deg mis cyntaf o 2025/26, gan ddarparu cyfanswm o 783 o siartiau i gleifion (amrediad ar lefel fferyllfa 14 i 146)</w:t>
      </w:r>
    </w:p>
    <w:p w14:paraId="1B063948" w14:textId="77777777" w:rsidR="00325439" w:rsidRPr="00325439" w:rsidRDefault="00325439" w:rsidP="00132C65">
      <w:pPr>
        <w:ind w:left="720"/>
        <w:contextualSpacing/>
        <w:rPr>
          <w:rFonts w:eastAsia="Times New Roman" w:cs="Arial"/>
          <w:kern w:val="0"/>
          <w:lang w:val="cy-GB" w:eastAsia="en-GB"/>
          <w14:ligatures w14:val="none"/>
        </w:rPr>
      </w:pPr>
    </w:p>
    <w:p w14:paraId="58D04BA8"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lastRenderedPageBreak/>
        <w:t>15.3.2.6 Rhaglenni nodwyddau a chwistrellau</w:t>
      </w:r>
    </w:p>
    <w:p w14:paraId="49F35754" w14:textId="77777777" w:rsidR="00325439" w:rsidRPr="00325439" w:rsidRDefault="00325439" w:rsidP="00132C65">
      <w:pPr>
        <w:rPr>
          <w:rFonts w:eastAsia="Times New Roman" w:cs="Arial"/>
          <w:kern w:val="0"/>
          <w:lang w:val="cy-GB" w:eastAsia="en-GB"/>
          <w14:ligatures w14:val="none"/>
        </w:rPr>
      </w:pPr>
    </w:p>
    <w:p w14:paraId="176A0F8E"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pedwar o'r fferyllfeydd wedi cofrestru i ddarparu'r gwasanaeth hwn.</w:t>
      </w:r>
    </w:p>
    <w:p w14:paraId="5AE36C7D" w14:textId="77777777" w:rsidR="00325439" w:rsidRPr="00325439" w:rsidRDefault="00325439" w:rsidP="00132C65">
      <w:pPr>
        <w:rPr>
          <w:rFonts w:eastAsia="Times New Roman" w:cs="Arial"/>
          <w:kern w:val="0"/>
          <w:lang w:val="cy-GB" w:eastAsia="en-GB"/>
          <w14:ligatures w14:val="none"/>
        </w:rPr>
      </w:pPr>
    </w:p>
    <w:p w14:paraId="61C5D03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tair fferyllfa'r gwasanaeth yn 2024/25, gan ddarparu cyfanswm o 18 o ddarpariaethau (amrediad o lefel fferyllfa tri i 11). Tair fferyllfa yn ystod y deg mis cyntaf o 2025/26 yn darparu cyfanswm o 24 o ddarpariaethau (amrediad o lefel fferyllfa dau i 13). </w:t>
      </w:r>
    </w:p>
    <w:p w14:paraId="7CD117BB" w14:textId="77777777" w:rsidR="00325439" w:rsidRPr="00325439" w:rsidRDefault="00325439" w:rsidP="00132C65">
      <w:pPr>
        <w:rPr>
          <w:rFonts w:eastAsia="Times New Roman" w:cs="Arial"/>
          <w:kern w:val="0"/>
          <w:lang w:val="cy-GB" w:eastAsia="en-GB"/>
          <w14:ligatures w14:val="none"/>
        </w:rPr>
      </w:pPr>
    </w:p>
    <w:p w14:paraId="7C884DA7"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15.3.2.7 Helpa Fi i Stopio yng ngwasanaeth fferyllfa (rhoi'r gorau i ysmygu lefel 2)</w:t>
      </w:r>
    </w:p>
    <w:p w14:paraId="1417EF17" w14:textId="77777777" w:rsidR="00325439" w:rsidRPr="00325439" w:rsidRDefault="00325439" w:rsidP="00132C65">
      <w:pPr>
        <w:rPr>
          <w:rFonts w:eastAsia="Times New Roman" w:cs="Arial"/>
          <w:kern w:val="0"/>
          <w:lang w:val="cy-GB" w:eastAsia="en-GB"/>
          <w14:ligatures w14:val="none"/>
        </w:rPr>
      </w:pPr>
    </w:p>
    <w:p w14:paraId="753BFCB9"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holl fferyllfeydd wedi cofrestru i ddarparu'r gwasanaeth hwn.</w:t>
      </w:r>
    </w:p>
    <w:p w14:paraId="195B4E54" w14:textId="77777777" w:rsidR="00325439" w:rsidRPr="00325439" w:rsidRDefault="00325439" w:rsidP="00132C65">
      <w:pPr>
        <w:rPr>
          <w:rFonts w:eastAsia="Times New Roman" w:cs="Arial"/>
          <w:kern w:val="0"/>
          <w:lang w:val="cy-GB" w:eastAsia="en-GB"/>
          <w14:ligatures w14:val="none"/>
        </w:rPr>
      </w:pPr>
    </w:p>
    <w:p w14:paraId="5ED8AF9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naw fferyllfa'r gwasanaeth yn 2024/25, gan gefnogi 301 o bobl (amrediad o lefel fferyllfa dau i 104). Darparodd naw fferyllfa'r gwasanaeth hwn yn ystod y deg mis cyntaf o 2025/26, gan gefnogi 177 o bobl (amrediad o lefel fferyllfa dau i 33). </w:t>
      </w:r>
    </w:p>
    <w:p w14:paraId="39D48A0C" w14:textId="77777777" w:rsidR="00325439" w:rsidRPr="00325439" w:rsidRDefault="00325439" w:rsidP="00132C65">
      <w:pPr>
        <w:rPr>
          <w:rFonts w:eastAsia="Times New Roman" w:cs="Arial"/>
          <w:kern w:val="0"/>
          <w:lang w:val="cy-GB" w:eastAsia="en-GB"/>
          <w14:ligatures w14:val="none"/>
        </w:rPr>
      </w:pPr>
    </w:p>
    <w:p w14:paraId="29C0BA9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15.3.2.8 Helpa Fi i Stopio yng ngwasanaeth fferyllfa (rhoi'r gorau i ysmygu lefel 3)</w:t>
      </w:r>
    </w:p>
    <w:p w14:paraId="61C1F5BC" w14:textId="77777777" w:rsidR="00325439" w:rsidRPr="00325439" w:rsidRDefault="00325439" w:rsidP="00132C65">
      <w:pPr>
        <w:rPr>
          <w:rFonts w:eastAsia="Times New Roman" w:cs="Arial"/>
          <w:kern w:val="0"/>
          <w:lang w:val="cy-GB" w:eastAsia="en-GB"/>
          <w14:ligatures w14:val="none"/>
        </w:rPr>
      </w:pPr>
    </w:p>
    <w:p w14:paraId="68FD1BD0"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 naw o'r fferyllfeydd wedi cofrestru i ddarparu'r gwasanaeth hwn.</w:t>
      </w:r>
    </w:p>
    <w:p w14:paraId="5120F7B1" w14:textId="77777777" w:rsidR="00325439" w:rsidRPr="00325439" w:rsidRDefault="00325439" w:rsidP="00132C65">
      <w:pPr>
        <w:rPr>
          <w:rFonts w:eastAsia="Times New Roman" w:cs="Arial"/>
          <w:kern w:val="0"/>
          <w:lang w:val="cy-GB" w:eastAsia="en-GB"/>
          <w14:ligatures w14:val="none"/>
        </w:rPr>
      </w:pPr>
    </w:p>
    <w:p w14:paraId="78CB282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Darparodd chwe fferyllfa'r gwasanaeth yn 2024/25, gan gefnogi 370 o bobl (amrediad ar lefel fferyllfa 22 i 98). Darparodd chwe fferyllfa'r gwasanaeth hwn yn ystod y deg mis cyntaf o 2025/26, gan gefnogi 352 o bobl (amrediad ar lefel fferyllfa 22 i 90). </w:t>
      </w:r>
    </w:p>
    <w:p w14:paraId="24D12F40" w14:textId="77777777" w:rsidR="00325439" w:rsidRPr="00325439" w:rsidRDefault="00325439" w:rsidP="00132C65">
      <w:pPr>
        <w:ind w:left="720"/>
        <w:contextualSpacing/>
        <w:rPr>
          <w:rFonts w:eastAsia="Times New Roman" w:cs="Arial"/>
          <w:kern w:val="0"/>
          <w:lang w:val="cy-GB" w:eastAsia="en-GB"/>
          <w14:ligatures w14:val="none"/>
        </w:rPr>
      </w:pPr>
    </w:p>
    <w:p w14:paraId="080E691E"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15.3.2.9 Gweinyddu meddyginiaeth dan oruchwyliaeth </w:t>
      </w:r>
    </w:p>
    <w:p w14:paraId="2BE36696" w14:textId="77777777" w:rsidR="00325439" w:rsidRPr="00325439" w:rsidRDefault="00325439" w:rsidP="00132C65">
      <w:pPr>
        <w:rPr>
          <w:rFonts w:eastAsia="Times New Roman" w:cs="Arial"/>
          <w:kern w:val="0"/>
          <w:lang w:val="cy-GB" w:eastAsia="en-GB"/>
          <w14:ligatures w14:val="none"/>
        </w:rPr>
      </w:pPr>
    </w:p>
    <w:p w14:paraId="4DE3554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holl fferyllfeydd wedi cofrestru i ddarparu'r gwasanaeth hwn.</w:t>
      </w:r>
    </w:p>
    <w:p w14:paraId="254BFF0E" w14:textId="77777777" w:rsidR="00325439" w:rsidRPr="00325439" w:rsidRDefault="00325439" w:rsidP="00132C65">
      <w:pPr>
        <w:rPr>
          <w:rFonts w:eastAsia="Times New Roman" w:cs="Arial"/>
          <w:kern w:val="0"/>
          <w:lang w:val="cy-GB" w:eastAsia="en-GB"/>
          <w14:ligatures w14:val="none"/>
        </w:rPr>
      </w:pPr>
    </w:p>
    <w:p w14:paraId="6F8489A2" w14:textId="77777777" w:rsidR="00325439" w:rsidRPr="00325439" w:rsidRDefault="00325439" w:rsidP="00132C65">
      <w:pPr>
        <w:rPr>
          <w:rFonts w:eastAsia="Aptos" w:cs="Arial"/>
          <w:lang w:val="cy-GB"/>
        </w:rPr>
      </w:pPr>
      <w:r w:rsidRPr="00325439">
        <w:rPr>
          <w:rFonts w:eastAsia="Arial" w:cs="Arial"/>
          <w:lang w:val="cy-GB" w:bidi="cy-GB"/>
        </w:rPr>
        <w:t>Yn 2024/25, darparodd chwe fferyllfa'r gwasanaeth hwn i 108 o gleientiaid (amrediad ar lefel fferyllfa dau i 41), gan oruchwylio cyfanswm o 1,044 o ddosau (amrediad ar lefel fferyllfa 88 i 451). Yn ystod y deg mis cyntaf o 2025/26, darparodd pedair fferyllfa'r gwasanaeth hwn i 63 o gleientiaid (amrediad ar lefel fferyllfa pedwar i 31), gan oruchwylio cyfanswm o 317 o ddosau (amrediad ar lefel fferyllfa 83 i 234).</w:t>
      </w:r>
    </w:p>
    <w:p w14:paraId="4AA10BFB" w14:textId="77777777" w:rsidR="00325439" w:rsidRPr="00325439" w:rsidRDefault="00325439" w:rsidP="00132C65">
      <w:pPr>
        <w:rPr>
          <w:rFonts w:eastAsia="Times New Roman" w:cs="Arial"/>
          <w:kern w:val="0"/>
          <w:lang w:val="cy-GB" w:eastAsia="en-GB"/>
          <w14:ligatures w14:val="none"/>
        </w:rPr>
      </w:pPr>
    </w:p>
    <w:p w14:paraId="1F55670A"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15.3.2.10 Gwasanaeth meddyginiaethau brys </w:t>
      </w:r>
    </w:p>
    <w:p w14:paraId="2A5EAFB8" w14:textId="77777777" w:rsidR="00325439" w:rsidRPr="00325439" w:rsidRDefault="00325439" w:rsidP="00132C65">
      <w:pPr>
        <w:rPr>
          <w:rFonts w:eastAsia="Times New Roman" w:cs="Arial"/>
          <w:kern w:val="0"/>
          <w:lang w:val="cy-GB" w:eastAsia="en-GB"/>
          <w14:ligatures w14:val="none"/>
        </w:rPr>
      </w:pPr>
    </w:p>
    <w:p w14:paraId="0D87EB75" w14:textId="77777777" w:rsidR="00325439" w:rsidRPr="00325439" w:rsidRDefault="00325439" w:rsidP="00132C65">
      <w:pPr>
        <w:rPr>
          <w:rFonts w:eastAsia="Aptos" w:cs="Arial"/>
          <w:lang w:val="cy-GB"/>
        </w:rPr>
      </w:pPr>
      <w:r w:rsidRPr="00325439">
        <w:rPr>
          <w:rFonts w:eastAsia="Times New Roman" w:cs="Arial"/>
          <w:kern w:val="0"/>
          <w:lang w:val="cy-GB" w:bidi="cy-GB"/>
          <w14:ligatures w14:val="none"/>
        </w:rPr>
        <w:t>Mae tri o'r fferyllfeydd wedi cofrestru i ddarparu'r gwasanaeth hwn</w:t>
      </w:r>
    </w:p>
    <w:p w14:paraId="3260912A" w14:textId="77777777" w:rsidR="00325439" w:rsidRPr="00325439" w:rsidRDefault="00325439" w:rsidP="00132C65">
      <w:pPr>
        <w:rPr>
          <w:rFonts w:eastAsia="Aptos" w:cs="Arial"/>
          <w:b/>
          <w:bCs/>
          <w:lang w:val="cy-GB"/>
        </w:rPr>
      </w:pPr>
      <w:r w:rsidRPr="00325439">
        <w:rPr>
          <w:rFonts w:eastAsia="Arial" w:cs="Arial"/>
          <w:lang w:val="cy-GB" w:bidi="cy-GB"/>
        </w:rPr>
        <w:t xml:space="preserve"> </w:t>
      </w:r>
    </w:p>
    <w:p w14:paraId="3DADD1CC"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 xml:space="preserve">15.4 Darpariaeth bresennol o wasanaethau fferyllol y tu allan i'r ardal leol </w:t>
      </w:r>
    </w:p>
    <w:p w14:paraId="50565B45" w14:textId="77777777" w:rsidR="00325439" w:rsidRPr="00325439" w:rsidRDefault="00325439" w:rsidP="00132C65">
      <w:pPr>
        <w:rPr>
          <w:rFonts w:eastAsia="Aptos" w:cs="Arial"/>
          <w:lang w:val="cy-GB"/>
        </w:rPr>
      </w:pPr>
    </w:p>
    <w:p w14:paraId="1BF84FF1" w14:textId="77777777" w:rsidR="00325439" w:rsidRPr="00325439" w:rsidRDefault="00325439" w:rsidP="00132C65">
      <w:pPr>
        <w:rPr>
          <w:rFonts w:eastAsia="Aptos" w:cs="Arial"/>
          <w:lang w:val="cy-GB"/>
        </w:rPr>
      </w:pPr>
      <w:r w:rsidRPr="00325439">
        <w:rPr>
          <w:rFonts w:eastAsia="Arial" w:cs="Arial"/>
          <w:lang w:val="cy-GB" w:bidi="cy-GB"/>
        </w:rPr>
        <w:t>Gall rhai trigolion ddewis defnyddio contractwyr y tu allan i'r ardal leol ac ardal y bwrdd iechyd er mwyn cael mynediad at wasanaethau:</w:t>
      </w:r>
    </w:p>
    <w:p w14:paraId="201F9D48" w14:textId="77777777" w:rsidR="00325439" w:rsidRPr="00325439" w:rsidRDefault="00325439" w:rsidP="00132C65">
      <w:pPr>
        <w:rPr>
          <w:rFonts w:eastAsia="Aptos" w:cs="Arial"/>
          <w:lang w:val="cy-GB"/>
        </w:rPr>
      </w:pPr>
    </w:p>
    <w:p w14:paraId="77E186A1" w14:textId="77777777" w:rsidR="00325439" w:rsidRPr="00325439" w:rsidRDefault="00325439" w:rsidP="00132C65">
      <w:pPr>
        <w:numPr>
          <w:ilvl w:val="0"/>
          <w:numId w:val="288"/>
        </w:numPr>
        <w:contextualSpacing/>
        <w:rPr>
          <w:rFonts w:eastAsia="Aptos" w:cs="Arial"/>
          <w:lang w:val="cy-GB"/>
        </w:rPr>
      </w:pPr>
      <w:r w:rsidRPr="00325439">
        <w:rPr>
          <w:rFonts w:eastAsia="Arial" w:cs="Arial"/>
          <w:lang w:val="cy-GB" w:bidi="cy-GB"/>
        </w:rPr>
        <w:t>Wedi'i gynnig gan gontractwyr offer dosbarthu</w:t>
      </w:r>
    </w:p>
    <w:p w14:paraId="21F6C687" w14:textId="77777777" w:rsidR="00325439" w:rsidRPr="00325439" w:rsidRDefault="00325439" w:rsidP="00132C65">
      <w:pPr>
        <w:numPr>
          <w:ilvl w:val="0"/>
          <w:numId w:val="288"/>
        </w:numPr>
        <w:contextualSpacing/>
        <w:rPr>
          <w:rFonts w:eastAsia="Aptos" w:cs="Arial"/>
          <w:lang w:val="cy-GB"/>
        </w:rPr>
      </w:pPr>
      <w:r w:rsidRPr="00325439">
        <w:rPr>
          <w:rFonts w:eastAsia="Arial" w:cs="Arial"/>
          <w:lang w:val="cy-GB" w:bidi="cy-GB"/>
        </w:rPr>
        <w:t>Sydd wedi'u lleoli ger lle maen nhw'n gweithio, yn siopa neu'n ymweld at ddibenion hamdden neu ddibenion eraill.</w:t>
      </w:r>
    </w:p>
    <w:p w14:paraId="132ADC39" w14:textId="77777777" w:rsidR="00325439" w:rsidRPr="00325439" w:rsidRDefault="00325439" w:rsidP="00132C65">
      <w:pPr>
        <w:shd w:val="clear" w:color="auto" w:fill="FFFFFF"/>
        <w:rPr>
          <w:rFonts w:eastAsia="Aptos" w:cs="Arial"/>
          <w:lang w:val="cy-GB"/>
        </w:rPr>
      </w:pPr>
    </w:p>
    <w:p w14:paraId="6E4F2C81" w14:textId="77777777" w:rsidR="00325439" w:rsidRPr="00325439" w:rsidRDefault="00325439" w:rsidP="00132C65">
      <w:pPr>
        <w:shd w:val="clear" w:color="auto" w:fill="FFFFFF"/>
        <w:rPr>
          <w:rFonts w:eastAsia="Times New Roman" w:cs="Arial"/>
          <w:kern w:val="0"/>
          <w:lang w:val="cy-GB" w:eastAsia="en-GB"/>
          <w14:ligatures w14:val="none"/>
        </w:rPr>
      </w:pPr>
      <w:r w:rsidRPr="00325439">
        <w:rPr>
          <w:rFonts w:eastAsia="Times New Roman" w:cs="Arial"/>
          <w:kern w:val="0"/>
          <w:lang w:val="cy-GB" w:bidi="cy-GB"/>
          <w14:ligatures w14:val="none"/>
        </w:rPr>
        <w:t>Er bod mwyafrif y presgripsiynau a ysgrifennwyd gan feddygfeydd teulu yn 2024/25 wedi'u dosbarthu gan y fferyllfeydd yn yr ardal (89%), dosbarthwyd 9.8% y tu allan i'r ardal.</w:t>
      </w:r>
    </w:p>
    <w:p w14:paraId="6E6B3ABC" w14:textId="77777777" w:rsidR="00325439" w:rsidRPr="00325439" w:rsidRDefault="00325439" w:rsidP="00132C65">
      <w:pPr>
        <w:shd w:val="clear" w:color="auto" w:fill="FFFFFF"/>
        <w:rPr>
          <w:rFonts w:eastAsia="Times New Roman" w:cs="Arial"/>
          <w:kern w:val="0"/>
          <w:lang w:val="cy-GB" w:eastAsia="en-GB"/>
          <w14:ligatures w14:val="none"/>
        </w:rPr>
      </w:pPr>
    </w:p>
    <w:p w14:paraId="22B93177"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2.5% gan fferyllfeydd ym Mwrdd Iechyd Prifysgol Hywel Dda</w:t>
      </w:r>
    </w:p>
    <w:p w14:paraId="35AB5CC0"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2.5% gan fferyllfeydd ym Mwrdd Iechyd Addysgu Powys</w:t>
      </w:r>
    </w:p>
    <w:p w14:paraId="0A120646"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1.3% gan fferyllfeydd yn ardal Iechyd y Ddinas</w:t>
      </w:r>
    </w:p>
    <w:p w14:paraId="70875AB5"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1.2% gan fferyllfeydd yn ardal Cwmtawe</w:t>
      </w:r>
    </w:p>
    <w:p w14:paraId="13AFC333"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0.7% gan fferyllfeydd yn ardal Penderi</w:t>
      </w:r>
    </w:p>
    <w:p w14:paraId="58E02F4D"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0.4% gan fferyllfeydd yn ardal Iechyd y Bae</w:t>
      </w:r>
    </w:p>
    <w:p w14:paraId="2B838A85"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 xml:space="preserve">0.4% gan gontractwyr yn Lloegr </w:t>
      </w:r>
    </w:p>
    <w:p w14:paraId="7065D938"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0.4% gan fferyllfeydd yn ardal Castell-nedd</w:t>
      </w:r>
    </w:p>
    <w:p w14:paraId="0E4B2F6F"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0.2% gan fferyllfeydd ym Mwrdd Iechyd Prifysgol Cwm Taf Morgannwg</w:t>
      </w:r>
    </w:p>
    <w:p w14:paraId="756772FD"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0.1% gan fferyllfeydd yn ardal Afan</w:t>
      </w:r>
    </w:p>
    <w:p w14:paraId="1CB3408F"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Arial" w:cs="Arial"/>
          <w:kern w:val="0"/>
          <w:lang w:val="cy-GB" w:eastAsia="en-GB" w:bidi="cy-GB"/>
          <w14:ligatures w14:val="none"/>
        </w:rPr>
        <w:t>0.1% gan fferyllfeydd yn ardal Llwchwr</w:t>
      </w:r>
    </w:p>
    <w:p w14:paraId="23C0701D" w14:textId="77777777" w:rsidR="00325439" w:rsidRPr="00325439" w:rsidRDefault="00325439" w:rsidP="00132C65">
      <w:pPr>
        <w:shd w:val="clear" w:color="auto" w:fill="FFFFFF"/>
        <w:rPr>
          <w:rFonts w:eastAsia="Times New Roman" w:cs="Arial"/>
          <w:kern w:val="0"/>
          <w:lang w:val="cy-GB" w:eastAsia="en-GB"/>
          <w14:ligatures w14:val="none"/>
        </w:rPr>
      </w:pPr>
    </w:p>
    <w:p w14:paraId="2899CAEC" w14:textId="77777777" w:rsidR="00325439" w:rsidRPr="00325439" w:rsidRDefault="00325439" w:rsidP="00132C65">
      <w:pPr>
        <w:shd w:val="clear" w:color="auto" w:fill="FFFFFF"/>
        <w:rPr>
          <w:rFonts w:eastAsia="Times New Roman" w:cs="Arial"/>
          <w:kern w:val="0"/>
          <w:lang w:val="cy-GB" w:eastAsia="en-GB"/>
          <w14:ligatures w14:val="none"/>
        </w:rPr>
      </w:pPr>
      <w:r w:rsidRPr="00325439">
        <w:rPr>
          <w:rFonts w:eastAsia="Times New Roman" w:cs="Arial"/>
          <w:kern w:val="0"/>
          <w:lang w:val="cy-GB" w:bidi="cy-GB"/>
          <w14:ligatures w14:val="none"/>
        </w:rPr>
        <w:t>Yn ystod naw mis cyntaf 2025/26, dosbarthwyd y rhan fwyaf o'r presgripsiynau a ysgrifennwyd gan feddygfeydd teulu gan y fferyllfeydd yn yr ardal (82.2%), dosbarthwyd 17.4% y tu allan i'r ardal.</w:t>
      </w:r>
    </w:p>
    <w:p w14:paraId="2F0A9707" w14:textId="77777777" w:rsidR="00325439" w:rsidRPr="00325439" w:rsidRDefault="00325439" w:rsidP="00132C65">
      <w:pPr>
        <w:shd w:val="clear" w:color="auto" w:fill="FFFFFF"/>
        <w:rPr>
          <w:rFonts w:eastAsia="Times New Roman" w:cs="Arial"/>
          <w:kern w:val="0"/>
          <w:lang w:val="cy-GB" w:eastAsia="en-GB"/>
          <w14:ligatures w14:val="none"/>
        </w:rPr>
      </w:pPr>
    </w:p>
    <w:p w14:paraId="4450B279"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11.8% gan fferyllfeydd ym Mwrdd Iechyd Prifysgol Hywel Dda</w:t>
      </w:r>
    </w:p>
    <w:p w14:paraId="66DB9802"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2.0% gan fferyllfeydd ym Mwrdd Iechyd Addysgu Powys</w:t>
      </w:r>
    </w:p>
    <w:p w14:paraId="11636C95"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1.2% gan fferyllfeydd yn ardal Iechyd y Ddinas</w:t>
      </w:r>
    </w:p>
    <w:p w14:paraId="2E493A2A"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0.8% gan fferyllfeydd yn ardal Cwmtawe</w:t>
      </w:r>
    </w:p>
    <w:p w14:paraId="4A493346"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0.5% gan fferyllfeydd yn ardal Penderi</w:t>
      </w:r>
    </w:p>
    <w:p w14:paraId="7540F259"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 xml:space="preserve">0.4% gan gontractwyr yn Lloegr </w:t>
      </w:r>
    </w:p>
    <w:p w14:paraId="579E2C14"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0.2% gan fferyllfeydd yn ardal Iechyd y Bae</w:t>
      </w:r>
    </w:p>
    <w:p w14:paraId="6A0DDCE5"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0.2% gan fferyllfeydd yn ardal Castell-nedd</w:t>
      </w:r>
    </w:p>
    <w:p w14:paraId="30E03108"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0.1% gan fferyllfeydd yn ardal Afan</w:t>
      </w:r>
    </w:p>
    <w:p w14:paraId="23C5D2B4" w14:textId="77777777" w:rsidR="00325439" w:rsidRPr="00325439" w:rsidRDefault="00325439" w:rsidP="00132C65">
      <w:pPr>
        <w:numPr>
          <w:ilvl w:val="0"/>
          <w:numId w:val="294"/>
        </w:numPr>
        <w:textAlignment w:val="baseline"/>
        <w:rPr>
          <w:rFonts w:eastAsia="Times New Roman" w:cs="Arial"/>
          <w:kern w:val="0"/>
          <w:lang w:val="cy-GB" w:eastAsia="en-GB"/>
          <w14:ligatures w14:val="none"/>
        </w:rPr>
      </w:pPr>
      <w:r w:rsidRPr="00325439">
        <w:rPr>
          <w:rFonts w:eastAsia="Times New Roman" w:cs="Arial"/>
          <w:kern w:val="0"/>
          <w:lang w:val="cy-GB" w:bidi="cy-GB"/>
          <w14:ligatures w14:val="none"/>
        </w:rPr>
        <w:t>0.1% gan fferyllfeydd ym Mwrdd Iechyd Prifysgol Caerdydd a'r Fro</w:t>
      </w:r>
    </w:p>
    <w:p w14:paraId="77311236" w14:textId="77777777" w:rsidR="00325439" w:rsidRPr="00325439" w:rsidRDefault="00325439" w:rsidP="00132C65">
      <w:pPr>
        <w:shd w:val="clear" w:color="auto" w:fill="FFFFFF"/>
        <w:rPr>
          <w:rFonts w:eastAsia="Times New Roman" w:cs="Arial"/>
          <w:kern w:val="0"/>
          <w:lang w:val="cy-GB" w:eastAsia="en-GB"/>
          <w14:ligatures w14:val="none"/>
        </w:rPr>
      </w:pPr>
    </w:p>
    <w:p w14:paraId="3094A51E" w14:textId="77777777" w:rsidR="00325439" w:rsidRPr="00325439" w:rsidRDefault="00325439" w:rsidP="00132C65">
      <w:pPr>
        <w:shd w:val="clear" w:color="auto" w:fill="FFFFFF"/>
        <w:rPr>
          <w:rFonts w:eastAsia="Times New Roman" w:cs="Arial"/>
          <w:kern w:val="0"/>
          <w:lang w:val="cy-GB" w:eastAsia="en-GB"/>
          <w14:ligatures w14:val="none"/>
        </w:rPr>
      </w:pPr>
      <w:r w:rsidRPr="00325439">
        <w:rPr>
          <w:rFonts w:eastAsia="Times New Roman" w:cs="Arial"/>
          <w:kern w:val="0"/>
          <w:lang w:val="cy-GB" w:bidi="cy-GB"/>
          <w14:ligatures w14:val="none"/>
        </w:rPr>
        <w:t>Yn ogystal, efallai bod trigolion wedi cael mynediad at un neu fwy o wasanaethau fferyllol a ddarperir gan fferyllfa arall y tu allan i'r ardal leol ac ardal y bwrdd iechyd; fodd bynnag, nid yw'n bosibl mesur y gweithgaredd hwn o'r data a gofnodwyd.</w:t>
      </w:r>
    </w:p>
    <w:p w14:paraId="518F4158" w14:textId="77777777" w:rsidR="00325439" w:rsidRPr="00325439" w:rsidRDefault="00325439" w:rsidP="00132C65">
      <w:pPr>
        <w:rPr>
          <w:rFonts w:eastAsia="Times New Roman" w:cs="Arial"/>
          <w:kern w:val="0"/>
          <w:lang w:val="en-US" w:eastAsia="en-GB"/>
          <w14:ligatures w14:val="none"/>
        </w:rPr>
      </w:pPr>
    </w:p>
    <w:p w14:paraId="7FCAB7D0"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15.5 Gwasanaethau GIG eraill</w:t>
      </w:r>
    </w:p>
    <w:p w14:paraId="1EFAA784" w14:textId="77777777" w:rsidR="00325439" w:rsidRPr="00325439" w:rsidRDefault="00325439" w:rsidP="00132C65">
      <w:pPr>
        <w:textAlignment w:val="baseline"/>
        <w:rPr>
          <w:rFonts w:eastAsia="Times New Roman" w:cs="Arial"/>
          <w:kern w:val="0"/>
          <w:lang w:val="cy-GB" w:eastAsia="en-GB"/>
          <w14:ligatures w14:val="none"/>
        </w:rPr>
      </w:pPr>
    </w:p>
    <w:p w14:paraId="10F93DA9"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 manylion am wasanaethau’r GIG sy’n effeithio ar yr angen am wasanaethau fferyllol i’w gweld ym mhennod chwech.</w:t>
      </w:r>
    </w:p>
    <w:p w14:paraId="44BF338B" w14:textId="77777777" w:rsidR="00325439" w:rsidRPr="00325439" w:rsidRDefault="00325439" w:rsidP="00132C65">
      <w:pPr>
        <w:rPr>
          <w:rFonts w:eastAsia="Aptos" w:cs="Arial"/>
          <w:lang w:val="cy-GB"/>
        </w:rPr>
      </w:pPr>
    </w:p>
    <w:p w14:paraId="76292958"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15.6 Dewis o ran cael gwasanaethau fferyllol</w:t>
      </w:r>
    </w:p>
    <w:p w14:paraId="24240A9C" w14:textId="77777777" w:rsidR="00325439" w:rsidRPr="00325439" w:rsidRDefault="00325439" w:rsidP="00132C65">
      <w:pPr>
        <w:rPr>
          <w:rFonts w:eastAsia="Aptos" w:cs="Arial"/>
          <w:lang w:val="cy-GB"/>
        </w:rPr>
      </w:pPr>
    </w:p>
    <w:p w14:paraId="15B7BD0B" w14:textId="77777777" w:rsidR="00325439" w:rsidRPr="00325439" w:rsidRDefault="00325439" w:rsidP="00132C65">
      <w:pPr>
        <w:rPr>
          <w:rFonts w:eastAsia="Times New Roman" w:cs="Arial"/>
          <w:kern w:val="0"/>
          <w:lang w:val="cy-GB" w:eastAsia="en-GB"/>
          <w14:ligatures w14:val="none"/>
        </w:rPr>
      </w:pPr>
      <w:r w:rsidRPr="00325439">
        <w:rPr>
          <w:rFonts w:eastAsia="Arial" w:cs="Arial"/>
          <w:lang w:val="cy-GB" w:bidi="cy-GB"/>
        </w:rPr>
        <w:t xml:space="preserve">Fel y gwelir o adrannau 15.3 a 15.4, mae'r rhai sy'n byw yn yr ardal ac wedi cofrestru gydag un o'r meddygfeydd teulu fel arfer yn dewis mynd i un o'r fferyllfeydd yn yr ardal er mwyn cael eu presgripsiynau wedi'u dosbarthu. </w:t>
      </w:r>
      <w:r w:rsidRPr="00325439">
        <w:rPr>
          <w:rFonts w:eastAsia="Times New Roman" w:cs="Arial"/>
          <w:kern w:val="0"/>
          <w:lang w:val="cy-GB" w:bidi="cy-GB"/>
          <w14:ligatures w14:val="none"/>
        </w:rPr>
        <w:t xml:space="preserve">Mae'r rhai sy'n edrych y tu allan i'r ardal fel arfer yn gwneud hynny i gael mynediad at fferyllfa gyfagos o fewn ardal y bwrdd iechyd. Mae lleiafrif yn dewis cael eu presgripsiwn wedi'i ddosbarthu gan fferyllfa neu gontractwr offer y tu allan i ardal y bwrdd iechyd. </w:t>
      </w:r>
    </w:p>
    <w:p w14:paraId="44DC1594" w14:textId="77777777" w:rsidR="00325439" w:rsidRPr="00325439" w:rsidRDefault="00325439" w:rsidP="00132C65">
      <w:pPr>
        <w:rPr>
          <w:rFonts w:eastAsia="Times New Roman" w:cs="Arial"/>
          <w:kern w:val="0"/>
          <w:lang w:val="en-US" w:eastAsia="en-GB"/>
          <w14:ligatures w14:val="none"/>
        </w:rPr>
      </w:pPr>
    </w:p>
    <w:p w14:paraId="4A34ACA7" w14:textId="77777777" w:rsidR="00325439" w:rsidRPr="00325439" w:rsidRDefault="00325439" w:rsidP="00132C65">
      <w:pPr>
        <w:rPr>
          <w:rFonts w:eastAsia="Times New Roman" w:cs="Arial"/>
          <w:kern w:val="0"/>
          <w:lang w:val="en-US" w:eastAsia="en-GB"/>
          <w14:ligatures w14:val="none"/>
        </w:rPr>
      </w:pPr>
      <w:r w:rsidRPr="00325439">
        <w:rPr>
          <w:rFonts w:eastAsia="Times New Roman" w:cs="Arial"/>
          <w:kern w:val="0"/>
          <w:lang w:val="cy-GB" w:bidi="cy-GB"/>
          <w14:ligatures w14:val="none"/>
        </w:rPr>
        <w:t xml:space="preserve">Dosbarthodd cyfanswm o 212 o gontractwyr a oedd yn masnachu yng Nghymru yn ystod 2024/25 eitemau a ysgrifennwyd gan un o'r meddygfeydd teulu yn yr ardal, ac roedd 127 ohonynt y tu allan i ardal y bwrdd iechyd. Dosbarthwyd 4,016 o eitemau presgripsiwn yn Lloegr. </w:t>
      </w:r>
    </w:p>
    <w:p w14:paraId="61D04CFF" w14:textId="77777777" w:rsidR="00325439" w:rsidRPr="00325439" w:rsidRDefault="00325439" w:rsidP="00132C65">
      <w:pPr>
        <w:rPr>
          <w:rFonts w:eastAsia="Times New Roman" w:cs="Arial"/>
          <w:kern w:val="0"/>
          <w:lang w:val="en-US" w:eastAsia="en-GB"/>
          <w14:ligatures w14:val="none"/>
        </w:rPr>
      </w:pPr>
    </w:p>
    <w:p w14:paraId="0F26B3AC" w14:textId="77777777" w:rsidR="00325439" w:rsidRPr="00325439" w:rsidRDefault="00325439" w:rsidP="00132C65">
      <w:pPr>
        <w:rPr>
          <w:rFonts w:eastAsia="Times New Roman" w:cs="Arial"/>
          <w:kern w:val="0"/>
          <w:lang w:val="en-US" w:eastAsia="en-GB"/>
          <w14:ligatures w14:val="none"/>
        </w:rPr>
      </w:pPr>
      <w:r w:rsidRPr="00325439">
        <w:rPr>
          <w:rFonts w:eastAsia="Times New Roman" w:cs="Arial"/>
          <w:kern w:val="0"/>
          <w:lang w:val="cy-GB" w:bidi="cy-GB"/>
          <w14:ligatures w14:val="none"/>
        </w:rPr>
        <w:t xml:space="preserve">Dosbarthodd cyfanswm o 184 o gontractwyr a oedd yn masnachu yng Nghymru yn ystod 2025/26 (hyd at fis Rhagfyr 2025) eitemau a ysgrifennwyd gan un o'r meddygfeydd teulu yn yr ardal, ac roedd 96 ohonynt y tu allan i ardal y bwrdd iechyd. Dosbarthwyd 3,581 o eitemau presgripsiwn yn Lloegr. </w:t>
      </w:r>
    </w:p>
    <w:p w14:paraId="5AC78993" w14:textId="77777777" w:rsidR="00325439" w:rsidRPr="00325439" w:rsidRDefault="00325439" w:rsidP="00132C65">
      <w:pPr>
        <w:rPr>
          <w:rFonts w:eastAsia="Times New Roman" w:cs="Arial"/>
          <w:kern w:val="0"/>
          <w:lang w:val="en-US" w:eastAsia="en-GB"/>
          <w14:ligatures w14:val="none"/>
        </w:rPr>
      </w:pPr>
    </w:p>
    <w:p w14:paraId="33F5C02B"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 xml:space="preserve">15.7 Datblygiadau tai </w:t>
      </w:r>
    </w:p>
    <w:p w14:paraId="75D9FD72" w14:textId="77777777" w:rsidR="00325439" w:rsidRPr="00325439" w:rsidRDefault="00325439" w:rsidP="00132C65">
      <w:pPr>
        <w:rPr>
          <w:rFonts w:eastAsia="Aptos" w:cs="Arial"/>
          <w:lang w:val="cy-GB"/>
        </w:rPr>
      </w:pPr>
    </w:p>
    <w:p w14:paraId="46DCF7B9" w14:textId="77777777" w:rsidR="00325439" w:rsidRPr="00325439" w:rsidRDefault="00325439" w:rsidP="00132C65">
      <w:pPr>
        <w:rPr>
          <w:rFonts w:eastAsia="Aptos" w:cs="Arial"/>
          <w:lang w:val="cy-GB"/>
        </w:rPr>
      </w:pPr>
      <w:r w:rsidRPr="00325439">
        <w:rPr>
          <w:rFonts w:eastAsia="Aptos" w:cs="Arial"/>
          <w:lang w:val="cy-GB" w:bidi="cy-GB"/>
        </w:rPr>
        <w:t>Mae gwaith ar y gweill i baratoi cynllun datblygu lleol newydd ar gyfer Castell-nedd Port Talbot a fydd yn cwmpasu'r cyfnod 2023 i 2038. Disgwylir i'r ardaloedd adfywio strategol a chreu lleoedd canlynol gael eu cynnwys yng nghyfnod y cynllun a nodir y capasiti amcangyfrifedig ar gyfer darparu tai newydd yn y tabl isod er bod hyn yn destun asesiad manwl pellach felly gall newid wrth i'r cynllun gael ei gwblhau.</w:t>
      </w:r>
    </w:p>
    <w:p w14:paraId="2618510C" w14:textId="77777777" w:rsidR="00325439" w:rsidRPr="00325439" w:rsidRDefault="00325439" w:rsidP="00132C65">
      <w:pPr>
        <w:rPr>
          <w:rFonts w:eastAsia="Aptos" w:cs="Arial"/>
          <w:lang w:val="cy-GB"/>
        </w:rPr>
      </w:pPr>
    </w:p>
    <w:p w14:paraId="0DE9EEDD" w14:textId="77777777" w:rsidR="00325439" w:rsidRPr="00325439" w:rsidRDefault="00325439" w:rsidP="00132C65">
      <w:pPr>
        <w:rPr>
          <w:rFonts w:eastAsia="Aptos" w:cs="Arial"/>
          <w:b/>
          <w:bCs/>
          <w:lang w:val="cy-GB"/>
        </w:rPr>
      </w:pPr>
      <w:r w:rsidRPr="00325439">
        <w:rPr>
          <w:rFonts w:eastAsia="Arial" w:cs="Arial"/>
          <w:b/>
          <w:lang w:val="cy-GB" w:bidi="cy-GB"/>
        </w:rPr>
        <w:t>Tabl 15.8: Datblygiadau tai posibl 2023 i 2038 yn yr ardal leol</w:t>
      </w:r>
    </w:p>
    <w:p w14:paraId="627D3BEC" w14:textId="77777777" w:rsidR="00325439" w:rsidRPr="00325439" w:rsidRDefault="00325439" w:rsidP="00132C65">
      <w:pPr>
        <w:rPr>
          <w:rFonts w:eastAsia="Aptos" w:cs="Arial"/>
          <w:lang w:val="cy-GB"/>
        </w:rPr>
      </w:pPr>
    </w:p>
    <w:tbl>
      <w:tblPr>
        <w:tblW w:w="8973" w:type="dxa"/>
        <w:tblLook w:val="04A0" w:firstRow="1" w:lastRow="0" w:firstColumn="1" w:lastColumn="0" w:noHBand="0" w:noVBand="1"/>
      </w:tblPr>
      <w:tblGrid>
        <w:gridCol w:w="3738"/>
        <w:gridCol w:w="1986"/>
        <w:gridCol w:w="1832"/>
        <w:gridCol w:w="1417"/>
      </w:tblGrid>
      <w:tr w:rsidR="00132C65" w:rsidRPr="00325439" w14:paraId="14C09714" w14:textId="77777777" w:rsidTr="00325439">
        <w:trPr>
          <w:trHeight w:val="957"/>
        </w:trPr>
        <w:tc>
          <w:tcPr>
            <w:tcW w:w="3800" w:type="dxa"/>
            <w:tcBorders>
              <w:top w:val="single" w:sz="4" w:space="0" w:color="auto"/>
              <w:left w:val="single" w:sz="4" w:space="0" w:color="auto"/>
              <w:bottom w:val="single" w:sz="4" w:space="0" w:color="auto"/>
              <w:right w:val="single" w:sz="4" w:space="0" w:color="auto"/>
            </w:tcBorders>
            <w:shd w:val="clear" w:color="auto" w:fill="074F6A"/>
            <w:vAlign w:val="center"/>
            <w:hideMark/>
          </w:tcPr>
          <w:p w14:paraId="7970A9F1" w14:textId="77777777" w:rsidR="00325439" w:rsidRPr="00325439" w:rsidRDefault="00325439" w:rsidP="00132C65">
            <w:pPr>
              <w:rPr>
                <w:rFonts w:eastAsia="Times New Roman" w:cs="Arial"/>
                <w:b/>
                <w:bCs/>
                <w:color w:val="FFFFFF"/>
                <w:kern w:val="0"/>
                <w:lang w:val="cy-GB" w:eastAsia="en-GB"/>
                <w14:ligatures w14:val="none"/>
              </w:rPr>
            </w:pPr>
            <w:r w:rsidRPr="00325439">
              <w:rPr>
                <w:rFonts w:eastAsia="Times New Roman" w:cs="Arial"/>
                <w:b/>
                <w:color w:val="FFFFFF"/>
                <w:kern w:val="0"/>
                <w:lang w:val="cy-GB" w:bidi="cy-GB"/>
                <w14:ligatures w14:val="none"/>
              </w:rPr>
              <w:t>Enw'r safle</w:t>
            </w:r>
          </w:p>
        </w:tc>
        <w:tc>
          <w:tcPr>
            <w:tcW w:w="2007" w:type="dxa"/>
            <w:tcBorders>
              <w:top w:val="single" w:sz="4" w:space="0" w:color="auto"/>
              <w:left w:val="nil"/>
              <w:bottom w:val="single" w:sz="4" w:space="0" w:color="auto"/>
              <w:right w:val="single" w:sz="4" w:space="0" w:color="auto"/>
            </w:tcBorders>
            <w:shd w:val="clear" w:color="auto" w:fill="074F6A"/>
            <w:vAlign w:val="center"/>
            <w:hideMark/>
          </w:tcPr>
          <w:p w14:paraId="72348140" w14:textId="77777777" w:rsidR="00325439" w:rsidRPr="00325439" w:rsidRDefault="00325439" w:rsidP="00132C65">
            <w:pPr>
              <w:jc w:val="center"/>
              <w:rPr>
                <w:rFonts w:eastAsia="Times New Roman" w:cs="Arial"/>
                <w:b/>
                <w:bCs/>
                <w:color w:val="FFFFFF"/>
                <w:kern w:val="0"/>
                <w:lang w:val="cy-GB" w:eastAsia="en-GB"/>
                <w14:ligatures w14:val="none"/>
              </w:rPr>
            </w:pPr>
            <w:r w:rsidRPr="00325439">
              <w:rPr>
                <w:rFonts w:eastAsia="Times New Roman" w:cs="Arial"/>
                <w:b/>
                <w:color w:val="FFFFFF"/>
                <w:kern w:val="0"/>
                <w:lang w:val="cy-GB" w:bidi="cy-GB"/>
                <w14:ligatures w14:val="none"/>
              </w:rPr>
              <w:t>Lleoliad</w:t>
            </w:r>
          </w:p>
        </w:tc>
        <w:tc>
          <w:tcPr>
            <w:tcW w:w="1843" w:type="dxa"/>
            <w:tcBorders>
              <w:top w:val="single" w:sz="4" w:space="0" w:color="auto"/>
              <w:left w:val="nil"/>
              <w:bottom w:val="single" w:sz="4" w:space="0" w:color="auto"/>
              <w:right w:val="single" w:sz="4" w:space="0" w:color="auto"/>
            </w:tcBorders>
            <w:shd w:val="clear" w:color="auto" w:fill="074F6A"/>
            <w:vAlign w:val="center"/>
            <w:hideMark/>
          </w:tcPr>
          <w:p w14:paraId="634F7A72" w14:textId="77777777" w:rsidR="00325439" w:rsidRPr="00325439" w:rsidRDefault="00325439" w:rsidP="00132C65">
            <w:pPr>
              <w:jc w:val="center"/>
              <w:rPr>
                <w:rFonts w:eastAsia="Times New Roman" w:cs="Arial"/>
                <w:b/>
                <w:bCs/>
                <w:color w:val="FFFFFF"/>
                <w:kern w:val="0"/>
                <w:lang w:val="cy-GB" w:eastAsia="en-GB"/>
                <w14:ligatures w14:val="none"/>
              </w:rPr>
            </w:pPr>
            <w:r w:rsidRPr="00325439">
              <w:rPr>
                <w:rFonts w:eastAsia="Times New Roman" w:cs="Arial"/>
                <w:b/>
                <w:color w:val="FFFFFF"/>
                <w:kern w:val="0"/>
                <w:lang w:val="cy-GB" w:bidi="cy-GB"/>
                <w14:ligatures w14:val="none"/>
              </w:rPr>
              <w:t>Cyfanswm nifer yr unedau yn ystod cyfnod y cynllun</w:t>
            </w:r>
          </w:p>
        </w:tc>
        <w:tc>
          <w:tcPr>
            <w:tcW w:w="1323" w:type="dxa"/>
            <w:tcBorders>
              <w:top w:val="single" w:sz="4" w:space="0" w:color="auto"/>
              <w:left w:val="nil"/>
              <w:bottom w:val="single" w:sz="4" w:space="0" w:color="auto"/>
              <w:right w:val="single" w:sz="4" w:space="0" w:color="auto"/>
            </w:tcBorders>
            <w:shd w:val="clear" w:color="auto" w:fill="074F6A"/>
            <w:vAlign w:val="center"/>
            <w:hideMark/>
          </w:tcPr>
          <w:p w14:paraId="7B194D8A" w14:textId="77777777" w:rsidR="00325439" w:rsidRPr="00325439" w:rsidRDefault="00325439" w:rsidP="00132C65">
            <w:pPr>
              <w:jc w:val="center"/>
              <w:rPr>
                <w:rFonts w:eastAsia="Times New Roman" w:cs="Arial"/>
                <w:b/>
                <w:bCs/>
                <w:color w:val="FFFFFF"/>
                <w:kern w:val="0"/>
                <w:lang w:val="cy-GB" w:eastAsia="en-GB"/>
                <w14:ligatures w14:val="none"/>
              </w:rPr>
            </w:pPr>
            <w:r w:rsidRPr="00325439">
              <w:rPr>
                <w:rFonts w:eastAsia="Times New Roman" w:cs="Arial"/>
                <w:b/>
                <w:color w:val="FFFFFF"/>
                <w:kern w:val="0"/>
                <w:lang w:val="cy-GB" w:bidi="cy-GB"/>
                <w14:ligatures w14:val="none"/>
              </w:rPr>
              <w:t>Uchafswm nifer y bobl</w:t>
            </w:r>
          </w:p>
        </w:tc>
      </w:tr>
      <w:tr w:rsidR="00325439" w:rsidRPr="00325439" w14:paraId="4FA0FFA9"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3B709C21"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i'r Dwyrain o Rhos, Rhos</w:t>
            </w:r>
          </w:p>
        </w:tc>
        <w:tc>
          <w:tcPr>
            <w:tcW w:w="2007" w:type="dxa"/>
            <w:tcBorders>
              <w:top w:val="nil"/>
              <w:left w:val="nil"/>
              <w:bottom w:val="single" w:sz="4" w:space="0" w:color="auto"/>
              <w:right w:val="single" w:sz="4" w:space="0" w:color="auto"/>
            </w:tcBorders>
            <w:vAlign w:val="center"/>
            <w:hideMark/>
          </w:tcPr>
          <w:p w14:paraId="6A226ADD"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shd w:val="clear" w:color="000000" w:fill="FFFFFF"/>
            <w:vAlign w:val="center"/>
            <w:hideMark/>
          </w:tcPr>
          <w:p w14:paraId="456A8810"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200</w:t>
            </w:r>
          </w:p>
        </w:tc>
        <w:tc>
          <w:tcPr>
            <w:tcW w:w="1323" w:type="dxa"/>
            <w:tcBorders>
              <w:top w:val="nil"/>
              <w:left w:val="nil"/>
              <w:bottom w:val="single" w:sz="4" w:space="0" w:color="auto"/>
              <w:right w:val="single" w:sz="4" w:space="0" w:color="auto"/>
            </w:tcBorders>
            <w:vAlign w:val="center"/>
            <w:hideMark/>
          </w:tcPr>
          <w:p w14:paraId="22F2973F"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Anhysbys</w:t>
            </w:r>
          </w:p>
        </w:tc>
      </w:tr>
      <w:tr w:rsidR="00325439" w:rsidRPr="00325439" w14:paraId="0F061F9F"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6E7CE3F0"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oddi ar Ffordd Neuadd, Gwaun Cae Gurwen</w:t>
            </w:r>
          </w:p>
        </w:tc>
        <w:tc>
          <w:tcPr>
            <w:tcW w:w="2007" w:type="dxa"/>
            <w:tcBorders>
              <w:top w:val="nil"/>
              <w:left w:val="nil"/>
              <w:bottom w:val="single" w:sz="4" w:space="0" w:color="auto"/>
              <w:right w:val="single" w:sz="4" w:space="0" w:color="auto"/>
            </w:tcBorders>
            <w:vAlign w:val="center"/>
            <w:hideMark/>
          </w:tcPr>
          <w:p w14:paraId="48415D75"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0EAB214E"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45</w:t>
            </w:r>
          </w:p>
        </w:tc>
        <w:tc>
          <w:tcPr>
            <w:tcW w:w="1323" w:type="dxa"/>
            <w:tcBorders>
              <w:top w:val="nil"/>
              <w:left w:val="nil"/>
              <w:bottom w:val="single" w:sz="4" w:space="0" w:color="auto"/>
              <w:right w:val="single" w:sz="4" w:space="0" w:color="auto"/>
            </w:tcBorders>
            <w:vAlign w:val="center"/>
            <w:hideMark/>
          </w:tcPr>
          <w:p w14:paraId="562971F8"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131</w:t>
            </w:r>
          </w:p>
        </w:tc>
      </w:tr>
      <w:tr w:rsidR="00325439" w:rsidRPr="00325439" w14:paraId="486CC9D2"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78F7D925"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oddi ar Leyshon Road, Gwaun Cae Gurwen</w:t>
            </w:r>
          </w:p>
        </w:tc>
        <w:tc>
          <w:tcPr>
            <w:tcW w:w="2007" w:type="dxa"/>
            <w:tcBorders>
              <w:top w:val="nil"/>
              <w:left w:val="nil"/>
              <w:bottom w:val="single" w:sz="4" w:space="0" w:color="auto"/>
              <w:right w:val="single" w:sz="4" w:space="0" w:color="auto"/>
            </w:tcBorders>
            <w:vAlign w:val="center"/>
            <w:hideMark/>
          </w:tcPr>
          <w:p w14:paraId="57525E18"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0DF0B017"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20</w:t>
            </w:r>
          </w:p>
        </w:tc>
        <w:tc>
          <w:tcPr>
            <w:tcW w:w="1323" w:type="dxa"/>
            <w:tcBorders>
              <w:top w:val="nil"/>
              <w:left w:val="nil"/>
              <w:bottom w:val="single" w:sz="4" w:space="0" w:color="auto"/>
              <w:right w:val="single" w:sz="4" w:space="0" w:color="auto"/>
            </w:tcBorders>
            <w:vAlign w:val="center"/>
            <w:hideMark/>
          </w:tcPr>
          <w:p w14:paraId="65A00F03"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59</w:t>
            </w:r>
          </w:p>
        </w:tc>
      </w:tr>
      <w:tr w:rsidR="00325439" w:rsidRPr="00325439" w14:paraId="7D7AEBFD"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10874E11"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oddi ar Heol Glyn / Heol Godfrey</w:t>
            </w:r>
          </w:p>
        </w:tc>
        <w:tc>
          <w:tcPr>
            <w:tcW w:w="2007" w:type="dxa"/>
            <w:tcBorders>
              <w:top w:val="nil"/>
              <w:left w:val="nil"/>
              <w:bottom w:val="single" w:sz="4" w:space="0" w:color="auto"/>
              <w:right w:val="single" w:sz="4" w:space="0" w:color="auto"/>
            </w:tcBorders>
            <w:vAlign w:val="center"/>
            <w:hideMark/>
          </w:tcPr>
          <w:p w14:paraId="31CA8E4F"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42C24604"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30</w:t>
            </w:r>
          </w:p>
        </w:tc>
        <w:tc>
          <w:tcPr>
            <w:tcW w:w="1323" w:type="dxa"/>
            <w:tcBorders>
              <w:top w:val="nil"/>
              <w:left w:val="nil"/>
              <w:bottom w:val="single" w:sz="4" w:space="0" w:color="auto"/>
              <w:right w:val="single" w:sz="4" w:space="0" w:color="auto"/>
            </w:tcBorders>
            <w:vAlign w:val="center"/>
            <w:hideMark/>
          </w:tcPr>
          <w:p w14:paraId="3204CEB6"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86</w:t>
            </w:r>
          </w:p>
        </w:tc>
      </w:tr>
      <w:tr w:rsidR="00325439" w:rsidRPr="00325439" w14:paraId="0AC98C5D"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6FBC3AE0"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yn Brook Terrace, Tairgwaith</w:t>
            </w:r>
          </w:p>
        </w:tc>
        <w:tc>
          <w:tcPr>
            <w:tcW w:w="2007" w:type="dxa"/>
            <w:tcBorders>
              <w:top w:val="nil"/>
              <w:left w:val="nil"/>
              <w:bottom w:val="single" w:sz="4" w:space="0" w:color="auto"/>
              <w:right w:val="single" w:sz="4" w:space="0" w:color="auto"/>
            </w:tcBorders>
            <w:vAlign w:val="center"/>
            <w:hideMark/>
          </w:tcPr>
          <w:p w14:paraId="232B87DB"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5807A65D"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10</w:t>
            </w:r>
          </w:p>
        </w:tc>
        <w:tc>
          <w:tcPr>
            <w:tcW w:w="1323" w:type="dxa"/>
            <w:tcBorders>
              <w:top w:val="nil"/>
              <w:left w:val="nil"/>
              <w:bottom w:val="single" w:sz="4" w:space="0" w:color="auto"/>
              <w:right w:val="single" w:sz="4" w:space="0" w:color="auto"/>
            </w:tcBorders>
            <w:vAlign w:val="center"/>
            <w:hideMark/>
          </w:tcPr>
          <w:p w14:paraId="38861467"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31</w:t>
            </w:r>
          </w:p>
        </w:tc>
      </w:tr>
      <w:tr w:rsidR="00325439" w:rsidRPr="00325439" w14:paraId="2C077A1F"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711A7033"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Parc Busnes Glyn-nedd</w:t>
            </w:r>
          </w:p>
        </w:tc>
        <w:tc>
          <w:tcPr>
            <w:tcW w:w="2007" w:type="dxa"/>
            <w:tcBorders>
              <w:top w:val="nil"/>
              <w:left w:val="nil"/>
              <w:bottom w:val="single" w:sz="4" w:space="0" w:color="auto"/>
              <w:right w:val="single" w:sz="4" w:space="0" w:color="auto"/>
            </w:tcBorders>
            <w:vAlign w:val="center"/>
            <w:hideMark/>
          </w:tcPr>
          <w:p w14:paraId="1E4F3902"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604ACB87"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50</w:t>
            </w:r>
          </w:p>
        </w:tc>
        <w:tc>
          <w:tcPr>
            <w:tcW w:w="1323" w:type="dxa"/>
            <w:tcBorders>
              <w:top w:val="nil"/>
              <w:left w:val="nil"/>
              <w:bottom w:val="single" w:sz="4" w:space="0" w:color="auto"/>
              <w:right w:val="single" w:sz="4" w:space="0" w:color="auto"/>
            </w:tcBorders>
            <w:vAlign w:val="center"/>
            <w:hideMark/>
          </w:tcPr>
          <w:p w14:paraId="306EF706"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145</w:t>
            </w:r>
          </w:p>
        </w:tc>
      </w:tr>
      <w:tr w:rsidR="00325439" w:rsidRPr="00325439" w14:paraId="1C3B61C2"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35E4C20B"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oddi ar Commercial Road a Heol Gwrhyd, Rhydyfro</w:t>
            </w:r>
          </w:p>
        </w:tc>
        <w:tc>
          <w:tcPr>
            <w:tcW w:w="2007" w:type="dxa"/>
            <w:tcBorders>
              <w:top w:val="nil"/>
              <w:left w:val="nil"/>
              <w:bottom w:val="single" w:sz="4" w:space="0" w:color="auto"/>
              <w:right w:val="single" w:sz="4" w:space="0" w:color="auto"/>
            </w:tcBorders>
            <w:vAlign w:val="center"/>
            <w:hideMark/>
          </w:tcPr>
          <w:p w14:paraId="23F4DE1D"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03F9C845"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50</w:t>
            </w:r>
          </w:p>
        </w:tc>
        <w:tc>
          <w:tcPr>
            <w:tcW w:w="1323" w:type="dxa"/>
            <w:tcBorders>
              <w:top w:val="nil"/>
              <w:left w:val="nil"/>
              <w:bottom w:val="single" w:sz="4" w:space="0" w:color="auto"/>
              <w:right w:val="single" w:sz="4" w:space="0" w:color="auto"/>
            </w:tcBorders>
            <w:vAlign w:val="center"/>
            <w:hideMark/>
          </w:tcPr>
          <w:p w14:paraId="2084A85B"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142</w:t>
            </w:r>
          </w:p>
        </w:tc>
      </w:tr>
      <w:tr w:rsidR="00325439" w:rsidRPr="00325439" w14:paraId="4D0A52D0"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2D2219E2"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i'r de o Adeilad GMF, Ystalyfera</w:t>
            </w:r>
          </w:p>
        </w:tc>
        <w:tc>
          <w:tcPr>
            <w:tcW w:w="2007" w:type="dxa"/>
            <w:tcBorders>
              <w:top w:val="nil"/>
              <w:left w:val="nil"/>
              <w:bottom w:val="single" w:sz="4" w:space="0" w:color="auto"/>
              <w:right w:val="single" w:sz="4" w:space="0" w:color="auto"/>
            </w:tcBorders>
            <w:vAlign w:val="center"/>
            <w:hideMark/>
          </w:tcPr>
          <w:p w14:paraId="1047B4BE"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29ED94FF"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40</w:t>
            </w:r>
          </w:p>
        </w:tc>
        <w:tc>
          <w:tcPr>
            <w:tcW w:w="1323" w:type="dxa"/>
            <w:tcBorders>
              <w:top w:val="nil"/>
              <w:left w:val="nil"/>
              <w:bottom w:val="single" w:sz="4" w:space="0" w:color="auto"/>
              <w:right w:val="single" w:sz="4" w:space="0" w:color="auto"/>
            </w:tcBorders>
            <w:vAlign w:val="center"/>
            <w:hideMark/>
          </w:tcPr>
          <w:p w14:paraId="1A79C86A"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116</w:t>
            </w:r>
          </w:p>
        </w:tc>
      </w:tr>
      <w:tr w:rsidR="00325439" w:rsidRPr="00325439" w14:paraId="71B10F4A"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2017DA45"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oddi ar Olchdy Tirbach (Gyn Olchdy Tirbach)</w:t>
            </w:r>
          </w:p>
        </w:tc>
        <w:tc>
          <w:tcPr>
            <w:tcW w:w="2007" w:type="dxa"/>
            <w:tcBorders>
              <w:top w:val="nil"/>
              <w:left w:val="nil"/>
              <w:bottom w:val="single" w:sz="4" w:space="0" w:color="auto"/>
              <w:right w:val="single" w:sz="4" w:space="0" w:color="auto"/>
            </w:tcBorders>
            <w:vAlign w:val="center"/>
            <w:hideMark/>
          </w:tcPr>
          <w:p w14:paraId="4E1D4156"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536069E4"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40</w:t>
            </w:r>
          </w:p>
        </w:tc>
        <w:tc>
          <w:tcPr>
            <w:tcW w:w="1323" w:type="dxa"/>
            <w:tcBorders>
              <w:top w:val="nil"/>
              <w:left w:val="nil"/>
              <w:bottom w:val="single" w:sz="4" w:space="0" w:color="auto"/>
              <w:right w:val="single" w:sz="4" w:space="0" w:color="auto"/>
            </w:tcBorders>
            <w:vAlign w:val="center"/>
            <w:hideMark/>
          </w:tcPr>
          <w:p w14:paraId="34CB2E04"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116</w:t>
            </w:r>
          </w:p>
        </w:tc>
      </w:tr>
      <w:tr w:rsidR="00325439" w:rsidRPr="00325439" w14:paraId="355BE31B"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30A480CC"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Hen Ffatri Swelco, Cefn Heol y Gors, Cwmgors</w:t>
            </w:r>
          </w:p>
        </w:tc>
        <w:tc>
          <w:tcPr>
            <w:tcW w:w="2007" w:type="dxa"/>
            <w:tcBorders>
              <w:top w:val="nil"/>
              <w:left w:val="nil"/>
              <w:bottom w:val="single" w:sz="4" w:space="0" w:color="auto"/>
              <w:right w:val="single" w:sz="4" w:space="0" w:color="auto"/>
            </w:tcBorders>
            <w:vAlign w:val="center"/>
            <w:hideMark/>
          </w:tcPr>
          <w:p w14:paraId="31EDCFC7"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0B48CB94"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30</w:t>
            </w:r>
          </w:p>
        </w:tc>
        <w:tc>
          <w:tcPr>
            <w:tcW w:w="1323" w:type="dxa"/>
            <w:tcBorders>
              <w:top w:val="nil"/>
              <w:left w:val="nil"/>
              <w:bottom w:val="single" w:sz="4" w:space="0" w:color="auto"/>
              <w:right w:val="single" w:sz="4" w:space="0" w:color="auto"/>
            </w:tcBorders>
            <w:vAlign w:val="center"/>
            <w:hideMark/>
          </w:tcPr>
          <w:p w14:paraId="02B6AEC8"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89</w:t>
            </w:r>
          </w:p>
        </w:tc>
      </w:tr>
      <w:tr w:rsidR="00325439" w:rsidRPr="00325439" w14:paraId="344EDA84" w14:textId="77777777" w:rsidTr="002C7998">
        <w:trPr>
          <w:trHeight w:val="600"/>
        </w:trPr>
        <w:tc>
          <w:tcPr>
            <w:tcW w:w="3800" w:type="dxa"/>
            <w:tcBorders>
              <w:top w:val="nil"/>
              <w:left w:val="single" w:sz="4" w:space="0" w:color="auto"/>
              <w:bottom w:val="single" w:sz="4" w:space="0" w:color="auto"/>
              <w:right w:val="single" w:sz="4" w:space="0" w:color="auto"/>
            </w:tcBorders>
            <w:vAlign w:val="center"/>
            <w:hideMark/>
          </w:tcPr>
          <w:p w14:paraId="21246259"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Cyn Ysgol Gynradd Y Wern, Ystalyfera</w:t>
            </w:r>
          </w:p>
        </w:tc>
        <w:tc>
          <w:tcPr>
            <w:tcW w:w="2007" w:type="dxa"/>
            <w:tcBorders>
              <w:top w:val="nil"/>
              <w:left w:val="nil"/>
              <w:bottom w:val="single" w:sz="4" w:space="0" w:color="auto"/>
              <w:right w:val="single" w:sz="4" w:space="0" w:color="auto"/>
            </w:tcBorders>
            <w:vAlign w:val="center"/>
            <w:hideMark/>
          </w:tcPr>
          <w:p w14:paraId="0BDDAB27"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51FBC132"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10</w:t>
            </w:r>
          </w:p>
        </w:tc>
        <w:tc>
          <w:tcPr>
            <w:tcW w:w="1323" w:type="dxa"/>
            <w:tcBorders>
              <w:top w:val="nil"/>
              <w:left w:val="nil"/>
              <w:bottom w:val="single" w:sz="4" w:space="0" w:color="auto"/>
              <w:right w:val="single" w:sz="4" w:space="0" w:color="auto"/>
            </w:tcBorders>
            <w:vAlign w:val="center"/>
            <w:hideMark/>
          </w:tcPr>
          <w:p w14:paraId="422F86B0"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30</w:t>
            </w:r>
          </w:p>
        </w:tc>
      </w:tr>
      <w:tr w:rsidR="00325439" w:rsidRPr="00325439" w14:paraId="3E2C69CC"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5021C5DB"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Gelligron, Pontardawe</w:t>
            </w:r>
          </w:p>
        </w:tc>
        <w:tc>
          <w:tcPr>
            <w:tcW w:w="2007" w:type="dxa"/>
            <w:tcBorders>
              <w:top w:val="nil"/>
              <w:left w:val="nil"/>
              <w:bottom w:val="single" w:sz="4" w:space="0" w:color="auto"/>
              <w:right w:val="single" w:sz="4" w:space="0" w:color="auto"/>
            </w:tcBorders>
            <w:vAlign w:val="center"/>
            <w:hideMark/>
          </w:tcPr>
          <w:p w14:paraId="3AB03C79"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160CC69A"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25</w:t>
            </w:r>
          </w:p>
        </w:tc>
        <w:tc>
          <w:tcPr>
            <w:tcW w:w="1323" w:type="dxa"/>
            <w:tcBorders>
              <w:top w:val="nil"/>
              <w:left w:val="nil"/>
              <w:bottom w:val="single" w:sz="4" w:space="0" w:color="auto"/>
              <w:right w:val="single" w:sz="4" w:space="0" w:color="auto"/>
            </w:tcBorders>
            <w:vAlign w:val="center"/>
            <w:hideMark/>
          </w:tcPr>
          <w:p w14:paraId="032BB0DB"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72</w:t>
            </w:r>
          </w:p>
        </w:tc>
      </w:tr>
      <w:tr w:rsidR="00325439" w:rsidRPr="00325439" w14:paraId="702DE49E"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48E37F58"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Heol Dewi Sant, Tairgwaith</w:t>
            </w:r>
          </w:p>
        </w:tc>
        <w:tc>
          <w:tcPr>
            <w:tcW w:w="2007" w:type="dxa"/>
            <w:tcBorders>
              <w:top w:val="nil"/>
              <w:left w:val="nil"/>
              <w:bottom w:val="single" w:sz="4" w:space="0" w:color="auto"/>
              <w:right w:val="single" w:sz="4" w:space="0" w:color="auto"/>
            </w:tcBorders>
            <w:vAlign w:val="center"/>
            <w:hideMark/>
          </w:tcPr>
          <w:p w14:paraId="5A992158"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3FA106A9"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10</w:t>
            </w:r>
          </w:p>
        </w:tc>
        <w:tc>
          <w:tcPr>
            <w:tcW w:w="1323" w:type="dxa"/>
            <w:tcBorders>
              <w:top w:val="nil"/>
              <w:left w:val="nil"/>
              <w:bottom w:val="single" w:sz="4" w:space="0" w:color="auto"/>
              <w:right w:val="single" w:sz="4" w:space="0" w:color="auto"/>
            </w:tcBorders>
            <w:vAlign w:val="center"/>
            <w:hideMark/>
          </w:tcPr>
          <w:p w14:paraId="1F894522"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29</w:t>
            </w:r>
          </w:p>
        </w:tc>
      </w:tr>
      <w:tr w:rsidR="00325439" w:rsidRPr="00325439" w14:paraId="423EA3B0" w14:textId="77777777" w:rsidTr="002C7998">
        <w:trPr>
          <w:trHeight w:val="300"/>
        </w:trPr>
        <w:tc>
          <w:tcPr>
            <w:tcW w:w="3800" w:type="dxa"/>
            <w:tcBorders>
              <w:top w:val="nil"/>
              <w:left w:val="single" w:sz="4" w:space="0" w:color="auto"/>
              <w:bottom w:val="single" w:sz="4" w:space="0" w:color="auto"/>
              <w:right w:val="single" w:sz="4" w:space="0" w:color="auto"/>
            </w:tcBorders>
            <w:vAlign w:val="center"/>
            <w:hideMark/>
          </w:tcPr>
          <w:p w14:paraId="2BA8753D" w14:textId="77777777" w:rsidR="00325439" w:rsidRPr="00325439" w:rsidRDefault="00325439" w:rsidP="00132C65">
            <w:pP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Tir yn Fferm Bryn Brych, Rhos</w:t>
            </w:r>
          </w:p>
        </w:tc>
        <w:tc>
          <w:tcPr>
            <w:tcW w:w="2007" w:type="dxa"/>
            <w:tcBorders>
              <w:top w:val="nil"/>
              <w:left w:val="nil"/>
              <w:bottom w:val="single" w:sz="4" w:space="0" w:color="auto"/>
              <w:right w:val="single" w:sz="4" w:space="0" w:color="auto"/>
            </w:tcBorders>
            <w:vAlign w:val="center"/>
            <w:hideMark/>
          </w:tcPr>
          <w:p w14:paraId="78A6781A"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Cymoedd Uchaf</w:t>
            </w:r>
          </w:p>
        </w:tc>
        <w:tc>
          <w:tcPr>
            <w:tcW w:w="1843" w:type="dxa"/>
            <w:tcBorders>
              <w:top w:val="nil"/>
              <w:left w:val="nil"/>
              <w:bottom w:val="single" w:sz="4" w:space="0" w:color="auto"/>
              <w:right w:val="single" w:sz="4" w:space="0" w:color="auto"/>
            </w:tcBorders>
            <w:vAlign w:val="center"/>
            <w:hideMark/>
          </w:tcPr>
          <w:p w14:paraId="255A8092" w14:textId="77777777" w:rsidR="00325439" w:rsidRPr="00325439" w:rsidRDefault="00325439" w:rsidP="00132C65">
            <w:pPr>
              <w:jc w:val="center"/>
              <w:rPr>
                <w:rFonts w:eastAsia="Times New Roman" w:cs="Arial"/>
                <w:kern w:val="0"/>
                <w:lang w:val="cy-GB" w:eastAsia="en-GB"/>
                <w14:ligatures w14:val="none"/>
              </w:rPr>
            </w:pPr>
            <w:r w:rsidRPr="00325439">
              <w:rPr>
                <w:rFonts w:eastAsia="Times New Roman" w:cs="Arial"/>
                <w:kern w:val="0"/>
                <w:lang w:val="cy-GB" w:bidi="cy-GB"/>
                <w14:ligatures w14:val="none"/>
              </w:rPr>
              <w:t>90</w:t>
            </w:r>
          </w:p>
        </w:tc>
        <w:tc>
          <w:tcPr>
            <w:tcW w:w="1323" w:type="dxa"/>
            <w:tcBorders>
              <w:top w:val="nil"/>
              <w:left w:val="nil"/>
              <w:bottom w:val="single" w:sz="4" w:space="0" w:color="auto"/>
              <w:right w:val="single" w:sz="4" w:space="0" w:color="auto"/>
            </w:tcBorders>
            <w:vAlign w:val="center"/>
            <w:hideMark/>
          </w:tcPr>
          <w:p w14:paraId="1C033616" w14:textId="77777777" w:rsidR="00325439" w:rsidRPr="00325439" w:rsidRDefault="00325439" w:rsidP="00132C65">
            <w:pPr>
              <w:jc w:val="center"/>
              <w:rPr>
                <w:rFonts w:eastAsia="Times New Roman" w:cs="Arial"/>
                <w:color w:val="000000"/>
                <w:kern w:val="0"/>
                <w:lang w:val="cy-GB" w:eastAsia="en-GB"/>
                <w14:ligatures w14:val="none"/>
              </w:rPr>
            </w:pPr>
            <w:r w:rsidRPr="00325439">
              <w:rPr>
                <w:rFonts w:eastAsia="Times New Roman" w:cs="Arial"/>
                <w:color w:val="000000"/>
                <w:kern w:val="0"/>
                <w:lang w:val="cy-GB" w:bidi="cy-GB"/>
                <w14:ligatures w14:val="none"/>
              </w:rPr>
              <w:t>254</w:t>
            </w:r>
          </w:p>
        </w:tc>
      </w:tr>
    </w:tbl>
    <w:p w14:paraId="781A6B87" w14:textId="77777777" w:rsidR="00325439" w:rsidRPr="00325439" w:rsidRDefault="00325439" w:rsidP="00132C65">
      <w:pPr>
        <w:rPr>
          <w:rFonts w:eastAsia="Aptos" w:cs="Arial"/>
          <w:lang w:val="cy-GB"/>
        </w:rPr>
      </w:pPr>
    </w:p>
    <w:p w14:paraId="289C1D05" w14:textId="77777777" w:rsidR="00325439" w:rsidRPr="00325439" w:rsidRDefault="00325439" w:rsidP="00132C65">
      <w:pPr>
        <w:rPr>
          <w:rFonts w:eastAsia="Aptos" w:cs="Arial"/>
          <w:b/>
          <w:bCs/>
          <w:sz w:val="26"/>
          <w:szCs w:val="26"/>
          <w:lang w:val="cy-GB"/>
        </w:rPr>
      </w:pPr>
      <w:r w:rsidRPr="00325439">
        <w:rPr>
          <w:rFonts w:eastAsia="Arial" w:cs="Arial"/>
          <w:b/>
          <w:sz w:val="26"/>
          <w:szCs w:val="26"/>
          <w:lang w:val="cy-GB" w:bidi="cy-GB"/>
        </w:rPr>
        <w:t>15.8 Bylchau yn y ddarpariaeth</w:t>
      </w:r>
    </w:p>
    <w:p w14:paraId="08120FC7" w14:textId="77777777" w:rsidR="00325439" w:rsidRPr="00325439" w:rsidRDefault="00325439" w:rsidP="00132C65">
      <w:pPr>
        <w:rPr>
          <w:rFonts w:eastAsia="Aptos" w:cs="Arial"/>
          <w:lang w:val="cy-GB"/>
        </w:rPr>
      </w:pPr>
    </w:p>
    <w:p w14:paraId="37F3F94B" w14:textId="77777777" w:rsidR="00325439" w:rsidRPr="00325439" w:rsidRDefault="00325439" w:rsidP="00132C65">
      <w:pPr>
        <w:rPr>
          <w:rFonts w:eastAsia="Aptos" w:cs="Arial"/>
          <w:lang w:val="cy-GB"/>
        </w:rPr>
      </w:pPr>
      <w:r w:rsidRPr="00325439">
        <w:rPr>
          <w:rFonts w:eastAsia="Arial" w:cs="Arial"/>
          <w:lang w:val="cy-GB" w:bidi="cy-GB"/>
        </w:rPr>
        <w:t>Wrth ystyried a oes unrhyw fylchau yn y ddarpariaeth o wasanaethau fferyllol, mae'r bwrdd iechyd wedi nodi bod y fferyllfeydd yn yr ardal:</w:t>
      </w:r>
    </w:p>
    <w:p w14:paraId="25AF8E56" w14:textId="77777777" w:rsidR="00325439" w:rsidRPr="00325439" w:rsidRDefault="00325439" w:rsidP="00132C65">
      <w:pPr>
        <w:rPr>
          <w:rFonts w:eastAsia="Aptos" w:cs="Arial"/>
          <w:lang w:val="cy-GB"/>
        </w:rPr>
      </w:pPr>
    </w:p>
    <w:p w14:paraId="5AF435C8" w14:textId="77777777" w:rsidR="00325439" w:rsidRPr="00325439" w:rsidRDefault="00325439" w:rsidP="00132C65">
      <w:pPr>
        <w:numPr>
          <w:ilvl w:val="0"/>
          <w:numId w:val="350"/>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gan saith o'r fferyllfeydd ddigon o gapasiti yn eu hadeiladau i ymdopi â chynnydd yn y galw, ac ni atebodd yr wythfed y cwestiwn hwn.</w:t>
      </w:r>
    </w:p>
    <w:p w14:paraId="65C030DD" w14:textId="77777777" w:rsidR="00325439" w:rsidRPr="00325439" w:rsidRDefault="00325439" w:rsidP="00132C65">
      <w:pPr>
        <w:rPr>
          <w:rFonts w:eastAsia="Times New Roman" w:cs="Arial"/>
          <w:kern w:val="0"/>
          <w:lang w:val="cy-GB" w:eastAsia="en-GB"/>
          <w14:ligatures w14:val="none"/>
        </w:rPr>
      </w:pPr>
    </w:p>
    <w:p w14:paraId="191F8E1E" w14:textId="77777777" w:rsidR="00325439" w:rsidRPr="00325439" w:rsidRDefault="00325439" w:rsidP="00132C65">
      <w:pPr>
        <w:numPr>
          <w:ilvl w:val="0"/>
          <w:numId w:val="350"/>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gan saith fferyllfa ddigon o gapasiti o fewn eu lefelau staffio i ymdopi â chynnydd yn y galw, ac nid oes gan un ond gallai wneud addasiadau.</w:t>
      </w:r>
    </w:p>
    <w:p w14:paraId="6A9BC3BA" w14:textId="77777777" w:rsidR="00325439" w:rsidRPr="00325439" w:rsidRDefault="00325439" w:rsidP="00132C65">
      <w:pPr>
        <w:rPr>
          <w:rFonts w:eastAsia="Aptos" w:cs="Arial"/>
          <w:lang w:val="cy-GB"/>
        </w:rPr>
      </w:pPr>
    </w:p>
    <w:p w14:paraId="74B0A490" w14:textId="77777777" w:rsidR="00325439" w:rsidRPr="00325439" w:rsidRDefault="00325439" w:rsidP="00132C65">
      <w:pPr>
        <w:rPr>
          <w:rFonts w:eastAsia="Times New Roman" w:cs="Arial"/>
          <w:b/>
          <w:kern w:val="0"/>
          <w:lang w:val="en-US" w:eastAsia="en-GB"/>
          <w14:ligatures w14:val="none"/>
        </w:rPr>
      </w:pPr>
      <w:r w:rsidRPr="00325439">
        <w:rPr>
          <w:rFonts w:eastAsia="Times New Roman" w:cs="Arial"/>
          <w:b/>
          <w:kern w:val="0"/>
          <w:lang w:val="cy-GB" w:bidi="cy-GB"/>
          <w14:ligatures w14:val="none"/>
        </w:rPr>
        <w:t>15.8.1 Gwasanaethau hanfodol</w:t>
      </w:r>
    </w:p>
    <w:p w14:paraId="37A61B07" w14:textId="77777777" w:rsidR="00325439" w:rsidRPr="00325439" w:rsidRDefault="00325439" w:rsidP="00132C65">
      <w:pPr>
        <w:rPr>
          <w:rFonts w:eastAsia="Times New Roman" w:cs="Arial"/>
          <w:b/>
          <w:kern w:val="0"/>
          <w:lang w:val="en-US" w:eastAsia="en-GB"/>
          <w14:ligatures w14:val="none"/>
        </w:rPr>
      </w:pPr>
    </w:p>
    <w:p w14:paraId="7A67B8FA"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Mae'r bwrdd iechyd wedi nodi: </w:t>
      </w:r>
    </w:p>
    <w:p w14:paraId="78303C10" w14:textId="77777777" w:rsidR="00325439" w:rsidRPr="00325439" w:rsidRDefault="00325439" w:rsidP="00132C65">
      <w:p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 </w:t>
      </w:r>
    </w:p>
    <w:p w14:paraId="6D7D2BB8" w14:textId="77777777" w:rsidR="00325439" w:rsidRPr="00325439" w:rsidRDefault="00325439" w:rsidP="00132C65">
      <w:pPr>
        <w:numPr>
          <w:ilvl w:val="0"/>
          <w:numId w:val="295"/>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 xml:space="preserve">Lleoliad fferyllfeydd ar draws yr ardal a'r ffaith y gall pob preswylydd gyrraedd fferyllfa mewn car o fewn 20 munud. Er nodi nad oes gan bob aelwyd fynediad at gar drwy gydol y dydd, mae natur yr ardal yn golygu y bydd cerdded i fferyllfa yn opsiwn realistig i lawer o drigolion ac mae gwasanaethau trafnidiaeth gyhoeddus rheolaidd ar gael i'r rhai na allant ymgymryd â'r daith gyfan ar droed. </w:t>
      </w:r>
    </w:p>
    <w:p w14:paraId="7603200F" w14:textId="77777777" w:rsidR="00325439" w:rsidRPr="00325439" w:rsidRDefault="00325439" w:rsidP="00132C65">
      <w:pPr>
        <w:numPr>
          <w:ilvl w:val="0"/>
          <w:numId w:val="295"/>
        </w:numPr>
        <w:contextualSpacing/>
        <w:rPr>
          <w:rFonts w:eastAsia="Times New Roman" w:cs="Arial"/>
          <w:kern w:val="0"/>
          <w:lang w:val="cy-GB" w:eastAsia="en-GB"/>
          <w14:ligatures w14:val="none"/>
        </w:rPr>
      </w:pPr>
      <w:r w:rsidRPr="00325439">
        <w:rPr>
          <w:rFonts w:eastAsia="Times New Roman" w:cs="Arial"/>
          <w:kern w:val="0"/>
          <w:lang w:val="cy-GB" w:bidi="cy-GB"/>
          <w14:ligatures w14:val="none"/>
        </w:rPr>
        <w:t>Graddfa'r datblygiadau tai posibl.</w:t>
      </w:r>
    </w:p>
    <w:p w14:paraId="70F1E724" w14:textId="77777777" w:rsidR="00325439" w:rsidRPr="00325439" w:rsidRDefault="00325439" w:rsidP="00132C65">
      <w:pPr>
        <w:numPr>
          <w:ilvl w:val="0"/>
          <w:numId w:val="295"/>
        </w:numPr>
        <w:textAlignment w:val="baseline"/>
        <w:rPr>
          <w:rFonts w:eastAsia="Times New Roman" w:cs="Arial"/>
          <w:kern w:val="0"/>
          <w:lang w:val="cy-GB" w:eastAsia="en-GB"/>
          <w14:ligatures w14:val="none"/>
        </w:rPr>
      </w:pPr>
      <w:r w:rsidRPr="00325439">
        <w:rPr>
          <w:rFonts w:eastAsia="Times New Roman" w:cs="Arial"/>
          <w:kern w:val="0"/>
          <w:lang w:val="cy-GB" w:eastAsia="en-GB" w:bidi="cy-GB"/>
          <w14:ligatures w14:val="none"/>
        </w:rPr>
        <w:t>Oriau agor y fferyllfeydd.</w:t>
      </w:r>
    </w:p>
    <w:p w14:paraId="0B3D4E7C" w14:textId="77777777" w:rsidR="00325439" w:rsidRPr="00325439" w:rsidRDefault="00325439" w:rsidP="00132C65">
      <w:pPr>
        <w:rPr>
          <w:rFonts w:eastAsia="Aptos" w:cs="Arial"/>
          <w:lang w:val="cy-GB"/>
        </w:rPr>
      </w:pPr>
    </w:p>
    <w:p w14:paraId="49F8AF02"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Nid yw'r bwrdd iechyd wedi nodi unrhyw fylchau cyfredol yn y ddarpariaeth o'r gwasanaethau hanfodol.</w:t>
      </w:r>
    </w:p>
    <w:p w14:paraId="645EAFE6" w14:textId="77777777" w:rsidR="00325439" w:rsidRPr="00325439" w:rsidRDefault="00325439" w:rsidP="00132C65">
      <w:pPr>
        <w:rPr>
          <w:rFonts w:eastAsia="Aptos" w:cs="Arial"/>
          <w:lang w:val="cy-GB"/>
        </w:rPr>
      </w:pPr>
    </w:p>
    <w:p w14:paraId="1F8EF208"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ystyried y datblygiadau tai hysbys a fydd yn darparu tai yn yr ardal yn ystod oes y ddogfen hon. Mae'n fodlon y bydd yr angen am wasanaethau hanfodol gan y rhai sy'n symud i'r tai newydd yn cael ei ddiwallu gan y fferyllfeydd presennol.</w:t>
      </w:r>
    </w:p>
    <w:p w14:paraId="49E7F0D3" w14:textId="77777777" w:rsidR="00325439" w:rsidRPr="00325439" w:rsidRDefault="00325439" w:rsidP="00132C65">
      <w:pPr>
        <w:rPr>
          <w:rFonts w:eastAsia="Aptos" w:cs="Arial"/>
          <w:lang w:val="cy-GB"/>
        </w:rPr>
      </w:pPr>
    </w:p>
    <w:p w14:paraId="620EB946" w14:textId="77777777" w:rsidR="00325439" w:rsidRPr="00325439" w:rsidRDefault="00325439" w:rsidP="00132C65">
      <w:pPr>
        <w:contextualSpacing/>
        <w:rPr>
          <w:rFonts w:eastAsia="Times New Roman" w:cs="Arial"/>
          <w:b/>
          <w:bCs/>
          <w:kern w:val="0"/>
          <w:lang w:val="cy-GB" w:eastAsia="en-GB"/>
          <w14:ligatures w14:val="none"/>
        </w:rPr>
      </w:pPr>
      <w:r w:rsidRPr="00325439">
        <w:rPr>
          <w:rFonts w:eastAsia="Times New Roman" w:cs="Arial"/>
          <w:b/>
          <w:kern w:val="0"/>
          <w:lang w:val="cy-GB" w:bidi="cy-GB"/>
          <w14:ligatures w14:val="none"/>
        </w:rPr>
        <w:t>15.8.2 Gwasanaethau contractwyr fferyllfeydd a chyfarpar cymunedol cenedlaethol</w:t>
      </w:r>
    </w:p>
    <w:p w14:paraId="69E69E79" w14:textId="77777777" w:rsidR="00325439" w:rsidRPr="00325439" w:rsidRDefault="00325439" w:rsidP="00132C65">
      <w:pPr>
        <w:contextualSpacing/>
        <w:rPr>
          <w:rFonts w:eastAsia="Times New Roman" w:cs="Arial"/>
          <w:kern w:val="0"/>
          <w:lang w:val="cy-GB" w:eastAsia="en-GB"/>
          <w14:ligatures w14:val="none"/>
        </w:rPr>
      </w:pPr>
    </w:p>
    <w:p w14:paraId="4F5A855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15.8.2.1 Gwasanaeth adolygu defnydd cyfarpar</w:t>
      </w:r>
    </w:p>
    <w:p w14:paraId="5EB9237B" w14:textId="77777777" w:rsidR="00325439" w:rsidRPr="00325439" w:rsidRDefault="00325439" w:rsidP="00132C65">
      <w:pPr>
        <w:rPr>
          <w:rFonts w:eastAsia="Times New Roman" w:cs="Arial"/>
          <w:b/>
          <w:bCs/>
          <w:kern w:val="0"/>
          <w:lang w:val="cy-GB" w:eastAsia="en-GB"/>
          <w14:ligatures w14:val="none"/>
        </w:rPr>
      </w:pPr>
    </w:p>
    <w:p w14:paraId="7F93023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nad oes yr un o'r fferyllfeydd wedi cofrestru i ddarparu'r gwasanaeth hwn. Fodd bynnag, mae pedwar contractwr offer dosbarthu yn ardal Bwrdd Iechyd Prifysgol Caerdydd a'r Fro a ddosbarthodd 0.1% o'r eitemau a ragnodir gan feddygon teulu yn yr ardal yn 2024/25 a 2025/26. Mae un o'r contractwyr hyn yn darparu'r gwasanaeth hwn. Yn ogystal, o'r eitemau a ddosbarthwyd yn Lloegr yn 2024/25, dosbarthwyd 84.9% gan gontractwyr offer dosbarthu ac 88.6% yn ystod naw mis cyntaf 2025/26.</w:t>
      </w:r>
    </w:p>
    <w:p w14:paraId="45C904B2" w14:textId="77777777" w:rsidR="00325439" w:rsidRPr="00325439" w:rsidRDefault="00325439" w:rsidP="00132C65">
      <w:pPr>
        <w:rPr>
          <w:rFonts w:eastAsia="Times New Roman" w:cs="Arial"/>
          <w:kern w:val="0"/>
          <w:lang w:val="cy-GB" w:eastAsia="en-GB"/>
          <w14:ligatures w14:val="none"/>
        </w:rPr>
      </w:pPr>
    </w:p>
    <w:p w14:paraId="4BC5FF4C"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Mae'n debygol y bydd unigolion sydd angen y gwasanaeth adolygu defnydd o offer yn cael mynediad at y gwasanaeth hwn gan y contractwr sy'n dosbarthu eu presgripsiynau ar gyfer offer neu gallant ei gael gan ddarparwyr gofal iechyd eraill fel nyrsys stoma.</w:t>
      </w:r>
    </w:p>
    <w:p w14:paraId="05DFF043" w14:textId="77777777" w:rsidR="00325439" w:rsidRPr="00325439" w:rsidRDefault="00325439" w:rsidP="00132C65">
      <w:pPr>
        <w:rPr>
          <w:rFonts w:eastAsia="Times New Roman" w:cs="Arial"/>
          <w:kern w:val="0"/>
          <w:lang w:val="cy-GB" w:eastAsia="en-GB"/>
          <w14:ligatures w14:val="none"/>
        </w:rPr>
      </w:pPr>
    </w:p>
    <w:p w14:paraId="7B10F228"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5426F519" w14:textId="77777777" w:rsidR="00325439" w:rsidRPr="00325439" w:rsidRDefault="00325439" w:rsidP="00132C65">
      <w:pPr>
        <w:rPr>
          <w:rFonts w:eastAsia="Times New Roman" w:cs="Arial"/>
          <w:b/>
          <w:bCs/>
          <w:kern w:val="0"/>
          <w:lang w:val="cy-GB" w:eastAsia="en-GB"/>
          <w14:ligatures w14:val="none"/>
        </w:rPr>
      </w:pPr>
    </w:p>
    <w:p w14:paraId="759590A1"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15.8.2.2 Gwasanaeth fferyllfa gymunedol glinigol</w:t>
      </w:r>
    </w:p>
    <w:p w14:paraId="05DA5472" w14:textId="77777777" w:rsidR="00325439" w:rsidRPr="00325439" w:rsidRDefault="00325439" w:rsidP="00132C65">
      <w:pPr>
        <w:rPr>
          <w:rFonts w:eastAsia="Times New Roman" w:cs="Arial"/>
          <w:kern w:val="0"/>
          <w:lang w:val="cy-GB" w:eastAsia="en-GB"/>
          <w14:ligatures w14:val="none"/>
        </w:rPr>
      </w:pPr>
    </w:p>
    <w:p w14:paraId="23E658E1"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yr holl fferyllfeydd wedi cofrestru ac yn darparu'r gwasanaeth hwn. O ganlyniad, nid yw'r bwrdd iechyd wedi nodi unrhyw anghenion cyfredol nac anghenion yn y dyfodol ar gyfer y gwasanaeth hwn yn yr ardal.</w:t>
      </w:r>
    </w:p>
    <w:p w14:paraId="56EC83CF" w14:textId="77777777" w:rsidR="00325439" w:rsidRPr="00325439" w:rsidRDefault="00325439" w:rsidP="00132C65">
      <w:pPr>
        <w:contextualSpacing/>
        <w:rPr>
          <w:rFonts w:eastAsia="Times New Roman" w:cs="Arial"/>
          <w:kern w:val="0"/>
          <w:lang w:val="cy-GB" w:eastAsia="en-GB"/>
          <w14:ligatures w14:val="none"/>
        </w:rPr>
      </w:pPr>
    </w:p>
    <w:p w14:paraId="4A896E65"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15.8.2.3 Gwasanaeth adolygu meddyginiaethau rhyddhau </w:t>
      </w:r>
    </w:p>
    <w:p w14:paraId="155CFC80" w14:textId="77777777" w:rsidR="00325439" w:rsidRPr="00325439" w:rsidRDefault="00325439" w:rsidP="00132C65">
      <w:pPr>
        <w:rPr>
          <w:rFonts w:eastAsia="Times New Roman" w:cs="Arial"/>
          <w:b/>
          <w:bCs/>
          <w:kern w:val="0"/>
          <w:lang w:val="cy-GB" w:eastAsia="en-GB"/>
          <w14:ligatures w14:val="none"/>
        </w:rPr>
      </w:pPr>
    </w:p>
    <w:p w14:paraId="2B4F6BE1"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yr holl fferyllfeydd wedi cofrestru i ddarparu'r gwasanaeth hwn a bod pob un yn ei ddarparu. O ganlyniad, nid yw'r bwrdd iechyd wedi nodi unrhyw anghenion cyfredol nac anghenion yn y dyfodol ar gyfer y gwasanaeth hwn yn yr ardal.</w:t>
      </w:r>
    </w:p>
    <w:p w14:paraId="20EA651E" w14:textId="77777777" w:rsidR="00325439" w:rsidRPr="00325439" w:rsidRDefault="00325439" w:rsidP="00132C65">
      <w:pPr>
        <w:ind w:left="360"/>
        <w:rPr>
          <w:rFonts w:eastAsia="Times New Roman" w:cs="Arial"/>
          <w:kern w:val="0"/>
          <w:lang w:val="cy-GB" w:eastAsia="en-GB"/>
          <w14:ligatures w14:val="none"/>
        </w:rPr>
      </w:pPr>
    </w:p>
    <w:p w14:paraId="5B35E339"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15.8.2.4 Gwasanaeth brechu rhag y ffliw</w:t>
      </w:r>
    </w:p>
    <w:p w14:paraId="3D5AEBCE" w14:textId="77777777" w:rsidR="00325439" w:rsidRPr="00325439" w:rsidRDefault="00325439" w:rsidP="00132C65">
      <w:pPr>
        <w:rPr>
          <w:rFonts w:eastAsia="Times New Roman" w:cs="Arial"/>
          <w:kern w:val="0"/>
          <w:lang w:val="cy-GB" w:eastAsia="en-GB"/>
          <w14:ligatures w14:val="none"/>
        </w:rPr>
      </w:pPr>
    </w:p>
    <w:p w14:paraId="64151F7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wyth o'r fferyllfeydd wedi cofrestru i ddarparu'r gwasanaeth hwn a'i ddarparu. Mae'r bwrdd iechyd wedi nodi bod meddygfeydd teulu hefyd yn darparu'r gwasanaeth hwn. O ganlyniad, nid yw'r bwrdd iechyd wedi nodi unrhyw anghenion cyfredol nac anghenion yn y dyfodol ar gyfer y gwasanaeth hwn yn yr ardal.</w:t>
      </w:r>
    </w:p>
    <w:p w14:paraId="19650C13" w14:textId="77777777" w:rsidR="00325439" w:rsidRPr="00325439" w:rsidRDefault="00325439" w:rsidP="00132C65">
      <w:pPr>
        <w:ind w:left="360"/>
        <w:rPr>
          <w:rFonts w:eastAsia="Times New Roman" w:cs="Arial"/>
          <w:kern w:val="0"/>
          <w:lang w:val="cy-GB" w:eastAsia="en-GB"/>
          <w14:ligatures w14:val="none"/>
        </w:rPr>
      </w:pPr>
    </w:p>
    <w:p w14:paraId="548CE155"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15.8.2.5 Gwasanaeth cyflenwi prawf llif unffordd</w:t>
      </w:r>
    </w:p>
    <w:p w14:paraId="3BAD6F11" w14:textId="77777777" w:rsidR="00325439" w:rsidRPr="00325439" w:rsidRDefault="00325439" w:rsidP="00132C65">
      <w:pPr>
        <w:rPr>
          <w:rFonts w:eastAsia="Times New Roman" w:cs="Arial"/>
          <w:kern w:val="0"/>
          <w:lang w:val="cy-GB" w:eastAsia="en-GB"/>
          <w14:ligatures w14:val="none"/>
        </w:rPr>
      </w:pPr>
    </w:p>
    <w:p w14:paraId="078ABC51"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saith o'r fferyllfeydd wedi llofnodi i ddarparu'r gwasanaeth hwn, a bod pump o fferyllfeydd yn ei ddarparu. Mae hefyd wedi nodi mai dim ond i grwpiau penodol o gleifion y mae'r gwasanaeth hwn ar gael. Pe bai un o'r fferyllfeydd nad yw'n darparu'r gwasanaeth yn nodi bod angen amdano, byddai'r bwrdd iechyd yn comisiynu'r gwasanaeth gan y fferyllfa honno. O ganlyniad, nid yw'r bwrdd iechyd wedi nodi unrhyw anghenion cyfredol nac anghenion yn y dyfodol ar gyfer y gwasanaeth hwn yn yr ardal.</w:t>
      </w:r>
    </w:p>
    <w:p w14:paraId="70671A6F" w14:textId="77777777" w:rsidR="00325439" w:rsidRPr="00325439" w:rsidRDefault="00325439" w:rsidP="00132C65">
      <w:pPr>
        <w:ind w:left="360"/>
        <w:rPr>
          <w:rFonts w:eastAsia="Times New Roman" w:cs="Arial"/>
          <w:kern w:val="0"/>
          <w:lang w:val="cy-GB" w:eastAsia="en-GB"/>
          <w14:ligatures w14:val="none"/>
        </w:rPr>
      </w:pPr>
    </w:p>
    <w:p w14:paraId="3E6DF834"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15.8.2.6 Gwasanaeth rhagnodi annibynnol fferyllwyr</w:t>
      </w:r>
    </w:p>
    <w:p w14:paraId="1BD7C1AD" w14:textId="77777777" w:rsidR="00325439" w:rsidRPr="00325439" w:rsidRDefault="00325439" w:rsidP="00132C65">
      <w:pPr>
        <w:rPr>
          <w:rFonts w:eastAsia="Times New Roman" w:cs="Arial"/>
          <w:kern w:val="0"/>
          <w:lang w:val="cy-GB" w:eastAsia="en-GB"/>
          <w14:ligatures w14:val="none"/>
        </w:rPr>
      </w:pPr>
    </w:p>
    <w:p w14:paraId="3F2DDB12"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chwech o'r fferyllfeydd wedi cofrestru i ddarparu'r gwasanaeth hwn, a bod pump o fferyllfeydd yn ei ddarparu, ac mae un arall ar fin dechrau ei ddarparu. </w:t>
      </w:r>
    </w:p>
    <w:p w14:paraId="5D3A177B" w14:textId="77777777" w:rsidR="00325439" w:rsidRPr="00325439" w:rsidRDefault="00325439" w:rsidP="00132C65">
      <w:pPr>
        <w:rPr>
          <w:rFonts w:eastAsia="Times New Roman" w:cs="Arial"/>
          <w:kern w:val="0"/>
          <w:lang w:val="cy-GB" w:eastAsia="en-GB"/>
          <w14:ligatures w14:val="none"/>
        </w:rPr>
      </w:pPr>
    </w:p>
    <w:p w14:paraId="18A3B0A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Uchelgais Llywodraeth Cymru yw i bob fferyllfa gael rhagnodydd annibynnol erbyn 2030. Mae'r bwrdd iechyd wedi nodi, o 2026 ymlaen, y rhagwelir y bydd pob fferyllydd newydd gymhwyso hefyd yn gymwys fel rhagnodwyr annibynnol ar ôl cwblhau eu rhaglen israddedig.</w:t>
      </w:r>
    </w:p>
    <w:p w14:paraId="5ABC26B8" w14:textId="77777777" w:rsidR="00325439" w:rsidRPr="00325439" w:rsidRDefault="00325439" w:rsidP="00132C65">
      <w:pPr>
        <w:rPr>
          <w:rFonts w:eastAsia="Times New Roman" w:cs="Arial"/>
          <w:kern w:val="0"/>
          <w:lang w:val="cy-GB" w:eastAsia="en-GB"/>
          <w14:ligatures w14:val="none"/>
        </w:rPr>
      </w:pPr>
    </w:p>
    <w:p w14:paraId="7F2641F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Gan nodi’r uchod, mae’r bwrdd iechyd o’r farn y bydd y fferyllfeydd sy’n weddill yn cofrestru i ddarparu’r gwasanaeth hwn yn ystod oes yr asesiad anghenion fferyllol hwn. O ganlyniad, nid yw'r bwrdd iechyd wedi nodi unrhyw anghenion cyfredol nac anghenion yn y dyfodol ar gyfer y gwasanaeth hwn yn yr ardal.</w:t>
      </w:r>
    </w:p>
    <w:p w14:paraId="79BCF0B3" w14:textId="77777777" w:rsidR="00325439" w:rsidRPr="00325439" w:rsidRDefault="00325439" w:rsidP="00132C65">
      <w:pPr>
        <w:ind w:left="360"/>
        <w:rPr>
          <w:rFonts w:eastAsia="Times New Roman" w:cs="Arial"/>
          <w:kern w:val="0"/>
          <w:lang w:val="cy-GB" w:eastAsia="en-GB"/>
          <w14:ligatures w14:val="none"/>
        </w:rPr>
      </w:pPr>
    </w:p>
    <w:p w14:paraId="606AF2BE"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15.8.2.7 Gwasanaeth addasu offer stoma </w:t>
      </w:r>
    </w:p>
    <w:p w14:paraId="01EF5CA3" w14:textId="77777777" w:rsidR="00325439" w:rsidRPr="00325439" w:rsidRDefault="00325439" w:rsidP="00132C65">
      <w:pPr>
        <w:rPr>
          <w:rFonts w:eastAsia="Times New Roman" w:cs="Arial"/>
          <w:kern w:val="0"/>
          <w:lang w:val="cy-GB" w:eastAsia="en-GB"/>
          <w14:ligatures w14:val="none"/>
        </w:rPr>
      </w:pPr>
    </w:p>
    <w:p w14:paraId="56C1851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nad oes yr un o'r fferyllfeydd wedi cofrestru i ddarparu'r gwasanaeth hwn ac nid yw'r pedwar contractwr offer dosbarthu yn ardal Bwrdd Iechyd Prifysgol Caerdydd a'r Fro chwaith. Fodd bynnag, o'r eitemau a ddosbarthwyd yn Lloegr yn 2024/25, dosbarthwyd 84.9% gan gontractwyr offer dosbarthu ac 88.6% yn ystod naw mis cyntaf 2025/26.</w:t>
      </w:r>
    </w:p>
    <w:p w14:paraId="591CE109" w14:textId="77777777" w:rsidR="00325439" w:rsidRPr="00325439" w:rsidRDefault="00325439" w:rsidP="00132C65">
      <w:pPr>
        <w:rPr>
          <w:rFonts w:eastAsia="Times New Roman" w:cs="Arial"/>
          <w:kern w:val="0"/>
          <w:lang w:val="cy-GB" w:eastAsia="en-GB"/>
          <w14:ligatures w14:val="none"/>
        </w:rPr>
      </w:pPr>
    </w:p>
    <w:p w14:paraId="43F200E4"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Felly, rhagwelir y bydd y contractwyr hyn yn addasu offer stoma yn ôl yr angen cyn eu hanfon neu eu danfon at gleifion.</w:t>
      </w:r>
    </w:p>
    <w:p w14:paraId="361916E0" w14:textId="77777777" w:rsidR="00325439" w:rsidRPr="00325439" w:rsidRDefault="00325439" w:rsidP="00132C65">
      <w:pPr>
        <w:rPr>
          <w:rFonts w:eastAsia="Times New Roman" w:cs="Arial"/>
          <w:kern w:val="0"/>
          <w:lang w:val="cy-GB" w:eastAsia="en-GB"/>
          <w14:ligatures w14:val="none"/>
        </w:rPr>
      </w:pPr>
    </w:p>
    <w:p w14:paraId="7B8F665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hyn, nid yw'r bwrdd iechyd wedi nodi unrhyw anghenion cyfredol nac anghenion yn y dyfodol ar gyfer y gwasanaeth hwn yn yr ardal.</w:t>
      </w:r>
    </w:p>
    <w:p w14:paraId="4756F991" w14:textId="77777777" w:rsidR="00325439" w:rsidRPr="00325439" w:rsidRDefault="00325439" w:rsidP="00132C65">
      <w:pPr>
        <w:rPr>
          <w:rFonts w:eastAsia="Times New Roman" w:cs="Arial"/>
          <w:kern w:val="0"/>
          <w:lang w:val="cy-GB" w:eastAsia="en-GB"/>
          <w14:ligatures w14:val="none"/>
        </w:rPr>
      </w:pPr>
    </w:p>
    <w:p w14:paraId="6EB10C36"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 Gwasanaethau clinigol ychwanegol</w:t>
      </w:r>
    </w:p>
    <w:p w14:paraId="192E59F9" w14:textId="77777777" w:rsidR="00325439" w:rsidRPr="00325439" w:rsidRDefault="00325439" w:rsidP="00132C65">
      <w:pPr>
        <w:rPr>
          <w:rFonts w:eastAsia="Aptos" w:cs="Arial"/>
          <w:highlight w:val="yellow"/>
          <w:shd w:val="clear" w:color="auto" w:fill="FFFFFF"/>
          <w:lang w:val="cy-GB"/>
        </w:rPr>
      </w:pPr>
    </w:p>
    <w:p w14:paraId="223E5DBB"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15.8.3.1 Gwasanaeth sgrinio firysau a gludir yn y gwaed</w:t>
      </w:r>
    </w:p>
    <w:p w14:paraId="4D9E9238" w14:textId="77777777" w:rsidR="00325439" w:rsidRPr="00325439" w:rsidRDefault="00325439" w:rsidP="00132C65">
      <w:pPr>
        <w:rPr>
          <w:rFonts w:eastAsia="Times New Roman" w:cs="Arial"/>
          <w:kern w:val="0"/>
          <w:lang w:val="cy-GB" w:eastAsia="en-GB"/>
          <w14:ligatures w14:val="none"/>
        </w:rPr>
      </w:pPr>
    </w:p>
    <w:p w14:paraId="575C4C8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un o'r fferyllfeydd wedi cofrestru i ddarparu'r gwasanaeth hwn. </w:t>
      </w:r>
    </w:p>
    <w:p w14:paraId="0AF0BD40" w14:textId="77777777" w:rsidR="00325439" w:rsidRPr="00325439" w:rsidRDefault="00325439" w:rsidP="00132C65">
      <w:pPr>
        <w:rPr>
          <w:rFonts w:eastAsia="Times New Roman" w:cs="Arial"/>
          <w:kern w:val="0"/>
          <w:lang w:val="cy-GB" w:eastAsia="en-GB"/>
          <w14:ligatures w14:val="none"/>
        </w:rPr>
      </w:pPr>
    </w:p>
    <w:p w14:paraId="5098EA6F"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 xml:space="preserve">Fodd bynnag, mae gwasanaethau sgrinio firysau a gludir yn y gwaed ar gael trwy sawl darparwr arall yn ardal y bwrdd iechyd, megis clinigau iechyd rhywiol, meddygfeydd teulu, archebu pecynnau prawf cartref a sgrinio ôl-sgrinio ar-lein trwy Iechyd Rhywiol Cymru neu gasglu pecynnau sgrinio o leoliadau cymunedol ledled Bae Abertawe. Mae sawl fferyllfa ledled Bae Abertawe yn cadw stoc o'r pecynnau prawf ac ôl-sgrinio, gan sicrhau mynediad cyfleus i'r rhai a allai fod yn well ganddynt opsiwn mwy disylw neu hyblyg. </w:t>
      </w:r>
    </w:p>
    <w:p w14:paraId="15668848" w14:textId="77777777" w:rsidR="00325439" w:rsidRPr="00325439" w:rsidRDefault="00325439" w:rsidP="00132C65">
      <w:pPr>
        <w:contextualSpacing/>
        <w:rPr>
          <w:rFonts w:eastAsia="Times New Roman" w:cs="Arial"/>
          <w:kern w:val="0"/>
          <w:lang w:val="cy-GB" w:eastAsia="en-GB"/>
          <w14:ligatures w14:val="none"/>
        </w:rPr>
      </w:pPr>
    </w:p>
    <w:p w14:paraId="1986F179"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8EA7516" w14:textId="77777777" w:rsidR="00325439" w:rsidRPr="00325439" w:rsidRDefault="00325439" w:rsidP="00132C65">
      <w:pPr>
        <w:rPr>
          <w:rFonts w:eastAsia="Times New Roman" w:cs="Arial"/>
          <w:kern w:val="0"/>
          <w:lang w:val="cy-GB" w:eastAsia="en-GB"/>
          <w14:ligatures w14:val="none"/>
        </w:rPr>
      </w:pPr>
    </w:p>
    <w:p w14:paraId="059ACDCC"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15.8.3.2 Gwasanaeth cymorth cartrefi gofal - ymweliadau cymorth rheoli meddyginiaethau Lefel 1</w:t>
      </w:r>
    </w:p>
    <w:p w14:paraId="1ED5C7CE" w14:textId="77777777" w:rsidR="00325439" w:rsidRPr="00325439" w:rsidRDefault="00325439" w:rsidP="00132C65">
      <w:pPr>
        <w:rPr>
          <w:rFonts w:eastAsia="Times New Roman" w:cs="Arial"/>
          <w:kern w:val="0"/>
          <w:lang w:val="cy-GB" w:eastAsia="en-GB"/>
          <w14:ligatures w14:val="none"/>
        </w:rPr>
      </w:pPr>
    </w:p>
    <w:p w14:paraId="0A5EE24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pedair o'r fferyllfeydd wedi cofrestru i ddarparu'r gwasanaeth hwn, ac mae un fferyllfa yn ei ddarparu. Os bydd fferyllfa sy'n dymuno darparu'r gwasanaeth ar gyfer y cartrefi gofal y mae'n eu gwasanaethu yn cysylltu â hi gan ei bod wedi nodi bod angen y gwasanaeth, byddai'r bwrdd iechyd yn comisiynu'r gwasanaeth gan y fferyllfa honno.</w:t>
      </w:r>
    </w:p>
    <w:p w14:paraId="751ACF32" w14:textId="77777777" w:rsidR="00325439" w:rsidRPr="00325439" w:rsidRDefault="00325439" w:rsidP="00132C65">
      <w:pPr>
        <w:rPr>
          <w:rFonts w:eastAsia="Times New Roman" w:cs="Arial"/>
          <w:kern w:val="0"/>
          <w:lang w:val="cy-GB" w:eastAsia="en-GB"/>
          <w14:ligatures w14:val="none"/>
        </w:rPr>
      </w:pPr>
    </w:p>
    <w:p w14:paraId="208BAD79"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298ABB9F" w14:textId="77777777" w:rsidR="00325439" w:rsidRPr="00325439" w:rsidRDefault="00325439" w:rsidP="00132C65">
      <w:pPr>
        <w:rPr>
          <w:rFonts w:eastAsia="Times New Roman" w:cs="Arial"/>
          <w:kern w:val="0"/>
          <w:lang w:val="cy-GB" w:eastAsia="en-GB"/>
          <w14:ligatures w14:val="none"/>
        </w:rPr>
      </w:pPr>
    </w:p>
    <w:p w14:paraId="4A4C933C"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15.8.3.3 Gwasanaeth adolygu anadlyddion</w:t>
      </w:r>
    </w:p>
    <w:p w14:paraId="76B941C8" w14:textId="77777777" w:rsidR="00325439" w:rsidRPr="00325439" w:rsidRDefault="00325439" w:rsidP="00132C65">
      <w:pPr>
        <w:rPr>
          <w:rFonts w:eastAsia="Times New Roman" w:cs="Arial"/>
          <w:b/>
          <w:bCs/>
          <w:kern w:val="0"/>
          <w:lang w:val="cy-GB" w:eastAsia="en-GB"/>
          <w14:ligatures w14:val="none"/>
        </w:rPr>
      </w:pPr>
    </w:p>
    <w:p w14:paraId="3C1D7F75"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saith o'r fferyllfeydd wedi cofrestru i ddarparu'r gwasanaeth hwn, a bod tri yn ei ddarparu. Mae hefyd wedi nodi y bydd meddygfeydd teulu yn darparu'r gwasanaeth sy'n lleihau'r galw am i'r gwasanaeth gael ei ddarparu </w:t>
      </w:r>
      <w:r w:rsidRPr="00325439">
        <w:rPr>
          <w:rFonts w:eastAsia="Times New Roman" w:cs="Arial"/>
          <w:kern w:val="0"/>
          <w:lang w:val="cy-GB" w:bidi="cy-GB"/>
          <w14:ligatures w14:val="none"/>
        </w:rPr>
        <w:lastRenderedPageBreak/>
        <w:t>gan fferyllfeydd. Pe bai fferyllfa’n nodi bod ei defnyddwyr angen y gwasanaeth, byddai’r bwrdd iechyd yn comisiynu’r gwasanaeth gan y fferyllfa honno.</w:t>
      </w:r>
    </w:p>
    <w:p w14:paraId="52AF7143" w14:textId="77777777" w:rsidR="00325439" w:rsidRPr="00325439" w:rsidRDefault="00325439" w:rsidP="00132C65">
      <w:pPr>
        <w:rPr>
          <w:rFonts w:eastAsia="Times New Roman" w:cs="Arial"/>
          <w:kern w:val="0"/>
          <w:lang w:val="cy-GB" w:eastAsia="en-GB"/>
          <w14:ligatures w14:val="none"/>
        </w:rPr>
      </w:pPr>
    </w:p>
    <w:p w14:paraId="2F98F54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1A075C46" w14:textId="77777777" w:rsidR="00325439" w:rsidRPr="00325439" w:rsidRDefault="00325439" w:rsidP="00132C65">
      <w:pPr>
        <w:rPr>
          <w:rFonts w:eastAsia="Times New Roman" w:cs="Arial"/>
          <w:b/>
          <w:bCs/>
          <w:kern w:val="0"/>
          <w:lang w:val="cy-GB" w:eastAsia="en-GB"/>
          <w14:ligatures w14:val="none"/>
        </w:rPr>
      </w:pPr>
    </w:p>
    <w:p w14:paraId="276B9FFB"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15.8.3.4 Gwasanaeth rhag ofn (pecynnau gofal lliniarol)</w:t>
      </w:r>
    </w:p>
    <w:p w14:paraId="66E51CA6" w14:textId="77777777" w:rsidR="00325439" w:rsidRPr="00325439" w:rsidRDefault="00325439" w:rsidP="00132C65">
      <w:pPr>
        <w:rPr>
          <w:rFonts w:eastAsia="Times New Roman" w:cs="Arial"/>
          <w:kern w:val="0"/>
          <w:lang w:val="cy-GB" w:eastAsia="en-GB"/>
          <w14:ligatures w14:val="none"/>
        </w:rPr>
      </w:pPr>
    </w:p>
    <w:p w14:paraId="7E88FC8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wyth o'r fferyllfeydd wedi cofrestru i ddarparu'r gwasanaeth hwn, ac mae un fferyllfa yn ei ddarparu. </w:t>
      </w:r>
    </w:p>
    <w:p w14:paraId="684D6471" w14:textId="77777777" w:rsidR="00325439" w:rsidRPr="00325439" w:rsidRDefault="00325439" w:rsidP="00132C65">
      <w:pPr>
        <w:ind w:left="360"/>
        <w:rPr>
          <w:rFonts w:eastAsia="Times New Roman" w:cs="Arial"/>
          <w:kern w:val="0"/>
          <w:lang w:val="cy-GB" w:eastAsia="en-GB"/>
          <w14:ligatures w14:val="none"/>
        </w:rPr>
      </w:pPr>
    </w:p>
    <w:p w14:paraId="7C133E4E" w14:textId="77777777" w:rsidR="00325439" w:rsidRPr="00325439" w:rsidRDefault="00325439" w:rsidP="00132C65">
      <w:pPr>
        <w:contextualSpacing/>
        <w:rPr>
          <w:rFonts w:eastAsia="Times New Roman" w:cs="Arial"/>
          <w:kern w:val="0"/>
          <w:lang w:val="cy-GB" w:eastAsia="en-GB"/>
          <w14:ligatures w14:val="none"/>
        </w:rPr>
      </w:pPr>
      <w:r w:rsidRPr="00325439">
        <w:rPr>
          <w:rFonts w:eastAsia="Times New Roman" w:cs="Arial"/>
          <w:kern w:val="0"/>
          <w:lang w:val="cy-GB" w:bidi="cy-GB"/>
          <w14:ligatures w14:val="none"/>
        </w:rPr>
        <w:t>Mae gwasanaethau ar gael yn yr ardal leol trwy sawl darparwr arall yn ardal y bwrdd iechyd, megis trwy dîm gofal lliniarol y bwrdd iechyd.</w:t>
      </w:r>
    </w:p>
    <w:p w14:paraId="094A2ED3" w14:textId="77777777" w:rsidR="00325439" w:rsidRPr="00325439" w:rsidRDefault="00325439" w:rsidP="00132C65">
      <w:pPr>
        <w:contextualSpacing/>
        <w:rPr>
          <w:rFonts w:eastAsia="Times New Roman" w:cs="Arial"/>
          <w:kern w:val="0"/>
          <w:lang w:val="cy-GB" w:eastAsia="en-GB"/>
          <w14:ligatures w14:val="none"/>
        </w:rPr>
      </w:pPr>
    </w:p>
    <w:p w14:paraId="7DF30B1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6FFEA67C" w14:textId="77777777" w:rsidR="00325439" w:rsidRPr="00325439" w:rsidRDefault="00325439" w:rsidP="00132C65">
      <w:pPr>
        <w:ind w:left="360"/>
        <w:rPr>
          <w:rFonts w:eastAsia="Times New Roman" w:cs="Arial"/>
          <w:kern w:val="0"/>
          <w:lang w:val="cy-GB" w:eastAsia="en-GB"/>
          <w14:ligatures w14:val="none"/>
        </w:rPr>
      </w:pPr>
    </w:p>
    <w:p w14:paraId="1745D790"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15.8.3.5 Gwasanaeth cofnodion gweinyddu meddyginiaethau </w:t>
      </w:r>
    </w:p>
    <w:p w14:paraId="6D6B742B" w14:textId="77777777" w:rsidR="00325439" w:rsidRPr="00325439" w:rsidRDefault="00325439" w:rsidP="00132C65">
      <w:pPr>
        <w:rPr>
          <w:rFonts w:eastAsia="Times New Roman" w:cs="Arial"/>
          <w:kern w:val="0"/>
          <w:lang w:val="cy-GB" w:eastAsia="en-GB"/>
          <w14:ligatures w14:val="none"/>
        </w:rPr>
      </w:pPr>
    </w:p>
    <w:p w14:paraId="4E54930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yr holl fferyllfeydd wedi cofrestru i ddarparu'r gwasanaeth hwn a bod pob un yn ei ddarparu. Felly nid yw'r bwrdd iechyd wedi nodi unrhyw anghenion cyfredol nac anghenion yn y dyfodol ar gyfer y gwasanaeth hwn yn yr ardal. </w:t>
      </w:r>
    </w:p>
    <w:p w14:paraId="1D9A3643" w14:textId="77777777" w:rsidR="00325439" w:rsidRPr="00325439" w:rsidRDefault="00325439" w:rsidP="00132C65">
      <w:pPr>
        <w:rPr>
          <w:rFonts w:eastAsia="Times New Roman" w:cs="Arial"/>
          <w:b/>
          <w:bCs/>
          <w:kern w:val="0"/>
          <w:lang w:val="cy-GB" w:eastAsia="en-GB"/>
          <w14:ligatures w14:val="none"/>
        </w:rPr>
      </w:pPr>
    </w:p>
    <w:p w14:paraId="40206854"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15.8.3.6 Rhaglenni nodwyddau a chwistrellau</w:t>
      </w:r>
    </w:p>
    <w:p w14:paraId="364F3D00" w14:textId="77777777" w:rsidR="00325439" w:rsidRPr="00325439" w:rsidRDefault="00325439" w:rsidP="00132C65">
      <w:pPr>
        <w:rPr>
          <w:rFonts w:eastAsia="Times New Roman" w:cs="Arial"/>
          <w:kern w:val="0"/>
          <w:lang w:val="cy-GB" w:eastAsia="en-GB"/>
          <w14:ligatures w14:val="none"/>
        </w:rPr>
      </w:pPr>
    </w:p>
    <w:p w14:paraId="18E404B7"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pedair o'r fferyllfeydd wedi cofrestru i ddarparu'r gwasanaeth, a bod tair fferyllfa yn ei ddarparu. </w:t>
      </w:r>
    </w:p>
    <w:p w14:paraId="7E95A08A" w14:textId="77777777" w:rsidR="00325439" w:rsidRPr="00325439" w:rsidRDefault="00325439" w:rsidP="00132C65">
      <w:pPr>
        <w:rPr>
          <w:rFonts w:eastAsia="Times New Roman" w:cs="Arial"/>
          <w:kern w:val="0"/>
          <w:lang w:val="cy-GB" w:eastAsia="en-GB"/>
          <w14:ligatures w14:val="none"/>
        </w:rPr>
      </w:pPr>
    </w:p>
    <w:p w14:paraId="4D3CD9F3"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y gwasanaeth hwn hefyd yn cael ei ddarparu gan ddarparwyr eraill a bod y galw amdano wedi lleihau ar draws yr ystod lawn o ddarparwyr, gan adlewyrchu newidiadau yn ymddygiad defnyddwyr gwasanaeth. Nid yw'r bwrdd iechyd wedi derbyn unrhyw gwynion ynghylch nodwyddau a chwistrelli wedi'u taflu mewn mannau cyhoeddus. Pe bai fferyllfa yn dymuno darparu'r gwasanaeth wedi hynny oherwydd cynnydd yn y galw, byddai'r bwrdd iechyd yn comisiynu'r fferyllfa yn unol â hynny.</w:t>
      </w:r>
    </w:p>
    <w:p w14:paraId="32821705" w14:textId="77777777" w:rsidR="00325439" w:rsidRPr="00325439" w:rsidRDefault="00325439" w:rsidP="00132C65">
      <w:pPr>
        <w:rPr>
          <w:rFonts w:eastAsia="Times New Roman" w:cs="Arial"/>
          <w:kern w:val="0"/>
          <w:lang w:val="cy-GB" w:eastAsia="en-GB"/>
          <w14:ligatures w14:val="none"/>
        </w:rPr>
      </w:pPr>
    </w:p>
    <w:p w14:paraId="43B9E931"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4E33D67D" w14:textId="77777777" w:rsidR="00325439" w:rsidRPr="00325439" w:rsidRDefault="00325439" w:rsidP="00132C65">
      <w:pPr>
        <w:rPr>
          <w:rFonts w:eastAsia="Times New Roman" w:cs="Arial"/>
          <w:kern w:val="0"/>
          <w:lang w:val="cy-GB" w:eastAsia="en-GB"/>
          <w14:ligatures w14:val="none"/>
        </w:rPr>
      </w:pPr>
    </w:p>
    <w:p w14:paraId="35B86382"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15.8.3.7 Helpa Fi i Stopio yng ngwasanaeth fferyllfa (rhoi'r gorau i ysmygu lefel 2)</w:t>
      </w:r>
    </w:p>
    <w:p w14:paraId="7DCE53DB" w14:textId="77777777" w:rsidR="00325439" w:rsidRPr="00325439" w:rsidRDefault="00325439" w:rsidP="00132C65">
      <w:pPr>
        <w:rPr>
          <w:rFonts w:eastAsia="Times New Roman" w:cs="Arial"/>
          <w:kern w:val="0"/>
          <w:lang w:val="cy-GB" w:eastAsia="en-GB"/>
          <w14:ligatures w14:val="none"/>
        </w:rPr>
      </w:pPr>
    </w:p>
    <w:p w14:paraId="6F73EC65"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yr holl fferyllfeydd wedi cofrestru i ddarparu'r gwasanaeth hwn, a bod deg fferyllfa yn ei ddarparu. </w:t>
      </w:r>
    </w:p>
    <w:p w14:paraId="4D40D800" w14:textId="77777777" w:rsidR="00325439" w:rsidRPr="00325439" w:rsidRDefault="00325439" w:rsidP="00132C65">
      <w:pPr>
        <w:rPr>
          <w:rFonts w:eastAsia="Times New Roman" w:cs="Arial"/>
          <w:kern w:val="0"/>
          <w:lang w:val="cy-GB" w:eastAsia="en-GB"/>
          <w14:ligatures w14:val="none"/>
        </w:rPr>
      </w:pPr>
    </w:p>
    <w:p w14:paraId="4BAB54D6"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Felly nid yw'r bwrdd iechyd wedi nodi unrhyw anghenion cyfredol nac anghenion yn y dyfodol ar gyfer y gwasanaeth hwn yn yr ardal.</w:t>
      </w:r>
    </w:p>
    <w:p w14:paraId="06E2719C" w14:textId="77777777" w:rsidR="00325439" w:rsidRPr="00325439" w:rsidRDefault="00325439" w:rsidP="00132C65">
      <w:pPr>
        <w:rPr>
          <w:rFonts w:eastAsia="Times New Roman" w:cs="Arial"/>
          <w:kern w:val="0"/>
          <w:lang w:val="cy-GB" w:eastAsia="en-GB"/>
          <w14:ligatures w14:val="none"/>
        </w:rPr>
      </w:pPr>
    </w:p>
    <w:p w14:paraId="382D154F"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lastRenderedPageBreak/>
        <w:t>15.8.3.8 Helpa Fi i Stopio yng ngwasanaeth fferyllfa (rhoi'r gorau i ysmygu lefel 3)</w:t>
      </w:r>
    </w:p>
    <w:p w14:paraId="349754E9" w14:textId="77777777" w:rsidR="00325439" w:rsidRPr="00325439" w:rsidRDefault="00325439" w:rsidP="00132C65">
      <w:pPr>
        <w:rPr>
          <w:rFonts w:eastAsia="Times New Roman" w:cs="Arial"/>
          <w:kern w:val="0"/>
          <w:lang w:val="cy-GB" w:eastAsia="en-GB"/>
          <w14:ligatures w14:val="none"/>
        </w:rPr>
      </w:pPr>
    </w:p>
    <w:p w14:paraId="2CA146F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 xml:space="preserve">Mae'r bwrdd iechyd wedi nodi bod naw o'r fferyllfeydd wedi cofrestru i ddarparu'r gwasanaeth hwn a'i ddarparu. </w:t>
      </w:r>
    </w:p>
    <w:p w14:paraId="422D114E" w14:textId="77777777" w:rsidR="00325439" w:rsidRPr="00325439" w:rsidRDefault="00325439" w:rsidP="00132C65">
      <w:pPr>
        <w:rPr>
          <w:rFonts w:eastAsia="Times New Roman" w:cs="Arial"/>
          <w:kern w:val="0"/>
          <w:lang w:val="cy-GB" w:eastAsia="en-GB"/>
          <w14:ligatures w14:val="none"/>
        </w:rPr>
      </w:pPr>
    </w:p>
    <w:p w14:paraId="55FDBC6B"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ymddygiad ac anghenion defnyddwyr gwasanaeth yn newid, gyda mwy o bobl yn defnyddio fêps yn lle ysmygu tybaco. Nid yw'r gwasanaeth yn addas i'r rhai sydd am roi'r gorau i fepio. Nid yw'r gwasanaeth yn briodol chwaith i'r rhai sy'n ysmygwyr trwm ac sydd wedi ysmygu ers nifer o flynyddoedd gan nad yw'r cyffuriau sydd eu hangen arnynt i roi'r gorau i ysmygu ar gael o dan y gwasanaeth hwn.</w:t>
      </w:r>
    </w:p>
    <w:p w14:paraId="023241F9" w14:textId="77777777" w:rsidR="00325439" w:rsidRPr="00325439" w:rsidRDefault="00325439" w:rsidP="00132C65">
      <w:pPr>
        <w:rPr>
          <w:rFonts w:eastAsia="Times New Roman" w:cs="Arial"/>
          <w:kern w:val="0"/>
          <w:lang w:val="cy-GB" w:eastAsia="en-GB"/>
          <w14:ligatures w14:val="none"/>
        </w:rPr>
      </w:pPr>
    </w:p>
    <w:p w14:paraId="5D198C8D"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Yn seiliedig ar yr uchod, nid yw'r bwrdd iechyd wedi nodi unrhyw anghenion cyfredol nac anghenion yn y dyfodol ar gyfer y gwasanaeth hwn yn yr ardal.</w:t>
      </w:r>
    </w:p>
    <w:p w14:paraId="3831E5AD" w14:textId="77777777" w:rsidR="00325439" w:rsidRPr="00325439" w:rsidRDefault="00325439" w:rsidP="00132C65">
      <w:pPr>
        <w:rPr>
          <w:rFonts w:eastAsia="Times New Roman" w:cs="Arial"/>
          <w:kern w:val="0"/>
          <w:lang w:val="cy-GB" w:eastAsia="en-GB"/>
          <w14:ligatures w14:val="none"/>
        </w:rPr>
      </w:pPr>
    </w:p>
    <w:p w14:paraId="6D44F044"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15.8.3.9 Gwasanaeth gweinyddu meddyginiaethau dan oruchwyliaeth</w:t>
      </w:r>
    </w:p>
    <w:p w14:paraId="08C2596B" w14:textId="77777777" w:rsidR="00325439" w:rsidRPr="00325439" w:rsidRDefault="00325439" w:rsidP="00132C65">
      <w:pPr>
        <w:rPr>
          <w:rFonts w:eastAsia="Times New Roman" w:cs="Arial"/>
          <w:kern w:val="0"/>
          <w:lang w:val="cy-GB" w:eastAsia="en-GB"/>
          <w14:ligatures w14:val="none"/>
        </w:rPr>
      </w:pPr>
    </w:p>
    <w:p w14:paraId="22ED02F6"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nodi'r holl fferyllfeydd sydd wedi cofrestru i ddarparu'r gwasanaeth hwn, ac mae chwe fferyllfa yn ei ddarparu.</w:t>
      </w:r>
    </w:p>
    <w:p w14:paraId="79976DD5" w14:textId="77777777" w:rsidR="00325439" w:rsidRPr="00325439" w:rsidRDefault="00325439" w:rsidP="00132C65">
      <w:pPr>
        <w:rPr>
          <w:rFonts w:eastAsia="Times New Roman" w:cs="Arial"/>
          <w:kern w:val="0"/>
          <w:lang w:val="cy-GB" w:eastAsia="en-GB"/>
          <w14:ligatures w14:val="none"/>
        </w:rPr>
      </w:pPr>
    </w:p>
    <w:p w14:paraId="415D75B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Felly nid yw'r bwrdd iechyd wedi nodi unrhyw anghenion cyfredol nac anghenion yn y dyfodol ar gyfer y gwasanaeth hwn yn yr ardal.</w:t>
      </w:r>
    </w:p>
    <w:p w14:paraId="397AF37C" w14:textId="77777777" w:rsidR="00325439" w:rsidRPr="00325439" w:rsidRDefault="00325439" w:rsidP="00132C65">
      <w:pPr>
        <w:rPr>
          <w:rFonts w:eastAsia="Times New Roman" w:cs="Arial"/>
          <w:kern w:val="0"/>
          <w:lang w:val="cy-GB" w:eastAsia="en-GB"/>
          <w14:ligatures w14:val="none"/>
        </w:rPr>
      </w:pPr>
    </w:p>
    <w:p w14:paraId="3CDBA062" w14:textId="77777777" w:rsidR="00325439" w:rsidRPr="00325439" w:rsidRDefault="00325439" w:rsidP="00132C65">
      <w:pPr>
        <w:rPr>
          <w:rFonts w:eastAsia="Times New Roman" w:cs="Arial"/>
          <w:b/>
          <w:bCs/>
          <w:kern w:val="0"/>
          <w:lang w:val="cy-GB" w:eastAsia="en-GB"/>
          <w14:ligatures w14:val="none"/>
        </w:rPr>
      </w:pPr>
      <w:r w:rsidRPr="00325439">
        <w:rPr>
          <w:rFonts w:eastAsia="Times New Roman" w:cs="Arial"/>
          <w:b/>
          <w:kern w:val="0"/>
          <w:lang w:val="cy-GB" w:bidi="cy-GB"/>
          <w14:ligatures w14:val="none"/>
        </w:rPr>
        <w:t xml:space="preserve">15.8.3.10 Gwasanaeth meddyginiaethau brys </w:t>
      </w:r>
    </w:p>
    <w:p w14:paraId="50A49C41" w14:textId="77777777" w:rsidR="00325439" w:rsidRPr="00325439" w:rsidRDefault="00325439" w:rsidP="00132C65">
      <w:pPr>
        <w:rPr>
          <w:rFonts w:eastAsia="Times New Roman" w:cs="Arial"/>
          <w:kern w:val="0"/>
          <w:lang w:val="cy-GB" w:eastAsia="en-GB"/>
          <w14:ligatures w14:val="none"/>
        </w:rPr>
      </w:pPr>
    </w:p>
    <w:p w14:paraId="560B3C7C"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Mae'r bwrdd iechyd wedi nodi bod tri o'r fferyllfeydd wedi cofrestru i ddarparu'r gwasanaeth hwn. Oherwydd natur y gwasanaeth, fe'i comisiynir i sicrhau lledaeniad daearyddol da o fferyllfeydd sy'n ei ddarparu ar draws daearyddiaeth y bwrdd iechyd. Mae'r bwrdd iechyd yn parhau i fonitro darpariaeth y gwasanaeth a byddai'n comisiynu mwy o fferyllfeydd i'w darparu os oes angen.</w:t>
      </w:r>
    </w:p>
    <w:p w14:paraId="081C36D8" w14:textId="77777777" w:rsidR="00325439" w:rsidRPr="00325439" w:rsidRDefault="00325439" w:rsidP="00132C65">
      <w:pPr>
        <w:rPr>
          <w:rFonts w:eastAsia="Times New Roman" w:cs="Arial"/>
          <w:kern w:val="0"/>
          <w:lang w:val="cy-GB" w:eastAsia="en-GB"/>
          <w14:ligatures w14:val="none"/>
        </w:rPr>
      </w:pPr>
    </w:p>
    <w:p w14:paraId="3D70AF1F" w14:textId="77777777" w:rsidR="00325439" w:rsidRPr="00325439" w:rsidRDefault="00325439" w:rsidP="00132C65">
      <w:pPr>
        <w:rPr>
          <w:rFonts w:eastAsia="Times New Roman" w:cs="Arial"/>
          <w:kern w:val="0"/>
          <w:lang w:val="cy-GB" w:eastAsia="en-GB"/>
          <w14:ligatures w14:val="none"/>
        </w:rPr>
      </w:pPr>
      <w:r w:rsidRPr="00325439">
        <w:rPr>
          <w:rFonts w:eastAsia="Times New Roman" w:cs="Arial"/>
          <w:kern w:val="0"/>
          <w:lang w:val="cy-GB" w:bidi="cy-GB"/>
          <w14:ligatures w14:val="none"/>
        </w:rPr>
        <w:t>Felly nid yw'r bwrdd iechyd wedi nodi unrhyw anghenion cyfredol nac anghenion yn y dyfodol ar gyfer y gwasanaeth hwn yn yr ardal.</w:t>
      </w:r>
    </w:p>
    <w:p w14:paraId="26FB0A03" w14:textId="77777777" w:rsidR="00325439" w:rsidRPr="00325439" w:rsidRDefault="00325439" w:rsidP="00325439">
      <w:pPr>
        <w:rPr>
          <w:rFonts w:eastAsia="Times New Roman" w:cs="Arial"/>
          <w:kern w:val="0"/>
          <w:lang w:val="cy-GB" w:eastAsia="en-GB"/>
          <w14:ligatures w14:val="none"/>
        </w:rPr>
      </w:pPr>
    </w:p>
    <w:p w14:paraId="085C03C9" w14:textId="77777777" w:rsidR="00C90E40" w:rsidRDefault="00C90E40">
      <w:pPr>
        <w:spacing w:after="160" w:line="278" w:lineRule="auto"/>
      </w:pPr>
      <w:r>
        <w:br w:type="page"/>
      </w:r>
    </w:p>
    <w:p w14:paraId="00B0A5D3" w14:textId="77777777" w:rsidR="00297DED" w:rsidRPr="00297DED" w:rsidRDefault="00297DED" w:rsidP="00297DED">
      <w:pPr>
        <w:pStyle w:val="Heading1"/>
        <w:rPr>
          <w:rFonts w:eastAsia="Aptos"/>
          <w:bCs/>
          <w:sz w:val="28"/>
          <w:szCs w:val="28"/>
          <w:lang w:val="cy-GB"/>
        </w:rPr>
      </w:pPr>
      <w:bookmarkStart w:id="33" w:name="_Toc234840594"/>
      <w:r w:rsidRPr="00297DED">
        <w:rPr>
          <w:rFonts w:eastAsia="Arial"/>
          <w:sz w:val="28"/>
          <w:szCs w:val="28"/>
          <w:lang w:val="cy-GB" w:bidi="cy-GB"/>
        </w:rPr>
        <w:lastRenderedPageBreak/>
        <w:t>16 Casgliadau - at ddiben atodlen 1 o Reoliadau'r GIG (Gwasanaethau Fferyllol) (Cymru) 2020</w:t>
      </w:r>
      <w:bookmarkEnd w:id="33"/>
    </w:p>
    <w:p w14:paraId="01AE34D7" w14:textId="77777777" w:rsidR="00240D68" w:rsidRPr="00240D68" w:rsidRDefault="00240D68" w:rsidP="00D374C2">
      <w:pPr>
        <w:rPr>
          <w:rFonts w:eastAsia="Aptos" w:cs="Arial"/>
          <w:lang w:val="cy-GB"/>
        </w:rPr>
      </w:pPr>
    </w:p>
    <w:p w14:paraId="132DBF06" w14:textId="77777777" w:rsidR="00240D68" w:rsidRPr="00240D68" w:rsidRDefault="00240D68" w:rsidP="00D374C2">
      <w:pPr>
        <w:rPr>
          <w:rFonts w:eastAsia="Aptos" w:cs="Arial"/>
          <w:lang w:val="cy-GB"/>
        </w:rPr>
      </w:pPr>
      <w:r w:rsidRPr="00240D68">
        <w:rPr>
          <w:rFonts w:eastAsia="Arial" w:cs="Arial"/>
          <w:lang w:val="cy-GB" w:bidi="cy-GB"/>
        </w:rPr>
        <w:t>Mae'r asesiad o anghenion fferyllol wedi ystyried y ddarpariaeth bresennol o wasanaethau fferyllol ar draws ardal y bwrdd iechyd ac yn benodol demograffeg ac anghenion iechyd y boblogaeth. Mae wedi dadansoddi a yw'r ddarpariaeth bresennol yn diwallu anghenion y boblogaeth ac a oes unrhyw fylchau posibl yn y ddarpariaeth gwasanaethau fferyllol naill ai nawr neu o fewn oes y ddogfen.</w:t>
      </w:r>
    </w:p>
    <w:p w14:paraId="5D061562" w14:textId="77777777" w:rsidR="00240D68" w:rsidRPr="00240D68" w:rsidRDefault="00240D68" w:rsidP="00D374C2">
      <w:pPr>
        <w:rPr>
          <w:rFonts w:eastAsia="Aptos" w:cs="Arial"/>
          <w:lang w:val="cy-GB"/>
        </w:rPr>
      </w:pPr>
    </w:p>
    <w:p w14:paraId="4D6F3707" w14:textId="77777777" w:rsidR="00240D68" w:rsidRPr="00240D68" w:rsidRDefault="00240D68" w:rsidP="00D374C2">
      <w:pPr>
        <w:rPr>
          <w:rFonts w:eastAsia="Aptos" w:cs="Arial"/>
          <w:b/>
          <w:bCs/>
          <w:sz w:val="26"/>
          <w:szCs w:val="26"/>
          <w:lang w:val="cy-GB"/>
        </w:rPr>
      </w:pPr>
      <w:r w:rsidRPr="00240D68">
        <w:rPr>
          <w:rFonts w:eastAsia="Arial" w:cs="Arial"/>
          <w:b/>
          <w:sz w:val="26"/>
          <w:szCs w:val="26"/>
          <w:lang w:val="cy-GB" w:bidi="cy-GB"/>
        </w:rPr>
        <w:t>16.1 Darpariaeth gyfredol</w:t>
      </w:r>
    </w:p>
    <w:p w14:paraId="3E9EECFF" w14:textId="77777777" w:rsidR="00240D68" w:rsidRPr="00240D68" w:rsidRDefault="00240D68" w:rsidP="00D374C2">
      <w:pPr>
        <w:rPr>
          <w:rFonts w:eastAsia="Aptos" w:cs="Arial"/>
          <w:lang w:val="cy-GB"/>
        </w:rPr>
      </w:pPr>
    </w:p>
    <w:p w14:paraId="71F6CA3A" w14:textId="77777777" w:rsidR="00240D68" w:rsidRPr="00240D68" w:rsidRDefault="00240D68" w:rsidP="00D374C2">
      <w:pPr>
        <w:rPr>
          <w:rFonts w:eastAsia="Aptos" w:cs="Arial"/>
          <w:lang w:val="cy-GB"/>
        </w:rPr>
      </w:pPr>
      <w:r w:rsidRPr="00240D68">
        <w:rPr>
          <w:rFonts w:eastAsia="Arial" w:cs="Arial"/>
          <w:lang w:val="cy-GB" w:bidi="cy-GB"/>
        </w:rPr>
        <w:t>Mae'r bwrdd iechyd wedi nodi'r gwasanaethau canlynol fel y rhai sy'n angenrheidiol i ddiwallu'r angen am wasanaethau fferyllol yn ei ardal:</w:t>
      </w:r>
    </w:p>
    <w:p w14:paraId="23B8F9E0" w14:textId="77777777" w:rsidR="00240D68" w:rsidRPr="00240D68" w:rsidRDefault="00240D68" w:rsidP="00D374C2">
      <w:pPr>
        <w:rPr>
          <w:rFonts w:eastAsia="Aptos" w:cs="Arial"/>
          <w:lang w:val="cy-GB"/>
        </w:rPr>
      </w:pPr>
    </w:p>
    <w:p w14:paraId="0A56C1F2" w14:textId="77777777" w:rsidR="00240D68" w:rsidRPr="00240D68" w:rsidRDefault="00240D68" w:rsidP="00D374C2">
      <w:pPr>
        <w:numPr>
          <w:ilvl w:val="0"/>
          <w:numId w:val="351"/>
        </w:numPr>
        <w:contextualSpacing/>
        <w:rPr>
          <w:rFonts w:eastAsia="Aptos" w:cs="Arial"/>
          <w:lang w:val="cy-GB"/>
        </w:rPr>
      </w:pPr>
      <w:r w:rsidRPr="00240D68">
        <w:rPr>
          <w:rFonts w:eastAsia="Arial" w:cs="Arial"/>
          <w:lang w:val="cy-GB" w:bidi="cy-GB"/>
        </w:rPr>
        <w:t>Gwasanaethau hanfodol, y fferyllfa gymunedol genedlaethol a gwasanaethau contractwyr offer, a'r gwasanaethau clinigol ychwanegol a ddarperir mewn safleoedd sydd wedi'u cynnwys yn y rhestr fferyllol.</w:t>
      </w:r>
    </w:p>
    <w:p w14:paraId="3D5B23E7" w14:textId="77777777" w:rsidR="00240D68" w:rsidRPr="00240D68" w:rsidRDefault="00240D68" w:rsidP="00D374C2">
      <w:pPr>
        <w:numPr>
          <w:ilvl w:val="0"/>
          <w:numId w:val="351"/>
        </w:numPr>
        <w:contextualSpacing/>
        <w:rPr>
          <w:rFonts w:eastAsia="Aptos" w:cs="Arial"/>
          <w:lang w:val="cy-GB"/>
        </w:rPr>
      </w:pPr>
      <w:r w:rsidRPr="00240D68">
        <w:rPr>
          <w:rFonts w:eastAsia="Arial" w:cs="Arial"/>
          <w:lang w:val="cy-GB" w:bidi="cy-GB"/>
        </w:rPr>
        <w:t>Y gwasanaeth dosbarthu a ddarperir gan y meddygfeydd teulu hynny sydd wedi'u cynnwys yn rhestr y meddygon dosbarthu</w:t>
      </w:r>
    </w:p>
    <w:p w14:paraId="6C7D173A" w14:textId="77777777" w:rsidR="00240D68" w:rsidRPr="00240D68" w:rsidRDefault="00240D68" w:rsidP="00D374C2">
      <w:pPr>
        <w:rPr>
          <w:rFonts w:eastAsia="Aptos" w:cs="Arial"/>
          <w:lang w:val="cy-GB"/>
        </w:rPr>
      </w:pPr>
    </w:p>
    <w:p w14:paraId="15F102C2" w14:textId="77777777" w:rsidR="00240D68" w:rsidRPr="00240D68" w:rsidRDefault="00240D68" w:rsidP="00D374C2">
      <w:pPr>
        <w:rPr>
          <w:rFonts w:eastAsia="Aptos" w:cs="Arial"/>
          <w:lang w:val="cy-GB"/>
        </w:rPr>
      </w:pPr>
      <w:r w:rsidRPr="00240D68">
        <w:rPr>
          <w:rFonts w:eastAsia="Arial" w:cs="Arial"/>
          <w:lang w:val="cy-GB" w:bidi="cy-GB"/>
        </w:rPr>
        <w:t>Mae adrannau blaenorol y ddogfen hon wedi nodi darpariaeth y gwasanaethau hyn ym mhob ardal.</w:t>
      </w:r>
    </w:p>
    <w:p w14:paraId="5A039B86" w14:textId="77777777" w:rsidR="00240D68" w:rsidRPr="00240D68" w:rsidRDefault="00240D68" w:rsidP="00D374C2">
      <w:pPr>
        <w:rPr>
          <w:rFonts w:eastAsia="Aptos" w:cs="Arial"/>
          <w:lang w:val="cy-GB"/>
        </w:rPr>
      </w:pPr>
    </w:p>
    <w:p w14:paraId="577255B8" w14:textId="77777777" w:rsidR="00240D68" w:rsidRPr="00240D68" w:rsidRDefault="00240D68" w:rsidP="00D374C2">
      <w:pPr>
        <w:rPr>
          <w:rFonts w:eastAsia="Aptos" w:cs="Arial"/>
          <w:lang w:val="cy-GB"/>
        </w:rPr>
      </w:pPr>
      <w:r w:rsidRPr="00240D68">
        <w:rPr>
          <w:rFonts w:eastAsia="Arial" w:cs="Arial"/>
          <w:lang w:val="cy-GB" w:bidi="cy-GB"/>
        </w:rPr>
        <w:t>Mae'r bwrdd iechyd hefyd wedi nodi bod darparu'r gwasanaethau uchod gan gontractwyr y tu allan i'w ardal, boed hynny mewn mannau eraill yng Nghymru neu Loegr, yn cyfrannu at ddiwallu'r angen am wasanaethau fferyllol yn ei ardal.</w:t>
      </w:r>
    </w:p>
    <w:p w14:paraId="584F5F37" w14:textId="77777777" w:rsidR="00240D68" w:rsidRPr="00240D68" w:rsidRDefault="00240D68" w:rsidP="00D374C2">
      <w:pPr>
        <w:rPr>
          <w:rFonts w:eastAsia="Aptos" w:cs="Arial"/>
          <w:lang w:val="cy-GB"/>
        </w:rPr>
      </w:pPr>
    </w:p>
    <w:p w14:paraId="7804A5FB" w14:textId="77777777" w:rsidR="00240D68" w:rsidRPr="00240D68" w:rsidRDefault="00240D68" w:rsidP="00D374C2">
      <w:pPr>
        <w:rPr>
          <w:rFonts w:eastAsia="Aptos" w:cs="Arial"/>
          <w:b/>
          <w:bCs/>
          <w:sz w:val="26"/>
          <w:szCs w:val="26"/>
          <w:lang w:val="cy-GB"/>
        </w:rPr>
      </w:pPr>
      <w:r w:rsidRPr="00240D68">
        <w:rPr>
          <w:rFonts w:eastAsia="Arial" w:cs="Arial"/>
          <w:b/>
          <w:sz w:val="26"/>
          <w:szCs w:val="26"/>
          <w:lang w:val="cy-GB" w:bidi="cy-GB"/>
        </w:rPr>
        <w:t>16.2 Gwasanaethau GIG eraill</w:t>
      </w:r>
    </w:p>
    <w:p w14:paraId="656088B0" w14:textId="77777777" w:rsidR="00240D68" w:rsidRPr="00240D68" w:rsidRDefault="00240D68" w:rsidP="00D374C2">
      <w:pPr>
        <w:rPr>
          <w:rFonts w:eastAsia="Aptos" w:cs="Arial"/>
          <w:lang w:val="cy-GB"/>
        </w:rPr>
      </w:pPr>
    </w:p>
    <w:p w14:paraId="4368C78A" w14:textId="77777777" w:rsidR="00240D68" w:rsidRPr="00240D68" w:rsidRDefault="00240D68" w:rsidP="00D374C2">
      <w:pPr>
        <w:rPr>
          <w:rFonts w:eastAsia="Aptos" w:cs="Arial"/>
          <w:lang w:val="cy-GB"/>
        </w:rPr>
      </w:pPr>
      <w:r w:rsidRPr="00240D68">
        <w:rPr>
          <w:rFonts w:eastAsia="Arial" w:cs="Arial"/>
          <w:lang w:val="cy-GB" w:bidi="cy-GB"/>
        </w:rPr>
        <w:t>Wrth gynnal yr asesiad anghenion fferyllol hwn, mae'r bwrdd iechyd wedi ystyried y gwasanaethau GIG eraill canlynol fel rhai sy'n effeithio ar yr angen am wasanaethau fferyllol ac wedi'u hystyried:</w:t>
      </w:r>
    </w:p>
    <w:p w14:paraId="25BBDFC9" w14:textId="77777777" w:rsidR="00240D68" w:rsidRPr="00240D68" w:rsidRDefault="00240D68" w:rsidP="00D374C2">
      <w:pPr>
        <w:rPr>
          <w:rFonts w:eastAsia="Aptos" w:cs="Arial"/>
          <w:lang w:val="cy-GB"/>
        </w:rPr>
      </w:pPr>
    </w:p>
    <w:p w14:paraId="3384F604"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Fferyllfeydd ysbytai</w:t>
      </w:r>
    </w:p>
    <w:p w14:paraId="0EDEC2AF"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Unedau mân anafiadau</w:t>
      </w:r>
    </w:p>
    <w:p w14:paraId="12DF7524"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Fferyllfa carchar</w:t>
      </w:r>
    </w:p>
    <w:p w14:paraId="219D9715"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Gwasanaethau dosbarthu gofal cartref</w:t>
      </w:r>
    </w:p>
    <w:p w14:paraId="35B9D287"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Clinigau cleifion allanol a safleoedd ysbytai</w:t>
      </w:r>
    </w:p>
    <w:p w14:paraId="34CE4CFA"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Timau iechyd meddwl cymunedol</w:t>
      </w:r>
    </w:p>
    <w:p w14:paraId="696BD4AE"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Clinigau iechyd rhywiol</w:t>
      </w:r>
    </w:p>
    <w:p w14:paraId="68CB0A73"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Canolfannau gofal sylfaenol brys/y tu allan i oriau meddyg teulu</w:t>
      </w:r>
    </w:p>
    <w:p w14:paraId="505CC58D"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GIG Cymru 111</w:t>
      </w:r>
    </w:p>
    <w:p w14:paraId="1213A205"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Darparu cyffuriau, meddyginiaethau ac offer ar gyfer triniaeth ar unwaith neu roi eitemau i feddygon teulu yn bersonol</w:t>
      </w:r>
    </w:p>
    <w:p w14:paraId="163B4D98"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Darparu gwasanaethau gan feddygfeydd teulu o dan eu contract gwasanaethau meddygol cyffredinol</w:t>
      </w:r>
    </w:p>
    <w:p w14:paraId="7C1C8766"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Darparu gwasanaethau gan bractisau deintyddol o dan eu contract gwasanaethau deintyddol cyffredinol</w:t>
      </w:r>
    </w:p>
    <w:p w14:paraId="6D834352"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lastRenderedPageBreak/>
        <w:t>Darparu gwasanaethau gan optometryddion o dan eu contract gwasanaethau offthalmig cyffredinol</w:t>
      </w:r>
    </w:p>
    <w:p w14:paraId="5FBA96F3"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Gwasanaeth iechyd y coluddyn a'r bledren</w:t>
      </w:r>
    </w:p>
    <w:p w14:paraId="143DD35A"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Rhwymynnau a gyflenwir gan y gwasanaethau nyrsio ardal a gofal clwyfau</w:t>
      </w:r>
    </w:p>
    <w:p w14:paraId="22E1ECD4"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Gwasanaethau camddefnyddio sylweddau</w:t>
      </w:r>
    </w:p>
    <w:p w14:paraId="50473F48" w14:textId="77777777" w:rsidR="00240D68" w:rsidRPr="00240D68" w:rsidRDefault="00240D68" w:rsidP="00D374C2">
      <w:pPr>
        <w:numPr>
          <w:ilvl w:val="0"/>
          <w:numId w:val="352"/>
        </w:numPr>
        <w:ind w:left="714" w:hanging="357"/>
        <w:contextualSpacing/>
        <w:rPr>
          <w:rFonts w:eastAsia="Aptos" w:cs="Arial"/>
          <w:lang w:val="cy-GB"/>
        </w:rPr>
      </w:pPr>
      <w:r w:rsidRPr="00240D68">
        <w:rPr>
          <w:rFonts w:eastAsia="Arial" w:cs="Arial"/>
          <w:lang w:val="cy-GB" w:bidi="cy-GB"/>
        </w:rPr>
        <w:t>Gwasanaethau rhoi'r gorau i ysmygu</w:t>
      </w:r>
    </w:p>
    <w:p w14:paraId="585384D2" w14:textId="77777777" w:rsidR="00240D68" w:rsidRPr="00240D68" w:rsidRDefault="00240D68" w:rsidP="00D374C2">
      <w:pPr>
        <w:rPr>
          <w:rFonts w:eastAsia="Aptos" w:cs="Arial"/>
          <w:lang w:val="cy-GB"/>
        </w:rPr>
      </w:pPr>
    </w:p>
    <w:p w14:paraId="171B5A10" w14:textId="77777777" w:rsidR="00240D68" w:rsidRPr="00240D68" w:rsidRDefault="00240D68" w:rsidP="00D374C2">
      <w:pPr>
        <w:rPr>
          <w:rFonts w:eastAsia="Calibri" w:cs="Arial"/>
          <w:kern w:val="0"/>
          <w:lang w:val="en-US" w:eastAsia="en-GB"/>
          <w14:ligatures w14:val="none"/>
        </w:rPr>
      </w:pPr>
      <w:r w:rsidRPr="00240D68">
        <w:rPr>
          <w:rFonts w:eastAsia="Calibri" w:cs="Arial"/>
          <w:kern w:val="0"/>
          <w:lang w:val="cy-GB" w:bidi="cy-GB"/>
          <w14:ligatures w14:val="none"/>
        </w:rPr>
        <w:t>Mae rhagor o fanylion am y rhain i’w gweld ym mhennod 6.</w:t>
      </w:r>
    </w:p>
    <w:p w14:paraId="0F5ACF43" w14:textId="77777777" w:rsidR="00240D68" w:rsidRPr="00240D68" w:rsidRDefault="00240D68" w:rsidP="00D374C2">
      <w:pPr>
        <w:rPr>
          <w:rFonts w:eastAsia="Aptos" w:cs="Arial"/>
          <w:lang w:val="cy-GB"/>
        </w:rPr>
      </w:pPr>
    </w:p>
    <w:p w14:paraId="29CE00B4" w14:textId="77777777" w:rsidR="00240D68" w:rsidRPr="00240D68" w:rsidRDefault="00240D68" w:rsidP="00D374C2">
      <w:pPr>
        <w:rPr>
          <w:rFonts w:eastAsia="Aptos" w:cs="Arial"/>
          <w:b/>
          <w:bCs/>
          <w:sz w:val="26"/>
          <w:szCs w:val="26"/>
          <w:lang w:val="cy-GB"/>
        </w:rPr>
      </w:pPr>
      <w:r w:rsidRPr="00240D68">
        <w:rPr>
          <w:rFonts w:eastAsia="Arial" w:cs="Arial"/>
          <w:b/>
          <w:sz w:val="26"/>
          <w:szCs w:val="26"/>
          <w:lang w:val="cy-GB" w:bidi="cy-GB"/>
        </w:rPr>
        <w:t>16.3 Bylchau presennol yn y ddarpariaeth</w:t>
      </w:r>
    </w:p>
    <w:p w14:paraId="5EFDB82E" w14:textId="77777777" w:rsidR="00240D68" w:rsidRPr="00240D68" w:rsidRDefault="00240D68" w:rsidP="00D374C2">
      <w:pPr>
        <w:rPr>
          <w:rFonts w:eastAsia="Aptos" w:cs="Arial"/>
          <w:lang w:val="cy-GB"/>
        </w:rPr>
      </w:pPr>
    </w:p>
    <w:p w14:paraId="468F9ECB" w14:textId="77777777" w:rsidR="00240D68" w:rsidRPr="00240D68" w:rsidRDefault="00240D68" w:rsidP="00D374C2">
      <w:pPr>
        <w:rPr>
          <w:rFonts w:eastAsia="Aptos" w:cs="Arial"/>
          <w:b/>
          <w:bCs/>
          <w:lang w:val="cy-GB"/>
        </w:rPr>
      </w:pPr>
      <w:r w:rsidRPr="00240D68">
        <w:rPr>
          <w:rFonts w:eastAsia="Arial" w:cs="Arial"/>
          <w:b/>
          <w:lang w:val="cy-GB" w:bidi="cy-GB"/>
        </w:rPr>
        <w:t>16.3.1 Mynediad cyfredol i'r safle</w:t>
      </w:r>
    </w:p>
    <w:p w14:paraId="0ECBA2AC" w14:textId="77777777" w:rsidR="00240D68" w:rsidRPr="00240D68" w:rsidRDefault="00240D68" w:rsidP="00D374C2">
      <w:pPr>
        <w:rPr>
          <w:rFonts w:eastAsia="Aptos" w:cs="Arial"/>
          <w:lang w:val="cy-GB"/>
        </w:rPr>
      </w:pPr>
    </w:p>
    <w:p w14:paraId="352C5A8E" w14:textId="77777777" w:rsidR="00240D68" w:rsidRPr="00240D68" w:rsidRDefault="00240D68" w:rsidP="00D374C2">
      <w:pPr>
        <w:rPr>
          <w:rFonts w:eastAsia="Aptos" w:cs="Arial"/>
          <w:lang w:val="cy-GB"/>
        </w:rPr>
      </w:pPr>
      <w:r w:rsidRPr="00240D68">
        <w:rPr>
          <w:rFonts w:eastAsia="Arial" w:cs="Arial"/>
          <w:lang w:val="cy-GB" w:bidi="cy-GB"/>
        </w:rPr>
        <w:t>Er mwyn asesu'r ddarpariaeth o wasanaethau hanfodol yn erbyn anghenion y boblogaeth, ystyriodd y bwrdd iechyd fynediad (amseroedd teithio ac oriau agor) fel y ffactor pwysicaf wrth benderfynu i ba raddau y mae'r ddarpariaeth bresennol o wasanaethau hanfodol yn diwallu anghenion y boblogaeth.</w:t>
      </w:r>
    </w:p>
    <w:p w14:paraId="019ACAAA" w14:textId="77777777" w:rsidR="00240D68" w:rsidRPr="00240D68" w:rsidRDefault="00240D68" w:rsidP="00D374C2">
      <w:pPr>
        <w:rPr>
          <w:rFonts w:eastAsia="Aptos" w:cs="Arial"/>
          <w:lang w:val="cy-GB"/>
        </w:rPr>
      </w:pPr>
    </w:p>
    <w:p w14:paraId="2A5D7D67" w14:textId="77777777" w:rsidR="00240D68" w:rsidRPr="00240D68" w:rsidRDefault="00240D68" w:rsidP="00D374C2">
      <w:pPr>
        <w:rPr>
          <w:rFonts w:eastAsia="Aptos" w:cs="Arial"/>
          <w:lang w:val="cy-GB"/>
        </w:rPr>
      </w:pPr>
      <w:r w:rsidRPr="00240D68">
        <w:rPr>
          <w:rFonts w:eastAsia="Arial" w:cs="Arial"/>
          <w:lang w:val="cy-GB" w:bidi="cy-GB"/>
        </w:rPr>
        <w:t>Er mwyn pennu lefel y mynediad at wasanaethau fferyllol, ystyriwyd y meini prawf canlynol:</w:t>
      </w:r>
    </w:p>
    <w:p w14:paraId="5FA0A13F" w14:textId="77777777" w:rsidR="00240D68" w:rsidRPr="00240D68" w:rsidRDefault="00240D68" w:rsidP="00D374C2">
      <w:pPr>
        <w:rPr>
          <w:rFonts w:eastAsia="Aptos" w:cs="Arial"/>
          <w:lang w:val="cy-GB"/>
        </w:rPr>
      </w:pPr>
    </w:p>
    <w:p w14:paraId="3056E882" w14:textId="77777777" w:rsidR="00240D68" w:rsidRPr="00240D68" w:rsidRDefault="00240D68" w:rsidP="00D374C2">
      <w:pPr>
        <w:numPr>
          <w:ilvl w:val="0"/>
          <w:numId w:val="353"/>
        </w:numPr>
        <w:contextualSpacing/>
        <w:rPr>
          <w:rFonts w:eastAsia="Aptos" w:cs="Arial"/>
          <w:lang w:val="cy-GB"/>
        </w:rPr>
      </w:pPr>
      <w:r w:rsidRPr="00240D68">
        <w:rPr>
          <w:rFonts w:eastAsia="Arial" w:cs="Arial"/>
          <w:lang w:val="cy-GB" w:bidi="cy-GB"/>
        </w:rPr>
        <w:t>Nifer y fferyllfeydd fesul 10,000 o'r boblogaeth</w:t>
      </w:r>
    </w:p>
    <w:p w14:paraId="112293B4" w14:textId="77777777" w:rsidR="00240D68" w:rsidRPr="00240D68" w:rsidRDefault="00240D68" w:rsidP="00D374C2">
      <w:pPr>
        <w:numPr>
          <w:ilvl w:val="0"/>
          <w:numId w:val="353"/>
        </w:numPr>
        <w:contextualSpacing/>
        <w:rPr>
          <w:rFonts w:eastAsia="Aptos" w:cs="Arial"/>
          <w:lang w:val="cy-GB"/>
        </w:rPr>
      </w:pPr>
      <w:r w:rsidRPr="00240D68">
        <w:rPr>
          <w:rFonts w:eastAsia="Arial" w:cs="Arial"/>
          <w:lang w:val="cy-GB" w:bidi="cy-GB"/>
        </w:rPr>
        <w:t>Amser teithio i fferyllfeydd neu bractisau dosbarthu</w:t>
      </w:r>
    </w:p>
    <w:p w14:paraId="76891703" w14:textId="77777777" w:rsidR="00240D68" w:rsidRPr="00240D68" w:rsidRDefault="00240D68" w:rsidP="00D374C2">
      <w:pPr>
        <w:numPr>
          <w:ilvl w:val="0"/>
          <w:numId w:val="353"/>
        </w:numPr>
        <w:contextualSpacing/>
        <w:rPr>
          <w:rFonts w:eastAsia="Aptos" w:cs="Arial"/>
          <w:lang w:val="cy-GB"/>
        </w:rPr>
      </w:pPr>
      <w:r w:rsidRPr="00240D68">
        <w:rPr>
          <w:rFonts w:eastAsia="Arial" w:cs="Arial"/>
          <w:lang w:val="cy-GB" w:bidi="cy-GB"/>
        </w:rPr>
        <w:t>Oriau agor fferyllfeydd a phractisau dosbarthu</w:t>
      </w:r>
    </w:p>
    <w:p w14:paraId="0444B7E4" w14:textId="77777777" w:rsidR="00240D68" w:rsidRPr="00240D68" w:rsidRDefault="00240D68" w:rsidP="00D374C2">
      <w:pPr>
        <w:rPr>
          <w:rFonts w:eastAsia="Aptos" w:cs="Arial"/>
          <w:lang w:val="cy-GB"/>
        </w:rPr>
      </w:pPr>
    </w:p>
    <w:p w14:paraId="5B4F6B96" w14:textId="77777777" w:rsidR="00240D68" w:rsidRPr="00240D68" w:rsidRDefault="00240D68" w:rsidP="00D374C2">
      <w:pPr>
        <w:rPr>
          <w:rFonts w:eastAsia="Aptos" w:cs="Arial"/>
          <w:lang w:val="cy-GB"/>
        </w:rPr>
      </w:pPr>
      <w:r w:rsidRPr="00240D68">
        <w:rPr>
          <w:rFonts w:eastAsia="Arial" w:cs="Arial"/>
          <w:lang w:val="cy-GB" w:bidi="cy-GB"/>
        </w:rPr>
        <w:t>Mae 90 o fferyllfeydd a dau bractis meddyg teulu sy'n dosbarthu o safleoedd yn ardal y bwrdd iechyd gan ddarparu gwasanaethau fferyllol i boblogaeth o 394,552, sy'n cyfateb i 2.3 fferyllfa fesul 10,000 o'r boblogaeth, y drydedd gymhareb uchaf ar gyfer byrddau iechyd yng Nghymru. Wrth gynnwys practisau meddygon teulu sy'n dosbarthu meddyginiaethau, mae'r gymhareb fesul 10,000 o'r boblogaeth yn cynyddu i 2.4.</w:t>
      </w:r>
    </w:p>
    <w:p w14:paraId="10DF3775" w14:textId="77777777" w:rsidR="00240D68" w:rsidRPr="00240D68" w:rsidRDefault="00240D68" w:rsidP="00D374C2">
      <w:pPr>
        <w:rPr>
          <w:rFonts w:eastAsia="Aptos" w:cs="Arial"/>
          <w:lang w:val="cy-GB"/>
        </w:rPr>
      </w:pPr>
    </w:p>
    <w:p w14:paraId="5E5F2E70" w14:textId="77777777" w:rsidR="00240D68" w:rsidRPr="00240D68" w:rsidRDefault="00240D68" w:rsidP="00D374C2">
      <w:pPr>
        <w:rPr>
          <w:rFonts w:eastAsia="Aptos" w:cs="Arial"/>
          <w:b/>
          <w:bCs/>
          <w:lang w:val="cy-GB"/>
        </w:rPr>
      </w:pPr>
      <w:r w:rsidRPr="00240D68">
        <w:rPr>
          <w:rFonts w:eastAsia="Arial" w:cs="Arial"/>
          <w:b/>
          <w:lang w:val="cy-GB" w:bidi="cy-GB"/>
        </w:rPr>
        <w:t>Tabl 16.1: Nifer y fferyllfeydd a'r safleoedd meddygon dosbarthu fesul 10,000 o'r boblogaeth yn ôl ardal</w:t>
      </w:r>
    </w:p>
    <w:p w14:paraId="04855B9A" w14:textId="77777777" w:rsidR="00240D68" w:rsidRPr="00240D68" w:rsidRDefault="00240D68" w:rsidP="00D374C2">
      <w:pPr>
        <w:rPr>
          <w:rFonts w:eastAsia="Aptos" w:cs="Arial"/>
          <w:b/>
          <w:bCs/>
          <w:lang w:val="cy-GB"/>
        </w:rPr>
      </w:pPr>
    </w:p>
    <w:tbl>
      <w:tblPr>
        <w:tblStyle w:val="TableGrid"/>
        <w:tblW w:w="0" w:type="auto"/>
        <w:tblLook w:val="04A0" w:firstRow="1" w:lastRow="0" w:firstColumn="1" w:lastColumn="0" w:noHBand="0" w:noVBand="1"/>
      </w:tblPr>
      <w:tblGrid>
        <w:gridCol w:w="1696"/>
        <w:gridCol w:w="3005"/>
        <w:gridCol w:w="3941"/>
      </w:tblGrid>
      <w:tr w:rsidR="00240D68" w:rsidRPr="00240D68" w14:paraId="03F2640C" w14:textId="77777777" w:rsidTr="00240D68">
        <w:tc>
          <w:tcPr>
            <w:tcW w:w="1696" w:type="dxa"/>
            <w:shd w:val="clear" w:color="auto" w:fill="153D63"/>
          </w:tcPr>
          <w:p w14:paraId="0B17DF6A" w14:textId="77777777" w:rsidR="00240D68" w:rsidRPr="00240D68" w:rsidRDefault="00240D68" w:rsidP="00D374C2">
            <w:pPr>
              <w:rPr>
                <w:rFonts w:eastAsia="Aptos" w:cs="Arial"/>
                <w:b/>
                <w:bCs/>
                <w:color w:val="FFFFFF"/>
              </w:rPr>
            </w:pPr>
            <w:r w:rsidRPr="00240D68">
              <w:rPr>
                <w:rFonts w:eastAsia="Arial" w:cs="Arial"/>
                <w:b/>
                <w:color w:val="FFFFFF"/>
                <w:lang w:bidi="cy-GB"/>
              </w:rPr>
              <w:t>Lleoliad</w:t>
            </w:r>
          </w:p>
        </w:tc>
        <w:tc>
          <w:tcPr>
            <w:tcW w:w="3005" w:type="dxa"/>
            <w:shd w:val="clear" w:color="auto" w:fill="153D63"/>
          </w:tcPr>
          <w:p w14:paraId="2DE2AF63" w14:textId="77777777" w:rsidR="00240D68" w:rsidRPr="00240D68" w:rsidRDefault="00240D68" w:rsidP="00D374C2">
            <w:pPr>
              <w:rPr>
                <w:rFonts w:eastAsia="Aptos" w:cs="Arial"/>
                <w:b/>
                <w:bCs/>
                <w:color w:val="FFFFFF"/>
              </w:rPr>
            </w:pPr>
            <w:r w:rsidRPr="00240D68">
              <w:rPr>
                <w:rFonts w:eastAsia="Arial" w:cs="Arial"/>
                <w:b/>
                <w:color w:val="FFFFFF"/>
                <w:lang w:bidi="cy-GB"/>
              </w:rPr>
              <w:t>Fferyllfeydd fesul 10,000 o'r boblogaeth</w:t>
            </w:r>
          </w:p>
        </w:tc>
        <w:tc>
          <w:tcPr>
            <w:tcW w:w="3941" w:type="dxa"/>
            <w:shd w:val="clear" w:color="auto" w:fill="153D63"/>
          </w:tcPr>
          <w:p w14:paraId="6C6F468C" w14:textId="77777777" w:rsidR="00240D68" w:rsidRPr="00240D68" w:rsidRDefault="00240D68" w:rsidP="00D374C2">
            <w:pPr>
              <w:rPr>
                <w:rFonts w:eastAsia="Aptos" w:cs="Arial"/>
                <w:b/>
                <w:bCs/>
                <w:color w:val="FFFFFF"/>
              </w:rPr>
            </w:pPr>
            <w:r w:rsidRPr="00240D68">
              <w:rPr>
                <w:rFonts w:eastAsia="Arial" w:cs="Arial"/>
                <w:b/>
                <w:color w:val="FFFFFF"/>
                <w:lang w:bidi="cy-GB"/>
              </w:rPr>
              <w:t>Fferyllfeydd a safleoedd meddygon dosbarthu fesul 10,000 o'r boblogaeth</w:t>
            </w:r>
          </w:p>
        </w:tc>
      </w:tr>
      <w:tr w:rsidR="00240D68" w:rsidRPr="00240D68" w14:paraId="4F692709" w14:textId="77777777" w:rsidTr="002C7998">
        <w:tc>
          <w:tcPr>
            <w:tcW w:w="1696" w:type="dxa"/>
          </w:tcPr>
          <w:p w14:paraId="04F4C527" w14:textId="77777777" w:rsidR="00240D68" w:rsidRPr="00240D68" w:rsidRDefault="00240D68" w:rsidP="00D374C2">
            <w:pPr>
              <w:rPr>
                <w:rFonts w:eastAsia="Aptos" w:cs="Arial"/>
              </w:rPr>
            </w:pPr>
            <w:r w:rsidRPr="00240D68">
              <w:rPr>
                <w:rFonts w:eastAsia="Arial" w:cs="Arial"/>
                <w:spacing w:val="-5"/>
                <w:lang w:bidi="cy-GB"/>
              </w:rPr>
              <w:t>Bae</w:t>
            </w:r>
          </w:p>
        </w:tc>
        <w:tc>
          <w:tcPr>
            <w:tcW w:w="3005" w:type="dxa"/>
          </w:tcPr>
          <w:p w14:paraId="3D3C23C3" w14:textId="77777777" w:rsidR="00240D68" w:rsidRPr="00240D68" w:rsidRDefault="00240D68" w:rsidP="00D374C2">
            <w:pPr>
              <w:jc w:val="center"/>
              <w:rPr>
                <w:rFonts w:eastAsia="Aptos" w:cs="Arial"/>
              </w:rPr>
            </w:pPr>
            <w:r w:rsidRPr="00240D68">
              <w:rPr>
                <w:rFonts w:eastAsia="Arial" w:cs="Arial"/>
                <w:lang w:bidi="cy-GB"/>
              </w:rPr>
              <w:t>2.1</w:t>
            </w:r>
          </w:p>
        </w:tc>
        <w:tc>
          <w:tcPr>
            <w:tcW w:w="3941" w:type="dxa"/>
          </w:tcPr>
          <w:p w14:paraId="4734CB54"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08643309" w14:textId="77777777" w:rsidTr="002C7998">
        <w:tc>
          <w:tcPr>
            <w:tcW w:w="1696" w:type="dxa"/>
          </w:tcPr>
          <w:p w14:paraId="100B7617" w14:textId="77777777" w:rsidR="00240D68" w:rsidRPr="00240D68" w:rsidRDefault="00240D68" w:rsidP="00D374C2">
            <w:pPr>
              <w:rPr>
                <w:rFonts w:eastAsia="Aptos" w:cs="Arial"/>
              </w:rPr>
            </w:pPr>
            <w:r w:rsidRPr="00240D68">
              <w:rPr>
                <w:rFonts w:eastAsia="Arial" w:cs="Arial"/>
                <w:spacing w:val="-4"/>
                <w:lang w:bidi="cy-GB"/>
              </w:rPr>
              <w:t>Y Ddinas</w:t>
            </w:r>
          </w:p>
        </w:tc>
        <w:tc>
          <w:tcPr>
            <w:tcW w:w="3005" w:type="dxa"/>
          </w:tcPr>
          <w:p w14:paraId="22BE0076" w14:textId="77777777" w:rsidR="00240D68" w:rsidRPr="00240D68" w:rsidRDefault="00240D68" w:rsidP="00D374C2">
            <w:pPr>
              <w:jc w:val="center"/>
              <w:rPr>
                <w:rFonts w:eastAsia="Aptos" w:cs="Arial"/>
              </w:rPr>
            </w:pPr>
            <w:r w:rsidRPr="00240D68">
              <w:rPr>
                <w:rFonts w:eastAsia="Arial" w:cs="Arial"/>
                <w:lang w:bidi="cy-GB"/>
              </w:rPr>
              <w:t>2.5</w:t>
            </w:r>
          </w:p>
        </w:tc>
        <w:tc>
          <w:tcPr>
            <w:tcW w:w="3941" w:type="dxa"/>
          </w:tcPr>
          <w:p w14:paraId="6E2479DE"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0A81B119" w14:textId="77777777" w:rsidTr="002C7998">
        <w:tc>
          <w:tcPr>
            <w:tcW w:w="1696" w:type="dxa"/>
          </w:tcPr>
          <w:p w14:paraId="07069DA4" w14:textId="77777777" w:rsidR="00240D68" w:rsidRPr="00240D68" w:rsidRDefault="00240D68" w:rsidP="00D374C2">
            <w:pPr>
              <w:rPr>
                <w:rFonts w:eastAsia="Aptos" w:cs="Arial"/>
              </w:rPr>
            </w:pPr>
            <w:r w:rsidRPr="00240D68">
              <w:rPr>
                <w:rFonts w:eastAsia="Arial" w:cs="Arial"/>
                <w:spacing w:val="-2"/>
                <w:lang w:bidi="cy-GB"/>
              </w:rPr>
              <w:t>Cwmtawe</w:t>
            </w:r>
          </w:p>
        </w:tc>
        <w:tc>
          <w:tcPr>
            <w:tcW w:w="3005" w:type="dxa"/>
          </w:tcPr>
          <w:p w14:paraId="23DA46FD" w14:textId="77777777" w:rsidR="00240D68" w:rsidRPr="00240D68" w:rsidRDefault="00240D68" w:rsidP="00D374C2">
            <w:pPr>
              <w:jc w:val="center"/>
              <w:rPr>
                <w:rFonts w:eastAsia="Aptos" w:cs="Arial"/>
              </w:rPr>
            </w:pPr>
            <w:r w:rsidRPr="00240D68">
              <w:rPr>
                <w:rFonts w:eastAsia="Arial" w:cs="Arial"/>
                <w:lang w:bidi="cy-GB"/>
              </w:rPr>
              <w:t>2.1</w:t>
            </w:r>
          </w:p>
        </w:tc>
        <w:tc>
          <w:tcPr>
            <w:tcW w:w="3941" w:type="dxa"/>
          </w:tcPr>
          <w:p w14:paraId="07E22A69"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1FA76700" w14:textId="77777777" w:rsidTr="002C7998">
        <w:tc>
          <w:tcPr>
            <w:tcW w:w="1696" w:type="dxa"/>
          </w:tcPr>
          <w:p w14:paraId="2C73D357" w14:textId="77777777" w:rsidR="00240D68" w:rsidRPr="00240D68" w:rsidRDefault="00240D68" w:rsidP="00D374C2">
            <w:pPr>
              <w:rPr>
                <w:rFonts w:eastAsia="Aptos" w:cs="Arial"/>
              </w:rPr>
            </w:pPr>
            <w:r w:rsidRPr="00240D68">
              <w:rPr>
                <w:rFonts w:eastAsia="Arial" w:cs="Arial"/>
                <w:spacing w:val="-2"/>
                <w:lang w:bidi="cy-GB"/>
              </w:rPr>
              <w:t>Llwchwr</w:t>
            </w:r>
          </w:p>
        </w:tc>
        <w:tc>
          <w:tcPr>
            <w:tcW w:w="3005" w:type="dxa"/>
          </w:tcPr>
          <w:p w14:paraId="727F807A" w14:textId="77777777" w:rsidR="00240D68" w:rsidRPr="00240D68" w:rsidRDefault="00240D68" w:rsidP="00D374C2">
            <w:pPr>
              <w:jc w:val="center"/>
              <w:rPr>
                <w:rFonts w:eastAsia="Aptos" w:cs="Arial"/>
              </w:rPr>
            </w:pPr>
            <w:r w:rsidRPr="00240D68">
              <w:rPr>
                <w:rFonts w:eastAsia="Arial" w:cs="Arial"/>
                <w:lang w:bidi="cy-GB"/>
              </w:rPr>
              <w:t>1.8</w:t>
            </w:r>
          </w:p>
        </w:tc>
        <w:tc>
          <w:tcPr>
            <w:tcW w:w="3941" w:type="dxa"/>
          </w:tcPr>
          <w:p w14:paraId="2070BA4A"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54DA1013" w14:textId="77777777" w:rsidTr="002C7998">
        <w:tc>
          <w:tcPr>
            <w:tcW w:w="1696" w:type="dxa"/>
          </w:tcPr>
          <w:p w14:paraId="742734BA" w14:textId="77777777" w:rsidR="00240D68" w:rsidRPr="00240D68" w:rsidRDefault="00240D68" w:rsidP="00D374C2">
            <w:pPr>
              <w:rPr>
                <w:rFonts w:eastAsia="Aptos" w:cs="Arial"/>
              </w:rPr>
            </w:pPr>
            <w:r w:rsidRPr="00240D68">
              <w:rPr>
                <w:rFonts w:eastAsia="Arial" w:cs="Arial"/>
                <w:spacing w:val="-2"/>
                <w:lang w:bidi="cy-GB"/>
              </w:rPr>
              <w:t>Penderi</w:t>
            </w:r>
          </w:p>
        </w:tc>
        <w:tc>
          <w:tcPr>
            <w:tcW w:w="3005" w:type="dxa"/>
          </w:tcPr>
          <w:p w14:paraId="1F1EB996" w14:textId="77777777" w:rsidR="00240D68" w:rsidRPr="00240D68" w:rsidRDefault="00240D68" w:rsidP="00D374C2">
            <w:pPr>
              <w:jc w:val="center"/>
              <w:rPr>
                <w:rFonts w:eastAsia="Aptos" w:cs="Arial"/>
              </w:rPr>
            </w:pPr>
            <w:r w:rsidRPr="00240D68">
              <w:rPr>
                <w:rFonts w:eastAsia="Arial" w:cs="Arial"/>
                <w:lang w:bidi="cy-GB"/>
              </w:rPr>
              <w:t>2.4</w:t>
            </w:r>
          </w:p>
        </w:tc>
        <w:tc>
          <w:tcPr>
            <w:tcW w:w="3941" w:type="dxa"/>
          </w:tcPr>
          <w:p w14:paraId="78C26643"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1EBBD4E4" w14:textId="77777777" w:rsidTr="002C7998">
        <w:tc>
          <w:tcPr>
            <w:tcW w:w="1696" w:type="dxa"/>
          </w:tcPr>
          <w:p w14:paraId="4CA78CEE" w14:textId="77777777" w:rsidR="00240D68" w:rsidRPr="00240D68" w:rsidRDefault="00240D68" w:rsidP="00D374C2">
            <w:pPr>
              <w:rPr>
                <w:rFonts w:eastAsia="Aptos" w:cs="Arial"/>
              </w:rPr>
            </w:pPr>
            <w:r w:rsidRPr="00240D68">
              <w:rPr>
                <w:rFonts w:eastAsia="Arial" w:cs="Arial"/>
                <w:spacing w:val="-4"/>
                <w:lang w:bidi="cy-GB"/>
              </w:rPr>
              <w:t>Afan</w:t>
            </w:r>
          </w:p>
        </w:tc>
        <w:tc>
          <w:tcPr>
            <w:tcW w:w="3005" w:type="dxa"/>
          </w:tcPr>
          <w:p w14:paraId="52D6731B" w14:textId="77777777" w:rsidR="00240D68" w:rsidRPr="00240D68" w:rsidRDefault="00240D68" w:rsidP="00D374C2">
            <w:pPr>
              <w:jc w:val="center"/>
              <w:rPr>
                <w:rFonts w:eastAsia="Aptos" w:cs="Arial"/>
              </w:rPr>
            </w:pPr>
            <w:r w:rsidRPr="00240D68">
              <w:rPr>
                <w:rFonts w:eastAsia="Arial" w:cs="Arial"/>
                <w:lang w:bidi="cy-GB"/>
              </w:rPr>
              <w:t>3.4</w:t>
            </w:r>
          </w:p>
        </w:tc>
        <w:tc>
          <w:tcPr>
            <w:tcW w:w="3941" w:type="dxa"/>
          </w:tcPr>
          <w:p w14:paraId="080ABB30" w14:textId="77777777" w:rsidR="00240D68" w:rsidRPr="00240D68" w:rsidRDefault="00240D68" w:rsidP="00D374C2">
            <w:pPr>
              <w:jc w:val="center"/>
              <w:rPr>
                <w:rFonts w:eastAsia="Aptos" w:cs="Arial"/>
              </w:rPr>
            </w:pPr>
            <w:r w:rsidRPr="00240D68">
              <w:rPr>
                <w:rFonts w:eastAsia="Arial" w:cs="Arial"/>
                <w:lang w:bidi="cy-GB"/>
              </w:rPr>
              <w:t>4.0</w:t>
            </w:r>
          </w:p>
        </w:tc>
      </w:tr>
      <w:tr w:rsidR="00240D68" w:rsidRPr="00240D68" w14:paraId="025A668A" w14:textId="77777777" w:rsidTr="002C7998">
        <w:tc>
          <w:tcPr>
            <w:tcW w:w="1696" w:type="dxa"/>
          </w:tcPr>
          <w:p w14:paraId="26E2E800" w14:textId="77777777" w:rsidR="00240D68" w:rsidRPr="00240D68" w:rsidRDefault="00240D68" w:rsidP="00D374C2">
            <w:pPr>
              <w:rPr>
                <w:rFonts w:eastAsia="Aptos" w:cs="Arial"/>
              </w:rPr>
            </w:pPr>
            <w:r w:rsidRPr="00240D68">
              <w:rPr>
                <w:rFonts w:eastAsia="Arial" w:cs="Arial"/>
                <w:spacing w:val="-4"/>
                <w:lang w:bidi="cy-GB"/>
              </w:rPr>
              <w:t>Castell-nedd</w:t>
            </w:r>
          </w:p>
        </w:tc>
        <w:tc>
          <w:tcPr>
            <w:tcW w:w="3005" w:type="dxa"/>
          </w:tcPr>
          <w:p w14:paraId="69EB122D" w14:textId="77777777" w:rsidR="00240D68" w:rsidRPr="00240D68" w:rsidRDefault="00240D68" w:rsidP="00D374C2">
            <w:pPr>
              <w:jc w:val="center"/>
              <w:rPr>
                <w:rFonts w:eastAsia="Aptos" w:cs="Arial"/>
              </w:rPr>
            </w:pPr>
            <w:r w:rsidRPr="00240D68">
              <w:rPr>
                <w:rFonts w:eastAsia="Arial" w:cs="Arial"/>
                <w:lang w:bidi="cy-GB"/>
              </w:rPr>
              <w:t>1.4</w:t>
            </w:r>
          </w:p>
        </w:tc>
        <w:tc>
          <w:tcPr>
            <w:tcW w:w="3941" w:type="dxa"/>
          </w:tcPr>
          <w:p w14:paraId="7A2541CE"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7F7C9E41" w14:textId="77777777" w:rsidTr="002C7998">
        <w:tc>
          <w:tcPr>
            <w:tcW w:w="1696" w:type="dxa"/>
          </w:tcPr>
          <w:p w14:paraId="611C626B" w14:textId="77777777" w:rsidR="00240D68" w:rsidRPr="00240D68" w:rsidRDefault="00240D68" w:rsidP="00D374C2">
            <w:pPr>
              <w:rPr>
                <w:rFonts w:eastAsia="Aptos" w:cs="Arial"/>
                <w:spacing w:val="-4"/>
              </w:rPr>
            </w:pPr>
            <w:r w:rsidRPr="00240D68">
              <w:rPr>
                <w:rFonts w:eastAsia="Arial" w:cs="Arial"/>
                <w:spacing w:val="-4"/>
                <w:lang w:bidi="cy-GB"/>
              </w:rPr>
              <w:t>Cymoedd Uchaf</w:t>
            </w:r>
          </w:p>
        </w:tc>
        <w:tc>
          <w:tcPr>
            <w:tcW w:w="3005" w:type="dxa"/>
          </w:tcPr>
          <w:p w14:paraId="18F89C1C" w14:textId="77777777" w:rsidR="00240D68" w:rsidRPr="00240D68" w:rsidRDefault="00240D68" w:rsidP="00D374C2">
            <w:pPr>
              <w:jc w:val="center"/>
              <w:rPr>
                <w:rFonts w:eastAsia="Aptos" w:cs="Arial"/>
              </w:rPr>
            </w:pPr>
            <w:r w:rsidRPr="00240D68">
              <w:rPr>
                <w:rFonts w:eastAsia="Arial" w:cs="Arial"/>
                <w:lang w:bidi="cy-GB"/>
              </w:rPr>
              <w:t>3.1</w:t>
            </w:r>
          </w:p>
        </w:tc>
        <w:tc>
          <w:tcPr>
            <w:tcW w:w="3941" w:type="dxa"/>
          </w:tcPr>
          <w:p w14:paraId="1489A49C" w14:textId="77777777" w:rsidR="00240D68" w:rsidRPr="00240D68" w:rsidRDefault="00240D68" w:rsidP="00D374C2">
            <w:pPr>
              <w:jc w:val="center"/>
              <w:rPr>
                <w:rFonts w:eastAsia="Aptos" w:cs="Arial"/>
              </w:rPr>
            </w:pPr>
            <w:r w:rsidRPr="00240D68">
              <w:rPr>
                <w:rFonts w:eastAsia="Arial" w:cs="Arial"/>
                <w:lang w:bidi="cy-GB"/>
              </w:rPr>
              <w:t>-</w:t>
            </w:r>
          </w:p>
        </w:tc>
      </w:tr>
    </w:tbl>
    <w:p w14:paraId="6AD01C8C" w14:textId="77777777" w:rsidR="00240D68" w:rsidRPr="00240D68" w:rsidRDefault="00240D68" w:rsidP="00D374C2">
      <w:pPr>
        <w:rPr>
          <w:rFonts w:eastAsia="Aptos" w:cs="Arial"/>
          <w:lang w:val="cy-GB"/>
        </w:rPr>
      </w:pPr>
    </w:p>
    <w:p w14:paraId="4CE4074B" w14:textId="77777777" w:rsidR="00240D68" w:rsidRPr="00240D68" w:rsidRDefault="00240D68" w:rsidP="00D374C2">
      <w:pPr>
        <w:rPr>
          <w:rFonts w:eastAsia="Aptos" w:cs="Arial"/>
          <w:lang w:val="cy-GB"/>
        </w:rPr>
      </w:pPr>
      <w:r w:rsidRPr="00240D68">
        <w:rPr>
          <w:rFonts w:eastAsia="Arial" w:cs="Arial"/>
          <w:lang w:val="cy-GB" w:bidi="cy-GB"/>
        </w:rPr>
        <w:t>Mae tair ardal sydd islaw cyfartaledd y bwrdd iechyd - Bae, Cwmtawe, a Llwchwr.</w:t>
      </w:r>
    </w:p>
    <w:p w14:paraId="62F89964" w14:textId="77777777" w:rsidR="00240D68" w:rsidRPr="00240D68" w:rsidRDefault="00240D68" w:rsidP="00D374C2">
      <w:pPr>
        <w:rPr>
          <w:rFonts w:eastAsia="Aptos" w:cs="Arial"/>
          <w:lang w:val="cy-GB"/>
        </w:rPr>
      </w:pPr>
    </w:p>
    <w:p w14:paraId="762186AA" w14:textId="77777777" w:rsidR="00240D68" w:rsidRPr="00240D68" w:rsidRDefault="00240D68" w:rsidP="00D374C2">
      <w:pPr>
        <w:rPr>
          <w:rFonts w:eastAsia="Aptos" w:cs="Arial"/>
          <w:lang w:val="cy-GB"/>
        </w:rPr>
      </w:pPr>
      <w:r w:rsidRPr="00240D68">
        <w:rPr>
          <w:rFonts w:eastAsia="Arial" w:cs="Arial"/>
          <w:lang w:val="cy-GB" w:bidi="cy-GB"/>
        </w:rPr>
        <w:t>Mae'r bwrdd iechyd wedi adolygu'r casgliadau amser teithio yn yr asesiad o anghenion fferyllol a gyhoeddwyd ar 1 Hydref 2021 a nododd fod rhai ardaloedd nad oeddent o fewn taith 20 munud mewn car ond daeth i'r casgliad nad oedd llawer o boblogaeth breswyl neu ddim o gwbl gan eu bod yn warchodfeydd natur (e.e. Gwarchodfa Natur Genedlaethol Whiteford), ardaloedd mynyddig (e.e. Mynydd Y Gwair), a choetiroedd a pharciau (e.e. Parc Cenedlaethol Coedwig Afan).</w:t>
      </w:r>
    </w:p>
    <w:p w14:paraId="7F3812D4" w14:textId="77777777" w:rsidR="00240D68" w:rsidRPr="00240D68" w:rsidRDefault="00240D68" w:rsidP="00D374C2">
      <w:pPr>
        <w:rPr>
          <w:rFonts w:eastAsia="Aptos" w:cs="Arial"/>
          <w:lang w:val="cy-GB"/>
        </w:rPr>
      </w:pPr>
    </w:p>
    <w:p w14:paraId="25373E96" w14:textId="77777777" w:rsidR="00240D68" w:rsidRPr="00240D68" w:rsidRDefault="00240D68" w:rsidP="00D374C2">
      <w:pPr>
        <w:rPr>
          <w:rFonts w:eastAsia="Aptos" w:cs="Arial"/>
          <w:lang w:val="cy-GB"/>
        </w:rPr>
      </w:pPr>
      <w:r w:rsidRPr="00240D68">
        <w:rPr>
          <w:rFonts w:eastAsia="Arial" w:cs="Arial"/>
          <w:lang w:val="cy-GB" w:bidi="cy-GB"/>
        </w:rPr>
        <w:t>Mae'r bwrdd iechyd wedi nodi, er bod tair fferyllfa yn llai bellach, fod y rhai sydd wedi cau yn agos at fferyllfeydd eraill. Felly mae'n fodlon bod pob preswylydd yn gallu cyrraedd fferyllfa o fewn 20 munud mewn car, ac i lawer mae'r amser teithio'n llai.</w:t>
      </w:r>
    </w:p>
    <w:p w14:paraId="5368C5CD" w14:textId="77777777" w:rsidR="00240D68" w:rsidRPr="00240D68" w:rsidRDefault="00240D68" w:rsidP="00D374C2">
      <w:pPr>
        <w:rPr>
          <w:rFonts w:eastAsia="Aptos" w:cs="Arial"/>
          <w:lang w:val="cy-GB"/>
        </w:rPr>
      </w:pPr>
    </w:p>
    <w:p w14:paraId="757923FC" w14:textId="77777777" w:rsidR="00240D68" w:rsidRPr="00240D68" w:rsidRDefault="00240D68" w:rsidP="00D374C2">
      <w:pPr>
        <w:rPr>
          <w:rFonts w:eastAsia="Aptos" w:cs="Arial"/>
          <w:lang w:val="cy-GB"/>
        </w:rPr>
      </w:pPr>
      <w:r w:rsidRPr="00240D68">
        <w:rPr>
          <w:rFonts w:eastAsia="Arial" w:cs="Arial"/>
          <w:lang w:val="cy-GB" w:bidi="cy-GB"/>
        </w:rPr>
        <w:t>Mae'r bwrdd iechyd wedi dod i'r casgliad nad oes unrhyw fylchau yn nosbarthiad daearyddol fferyllfeydd ar draws ei ardal.</w:t>
      </w:r>
    </w:p>
    <w:p w14:paraId="43666492" w14:textId="77777777" w:rsidR="00240D68" w:rsidRPr="00240D68" w:rsidRDefault="00240D68" w:rsidP="00D374C2">
      <w:pPr>
        <w:rPr>
          <w:rFonts w:eastAsia="Aptos" w:cs="Arial"/>
          <w:lang w:val="cy-GB"/>
        </w:rPr>
      </w:pPr>
    </w:p>
    <w:p w14:paraId="4A2D0FC7" w14:textId="77777777" w:rsidR="00240D68" w:rsidRPr="00240D68" w:rsidRDefault="00240D68" w:rsidP="00D374C2">
      <w:pPr>
        <w:rPr>
          <w:rFonts w:eastAsia="Aptos" w:cs="Arial"/>
          <w:b/>
          <w:bCs/>
          <w:lang w:val="cy-GB"/>
        </w:rPr>
      </w:pPr>
      <w:r w:rsidRPr="00240D68">
        <w:rPr>
          <w:rFonts w:eastAsia="Arial" w:cs="Arial"/>
          <w:b/>
          <w:lang w:val="cy-GB" w:bidi="cy-GB"/>
        </w:rPr>
        <w:t>16.3.1.1 Mynediad at wasanaethau hanfodol yn ystod oriau gwaith arferol</w:t>
      </w:r>
    </w:p>
    <w:p w14:paraId="3DC31DDC" w14:textId="77777777" w:rsidR="00240D68" w:rsidRPr="00240D68" w:rsidRDefault="00240D68" w:rsidP="00D374C2">
      <w:pPr>
        <w:rPr>
          <w:rFonts w:eastAsia="Aptos" w:cs="Arial"/>
          <w:lang w:val="cy-GB"/>
        </w:rPr>
      </w:pPr>
    </w:p>
    <w:p w14:paraId="015D4F3A" w14:textId="77777777" w:rsidR="00240D68" w:rsidRPr="00240D68" w:rsidRDefault="00240D68" w:rsidP="00D374C2">
      <w:pPr>
        <w:rPr>
          <w:rFonts w:eastAsia="Aptos" w:cs="Arial"/>
          <w:lang w:val="cy-GB"/>
        </w:rPr>
      </w:pPr>
      <w:r w:rsidRPr="00240D68">
        <w:rPr>
          <w:rFonts w:eastAsia="Arial" w:cs="Arial"/>
          <w:lang w:val="cy-GB" w:bidi="cy-GB"/>
        </w:rPr>
        <w:t>Mae'n ofynnol i gontractwyr sicrhau bod gwasanaethau fferyllol yn cael eu darparu yn eu hadeiladau am o leiaf 40 awr yr wythnos oni bai bod y bwrdd iechyd wedi cytuno i lai o'r blaen e.e. lle mae fferyllfa'n gwasanaethu meddygfa gangen yn unig. At ddibenion yr asesiad o anghenion fferyllol, diffinnir oriau gwaith arferol fel dydd Llun i ddydd Gwener 9.00am - 5.30pm.</w:t>
      </w:r>
    </w:p>
    <w:p w14:paraId="73B5106D" w14:textId="77777777" w:rsidR="00240D68" w:rsidRPr="00240D68" w:rsidRDefault="00240D68" w:rsidP="00D374C2">
      <w:pPr>
        <w:rPr>
          <w:rFonts w:eastAsia="Aptos" w:cs="Arial"/>
          <w:lang w:val="cy-GB"/>
        </w:rPr>
      </w:pPr>
    </w:p>
    <w:p w14:paraId="044413D3" w14:textId="77777777" w:rsidR="00240D68" w:rsidRPr="00240D68" w:rsidRDefault="00240D68" w:rsidP="00D374C2">
      <w:pPr>
        <w:rPr>
          <w:rFonts w:eastAsia="Aptos" w:cs="Arial"/>
          <w:lang w:val="cy-GB"/>
        </w:rPr>
      </w:pPr>
      <w:r w:rsidRPr="00240D68">
        <w:rPr>
          <w:rFonts w:eastAsia="Arial" w:cs="Arial"/>
          <w:b/>
          <w:lang w:val="cy-GB" w:bidi="cy-GB"/>
        </w:rPr>
        <w:t>Tabl 16.2: Nifer y fferyllfeydd sydd ar agor yn ystod oriau gwaith arferol, o ddydd Llun i ddydd Gwener, yn ôl ardal</w:t>
      </w:r>
    </w:p>
    <w:p w14:paraId="42B925CC" w14:textId="77777777" w:rsidR="00240D68" w:rsidRPr="00240D68" w:rsidRDefault="00240D68" w:rsidP="00D374C2">
      <w:pPr>
        <w:rPr>
          <w:rFonts w:eastAsia="Aptos" w:cs="Arial"/>
          <w:lang w:val="cy-GB"/>
        </w:rPr>
      </w:pPr>
    </w:p>
    <w:tbl>
      <w:tblPr>
        <w:tblStyle w:val="TableGrid"/>
        <w:tblW w:w="9067" w:type="dxa"/>
        <w:tblLook w:val="04A0" w:firstRow="1" w:lastRow="0" w:firstColumn="1" w:lastColumn="0" w:noHBand="0" w:noVBand="1"/>
      </w:tblPr>
      <w:tblGrid>
        <w:gridCol w:w="1696"/>
        <w:gridCol w:w="1560"/>
        <w:gridCol w:w="1984"/>
        <w:gridCol w:w="1803"/>
        <w:gridCol w:w="2024"/>
      </w:tblGrid>
      <w:tr w:rsidR="00D374C2" w:rsidRPr="00240D68" w14:paraId="1D8FC49F" w14:textId="77777777" w:rsidTr="00240D68">
        <w:tc>
          <w:tcPr>
            <w:tcW w:w="1696" w:type="dxa"/>
            <w:shd w:val="clear" w:color="auto" w:fill="153D63"/>
          </w:tcPr>
          <w:p w14:paraId="53EBDA06" w14:textId="77777777" w:rsidR="00240D68" w:rsidRPr="00240D68" w:rsidRDefault="00240D68" w:rsidP="00D374C2">
            <w:pPr>
              <w:rPr>
                <w:rFonts w:eastAsia="Aptos" w:cs="Arial"/>
                <w:b/>
                <w:bCs/>
                <w:color w:val="FFFFFF"/>
              </w:rPr>
            </w:pPr>
            <w:r w:rsidRPr="00240D68">
              <w:rPr>
                <w:rFonts w:eastAsia="Arial" w:cs="Arial"/>
                <w:b/>
                <w:color w:val="FFFFFF"/>
                <w:lang w:bidi="cy-GB"/>
              </w:rPr>
              <w:t>Lleoliad</w:t>
            </w:r>
          </w:p>
        </w:tc>
        <w:tc>
          <w:tcPr>
            <w:tcW w:w="1560" w:type="dxa"/>
            <w:shd w:val="clear" w:color="auto" w:fill="153D63"/>
          </w:tcPr>
          <w:p w14:paraId="1A180CFF" w14:textId="77777777" w:rsidR="00240D68" w:rsidRPr="00240D68" w:rsidRDefault="00240D68" w:rsidP="00D374C2">
            <w:pPr>
              <w:rPr>
                <w:rFonts w:eastAsia="Aptos" w:cs="Arial"/>
                <w:b/>
                <w:bCs/>
                <w:color w:val="FFFFFF"/>
              </w:rPr>
            </w:pPr>
            <w:r w:rsidRPr="00240D68">
              <w:rPr>
                <w:rFonts w:eastAsia="Arial" w:cs="Arial"/>
                <w:b/>
                <w:color w:val="FFFFFF"/>
                <w:lang w:bidi="cy-GB"/>
              </w:rPr>
              <w:t>Nifer y fferyllfeydd</w:t>
            </w:r>
          </w:p>
        </w:tc>
        <w:tc>
          <w:tcPr>
            <w:tcW w:w="1984" w:type="dxa"/>
            <w:shd w:val="clear" w:color="auto" w:fill="153D63"/>
          </w:tcPr>
          <w:p w14:paraId="27B74CEF" w14:textId="77777777" w:rsidR="00240D68" w:rsidRPr="00240D68" w:rsidRDefault="00240D68" w:rsidP="00D374C2">
            <w:pPr>
              <w:rPr>
                <w:rFonts w:eastAsia="Aptos" w:cs="Arial"/>
                <w:b/>
                <w:bCs/>
                <w:color w:val="FFFFFF"/>
              </w:rPr>
            </w:pPr>
            <w:r w:rsidRPr="00240D68">
              <w:rPr>
                <w:rFonts w:eastAsia="Arial" w:cs="Arial"/>
                <w:b/>
                <w:color w:val="FFFFFF"/>
                <w:lang w:bidi="cy-GB"/>
              </w:rPr>
              <w:t>Rhif ar agor o ddydd Llun i ddydd Gwener 9.00am - 5.30pm</w:t>
            </w:r>
          </w:p>
        </w:tc>
        <w:tc>
          <w:tcPr>
            <w:tcW w:w="1803" w:type="dxa"/>
            <w:shd w:val="clear" w:color="auto" w:fill="153D63"/>
          </w:tcPr>
          <w:p w14:paraId="3E0F2C70" w14:textId="77777777" w:rsidR="00240D68" w:rsidRPr="00240D68" w:rsidRDefault="00240D68" w:rsidP="00D374C2">
            <w:pPr>
              <w:rPr>
                <w:rFonts w:eastAsia="Aptos" w:cs="Arial"/>
                <w:b/>
                <w:bCs/>
                <w:color w:val="FFFFFF"/>
              </w:rPr>
            </w:pPr>
            <w:r w:rsidRPr="00240D68">
              <w:rPr>
                <w:rFonts w:eastAsia="Arial" w:cs="Arial"/>
                <w:b/>
                <w:color w:val="FFFFFF"/>
                <w:lang w:bidi="cy-GB"/>
              </w:rPr>
              <w:t>Yn cau am hanner diwrnod</w:t>
            </w:r>
          </w:p>
        </w:tc>
        <w:tc>
          <w:tcPr>
            <w:tcW w:w="2024" w:type="dxa"/>
            <w:shd w:val="clear" w:color="auto" w:fill="153D63"/>
          </w:tcPr>
          <w:p w14:paraId="6728A6B1" w14:textId="77777777" w:rsidR="00240D68" w:rsidRPr="00240D68" w:rsidRDefault="00240D68" w:rsidP="00D374C2">
            <w:pPr>
              <w:rPr>
                <w:rFonts w:eastAsia="Aptos" w:cs="Arial"/>
                <w:b/>
                <w:bCs/>
                <w:color w:val="FFFFFF"/>
              </w:rPr>
            </w:pPr>
            <w:r w:rsidRPr="00240D68">
              <w:rPr>
                <w:rFonts w:eastAsia="Arial" w:cs="Arial"/>
                <w:b/>
                <w:color w:val="FFFFFF"/>
                <w:lang w:bidi="cy-GB"/>
              </w:rPr>
              <w:t>Yn cau cyn 5.30pm, un neu ddau ddiwrnod yr wythnos</w:t>
            </w:r>
          </w:p>
        </w:tc>
      </w:tr>
      <w:tr w:rsidR="00240D68" w:rsidRPr="00240D68" w14:paraId="315D7819" w14:textId="77777777" w:rsidTr="002C7998">
        <w:tc>
          <w:tcPr>
            <w:tcW w:w="1696" w:type="dxa"/>
          </w:tcPr>
          <w:p w14:paraId="2F76C5F4" w14:textId="77777777" w:rsidR="00240D68" w:rsidRPr="00240D68" w:rsidRDefault="00240D68" w:rsidP="00D374C2">
            <w:pPr>
              <w:rPr>
                <w:rFonts w:eastAsia="Aptos" w:cs="Arial"/>
              </w:rPr>
            </w:pPr>
            <w:r w:rsidRPr="00240D68">
              <w:rPr>
                <w:rFonts w:eastAsia="Arial" w:cs="Arial"/>
                <w:spacing w:val="-5"/>
                <w:lang w:bidi="cy-GB"/>
              </w:rPr>
              <w:t>Bae</w:t>
            </w:r>
          </w:p>
        </w:tc>
        <w:tc>
          <w:tcPr>
            <w:tcW w:w="1560" w:type="dxa"/>
          </w:tcPr>
          <w:p w14:paraId="7A94F256" w14:textId="77777777" w:rsidR="00240D68" w:rsidRPr="00240D68" w:rsidRDefault="00240D68" w:rsidP="00D374C2">
            <w:pPr>
              <w:jc w:val="center"/>
              <w:rPr>
                <w:rFonts w:eastAsia="Aptos" w:cs="Arial"/>
              </w:rPr>
            </w:pPr>
            <w:r w:rsidRPr="00240D68">
              <w:rPr>
                <w:rFonts w:eastAsia="Arial" w:cs="Arial"/>
                <w:lang w:bidi="cy-GB"/>
              </w:rPr>
              <w:t>16</w:t>
            </w:r>
          </w:p>
        </w:tc>
        <w:tc>
          <w:tcPr>
            <w:tcW w:w="1984" w:type="dxa"/>
          </w:tcPr>
          <w:p w14:paraId="3F21BF22" w14:textId="77777777" w:rsidR="00240D68" w:rsidRPr="00240D68" w:rsidRDefault="00240D68" w:rsidP="00D374C2">
            <w:pPr>
              <w:jc w:val="center"/>
              <w:rPr>
                <w:rFonts w:eastAsia="Aptos" w:cs="Arial"/>
              </w:rPr>
            </w:pPr>
            <w:r w:rsidRPr="00240D68">
              <w:rPr>
                <w:rFonts w:eastAsia="Arial" w:cs="Arial"/>
                <w:lang w:bidi="cy-GB"/>
              </w:rPr>
              <w:t>13</w:t>
            </w:r>
          </w:p>
        </w:tc>
        <w:tc>
          <w:tcPr>
            <w:tcW w:w="1803" w:type="dxa"/>
          </w:tcPr>
          <w:p w14:paraId="0CAE58CA" w14:textId="77777777" w:rsidR="00240D68" w:rsidRPr="00240D68" w:rsidRDefault="00240D68" w:rsidP="00D374C2">
            <w:pPr>
              <w:jc w:val="center"/>
              <w:rPr>
                <w:rFonts w:eastAsia="Aptos" w:cs="Arial"/>
              </w:rPr>
            </w:pPr>
            <w:r w:rsidRPr="00240D68">
              <w:rPr>
                <w:rFonts w:eastAsia="Arial" w:cs="Arial"/>
                <w:lang w:bidi="cy-GB"/>
              </w:rPr>
              <w:t>1</w:t>
            </w:r>
          </w:p>
        </w:tc>
        <w:tc>
          <w:tcPr>
            <w:tcW w:w="2024" w:type="dxa"/>
          </w:tcPr>
          <w:p w14:paraId="17910445"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1E03C68A" w14:textId="77777777" w:rsidTr="002C7998">
        <w:tc>
          <w:tcPr>
            <w:tcW w:w="1696" w:type="dxa"/>
          </w:tcPr>
          <w:p w14:paraId="69D5374A" w14:textId="77777777" w:rsidR="00240D68" w:rsidRPr="00240D68" w:rsidRDefault="00240D68" w:rsidP="00D374C2">
            <w:pPr>
              <w:rPr>
                <w:rFonts w:eastAsia="Aptos" w:cs="Arial"/>
              </w:rPr>
            </w:pPr>
            <w:r w:rsidRPr="00240D68">
              <w:rPr>
                <w:rFonts w:eastAsia="Arial" w:cs="Arial"/>
                <w:spacing w:val="-4"/>
                <w:lang w:bidi="cy-GB"/>
              </w:rPr>
              <w:t>Y Ddinas</w:t>
            </w:r>
          </w:p>
        </w:tc>
        <w:tc>
          <w:tcPr>
            <w:tcW w:w="1560" w:type="dxa"/>
          </w:tcPr>
          <w:p w14:paraId="33B6F46A" w14:textId="77777777" w:rsidR="00240D68" w:rsidRPr="00240D68" w:rsidRDefault="00240D68" w:rsidP="00D374C2">
            <w:pPr>
              <w:jc w:val="center"/>
              <w:rPr>
                <w:rFonts w:eastAsia="Aptos" w:cs="Arial"/>
              </w:rPr>
            </w:pPr>
            <w:r w:rsidRPr="00240D68">
              <w:rPr>
                <w:rFonts w:eastAsia="Arial" w:cs="Arial"/>
                <w:lang w:bidi="cy-GB"/>
              </w:rPr>
              <w:t>14</w:t>
            </w:r>
          </w:p>
        </w:tc>
        <w:tc>
          <w:tcPr>
            <w:tcW w:w="1984" w:type="dxa"/>
          </w:tcPr>
          <w:p w14:paraId="0CCB5AE1" w14:textId="77777777" w:rsidR="00240D68" w:rsidRPr="00240D68" w:rsidRDefault="00240D68" w:rsidP="00D374C2">
            <w:pPr>
              <w:jc w:val="center"/>
              <w:rPr>
                <w:rFonts w:eastAsia="Aptos" w:cs="Arial"/>
              </w:rPr>
            </w:pPr>
            <w:r w:rsidRPr="00240D68">
              <w:rPr>
                <w:rFonts w:eastAsia="Arial" w:cs="Arial"/>
                <w:lang w:bidi="cy-GB"/>
              </w:rPr>
              <w:t>12</w:t>
            </w:r>
          </w:p>
        </w:tc>
        <w:tc>
          <w:tcPr>
            <w:tcW w:w="1803" w:type="dxa"/>
          </w:tcPr>
          <w:p w14:paraId="706A3171" w14:textId="77777777" w:rsidR="00240D68" w:rsidRPr="00240D68" w:rsidRDefault="00240D68" w:rsidP="00D374C2">
            <w:pPr>
              <w:jc w:val="center"/>
              <w:rPr>
                <w:rFonts w:eastAsia="Aptos" w:cs="Arial"/>
              </w:rPr>
            </w:pPr>
            <w:r w:rsidRPr="00240D68">
              <w:rPr>
                <w:rFonts w:eastAsia="Arial" w:cs="Arial"/>
                <w:lang w:bidi="cy-GB"/>
              </w:rPr>
              <w:t>1</w:t>
            </w:r>
          </w:p>
        </w:tc>
        <w:tc>
          <w:tcPr>
            <w:tcW w:w="2024" w:type="dxa"/>
          </w:tcPr>
          <w:p w14:paraId="34F7B5BC" w14:textId="77777777" w:rsidR="00240D68" w:rsidRPr="00240D68" w:rsidRDefault="00240D68" w:rsidP="00D374C2">
            <w:pPr>
              <w:jc w:val="center"/>
              <w:rPr>
                <w:rFonts w:eastAsia="Aptos" w:cs="Arial"/>
              </w:rPr>
            </w:pPr>
            <w:r w:rsidRPr="00240D68">
              <w:rPr>
                <w:rFonts w:eastAsia="Arial" w:cs="Arial"/>
                <w:lang w:bidi="cy-GB"/>
              </w:rPr>
              <w:t>1</w:t>
            </w:r>
          </w:p>
        </w:tc>
      </w:tr>
      <w:tr w:rsidR="00240D68" w:rsidRPr="00240D68" w14:paraId="2E402594" w14:textId="77777777" w:rsidTr="002C7998">
        <w:tc>
          <w:tcPr>
            <w:tcW w:w="1696" w:type="dxa"/>
          </w:tcPr>
          <w:p w14:paraId="11E45C6D" w14:textId="77777777" w:rsidR="00240D68" w:rsidRPr="00240D68" w:rsidRDefault="00240D68" w:rsidP="00D374C2">
            <w:pPr>
              <w:rPr>
                <w:rFonts w:eastAsia="Aptos" w:cs="Arial"/>
              </w:rPr>
            </w:pPr>
            <w:r w:rsidRPr="00240D68">
              <w:rPr>
                <w:rFonts w:eastAsia="Arial" w:cs="Arial"/>
                <w:spacing w:val="-2"/>
                <w:lang w:bidi="cy-GB"/>
              </w:rPr>
              <w:t>Cwmtawe</w:t>
            </w:r>
          </w:p>
        </w:tc>
        <w:tc>
          <w:tcPr>
            <w:tcW w:w="1560" w:type="dxa"/>
          </w:tcPr>
          <w:p w14:paraId="00BA6F3C" w14:textId="77777777" w:rsidR="00240D68" w:rsidRPr="00240D68" w:rsidRDefault="00240D68" w:rsidP="00D374C2">
            <w:pPr>
              <w:jc w:val="center"/>
              <w:rPr>
                <w:rFonts w:eastAsia="Aptos" w:cs="Arial"/>
              </w:rPr>
            </w:pPr>
            <w:r w:rsidRPr="00240D68">
              <w:rPr>
                <w:rFonts w:eastAsia="Arial" w:cs="Arial"/>
                <w:lang w:bidi="cy-GB"/>
              </w:rPr>
              <w:t>9</w:t>
            </w:r>
          </w:p>
        </w:tc>
        <w:tc>
          <w:tcPr>
            <w:tcW w:w="1984" w:type="dxa"/>
          </w:tcPr>
          <w:p w14:paraId="0B49F5AA" w14:textId="77777777" w:rsidR="00240D68" w:rsidRPr="00240D68" w:rsidRDefault="00240D68" w:rsidP="00D374C2">
            <w:pPr>
              <w:jc w:val="center"/>
              <w:rPr>
                <w:rFonts w:eastAsia="Aptos" w:cs="Arial"/>
              </w:rPr>
            </w:pPr>
            <w:r w:rsidRPr="00240D68">
              <w:rPr>
                <w:rFonts w:eastAsia="Arial" w:cs="Arial"/>
                <w:lang w:bidi="cy-GB"/>
              </w:rPr>
              <w:t>9</w:t>
            </w:r>
          </w:p>
        </w:tc>
        <w:tc>
          <w:tcPr>
            <w:tcW w:w="1803" w:type="dxa"/>
          </w:tcPr>
          <w:p w14:paraId="2F623C53" w14:textId="77777777" w:rsidR="00240D68" w:rsidRPr="00240D68" w:rsidRDefault="00240D68" w:rsidP="00D374C2">
            <w:pPr>
              <w:jc w:val="center"/>
              <w:rPr>
                <w:rFonts w:eastAsia="Aptos" w:cs="Arial"/>
              </w:rPr>
            </w:pPr>
            <w:r w:rsidRPr="00240D68">
              <w:rPr>
                <w:rFonts w:eastAsia="Arial" w:cs="Arial"/>
                <w:lang w:bidi="cy-GB"/>
              </w:rPr>
              <w:t>-</w:t>
            </w:r>
          </w:p>
        </w:tc>
        <w:tc>
          <w:tcPr>
            <w:tcW w:w="2024" w:type="dxa"/>
          </w:tcPr>
          <w:p w14:paraId="66B0F8A8"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248D4565" w14:textId="77777777" w:rsidTr="002C7998">
        <w:tc>
          <w:tcPr>
            <w:tcW w:w="1696" w:type="dxa"/>
          </w:tcPr>
          <w:p w14:paraId="6DEE6725" w14:textId="77777777" w:rsidR="00240D68" w:rsidRPr="00240D68" w:rsidRDefault="00240D68" w:rsidP="00D374C2">
            <w:pPr>
              <w:rPr>
                <w:rFonts w:eastAsia="Aptos" w:cs="Arial"/>
              </w:rPr>
            </w:pPr>
            <w:r w:rsidRPr="00240D68">
              <w:rPr>
                <w:rFonts w:eastAsia="Arial" w:cs="Arial"/>
                <w:spacing w:val="-2"/>
                <w:lang w:bidi="cy-GB"/>
              </w:rPr>
              <w:t>Llwchwr</w:t>
            </w:r>
          </w:p>
        </w:tc>
        <w:tc>
          <w:tcPr>
            <w:tcW w:w="1560" w:type="dxa"/>
          </w:tcPr>
          <w:p w14:paraId="6DF7E21C" w14:textId="77777777" w:rsidR="00240D68" w:rsidRPr="00240D68" w:rsidRDefault="00240D68" w:rsidP="00D374C2">
            <w:pPr>
              <w:jc w:val="center"/>
              <w:rPr>
                <w:rFonts w:eastAsia="Aptos" w:cs="Arial"/>
              </w:rPr>
            </w:pPr>
            <w:r w:rsidRPr="00240D68">
              <w:rPr>
                <w:rFonts w:eastAsia="Arial" w:cs="Arial"/>
                <w:lang w:bidi="cy-GB"/>
              </w:rPr>
              <w:t>9</w:t>
            </w:r>
          </w:p>
        </w:tc>
        <w:tc>
          <w:tcPr>
            <w:tcW w:w="1984" w:type="dxa"/>
          </w:tcPr>
          <w:p w14:paraId="59AA4D1F" w14:textId="77777777" w:rsidR="00240D68" w:rsidRPr="00240D68" w:rsidRDefault="00240D68" w:rsidP="00D374C2">
            <w:pPr>
              <w:jc w:val="center"/>
              <w:rPr>
                <w:rFonts w:eastAsia="Aptos" w:cs="Arial"/>
              </w:rPr>
            </w:pPr>
            <w:r w:rsidRPr="00240D68">
              <w:rPr>
                <w:rFonts w:eastAsia="Arial" w:cs="Arial"/>
                <w:lang w:bidi="cy-GB"/>
              </w:rPr>
              <w:t>9</w:t>
            </w:r>
          </w:p>
        </w:tc>
        <w:tc>
          <w:tcPr>
            <w:tcW w:w="1803" w:type="dxa"/>
          </w:tcPr>
          <w:p w14:paraId="755D8F53" w14:textId="77777777" w:rsidR="00240D68" w:rsidRPr="00240D68" w:rsidRDefault="00240D68" w:rsidP="00D374C2">
            <w:pPr>
              <w:jc w:val="center"/>
              <w:rPr>
                <w:rFonts w:eastAsia="Aptos" w:cs="Arial"/>
              </w:rPr>
            </w:pPr>
            <w:r w:rsidRPr="00240D68">
              <w:rPr>
                <w:rFonts w:eastAsia="Arial" w:cs="Arial"/>
                <w:lang w:bidi="cy-GB"/>
              </w:rPr>
              <w:t>-</w:t>
            </w:r>
          </w:p>
        </w:tc>
        <w:tc>
          <w:tcPr>
            <w:tcW w:w="2024" w:type="dxa"/>
          </w:tcPr>
          <w:p w14:paraId="21506707"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02B1821B" w14:textId="77777777" w:rsidTr="002C7998">
        <w:tc>
          <w:tcPr>
            <w:tcW w:w="1696" w:type="dxa"/>
          </w:tcPr>
          <w:p w14:paraId="5AAC02F7" w14:textId="77777777" w:rsidR="00240D68" w:rsidRPr="00240D68" w:rsidRDefault="00240D68" w:rsidP="00D374C2">
            <w:pPr>
              <w:rPr>
                <w:rFonts w:eastAsia="Aptos" w:cs="Arial"/>
              </w:rPr>
            </w:pPr>
            <w:r w:rsidRPr="00240D68">
              <w:rPr>
                <w:rFonts w:eastAsia="Arial" w:cs="Arial"/>
                <w:spacing w:val="-2"/>
                <w:lang w:bidi="cy-GB"/>
              </w:rPr>
              <w:t>Penderi</w:t>
            </w:r>
          </w:p>
        </w:tc>
        <w:tc>
          <w:tcPr>
            <w:tcW w:w="1560" w:type="dxa"/>
          </w:tcPr>
          <w:p w14:paraId="13FA9E51" w14:textId="77777777" w:rsidR="00240D68" w:rsidRPr="00240D68" w:rsidRDefault="00240D68" w:rsidP="00D374C2">
            <w:pPr>
              <w:jc w:val="center"/>
              <w:rPr>
                <w:rFonts w:eastAsia="Aptos" w:cs="Arial"/>
              </w:rPr>
            </w:pPr>
            <w:r w:rsidRPr="00240D68">
              <w:rPr>
                <w:rFonts w:eastAsia="Arial" w:cs="Arial"/>
                <w:lang w:bidi="cy-GB"/>
              </w:rPr>
              <w:t>9</w:t>
            </w:r>
          </w:p>
        </w:tc>
        <w:tc>
          <w:tcPr>
            <w:tcW w:w="1984" w:type="dxa"/>
          </w:tcPr>
          <w:p w14:paraId="10984213" w14:textId="77777777" w:rsidR="00240D68" w:rsidRPr="00240D68" w:rsidRDefault="00240D68" w:rsidP="00D374C2">
            <w:pPr>
              <w:jc w:val="center"/>
              <w:rPr>
                <w:rFonts w:eastAsia="Aptos" w:cs="Arial"/>
              </w:rPr>
            </w:pPr>
            <w:r w:rsidRPr="00240D68">
              <w:rPr>
                <w:rFonts w:eastAsia="Arial" w:cs="Arial"/>
                <w:lang w:bidi="cy-GB"/>
              </w:rPr>
              <w:t>9</w:t>
            </w:r>
          </w:p>
        </w:tc>
        <w:tc>
          <w:tcPr>
            <w:tcW w:w="1803" w:type="dxa"/>
          </w:tcPr>
          <w:p w14:paraId="3C2B92AB" w14:textId="77777777" w:rsidR="00240D68" w:rsidRPr="00240D68" w:rsidRDefault="00240D68" w:rsidP="00D374C2">
            <w:pPr>
              <w:jc w:val="center"/>
              <w:rPr>
                <w:rFonts w:eastAsia="Aptos" w:cs="Arial"/>
              </w:rPr>
            </w:pPr>
            <w:r w:rsidRPr="00240D68">
              <w:rPr>
                <w:rFonts w:eastAsia="Arial" w:cs="Arial"/>
                <w:lang w:bidi="cy-GB"/>
              </w:rPr>
              <w:t>-</w:t>
            </w:r>
          </w:p>
        </w:tc>
        <w:tc>
          <w:tcPr>
            <w:tcW w:w="2024" w:type="dxa"/>
          </w:tcPr>
          <w:p w14:paraId="6EA673B3"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513F17A1" w14:textId="77777777" w:rsidTr="002C7998">
        <w:tc>
          <w:tcPr>
            <w:tcW w:w="1696" w:type="dxa"/>
          </w:tcPr>
          <w:p w14:paraId="6ED904D2" w14:textId="77777777" w:rsidR="00240D68" w:rsidRPr="00240D68" w:rsidRDefault="00240D68" w:rsidP="00D374C2">
            <w:pPr>
              <w:rPr>
                <w:rFonts w:eastAsia="Aptos" w:cs="Arial"/>
              </w:rPr>
            </w:pPr>
            <w:r w:rsidRPr="00240D68">
              <w:rPr>
                <w:rFonts w:eastAsia="Arial" w:cs="Arial"/>
                <w:spacing w:val="-4"/>
                <w:lang w:bidi="cy-GB"/>
              </w:rPr>
              <w:t>Afan</w:t>
            </w:r>
          </w:p>
        </w:tc>
        <w:tc>
          <w:tcPr>
            <w:tcW w:w="1560" w:type="dxa"/>
          </w:tcPr>
          <w:p w14:paraId="169AE348" w14:textId="77777777" w:rsidR="00240D68" w:rsidRPr="00240D68" w:rsidRDefault="00240D68" w:rsidP="00D374C2">
            <w:pPr>
              <w:jc w:val="center"/>
              <w:rPr>
                <w:rFonts w:eastAsia="Aptos" w:cs="Arial"/>
              </w:rPr>
            </w:pPr>
            <w:r w:rsidRPr="00240D68">
              <w:rPr>
                <w:rFonts w:eastAsia="Arial" w:cs="Arial"/>
                <w:lang w:bidi="cy-GB"/>
              </w:rPr>
              <w:t>13</w:t>
            </w:r>
          </w:p>
        </w:tc>
        <w:tc>
          <w:tcPr>
            <w:tcW w:w="1984" w:type="dxa"/>
          </w:tcPr>
          <w:p w14:paraId="4F0DF66E" w14:textId="77777777" w:rsidR="00240D68" w:rsidRPr="00240D68" w:rsidRDefault="00240D68" w:rsidP="00D374C2">
            <w:pPr>
              <w:jc w:val="center"/>
              <w:rPr>
                <w:rFonts w:eastAsia="Aptos" w:cs="Arial"/>
              </w:rPr>
            </w:pPr>
            <w:r w:rsidRPr="00240D68">
              <w:rPr>
                <w:rFonts w:eastAsia="Arial" w:cs="Arial"/>
                <w:lang w:bidi="cy-GB"/>
              </w:rPr>
              <w:t>11</w:t>
            </w:r>
          </w:p>
        </w:tc>
        <w:tc>
          <w:tcPr>
            <w:tcW w:w="1803" w:type="dxa"/>
          </w:tcPr>
          <w:p w14:paraId="65B3B96B" w14:textId="77777777" w:rsidR="00240D68" w:rsidRPr="00240D68" w:rsidRDefault="00240D68" w:rsidP="00D374C2">
            <w:pPr>
              <w:jc w:val="center"/>
              <w:rPr>
                <w:rFonts w:eastAsia="Aptos" w:cs="Arial"/>
              </w:rPr>
            </w:pPr>
            <w:r w:rsidRPr="00240D68">
              <w:rPr>
                <w:rFonts w:eastAsia="Arial" w:cs="Arial"/>
                <w:lang w:bidi="cy-GB"/>
              </w:rPr>
              <w:t>-</w:t>
            </w:r>
          </w:p>
        </w:tc>
        <w:tc>
          <w:tcPr>
            <w:tcW w:w="2024" w:type="dxa"/>
          </w:tcPr>
          <w:p w14:paraId="3ADD2772"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71220D6D" w14:textId="77777777" w:rsidTr="002C7998">
        <w:tc>
          <w:tcPr>
            <w:tcW w:w="1696" w:type="dxa"/>
          </w:tcPr>
          <w:p w14:paraId="7C7A65CF" w14:textId="77777777" w:rsidR="00240D68" w:rsidRPr="00240D68" w:rsidRDefault="00240D68" w:rsidP="00D374C2">
            <w:pPr>
              <w:rPr>
                <w:rFonts w:eastAsia="Aptos" w:cs="Arial"/>
              </w:rPr>
            </w:pPr>
            <w:r w:rsidRPr="00240D68">
              <w:rPr>
                <w:rFonts w:eastAsia="Arial" w:cs="Arial"/>
                <w:spacing w:val="-4"/>
                <w:lang w:bidi="cy-GB"/>
              </w:rPr>
              <w:t>Castell-nedd</w:t>
            </w:r>
          </w:p>
        </w:tc>
        <w:tc>
          <w:tcPr>
            <w:tcW w:w="1560" w:type="dxa"/>
          </w:tcPr>
          <w:p w14:paraId="7EA0ACBB" w14:textId="77777777" w:rsidR="00240D68" w:rsidRPr="00240D68" w:rsidRDefault="00240D68" w:rsidP="00D374C2">
            <w:pPr>
              <w:jc w:val="center"/>
              <w:rPr>
                <w:rFonts w:eastAsia="Aptos" w:cs="Arial"/>
              </w:rPr>
            </w:pPr>
            <w:r w:rsidRPr="00240D68">
              <w:rPr>
                <w:rFonts w:eastAsia="Arial" w:cs="Arial"/>
                <w:lang w:bidi="cy-GB"/>
              </w:rPr>
              <w:t>10</w:t>
            </w:r>
          </w:p>
        </w:tc>
        <w:tc>
          <w:tcPr>
            <w:tcW w:w="1984" w:type="dxa"/>
          </w:tcPr>
          <w:p w14:paraId="750F8FEB" w14:textId="77777777" w:rsidR="00240D68" w:rsidRPr="00240D68" w:rsidRDefault="00240D68" w:rsidP="00D374C2">
            <w:pPr>
              <w:jc w:val="center"/>
              <w:rPr>
                <w:rFonts w:eastAsia="Aptos" w:cs="Arial"/>
              </w:rPr>
            </w:pPr>
            <w:r w:rsidRPr="00240D68">
              <w:rPr>
                <w:rFonts w:eastAsia="Arial" w:cs="Arial"/>
                <w:lang w:bidi="cy-GB"/>
              </w:rPr>
              <w:t>10</w:t>
            </w:r>
          </w:p>
        </w:tc>
        <w:tc>
          <w:tcPr>
            <w:tcW w:w="1803" w:type="dxa"/>
          </w:tcPr>
          <w:p w14:paraId="711132AA" w14:textId="77777777" w:rsidR="00240D68" w:rsidRPr="00240D68" w:rsidRDefault="00240D68" w:rsidP="00D374C2">
            <w:pPr>
              <w:jc w:val="center"/>
              <w:rPr>
                <w:rFonts w:eastAsia="Aptos" w:cs="Arial"/>
              </w:rPr>
            </w:pPr>
            <w:r w:rsidRPr="00240D68">
              <w:rPr>
                <w:rFonts w:eastAsia="Arial" w:cs="Arial"/>
                <w:lang w:bidi="cy-GB"/>
              </w:rPr>
              <w:t>-</w:t>
            </w:r>
          </w:p>
        </w:tc>
        <w:tc>
          <w:tcPr>
            <w:tcW w:w="2024" w:type="dxa"/>
          </w:tcPr>
          <w:p w14:paraId="3BD18D2F"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17045482" w14:textId="77777777" w:rsidTr="002C7998">
        <w:tc>
          <w:tcPr>
            <w:tcW w:w="1696" w:type="dxa"/>
          </w:tcPr>
          <w:p w14:paraId="426A0822" w14:textId="77777777" w:rsidR="00240D68" w:rsidRPr="00240D68" w:rsidRDefault="00240D68" w:rsidP="00D374C2">
            <w:pPr>
              <w:rPr>
                <w:rFonts w:eastAsia="Aptos" w:cs="Arial"/>
              </w:rPr>
            </w:pPr>
            <w:r w:rsidRPr="00240D68">
              <w:rPr>
                <w:rFonts w:eastAsia="Arial" w:cs="Arial"/>
                <w:spacing w:val="-4"/>
                <w:lang w:bidi="cy-GB"/>
              </w:rPr>
              <w:t>Cymoedd Uchaf</w:t>
            </w:r>
          </w:p>
        </w:tc>
        <w:tc>
          <w:tcPr>
            <w:tcW w:w="1560" w:type="dxa"/>
          </w:tcPr>
          <w:p w14:paraId="78C6CBCD" w14:textId="77777777" w:rsidR="00240D68" w:rsidRPr="00240D68" w:rsidRDefault="00240D68" w:rsidP="00D374C2">
            <w:pPr>
              <w:jc w:val="center"/>
              <w:rPr>
                <w:rFonts w:eastAsia="Aptos" w:cs="Arial"/>
              </w:rPr>
            </w:pPr>
            <w:r w:rsidRPr="00240D68">
              <w:rPr>
                <w:rFonts w:eastAsia="Arial" w:cs="Arial"/>
                <w:lang w:bidi="cy-GB"/>
              </w:rPr>
              <w:t>10</w:t>
            </w:r>
          </w:p>
        </w:tc>
        <w:tc>
          <w:tcPr>
            <w:tcW w:w="1984" w:type="dxa"/>
          </w:tcPr>
          <w:p w14:paraId="7D85744D" w14:textId="77777777" w:rsidR="00240D68" w:rsidRPr="00240D68" w:rsidRDefault="00240D68" w:rsidP="00D374C2">
            <w:pPr>
              <w:jc w:val="center"/>
              <w:rPr>
                <w:rFonts w:eastAsia="Aptos" w:cs="Arial"/>
              </w:rPr>
            </w:pPr>
            <w:r w:rsidRPr="00240D68">
              <w:rPr>
                <w:rFonts w:eastAsia="Arial" w:cs="Arial"/>
                <w:lang w:bidi="cy-GB"/>
              </w:rPr>
              <w:t>7</w:t>
            </w:r>
          </w:p>
        </w:tc>
        <w:tc>
          <w:tcPr>
            <w:tcW w:w="1803" w:type="dxa"/>
          </w:tcPr>
          <w:p w14:paraId="03CB9F7E" w14:textId="77777777" w:rsidR="00240D68" w:rsidRPr="00240D68" w:rsidRDefault="00240D68" w:rsidP="00D374C2">
            <w:pPr>
              <w:jc w:val="center"/>
              <w:rPr>
                <w:rFonts w:eastAsia="Aptos" w:cs="Arial"/>
              </w:rPr>
            </w:pPr>
            <w:r w:rsidRPr="00240D68">
              <w:rPr>
                <w:rFonts w:eastAsia="Arial" w:cs="Arial"/>
                <w:lang w:bidi="cy-GB"/>
              </w:rPr>
              <w:t>1</w:t>
            </w:r>
          </w:p>
        </w:tc>
        <w:tc>
          <w:tcPr>
            <w:tcW w:w="2024" w:type="dxa"/>
          </w:tcPr>
          <w:p w14:paraId="35B25F71" w14:textId="77777777" w:rsidR="00240D68" w:rsidRPr="00240D68" w:rsidRDefault="00240D68" w:rsidP="00D374C2">
            <w:pPr>
              <w:jc w:val="center"/>
              <w:rPr>
                <w:rFonts w:eastAsia="Aptos" w:cs="Arial"/>
              </w:rPr>
            </w:pPr>
            <w:r w:rsidRPr="00240D68">
              <w:rPr>
                <w:rFonts w:eastAsia="Arial" w:cs="Arial"/>
                <w:lang w:bidi="cy-GB"/>
              </w:rPr>
              <w:t>2</w:t>
            </w:r>
          </w:p>
        </w:tc>
      </w:tr>
    </w:tbl>
    <w:p w14:paraId="1C2ACCA1" w14:textId="77777777" w:rsidR="00240D68" w:rsidRPr="00240D68" w:rsidRDefault="00240D68" w:rsidP="00D374C2">
      <w:pPr>
        <w:rPr>
          <w:rFonts w:eastAsia="Aptos" w:cs="Arial"/>
          <w:lang w:val="cy-GB"/>
        </w:rPr>
      </w:pPr>
    </w:p>
    <w:p w14:paraId="30F90851" w14:textId="77777777" w:rsidR="00240D68" w:rsidRPr="00240D68" w:rsidRDefault="00240D68" w:rsidP="00D374C2">
      <w:pPr>
        <w:rPr>
          <w:rFonts w:eastAsia="Aptos" w:cs="Arial"/>
          <w:lang w:val="cy-GB"/>
        </w:rPr>
      </w:pPr>
      <w:r w:rsidRPr="00240D68">
        <w:rPr>
          <w:rFonts w:eastAsia="Arial" w:cs="Arial"/>
          <w:lang w:val="cy-GB" w:bidi="cy-GB"/>
        </w:rPr>
        <w:t>Dywedodd 35.3% o’r bobl a ymatebodd i’r holiadur ymgysylltu â’r cyhoedd nad oedd ganddyn nhw amser dewisol pan fydden nhw’n ymweld â fferyllfa. Dywedodd 25.2% rhwng 9.00am a 12 hanner dydd, a dywedodd 15.9% rhwng 2.00pm a 6.00pm. Dywedodd 47.1% o bobl nad oes ganddyn nhw ddiwrnod dewisol tra dywedodd 26.1% eu bod nhw'n cael diwrnodau o'r wythnos yn gyffredinol.</w:t>
      </w:r>
    </w:p>
    <w:p w14:paraId="5CC0DE5F" w14:textId="77777777" w:rsidR="00240D68" w:rsidRPr="00240D68" w:rsidRDefault="00240D68" w:rsidP="00D374C2">
      <w:pPr>
        <w:rPr>
          <w:rFonts w:eastAsia="Aptos" w:cs="Arial"/>
          <w:lang w:val="cy-GB"/>
        </w:rPr>
      </w:pPr>
    </w:p>
    <w:p w14:paraId="6E1FBF45" w14:textId="77777777" w:rsidR="00240D68" w:rsidRPr="00240D68" w:rsidRDefault="00240D68" w:rsidP="00D374C2">
      <w:pPr>
        <w:rPr>
          <w:rFonts w:eastAsia="Aptos" w:cs="Arial"/>
          <w:lang w:val="cy-GB"/>
        </w:rPr>
      </w:pPr>
      <w:r w:rsidRPr="00240D68">
        <w:rPr>
          <w:rFonts w:eastAsia="Arial" w:cs="Arial"/>
          <w:lang w:val="cy-GB" w:bidi="cy-GB"/>
        </w:rPr>
        <w:t>Mae 80 o'r 90 fferyllfa yn y bwrdd iechyd yn bodloni'r meini prawf oriau gwaith o fod ar agor ar ddiwrnodau'r wythnos o 9.00am - 5.30pm.</w:t>
      </w:r>
    </w:p>
    <w:p w14:paraId="52F9B553" w14:textId="77777777" w:rsidR="00240D68" w:rsidRPr="00240D68" w:rsidRDefault="00240D68" w:rsidP="00D374C2">
      <w:pPr>
        <w:rPr>
          <w:rFonts w:eastAsia="Aptos" w:cs="Arial"/>
          <w:lang w:val="cy-GB"/>
        </w:rPr>
      </w:pPr>
      <w:r w:rsidRPr="00240D68">
        <w:rPr>
          <w:rFonts w:eastAsia="Arial" w:cs="Arial"/>
          <w:lang w:val="cy-GB" w:bidi="cy-GB"/>
        </w:rPr>
        <w:lastRenderedPageBreak/>
        <w:t>Mae'r bwrdd iechyd wedi dod i'r casgliad nad oes unrhyw anghenion cyfredol i ddarparu gwasanaethau hanfodol yn ystod oriau gwaith arferol, o ddydd Llun i ddydd Gwener.</w:t>
      </w:r>
    </w:p>
    <w:p w14:paraId="50AE0359" w14:textId="77777777" w:rsidR="00240D68" w:rsidRPr="00240D68" w:rsidRDefault="00240D68" w:rsidP="00D374C2">
      <w:pPr>
        <w:rPr>
          <w:rFonts w:eastAsia="Aptos" w:cs="Arial"/>
          <w:lang w:val="cy-GB"/>
        </w:rPr>
      </w:pPr>
    </w:p>
    <w:p w14:paraId="3EC35123" w14:textId="77777777" w:rsidR="00240D68" w:rsidRPr="00240D68" w:rsidRDefault="00240D68" w:rsidP="00D374C2">
      <w:pPr>
        <w:rPr>
          <w:rFonts w:eastAsia="Aptos" w:cs="Arial"/>
          <w:b/>
          <w:bCs/>
          <w:lang w:val="cy-GB"/>
        </w:rPr>
      </w:pPr>
      <w:r w:rsidRPr="00240D68">
        <w:rPr>
          <w:rFonts w:eastAsia="Arial" w:cs="Arial"/>
          <w:b/>
          <w:lang w:val="cy-GB" w:bidi="cy-GB"/>
        </w:rPr>
        <w:t>16.3.1.2 Mynediad at wasanaethau hanfodol y tu allan i oriau gwaith arferol</w:t>
      </w:r>
    </w:p>
    <w:p w14:paraId="660C8374" w14:textId="77777777" w:rsidR="00240D68" w:rsidRPr="00240D68" w:rsidRDefault="00240D68" w:rsidP="00D374C2">
      <w:pPr>
        <w:rPr>
          <w:rFonts w:eastAsia="Aptos" w:cs="Arial"/>
          <w:lang w:val="cy-GB"/>
        </w:rPr>
      </w:pPr>
    </w:p>
    <w:p w14:paraId="091BEDE2" w14:textId="77777777" w:rsidR="00240D68" w:rsidRPr="00240D68" w:rsidRDefault="00240D68" w:rsidP="00D374C2">
      <w:pPr>
        <w:rPr>
          <w:rFonts w:eastAsia="Aptos" w:cs="Arial"/>
          <w:lang w:val="cy-GB"/>
        </w:rPr>
      </w:pPr>
      <w:r w:rsidRPr="00240D68">
        <w:rPr>
          <w:rFonts w:eastAsia="Arial" w:cs="Arial"/>
          <w:lang w:val="cy-GB" w:bidi="cy-GB"/>
        </w:rPr>
        <w:t>I fesur mynediad at wasanaethau hanfodol y tu allan i'r oriau gwaith arferol a ddiffiniwyd, cymhwyswyd tri maen prawf ar wahân:</w:t>
      </w:r>
    </w:p>
    <w:p w14:paraId="0F81AA6E" w14:textId="77777777" w:rsidR="00240D68" w:rsidRPr="00240D68" w:rsidRDefault="00240D68" w:rsidP="00D374C2">
      <w:pPr>
        <w:rPr>
          <w:rFonts w:eastAsia="Aptos" w:cs="Arial"/>
          <w:lang w:val="cy-GB"/>
        </w:rPr>
      </w:pPr>
    </w:p>
    <w:p w14:paraId="7C7401B1" w14:textId="77777777" w:rsidR="00240D68" w:rsidRPr="00240D68" w:rsidRDefault="00240D68" w:rsidP="00D374C2">
      <w:pPr>
        <w:numPr>
          <w:ilvl w:val="0"/>
          <w:numId w:val="354"/>
        </w:numPr>
        <w:contextualSpacing/>
        <w:rPr>
          <w:rFonts w:eastAsia="Aptos" w:cs="Arial"/>
          <w:lang w:val="cy-GB"/>
        </w:rPr>
      </w:pPr>
      <w:r w:rsidRPr="00240D68">
        <w:rPr>
          <w:rFonts w:eastAsia="Arial" w:cs="Arial"/>
          <w:lang w:val="cy-GB" w:bidi="cy-GB"/>
        </w:rPr>
        <w:t>Fferyllfeydd ar agor ar ôl 5.30pm, o ddydd Llun i ddydd Gwener</w:t>
      </w:r>
    </w:p>
    <w:p w14:paraId="0971EB4D" w14:textId="77777777" w:rsidR="00240D68" w:rsidRPr="00240D68" w:rsidRDefault="00240D68" w:rsidP="00D374C2">
      <w:pPr>
        <w:numPr>
          <w:ilvl w:val="0"/>
          <w:numId w:val="354"/>
        </w:numPr>
        <w:contextualSpacing/>
        <w:rPr>
          <w:rFonts w:eastAsia="Aptos" w:cs="Arial"/>
          <w:lang w:val="cy-GB"/>
        </w:rPr>
      </w:pPr>
      <w:r w:rsidRPr="00240D68">
        <w:rPr>
          <w:rFonts w:eastAsia="Arial" w:cs="Arial"/>
          <w:lang w:val="cy-GB" w:bidi="cy-GB"/>
        </w:rPr>
        <w:t>Fferyllfeydd ar agor ar ddydd Sadwrn</w:t>
      </w:r>
    </w:p>
    <w:p w14:paraId="725C9028" w14:textId="77777777" w:rsidR="00240D68" w:rsidRPr="00240D68" w:rsidRDefault="00240D68" w:rsidP="00D374C2">
      <w:pPr>
        <w:numPr>
          <w:ilvl w:val="0"/>
          <w:numId w:val="354"/>
        </w:numPr>
        <w:contextualSpacing/>
        <w:rPr>
          <w:rFonts w:eastAsia="Aptos" w:cs="Arial"/>
          <w:lang w:val="cy-GB"/>
        </w:rPr>
      </w:pPr>
      <w:r w:rsidRPr="00240D68">
        <w:rPr>
          <w:rFonts w:eastAsia="Arial" w:cs="Arial"/>
          <w:lang w:val="cy-GB" w:bidi="cy-GB"/>
        </w:rPr>
        <w:t>Fferyllfeydd ar agor ar y Sul</w:t>
      </w:r>
    </w:p>
    <w:p w14:paraId="64134EA8" w14:textId="77777777" w:rsidR="00240D68" w:rsidRPr="00240D68" w:rsidRDefault="00240D68" w:rsidP="00D374C2">
      <w:pPr>
        <w:rPr>
          <w:rFonts w:eastAsia="Aptos" w:cs="Arial"/>
          <w:lang w:val="cy-GB"/>
        </w:rPr>
      </w:pPr>
    </w:p>
    <w:p w14:paraId="53BD743F" w14:textId="77777777" w:rsidR="00240D68" w:rsidRPr="00240D68" w:rsidRDefault="00240D68" w:rsidP="00D374C2">
      <w:pPr>
        <w:rPr>
          <w:rFonts w:eastAsia="Aptos" w:cs="Arial"/>
          <w:lang w:val="cy-GB"/>
        </w:rPr>
      </w:pPr>
      <w:r w:rsidRPr="00240D68">
        <w:rPr>
          <w:rFonts w:eastAsia="Arial" w:cs="Arial"/>
          <w:b/>
          <w:lang w:val="cy-GB" w:bidi="cy-GB"/>
        </w:rPr>
        <w:t>Tabl 16.3: Nifer y fferyllfeydd sydd ar agor y tu allan i oriau gwaith arferol, o ddydd Llun i ddydd Gwener, yn ôl ardal</w:t>
      </w:r>
    </w:p>
    <w:p w14:paraId="26218056" w14:textId="77777777" w:rsidR="00240D68" w:rsidRPr="00240D68" w:rsidRDefault="00240D68" w:rsidP="00D374C2">
      <w:pPr>
        <w:rPr>
          <w:rFonts w:eastAsia="Aptos" w:cs="Arial"/>
          <w:lang w:val="cy-GB"/>
        </w:rPr>
      </w:pPr>
    </w:p>
    <w:tbl>
      <w:tblPr>
        <w:tblStyle w:val="TableGrid"/>
        <w:tblW w:w="0" w:type="auto"/>
        <w:tblLook w:val="04A0" w:firstRow="1" w:lastRow="0" w:firstColumn="1" w:lastColumn="0" w:noHBand="0" w:noVBand="1"/>
      </w:tblPr>
      <w:tblGrid>
        <w:gridCol w:w="1803"/>
        <w:gridCol w:w="2161"/>
        <w:gridCol w:w="1985"/>
        <w:gridCol w:w="2241"/>
      </w:tblGrid>
      <w:tr w:rsidR="00240D68" w:rsidRPr="00240D68" w14:paraId="29EE5A16" w14:textId="77777777" w:rsidTr="00240D68">
        <w:tc>
          <w:tcPr>
            <w:tcW w:w="1803" w:type="dxa"/>
            <w:shd w:val="clear" w:color="auto" w:fill="153D63"/>
          </w:tcPr>
          <w:p w14:paraId="6E4528D9" w14:textId="77777777" w:rsidR="00240D68" w:rsidRPr="00240D68" w:rsidRDefault="00240D68" w:rsidP="00D374C2">
            <w:pPr>
              <w:rPr>
                <w:rFonts w:eastAsia="Aptos" w:cs="Arial"/>
                <w:b/>
                <w:bCs/>
                <w:color w:val="FFFFFF"/>
              </w:rPr>
            </w:pPr>
            <w:r w:rsidRPr="00240D68">
              <w:rPr>
                <w:rFonts w:eastAsia="Arial" w:cs="Arial"/>
                <w:b/>
                <w:color w:val="FFFFFF"/>
                <w:lang w:bidi="cy-GB"/>
              </w:rPr>
              <w:t>Lleoliad</w:t>
            </w:r>
          </w:p>
        </w:tc>
        <w:tc>
          <w:tcPr>
            <w:tcW w:w="2161" w:type="dxa"/>
            <w:shd w:val="clear" w:color="auto" w:fill="153D63"/>
          </w:tcPr>
          <w:p w14:paraId="6E3D0337" w14:textId="77777777" w:rsidR="00240D68" w:rsidRPr="00240D68" w:rsidRDefault="00240D68" w:rsidP="00D374C2">
            <w:pPr>
              <w:rPr>
                <w:rFonts w:eastAsia="Aptos" w:cs="Arial"/>
                <w:b/>
                <w:bCs/>
                <w:color w:val="FFFFFF"/>
              </w:rPr>
            </w:pPr>
            <w:r w:rsidRPr="00240D68">
              <w:rPr>
                <w:rFonts w:eastAsia="Arial" w:cs="Arial"/>
                <w:b/>
                <w:color w:val="FFFFFF"/>
                <w:lang w:bidi="cy-GB"/>
              </w:rPr>
              <w:t>Rhif ar agor tan 6.00pm, bob dydd o'r wythnos</w:t>
            </w:r>
          </w:p>
        </w:tc>
        <w:tc>
          <w:tcPr>
            <w:tcW w:w="1985" w:type="dxa"/>
            <w:shd w:val="clear" w:color="auto" w:fill="153D63"/>
          </w:tcPr>
          <w:p w14:paraId="35B154E2" w14:textId="77777777" w:rsidR="00240D68" w:rsidRPr="00240D68" w:rsidRDefault="00240D68" w:rsidP="00D374C2">
            <w:pPr>
              <w:rPr>
                <w:rFonts w:eastAsia="Aptos" w:cs="Arial"/>
                <w:b/>
                <w:bCs/>
                <w:color w:val="FFFFFF"/>
              </w:rPr>
            </w:pPr>
            <w:r w:rsidRPr="00240D68">
              <w:rPr>
                <w:rFonts w:eastAsia="Arial" w:cs="Arial"/>
                <w:b/>
                <w:color w:val="FFFFFF"/>
                <w:lang w:bidi="cy-GB"/>
              </w:rPr>
              <w:t>Rhif ar agor tan 6.30pm bob dydd o'r wythnos</w:t>
            </w:r>
          </w:p>
        </w:tc>
        <w:tc>
          <w:tcPr>
            <w:tcW w:w="2241" w:type="dxa"/>
            <w:shd w:val="clear" w:color="auto" w:fill="153D63"/>
          </w:tcPr>
          <w:p w14:paraId="6F123E56" w14:textId="77777777" w:rsidR="00240D68" w:rsidRPr="00240D68" w:rsidRDefault="00240D68" w:rsidP="00D374C2">
            <w:pPr>
              <w:rPr>
                <w:rFonts w:eastAsia="Aptos" w:cs="Arial"/>
                <w:b/>
                <w:bCs/>
                <w:color w:val="FFFFFF"/>
              </w:rPr>
            </w:pPr>
            <w:r w:rsidRPr="00240D68">
              <w:rPr>
                <w:rFonts w:eastAsia="Arial" w:cs="Arial"/>
                <w:b/>
                <w:color w:val="FFFFFF"/>
                <w:lang w:bidi="cy-GB"/>
              </w:rPr>
              <w:t>Rhif ar agor yn hwyrach na 6.30pm bob diwrnod o'r wythnos</w:t>
            </w:r>
          </w:p>
        </w:tc>
      </w:tr>
      <w:tr w:rsidR="00240D68" w:rsidRPr="00240D68" w14:paraId="755D6675" w14:textId="77777777" w:rsidTr="002C7998">
        <w:tc>
          <w:tcPr>
            <w:tcW w:w="1803" w:type="dxa"/>
          </w:tcPr>
          <w:p w14:paraId="3802C6C0" w14:textId="77777777" w:rsidR="00240D68" w:rsidRPr="00240D68" w:rsidRDefault="00240D68" w:rsidP="00D374C2">
            <w:pPr>
              <w:rPr>
                <w:rFonts w:eastAsia="Aptos" w:cs="Arial"/>
              </w:rPr>
            </w:pPr>
            <w:r w:rsidRPr="00240D68">
              <w:rPr>
                <w:rFonts w:eastAsia="Arial" w:cs="Arial"/>
                <w:spacing w:val="-5"/>
                <w:kern w:val="0"/>
                <w:lang w:bidi="cy-GB"/>
                <w14:ligatures w14:val="none"/>
              </w:rPr>
              <w:t>Bae</w:t>
            </w:r>
          </w:p>
        </w:tc>
        <w:tc>
          <w:tcPr>
            <w:tcW w:w="2161" w:type="dxa"/>
          </w:tcPr>
          <w:p w14:paraId="5D8F7589" w14:textId="77777777" w:rsidR="00240D68" w:rsidRPr="00240D68" w:rsidRDefault="00240D68" w:rsidP="00D374C2">
            <w:pPr>
              <w:jc w:val="center"/>
              <w:rPr>
                <w:rFonts w:eastAsia="Aptos" w:cs="Arial"/>
              </w:rPr>
            </w:pPr>
            <w:r w:rsidRPr="00240D68">
              <w:rPr>
                <w:rFonts w:eastAsia="Arial" w:cs="Arial"/>
                <w:lang w:bidi="cy-GB"/>
              </w:rPr>
              <w:t>8</w:t>
            </w:r>
          </w:p>
        </w:tc>
        <w:tc>
          <w:tcPr>
            <w:tcW w:w="1985" w:type="dxa"/>
          </w:tcPr>
          <w:p w14:paraId="639CF50A"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17716C88"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6165B3B1" w14:textId="77777777" w:rsidTr="002C7998">
        <w:tc>
          <w:tcPr>
            <w:tcW w:w="1803" w:type="dxa"/>
          </w:tcPr>
          <w:p w14:paraId="1B309A88" w14:textId="77777777" w:rsidR="00240D68" w:rsidRPr="00240D68" w:rsidRDefault="00240D68" w:rsidP="00D374C2">
            <w:pPr>
              <w:rPr>
                <w:rFonts w:eastAsia="Aptos" w:cs="Arial"/>
              </w:rPr>
            </w:pPr>
            <w:r w:rsidRPr="00240D68">
              <w:rPr>
                <w:rFonts w:eastAsia="Arial" w:cs="Arial"/>
                <w:spacing w:val="-4"/>
                <w:kern w:val="0"/>
                <w:lang w:bidi="cy-GB"/>
                <w14:ligatures w14:val="none"/>
              </w:rPr>
              <w:t>Y Ddinas</w:t>
            </w:r>
          </w:p>
        </w:tc>
        <w:tc>
          <w:tcPr>
            <w:tcW w:w="2161" w:type="dxa"/>
          </w:tcPr>
          <w:p w14:paraId="32A508FB" w14:textId="77777777" w:rsidR="00240D68" w:rsidRPr="00240D68" w:rsidRDefault="00240D68" w:rsidP="00D374C2">
            <w:pPr>
              <w:jc w:val="center"/>
              <w:rPr>
                <w:rFonts w:eastAsia="Aptos" w:cs="Arial"/>
              </w:rPr>
            </w:pPr>
            <w:r w:rsidRPr="00240D68">
              <w:rPr>
                <w:rFonts w:eastAsia="Arial" w:cs="Arial"/>
                <w:lang w:bidi="cy-GB"/>
              </w:rPr>
              <w:t>8</w:t>
            </w:r>
          </w:p>
        </w:tc>
        <w:tc>
          <w:tcPr>
            <w:tcW w:w="1985" w:type="dxa"/>
          </w:tcPr>
          <w:p w14:paraId="00565A28"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0BCD6343"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18F198B2" w14:textId="77777777" w:rsidTr="002C7998">
        <w:tc>
          <w:tcPr>
            <w:tcW w:w="1803" w:type="dxa"/>
          </w:tcPr>
          <w:p w14:paraId="15AB77EB" w14:textId="77777777" w:rsidR="00240D68" w:rsidRPr="00240D68" w:rsidRDefault="00240D68" w:rsidP="00D374C2">
            <w:pPr>
              <w:rPr>
                <w:rFonts w:eastAsia="Aptos" w:cs="Arial"/>
              </w:rPr>
            </w:pPr>
            <w:r w:rsidRPr="00240D68">
              <w:rPr>
                <w:rFonts w:eastAsia="Arial" w:cs="Arial"/>
                <w:spacing w:val="-2"/>
                <w:kern w:val="0"/>
                <w:lang w:bidi="cy-GB"/>
                <w14:ligatures w14:val="none"/>
              </w:rPr>
              <w:t>Cwmtawe</w:t>
            </w:r>
          </w:p>
        </w:tc>
        <w:tc>
          <w:tcPr>
            <w:tcW w:w="2161" w:type="dxa"/>
          </w:tcPr>
          <w:p w14:paraId="6E2428C4" w14:textId="77777777" w:rsidR="00240D68" w:rsidRPr="00240D68" w:rsidRDefault="00240D68" w:rsidP="00D374C2">
            <w:pPr>
              <w:jc w:val="center"/>
              <w:rPr>
                <w:rFonts w:eastAsia="Aptos" w:cs="Arial"/>
              </w:rPr>
            </w:pPr>
            <w:r w:rsidRPr="00240D68">
              <w:rPr>
                <w:rFonts w:eastAsia="Arial" w:cs="Arial"/>
                <w:lang w:bidi="cy-GB"/>
              </w:rPr>
              <w:t>4</w:t>
            </w:r>
          </w:p>
        </w:tc>
        <w:tc>
          <w:tcPr>
            <w:tcW w:w="1985" w:type="dxa"/>
          </w:tcPr>
          <w:p w14:paraId="7C3CE275"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46C89B10"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1BC8AF13" w14:textId="77777777" w:rsidTr="002C7998">
        <w:tc>
          <w:tcPr>
            <w:tcW w:w="1803" w:type="dxa"/>
          </w:tcPr>
          <w:p w14:paraId="077B9D04" w14:textId="77777777" w:rsidR="00240D68" w:rsidRPr="00240D68" w:rsidRDefault="00240D68" w:rsidP="00D374C2">
            <w:pPr>
              <w:rPr>
                <w:rFonts w:eastAsia="Aptos" w:cs="Arial"/>
              </w:rPr>
            </w:pPr>
            <w:r w:rsidRPr="00240D68">
              <w:rPr>
                <w:rFonts w:eastAsia="Arial" w:cs="Arial"/>
                <w:spacing w:val="-2"/>
                <w:kern w:val="0"/>
                <w:lang w:bidi="cy-GB"/>
                <w14:ligatures w14:val="none"/>
              </w:rPr>
              <w:t>Llwchwr</w:t>
            </w:r>
          </w:p>
        </w:tc>
        <w:tc>
          <w:tcPr>
            <w:tcW w:w="2161" w:type="dxa"/>
          </w:tcPr>
          <w:p w14:paraId="2C434658" w14:textId="77777777" w:rsidR="00240D68" w:rsidRPr="00240D68" w:rsidRDefault="00240D68" w:rsidP="00D374C2">
            <w:pPr>
              <w:jc w:val="center"/>
              <w:rPr>
                <w:rFonts w:eastAsia="Aptos" w:cs="Arial"/>
              </w:rPr>
            </w:pPr>
            <w:r w:rsidRPr="00240D68">
              <w:rPr>
                <w:rFonts w:eastAsia="Arial" w:cs="Arial"/>
                <w:lang w:bidi="cy-GB"/>
              </w:rPr>
              <w:t>7</w:t>
            </w:r>
          </w:p>
        </w:tc>
        <w:tc>
          <w:tcPr>
            <w:tcW w:w="1985" w:type="dxa"/>
          </w:tcPr>
          <w:p w14:paraId="2BEE7809"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767FB17B"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57B4BCF0" w14:textId="77777777" w:rsidTr="002C7998">
        <w:tc>
          <w:tcPr>
            <w:tcW w:w="1803" w:type="dxa"/>
          </w:tcPr>
          <w:p w14:paraId="7CF13B3F" w14:textId="77777777" w:rsidR="00240D68" w:rsidRPr="00240D68" w:rsidRDefault="00240D68" w:rsidP="00D374C2">
            <w:pPr>
              <w:rPr>
                <w:rFonts w:eastAsia="Aptos" w:cs="Arial"/>
              </w:rPr>
            </w:pPr>
            <w:r w:rsidRPr="00240D68">
              <w:rPr>
                <w:rFonts w:eastAsia="Arial" w:cs="Arial"/>
                <w:spacing w:val="-2"/>
                <w:kern w:val="0"/>
                <w:lang w:bidi="cy-GB"/>
                <w14:ligatures w14:val="none"/>
              </w:rPr>
              <w:t>Penderi</w:t>
            </w:r>
          </w:p>
        </w:tc>
        <w:tc>
          <w:tcPr>
            <w:tcW w:w="2161" w:type="dxa"/>
          </w:tcPr>
          <w:p w14:paraId="4D7AEDCD" w14:textId="77777777" w:rsidR="00240D68" w:rsidRPr="00240D68" w:rsidRDefault="00240D68" w:rsidP="00D374C2">
            <w:pPr>
              <w:jc w:val="center"/>
              <w:rPr>
                <w:rFonts w:eastAsia="Aptos" w:cs="Arial"/>
              </w:rPr>
            </w:pPr>
            <w:r w:rsidRPr="00240D68">
              <w:rPr>
                <w:rFonts w:eastAsia="Arial" w:cs="Arial"/>
                <w:lang w:bidi="cy-GB"/>
              </w:rPr>
              <w:t>6</w:t>
            </w:r>
          </w:p>
        </w:tc>
        <w:tc>
          <w:tcPr>
            <w:tcW w:w="1985" w:type="dxa"/>
          </w:tcPr>
          <w:p w14:paraId="0001AC84" w14:textId="77777777" w:rsidR="00240D68" w:rsidRPr="00240D68" w:rsidRDefault="00240D68" w:rsidP="00D374C2">
            <w:pPr>
              <w:jc w:val="center"/>
              <w:rPr>
                <w:rFonts w:eastAsia="Aptos" w:cs="Arial"/>
              </w:rPr>
            </w:pPr>
          </w:p>
        </w:tc>
        <w:tc>
          <w:tcPr>
            <w:tcW w:w="2241" w:type="dxa"/>
          </w:tcPr>
          <w:p w14:paraId="5B43EBAA"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51275D00" w14:textId="77777777" w:rsidTr="002C7998">
        <w:tc>
          <w:tcPr>
            <w:tcW w:w="1803" w:type="dxa"/>
          </w:tcPr>
          <w:p w14:paraId="4BC12545" w14:textId="77777777" w:rsidR="00240D68" w:rsidRPr="00240D68" w:rsidRDefault="00240D68" w:rsidP="00D374C2">
            <w:pPr>
              <w:rPr>
                <w:rFonts w:eastAsia="Aptos" w:cs="Arial"/>
              </w:rPr>
            </w:pPr>
            <w:r w:rsidRPr="00240D68">
              <w:rPr>
                <w:rFonts w:eastAsia="Arial" w:cs="Arial"/>
                <w:spacing w:val="-4"/>
                <w:kern w:val="0"/>
                <w:lang w:bidi="cy-GB"/>
                <w14:ligatures w14:val="none"/>
              </w:rPr>
              <w:t>Afan</w:t>
            </w:r>
          </w:p>
        </w:tc>
        <w:tc>
          <w:tcPr>
            <w:tcW w:w="2161" w:type="dxa"/>
          </w:tcPr>
          <w:p w14:paraId="4BBF98FD" w14:textId="77777777" w:rsidR="00240D68" w:rsidRPr="00240D68" w:rsidRDefault="00240D68" w:rsidP="00D374C2">
            <w:pPr>
              <w:jc w:val="center"/>
              <w:rPr>
                <w:rFonts w:eastAsia="Aptos" w:cs="Arial"/>
              </w:rPr>
            </w:pPr>
            <w:r w:rsidRPr="00240D68">
              <w:rPr>
                <w:rFonts w:eastAsia="Arial" w:cs="Arial"/>
                <w:lang w:bidi="cy-GB"/>
              </w:rPr>
              <w:t>6</w:t>
            </w:r>
          </w:p>
        </w:tc>
        <w:tc>
          <w:tcPr>
            <w:tcW w:w="1985" w:type="dxa"/>
          </w:tcPr>
          <w:p w14:paraId="105D0259" w14:textId="77777777" w:rsidR="00240D68" w:rsidRPr="00240D68" w:rsidRDefault="00240D68" w:rsidP="00D374C2">
            <w:pPr>
              <w:jc w:val="center"/>
              <w:rPr>
                <w:rFonts w:eastAsia="Aptos" w:cs="Arial"/>
              </w:rPr>
            </w:pPr>
          </w:p>
        </w:tc>
        <w:tc>
          <w:tcPr>
            <w:tcW w:w="2241" w:type="dxa"/>
          </w:tcPr>
          <w:p w14:paraId="5B2FBB0A" w14:textId="77777777" w:rsidR="00240D68" w:rsidRPr="00240D68" w:rsidRDefault="00240D68" w:rsidP="00D374C2">
            <w:pPr>
              <w:jc w:val="center"/>
              <w:rPr>
                <w:rFonts w:eastAsia="Aptos" w:cs="Arial"/>
              </w:rPr>
            </w:pPr>
            <w:r w:rsidRPr="00240D68">
              <w:rPr>
                <w:rFonts w:eastAsia="Arial" w:cs="Arial"/>
                <w:lang w:bidi="cy-GB"/>
              </w:rPr>
              <w:t>1</w:t>
            </w:r>
          </w:p>
        </w:tc>
      </w:tr>
      <w:tr w:rsidR="00240D68" w:rsidRPr="00240D68" w14:paraId="3EEAEF48" w14:textId="77777777" w:rsidTr="002C7998">
        <w:tc>
          <w:tcPr>
            <w:tcW w:w="1803" w:type="dxa"/>
          </w:tcPr>
          <w:p w14:paraId="6E27B831" w14:textId="77777777" w:rsidR="00240D68" w:rsidRPr="00240D68" w:rsidRDefault="00240D68" w:rsidP="00D374C2">
            <w:pPr>
              <w:rPr>
                <w:rFonts w:eastAsia="Aptos" w:cs="Arial"/>
              </w:rPr>
            </w:pPr>
            <w:r w:rsidRPr="00240D68">
              <w:rPr>
                <w:rFonts w:eastAsia="Arial" w:cs="Arial"/>
                <w:spacing w:val="-4"/>
                <w:kern w:val="0"/>
                <w:lang w:bidi="cy-GB"/>
                <w14:ligatures w14:val="none"/>
              </w:rPr>
              <w:t>Castell-nedd</w:t>
            </w:r>
          </w:p>
        </w:tc>
        <w:tc>
          <w:tcPr>
            <w:tcW w:w="2161" w:type="dxa"/>
          </w:tcPr>
          <w:p w14:paraId="04D21EEC" w14:textId="77777777" w:rsidR="00240D68" w:rsidRPr="00240D68" w:rsidRDefault="00240D68" w:rsidP="00D374C2">
            <w:pPr>
              <w:jc w:val="center"/>
              <w:rPr>
                <w:rFonts w:eastAsia="Aptos" w:cs="Arial"/>
              </w:rPr>
            </w:pPr>
            <w:r w:rsidRPr="00240D68">
              <w:rPr>
                <w:rFonts w:eastAsia="Arial" w:cs="Arial"/>
                <w:lang w:bidi="cy-GB"/>
              </w:rPr>
              <w:t>5</w:t>
            </w:r>
          </w:p>
        </w:tc>
        <w:tc>
          <w:tcPr>
            <w:tcW w:w="1985" w:type="dxa"/>
          </w:tcPr>
          <w:p w14:paraId="0BF9059A"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6B588B75" w14:textId="77777777" w:rsidR="00240D68" w:rsidRPr="00240D68" w:rsidRDefault="00240D68" w:rsidP="00D374C2">
            <w:pPr>
              <w:jc w:val="center"/>
              <w:rPr>
                <w:rFonts w:eastAsia="Aptos" w:cs="Arial"/>
              </w:rPr>
            </w:pPr>
            <w:r w:rsidRPr="00240D68">
              <w:rPr>
                <w:rFonts w:eastAsia="Arial" w:cs="Arial"/>
                <w:lang w:bidi="cy-GB"/>
              </w:rPr>
              <w:t>-</w:t>
            </w:r>
          </w:p>
        </w:tc>
      </w:tr>
      <w:tr w:rsidR="00240D68" w:rsidRPr="00240D68" w14:paraId="3D08A771" w14:textId="77777777" w:rsidTr="002C7998">
        <w:tc>
          <w:tcPr>
            <w:tcW w:w="1803" w:type="dxa"/>
          </w:tcPr>
          <w:p w14:paraId="55EA66A9" w14:textId="77777777" w:rsidR="00240D68" w:rsidRPr="00240D68" w:rsidRDefault="00240D68" w:rsidP="00D374C2">
            <w:pPr>
              <w:rPr>
                <w:rFonts w:eastAsia="Aptos" w:cs="Arial"/>
              </w:rPr>
            </w:pPr>
            <w:r w:rsidRPr="00240D68">
              <w:rPr>
                <w:rFonts w:eastAsia="Arial" w:cs="Arial"/>
                <w:spacing w:val="-2"/>
                <w:kern w:val="0"/>
                <w:lang w:bidi="cy-GB"/>
                <w14:ligatures w14:val="none"/>
              </w:rPr>
              <w:t>Cymoedd</w:t>
            </w:r>
            <w:r w:rsidRPr="00240D68">
              <w:rPr>
                <w:rFonts w:eastAsia="Arial" w:cs="Arial"/>
                <w:kern w:val="0"/>
                <w:lang w:bidi="cy-GB"/>
                <w14:ligatures w14:val="none"/>
              </w:rPr>
              <w:t xml:space="preserve"> Uchaf</w:t>
            </w:r>
          </w:p>
        </w:tc>
        <w:tc>
          <w:tcPr>
            <w:tcW w:w="2161" w:type="dxa"/>
          </w:tcPr>
          <w:p w14:paraId="1C714281" w14:textId="77777777" w:rsidR="00240D68" w:rsidRPr="00240D68" w:rsidRDefault="00240D68" w:rsidP="00D374C2">
            <w:pPr>
              <w:jc w:val="center"/>
              <w:rPr>
                <w:rFonts w:eastAsia="Aptos" w:cs="Arial"/>
              </w:rPr>
            </w:pPr>
            <w:r w:rsidRPr="00240D68">
              <w:rPr>
                <w:rFonts w:eastAsia="Arial" w:cs="Arial"/>
                <w:lang w:bidi="cy-GB"/>
              </w:rPr>
              <w:t>4</w:t>
            </w:r>
          </w:p>
        </w:tc>
        <w:tc>
          <w:tcPr>
            <w:tcW w:w="1985" w:type="dxa"/>
          </w:tcPr>
          <w:p w14:paraId="401111ED" w14:textId="77777777" w:rsidR="00240D68" w:rsidRPr="00240D68" w:rsidRDefault="00240D68" w:rsidP="00D374C2">
            <w:pPr>
              <w:jc w:val="center"/>
              <w:rPr>
                <w:rFonts w:eastAsia="Aptos" w:cs="Arial"/>
              </w:rPr>
            </w:pPr>
            <w:r w:rsidRPr="00240D68">
              <w:rPr>
                <w:rFonts w:eastAsia="Arial" w:cs="Arial"/>
                <w:lang w:bidi="cy-GB"/>
              </w:rPr>
              <w:t>-</w:t>
            </w:r>
          </w:p>
        </w:tc>
        <w:tc>
          <w:tcPr>
            <w:tcW w:w="2241" w:type="dxa"/>
          </w:tcPr>
          <w:p w14:paraId="69E97A60" w14:textId="77777777" w:rsidR="00240D68" w:rsidRPr="00240D68" w:rsidRDefault="00240D68" w:rsidP="00D374C2">
            <w:pPr>
              <w:jc w:val="center"/>
              <w:rPr>
                <w:rFonts w:eastAsia="Aptos" w:cs="Arial"/>
              </w:rPr>
            </w:pPr>
            <w:r w:rsidRPr="00240D68">
              <w:rPr>
                <w:rFonts w:eastAsia="Arial" w:cs="Arial"/>
                <w:lang w:bidi="cy-GB"/>
              </w:rPr>
              <w:t>-</w:t>
            </w:r>
          </w:p>
        </w:tc>
      </w:tr>
    </w:tbl>
    <w:p w14:paraId="100C697A" w14:textId="77777777" w:rsidR="00240D68" w:rsidRPr="00240D68" w:rsidRDefault="00240D68" w:rsidP="00D374C2">
      <w:pPr>
        <w:rPr>
          <w:rFonts w:eastAsia="Aptos" w:cs="Arial"/>
          <w:lang w:val="cy-GB"/>
        </w:rPr>
      </w:pPr>
    </w:p>
    <w:p w14:paraId="4737357A" w14:textId="77777777" w:rsidR="00240D68" w:rsidRPr="00240D68" w:rsidRDefault="00240D68" w:rsidP="00D374C2">
      <w:pPr>
        <w:rPr>
          <w:rFonts w:eastAsia="Aptos" w:cs="Arial"/>
          <w:lang w:val="cy-GB"/>
        </w:rPr>
      </w:pPr>
      <w:r w:rsidRPr="00240D68">
        <w:rPr>
          <w:rFonts w:eastAsia="Arial" w:cs="Arial"/>
          <w:lang w:val="cy-GB" w:bidi="cy-GB"/>
        </w:rPr>
        <w:t>Mae gan ddwy fferyllfa yn ardal Penderi oriau agor estynedig gydag un yn cau am 8.00pm o ddydd Llun i ddydd Gwener, ac un arall yn cau am 10.30pm.</w:t>
      </w:r>
    </w:p>
    <w:p w14:paraId="2C0B6017" w14:textId="77777777" w:rsidR="00240D68" w:rsidRPr="00240D68" w:rsidRDefault="00240D68" w:rsidP="00D374C2">
      <w:pPr>
        <w:rPr>
          <w:rFonts w:eastAsia="Aptos" w:cs="Arial"/>
          <w:lang w:val="cy-GB"/>
        </w:rPr>
      </w:pPr>
    </w:p>
    <w:p w14:paraId="4B7212DE" w14:textId="77777777" w:rsidR="00240D68" w:rsidRPr="00240D68" w:rsidRDefault="00240D68" w:rsidP="00D374C2">
      <w:pPr>
        <w:rPr>
          <w:rFonts w:eastAsia="Aptos" w:cs="Arial"/>
          <w:lang w:val="cy-GB"/>
        </w:rPr>
      </w:pPr>
      <w:r w:rsidRPr="00240D68">
        <w:rPr>
          <w:rFonts w:eastAsia="Arial" w:cs="Arial"/>
          <w:lang w:val="cy-GB" w:bidi="cy-GB"/>
        </w:rPr>
        <w:t xml:space="preserve">Dywedodd 17.7% o bobl a ymatebodd i'r holiadur ymgysylltu â'r cyhoedd mai eu hamser dewisol i ymweld â fferyllfa yw 6.00pm i 9.00pm. </w:t>
      </w:r>
    </w:p>
    <w:p w14:paraId="724AB78C" w14:textId="77777777" w:rsidR="00240D68" w:rsidRPr="00240D68" w:rsidRDefault="00240D68" w:rsidP="00D374C2">
      <w:pPr>
        <w:rPr>
          <w:rFonts w:eastAsia="Aptos" w:cs="Arial"/>
          <w:lang w:val="cy-GB"/>
        </w:rPr>
      </w:pPr>
    </w:p>
    <w:p w14:paraId="37705B17" w14:textId="77777777" w:rsidR="00240D68" w:rsidRPr="00240D68" w:rsidRDefault="00240D68" w:rsidP="00D374C2">
      <w:pPr>
        <w:rPr>
          <w:rFonts w:eastAsia="Aptos" w:cs="Arial"/>
          <w:lang w:val="cy-GB"/>
        </w:rPr>
      </w:pPr>
      <w:r w:rsidRPr="00240D68">
        <w:rPr>
          <w:rFonts w:eastAsia="Arial" w:cs="Arial"/>
          <w:lang w:val="cy-GB" w:bidi="cy-GB"/>
        </w:rPr>
        <w:t>Mae'r bwrdd iechyd wedi dod i'r casgliad nad oes unrhyw anghenion cyfredol i ddarparu gwasanaethau hanfodol y tu allan i oriau gwaith arferol, o ddydd Llun i ddydd Gwener.</w:t>
      </w:r>
    </w:p>
    <w:p w14:paraId="6C63441D" w14:textId="77777777" w:rsidR="00240D68" w:rsidRPr="00240D68" w:rsidRDefault="00240D68" w:rsidP="00D374C2">
      <w:pPr>
        <w:rPr>
          <w:rFonts w:eastAsia="Aptos" w:cs="Arial"/>
          <w:lang w:val="cy-GB"/>
        </w:rPr>
      </w:pPr>
    </w:p>
    <w:p w14:paraId="373906AB" w14:textId="77777777" w:rsidR="00240D68" w:rsidRPr="00240D68" w:rsidRDefault="00240D68" w:rsidP="00D374C2">
      <w:pPr>
        <w:rPr>
          <w:rFonts w:eastAsia="Aptos" w:cs="Arial"/>
          <w:lang w:val="cy-GB"/>
        </w:rPr>
      </w:pPr>
      <w:r w:rsidRPr="00240D68">
        <w:rPr>
          <w:rFonts w:eastAsia="Arial" w:cs="Arial"/>
          <w:b/>
          <w:lang w:val="cy-GB" w:bidi="cy-GB"/>
        </w:rPr>
        <w:t>Tabl 16.4: Nifer y fferyllfeydd sydd ar agor ar ddydd Sadwrn yn ôl ardal</w:t>
      </w:r>
    </w:p>
    <w:p w14:paraId="21C1AAF6" w14:textId="77777777" w:rsidR="00240D68" w:rsidRPr="00240D68" w:rsidRDefault="00240D68" w:rsidP="00D374C2">
      <w:pPr>
        <w:rPr>
          <w:rFonts w:eastAsia="Aptos" w:cs="Arial"/>
          <w:lang w:val="cy-GB"/>
        </w:rPr>
      </w:pPr>
    </w:p>
    <w:tbl>
      <w:tblPr>
        <w:tblStyle w:val="TableGrid"/>
        <w:tblW w:w="0" w:type="auto"/>
        <w:tblLook w:val="04A0" w:firstRow="1" w:lastRow="0" w:firstColumn="1" w:lastColumn="0" w:noHBand="0" w:noVBand="1"/>
      </w:tblPr>
      <w:tblGrid>
        <w:gridCol w:w="1803"/>
        <w:gridCol w:w="3154"/>
        <w:gridCol w:w="3118"/>
      </w:tblGrid>
      <w:tr w:rsidR="00240D68" w:rsidRPr="00240D68" w14:paraId="2CE40F4C" w14:textId="77777777" w:rsidTr="00240D68">
        <w:tc>
          <w:tcPr>
            <w:tcW w:w="1803" w:type="dxa"/>
            <w:shd w:val="clear" w:color="auto" w:fill="153D63"/>
          </w:tcPr>
          <w:p w14:paraId="1DC854DE" w14:textId="77777777" w:rsidR="00240D68" w:rsidRPr="00240D68" w:rsidRDefault="00240D68" w:rsidP="00D374C2">
            <w:pPr>
              <w:rPr>
                <w:rFonts w:eastAsia="Aptos" w:cs="Arial"/>
                <w:b/>
                <w:bCs/>
                <w:color w:val="FFFFFF"/>
              </w:rPr>
            </w:pPr>
            <w:r w:rsidRPr="00240D68">
              <w:rPr>
                <w:rFonts w:eastAsia="Arial" w:cs="Arial"/>
                <w:b/>
                <w:color w:val="FFFFFF"/>
                <w:lang w:bidi="cy-GB"/>
              </w:rPr>
              <w:t>Lleoliad</w:t>
            </w:r>
          </w:p>
        </w:tc>
        <w:tc>
          <w:tcPr>
            <w:tcW w:w="3154" w:type="dxa"/>
            <w:shd w:val="clear" w:color="auto" w:fill="153D63"/>
          </w:tcPr>
          <w:p w14:paraId="296C96A7" w14:textId="77777777" w:rsidR="00240D68" w:rsidRPr="00240D68" w:rsidRDefault="00240D68" w:rsidP="00D374C2">
            <w:pPr>
              <w:rPr>
                <w:rFonts w:eastAsia="Aptos" w:cs="Arial"/>
                <w:b/>
                <w:bCs/>
                <w:color w:val="FFFFFF"/>
              </w:rPr>
            </w:pPr>
            <w:r w:rsidRPr="00240D68">
              <w:rPr>
                <w:rFonts w:eastAsia="Arial" w:cs="Arial"/>
                <w:b/>
                <w:color w:val="FFFFFF"/>
                <w:lang w:bidi="cy-GB"/>
              </w:rPr>
              <w:t>Nifer y fferyllfeydd sy'n cau am neu cyn 1.00pm ar ddydd Sadwrn</w:t>
            </w:r>
          </w:p>
        </w:tc>
        <w:tc>
          <w:tcPr>
            <w:tcW w:w="3118" w:type="dxa"/>
            <w:shd w:val="clear" w:color="auto" w:fill="153D63"/>
          </w:tcPr>
          <w:p w14:paraId="45DC3B84" w14:textId="77777777" w:rsidR="00240D68" w:rsidRPr="00240D68" w:rsidRDefault="00240D68" w:rsidP="00D374C2">
            <w:pPr>
              <w:rPr>
                <w:rFonts w:eastAsia="Aptos" w:cs="Arial"/>
                <w:b/>
                <w:bCs/>
                <w:color w:val="FFFFFF"/>
              </w:rPr>
            </w:pPr>
            <w:r w:rsidRPr="00240D68">
              <w:rPr>
                <w:rFonts w:eastAsia="Arial" w:cs="Arial"/>
                <w:b/>
                <w:color w:val="FFFFFF"/>
                <w:lang w:bidi="cy-GB"/>
              </w:rPr>
              <w:t>Nifer y fferyllfeydd sydd ar agor ar ôl 1.00pm ar ddydd Sadwrn</w:t>
            </w:r>
          </w:p>
        </w:tc>
      </w:tr>
      <w:tr w:rsidR="00240D68" w:rsidRPr="00240D68" w14:paraId="0B96DE0D" w14:textId="77777777" w:rsidTr="002C7998">
        <w:tc>
          <w:tcPr>
            <w:tcW w:w="1803" w:type="dxa"/>
          </w:tcPr>
          <w:p w14:paraId="442B9001" w14:textId="77777777" w:rsidR="00240D68" w:rsidRPr="00240D68" w:rsidRDefault="00240D68" w:rsidP="00D374C2">
            <w:pPr>
              <w:rPr>
                <w:rFonts w:eastAsia="Aptos" w:cs="Arial"/>
              </w:rPr>
            </w:pPr>
            <w:r w:rsidRPr="00240D68">
              <w:rPr>
                <w:rFonts w:eastAsia="Arial" w:cs="Arial"/>
                <w:spacing w:val="-5"/>
                <w:kern w:val="0"/>
                <w:lang w:bidi="cy-GB"/>
                <w14:ligatures w14:val="none"/>
              </w:rPr>
              <w:t>Bae</w:t>
            </w:r>
          </w:p>
        </w:tc>
        <w:tc>
          <w:tcPr>
            <w:tcW w:w="3154" w:type="dxa"/>
          </w:tcPr>
          <w:p w14:paraId="56405572" w14:textId="77777777" w:rsidR="00240D68" w:rsidRPr="00240D68" w:rsidRDefault="00240D68" w:rsidP="00D374C2">
            <w:pPr>
              <w:jc w:val="center"/>
              <w:rPr>
                <w:rFonts w:eastAsia="Aptos" w:cs="Arial"/>
              </w:rPr>
            </w:pPr>
            <w:r w:rsidRPr="00240D68">
              <w:rPr>
                <w:rFonts w:eastAsia="Arial" w:cs="Arial"/>
                <w:lang w:bidi="cy-GB"/>
              </w:rPr>
              <w:t>5</w:t>
            </w:r>
          </w:p>
        </w:tc>
        <w:tc>
          <w:tcPr>
            <w:tcW w:w="3118" w:type="dxa"/>
          </w:tcPr>
          <w:p w14:paraId="7D1AE382"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1F41F857" w14:textId="77777777" w:rsidTr="002C7998">
        <w:tc>
          <w:tcPr>
            <w:tcW w:w="1803" w:type="dxa"/>
          </w:tcPr>
          <w:p w14:paraId="35D15AE3" w14:textId="77777777" w:rsidR="00240D68" w:rsidRPr="00240D68" w:rsidRDefault="00240D68" w:rsidP="00D374C2">
            <w:pPr>
              <w:rPr>
                <w:rFonts w:eastAsia="Aptos" w:cs="Arial"/>
              </w:rPr>
            </w:pPr>
            <w:r w:rsidRPr="00240D68">
              <w:rPr>
                <w:rFonts w:eastAsia="Arial" w:cs="Arial"/>
                <w:spacing w:val="-4"/>
                <w:kern w:val="0"/>
                <w:lang w:bidi="cy-GB"/>
                <w14:ligatures w14:val="none"/>
              </w:rPr>
              <w:t>Y Ddinas</w:t>
            </w:r>
          </w:p>
        </w:tc>
        <w:tc>
          <w:tcPr>
            <w:tcW w:w="3154" w:type="dxa"/>
          </w:tcPr>
          <w:p w14:paraId="3B9878DA" w14:textId="77777777" w:rsidR="00240D68" w:rsidRPr="00240D68" w:rsidRDefault="00240D68" w:rsidP="00D374C2">
            <w:pPr>
              <w:jc w:val="center"/>
              <w:rPr>
                <w:rFonts w:eastAsia="Aptos" w:cs="Arial"/>
              </w:rPr>
            </w:pPr>
            <w:r w:rsidRPr="00240D68">
              <w:rPr>
                <w:rFonts w:eastAsia="Arial" w:cs="Arial"/>
                <w:lang w:bidi="cy-GB"/>
              </w:rPr>
              <w:t>2</w:t>
            </w:r>
          </w:p>
        </w:tc>
        <w:tc>
          <w:tcPr>
            <w:tcW w:w="3118" w:type="dxa"/>
          </w:tcPr>
          <w:p w14:paraId="63611A7C"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171F8F85" w14:textId="77777777" w:rsidTr="002C7998">
        <w:tc>
          <w:tcPr>
            <w:tcW w:w="1803" w:type="dxa"/>
          </w:tcPr>
          <w:p w14:paraId="40E0EDA8" w14:textId="77777777" w:rsidR="00240D68" w:rsidRPr="00240D68" w:rsidRDefault="00240D68" w:rsidP="00D374C2">
            <w:pPr>
              <w:rPr>
                <w:rFonts w:eastAsia="Aptos" w:cs="Arial"/>
              </w:rPr>
            </w:pPr>
            <w:r w:rsidRPr="00240D68">
              <w:rPr>
                <w:rFonts w:eastAsia="Arial" w:cs="Arial"/>
                <w:spacing w:val="-2"/>
                <w:kern w:val="0"/>
                <w:lang w:bidi="cy-GB"/>
                <w14:ligatures w14:val="none"/>
              </w:rPr>
              <w:t>Cwmtawe</w:t>
            </w:r>
          </w:p>
        </w:tc>
        <w:tc>
          <w:tcPr>
            <w:tcW w:w="3154" w:type="dxa"/>
          </w:tcPr>
          <w:p w14:paraId="100A2DE3" w14:textId="55931DBC" w:rsidR="00240D68" w:rsidRPr="00240D68" w:rsidRDefault="00240D68" w:rsidP="00D374C2">
            <w:pPr>
              <w:jc w:val="center"/>
              <w:rPr>
                <w:rFonts w:eastAsia="Aptos" w:cs="Arial"/>
              </w:rPr>
            </w:pPr>
            <w:r w:rsidRPr="00240D68">
              <w:rPr>
                <w:rFonts w:eastAsia="Arial" w:cs="Arial"/>
                <w:lang w:bidi="cy-GB"/>
              </w:rPr>
              <w:t>3</w:t>
            </w:r>
          </w:p>
        </w:tc>
        <w:tc>
          <w:tcPr>
            <w:tcW w:w="3118" w:type="dxa"/>
          </w:tcPr>
          <w:p w14:paraId="718F077F" w14:textId="77777777" w:rsidR="00240D68" w:rsidRPr="00240D68" w:rsidRDefault="00240D68" w:rsidP="00D374C2">
            <w:pPr>
              <w:jc w:val="center"/>
              <w:rPr>
                <w:rFonts w:eastAsia="Aptos" w:cs="Arial"/>
              </w:rPr>
            </w:pPr>
            <w:r w:rsidRPr="00240D68">
              <w:rPr>
                <w:rFonts w:eastAsia="Arial" w:cs="Arial"/>
                <w:lang w:bidi="cy-GB"/>
              </w:rPr>
              <w:t>0</w:t>
            </w:r>
          </w:p>
        </w:tc>
      </w:tr>
      <w:tr w:rsidR="00D374C2" w:rsidRPr="00240D68" w14:paraId="5022555A" w14:textId="77777777" w:rsidTr="002C7998">
        <w:tc>
          <w:tcPr>
            <w:tcW w:w="1803" w:type="dxa"/>
            <w:shd w:val="clear" w:color="auto" w:fill="153D63"/>
          </w:tcPr>
          <w:p w14:paraId="6207FFB4" w14:textId="77777777" w:rsidR="00D374C2" w:rsidRPr="00240D68" w:rsidRDefault="00D374C2" w:rsidP="002C7998">
            <w:pPr>
              <w:rPr>
                <w:rFonts w:eastAsia="Aptos" w:cs="Arial"/>
                <w:b/>
                <w:bCs/>
                <w:color w:val="FFFFFF"/>
              </w:rPr>
            </w:pPr>
            <w:r w:rsidRPr="00240D68">
              <w:rPr>
                <w:rFonts w:eastAsia="Arial" w:cs="Arial"/>
                <w:b/>
                <w:color w:val="FFFFFF"/>
                <w:lang w:bidi="cy-GB"/>
              </w:rPr>
              <w:lastRenderedPageBreak/>
              <w:t>Lleoliad</w:t>
            </w:r>
          </w:p>
        </w:tc>
        <w:tc>
          <w:tcPr>
            <w:tcW w:w="3154" w:type="dxa"/>
            <w:shd w:val="clear" w:color="auto" w:fill="153D63"/>
          </w:tcPr>
          <w:p w14:paraId="67E98F7A" w14:textId="77777777" w:rsidR="00D374C2" w:rsidRPr="00240D68" w:rsidRDefault="00D374C2" w:rsidP="002C7998">
            <w:pPr>
              <w:rPr>
                <w:rFonts w:eastAsia="Aptos" w:cs="Arial"/>
                <w:b/>
                <w:bCs/>
                <w:color w:val="FFFFFF"/>
              </w:rPr>
            </w:pPr>
            <w:r w:rsidRPr="00240D68">
              <w:rPr>
                <w:rFonts w:eastAsia="Arial" w:cs="Arial"/>
                <w:b/>
                <w:color w:val="FFFFFF"/>
                <w:lang w:bidi="cy-GB"/>
              </w:rPr>
              <w:t>Nifer y fferyllfeydd sy'n cau am neu cyn 1.00pm ar ddydd Sadwrn</w:t>
            </w:r>
          </w:p>
        </w:tc>
        <w:tc>
          <w:tcPr>
            <w:tcW w:w="3118" w:type="dxa"/>
            <w:shd w:val="clear" w:color="auto" w:fill="153D63"/>
          </w:tcPr>
          <w:p w14:paraId="06323B87" w14:textId="77777777" w:rsidR="00D374C2" w:rsidRPr="00240D68" w:rsidRDefault="00D374C2" w:rsidP="002C7998">
            <w:pPr>
              <w:rPr>
                <w:rFonts w:eastAsia="Aptos" w:cs="Arial"/>
                <w:b/>
                <w:bCs/>
                <w:color w:val="FFFFFF"/>
              </w:rPr>
            </w:pPr>
            <w:r w:rsidRPr="00240D68">
              <w:rPr>
                <w:rFonts w:eastAsia="Arial" w:cs="Arial"/>
                <w:b/>
                <w:color w:val="FFFFFF"/>
                <w:lang w:bidi="cy-GB"/>
              </w:rPr>
              <w:t>Nifer y fferyllfeydd sydd ar agor ar ôl 1.00pm ar ddydd Sadwrn</w:t>
            </w:r>
          </w:p>
        </w:tc>
      </w:tr>
      <w:tr w:rsidR="00240D68" w:rsidRPr="00240D68" w14:paraId="21B8B1FC" w14:textId="77777777" w:rsidTr="002C7998">
        <w:tc>
          <w:tcPr>
            <w:tcW w:w="1803" w:type="dxa"/>
          </w:tcPr>
          <w:p w14:paraId="30D1A8E0" w14:textId="77777777" w:rsidR="00240D68" w:rsidRPr="00240D68" w:rsidRDefault="00240D68" w:rsidP="00D374C2">
            <w:pPr>
              <w:rPr>
                <w:rFonts w:eastAsia="Aptos" w:cs="Arial"/>
              </w:rPr>
            </w:pPr>
            <w:r w:rsidRPr="00240D68">
              <w:rPr>
                <w:rFonts w:eastAsia="Arial" w:cs="Arial"/>
                <w:spacing w:val="-2"/>
                <w:kern w:val="0"/>
                <w:lang w:bidi="cy-GB"/>
                <w14:ligatures w14:val="none"/>
              </w:rPr>
              <w:t>Llwchwr</w:t>
            </w:r>
          </w:p>
        </w:tc>
        <w:tc>
          <w:tcPr>
            <w:tcW w:w="3154" w:type="dxa"/>
          </w:tcPr>
          <w:p w14:paraId="76485EC1" w14:textId="77777777" w:rsidR="00240D68" w:rsidRPr="00240D68" w:rsidRDefault="00240D68" w:rsidP="00D374C2">
            <w:pPr>
              <w:jc w:val="center"/>
              <w:rPr>
                <w:rFonts w:eastAsia="Aptos" w:cs="Arial"/>
              </w:rPr>
            </w:pPr>
            <w:r w:rsidRPr="00240D68">
              <w:rPr>
                <w:rFonts w:eastAsia="Arial" w:cs="Arial"/>
                <w:lang w:bidi="cy-GB"/>
              </w:rPr>
              <w:t>4</w:t>
            </w:r>
          </w:p>
        </w:tc>
        <w:tc>
          <w:tcPr>
            <w:tcW w:w="3118" w:type="dxa"/>
          </w:tcPr>
          <w:p w14:paraId="516819F5" w14:textId="77777777" w:rsidR="00240D68" w:rsidRPr="00240D68" w:rsidRDefault="00240D68" w:rsidP="00D374C2">
            <w:pPr>
              <w:jc w:val="center"/>
              <w:rPr>
                <w:rFonts w:eastAsia="Aptos" w:cs="Arial"/>
              </w:rPr>
            </w:pPr>
            <w:r w:rsidRPr="00240D68">
              <w:rPr>
                <w:rFonts w:eastAsia="Arial" w:cs="Arial"/>
                <w:lang w:bidi="cy-GB"/>
              </w:rPr>
              <w:t>1</w:t>
            </w:r>
          </w:p>
        </w:tc>
      </w:tr>
      <w:tr w:rsidR="00240D68" w:rsidRPr="00240D68" w14:paraId="0B95E5D3" w14:textId="77777777" w:rsidTr="002C7998">
        <w:tc>
          <w:tcPr>
            <w:tcW w:w="1803" w:type="dxa"/>
          </w:tcPr>
          <w:p w14:paraId="4590CC31" w14:textId="77777777" w:rsidR="00240D68" w:rsidRPr="00240D68" w:rsidRDefault="00240D68" w:rsidP="00D374C2">
            <w:pPr>
              <w:rPr>
                <w:rFonts w:eastAsia="Aptos" w:cs="Arial"/>
              </w:rPr>
            </w:pPr>
            <w:r w:rsidRPr="00240D68">
              <w:rPr>
                <w:rFonts w:eastAsia="Arial" w:cs="Arial"/>
                <w:spacing w:val="-2"/>
                <w:kern w:val="0"/>
                <w:lang w:bidi="cy-GB"/>
                <w14:ligatures w14:val="none"/>
              </w:rPr>
              <w:t>Penderi</w:t>
            </w:r>
          </w:p>
        </w:tc>
        <w:tc>
          <w:tcPr>
            <w:tcW w:w="3154" w:type="dxa"/>
          </w:tcPr>
          <w:p w14:paraId="5EF63DC1" w14:textId="77777777" w:rsidR="00240D68" w:rsidRPr="00240D68" w:rsidRDefault="00240D68" w:rsidP="00D374C2">
            <w:pPr>
              <w:jc w:val="center"/>
              <w:rPr>
                <w:rFonts w:eastAsia="Aptos" w:cs="Arial"/>
              </w:rPr>
            </w:pPr>
            <w:r w:rsidRPr="00240D68">
              <w:rPr>
                <w:rFonts w:eastAsia="Arial" w:cs="Arial"/>
                <w:lang w:bidi="cy-GB"/>
              </w:rPr>
              <w:t>0</w:t>
            </w:r>
          </w:p>
        </w:tc>
        <w:tc>
          <w:tcPr>
            <w:tcW w:w="3118" w:type="dxa"/>
          </w:tcPr>
          <w:p w14:paraId="27ABF9AB" w14:textId="77777777" w:rsidR="00240D68" w:rsidRPr="00240D68" w:rsidRDefault="00240D68" w:rsidP="00D374C2">
            <w:pPr>
              <w:jc w:val="center"/>
              <w:rPr>
                <w:rFonts w:eastAsia="Aptos" w:cs="Arial"/>
              </w:rPr>
            </w:pPr>
            <w:r w:rsidRPr="00240D68">
              <w:rPr>
                <w:rFonts w:eastAsia="Arial" w:cs="Arial"/>
                <w:lang w:bidi="cy-GB"/>
              </w:rPr>
              <w:t>2</w:t>
            </w:r>
          </w:p>
        </w:tc>
      </w:tr>
      <w:tr w:rsidR="00240D68" w:rsidRPr="00240D68" w14:paraId="29FABC85" w14:textId="77777777" w:rsidTr="002C7998">
        <w:tc>
          <w:tcPr>
            <w:tcW w:w="1803" w:type="dxa"/>
          </w:tcPr>
          <w:p w14:paraId="109E74D2" w14:textId="77777777" w:rsidR="00240D68" w:rsidRPr="00240D68" w:rsidRDefault="00240D68" w:rsidP="00D374C2">
            <w:pPr>
              <w:rPr>
                <w:rFonts w:eastAsia="Aptos" w:cs="Arial"/>
              </w:rPr>
            </w:pPr>
            <w:r w:rsidRPr="00240D68">
              <w:rPr>
                <w:rFonts w:eastAsia="Arial" w:cs="Arial"/>
                <w:spacing w:val="-4"/>
                <w:kern w:val="0"/>
                <w:lang w:bidi="cy-GB"/>
                <w14:ligatures w14:val="none"/>
              </w:rPr>
              <w:t>Afan</w:t>
            </w:r>
          </w:p>
        </w:tc>
        <w:tc>
          <w:tcPr>
            <w:tcW w:w="3154" w:type="dxa"/>
          </w:tcPr>
          <w:p w14:paraId="29F4535D" w14:textId="77777777" w:rsidR="00240D68" w:rsidRPr="00240D68" w:rsidRDefault="00240D68" w:rsidP="00D374C2">
            <w:pPr>
              <w:jc w:val="center"/>
              <w:rPr>
                <w:rFonts w:eastAsia="Aptos" w:cs="Arial"/>
              </w:rPr>
            </w:pPr>
            <w:r w:rsidRPr="00240D68">
              <w:rPr>
                <w:rFonts w:eastAsia="Arial" w:cs="Arial"/>
                <w:lang w:bidi="cy-GB"/>
              </w:rPr>
              <w:t>6</w:t>
            </w:r>
          </w:p>
        </w:tc>
        <w:tc>
          <w:tcPr>
            <w:tcW w:w="3118" w:type="dxa"/>
          </w:tcPr>
          <w:p w14:paraId="1D2EDDAB" w14:textId="77777777" w:rsidR="00240D68" w:rsidRPr="00240D68" w:rsidRDefault="00240D68" w:rsidP="00D374C2">
            <w:pPr>
              <w:jc w:val="center"/>
              <w:rPr>
                <w:rFonts w:eastAsia="Aptos" w:cs="Arial"/>
              </w:rPr>
            </w:pPr>
            <w:r w:rsidRPr="00240D68">
              <w:rPr>
                <w:rFonts w:eastAsia="Arial" w:cs="Arial"/>
                <w:lang w:bidi="cy-GB"/>
              </w:rPr>
              <w:t>1</w:t>
            </w:r>
          </w:p>
        </w:tc>
      </w:tr>
      <w:tr w:rsidR="00240D68" w:rsidRPr="00240D68" w14:paraId="7A3619CC" w14:textId="77777777" w:rsidTr="002C7998">
        <w:tc>
          <w:tcPr>
            <w:tcW w:w="1803" w:type="dxa"/>
          </w:tcPr>
          <w:p w14:paraId="131EF42A" w14:textId="77777777" w:rsidR="00240D68" w:rsidRPr="00240D68" w:rsidRDefault="00240D68" w:rsidP="00D374C2">
            <w:pPr>
              <w:rPr>
                <w:rFonts w:eastAsia="Aptos" w:cs="Arial"/>
              </w:rPr>
            </w:pPr>
            <w:r w:rsidRPr="00240D68">
              <w:rPr>
                <w:rFonts w:eastAsia="Arial" w:cs="Arial"/>
                <w:spacing w:val="-4"/>
                <w:kern w:val="0"/>
                <w:lang w:bidi="cy-GB"/>
                <w14:ligatures w14:val="none"/>
              </w:rPr>
              <w:t>Castell-nedd</w:t>
            </w:r>
          </w:p>
        </w:tc>
        <w:tc>
          <w:tcPr>
            <w:tcW w:w="3154" w:type="dxa"/>
          </w:tcPr>
          <w:p w14:paraId="2589AB6D" w14:textId="77777777" w:rsidR="00240D68" w:rsidRPr="00240D68" w:rsidRDefault="00240D68" w:rsidP="00D374C2">
            <w:pPr>
              <w:jc w:val="center"/>
              <w:rPr>
                <w:rFonts w:eastAsia="Aptos" w:cs="Arial"/>
              </w:rPr>
            </w:pPr>
            <w:r w:rsidRPr="00240D68">
              <w:rPr>
                <w:rFonts w:eastAsia="Arial" w:cs="Arial"/>
                <w:lang w:bidi="cy-GB"/>
              </w:rPr>
              <w:t>3</w:t>
            </w:r>
          </w:p>
        </w:tc>
        <w:tc>
          <w:tcPr>
            <w:tcW w:w="3118" w:type="dxa"/>
          </w:tcPr>
          <w:p w14:paraId="2D8248F8" w14:textId="77777777" w:rsidR="00240D68" w:rsidRPr="00240D68" w:rsidRDefault="00240D68" w:rsidP="00D374C2">
            <w:pPr>
              <w:jc w:val="center"/>
              <w:rPr>
                <w:rFonts w:eastAsia="Aptos" w:cs="Arial"/>
              </w:rPr>
            </w:pPr>
            <w:r w:rsidRPr="00240D68">
              <w:rPr>
                <w:rFonts w:eastAsia="Arial" w:cs="Arial"/>
                <w:lang w:bidi="cy-GB"/>
              </w:rPr>
              <w:t>1</w:t>
            </w:r>
          </w:p>
        </w:tc>
      </w:tr>
      <w:tr w:rsidR="00240D68" w:rsidRPr="00240D68" w14:paraId="4B8FBEAC" w14:textId="77777777" w:rsidTr="002C7998">
        <w:tc>
          <w:tcPr>
            <w:tcW w:w="1803" w:type="dxa"/>
          </w:tcPr>
          <w:p w14:paraId="0888A0CC" w14:textId="77777777" w:rsidR="00240D68" w:rsidRPr="00240D68" w:rsidRDefault="00240D68" w:rsidP="00D374C2">
            <w:pPr>
              <w:rPr>
                <w:rFonts w:eastAsia="Aptos" w:cs="Arial"/>
              </w:rPr>
            </w:pPr>
            <w:r w:rsidRPr="00240D68">
              <w:rPr>
                <w:rFonts w:eastAsia="Arial" w:cs="Arial"/>
                <w:spacing w:val="-2"/>
                <w:kern w:val="0"/>
                <w:lang w:bidi="cy-GB"/>
                <w14:ligatures w14:val="none"/>
              </w:rPr>
              <w:t>Cymoedd</w:t>
            </w:r>
            <w:r w:rsidRPr="00240D68">
              <w:rPr>
                <w:rFonts w:eastAsia="Arial" w:cs="Arial"/>
                <w:kern w:val="0"/>
                <w:lang w:bidi="cy-GB"/>
                <w14:ligatures w14:val="none"/>
              </w:rPr>
              <w:t xml:space="preserve"> Uchaf</w:t>
            </w:r>
          </w:p>
        </w:tc>
        <w:tc>
          <w:tcPr>
            <w:tcW w:w="3154" w:type="dxa"/>
          </w:tcPr>
          <w:p w14:paraId="7C8D64FB" w14:textId="77777777" w:rsidR="00240D68" w:rsidRPr="00240D68" w:rsidRDefault="00240D68" w:rsidP="00D374C2">
            <w:pPr>
              <w:jc w:val="center"/>
              <w:rPr>
                <w:rFonts w:eastAsia="Aptos" w:cs="Arial"/>
              </w:rPr>
            </w:pPr>
            <w:r w:rsidRPr="00240D68">
              <w:rPr>
                <w:rFonts w:eastAsia="Arial" w:cs="Arial"/>
                <w:lang w:bidi="cy-GB"/>
              </w:rPr>
              <w:t>8</w:t>
            </w:r>
          </w:p>
        </w:tc>
        <w:tc>
          <w:tcPr>
            <w:tcW w:w="3118" w:type="dxa"/>
          </w:tcPr>
          <w:p w14:paraId="5767FE33" w14:textId="77777777" w:rsidR="00240D68" w:rsidRPr="00240D68" w:rsidRDefault="00240D68" w:rsidP="00D374C2">
            <w:pPr>
              <w:jc w:val="center"/>
              <w:rPr>
                <w:rFonts w:eastAsia="Aptos" w:cs="Arial"/>
              </w:rPr>
            </w:pPr>
            <w:r w:rsidRPr="00240D68">
              <w:rPr>
                <w:rFonts w:eastAsia="Arial" w:cs="Arial"/>
                <w:lang w:bidi="cy-GB"/>
              </w:rPr>
              <w:t>0</w:t>
            </w:r>
          </w:p>
        </w:tc>
      </w:tr>
    </w:tbl>
    <w:p w14:paraId="6492A5A6" w14:textId="77777777" w:rsidR="00240D68" w:rsidRPr="00240D68" w:rsidRDefault="00240D68" w:rsidP="00D374C2">
      <w:pPr>
        <w:rPr>
          <w:rFonts w:eastAsia="Aptos" w:cs="Arial"/>
          <w:lang w:val="cy-GB"/>
        </w:rPr>
      </w:pPr>
    </w:p>
    <w:p w14:paraId="68E9B0FC" w14:textId="77777777" w:rsidR="00240D68" w:rsidRPr="00240D68" w:rsidRDefault="00240D68" w:rsidP="00D374C2">
      <w:pPr>
        <w:widowControl w:val="0"/>
        <w:autoSpaceDE w:val="0"/>
        <w:autoSpaceDN w:val="0"/>
        <w:rPr>
          <w:rFonts w:eastAsia="Arial" w:cs="Arial"/>
          <w:spacing w:val="-2"/>
          <w:kern w:val="0"/>
          <w:lang w:val="en-US"/>
          <w14:ligatures w14:val="none"/>
        </w:rPr>
      </w:pPr>
      <w:r w:rsidRPr="00240D68">
        <w:rPr>
          <w:rFonts w:eastAsia="Arial" w:cs="Arial"/>
          <w:kern w:val="0"/>
          <w:lang w:val="cy-GB" w:bidi="cy-GB"/>
          <w14:ligatures w14:val="none"/>
        </w:rPr>
        <w:t xml:space="preserve">Mae 41 o'r 90 fferyllfa ar agor ar </w:t>
      </w:r>
      <w:r w:rsidRPr="00240D68">
        <w:rPr>
          <w:rFonts w:eastAsia="Arial" w:cs="Arial"/>
          <w:spacing w:val="-2"/>
          <w:kern w:val="0"/>
          <w:lang w:val="cy-GB" w:bidi="cy-GB"/>
          <w14:ligatures w14:val="none"/>
        </w:rPr>
        <w:t xml:space="preserve">ddydd Sadwrn. </w:t>
      </w:r>
      <w:r w:rsidRPr="00240D68">
        <w:rPr>
          <w:rFonts w:eastAsia="Arial" w:cs="Arial"/>
          <w:spacing w:val="-10"/>
          <w:kern w:val="0"/>
          <w:lang w:val="cy-GB" w:bidi="cy-GB"/>
          <w14:ligatures w14:val="none"/>
        </w:rPr>
        <w:t>Mae</w:t>
      </w:r>
      <w:r w:rsidRPr="00240D68">
        <w:rPr>
          <w:rFonts w:eastAsia="Arial" w:cs="Arial"/>
          <w:kern w:val="0"/>
          <w:lang w:val="cy-GB" w:bidi="cy-GB"/>
          <w14:ligatures w14:val="none"/>
        </w:rPr>
        <w:t xml:space="preserve"> 32 ar agor am </w:t>
      </w:r>
      <w:r w:rsidRPr="00240D68">
        <w:rPr>
          <w:rFonts w:eastAsia="Arial" w:cs="Arial"/>
          <w:spacing w:val="-8"/>
          <w:kern w:val="0"/>
          <w:lang w:val="cy-GB" w:bidi="cy-GB"/>
          <w14:ligatures w14:val="none"/>
        </w:rPr>
        <w:t>hyd at</w:t>
      </w:r>
      <w:r w:rsidRPr="00240D68">
        <w:rPr>
          <w:rFonts w:eastAsia="Arial" w:cs="Arial"/>
          <w:kern w:val="0"/>
          <w:lang w:val="cy-GB" w:bidi="cy-GB"/>
          <w14:ligatures w14:val="none"/>
        </w:rPr>
        <w:t xml:space="preserve"> hanner diwrnod, fel arfer 9.00am - 1.00pm a naw ar agor am ddiwrnod llawn fel arfer </w:t>
      </w:r>
      <w:r w:rsidRPr="00240D68">
        <w:rPr>
          <w:rFonts w:eastAsia="Arial" w:cs="Arial"/>
          <w:spacing w:val="-2"/>
          <w:kern w:val="0"/>
          <w:lang w:val="cy-GB" w:bidi="cy-GB"/>
          <w14:ligatures w14:val="none"/>
        </w:rPr>
        <w:t>9.00am</w:t>
      </w:r>
      <w:r w:rsidRPr="00240D68">
        <w:rPr>
          <w:rFonts w:eastAsia="Arial" w:cs="Arial"/>
          <w:kern w:val="0"/>
          <w:lang w:val="cy-GB" w:bidi="cy-GB"/>
          <w14:ligatures w14:val="none"/>
        </w:rPr>
        <w:t xml:space="preserve"> - </w:t>
      </w:r>
      <w:r w:rsidRPr="00240D68">
        <w:rPr>
          <w:rFonts w:eastAsia="Arial" w:cs="Arial"/>
          <w:spacing w:val="-2"/>
          <w:kern w:val="0"/>
          <w:lang w:val="cy-GB" w:bidi="cy-GB"/>
          <w14:ligatures w14:val="none"/>
        </w:rPr>
        <w:t>5.30pm.</w:t>
      </w:r>
    </w:p>
    <w:p w14:paraId="6837B206" w14:textId="77777777" w:rsidR="00240D68" w:rsidRPr="00240D68" w:rsidRDefault="00240D68" w:rsidP="00D374C2">
      <w:pPr>
        <w:widowControl w:val="0"/>
        <w:autoSpaceDE w:val="0"/>
        <w:autoSpaceDN w:val="0"/>
        <w:rPr>
          <w:rFonts w:eastAsia="Arial" w:cs="Arial"/>
          <w:spacing w:val="-2"/>
          <w:kern w:val="0"/>
          <w:lang w:val="en-US"/>
          <w14:ligatures w14:val="none"/>
        </w:rPr>
      </w:pPr>
    </w:p>
    <w:p w14:paraId="3BB58166" w14:textId="77777777" w:rsidR="00240D68" w:rsidRPr="00240D68" w:rsidRDefault="00240D68" w:rsidP="00D374C2">
      <w:pPr>
        <w:widowControl w:val="0"/>
        <w:autoSpaceDE w:val="0"/>
        <w:autoSpaceDN w:val="0"/>
        <w:rPr>
          <w:rFonts w:eastAsia="Arial" w:cs="Arial"/>
          <w:spacing w:val="-2"/>
          <w:kern w:val="0"/>
          <w:lang w:val="cy-GB"/>
          <w14:ligatures w14:val="none"/>
        </w:rPr>
      </w:pPr>
      <w:r w:rsidRPr="00240D68">
        <w:rPr>
          <w:rFonts w:eastAsia="Arial" w:cs="Arial"/>
          <w:spacing w:val="-2"/>
          <w:kern w:val="0"/>
          <w:lang w:val="cy-GB" w:bidi="cy-GB"/>
          <w14:ligatures w14:val="none"/>
        </w:rPr>
        <w:t xml:space="preserve">Dywedodd 10.9% o bobl a ymatebodd i'r holiadur ymgysylltu â'r cyhoedd mai penwythnosau yw eu diwrnod dewisol i ymweld â fferyllfa yn gyffredinol. </w:t>
      </w:r>
    </w:p>
    <w:p w14:paraId="3D31EB24" w14:textId="77777777" w:rsidR="00240D68" w:rsidRPr="00240D68" w:rsidRDefault="00240D68" w:rsidP="00D374C2">
      <w:pPr>
        <w:widowControl w:val="0"/>
        <w:autoSpaceDE w:val="0"/>
        <w:autoSpaceDN w:val="0"/>
        <w:rPr>
          <w:rFonts w:eastAsia="Arial" w:cs="Arial"/>
          <w:kern w:val="0"/>
          <w:lang w:val="en-US"/>
          <w14:ligatures w14:val="none"/>
        </w:rPr>
      </w:pPr>
    </w:p>
    <w:p w14:paraId="3F1689B0" w14:textId="77777777" w:rsidR="00240D68" w:rsidRPr="00240D68" w:rsidRDefault="00240D68" w:rsidP="00D374C2">
      <w:pPr>
        <w:rPr>
          <w:rFonts w:eastAsia="Aptos" w:cs="Arial"/>
          <w:lang w:val="cy-GB"/>
        </w:rPr>
      </w:pPr>
      <w:r w:rsidRPr="00240D68">
        <w:rPr>
          <w:rFonts w:eastAsia="Arial" w:cs="Arial"/>
          <w:lang w:val="cy-GB" w:bidi="cy-GB"/>
        </w:rPr>
        <w:t>Mae'r bwrdd iechyd wedi dod i'r casgliad nad oes unrhyw anghenion ar hyn o bryd i ddarparu gwasanaethau hanfodol ar ddydd Sadwrn.</w:t>
      </w:r>
    </w:p>
    <w:p w14:paraId="5EACF4F6" w14:textId="77777777" w:rsidR="00240D68" w:rsidRPr="00240D68" w:rsidRDefault="00240D68" w:rsidP="00D374C2">
      <w:pPr>
        <w:rPr>
          <w:rFonts w:eastAsia="Aptos" w:cs="Arial"/>
          <w:lang w:val="cy-GB"/>
        </w:rPr>
      </w:pPr>
    </w:p>
    <w:p w14:paraId="2C3E5AE8" w14:textId="77777777" w:rsidR="00240D68" w:rsidRPr="00240D68" w:rsidRDefault="00240D68" w:rsidP="00D374C2">
      <w:pPr>
        <w:rPr>
          <w:rFonts w:eastAsia="Aptos" w:cs="Arial"/>
          <w:lang w:val="cy-GB"/>
        </w:rPr>
      </w:pPr>
      <w:r w:rsidRPr="00240D68">
        <w:rPr>
          <w:rFonts w:eastAsia="Arial" w:cs="Arial"/>
          <w:b/>
          <w:lang w:val="cy-GB" w:bidi="cy-GB"/>
        </w:rPr>
        <w:t>Tabl 16.4: Nifer y fferyllfeydd sydd ar agor ar y Sul yn ôl ardal</w:t>
      </w:r>
    </w:p>
    <w:p w14:paraId="6F325271" w14:textId="77777777" w:rsidR="00240D68" w:rsidRPr="00240D68" w:rsidRDefault="00240D68" w:rsidP="00D374C2">
      <w:pPr>
        <w:rPr>
          <w:rFonts w:eastAsia="Aptos" w:cs="Arial"/>
          <w:lang w:val="cy-GB"/>
        </w:rPr>
      </w:pPr>
    </w:p>
    <w:tbl>
      <w:tblPr>
        <w:tblStyle w:val="TableGrid"/>
        <w:tblW w:w="8075" w:type="dxa"/>
        <w:tblLook w:val="04A0" w:firstRow="1" w:lastRow="0" w:firstColumn="1" w:lastColumn="0" w:noHBand="0" w:noVBand="1"/>
      </w:tblPr>
      <w:tblGrid>
        <w:gridCol w:w="3539"/>
        <w:gridCol w:w="4536"/>
      </w:tblGrid>
      <w:tr w:rsidR="00240D68" w:rsidRPr="00240D68" w14:paraId="348E9A70" w14:textId="77777777" w:rsidTr="00D374C2">
        <w:tc>
          <w:tcPr>
            <w:tcW w:w="3539" w:type="dxa"/>
            <w:shd w:val="clear" w:color="auto" w:fill="153D63"/>
          </w:tcPr>
          <w:p w14:paraId="7891A2EC" w14:textId="77777777" w:rsidR="00240D68" w:rsidRPr="00240D68" w:rsidRDefault="00240D68" w:rsidP="00D374C2">
            <w:pPr>
              <w:rPr>
                <w:rFonts w:eastAsia="Aptos" w:cs="Arial"/>
                <w:b/>
                <w:bCs/>
                <w:color w:val="FFFFFF"/>
              </w:rPr>
            </w:pPr>
            <w:r w:rsidRPr="00240D68">
              <w:rPr>
                <w:rFonts w:eastAsia="Arial" w:cs="Arial"/>
                <w:b/>
                <w:color w:val="FFFFFF"/>
                <w:lang w:bidi="cy-GB"/>
              </w:rPr>
              <w:t>Lleoliad</w:t>
            </w:r>
          </w:p>
        </w:tc>
        <w:tc>
          <w:tcPr>
            <w:tcW w:w="4536" w:type="dxa"/>
            <w:shd w:val="clear" w:color="auto" w:fill="153D63"/>
          </w:tcPr>
          <w:p w14:paraId="06242AE7" w14:textId="77777777" w:rsidR="00240D68" w:rsidRPr="00240D68" w:rsidRDefault="00240D68" w:rsidP="00D374C2">
            <w:pPr>
              <w:rPr>
                <w:rFonts w:eastAsia="Aptos" w:cs="Arial"/>
                <w:b/>
                <w:bCs/>
                <w:color w:val="FFFFFF"/>
              </w:rPr>
            </w:pPr>
            <w:r w:rsidRPr="00240D68">
              <w:rPr>
                <w:rFonts w:eastAsia="Arial" w:cs="Arial"/>
                <w:b/>
                <w:color w:val="FFFFFF"/>
                <w:lang w:bidi="cy-GB"/>
              </w:rPr>
              <w:t>Nifer y fferyllfeydd sydd ar agor ar ddydd Sul</w:t>
            </w:r>
          </w:p>
        </w:tc>
      </w:tr>
      <w:tr w:rsidR="00240D68" w:rsidRPr="00240D68" w14:paraId="2E6177A2" w14:textId="77777777" w:rsidTr="00D374C2">
        <w:tc>
          <w:tcPr>
            <w:tcW w:w="3539" w:type="dxa"/>
          </w:tcPr>
          <w:p w14:paraId="5DC78F35" w14:textId="77777777" w:rsidR="00240D68" w:rsidRPr="00240D68" w:rsidRDefault="00240D68" w:rsidP="00D374C2">
            <w:pPr>
              <w:rPr>
                <w:rFonts w:eastAsia="Aptos" w:cs="Arial"/>
              </w:rPr>
            </w:pPr>
            <w:r w:rsidRPr="00240D68">
              <w:rPr>
                <w:rFonts w:eastAsia="Arial" w:cs="Arial"/>
                <w:spacing w:val="-5"/>
                <w:kern w:val="0"/>
                <w:lang w:bidi="cy-GB"/>
                <w14:ligatures w14:val="none"/>
              </w:rPr>
              <w:t>Bae</w:t>
            </w:r>
          </w:p>
        </w:tc>
        <w:tc>
          <w:tcPr>
            <w:tcW w:w="4536" w:type="dxa"/>
          </w:tcPr>
          <w:p w14:paraId="4BCDB9E6" w14:textId="77777777" w:rsidR="00240D68" w:rsidRPr="00240D68" w:rsidRDefault="00240D68" w:rsidP="00D374C2">
            <w:pPr>
              <w:jc w:val="center"/>
              <w:rPr>
                <w:rFonts w:eastAsia="Aptos" w:cs="Arial"/>
                <w:highlight w:val="yellow"/>
              </w:rPr>
            </w:pPr>
            <w:r w:rsidRPr="00240D68">
              <w:rPr>
                <w:rFonts w:eastAsia="Arial" w:cs="Arial"/>
                <w:lang w:bidi="cy-GB"/>
              </w:rPr>
              <w:t>2</w:t>
            </w:r>
          </w:p>
        </w:tc>
      </w:tr>
      <w:tr w:rsidR="00240D68" w:rsidRPr="00240D68" w14:paraId="66990BA0" w14:textId="77777777" w:rsidTr="00D374C2">
        <w:tc>
          <w:tcPr>
            <w:tcW w:w="3539" w:type="dxa"/>
          </w:tcPr>
          <w:p w14:paraId="6C375BD7" w14:textId="77777777" w:rsidR="00240D68" w:rsidRPr="00240D68" w:rsidRDefault="00240D68" w:rsidP="00D374C2">
            <w:pPr>
              <w:rPr>
                <w:rFonts w:eastAsia="Aptos" w:cs="Arial"/>
              </w:rPr>
            </w:pPr>
            <w:r w:rsidRPr="00240D68">
              <w:rPr>
                <w:rFonts w:eastAsia="Arial" w:cs="Arial"/>
                <w:spacing w:val="-4"/>
                <w:kern w:val="0"/>
                <w:lang w:bidi="cy-GB"/>
                <w14:ligatures w14:val="none"/>
              </w:rPr>
              <w:t>Y Ddinas</w:t>
            </w:r>
          </w:p>
        </w:tc>
        <w:tc>
          <w:tcPr>
            <w:tcW w:w="4536" w:type="dxa"/>
          </w:tcPr>
          <w:p w14:paraId="22CB26B7" w14:textId="77777777" w:rsidR="00240D68" w:rsidRPr="00240D68" w:rsidRDefault="00240D68" w:rsidP="00D374C2">
            <w:pPr>
              <w:jc w:val="center"/>
              <w:rPr>
                <w:rFonts w:eastAsia="Aptos" w:cs="Arial"/>
                <w:highlight w:val="yellow"/>
              </w:rPr>
            </w:pPr>
            <w:r w:rsidRPr="00240D68">
              <w:rPr>
                <w:rFonts w:eastAsia="Arial" w:cs="Arial"/>
                <w:lang w:bidi="cy-GB"/>
              </w:rPr>
              <w:t>1</w:t>
            </w:r>
          </w:p>
        </w:tc>
      </w:tr>
      <w:tr w:rsidR="00240D68" w:rsidRPr="00240D68" w14:paraId="080C59AF" w14:textId="77777777" w:rsidTr="00D374C2">
        <w:tc>
          <w:tcPr>
            <w:tcW w:w="3539" w:type="dxa"/>
          </w:tcPr>
          <w:p w14:paraId="185FEE77" w14:textId="77777777" w:rsidR="00240D68" w:rsidRPr="00240D68" w:rsidRDefault="00240D68" w:rsidP="00D374C2">
            <w:pPr>
              <w:rPr>
                <w:rFonts w:eastAsia="Aptos" w:cs="Arial"/>
              </w:rPr>
            </w:pPr>
            <w:r w:rsidRPr="00240D68">
              <w:rPr>
                <w:rFonts w:eastAsia="Arial" w:cs="Arial"/>
                <w:spacing w:val="-2"/>
                <w:kern w:val="0"/>
                <w:lang w:bidi="cy-GB"/>
                <w14:ligatures w14:val="none"/>
              </w:rPr>
              <w:t>Cwmtawe</w:t>
            </w:r>
          </w:p>
        </w:tc>
        <w:tc>
          <w:tcPr>
            <w:tcW w:w="4536" w:type="dxa"/>
          </w:tcPr>
          <w:p w14:paraId="334C0FF1" w14:textId="77777777" w:rsidR="00240D68" w:rsidRPr="00240D68" w:rsidRDefault="00240D68" w:rsidP="00D374C2">
            <w:pPr>
              <w:jc w:val="center"/>
              <w:rPr>
                <w:rFonts w:eastAsia="Aptos" w:cs="Arial"/>
                <w:highlight w:val="yellow"/>
              </w:rPr>
            </w:pPr>
            <w:r w:rsidRPr="00240D68">
              <w:rPr>
                <w:rFonts w:eastAsia="Arial" w:cs="Arial"/>
                <w:lang w:bidi="cy-GB"/>
              </w:rPr>
              <w:t>1</w:t>
            </w:r>
          </w:p>
        </w:tc>
      </w:tr>
      <w:tr w:rsidR="00240D68" w:rsidRPr="00240D68" w14:paraId="327B9256" w14:textId="77777777" w:rsidTr="00D374C2">
        <w:tc>
          <w:tcPr>
            <w:tcW w:w="3539" w:type="dxa"/>
          </w:tcPr>
          <w:p w14:paraId="5CD94CD7" w14:textId="77777777" w:rsidR="00240D68" w:rsidRPr="00240D68" w:rsidRDefault="00240D68" w:rsidP="00D374C2">
            <w:pPr>
              <w:rPr>
                <w:rFonts w:eastAsia="Aptos" w:cs="Arial"/>
              </w:rPr>
            </w:pPr>
            <w:r w:rsidRPr="00240D68">
              <w:rPr>
                <w:rFonts w:eastAsia="Arial" w:cs="Arial"/>
                <w:spacing w:val="-2"/>
                <w:kern w:val="0"/>
                <w:lang w:bidi="cy-GB"/>
                <w14:ligatures w14:val="none"/>
              </w:rPr>
              <w:t>Llwchwr</w:t>
            </w:r>
          </w:p>
        </w:tc>
        <w:tc>
          <w:tcPr>
            <w:tcW w:w="4536" w:type="dxa"/>
          </w:tcPr>
          <w:p w14:paraId="1765ABC6" w14:textId="77777777" w:rsidR="00240D68" w:rsidRPr="00240D68" w:rsidRDefault="00240D68" w:rsidP="00D374C2">
            <w:pPr>
              <w:jc w:val="center"/>
              <w:rPr>
                <w:rFonts w:eastAsia="Aptos" w:cs="Arial"/>
                <w:highlight w:val="yellow"/>
              </w:rPr>
            </w:pPr>
            <w:r w:rsidRPr="00240D68">
              <w:rPr>
                <w:rFonts w:eastAsia="Arial" w:cs="Arial"/>
                <w:lang w:bidi="cy-GB"/>
              </w:rPr>
              <w:t>1</w:t>
            </w:r>
          </w:p>
        </w:tc>
      </w:tr>
      <w:tr w:rsidR="00240D68" w:rsidRPr="00240D68" w14:paraId="4A5B4991" w14:textId="77777777" w:rsidTr="00D374C2">
        <w:tc>
          <w:tcPr>
            <w:tcW w:w="3539" w:type="dxa"/>
          </w:tcPr>
          <w:p w14:paraId="49A9CB0D" w14:textId="77777777" w:rsidR="00240D68" w:rsidRPr="00240D68" w:rsidRDefault="00240D68" w:rsidP="00D374C2">
            <w:pPr>
              <w:rPr>
                <w:rFonts w:eastAsia="Aptos" w:cs="Arial"/>
              </w:rPr>
            </w:pPr>
            <w:r w:rsidRPr="00240D68">
              <w:rPr>
                <w:rFonts w:eastAsia="Arial" w:cs="Arial"/>
                <w:spacing w:val="-2"/>
                <w:kern w:val="0"/>
                <w:lang w:bidi="cy-GB"/>
                <w14:ligatures w14:val="none"/>
              </w:rPr>
              <w:t>Penderi</w:t>
            </w:r>
          </w:p>
        </w:tc>
        <w:tc>
          <w:tcPr>
            <w:tcW w:w="4536" w:type="dxa"/>
          </w:tcPr>
          <w:p w14:paraId="11DF9B73" w14:textId="77777777" w:rsidR="00240D68" w:rsidRPr="00240D68" w:rsidRDefault="00240D68" w:rsidP="00D374C2">
            <w:pPr>
              <w:jc w:val="center"/>
              <w:rPr>
                <w:rFonts w:eastAsia="Aptos" w:cs="Arial"/>
                <w:highlight w:val="yellow"/>
              </w:rPr>
            </w:pPr>
            <w:r w:rsidRPr="00240D68">
              <w:rPr>
                <w:rFonts w:eastAsia="Arial" w:cs="Arial"/>
                <w:lang w:bidi="cy-GB"/>
              </w:rPr>
              <w:t>2</w:t>
            </w:r>
          </w:p>
        </w:tc>
      </w:tr>
      <w:tr w:rsidR="00240D68" w:rsidRPr="00240D68" w14:paraId="602E897C" w14:textId="77777777" w:rsidTr="00D374C2">
        <w:tc>
          <w:tcPr>
            <w:tcW w:w="3539" w:type="dxa"/>
          </w:tcPr>
          <w:p w14:paraId="2B2221C2" w14:textId="77777777" w:rsidR="00240D68" w:rsidRPr="00240D68" w:rsidRDefault="00240D68" w:rsidP="00D374C2">
            <w:pPr>
              <w:rPr>
                <w:rFonts w:eastAsia="Aptos" w:cs="Arial"/>
              </w:rPr>
            </w:pPr>
            <w:r w:rsidRPr="00240D68">
              <w:rPr>
                <w:rFonts w:eastAsia="Arial" w:cs="Arial"/>
                <w:spacing w:val="-4"/>
                <w:kern w:val="0"/>
                <w:lang w:bidi="cy-GB"/>
                <w14:ligatures w14:val="none"/>
              </w:rPr>
              <w:t>Afan</w:t>
            </w:r>
          </w:p>
        </w:tc>
        <w:tc>
          <w:tcPr>
            <w:tcW w:w="4536" w:type="dxa"/>
          </w:tcPr>
          <w:p w14:paraId="5775E066" w14:textId="77777777" w:rsidR="00240D68" w:rsidRPr="00240D68" w:rsidRDefault="00240D68" w:rsidP="00D374C2">
            <w:pPr>
              <w:jc w:val="center"/>
              <w:rPr>
                <w:rFonts w:eastAsia="Aptos" w:cs="Arial"/>
                <w:highlight w:val="yellow"/>
              </w:rPr>
            </w:pPr>
            <w:r w:rsidRPr="00240D68">
              <w:rPr>
                <w:rFonts w:eastAsia="Arial" w:cs="Arial"/>
                <w:lang w:bidi="cy-GB"/>
              </w:rPr>
              <w:t>1</w:t>
            </w:r>
          </w:p>
        </w:tc>
      </w:tr>
      <w:tr w:rsidR="00240D68" w:rsidRPr="00240D68" w14:paraId="4E5343FE" w14:textId="77777777" w:rsidTr="00D374C2">
        <w:tc>
          <w:tcPr>
            <w:tcW w:w="3539" w:type="dxa"/>
          </w:tcPr>
          <w:p w14:paraId="745D517B" w14:textId="77777777" w:rsidR="00240D68" w:rsidRPr="00240D68" w:rsidRDefault="00240D68" w:rsidP="00D374C2">
            <w:pPr>
              <w:rPr>
                <w:rFonts w:eastAsia="Aptos" w:cs="Arial"/>
              </w:rPr>
            </w:pPr>
            <w:r w:rsidRPr="00240D68">
              <w:rPr>
                <w:rFonts w:eastAsia="Arial" w:cs="Arial"/>
                <w:spacing w:val="-4"/>
                <w:kern w:val="0"/>
                <w:lang w:bidi="cy-GB"/>
                <w14:ligatures w14:val="none"/>
              </w:rPr>
              <w:t>Castell-nedd</w:t>
            </w:r>
          </w:p>
        </w:tc>
        <w:tc>
          <w:tcPr>
            <w:tcW w:w="4536" w:type="dxa"/>
          </w:tcPr>
          <w:p w14:paraId="3B0BCA0E" w14:textId="77777777" w:rsidR="00240D68" w:rsidRPr="00240D68" w:rsidRDefault="00240D68" w:rsidP="00D374C2">
            <w:pPr>
              <w:jc w:val="center"/>
              <w:rPr>
                <w:rFonts w:eastAsia="Aptos" w:cs="Arial"/>
                <w:highlight w:val="yellow"/>
              </w:rPr>
            </w:pPr>
            <w:r w:rsidRPr="00240D68">
              <w:rPr>
                <w:rFonts w:eastAsia="Arial" w:cs="Arial"/>
                <w:lang w:bidi="cy-GB"/>
              </w:rPr>
              <w:t>1</w:t>
            </w:r>
          </w:p>
        </w:tc>
      </w:tr>
      <w:tr w:rsidR="00240D68" w:rsidRPr="00240D68" w14:paraId="2A1F3E7B" w14:textId="77777777" w:rsidTr="00D374C2">
        <w:tc>
          <w:tcPr>
            <w:tcW w:w="3539" w:type="dxa"/>
          </w:tcPr>
          <w:p w14:paraId="6B6436FF" w14:textId="77777777" w:rsidR="00240D68" w:rsidRPr="00240D68" w:rsidRDefault="00240D68" w:rsidP="00D374C2">
            <w:pPr>
              <w:rPr>
                <w:rFonts w:eastAsia="Aptos" w:cs="Arial"/>
              </w:rPr>
            </w:pPr>
            <w:r w:rsidRPr="00240D68">
              <w:rPr>
                <w:rFonts w:eastAsia="Arial" w:cs="Arial"/>
                <w:spacing w:val="-2"/>
                <w:kern w:val="0"/>
                <w:lang w:bidi="cy-GB"/>
                <w14:ligatures w14:val="none"/>
              </w:rPr>
              <w:t>Cymoedd</w:t>
            </w:r>
            <w:r w:rsidRPr="00240D68">
              <w:rPr>
                <w:rFonts w:eastAsia="Arial" w:cs="Arial"/>
                <w:kern w:val="0"/>
                <w:lang w:bidi="cy-GB"/>
                <w14:ligatures w14:val="none"/>
              </w:rPr>
              <w:t xml:space="preserve"> Uchaf</w:t>
            </w:r>
          </w:p>
        </w:tc>
        <w:tc>
          <w:tcPr>
            <w:tcW w:w="4536" w:type="dxa"/>
          </w:tcPr>
          <w:p w14:paraId="7E9EB8AA" w14:textId="77777777" w:rsidR="00240D68" w:rsidRPr="00240D68" w:rsidRDefault="00240D68" w:rsidP="00D374C2">
            <w:pPr>
              <w:jc w:val="center"/>
              <w:rPr>
                <w:rFonts w:eastAsia="Aptos" w:cs="Arial"/>
                <w:highlight w:val="yellow"/>
              </w:rPr>
            </w:pPr>
            <w:r w:rsidRPr="00240D68">
              <w:rPr>
                <w:rFonts w:eastAsia="Arial" w:cs="Arial"/>
                <w:lang w:bidi="cy-GB"/>
              </w:rPr>
              <w:t>1</w:t>
            </w:r>
          </w:p>
        </w:tc>
      </w:tr>
    </w:tbl>
    <w:p w14:paraId="0BACBDBE" w14:textId="77777777" w:rsidR="00240D68" w:rsidRPr="00240D68" w:rsidRDefault="00240D68" w:rsidP="00D374C2">
      <w:pPr>
        <w:rPr>
          <w:rFonts w:eastAsia="Aptos" w:cs="Arial"/>
          <w:lang w:val="cy-GB"/>
        </w:rPr>
      </w:pPr>
    </w:p>
    <w:p w14:paraId="7CF7D951" w14:textId="77777777" w:rsidR="00240D68" w:rsidRPr="00240D68" w:rsidRDefault="00240D68" w:rsidP="00D374C2">
      <w:pPr>
        <w:widowControl w:val="0"/>
        <w:autoSpaceDE w:val="0"/>
        <w:autoSpaceDN w:val="0"/>
        <w:ind w:left="47" w:right="28" w:hanging="20"/>
        <w:jc w:val="both"/>
        <w:rPr>
          <w:rFonts w:eastAsia="Arial" w:cs="Arial"/>
          <w:b/>
          <w:color w:val="000000"/>
          <w:kern w:val="0"/>
          <w:lang w:val="en-US"/>
          <w14:ligatures w14:val="none"/>
        </w:rPr>
      </w:pPr>
      <w:r w:rsidRPr="00240D68">
        <w:rPr>
          <w:rFonts w:eastAsia="Arial" w:cs="Arial"/>
          <w:lang w:val="cy-GB" w:bidi="cy-GB"/>
        </w:rPr>
        <w:t xml:space="preserve">Mae deg fferyllfa ar agor ar y Sul, saith oherwydd y rota y tu allan i oriau. </w:t>
      </w:r>
    </w:p>
    <w:p w14:paraId="4B58FA93" w14:textId="77777777" w:rsidR="00240D68" w:rsidRPr="00240D68" w:rsidRDefault="00240D68" w:rsidP="00D374C2">
      <w:pPr>
        <w:widowControl w:val="0"/>
        <w:autoSpaceDE w:val="0"/>
        <w:autoSpaceDN w:val="0"/>
        <w:rPr>
          <w:rFonts w:eastAsia="Arial" w:cs="Arial"/>
          <w:spacing w:val="-2"/>
          <w:kern w:val="0"/>
          <w:lang w:val="cy-GB"/>
          <w14:ligatures w14:val="none"/>
        </w:rPr>
      </w:pPr>
    </w:p>
    <w:p w14:paraId="2F91C6E0" w14:textId="77777777" w:rsidR="00240D68" w:rsidRPr="00240D68" w:rsidRDefault="00240D68" w:rsidP="00D374C2">
      <w:pPr>
        <w:widowControl w:val="0"/>
        <w:autoSpaceDE w:val="0"/>
        <w:autoSpaceDN w:val="0"/>
        <w:rPr>
          <w:rFonts w:eastAsia="Aptos" w:cs="Arial"/>
          <w:lang w:val="cy-GB"/>
        </w:rPr>
      </w:pPr>
      <w:r w:rsidRPr="00240D68">
        <w:rPr>
          <w:rFonts w:eastAsia="Arial" w:cs="Arial"/>
          <w:spacing w:val="-2"/>
          <w:kern w:val="0"/>
          <w:lang w:val="cy-GB" w:bidi="cy-GB"/>
          <w14:ligatures w14:val="none"/>
        </w:rPr>
        <w:t xml:space="preserve">Gan nodi nad oedd gan y rhan fwyaf o'r bobl a ymatebodd i'r holiadur ymgysylltu â'r cyhoedd ddiwrnod dewisol i ymweld â fferyllfa neu eu bod wedi dweud dyddiau'r wythnos yn gyffredinol, </w:t>
      </w:r>
      <w:r w:rsidRPr="00240D68">
        <w:rPr>
          <w:rFonts w:eastAsia="Arial" w:cs="Arial"/>
          <w:lang w:val="cy-GB" w:bidi="cy-GB"/>
        </w:rPr>
        <w:t>mae'r bwrdd iechyd wedi dod i'r casgliad nad oes unrhyw anghenion cyfredol i ddarparu gwasanaethau hanfodol ar ddydd Sadwrn.</w:t>
      </w:r>
    </w:p>
    <w:p w14:paraId="06874151" w14:textId="77777777" w:rsidR="00240D68" w:rsidRPr="00240D68" w:rsidRDefault="00240D68" w:rsidP="00D374C2">
      <w:pPr>
        <w:rPr>
          <w:rFonts w:eastAsia="Aptos" w:cs="Arial"/>
          <w:lang w:val="cy-GB"/>
        </w:rPr>
      </w:pPr>
    </w:p>
    <w:p w14:paraId="0DE16DE9" w14:textId="77777777" w:rsidR="00240D68" w:rsidRPr="00240D68" w:rsidRDefault="00240D68" w:rsidP="00D374C2">
      <w:pPr>
        <w:rPr>
          <w:rFonts w:eastAsia="Aptos" w:cs="Arial"/>
          <w:b/>
          <w:bCs/>
          <w:lang w:val="cy-GB"/>
        </w:rPr>
      </w:pPr>
      <w:r w:rsidRPr="00240D68">
        <w:rPr>
          <w:rFonts w:eastAsia="Arial" w:cs="Arial"/>
          <w:b/>
          <w:lang w:val="cy-GB" w:bidi="cy-GB"/>
        </w:rPr>
        <w:t>16.3.2 Mynediad cyfredol at wasanaethau fferyllfeydd cymunedol cenedlaethol a chontractwyr offer</w:t>
      </w:r>
    </w:p>
    <w:p w14:paraId="1C4240F0" w14:textId="77777777" w:rsidR="00240D68" w:rsidRPr="00240D68" w:rsidRDefault="00240D68" w:rsidP="00D374C2">
      <w:pPr>
        <w:rPr>
          <w:rFonts w:eastAsia="Aptos" w:cs="Arial"/>
          <w:lang w:val="cy-GB"/>
        </w:rPr>
      </w:pPr>
    </w:p>
    <w:p w14:paraId="34C200FE" w14:textId="77777777" w:rsidR="00240D68" w:rsidRPr="00240D68" w:rsidRDefault="00240D68" w:rsidP="00D374C2">
      <w:pPr>
        <w:rPr>
          <w:rFonts w:eastAsia="Aptos" w:cs="Arial"/>
          <w:lang w:val="cy-GB"/>
        </w:rPr>
      </w:pPr>
      <w:r w:rsidRPr="00240D68">
        <w:rPr>
          <w:rFonts w:eastAsia="Arial" w:cs="Arial"/>
          <w:lang w:val="cy-GB" w:bidi="cy-GB"/>
        </w:rPr>
        <w:t>Disgrifir darpariaeth y gwasanaethau hyn ym mhennod 5 a'r penodau ar ardaloedd. Mae'r bwrdd iechyd wedi adolygu nifer y fferyllfeydd sydd wedi cofrestru i ddarparu pob gwasanaeth, a'r data gweithgaredd.</w:t>
      </w:r>
    </w:p>
    <w:p w14:paraId="11ACE6E5" w14:textId="77777777" w:rsidR="00240D68" w:rsidRPr="00240D68" w:rsidRDefault="00240D68" w:rsidP="00D374C2">
      <w:pPr>
        <w:rPr>
          <w:rFonts w:eastAsia="Aptos" w:cs="Arial"/>
          <w:lang w:val="cy-GB"/>
        </w:rPr>
      </w:pPr>
    </w:p>
    <w:p w14:paraId="312291C5" w14:textId="77777777" w:rsidR="00240D68" w:rsidRPr="00240D68" w:rsidRDefault="00240D68" w:rsidP="00D374C2">
      <w:pPr>
        <w:rPr>
          <w:rFonts w:eastAsia="Aptos" w:cs="Arial"/>
          <w:lang w:val="cy-GB"/>
        </w:rPr>
      </w:pPr>
      <w:r w:rsidRPr="00240D68">
        <w:rPr>
          <w:rFonts w:eastAsia="Arial" w:cs="Arial"/>
          <w:lang w:val="cy-GB" w:bidi="cy-GB"/>
        </w:rPr>
        <w:t xml:space="preserve">Er nad oes unrhyw fferyllfeydd yn darparu'r gwasanaethau addasu offer stoma nac adolygu defnydd offer, mae'r bwrdd iechyd wedi nodi bod presgripsiynau'n cael eu </w:t>
      </w:r>
      <w:r w:rsidRPr="00240D68">
        <w:rPr>
          <w:rFonts w:eastAsia="Arial" w:cs="Arial"/>
          <w:lang w:val="cy-GB" w:bidi="cy-GB"/>
        </w:rPr>
        <w:lastRenderedPageBreak/>
        <w:t>dosbarthu gan gontractwyr offer dosbarthu mewn mannau eraill yng Nghymru a hefyd yn Lloegr. Felly mae'r bwrdd iechyd yn fodlon bod y gwasanaethau hyn yn cael eu darparu gan y contractwyr hynny.</w:t>
      </w:r>
    </w:p>
    <w:p w14:paraId="163EFD59" w14:textId="77777777" w:rsidR="00240D68" w:rsidRPr="00240D68" w:rsidRDefault="00240D68" w:rsidP="00D374C2">
      <w:pPr>
        <w:rPr>
          <w:rFonts w:eastAsia="Aptos" w:cs="Arial"/>
          <w:lang w:val="cy-GB"/>
        </w:rPr>
      </w:pPr>
    </w:p>
    <w:p w14:paraId="0989FD74" w14:textId="77777777" w:rsidR="00240D68" w:rsidRPr="00240D68" w:rsidRDefault="00240D68" w:rsidP="00D374C2">
      <w:pPr>
        <w:rPr>
          <w:rFonts w:eastAsia="Aptos" w:cs="Arial"/>
          <w:lang w:val="cy-GB"/>
        </w:rPr>
      </w:pPr>
      <w:r w:rsidRPr="00240D68">
        <w:rPr>
          <w:rFonts w:eastAsia="Arial" w:cs="Arial"/>
          <w:lang w:val="cy-GB" w:bidi="cy-GB"/>
        </w:rPr>
        <w:t>Yn seiliedig ar y casgliadau yn adran 16.3.1 o ran mynediad at fferyllfeydd, nifer y fferyllfeydd sy'n darparu'r gwasanaethau hyn, a'u lefelau gweithgaredd, nid yw'r bwrdd iechyd wedi nodi unrhyw anghenion cyfredol ar gyfer darparu'r gwasanaethau hyn.</w:t>
      </w:r>
    </w:p>
    <w:p w14:paraId="0DCCEE83" w14:textId="77777777" w:rsidR="00240D68" w:rsidRPr="00240D68" w:rsidRDefault="00240D68" w:rsidP="00D374C2">
      <w:pPr>
        <w:rPr>
          <w:rFonts w:eastAsia="Aptos" w:cs="Arial"/>
          <w:lang w:val="cy-GB"/>
        </w:rPr>
      </w:pPr>
    </w:p>
    <w:p w14:paraId="09E6C0E1" w14:textId="77777777" w:rsidR="00240D68" w:rsidRPr="00240D68" w:rsidRDefault="00240D68" w:rsidP="00D374C2">
      <w:pPr>
        <w:rPr>
          <w:rFonts w:eastAsia="Aptos" w:cs="Arial"/>
          <w:b/>
          <w:bCs/>
          <w:lang w:val="cy-GB"/>
        </w:rPr>
      </w:pPr>
      <w:r w:rsidRPr="00240D68">
        <w:rPr>
          <w:rFonts w:eastAsia="Arial" w:cs="Arial"/>
          <w:b/>
          <w:lang w:val="cy-GB" w:bidi="cy-GB"/>
        </w:rPr>
        <w:t>16.3.3 Mynediad cyfredol at wasanaethau clinigol ychwanegol</w:t>
      </w:r>
    </w:p>
    <w:p w14:paraId="74822E6F" w14:textId="77777777" w:rsidR="00240D68" w:rsidRPr="00240D68" w:rsidRDefault="00240D68" w:rsidP="00D374C2">
      <w:pPr>
        <w:rPr>
          <w:rFonts w:eastAsia="Aptos" w:cs="Arial"/>
          <w:lang w:val="cy-GB"/>
        </w:rPr>
      </w:pPr>
    </w:p>
    <w:p w14:paraId="413C4917" w14:textId="77777777" w:rsidR="00240D68" w:rsidRPr="00240D68" w:rsidRDefault="00240D68" w:rsidP="00D374C2">
      <w:pPr>
        <w:rPr>
          <w:rFonts w:eastAsia="Aptos" w:cs="Arial"/>
          <w:lang w:val="cy-GB"/>
        </w:rPr>
      </w:pPr>
      <w:r w:rsidRPr="00240D68">
        <w:rPr>
          <w:rFonts w:eastAsia="Arial" w:cs="Arial"/>
          <w:lang w:val="cy-GB" w:bidi="cy-GB"/>
        </w:rPr>
        <w:t>Disgrifir darpariaeth y gwasanaethau hyn ym mhennod 5 a'r penodau ar ardaloedd. Mae'r bwrdd iechyd wedi adolygu nifer y fferyllfeydd sydd wedi'u comisiynu i ddarparu pob gwasanaeth a'u lleoliadau.</w:t>
      </w:r>
    </w:p>
    <w:p w14:paraId="40CCDF6E" w14:textId="77777777" w:rsidR="00240D68" w:rsidRPr="00240D68" w:rsidRDefault="00240D68" w:rsidP="00D374C2">
      <w:pPr>
        <w:rPr>
          <w:rFonts w:eastAsia="Aptos" w:cs="Arial"/>
          <w:lang w:val="cy-GB"/>
        </w:rPr>
      </w:pPr>
    </w:p>
    <w:p w14:paraId="0EA46444" w14:textId="77777777" w:rsidR="00240D68" w:rsidRPr="00240D68" w:rsidRDefault="00240D68" w:rsidP="00D374C2">
      <w:pPr>
        <w:rPr>
          <w:rFonts w:eastAsia="Aptos" w:cs="Arial"/>
          <w:lang w:val="cy-GB"/>
        </w:rPr>
      </w:pPr>
      <w:r w:rsidRPr="00240D68">
        <w:rPr>
          <w:rFonts w:eastAsia="Arial" w:cs="Arial"/>
          <w:lang w:val="cy-GB" w:bidi="cy-GB"/>
        </w:rPr>
        <w:t>Mae rhai o'r gwasanaethau'n cael eu comisiynu er mwyn diwallu anghenion grŵp penodol o gleifion ac felly nid oes angen iddynt gael eu darparu gan bob fferyllfa, er enghraifft y gwasanaeth mynediad at feddyginiaethau brys. I eraill, mae darparwyr eraill o'r gwasanaeth, er enghraifft sgrinio firysau a gludir yn y gwaed, rhag ofn, a gwasanaethau adolygu anadlyddion.</w:t>
      </w:r>
    </w:p>
    <w:p w14:paraId="53A74E5B" w14:textId="77777777" w:rsidR="00240D68" w:rsidRPr="00240D68" w:rsidRDefault="00240D68" w:rsidP="00D374C2">
      <w:pPr>
        <w:rPr>
          <w:rFonts w:eastAsia="Aptos" w:cs="Arial"/>
          <w:lang w:val="cy-GB"/>
        </w:rPr>
      </w:pPr>
    </w:p>
    <w:p w14:paraId="5475E81A" w14:textId="77777777" w:rsidR="00240D68" w:rsidRPr="00240D68" w:rsidRDefault="00240D68" w:rsidP="00D374C2">
      <w:pPr>
        <w:rPr>
          <w:rFonts w:eastAsia="Aptos" w:cs="Arial"/>
          <w:lang w:val="cy-GB"/>
        </w:rPr>
      </w:pPr>
      <w:r w:rsidRPr="00240D68">
        <w:rPr>
          <w:rFonts w:eastAsia="Arial" w:cs="Arial"/>
          <w:lang w:val="cy-GB" w:bidi="cy-GB"/>
        </w:rPr>
        <w:t>Yn seiliedig ar y casgliadau yn adran 16.3.1 o ran mynediad at fferyllfeydd, nifer y fferyllfeydd sy'n darparu'r gwasanaethau hyn a'u lleoliadau, nid yw'r bwrdd iechyd wedi nodi unrhyw anghenion cyfredol ar gyfer darparu'r gwasanaethau hyn.</w:t>
      </w:r>
    </w:p>
    <w:p w14:paraId="4A560EA1" w14:textId="77777777" w:rsidR="00240D68" w:rsidRPr="00240D68" w:rsidRDefault="00240D68" w:rsidP="00D374C2">
      <w:pPr>
        <w:rPr>
          <w:rFonts w:eastAsia="Aptos" w:cs="Arial"/>
          <w:lang w:val="cy-GB"/>
        </w:rPr>
      </w:pPr>
    </w:p>
    <w:p w14:paraId="627C0084" w14:textId="77777777" w:rsidR="00240D68" w:rsidRPr="00240D68" w:rsidRDefault="00240D68" w:rsidP="00D374C2">
      <w:pPr>
        <w:rPr>
          <w:rFonts w:eastAsia="Aptos" w:cs="Arial"/>
          <w:b/>
          <w:bCs/>
          <w:lang w:val="cy-GB"/>
        </w:rPr>
      </w:pPr>
      <w:r w:rsidRPr="00240D68">
        <w:rPr>
          <w:rFonts w:eastAsia="Arial" w:cs="Arial"/>
          <w:b/>
          <w:lang w:val="cy-GB" w:bidi="cy-GB"/>
        </w:rPr>
        <w:t>16.3.4</w:t>
      </w:r>
      <w:r w:rsidRPr="00240D68">
        <w:rPr>
          <w:rFonts w:eastAsia="Arial" w:cs="Arial"/>
          <w:b/>
          <w:lang w:val="cy-GB" w:bidi="cy-GB"/>
        </w:rPr>
        <w:tab/>
        <w:t>Mynediad cyfredol at wasanaethau meddygfeydd teulu sy'n dosbarthu</w:t>
      </w:r>
    </w:p>
    <w:p w14:paraId="4A2CB37A" w14:textId="77777777" w:rsidR="00240D68" w:rsidRPr="00240D68" w:rsidRDefault="00240D68" w:rsidP="00D374C2">
      <w:pPr>
        <w:rPr>
          <w:rFonts w:eastAsia="Aptos" w:cs="Arial"/>
          <w:lang w:val="cy-GB"/>
        </w:rPr>
      </w:pPr>
    </w:p>
    <w:p w14:paraId="2FEE1BE6" w14:textId="77777777" w:rsidR="00240D68" w:rsidRPr="00240D68" w:rsidRDefault="00240D68" w:rsidP="00D374C2">
      <w:pPr>
        <w:rPr>
          <w:rFonts w:ascii="Aptos" w:eastAsia="Aptos" w:hAnsi="Aptos" w:cs="Times New Roman"/>
          <w:lang w:val="cy-GB"/>
        </w:rPr>
      </w:pPr>
      <w:r w:rsidRPr="00240D68">
        <w:rPr>
          <w:rFonts w:eastAsia="Arial" w:cs="Arial"/>
          <w:lang w:val="cy-GB" w:bidi="cy-GB"/>
        </w:rPr>
        <w:t>Mae dau bractis meddyg teulu sy'n dosbarthu o safleoedd yn ardal y bwrdd iechyd. Mae Rheoliadau'r GIG (Gwasanaethau Fferyllol) (Cymru) 2020 yn llywodraethu i bwy y gall practis ddosbarthu ac felly ni fydd pob claf sydd wedi cofrestru gyda'r practisau hyn yn gymwys i gael ei ddosbarthu iddo.</w:t>
      </w:r>
    </w:p>
    <w:p w14:paraId="5CB11275" w14:textId="77777777" w:rsidR="00240D68" w:rsidRPr="00240D68" w:rsidRDefault="00240D68" w:rsidP="00D374C2">
      <w:pPr>
        <w:rPr>
          <w:rFonts w:eastAsia="Aptos" w:cs="Arial"/>
          <w:lang w:val="en-US"/>
        </w:rPr>
      </w:pPr>
      <w:r w:rsidRPr="00240D68">
        <w:rPr>
          <w:rFonts w:eastAsia="Arial" w:cs="Arial"/>
          <w:lang w:val="cy-GB" w:bidi="cy-GB"/>
        </w:rPr>
        <w:t xml:space="preserve"> Gan nodi lleoliad fferyllfeydd ar draws ei ardaloedd, nid yw'r bwrdd iechyd wedi nodi unrhyw anghenion cyfredol ar gyfer darparu gwasanaeth dosbarthu meddyginiaethau gan feddygon teulu.</w:t>
      </w:r>
    </w:p>
    <w:p w14:paraId="101DEC6C" w14:textId="77777777" w:rsidR="00240D68" w:rsidRPr="00240D68" w:rsidRDefault="00240D68" w:rsidP="00D374C2">
      <w:pPr>
        <w:rPr>
          <w:rFonts w:eastAsia="Aptos" w:cs="Arial"/>
          <w:lang w:val="cy-GB"/>
        </w:rPr>
      </w:pPr>
    </w:p>
    <w:p w14:paraId="67039D82" w14:textId="77777777" w:rsidR="00240D68" w:rsidRPr="00240D68" w:rsidRDefault="00240D68" w:rsidP="00D374C2">
      <w:pPr>
        <w:rPr>
          <w:rFonts w:eastAsia="Aptos" w:cs="Arial"/>
          <w:b/>
          <w:bCs/>
          <w:lang w:val="cy-GB"/>
        </w:rPr>
      </w:pPr>
      <w:r w:rsidRPr="00240D68">
        <w:rPr>
          <w:rFonts w:eastAsia="Arial" w:cs="Arial"/>
          <w:b/>
          <w:lang w:val="cy-GB" w:bidi="cy-GB"/>
        </w:rPr>
        <w:t>16.4 Bylchau yn y ddarpariaeth yn y dyfodol</w:t>
      </w:r>
    </w:p>
    <w:p w14:paraId="10BE7FDD" w14:textId="77777777" w:rsidR="00240D68" w:rsidRPr="00240D68" w:rsidRDefault="00240D68" w:rsidP="00D374C2">
      <w:pPr>
        <w:rPr>
          <w:rFonts w:eastAsia="Aptos" w:cs="Arial"/>
          <w:lang w:val="cy-GB"/>
        </w:rPr>
      </w:pPr>
    </w:p>
    <w:p w14:paraId="773BE985" w14:textId="77777777" w:rsidR="00240D68" w:rsidRPr="00240D68" w:rsidRDefault="00240D68" w:rsidP="00D374C2">
      <w:pPr>
        <w:rPr>
          <w:rFonts w:eastAsia="Aptos" w:cs="Arial"/>
          <w:lang w:val="cy-GB"/>
        </w:rPr>
      </w:pPr>
      <w:r w:rsidRPr="00240D68">
        <w:rPr>
          <w:rFonts w:eastAsia="Arial" w:cs="Arial"/>
          <w:lang w:val="cy-GB" w:bidi="cy-GB"/>
        </w:rPr>
        <w:t>Mae'r bwrdd iechyd wedi ystyried y datblygiadau hysbys canlynol:</w:t>
      </w:r>
    </w:p>
    <w:p w14:paraId="507A81E9" w14:textId="77777777" w:rsidR="00240D68" w:rsidRPr="00240D68" w:rsidRDefault="00240D68" w:rsidP="00D374C2">
      <w:pPr>
        <w:rPr>
          <w:rFonts w:eastAsia="Aptos" w:cs="Arial"/>
          <w:lang w:val="cy-GB"/>
        </w:rPr>
      </w:pPr>
    </w:p>
    <w:p w14:paraId="06D6A562" w14:textId="77777777" w:rsidR="00240D68" w:rsidRPr="00240D68" w:rsidRDefault="00240D68" w:rsidP="00D374C2">
      <w:pPr>
        <w:numPr>
          <w:ilvl w:val="0"/>
          <w:numId w:val="355"/>
        </w:numPr>
        <w:contextualSpacing/>
        <w:rPr>
          <w:rFonts w:eastAsia="Aptos" w:cs="Arial"/>
          <w:lang w:val="cy-GB"/>
        </w:rPr>
      </w:pPr>
      <w:r w:rsidRPr="00240D68">
        <w:rPr>
          <w:rFonts w:eastAsia="Arial" w:cs="Arial"/>
          <w:lang w:val="cy-GB" w:bidi="cy-GB"/>
        </w:rPr>
        <w:t>Y twf poblogaeth a ragwelir</w:t>
      </w:r>
    </w:p>
    <w:p w14:paraId="73935CFE" w14:textId="77777777" w:rsidR="00240D68" w:rsidRPr="00240D68" w:rsidRDefault="00240D68" w:rsidP="00D374C2">
      <w:pPr>
        <w:numPr>
          <w:ilvl w:val="0"/>
          <w:numId w:val="355"/>
        </w:numPr>
        <w:contextualSpacing/>
        <w:rPr>
          <w:rFonts w:eastAsia="Aptos" w:cs="Arial"/>
          <w:lang w:val="cy-GB"/>
        </w:rPr>
      </w:pPr>
      <w:r w:rsidRPr="00240D68">
        <w:rPr>
          <w:rFonts w:eastAsia="Arial" w:cs="Arial"/>
          <w:lang w:val="cy-GB" w:bidi="cy-GB"/>
        </w:rPr>
        <w:t>Gwybodaeth am ddatblygiadau tai gan y ddau awdurdod lleol</w:t>
      </w:r>
    </w:p>
    <w:p w14:paraId="7763658B" w14:textId="77777777" w:rsidR="00240D68" w:rsidRPr="00240D68" w:rsidRDefault="00240D68" w:rsidP="00D374C2">
      <w:pPr>
        <w:numPr>
          <w:ilvl w:val="0"/>
          <w:numId w:val="355"/>
        </w:numPr>
        <w:contextualSpacing/>
        <w:rPr>
          <w:rFonts w:eastAsia="Aptos" w:cs="Arial"/>
          <w:lang w:val="cy-GB"/>
        </w:rPr>
      </w:pPr>
      <w:r w:rsidRPr="00240D68">
        <w:rPr>
          <w:rFonts w:eastAsia="Arial" w:cs="Arial"/>
          <w:lang w:val="cy-GB" w:bidi="cy-GB"/>
        </w:rPr>
        <w:t>Fferylliaeth: Cyflawni Cymru Iachach:</w:t>
      </w:r>
    </w:p>
    <w:p w14:paraId="3B3B8DA4" w14:textId="77777777" w:rsidR="00240D68" w:rsidRPr="00240D68" w:rsidRDefault="00240D68" w:rsidP="00D374C2">
      <w:pPr>
        <w:rPr>
          <w:rFonts w:eastAsia="Aptos" w:cs="Arial"/>
          <w:lang w:val="cy-GB"/>
        </w:rPr>
      </w:pPr>
    </w:p>
    <w:p w14:paraId="76B5A810" w14:textId="77777777" w:rsidR="00240D68" w:rsidRPr="00240D68" w:rsidRDefault="00240D68" w:rsidP="00D374C2">
      <w:pPr>
        <w:rPr>
          <w:rFonts w:eastAsia="Aptos" w:cs="Arial"/>
          <w:b/>
          <w:bCs/>
          <w:lang w:val="cy-GB"/>
        </w:rPr>
      </w:pPr>
      <w:r w:rsidRPr="00240D68">
        <w:rPr>
          <w:rFonts w:eastAsia="Arial" w:cs="Arial"/>
          <w:b/>
          <w:lang w:val="cy-GB" w:bidi="cy-GB"/>
        </w:rPr>
        <w:t>16.4.1 Mynediad at wasanaethau hanfodol yn y dyfodol</w:t>
      </w:r>
    </w:p>
    <w:p w14:paraId="31FD65B3" w14:textId="77777777" w:rsidR="00240D68" w:rsidRPr="00240D68" w:rsidRDefault="00240D68" w:rsidP="00D374C2">
      <w:pPr>
        <w:rPr>
          <w:rFonts w:eastAsia="Aptos" w:cs="Arial"/>
          <w:lang w:val="cy-GB"/>
        </w:rPr>
      </w:pPr>
    </w:p>
    <w:p w14:paraId="61334F7A" w14:textId="77777777" w:rsidR="00240D68" w:rsidRPr="00240D68" w:rsidRDefault="00240D68" w:rsidP="00D374C2">
      <w:pPr>
        <w:rPr>
          <w:rFonts w:eastAsia="Aptos" w:cs="Arial"/>
          <w:b/>
          <w:bCs/>
          <w:lang w:val="cy-GB"/>
        </w:rPr>
      </w:pPr>
      <w:r w:rsidRPr="00240D68">
        <w:rPr>
          <w:rFonts w:eastAsia="Arial" w:cs="Arial"/>
          <w:b/>
          <w:lang w:val="cy-GB" w:bidi="cy-GB"/>
        </w:rPr>
        <w:t>16.4.1.1 Mynediad at wasanaethau hanfodol yn ystod oriau gwaith arferol</w:t>
      </w:r>
    </w:p>
    <w:p w14:paraId="087CF828" w14:textId="77777777" w:rsidR="00240D68" w:rsidRPr="00240D68" w:rsidRDefault="00240D68" w:rsidP="00D374C2">
      <w:pPr>
        <w:rPr>
          <w:rFonts w:eastAsia="Aptos" w:cs="Arial"/>
          <w:lang w:val="cy-GB"/>
        </w:rPr>
      </w:pPr>
    </w:p>
    <w:p w14:paraId="3D48BB2C" w14:textId="77777777" w:rsidR="00240D68" w:rsidRPr="00240D68" w:rsidRDefault="00240D68" w:rsidP="00D374C2">
      <w:pPr>
        <w:rPr>
          <w:rFonts w:eastAsia="Aptos" w:cs="Arial"/>
          <w:lang w:val="cy-GB"/>
        </w:rPr>
      </w:pPr>
      <w:r w:rsidRPr="00240D68">
        <w:rPr>
          <w:rFonts w:eastAsia="Arial" w:cs="Arial"/>
          <w:lang w:val="cy-GB" w:bidi="cy-GB"/>
        </w:rPr>
        <w:t xml:space="preserve">Mae'r bwrdd iechyd wedi adolygu'r wybodaeth sydd ar gael ar y datblygiadau tai hysbys a fydd yn darparu anheddau newydd yn ystod oes y ddogfen hon. Mae wedi ystyried eu lleoliad, nifer yr anheddau a fydd yn cael eu creu ac amcangyfrif nifer y </w:t>
      </w:r>
      <w:r w:rsidRPr="00240D68">
        <w:rPr>
          <w:rFonts w:eastAsia="Arial" w:cs="Arial"/>
          <w:lang w:val="cy-GB" w:bidi="cy-GB"/>
        </w:rPr>
        <w:lastRenderedPageBreak/>
        <w:t>bobl a fydd yn symud i mewn iddynt. Mae wedi nodi y rhagwelir y bydd poblogaeth y ddau awdurdod lleol yn cynyddu 19,245 rhwng 2022 a 2032, ac felly nid yw pawb sy'n symud i'r anheddau newydd hyn yn byw y tu allan i ardal y bwrdd iechyd ar hyn o bryd.</w:t>
      </w:r>
    </w:p>
    <w:p w14:paraId="2A415A02" w14:textId="77777777" w:rsidR="00240D68" w:rsidRPr="00240D68" w:rsidRDefault="00240D68" w:rsidP="00D374C2">
      <w:pPr>
        <w:rPr>
          <w:rFonts w:eastAsia="Aptos" w:cs="Arial"/>
          <w:lang w:val="cy-GB"/>
        </w:rPr>
      </w:pPr>
    </w:p>
    <w:p w14:paraId="2826BC18" w14:textId="77777777" w:rsidR="00240D68" w:rsidRPr="00240D68" w:rsidRDefault="00240D68" w:rsidP="00D374C2">
      <w:pPr>
        <w:rPr>
          <w:rFonts w:eastAsia="Aptos" w:cs="Arial"/>
          <w:lang w:val="cy-GB"/>
        </w:rPr>
      </w:pPr>
      <w:r w:rsidRPr="00240D68">
        <w:rPr>
          <w:rFonts w:eastAsia="Arial" w:cs="Arial"/>
          <w:lang w:val="cy-GB" w:bidi="cy-GB"/>
        </w:rPr>
        <w:t>Ymatebodd 84 o'r fferyllfeydd i'r holiadur contractwyr ac mae'r bwrdd iechyd wedi nodi bod:</w:t>
      </w:r>
    </w:p>
    <w:p w14:paraId="710AB57D" w14:textId="77777777" w:rsidR="00240D68" w:rsidRPr="00240D68" w:rsidRDefault="00240D68" w:rsidP="00D374C2">
      <w:pPr>
        <w:rPr>
          <w:rFonts w:eastAsia="Aptos" w:cs="Arial"/>
          <w:lang w:val="cy-GB"/>
        </w:rPr>
      </w:pPr>
    </w:p>
    <w:p w14:paraId="42E17545" w14:textId="77777777" w:rsidR="00240D68" w:rsidRPr="00240D68" w:rsidRDefault="00240D68" w:rsidP="00D374C2">
      <w:pPr>
        <w:numPr>
          <w:ilvl w:val="0"/>
          <w:numId w:val="198"/>
        </w:numPr>
        <w:rPr>
          <w:rFonts w:eastAsia="Aptos" w:cs="Times New Roman"/>
          <w:szCs w:val="22"/>
          <w:lang w:val="cy-GB" w:eastAsia="en-GB"/>
        </w:rPr>
      </w:pPr>
      <w:r w:rsidRPr="00240D68">
        <w:rPr>
          <w:rFonts w:eastAsia="Aptos" w:cs="Times New Roman"/>
          <w:szCs w:val="22"/>
          <w:lang w:val="cy-GB" w:bidi="cy-GB"/>
        </w:rPr>
        <w:t>Dywedodd 74 o fferyllfeydd fod ganddynt ddigon o gapasiti yn eu hadeiladau i ymdopi â chynnydd yn y galw, dywedodd chwech nad oedd ganddynt ond y gallent wneud addasiadau, a dywedodd tri nad oedd ganddynt a byddent yn cael anhawster i ymdopi â chynnydd yn y galw. Mae'r fferyllfeydd hyn wedi'u lleoli yng nghlystyrau'r Bae, y Ddinas a Chwmtawe.</w:t>
      </w:r>
    </w:p>
    <w:p w14:paraId="5E5CB174" w14:textId="77777777" w:rsidR="00240D68" w:rsidRPr="00240D68" w:rsidRDefault="00240D68" w:rsidP="00D374C2">
      <w:pPr>
        <w:numPr>
          <w:ilvl w:val="0"/>
          <w:numId w:val="198"/>
        </w:numPr>
        <w:rPr>
          <w:rFonts w:eastAsia="Aptos" w:cs="Arial"/>
          <w:szCs w:val="22"/>
          <w:lang w:val="cy-GB"/>
        </w:rPr>
      </w:pPr>
      <w:r w:rsidRPr="00240D68">
        <w:rPr>
          <w:rFonts w:eastAsia="Aptos" w:cs="Times New Roman"/>
          <w:szCs w:val="22"/>
          <w:lang w:val="cy-GB" w:bidi="cy-GB"/>
        </w:rPr>
        <w:t xml:space="preserve">Dywedodd 71 o fferyllfeydd fod ganddynt ddigon o gapasiti o fewn eu lefelau staffio i ymdopi â chynnydd yn y galw, dywedodd deg nad oedd ganddynt ond y gallent wneud addasiadau, a dywedodd dau nad oedd ganddynt a byddent yn cael anhawster i ymdopi â chynnydd yn y galw. Mae'r fferyllfeydd hyn wedi'u lleoli yn y Ddinas a’r Cymoedd Uwch, gyda'r un yn y Ddinas hefyd yn dweud nad oes ganddi gapasiti yn ei hadeiladau. </w:t>
      </w:r>
    </w:p>
    <w:p w14:paraId="2510A3BB" w14:textId="77777777" w:rsidR="00240D68" w:rsidRPr="00240D68" w:rsidRDefault="00240D68" w:rsidP="00D374C2">
      <w:pPr>
        <w:rPr>
          <w:rFonts w:eastAsia="Aptos" w:cs="Arial"/>
          <w:lang w:val="cy-GB"/>
        </w:rPr>
      </w:pPr>
    </w:p>
    <w:p w14:paraId="0A6608B1" w14:textId="77777777" w:rsidR="00240D68" w:rsidRPr="00240D68" w:rsidRDefault="00240D68" w:rsidP="00D374C2">
      <w:pPr>
        <w:rPr>
          <w:rFonts w:eastAsia="Aptos" w:cs="Arial"/>
          <w:lang w:val="cy-GB"/>
        </w:rPr>
      </w:pPr>
      <w:r w:rsidRPr="00240D68">
        <w:rPr>
          <w:rFonts w:eastAsia="Arial" w:cs="Arial"/>
          <w:lang w:val="cy-GB" w:bidi="cy-GB"/>
        </w:rPr>
        <w:t>Mae'r bwrdd iechyd wedi nodi, os yw contractwr yn dymuno newid oriau agor craidd ei fferyllfa, fod yn rhaid iddo wneud cais i'r bwrdd iechyd yn gyntaf a bod ceisiadau o'r fath yn cael eu pennu yn erbyn y prawf yn Rheoliadau'r GIG (Gwasanaethau Fferyllol) (Cymru) 2020. Fel rhan o'u cais, rhaid i'r contractwr roi digon o wybodaeth i'r bwrdd iechyd i ddangos bod yr oriau agor arfaethedig yn angenrheidiol i ddiwallu anghenion pobl yn y gymdogaeth, neu ddefnyddwyr tebygol eraill y fferyllfa, ar gyfer gwasanaethau fferyllol.</w:t>
      </w:r>
    </w:p>
    <w:p w14:paraId="076813EB" w14:textId="77777777" w:rsidR="00240D68" w:rsidRPr="00240D68" w:rsidRDefault="00240D68" w:rsidP="00D374C2">
      <w:pPr>
        <w:rPr>
          <w:rFonts w:eastAsia="Aptos" w:cs="Arial"/>
          <w:lang w:val="cy-GB"/>
        </w:rPr>
      </w:pPr>
    </w:p>
    <w:p w14:paraId="3ED0D8E4" w14:textId="77777777" w:rsidR="00240D68" w:rsidRPr="00240D68" w:rsidRDefault="00240D68" w:rsidP="00D374C2">
      <w:pPr>
        <w:rPr>
          <w:rFonts w:eastAsia="Aptos" w:cs="Arial"/>
          <w:lang w:val="cy-GB"/>
        </w:rPr>
      </w:pPr>
      <w:r w:rsidRPr="00240D68">
        <w:rPr>
          <w:rFonts w:eastAsia="Arial" w:cs="Arial"/>
          <w:lang w:val="cy-GB" w:bidi="cy-GB"/>
        </w:rPr>
        <w:t>Nid yw'r bwrdd iechyd yn disgwyl i unrhyw geisiadau gwtogi oriau agor fferyllfeydd yn ystod oriau gwaith arferol dros oes yr asesiad anghenion fferyllol hwn. Fodd bynnag, os derbynnir unrhyw rai, cânt eu hystyried mewn perthynas â'r prawf rheoleiddio a chasgliadau'r ddogfen hon.</w:t>
      </w:r>
    </w:p>
    <w:p w14:paraId="6D1D7758" w14:textId="77777777" w:rsidR="00240D68" w:rsidRPr="00240D68" w:rsidRDefault="00240D68" w:rsidP="00D374C2">
      <w:pPr>
        <w:rPr>
          <w:rFonts w:eastAsia="Aptos" w:cs="Arial"/>
          <w:lang w:val="cy-GB"/>
        </w:rPr>
      </w:pPr>
    </w:p>
    <w:p w14:paraId="1E7866FA" w14:textId="77777777" w:rsidR="00240D68" w:rsidRPr="00240D68" w:rsidRDefault="00240D68" w:rsidP="00D374C2">
      <w:pPr>
        <w:rPr>
          <w:rFonts w:eastAsia="Aptos" w:cs="Arial"/>
          <w:lang w:val="cy-GB"/>
        </w:rPr>
      </w:pPr>
      <w:r w:rsidRPr="00240D68">
        <w:rPr>
          <w:rFonts w:eastAsia="Arial" w:cs="Arial"/>
          <w:lang w:val="cy-GB" w:bidi="cy-GB"/>
        </w:rPr>
        <w:t>Gan ystyried yr uchod, mae'r bwrdd iechyd yn fodlon bod digon o gapasiti o fewn y fferyllfeydd presennol i ymdopi â'r cynnydd yn y galw a grëwyd gan y datblygiadau hyn. Felly nid yw wedi nodi unrhyw anghenion yn y dyfodol ar gyfer darparu gwasanaethau hanfodol.</w:t>
      </w:r>
    </w:p>
    <w:p w14:paraId="0C134FFA" w14:textId="77777777" w:rsidR="00240D68" w:rsidRPr="00240D68" w:rsidRDefault="00240D68" w:rsidP="00D374C2">
      <w:pPr>
        <w:rPr>
          <w:rFonts w:eastAsia="Aptos" w:cs="Arial"/>
          <w:lang w:val="cy-GB"/>
        </w:rPr>
      </w:pPr>
    </w:p>
    <w:p w14:paraId="5BEFE46A" w14:textId="77777777" w:rsidR="00240D68" w:rsidRPr="00240D68" w:rsidRDefault="00240D68" w:rsidP="00D374C2">
      <w:pPr>
        <w:rPr>
          <w:rFonts w:eastAsia="Aptos" w:cs="Arial"/>
          <w:b/>
          <w:bCs/>
          <w:lang w:val="cy-GB"/>
        </w:rPr>
      </w:pPr>
      <w:r w:rsidRPr="00240D68">
        <w:rPr>
          <w:rFonts w:eastAsia="Arial" w:cs="Arial"/>
          <w:b/>
          <w:lang w:val="cy-GB" w:bidi="cy-GB"/>
        </w:rPr>
        <w:t>16.4.1.2 Mynediad at wasanaethau hanfodol y tu allan i oriau gwaith arferol</w:t>
      </w:r>
    </w:p>
    <w:p w14:paraId="1D1A91FF" w14:textId="77777777" w:rsidR="00240D68" w:rsidRPr="00240D68" w:rsidRDefault="00240D68" w:rsidP="00D374C2">
      <w:pPr>
        <w:rPr>
          <w:rFonts w:eastAsia="Aptos" w:cs="Arial"/>
          <w:lang w:val="cy-GB"/>
        </w:rPr>
      </w:pPr>
    </w:p>
    <w:p w14:paraId="1F5FB529" w14:textId="09FD8630" w:rsidR="00240D68" w:rsidRPr="00240D68" w:rsidRDefault="00240D68" w:rsidP="00D374C2">
      <w:pPr>
        <w:rPr>
          <w:rFonts w:eastAsia="Aptos" w:cs="Arial"/>
          <w:lang w:val="cy-GB"/>
        </w:rPr>
      </w:pPr>
      <w:r w:rsidRPr="00240D68">
        <w:rPr>
          <w:rFonts w:eastAsia="Arial" w:cs="Arial"/>
          <w:lang w:val="cy-GB" w:bidi="cy-GB"/>
        </w:rPr>
        <w:t>Mae'r bwrdd iechyd wedi nodi bod gan 28 o fferyllfeydd oriau agor craidd ar ddydd Sadwrn. Mae gan ddau oriau agor craidd ar ddydd Sul ac mae chwe fferyllfa arall ar agor ar ddydd Sul ar rota.</w:t>
      </w:r>
    </w:p>
    <w:p w14:paraId="35B5B159" w14:textId="77777777" w:rsidR="00240D68" w:rsidRPr="00240D68" w:rsidRDefault="00240D68" w:rsidP="00D374C2">
      <w:pPr>
        <w:rPr>
          <w:rFonts w:eastAsia="Aptos" w:cs="Arial"/>
          <w:lang w:val="cy-GB"/>
        </w:rPr>
      </w:pPr>
    </w:p>
    <w:p w14:paraId="166179CD" w14:textId="77777777" w:rsidR="00240D68" w:rsidRPr="00240D68" w:rsidRDefault="00240D68" w:rsidP="00D374C2">
      <w:pPr>
        <w:rPr>
          <w:rFonts w:eastAsia="Aptos" w:cs="Arial"/>
          <w:lang w:val="cy-GB"/>
        </w:rPr>
      </w:pPr>
      <w:r w:rsidRPr="00240D68">
        <w:rPr>
          <w:rFonts w:eastAsia="Arial" w:cs="Arial"/>
          <w:lang w:val="cy-GB" w:bidi="cy-GB"/>
        </w:rPr>
        <w:t>Mae'n bosibl y bydd hysbysiadau i ddiwygio oriau agor atodol ar gyfer fferyllfeydd yn cael eu cyflwyno i'r bwrdd iechyd yn ystod oes yr asesiad anghenion fferyllol hwn. Oriau agor atodol fel arfer yw'r rhai sy'n ymwneud ag ar ôl 5.30pm ar ddiwrnodau gwaith ac agor ar benwythnosau.</w:t>
      </w:r>
    </w:p>
    <w:p w14:paraId="348A787A" w14:textId="77777777" w:rsidR="00240D68" w:rsidRPr="00240D68" w:rsidRDefault="00240D68" w:rsidP="00D374C2">
      <w:pPr>
        <w:rPr>
          <w:rFonts w:eastAsia="Aptos" w:cs="Arial"/>
          <w:lang w:val="cy-GB"/>
        </w:rPr>
      </w:pPr>
    </w:p>
    <w:p w14:paraId="3F3CB357" w14:textId="77777777" w:rsidR="00240D68" w:rsidRPr="00240D68" w:rsidRDefault="00240D68" w:rsidP="00D374C2">
      <w:pPr>
        <w:rPr>
          <w:rFonts w:eastAsia="Aptos" w:cs="Arial"/>
          <w:lang w:val="cy-GB"/>
        </w:rPr>
      </w:pPr>
      <w:r w:rsidRPr="00240D68">
        <w:rPr>
          <w:rFonts w:eastAsia="Arial" w:cs="Arial"/>
          <w:lang w:val="cy-GB" w:bidi="cy-GB"/>
        </w:rPr>
        <w:lastRenderedPageBreak/>
        <w:t>Mae angen cyfnod o rybudd o dri mis gan y contractwr ar gyfer hysbysiadau i newid oriau atodol. Ni all y bwrdd iechyd wrthod newidiadau i oriau agor atodol, ond gall adolygu argaeledd gwasanaethau fferyllol yn yr ardal o ganlyniad i unrhyw newidiadau.</w:t>
      </w:r>
    </w:p>
    <w:p w14:paraId="16B8F456" w14:textId="77777777" w:rsidR="00240D68" w:rsidRPr="00240D68" w:rsidRDefault="00240D68" w:rsidP="00D374C2">
      <w:pPr>
        <w:rPr>
          <w:rFonts w:eastAsia="Aptos" w:cs="Arial"/>
          <w:lang w:val="cy-GB"/>
        </w:rPr>
      </w:pPr>
    </w:p>
    <w:p w14:paraId="50825804" w14:textId="77777777" w:rsidR="00240D68" w:rsidRPr="00240D68" w:rsidRDefault="00240D68" w:rsidP="00D374C2">
      <w:pPr>
        <w:rPr>
          <w:rFonts w:eastAsia="Aptos" w:cs="Arial"/>
          <w:lang w:val="cy-GB"/>
        </w:rPr>
      </w:pPr>
      <w:r w:rsidRPr="00240D68">
        <w:rPr>
          <w:rFonts w:eastAsia="Arial" w:cs="Arial"/>
          <w:lang w:val="cy-GB" w:bidi="cy-GB"/>
        </w:rPr>
        <w:t xml:space="preserve">Gan ystyried yr uchod, nid yw'r bwrdd iechyd wedi nodi unrhyw anghenion yn y dyfodol ar gyfer darparu gwasanaethau hanfodol. </w:t>
      </w:r>
    </w:p>
    <w:p w14:paraId="337763F3" w14:textId="77777777" w:rsidR="00240D68" w:rsidRPr="00240D68" w:rsidRDefault="00240D68" w:rsidP="00D374C2">
      <w:pPr>
        <w:rPr>
          <w:rFonts w:eastAsia="Aptos" w:cs="Arial"/>
          <w:lang w:val="cy-GB"/>
        </w:rPr>
      </w:pPr>
    </w:p>
    <w:p w14:paraId="06423A99" w14:textId="77777777" w:rsidR="00240D68" w:rsidRPr="00240D68" w:rsidRDefault="00240D68" w:rsidP="00D374C2">
      <w:pPr>
        <w:rPr>
          <w:rFonts w:eastAsia="Aptos" w:cs="Arial"/>
          <w:b/>
          <w:bCs/>
          <w:lang w:val="cy-GB"/>
        </w:rPr>
      </w:pPr>
      <w:r w:rsidRPr="00240D68">
        <w:rPr>
          <w:rFonts w:eastAsia="Arial" w:cs="Arial"/>
          <w:b/>
          <w:lang w:val="cy-GB" w:bidi="cy-GB"/>
        </w:rPr>
        <w:t>16.4.2</w:t>
      </w:r>
      <w:r w:rsidRPr="00240D68">
        <w:rPr>
          <w:rFonts w:eastAsia="Arial" w:cs="Arial"/>
          <w:b/>
          <w:lang w:val="cy-GB" w:bidi="cy-GB"/>
        </w:rPr>
        <w:tab/>
        <w:t>Mynediad yn y dyfodol i wasanaethau fferyllfa gymunedol genedlaethol a chontractwyr offer</w:t>
      </w:r>
    </w:p>
    <w:p w14:paraId="35CEA07A" w14:textId="77777777" w:rsidR="00240D68" w:rsidRPr="00240D68" w:rsidRDefault="00240D68" w:rsidP="00D374C2">
      <w:pPr>
        <w:rPr>
          <w:rFonts w:eastAsia="Aptos" w:cs="Arial"/>
          <w:lang w:val="cy-GB"/>
        </w:rPr>
      </w:pPr>
    </w:p>
    <w:p w14:paraId="52EF3831" w14:textId="77777777" w:rsidR="00240D68" w:rsidRPr="00240D68" w:rsidRDefault="00240D68" w:rsidP="00D374C2">
      <w:pPr>
        <w:rPr>
          <w:rFonts w:eastAsia="Aptos" w:cs="Arial"/>
          <w:lang w:val="cy-GB"/>
        </w:rPr>
      </w:pPr>
      <w:bookmarkStart w:id="34" w:name="_Hlk230618102"/>
      <w:r w:rsidRPr="00240D68">
        <w:rPr>
          <w:rFonts w:eastAsia="Arial" w:cs="Arial"/>
          <w:lang w:val="cy-GB" w:bidi="cy-GB"/>
        </w:rPr>
        <w:t>Yn seiliedig ar y casgliadau a gyrhaeddwyd ynghylch mynediad at fferyllfeydd, nifer y fferyllfeydd sy'n darparu'r gwasanaethau hyn, eu lefelau gweithgaredd, a'r gallu a adroddwyd i reoli cynnydd yn y galw, nid yw'r bwrdd iechyd wedi nodi unrhyw anghenion yn y dyfodol ar gyfer darparu'r gwasanaethau hyn.</w:t>
      </w:r>
    </w:p>
    <w:bookmarkEnd w:id="34"/>
    <w:p w14:paraId="3E4BA1C4" w14:textId="77777777" w:rsidR="00240D68" w:rsidRPr="00240D68" w:rsidRDefault="00240D68" w:rsidP="00D374C2">
      <w:pPr>
        <w:rPr>
          <w:rFonts w:eastAsia="Aptos" w:cs="Arial"/>
          <w:lang w:val="cy-GB"/>
        </w:rPr>
      </w:pPr>
    </w:p>
    <w:p w14:paraId="7689C09B" w14:textId="77777777" w:rsidR="00240D68" w:rsidRPr="00240D68" w:rsidRDefault="00240D68" w:rsidP="00D374C2">
      <w:pPr>
        <w:rPr>
          <w:rFonts w:eastAsia="Aptos" w:cs="Arial"/>
          <w:b/>
          <w:bCs/>
          <w:lang w:val="cy-GB"/>
        </w:rPr>
      </w:pPr>
      <w:r w:rsidRPr="00240D68">
        <w:rPr>
          <w:rFonts w:eastAsia="Arial" w:cs="Arial"/>
          <w:b/>
          <w:lang w:val="cy-GB" w:bidi="cy-GB"/>
        </w:rPr>
        <w:t>16.4.3 Mynediad at wasanaethau gwell yn y dyfodol</w:t>
      </w:r>
    </w:p>
    <w:p w14:paraId="1DAEE36F" w14:textId="77777777" w:rsidR="00240D68" w:rsidRPr="00240D68" w:rsidRDefault="00240D68" w:rsidP="00D374C2">
      <w:pPr>
        <w:rPr>
          <w:rFonts w:eastAsia="Aptos" w:cs="Arial"/>
          <w:lang w:val="cy-GB"/>
        </w:rPr>
      </w:pPr>
    </w:p>
    <w:p w14:paraId="5957ED2B" w14:textId="77777777" w:rsidR="00240D68" w:rsidRPr="00240D68" w:rsidRDefault="00240D68" w:rsidP="00D374C2">
      <w:pPr>
        <w:rPr>
          <w:rFonts w:eastAsia="Aptos" w:cs="Arial"/>
          <w:lang w:val="cy-GB"/>
        </w:rPr>
      </w:pPr>
      <w:r w:rsidRPr="00240D68">
        <w:rPr>
          <w:rFonts w:eastAsia="Arial" w:cs="Arial"/>
          <w:lang w:val="cy-GB" w:bidi="cy-GB"/>
        </w:rPr>
        <w:t>Yn seiliedig ar y casgliadau a gyrhaeddwyd ynghylch mynediad at fferyllfeydd, nifer y fferyllfeydd sy'n darparu'r gwasanaethau hyn, eu lefelau gweithgaredd, a'r gallu a adroddwyd i reoli cynnydd yn y galw, nid yw'r bwrdd iechyd wedi nodi unrhyw anghenion yn y dyfodol ar gyfer darparu'r gwasanaethau hyn.</w:t>
      </w:r>
    </w:p>
    <w:p w14:paraId="1D326E47" w14:textId="77777777" w:rsidR="00240D68" w:rsidRPr="00240D68" w:rsidRDefault="00240D68" w:rsidP="00D374C2">
      <w:pPr>
        <w:rPr>
          <w:rFonts w:eastAsia="Aptos" w:cs="Arial"/>
          <w:lang w:val="cy-GB"/>
        </w:rPr>
      </w:pPr>
    </w:p>
    <w:p w14:paraId="32BD6399" w14:textId="77777777" w:rsidR="00240D68" w:rsidRPr="00240D68" w:rsidRDefault="00240D68" w:rsidP="00D374C2">
      <w:pPr>
        <w:rPr>
          <w:rFonts w:eastAsia="Aptos" w:cs="Arial"/>
          <w:b/>
          <w:bCs/>
          <w:lang w:val="cy-GB"/>
        </w:rPr>
      </w:pPr>
      <w:r w:rsidRPr="00240D68">
        <w:rPr>
          <w:rFonts w:eastAsia="Arial" w:cs="Arial"/>
          <w:b/>
          <w:lang w:val="cy-GB" w:bidi="cy-GB"/>
        </w:rPr>
        <w:t>16.4.4 Mynediad yn y dyfodol i wasanaeth dosbarthu meddygon teulu</w:t>
      </w:r>
    </w:p>
    <w:p w14:paraId="26A2BB33" w14:textId="77777777" w:rsidR="00240D68" w:rsidRPr="00240D68" w:rsidRDefault="00240D68" w:rsidP="00D374C2">
      <w:pPr>
        <w:rPr>
          <w:rFonts w:eastAsia="Aptos" w:cs="Arial"/>
          <w:lang w:val="cy-GB"/>
        </w:rPr>
      </w:pPr>
    </w:p>
    <w:p w14:paraId="4BF46C78" w14:textId="77777777" w:rsidR="00240D68" w:rsidRPr="00240D68" w:rsidRDefault="00240D68" w:rsidP="00D374C2">
      <w:pPr>
        <w:rPr>
          <w:rFonts w:eastAsia="Aptos" w:cs="Arial"/>
          <w:lang w:val="cy-GB"/>
        </w:rPr>
      </w:pPr>
      <w:r w:rsidRPr="00240D68">
        <w:rPr>
          <w:rFonts w:eastAsia="Arial" w:cs="Arial"/>
          <w:lang w:val="cy-GB" w:bidi="cy-GB"/>
        </w:rPr>
        <w:t>Yn seiliedig ar y casgliadau a gyrhaeddwyd ynghylch darparu gwasanaethau fferyllol gan gontractwyr fferyllfa, a'r cyfyngiadau o fewn y rheoliadau ynghylch i bwy y gall eu meddygfa ddosbarthu meddyginiaethau, nid yw'r bwrdd iechyd wedi nodi unrhyw anghenion yn y dyfodol ar gyfer darparu'r gwasanaeth dosbarthu meddyginiaethau gan feddygon teulu.</w:t>
      </w:r>
    </w:p>
    <w:p w14:paraId="7AF2025E" w14:textId="77777777" w:rsidR="00240D68" w:rsidRPr="00240D68" w:rsidRDefault="00240D68" w:rsidP="00240D68">
      <w:pPr>
        <w:rPr>
          <w:rFonts w:eastAsia="Aptos" w:cs="Arial"/>
          <w:lang w:val="cy-GB"/>
        </w:rPr>
      </w:pPr>
    </w:p>
    <w:p w14:paraId="3151DAFE" w14:textId="77777777" w:rsidR="00240D68" w:rsidRPr="00240D68" w:rsidRDefault="00240D68" w:rsidP="00240D68">
      <w:pPr>
        <w:rPr>
          <w:rFonts w:eastAsia="Aptos" w:cs="Arial"/>
          <w:lang w:val="cy-GB"/>
        </w:rPr>
      </w:pPr>
    </w:p>
    <w:p w14:paraId="2C4B0C14" w14:textId="77777777" w:rsidR="00240D68" w:rsidRPr="00240D68" w:rsidRDefault="00240D68" w:rsidP="00240D68">
      <w:pPr>
        <w:rPr>
          <w:rFonts w:eastAsia="Aptos" w:cs="Arial"/>
          <w:lang w:val="cy-GB"/>
        </w:rPr>
      </w:pPr>
    </w:p>
    <w:p w14:paraId="561B31E2" w14:textId="77777777" w:rsidR="00240D68" w:rsidRPr="00240D68" w:rsidRDefault="00240D68" w:rsidP="00240D68">
      <w:pPr>
        <w:rPr>
          <w:rFonts w:eastAsia="Aptos" w:cs="Arial"/>
          <w:lang w:val="cy-GB"/>
        </w:rPr>
      </w:pPr>
    </w:p>
    <w:p w14:paraId="6C55840A" w14:textId="77777777" w:rsidR="00240D68" w:rsidRPr="00240D68" w:rsidRDefault="00240D68" w:rsidP="00240D68">
      <w:pPr>
        <w:rPr>
          <w:rFonts w:eastAsia="Aptos" w:cs="Arial"/>
          <w:lang w:val="cy-GB"/>
        </w:rPr>
      </w:pPr>
    </w:p>
    <w:p w14:paraId="27B764C7" w14:textId="77777777" w:rsidR="00240D68" w:rsidRPr="00240D68" w:rsidRDefault="00240D68" w:rsidP="00240D68">
      <w:pPr>
        <w:rPr>
          <w:rFonts w:eastAsia="Aptos" w:cs="Arial"/>
          <w:lang w:val="cy-GB"/>
        </w:rPr>
      </w:pPr>
    </w:p>
    <w:p w14:paraId="2CEE527B" w14:textId="70B5C539" w:rsidR="005D682A" w:rsidRDefault="005D682A">
      <w:pPr>
        <w:spacing w:after="160" w:line="278" w:lineRule="auto"/>
      </w:pPr>
      <w:r>
        <w:br w:type="page"/>
      </w:r>
    </w:p>
    <w:p w14:paraId="29AFDBF3" w14:textId="77777777" w:rsidR="00387AD8" w:rsidRPr="00EA1B3D" w:rsidRDefault="00387AD8" w:rsidP="00387AD8">
      <w:pPr>
        <w:pStyle w:val="Heading1"/>
        <w:rPr>
          <w:bCs/>
          <w:sz w:val="28"/>
          <w:szCs w:val="28"/>
          <w:lang w:val="en-US"/>
        </w:rPr>
      </w:pPr>
      <w:bookmarkStart w:id="35" w:name="_Toc234840595"/>
      <w:r w:rsidRPr="00EA1B3D">
        <w:rPr>
          <w:sz w:val="28"/>
          <w:szCs w:val="28"/>
          <w:lang w:bidi="cy-GB"/>
        </w:rPr>
        <w:lastRenderedPageBreak/>
        <w:t>Atodiad A – cyd-destun polisi a phapurau cefndir</w:t>
      </w:r>
      <w:bookmarkEnd w:id="35"/>
    </w:p>
    <w:p w14:paraId="5A95BE0F" w14:textId="77777777" w:rsidR="00387AD8" w:rsidRPr="0034652C" w:rsidRDefault="00387AD8" w:rsidP="00387AD8">
      <w:pPr>
        <w:rPr>
          <w:rFonts w:cs="Arial"/>
          <w:b/>
          <w:lang w:val="en-US"/>
        </w:rPr>
      </w:pPr>
    </w:p>
    <w:p w14:paraId="3DA93BE9" w14:textId="77777777" w:rsidR="00387AD8" w:rsidRPr="0034652C" w:rsidRDefault="00387AD8" w:rsidP="00387AD8">
      <w:pPr>
        <w:rPr>
          <w:rFonts w:cs="Arial"/>
          <w:lang w:val="en-US"/>
        </w:rPr>
      </w:pPr>
      <w:r w:rsidRPr="0034652C">
        <w:rPr>
          <w:rFonts w:cs="Arial"/>
          <w:lang w:val="cy-GB" w:bidi="cy-GB"/>
        </w:rPr>
        <w:t>Mae Llywodraeth Cymru yn sefydlu'r strwythur cyffredinol y mae fferyllfeydd cymunedol, contractwyr offer dosbarthu a meddygon dosbarthu yn gweithredu o’i fewn drwy ddarparu'r fframwaith deddfwriaethol a pholisi. O fewn y fframwaith, mae'r cyfrifoldeb dros gynllunio a darparu gwasanaethau fferyllol wedi'i roi i fyrddau iechyd, ac y mae'n rhaid iddynt hwy gynllunio gwasanaethau iechyd i ddiwallu anghenion eu poblogaethau preswyl. Mae hyn yn cynnwys pennu nifer a lleoliad fferyllfeydd a chontractwyr offer dosbarthu yn eu hardaloedd.</w:t>
      </w:r>
    </w:p>
    <w:p w14:paraId="206C3A28" w14:textId="77777777" w:rsidR="00387AD8" w:rsidRPr="0034652C" w:rsidRDefault="00387AD8" w:rsidP="00387AD8">
      <w:pPr>
        <w:rPr>
          <w:rFonts w:cs="Arial"/>
          <w:lang w:val="en-US"/>
        </w:rPr>
      </w:pPr>
    </w:p>
    <w:p w14:paraId="72FFC235" w14:textId="77777777" w:rsidR="00387AD8" w:rsidRPr="0034652C" w:rsidRDefault="00387AD8" w:rsidP="00387AD8">
      <w:pPr>
        <w:rPr>
          <w:rFonts w:cs="Arial"/>
          <w:lang w:val="en-US"/>
        </w:rPr>
      </w:pPr>
      <w:r w:rsidRPr="0034652C">
        <w:rPr>
          <w:rFonts w:cs="Arial"/>
          <w:lang w:val="cy-GB" w:bidi="cy-GB"/>
        </w:rPr>
        <w:t>Mae'r ddyletswydd gyffredinol i sicrhau darpariaeth gwasanaethau fferyllol, fel gydag agweddau eraill ar wasanaethau gofal sylfaenol y GIG, wedi'i rhoi'n uniongyrchol i fyrddau iechyd o dan Ddeddf y GIG (Cymru) 2006 (Deddf 2006). Mae byrddau iechyd yn rheoli rhestrau lleol o ddarparwyr cymeradwy, y cyfeirir atynt fel rhestrau fferyllol, ac mae cynnwys safleoedd contractwyr fferyllfeydd ac offer dosbarthu ar restrau fferyllol yn rhoi'r hawl i gontractwyr ddarparu gwasanaethau fferyllol y GIG yn y safleoedd hynny.</w:t>
      </w:r>
    </w:p>
    <w:p w14:paraId="58CA5580" w14:textId="77777777" w:rsidR="00387AD8" w:rsidRPr="0034652C" w:rsidRDefault="00387AD8" w:rsidP="00387AD8">
      <w:pPr>
        <w:rPr>
          <w:rFonts w:cs="Arial"/>
          <w:lang w:val="en-US"/>
        </w:rPr>
      </w:pPr>
    </w:p>
    <w:p w14:paraId="653EFF37" w14:textId="77777777" w:rsidR="00387AD8" w:rsidRPr="0034652C" w:rsidRDefault="00387AD8" w:rsidP="00387AD8">
      <w:pPr>
        <w:rPr>
          <w:rFonts w:cs="Arial"/>
          <w:lang w:val="en-US"/>
        </w:rPr>
      </w:pPr>
      <w:r w:rsidRPr="0034652C">
        <w:rPr>
          <w:rFonts w:cs="Arial"/>
          <w:lang w:val="cy-GB" w:bidi="cy-GB"/>
        </w:rPr>
        <w:t>Mae'r trefniadau hyn yn llywodraethu darparu gwasanaethau fferyllol ac nid yr hawl i agor a chynnal busnes fferyllfa yng Nghymru. Ymdrinnir â hynny o dan ddeddfwriaeth ar wahân ledled y DU, sef Deddf Meddyginiaethau 1968.</w:t>
      </w:r>
    </w:p>
    <w:p w14:paraId="3CD1DA84" w14:textId="77777777" w:rsidR="00387AD8" w:rsidRPr="0034652C" w:rsidRDefault="00387AD8" w:rsidP="00387AD8">
      <w:pPr>
        <w:rPr>
          <w:rFonts w:cs="Arial"/>
          <w:lang w:val="en-US"/>
        </w:rPr>
      </w:pPr>
    </w:p>
    <w:p w14:paraId="59B8C541" w14:textId="77777777" w:rsidR="00387AD8" w:rsidRPr="0034652C" w:rsidRDefault="00387AD8" w:rsidP="00387AD8">
      <w:pPr>
        <w:rPr>
          <w:rFonts w:cs="Arial"/>
          <w:lang w:val="en-US"/>
        </w:rPr>
      </w:pPr>
      <w:r w:rsidRPr="0034652C">
        <w:rPr>
          <w:rFonts w:cs="Arial"/>
          <w:lang w:val="cy-GB" w:bidi="cy-GB"/>
        </w:rPr>
        <w:t>Mae gan Weinidogion Cymru bwerau a dyletswyddau helaeth i wneud rheoliadau a chyhoeddi cyfarwyddiadau i fyrddau iechyd, sy'n llywodraethu manylion y system gwasanaethau fferyllol yng Nghymru. Mae hyn yn cynnwys pennu'r telerau gwasanaeth ar gyfer fferyllfeydd a chontractwyr offer dosbarthu a chymhwyso'r prawf rheoli mynediad, sef y prawf y byddai'n rhaid ei fodloni tan 1 Hydref 2021 cyn y byddai bwrdd iechyd yn caniatáu cais i gael mynediad, neu'n diwygio cofnod, ar y rhestr fferyllol.</w:t>
      </w:r>
    </w:p>
    <w:p w14:paraId="20743D82" w14:textId="77777777" w:rsidR="00387AD8" w:rsidRPr="0034652C" w:rsidRDefault="00387AD8" w:rsidP="00387AD8">
      <w:pPr>
        <w:rPr>
          <w:rFonts w:cs="Arial"/>
          <w:lang w:val="en-US"/>
        </w:rPr>
      </w:pPr>
    </w:p>
    <w:p w14:paraId="26687779" w14:textId="77777777" w:rsidR="00387AD8" w:rsidRPr="0034652C" w:rsidRDefault="00387AD8" w:rsidP="00387AD8">
      <w:pPr>
        <w:rPr>
          <w:rFonts w:cs="Arial"/>
          <w:lang w:val="en-US"/>
        </w:rPr>
      </w:pPr>
      <w:r w:rsidRPr="0034652C">
        <w:rPr>
          <w:rFonts w:cs="Arial"/>
          <w:lang w:val="cy-GB" w:bidi="cy-GB"/>
        </w:rPr>
        <w:t>O dan Reoliadau'r GIG (Gwasanaethau Fferyllol) (Cymru) 2013 (Rheoliadau 2013), a rheoliadau blaenorol, cyflwynodd y rhai a oedd yn dymuno darparu gwasanaethau fferyllol gais i'r bwrdd iechyd yn unol â Rheoliadau 2013. Yna penderfynodd y bwrdd iechyd a oedd y cais yn bodloni'r prawf perthnasol ai peidio. Roedd Rheoliadau 2013 yn caniatáu herio penderfyniad y bwrdd iechyd drwy gyflwyno apêl i Weinidogion Cymru.</w:t>
      </w:r>
    </w:p>
    <w:p w14:paraId="10BC2F3B" w14:textId="77777777" w:rsidR="00387AD8" w:rsidRPr="0034652C" w:rsidRDefault="00387AD8" w:rsidP="00387AD8">
      <w:pPr>
        <w:rPr>
          <w:rFonts w:cs="Arial"/>
          <w:lang w:val="en-US"/>
        </w:rPr>
      </w:pPr>
    </w:p>
    <w:p w14:paraId="1E6CAED8" w14:textId="77777777" w:rsidR="00387AD8" w:rsidRPr="0034652C" w:rsidRDefault="00387AD8" w:rsidP="00387AD8">
      <w:pPr>
        <w:rPr>
          <w:rFonts w:cs="Arial"/>
          <w:lang w:val="en-US"/>
        </w:rPr>
      </w:pPr>
      <w:r w:rsidRPr="0034652C">
        <w:rPr>
          <w:rFonts w:cs="Arial"/>
          <w:lang w:val="cy-GB" w:bidi="cy-GB"/>
        </w:rPr>
        <w:t>Felly, y rhai a oedd am ddarparu gwasanaethau fferyllol oedd yn gyrru'r system flaenorol o ddarparu gwasanaethau fferyllol. Nhw oedd yn penderfynu pa wasanaethau yr oeddent am eu darparu ac o ba leoliad.</w:t>
      </w:r>
    </w:p>
    <w:p w14:paraId="4A7C6817" w14:textId="77777777" w:rsidR="00387AD8" w:rsidRPr="0034652C" w:rsidRDefault="00387AD8" w:rsidP="00387AD8">
      <w:pPr>
        <w:rPr>
          <w:rFonts w:cs="Arial"/>
          <w:lang w:val="en-US"/>
        </w:rPr>
      </w:pPr>
    </w:p>
    <w:p w14:paraId="21B2091B" w14:textId="77777777" w:rsidR="00387AD8" w:rsidRPr="0034652C" w:rsidRDefault="00387AD8" w:rsidP="00387AD8">
      <w:pPr>
        <w:rPr>
          <w:rFonts w:cs="Arial"/>
          <w:lang w:val="en-US"/>
        </w:rPr>
      </w:pPr>
      <w:r w:rsidRPr="0034652C">
        <w:rPr>
          <w:rFonts w:cs="Arial"/>
          <w:lang w:val="cy-GB" w:bidi="cy-GB"/>
        </w:rPr>
        <w:t>Roedd hynny'n golygu bod y system yn ymatebol i geisiadau ac nad oedd byrddau iechyd yn gallu cynllunio ble roedd fferyllfeydd na chontractwyr offer dosbarthu wedi'u lleoli, na chyfarwyddo pa wasanaethau y mae'n rhaid eu darparu o'r lleoliadau hynny.</w:t>
      </w:r>
    </w:p>
    <w:p w14:paraId="461426FA" w14:textId="77777777" w:rsidR="00387AD8" w:rsidRPr="0034652C" w:rsidRDefault="00387AD8" w:rsidP="00387AD8">
      <w:pPr>
        <w:rPr>
          <w:rFonts w:cs="Arial"/>
          <w:lang w:val="en-US"/>
        </w:rPr>
      </w:pPr>
    </w:p>
    <w:p w14:paraId="0E281A51" w14:textId="77777777" w:rsidR="00387AD8" w:rsidRPr="0034652C" w:rsidRDefault="00387AD8" w:rsidP="00387AD8">
      <w:pPr>
        <w:rPr>
          <w:rFonts w:cs="Arial"/>
          <w:b/>
          <w:bCs/>
          <w:lang w:val="en-US"/>
        </w:rPr>
      </w:pPr>
      <w:r w:rsidRPr="0034652C">
        <w:rPr>
          <w:rFonts w:cs="Arial"/>
          <w:b/>
          <w:lang w:val="cy-GB" w:bidi="cy-GB"/>
        </w:rPr>
        <w:t>Rhesymeg dros y newid</w:t>
      </w:r>
    </w:p>
    <w:p w14:paraId="33865291" w14:textId="77777777" w:rsidR="00387AD8" w:rsidRPr="0034652C" w:rsidRDefault="00387AD8" w:rsidP="00387AD8">
      <w:pPr>
        <w:rPr>
          <w:rFonts w:cs="Arial"/>
          <w:b/>
          <w:lang w:val="en-US"/>
        </w:rPr>
      </w:pPr>
    </w:p>
    <w:p w14:paraId="431A66E8" w14:textId="77777777" w:rsidR="00387AD8" w:rsidRPr="0034652C" w:rsidRDefault="00387AD8" w:rsidP="00387AD8">
      <w:pPr>
        <w:rPr>
          <w:rFonts w:cs="Arial"/>
          <w:lang w:val="en-US"/>
        </w:rPr>
      </w:pPr>
      <w:r w:rsidRPr="0034652C">
        <w:rPr>
          <w:rFonts w:cs="Arial"/>
          <w:lang w:val="cy-GB" w:bidi="cy-GB"/>
        </w:rPr>
        <w:t xml:space="preserve">Yn 2010, sefydlodd y Gweinidog Iechyd a Gwasanaethau Cymdeithasol ar y pryd Grŵp Gorchwyl a Gorffen i adolygu'r fframwaith rheoleiddio, i ystyried polisi </w:t>
      </w:r>
      <w:r w:rsidRPr="0034652C">
        <w:rPr>
          <w:rFonts w:cs="Arial"/>
          <w:lang w:val="cy-GB" w:bidi="cy-GB"/>
        </w:rPr>
        <w:lastRenderedPageBreak/>
        <w:t>Llywodraeth Cymru ar reoli mynediad a darparu gwasanaethau fferyllol gan weithwyr gofal iechyd heblaw fferyllwyr (e.e. meddygon) ac i wneud argymhellion ar gyfer newidiadau i ddeddfwriaeth, os yw'n briodol, er mwyn sicrhau system hirdymor, gost-effeithiol a chynaliadwy a fyddai'n rhoi mynediad priodol i gleifion at wasanaethau fferyllol.</w:t>
      </w:r>
    </w:p>
    <w:p w14:paraId="66EAB123" w14:textId="77777777" w:rsidR="00387AD8" w:rsidRPr="0034652C" w:rsidRDefault="00387AD8" w:rsidP="00387AD8">
      <w:pPr>
        <w:rPr>
          <w:rFonts w:cs="Arial"/>
          <w:lang w:val="en-US"/>
        </w:rPr>
      </w:pPr>
    </w:p>
    <w:p w14:paraId="549A8A45" w14:textId="77777777" w:rsidR="00387AD8" w:rsidRPr="0034652C" w:rsidRDefault="00387AD8" w:rsidP="00387AD8">
      <w:pPr>
        <w:rPr>
          <w:rFonts w:cs="Arial"/>
          <w:lang w:val="en-US"/>
        </w:rPr>
      </w:pPr>
      <w:r w:rsidRPr="0034652C">
        <w:rPr>
          <w:rFonts w:cs="Arial"/>
          <w:lang w:val="cy-GB" w:bidi="cy-GB"/>
        </w:rPr>
        <w:t>Yn 2011, ymgynghorodd Llywodraeth Cymru ar argymhellion y grŵp Gorchwyl a Gorffen. Roedd yr ymgynghoriad “Cynigion i ddiwygio a moderneiddio Rheoliadau’r Gwasanaeth Iechyd Gwladol (Gwasanaethau Fferyllol) 1992” yn ceisio barn ar gynigion i gyflwyno dull newydd o benderfynu ar geisiadau i ddarparu gwasanaethau fferyllol yng Nghymru yn seiliedig yn fwy ar asesiad o anghenion lleol gan fyrddau iechyd. Fodd bynnag, cydnabuwyd bod gwneud newid o'r fath yn gofyn am greu a chynnwys pwerau priodol yn Neddf 2006.</w:t>
      </w:r>
    </w:p>
    <w:p w14:paraId="47B74AE3" w14:textId="77777777" w:rsidR="00387AD8" w:rsidRPr="0034652C" w:rsidRDefault="00387AD8" w:rsidP="00387AD8">
      <w:pPr>
        <w:rPr>
          <w:rFonts w:cs="Arial"/>
          <w:lang w:val="en-US"/>
        </w:rPr>
      </w:pPr>
    </w:p>
    <w:p w14:paraId="5DC0CDCA" w14:textId="77777777" w:rsidR="00387AD8" w:rsidRPr="0034652C" w:rsidRDefault="00387AD8" w:rsidP="00387AD8">
      <w:pPr>
        <w:rPr>
          <w:rFonts w:cs="Arial"/>
          <w:lang w:val="en-US"/>
        </w:rPr>
      </w:pPr>
      <w:r w:rsidRPr="0034652C">
        <w:rPr>
          <w:rFonts w:cs="Arial"/>
          <w:lang w:val="cy-GB" w:bidi="cy-GB"/>
        </w:rPr>
        <w:t>Yn dilyn yr ymgynghoriad, daeth Rheoliadau 2013 i rym ar 10 Mai 2013 ond nid oeddent yn cynnwys darpariaethau i gyflwyno Asesiadau Anghenion Fferyllol.</w:t>
      </w:r>
    </w:p>
    <w:p w14:paraId="48A3AABB" w14:textId="77777777" w:rsidR="00387AD8" w:rsidRPr="0034652C" w:rsidRDefault="00387AD8" w:rsidP="00387AD8">
      <w:pPr>
        <w:rPr>
          <w:rFonts w:cs="Arial"/>
          <w:lang w:val="en-US"/>
        </w:rPr>
      </w:pPr>
    </w:p>
    <w:p w14:paraId="49D9946F" w14:textId="77777777" w:rsidR="00387AD8" w:rsidRPr="0034652C" w:rsidRDefault="00387AD8" w:rsidP="00387AD8">
      <w:pPr>
        <w:rPr>
          <w:rFonts w:cs="Arial"/>
          <w:lang w:val="en-US"/>
        </w:rPr>
      </w:pPr>
      <w:r w:rsidRPr="0034652C">
        <w:rPr>
          <w:rFonts w:cs="Arial"/>
          <w:lang w:val="cy-GB" w:bidi="cy-GB"/>
        </w:rPr>
        <w:t>Fe wnaeth Deddf Iechyd y Cyhoedd (Cymru) 2017 (Deddf 2017) fewnosod adran 82A i mewn i Ddeddf 2006 sy'n gwneud darpariaeth ar gyfer dyletswydd newydd i fyrddau iechyd yng Nghymru i baratoi a chyhoeddi asesiad o'r angen am wasanaethau fferyllol. Rhoddodd Adran 82A bwerau i Weinidogion Cymru wneud rheoliadau sy'n nodi'r gofynion ar gyfer asesiadau o anghenion fferyllol yng Nghymru.</w:t>
      </w:r>
    </w:p>
    <w:p w14:paraId="3B20519F" w14:textId="77777777" w:rsidR="00387AD8" w:rsidRPr="0034652C" w:rsidRDefault="00387AD8" w:rsidP="00387AD8">
      <w:pPr>
        <w:rPr>
          <w:rFonts w:cs="Arial"/>
          <w:lang w:val="en-US"/>
        </w:rPr>
      </w:pPr>
    </w:p>
    <w:p w14:paraId="61E81ECC" w14:textId="77777777" w:rsidR="00387AD8" w:rsidRPr="0034652C" w:rsidRDefault="00387AD8" w:rsidP="00387AD8">
      <w:pPr>
        <w:rPr>
          <w:rFonts w:cs="Arial"/>
          <w:b/>
          <w:bCs/>
          <w:lang w:val="en-US"/>
        </w:rPr>
      </w:pPr>
      <w:r w:rsidRPr="0034652C">
        <w:rPr>
          <w:rFonts w:cs="Arial"/>
          <w:b/>
          <w:lang w:val="cy-GB" w:bidi="cy-GB"/>
        </w:rPr>
        <w:t>Effaith fwriadedig a chanlyniadau buddiol</w:t>
      </w:r>
    </w:p>
    <w:p w14:paraId="20F25061" w14:textId="77777777" w:rsidR="00387AD8" w:rsidRPr="0034652C" w:rsidRDefault="00387AD8" w:rsidP="00387AD8">
      <w:pPr>
        <w:rPr>
          <w:rFonts w:cs="Arial"/>
          <w:b/>
          <w:lang w:val="en-US"/>
        </w:rPr>
      </w:pPr>
    </w:p>
    <w:p w14:paraId="0B024BAB" w14:textId="77777777" w:rsidR="00387AD8" w:rsidRPr="0034652C" w:rsidRDefault="00387AD8" w:rsidP="00387AD8">
      <w:pPr>
        <w:rPr>
          <w:rFonts w:cs="Arial"/>
          <w:lang w:val="en-US"/>
        </w:rPr>
      </w:pPr>
      <w:r w:rsidRPr="0034652C">
        <w:rPr>
          <w:rFonts w:cs="Arial"/>
          <w:lang w:val="cy-GB" w:bidi="cy-GB"/>
        </w:rPr>
        <w:t>Y bwriad wrth gyflwyno asesiadau o anghenion fferyllol yw gwella cynllunio a darparu gwasanaethau fferyllol drwy sicrhau bod y byrddau iechyd yn ystyried anghenion fferyllol eu poblogaethau yn drylwyr ac yn alinio gwasanaethau'n agosach â nhw. Mae hyn yn ei gwneud yn ofynnol i fyrddau iechyd fabwysiadu dull mwy integredig o nodi anghenion fferyllol poblogaethau, gan gynnwys ystyried cyfraniad pob darparwr gwasanaethau fferyllol (e.e. fferyllfeydd a meddygon sy'n dosbarthu meddyginiaethau). Mae byrddau iechyd yn defnyddio'r asesiadau hyn i nodi ble mae angen safleoedd ychwanegol, ble mae darparwyr presennol yn mynd i'r afael ag anghenion fferyllol yn ddigonol, a ble mae angen gwasanaethau ychwanegol o safleoedd presennol.</w:t>
      </w:r>
    </w:p>
    <w:p w14:paraId="721D9BF6" w14:textId="77777777" w:rsidR="00387AD8" w:rsidRPr="0034652C" w:rsidRDefault="00387AD8" w:rsidP="00387AD8">
      <w:pPr>
        <w:rPr>
          <w:rFonts w:cs="Arial"/>
          <w:lang w:val="en-US"/>
        </w:rPr>
      </w:pPr>
    </w:p>
    <w:p w14:paraId="74F51916" w14:textId="77777777" w:rsidR="00387AD8" w:rsidRPr="0034652C" w:rsidRDefault="00387AD8" w:rsidP="00387AD8">
      <w:pPr>
        <w:rPr>
          <w:rFonts w:cs="Arial"/>
          <w:lang w:val="en-US"/>
        </w:rPr>
      </w:pPr>
      <w:r w:rsidRPr="0034652C">
        <w:rPr>
          <w:rFonts w:cs="Arial"/>
          <w:lang w:val="cy-GB" w:bidi="cy-GB"/>
        </w:rPr>
        <w:t>Mae'r newid yn rhoi mwy o sicrwydd i gontractwyr, gan leihau risg busnes a chaniatáu iddynt fuddsoddi mewn darparu gwasanaethau ehangach nag a wnaethant o'r blaen. Yn bwysig, bydd fferyllfeydd yn benodol hefyd yn dod yn fwy ymatebol i anghenion y poblogaethau y maent yn eu gwasanaethu ac yn darparu gwasanaethau'n effeithiol i fynd i'r afael ag anghenion fferyllol a nodwyd.</w:t>
      </w:r>
    </w:p>
    <w:p w14:paraId="79D05068" w14:textId="77777777" w:rsidR="00387AD8" w:rsidRPr="0034652C" w:rsidRDefault="00387AD8" w:rsidP="00387AD8">
      <w:pPr>
        <w:rPr>
          <w:rFonts w:cs="Arial"/>
          <w:lang w:val="en-US"/>
        </w:rPr>
      </w:pPr>
    </w:p>
    <w:p w14:paraId="47A9A9E1" w14:textId="77777777" w:rsidR="00387AD8" w:rsidRPr="0034652C" w:rsidRDefault="00387AD8" w:rsidP="00387AD8">
      <w:pPr>
        <w:rPr>
          <w:rFonts w:cs="Arial"/>
          <w:b/>
          <w:bCs/>
          <w:lang w:val="en-US"/>
        </w:rPr>
      </w:pPr>
      <w:r w:rsidRPr="0034652C">
        <w:rPr>
          <w:rFonts w:cs="Arial"/>
          <w:b/>
          <w:lang w:val="cy-GB" w:bidi="cy-GB"/>
        </w:rPr>
        <w:t>Polisi, fframwaith deddfwriaethol a rheoleiddio</w:t>
      </w:r>
    </w:p>
    <w:p w14:paraId="52E6FF91" w14:textId="77777777" w:rsidR="00387AD8" w:rsidRPr="0034652C" w:rsidRDefault="00387AD8" w:rsidP="00387AD8">
      <w:pPr>
        <w:rPr>
          <w:rFonts w:cs="Arial"/>
          <w:b/>
          <w:lang w:val="en-US"/>
        </w:rPr>
      </w:pPr>
    </w:p>
    <w:p w14:paraId="02E74DEC" w14:textId="77777777" w:rsidR="00387AD8" w:rsidRPr="0034652C" w:rsidRDefault="00387AD8" w:rsidP="00387AD8">
      <w:pPr>
        <w:rPr>
          <w:rFonts w:cs="Arial"/>
          <w:lang w:val="en-US"/>
        </w:rPr>
      </w:pPr>
      <w:r w:rsidRPr="0034652C">
        <w:rPr>
          <w:rFonts w:cs="Arial"/>
          <w:lang w:val="cy-GB" w:bidi="cy-GB"/>
        </w:rPr>
        <w:t>Mae Adran 80 o Ddeddf 2006 yn gosod dyletswydd ar fyrddau iechyd i wneud trefniadau ar gyfer darparu'r gwasanaethau fferyllol a nodir yn is-adrannau 80(3)(a) i (d). Y gwasanaethau fferyllol craidd hyn yw'r gwasanaethau hanfodol a nodir bellach yn Rhan 2 o Reoliadau'r GIG (Gwasanaethau Fferyllol) (Cymru) 2020. Mae dyletswydd ar Weinidogion Cymru i wneud rheoliadau sy'n llywodraethu'r ffordd y mae byrddau iechyd yn gwneud y trefniadau hyn.</w:t>
      </w:r>
    </w:p>
    <w:p w14:paraId="7EA50DF4" w14:textId="77777777" w:rsidR="00387AD8" w:rsidRPr="0034652C" w:rsidRDefault="00387AD8" w:rsidP="00387AD8">
      <w:pPr>
        <w:rPr>
          <w:rFonts w:cs="Arial"/>
          <w:lang w:val="en-US"/>
        </w:rPr>
      </w:pPr>
    </w:p>
    <w:p w14:paraId="1D1544D4" w14:textId="77777777" w:rsidR="00387AD8" w:rsidRPr="0034652C" w:rsidRDefault="00387AD8" w:rsidP="00387AD8">
      <w:pPr>
        <w:rPr>
          <w:rFonts w:cs="Arial"/>
          <w:lang w:val="en-US"/>
        </w:rPr>
      </w:pPr>
      <w:r w:rsidRPr="0034652C">
        <w:rPr>
          <w:rFonts w:cs="Arial"/>
          <w:lang w:val="cy-GB" w:bidi="cy-GB"/>
        </w:rPr>
        <w:t>Mae Adran 81 o Ddeddf 2006 yn nodi'r trefniadau y gall Gweinidogion Cymru eu gwneud ar gyfer darparu gwasanaethau fferyllol ychwanegol. Diffinnir 'gwasanaethau fferyllol ychwanegol' fel gwasanaethau o fath nad ydynt yn dod o dan adran 80, h.y. y gwasanaethau fferyllfa gymunedol genedlaethol a chontractwyr offer (a elwid gynt yn 'gwasanaethau uwch'), a'r gwasanaethau clinigol ychwanegol fferyllfa gymunedol (a elwid gynt yn 'gwasanaethau gwell'). Mae Adran 81 yn rhoi’r pŵer i Weinidogion Cymru roi cyfarwyddiadau i fwrdd iechyd:</w:t>
      </w:r>
    </w:p>
    <w:p w14:paraId="53FE34E2" w14:textId="77777777" w:rsidR="00387AD8" w:rsidRPr="0034652C" w:rsidRDefault="00387AD8" w:rsidP="00387AD8">
      <w:pPr>
        <w:rPr>
          <w:rFonts w:cs="Arial"/>
          <w:lang w:val="en-US"/>
        </w:rPr>
      </w:pPr>
    </w:p>
    <w:p w14:paraId="5A3FA0F6" w14:textId="77777777" w:rsidR="00387AD8" w:rsidRPr="0034652C" w:rsidRDefault="00387AD8" w:rsidP="00387AD8">
      <w:pPr>
        <w:pStyle w:val="ListParagraph"/>
        <w:numPr>
          <w:ilvl w:val="0"/>
          <w:numId w:val="97"/>
        </w:numPr>
        <w:rPr>
          <w:rFonts w:cs="Arial"/>
          <w:lang w:val="en-US"/>
        </w:rPr>
      </w:pPr>
      <w:r w:rsidRPr="0034652C">
        <w:rPr>
          <w:rFonts w:cs="Arial"/>
          <w:lang w:val="cy-GB" w:bidi="cy-GB"/>
        </w:rPr>
        <w:t xml:space="preserve">ei gwneud yn ofynnol iddo drefnu i ddarparu gwasanaethau fferyllol ychwanegol, neu </w:t>
      </w:r>
    </w:p>
    <w:p w14:paraId="560ED58F" w14:textId="77777777" w:rsidR="00387AD8" w:rsidRPr="0034652C" w:rsidRDefault="00387AD8" w:rsidP="00387AD8">
      <w:pPr>
        <w:pStyle w:val="ListParagraph"/>
        <w:numPr>
          <w:ilvl w:val="0"/>
          <w:numId w:val="97"/>
        </w:numPr>
        <w:rPr>
          <w:rFonts w:cs="Arial"/>
          <w:lang w:val="en-US"/>
        </w:rPr>
      </w:pPr>
      <w:r w:rsidRPr="0034652C">
        <w:rPr>
          <w:rFonts w:cs="Arial"/>
          <w:lang w:val="cy-GB" w:bidi="cy-GB"/>
        </w:rPr>
        <w:t>(ii) awdurdodi'r bwrdd iechyd i drefnu darparu gwasanaethau fferyllol os yw'n dymuno.</w:t>
      </w:r>
    </w:p>
    <w:p w14:paraId="1223A0C6" w14:textId="77777777" w:rsidR="00387AD8" w:rsidRPr="0034652C" w:rsidRDefault="00387AD8" w:rsidP="00387AD8">
      <w:pPr>
        <w:rPr>
          <w:rFonts w:cs="Arial"/>
          <w:lang w:val="en-US"/>
        </w:rPr>
      </w:pPr>
    </w:p>
    <w:p w14:paraId="7BDB8CE4" w14:textId="77777777" w:rsidR="00387AD8" w:rsidRPr="0034652C" w:rsidRDefault="00387AD8" w:rsidP="00387AD8">
      <w:pPr>
        <w:rPr>
          <w:rFonts w:cs="Arial"/>
          <w:lang w:val="en-US"/>
        </w:rPr>
      </w:pPr>
      <w:r w:rsidRPr="0034652C">
        <w:rPr>
          <w:rFonts w:cs="Arial"/>
          <w:lang w:val="cy-GB" w:bidi="cy-GB"/>
        </w:rPr>
        <w:t>Mae Adran 83 o Ddeddf 2006 yn cynnwys craidd pwerau gwneud rheoliadau Gweinidogion Cymru mewn perthynas â darparu gwasanaethau fferyllol ac, ymhlith pethau eraill, yn nodi'r gofyniad i reoliadau ei gwneud yn ofynnol i fwrdd iechyd baratoi a chyhoeddi rhestr fferyllol, ac yn nodi'r profion y mae'n rhaid i'r rhai sy'n dymuno darparu gwasanaethau fferyllol eu pasio er mwyn gwneud hynny (a elwir yn 'brawf rheoli mynediad').</w:t>
      </w:r>
    </w:p>
    <w:p w14:paraId="30B8F32D" w14:textId="77777777" w:rsidR="00387AD8" w:rsidRPr="0034652C" w:rsidRDefault="00387AD8" w:rsidP="00387AD8">
      <w:pPr>
        <w:rPr>
          <w:rFonts w:cs="Arial"/>
          <w:lang w:val="en-US"/>
        </w:rPr>
      </w:pPr>
    </w:p>
    <w:p w14:paraId="4255D200" w14:textId="77777777" w:rsidR="00387AD8" w:rsidRPr="0034652C" w:rsidRDefault="00387AD8" w:rsidP="00387AD8">
      <w:pPr>
        <w:rPr>
          <w:rFonts w:cs="Arial"/>
          <w:lang w:val="en-US"/>
        </w:rPr>
      </w:pPr>
      <w:r w:rsidRPr="0034652C">
        <w:rPr>
          <w:rFonts w:cs="Arial"/>
          <w:lang w:val="cy-GB" w:bidi="cy-GB"/>
        </w:rPr>
        <w:t>Mae adran 84 yn nodi gofyniad i Weinidogion Cymru ddarparu ar gyfer hawliau apelio yn erbyn penderfyniadau a wneir gan fyrddau iechyd wrth arfer pwerau a roddir iddynt gan reoliadau a wneir o dan adran 83.</w:t>
      </w:r>
    </w:p>
    <w:p w14:paraId="71661CDE" w14:textId="77777777" w:rsidR="00387AD8" w:rsidRPr="0034652C" w:rsidRDefault="00387AD8" w:rsidP="00387AD8">
      <w:pPr>
        <w:rPr>
          <w:rFonts w:cs="Arial"/>
          <w:lang w:val="en-US"/>
        </w:rPr>
      </w:pPr>
    </w:p>
    <w:p w14:paraId="756E6CCD" w14:textId="77777777" w:rsidR="00387AD8" w:rsidRPr="0034652C" w:rsidRDefault="00387AD8" w:rsidP="00387AD8">
      <w:pPr>
        <w:rPr>
          <w:rFonts w:cs="Arial"/>
          <w:lang w:val="en-US"/>
        </w:rPr>
      </w:pPr>
      <w:r w:rsidRPr="0034652C">
        <w:rPr>
          <w:rFonts w:cs="Arial"/>
          <w:lang w:val="cy-GB" w:bidi="cy-GB"/>
        </w:rPr>
        <w:t>Gwnaeth Rhan 7 o Ddeddf 2017 ddarpariaeth i ddiwygio Deddf 2006 mewn perthynas â gwasanaethau fferyllol. Mewnosododd adran 111 o Ddeddf 2017 adran 82A newydd i Ddeddf 2006 sy'n rhoi pwerau i Weinidogion Cymru wneud rheoliadau mewn perthynas ag asesiadau o anghenion fferyllol. Daeth Gorchymyn Deddf Iechyd y Cyhoedd (Cymru) 2017 (Cychwyn Rhif 4) 2019 â Rhan 7 o Ddeddf 2017 i rym ar 1 Ebrill 2019. O ganlyniad, gwnaeth Gweinidogion Cymru is-ddeddfwriaeth yn nodi gofynion ar gyfer asesiadau o anghenion fferyllol yng Nghymru.</w:t>
      </w:r>
    </w:p>
    <w:p w14:paraId="2850F3ED" w14:textId="77777777" w:rsidR="00387AD8" w:rsidRPr="0034652C" w:rsidRDefault="00387AD8" w:rsidP="00387AD8">
      <w:pPr>
        <w:rPr>
          <w:rFonts w:cs="Arial"/>
          <w:lang w:val="en-US"/>
        </w:rPr>
      </w:pPr>
    </w:p>
    <w:p w14:paraId="44AAA3E3" w14:textId="77777777" w:rsidR="00387AD8" w:rsidRPr="0034652C" w:rsidRDefault="00387AD8" w:rsidP="00387AD8">
      <w:pPr>
        <w:rPr>
          <w:rFonts w:cs="Arial"/>
          <w:lang w:val="en-US"/>
        </w:rPr>
      </w:pPr>
      <w:r w:rsidRPr="0034652C">
        <w:rPr>
          <w:rFonts w:cs="Arial"/>
          <w:lang w:val="cy-GB" w:bidi="cy-GB"/>
        </w:rPr>
        <w:t>Dirymwyd Rheoliadau 2013 a'u disodli gan Reoliadau'r GIG (Gwasanaethau Fferyllol) (Cymru) 2020. Mae Rhan 2 o Reoliadau'r GIG (Gwasanaethau Fferyllol) (Cymru) 2020 yn gosod y gofynion cyfreithiol ar fyrddau iechyd i gwblhau asesiadau o anghenion fferyllol.</w:t>
      </w:r>
    </w:p>
    <w:p w14:paraId="615E1EAB" w14:textId="77777777" w:rsidR="00387AD8" w:rsidRPr="0034652C" w:rsidRDefault="00387AD8" w:rsidP="00387AD8">
      <w:pPr>
        <w:rPr>
          <w:rFonts w:cs="Arial"/>
          <w:lang w:val="en-US"/>
        </w:rPr>
      </w:pPr>
    </w:p>
    <w:p w14:paraId="72CB72D7" w14:textId="77777777" w:rsidR="00387AD8" w:rsidRPr="0034652C" w:rsidRDefault="00387AD8" w:rsidP="00387AD8">
      <w:pPr>
        <w:rPr>
          <w:rFonts w:cs="Arial"/>
          <w:lang w:val="en-US"/>
        </w:rPr>
      </w:pPr>
      <w:r w:rsidRPr="0034652C">
        <w:rPr>
          <w:rFonts w:cs="Arial"/>
          <w:lang w:val="cy-GB" w:bidi="cy-GB"/>
        </w:rPr>
        <w:t>Daeth Rheoliadau'r GIG (Gwasanaethau Fferyllol) (Cymru) 2020 i rym ar 1 Hydref 2020 ac roedd gan fyrddau iechyd tan 1 Hydref 2021 i gyhoeddi eu hasesiad cyntaf o anghenion fferyllol.</w:t>
      </w:r>
    </w:p>
    <w:p w14:paraId="02019174" w14:textId="77777777" w:rsidR="00387AD8" w:rsidRPr="0034652C" w:rsidRDefault="00387AD8" w:rsidP="00387AD8">
      <w:pPr>
        <w:rPr>
          <w:rFonts w:cs="Arial"/>
          <w:lang w:val="en-US"/>
        </w:rPr>
      </w:pPr>
    </w:p>
    <w:p w14:paraId="1135BF9F" w14:textId="77777777" w:rsidR="00387AD8" w:rsidRPr="0034652C" w:rsidRDefault="00387AD8" w:rsidP="00387AD8">
      <w:pPr>
        <w:rPr>
          <w:rFonts w:cs="Arial"/>
          <w:lang w:val="en-US"/>
        </w:rPr>
      </w:pPr>
      <w:r w:rsidRPr="0034652C">
        <w:rPr>
          <w:rFonts w:cs="Arial"/>
          <w:lang w:val="cy-GB" w:bidi="cy-GB"/>
        </w:rPr>
        <w:t>Yn gryno, mae Rheoliadau'r GIG (Gwasanaethau Fferyllol) (Cymru) 2020 yn nodi'r canlynol:</w:t>
      </w:r>
    </w:p>
    <w:p w14:paraId="5604FE3F" w14:textId="77777777" w:rsidR="00387AD8" w:rsidRPr="0034652C" w:rsidRDefault="00387AD8" w:rsidP="00387AD8">
      <w:pPr>
        <w:rPr>
          <w:rFonts w:cs="Arial"/>
          <w:lang w:val="en-US"/>
        </w:rPr>
      </w:pPr>
    </w:p>
    <w:p w14:paraId="189A8C4F" w14:textId="77777777" w:rsidR="00387AD8" w:rsidRPr="0034652C" w:rsidRDefault="00387AD8" w:rsidP="00387AD8">
      <w:pPr>
        <w:numPr>
          <w:ilvl w:val="0"/>
          <w:numId w:val="61"/>
        </w:numPr>
        <w:rPr>
          <w:rFonts w:cs="Arial"/>
          <w:lang w:val="en-US"/>
        </w:rPr>
      </w:pPr>
      <w:r w:rsidRPr="0034652C">
        <w:rPr>
          <w:rFonts w:cs="Arial"/>
          <w:lang w:val="cy-GB" w:bidi="cy-GB"/>
        </w:rPr>
        <w:t>Gwasanaethau sydd i'w cynnwys yn yr asesiad anghenion fferyllol</w:t>
      </w:r>
    </w:p>
    <w:p w14:paraId="7C0568DE" w14:textId="77777777" w:rsidR="00387AD8" w:rsidRPr="0034652C" w:rsidRDefault="00387AD8" w:rsidP="00387AD8">
      <w:pPr>
        <w:numPr>
          <w:ilvl w:val="0"/>
          <w:numId w:val="61"/>
        </w:numPr>
        <w:rPr>
          <w:rFonts w:cs="Arial"/>
          <w:lang w:val="en-US"/>
        </w:rPr>
      </w:pPr>
      <w:r w:rsidRPr="0034652C">
        <w:rPr>
          <w:rFonts w:cs="Arial"/>
          <w:lang w:val="cy-GB" w:bidi="cy-GB"/>
        </w:rPr>
        <w:t>Gwybodaeth y mae'n rhaid ei chynnwys yn yr asesiad o anghenion fferyllol (dylid nodi bod byrddau iechyd yn rhydd i gynnwys unrhyw wybodaeth arall y maent yn teimlo sy'n berthnasol)</w:t>
      </w:r>
    </w:p>
    <w:p w14:paraId="7695195C" w14:textId="77777777" w:rsidR="00387AD8" w:rsidRPr="0034652C" w:rsidRDefault="00387AD8" w:rsidP="00387AD8">
      <w:pPr>
        <w:numPr>
          <w:ilvl w:val="0"/>
          <w:numId w:val="61"/>
        </w:numPr>
        <w:rPr>
          <w:rFonts w:cs="Arial"/>
          <w:lang w:val="en-US"/>
        </w:rPr>
      </w:pPr>
      <w:r w:rsidRPr="0034652C">
        <w:rPr>
          <w:rFonts w:cs="Arial"/>
          <w:lang w:val="cy-GB" w:bidi="cy-GB"/>
        </w:rPr>
        <w:lastRenderedPageBreak/>
        <w:t>Y dyddiad pryd mae'n rhaid i fyrddau iechyd gyhoeddi eu hasesiad cyntaf o anghenion fferyllol</w:t>
      </w:r>
    </w:p>
    <w:p w14:paraId="50FAE36B" w14:textId="77777777" w:rsidR="00387AD8" w:rsidRPr="0034652C" w:rsidRDefault="00387AD8" w:rsidP="00387AD8">
      <w:pPr>
        <w:numPr>
          <w:ilvl w:val="0"/>
          <w:numId w:val="61"/>
        </w:numPr>
        <w:rPr>
          <w:rFonts w:cs="Arial"/>
          <w:lang w:val="en-US"/>
        </w:rPr>
      </w:pPr>
      <w:r w:rsidRPr="0034652C">
        <w:rPr>
          <w:rFonts w:cs="Arial"/>
          <w:lang w:val="cy-GB" w:bidi="cy-GB"/>
        </w:rPr>
        <w:t>Gofyniad ar fyrddau iechyd i gyhoeddi asesiadau pellach o anghenion fferyllol bob pum mlynedd</w:t>
      </w:r>
    </w:p>
    <w:p w14:paraId="43F36998" w14:textId="77777777" w:rsidR="00387AD8" w:rsidRPr="0034652C" w:rsidRDefault="00387AD8" w:rsidP="00387AD8">
      <w:pPr>
        <w:numPr>
          <w:ilvl w:val="0"/>
          <w:numId w:val="61"/>
        </w:numPr>
        <w:rPr>
          <w:rFonts w:cs="Arial"/>
          <w:lang w:val="en-US"/>
        </w:rPr>
      </w:pPr>
      <w:r w:rsidRPr="0034652C">
        <w:rPr>
          <w:rFonts w:cs="Arial"/>
          <w:lang w:val="cy-GB" w:bidi="cy-GB"/>
        </w:rPr>
        <w:t>Gofyniad i gyhoeddi asesiad diwygiedig yn gynt nag unwaith bob pum mlynedd mewn rhai amgylchiadau</w:t>
      </w:r>
    </w:p>
    <w:p w14:paraId="6C26D15F" w14:textId="77777777" w:rsidR="00387AD8" w:rsidRPr="0034652C" w:rsidRDefault="00387AD8" w:rsidP="00387AD8">
      <w:pPr>
        <w:numPr>
          <w:ilvl w:val="0"/>
          <w:numId w:val="61"/>
        </w:numPr>
        <w:rPr>
          <w:rFonts w:cs="Arial"/>
          <w:lang w:val="en-US"/>
        </w:rPr>
      </w:pPr>
      <w:r w:rsidRPr="0034652C">
        <w:rPr>
          <w:rFonts w:cs="Arial"/>
          <w:lang w:val="cy-GB" w:bidi="cy-GB"/>
        </w:rPr>
        <w:t>Gofyniad i gyhoeddi datganiadau atodol mewn rhai amgylchiadau</w:t>
      </w:r>
    </w:p>
    <w:p w14:paraId="283B0B98" w14:textId="77777777" w:rsidR="00387AD8" w:rsidRPr="0034652C" w:rsidRDefault="00387AD8" w:rsidP="00387AD8">
      <w:pPr>
        <w:numPr>
          <w:ilvl w:val="0"/>
          <w:numId w:val="61"/>
        </w:numPr>
        <w:rPr>
          <w:rFonts w:cs="Arial"/>
          <w:lang w:val="en-US"/>
        </w:rPr>
      </w:pPr>
      <w:r w:rsidRPr="0034652C">
        <w:rPr>
          <w:rFonts w:cs="Arial"/>
          <w:lang w:val="cy-GB" w:bidi="cy-GB"/>
        </w:rPr>
        <w:t>Gofyniad i ymgynghori â phobl a sefydliadau penodol o leiaf unwaith yn ystod cynhyrchu'r asesiad o anghenion fferyllol, am o leiaf 60 diwrnod; a</w:t>
      </w:r>
    </w:p>
    <w:p w14:paraId="7C389736" w14:textId="77777777" w:rsidR="00387AD8" w:rsidRPr="0034652C" w:rsidRDefault="00387AD8" w:rsidP="00387AD8">
      <w:pPr>
        <w:numPr>
          <w:ilvl w:val="0"/>
          <w:numId w:val="61"/>
        </w:numPr>
        <w:rPr>
          <w:rFonts w:cs="Arial"/>
          <w:lang w:val="en-US"/>
        </w:rPr>
      </w:pPr>
      <w:r w:rsidRPr="0034652C">
        <w:rPr>
          <w:rFonts w:cs="Arial"/>
          <w:lang w:val="cy-GB" w:bidi="cy-GB"/>
        </w:rPr>
        <w:t>Materion y mae'n rhaid i'r bwrdd iechyd eu hystyried wrth gynhyrchu ei asesiad o anghenion fferyllol.</w:t>
      </w:r>
    </w:p>
    <w:p w14:paraId="220E0062" w14:textId="77777777" w:rsidR="00387AD8" w:rsidRPr="0034652C" w:rsidRDefault="00387AD8" w:rsidP="00387AD8">
      <w:pPr>
        <w:rPr>
          <w:rFonts w:cs="Arial"/>
          <w:lang w:val="en-US"/>
        </w:rPr>
      </w:pPr>
    </w:p>
    <w:p w14:paraId="0E317C8E" w14:textId="77777777" w:rsidR="00387AD8" w:rsidRPr="0034652C" w:rsidRDefault="00387AD8" w:rsidP="00387AD8">
      <w:pPr>
        <w:rPr>
          <w:rFonts w:cs="Arial"/>
          <w:lang w:val="en-US"/>
        </w:rPr>
      </w:pPr>
      <w:r w:rsidRPr="0034652C">
        <w:rPr>
          <w:rFonts w:cs="Arial"/>
          <w:lang w:val="cy-GB" w:bidi="cy-GB"/>
        </w:rPr>
        <w:t>Unwaith y bydd bwrdd iechyd wedi cyhoeddi ei Asesiad Anghenion Fferyllol cyntaf, mae'n ofynnol iddo gynhyrchu asesiad anghenion fferyllol diwygiedig o fewn pum mlynedd neu'n gynt os yw'n nodi newidiadau i'r angen am wasanaethau fferyllol sydd o raddfa sylweddol. Yr unig eithriad i hyn yw lle mae'r bwrdd iechyd yn fodlon y byddai cynhyrchu asesiad anghenion fferyllol diwygiedig yn ymateb anghymesur i'r newidiadau hynny.</w:t>
      </w:r>
    </w:p>
    <w:p w14:paraId="1B841BF8" w14:textId="77777777" w:rsidR="00387AD8" w:rsidRPr="0034652C" w:rsidRDefault="00387AD8" w:rsidP="00387AD8">
      <w:pPr>
        <w:rPr>
          <w:rFonts w:cs="Arial"/>
          <w:lang w:val="en-US"/>
        </w:rPr>
      </w:pPr>
    </w:p>
    <w:p w14:paraId="3631BE67" w14:textId="77777777" w:rsidR="00387AD8" w:rsidRPr="0034652C" w:rsidRDefault="00387AD8" w:rsidP="00387AD8">
      <w:pPr>
        <w:rPr>
          <w:rFonts w:cs="Arial"/>
          <w:lang w:val="en-US"/>
        </w:rPr>
      </w:pPr>
      <w:r w:rsidRPr="0034652C">
        <w:rPr>
          <w:rFonts w:cs="Arial"/>
          <w:lang w:val="cy-GB" w:bidi="cy-GB"/>
        </w:rPr>
        <w:t>Yn ogystal, gall bwrdd iechyd gyhoeddi datganiad atodol lle mae'n nodi newidiadau i argaeledd gwasanaethau fferyllol sy'n berthnasol i ganiatáu ceisiadau y cyfeirir atynt yn Adran 83 o Ddeddf 2006, a</w:t>
      </w:r>
    </w:p>
    <w:p w14:paraId="2D624FEF" w14:textId="77777777" w:rsidR="00387AD8" w:rsidRPr="0034652C" w:rsidRDefault="00387AD8" w:rsidP="00387AD8">
      <w:pPr>
        <w:rPr>
          <w:rFonts w:cs="Arial"/>
          <w:lang w:val="en-US"/>
        </w:rPr>
      </w:pPr>
    </w:p>
    <w:p w14:paraId="2FA1477C" w14:textId="77777777" w:rsidR="00387AD8" w:rsidRPr="0034652C" w:rsidRDefault="00387AD8" w:rsidP="00387AD8">
      <w:pPr>
        <w:numPr>
          <w:ilvl w:val="0"/>
          <w:numId w:val="62"/>
        </w:numPr>
        <w:rPr>
          <w:rFonts w:cs="Arial"/>
          <w:lang w:val="en-US"/>
        </w:rPr>
      </w:pPr>
      <w:r w:rsidRPr="0034652C">
        <w:rPr>
          <w:rFonts w:cs="Arial"/>
          <w:lang w:val="cy-GB" w:bidi="cy-GB"/>
        </w:rPr>
        <w:t>Mae'n fodlon y byddai gwneud asesiad diwygiedig yn ymateb anghymesur i'r newidiadau hynny, neu</w:t>
      </w:r>
    </w:p>
    <w:p w14:paraId="59403AB5" w14:textId="77777777" w:rsidR="00387AD8" w:rsidRPr="0034652C" w:rsidRDefault="00387AD8" w:rsidP="00387AD8">
      <w:pPr>
        <w:numPr>
          <w:ilvl w:val="0"/>
          <w:numId w:val="62"/>
        </w:numPr>
        <w:rPr>
          <w:rFonts w:cs="Arial"/>
          <w:lang w:val="en-US"/>
        </w:rPr>
      </w:pPr>
      <w:r w:rsidRPr="0034652C">
        <w:rPr>
          <w:rFonts w:cs="Arial"/>
          <w:lang w:val="cy-GB" w:bidi="cy-GB"/>
        </w:rPr>
        <w:t>Mae wrthi’n gwneud asesiad diwygiedig ac mae’n fodlon bod addasu ei asesiad o anghenion fferyllol ar unwaith yn hanfodol er mwyn atal niwed i’r ddarpariaeth o wasanaethau fferyllol yn ei ardal.</w:t>
      </w:r>
    </w:p>
    <w:p w14:paraId="101929B8" w14:textId="77777777" w:rsidR="00387AD8" w:rsidRPr="0034652C" w:rsidRDefault="00387AD8" w:rsidP="00387AD8">
      <w:pPr>
        <w:rPr>
          <w:rFonts w:cs="Arial"/>
          <w:lang w:val="en-US"/>
        </w:rPr>
      </w:pPr>
    </w:p>
    <w:p w14:paraId="306223E7" w14:textId="77777777" w:rsidR="00387AD8" w:rsidRPr="0034652C" w:rsidRDefault="00387AD8" w:rsidP="00387AD8">
      <w:pPr>
        <w:rPr>
          <w:rFonts w:cs="Arial"/>
          <w:b/>
          <w:bCs/>
          <w:lang w:val="en-US"/>
        </w:rPr>
      </w:pPr>
      <w:r w:rsidRPr="0034652C">
        <w:rPr>
          <w:rFonts w:cs="Arial"/>
          <w:b/>
          <w:lang w:val="cy-GB" w:bidi="cy-GB"/>
        </w:rPr>
        <w:t>Datblygu'r gofynion manwl</w:t>
      </w:r>
    </w:p>
    <w:p w14:paraId="40082744" w14:textId="77777777" w:rsidR="00387AD8" w:rsidRPr="0034652C" w:rsidRDefault="00387AD8" w:rsidP="00387AD8">
      <w:pPr>
        <w:rPr>
          <w:rFonts w:cs="Arial"/>
          <w:b/>
          <w:lang w:val="en-US"/>
        </w:rPr>
      </w:pPr>
    </w:p>
    <w:p w14:paraId="13D72716" w14:textId="77777777" w:rsidR="00387AD8" w:rsidRPr="0034652C" w:rsidRDefault="00387AD8" w:rsidP="00387AD8">
      <w:pPr>
        <w:rPr>
          <w:rFonts w:cs="Arial"/>
          <w:lang w:val="en-US"/>
        </w:rPr>
      </w:pPr>
      <w:r w:rsidRPr="0034652C">
        <w:rPr>
          <w:rFonts w:cs="Arial"/>
          <w:lang w:val="cy-GB" w:bidi="cy-GB"/>
        </w:rPr>
        <w:t>Sefydlwyd gweithgor ym mis Tachwedd 2015 i ddatblygu'r gofynion manwl ar gyfer cynnal Asesiad Anghenion Poblogaidd ac i adolygu a diwygio'r profion a'r gweithdrefnau fel y maent yn berthnasol i ddarparu gwasanaethau fferyllol y GIG. Roedd y grŵp, a gyfarfu nifer o weithiau, yn cynnwys arweinwyr fferyllfeydd y byrddau iechyd â gwybodaeth am y system rheoli mynediad flaenorol ac arbenigedd mewn fferyllfeydd cymunedol, arweinwyr gofal sylfaenol (fferyllfeydd) Partneriaeth Gwasanaethau a Rennir y GIG, sydd ag arbenigedd yn y broses o benderfynu ar geisiadau rheoli mynediad, a staff Llywodraeth Cymru. Gwnaeth y grŵp gyfraniad sylweddol at ddatblygiad polisi Llywodraeth Cymru ar asesiadau o anghenion fferyllol, gan gynnwys y cynigion canlyniadol a gynhwysir yn Rheoliadau'r GIG (Gwasanaethau Fferyllol) (Cymru) 2020.</w:t>
      </w:r>
    </w:p>
    <w:p w14:paraId="40032021" w14:textId="77777777" w:rsidR="00387AD8" w:rsidRPr="0034652C" w:rsidRDefault="00387AD8" w:rsidP="00387AD8">
      <w:pPr>
        <w:rPr>
          <w:rFonts w:cs="Arial"/>
          <w:lang w:val="en-US"/>
        </w:rPr>
      </w:pPr>
    </w:p>
    <w:p w14:paraId="52F4611D" w14:textId="77777777" w:rsidR="00387AD8" w:rsidRPr="0034652C" w:rsidRDefault="00387AD8" w:rsidP="00387AD8">
      <w:pPr>
        <w:rPr>
          <w:rFonts w:cs="Arial"/>
          <w:b/>
          <w:bCs/>
          <w:lang w:val="en-US"/>
        </w:rPr>
      </w:pPr>
      <w:r w:rsidRPr="0034652C">
        <w:rPr>
          <w:rFonts w:cs="Arial"/>
          <w:b/>
          <w:lang w:val="cy-GB" w:bidi="cy-GB"/>
        </w:rPr>
        <w:t>Adolygiad o Reoliadau'r GIG (Gwasanaethau Fferyllol) (Cymru) 2020</w:t>
      </w:r>
    </w:p>
    <w:p w14:paraId="043E682F" w14:textId="77777777" w:rsidR="00387AD8" w:rsidRPr="0034652C" w:rsidRDefault="00387AD8" w:rsidP="00387AD8">
      <w:pPr>
        <w:rPr>
          <w:rFonts w:cs="Arial"/>
          <w:lang w:val="en-US"/>
        </w:rPr>
      </w:pPr>
    </w:p>
    <w:p w14:paraId="692F93F6" w14:textId="77777777" w:rsidR="00387AD8" w:rsidRPr="0034652C" w:rsidRDefault="00387AD8" w:rsidP="00387AD8">
      <w:pPr>
        <w:rPr>
          <w:rFonts w:cs="Arial"/>
          <w:lang w:val="en-US"/>
        </w:rPr>
      </w:pPr>
      <w:r w:rsidRPr="0034652C">
        <w:rPr>
          <w:rFonts w:cs="Arial"/>
          <w:lang w:val="cy-GB" w:bidi="cy-GB"/>
        </w:rPr>
        <w:t xml:space="preserve">O fis Mai i fis Gorffennaf 2024, cynhaliodd Llywodraeth Cymru adolygiad o'r rheoliadau i werthuso cyflwyno asesiadau o anghenion fferyllol er mwyn asesu a yw eu cyflwyno'n gweithio fel y bwriadwyd ac i nodi unrhyw ganlyniadau anfwriadol o'r polisi. </w:t>
      </w:r>
      <w:r w:rsidRPr="0034652C">
        <w:rPr>
          <w:rFonts w:cs="Arial"/>
          <w:lang w:val="cy-GB" w:bidi="cy-GB"/>
        </w:rPr>
        <w:br w:type="page"/>
      </w:r>
    </w:p>
    <w:p w14:paraId="614C29BE" w14:textId="77777777" w:rsidR="00387AD8" w:rsidRPr="00EA1B3D" w:rsidRDefault="00387AD8" w:rsidP="00387AD8">
      <w:pPr>
        <w:pStyle w:val="Heading1"/>
        <w:rPr>
          <w:bCs/>
          <w:sz w:val="28"/>
          <w:szCs w:val="28"/>
          <w:lang w:val="en-US"/>
        </w:rPr>
      </w:pPr>
      <w:bookmarkStart w:id="36" w:name="_Toc234840596"/>
      <w:r w:rsidRPr="00EA1B3D">
        <w:rPr>
          <w:sz w:val="28"/>
          <w:szCs w:val="28"/>
          <w:lang w:bidi="cy-GB"/>
        </w:rPr>
        <w:lastRenderedPageBreak/>
        <w:t>Atodiad B – gwasanaethau hanfodol</w:t>
      </w:r>
      <w:bookmarkEnd w:id="36"/>
    </w:p>
    <w:p w14:paraId="41EA5503" w14:textId="77777777" w:rsidR="00387AD8" w:rsidRPr="0034652C" w:rsidRDefault="00387AD8" w:rsidP="00387AD8">
      <w:pPr>
        <w:rPr>
          <w:rFonts w:cs="Arial"/>
          <w:b/>
          <w:lang w:val="en-US"/>
        </w:rPr>
      </w:pPr>
    </w:p>
    <w:p w14:paraId="55CC18A6" w14:textId="77777777" w:rsidR="00387AD8" w:rsidRPr="0034652C" w:rsidRDefault="00387AD8" w:rsidP="00387AD8">
      <w:pPr>
        <w:rPr>
          <w:rFonts w:cs="Arial"/>
          <w:b/>
          <w:bCs/>
          <w:lang w:val="en-US"/>
        </w:rPr>
      </w:pPr>
      <w:r>
        <w:rPr>
          <w:rFonts w:cs="Arial"/>
          <w:b/>
          <w:lang w:bidi="cy-GB"/>
        </w:rPr>
        <w:t xml:space="preserve">1. </w:t>
      </w:r>
      <w:r w:rsidRPr="0034652C">
        <w:rPr>
          <w:rFonts w:cs="Arial"/>
          <w:b/>
          <w:lang w:val="cy-GB" w:bidi="cy-GB"/>
        </w:rPr>
        <w:t xml:space="preserve">Dosbarthu presgripsiynau </w:t>
      </w:r>
    </w:p>
    <w:p w14:paraId="11DA79DD" w14:textId="77777777" w:rsidR="00387AD8" w:rsidRPr="0034652C" w:rsidRDefault="00387AD8" w:rsidP="00387AD8">
      <w:pPr>
        <w:rPr>
          <w:rFonts w:cs="Arial"/>
          <w:b/>
          <w:bCs/>
          <w:lang w:val="en-US"/>
        </w:rPr>
      </w:pPr>
    </w:p>
    <w:p w14:paraId="0581D9CC" w14:textId="77777777" w:rsidR="00387AD8" w:rsidRPr="0034652C" w:rsidRDefault="00387AD8" w:rsidP="00387AD8">
      <w:pPr>
        <w:rPr>
          <w:rFonts w:cs="Arial"/>
          <w:b/>
          <w:bCs/>
          <w:lang w:val="en-US"/>
        </w:rPr>
      </w:pPr>
      <w:r w:rsidRPr="0034652C">
        <w:rPr>
          <w:rFonts w:cs="Arial"/>
          <w:b/>
          <w:lang w:val="cy-GB" w:bidi="cy-GB"/>
        </w:rPr>
        <w:t>Disgrifiad o'r gwasanaeth</w:t>
      </w:r>
    </w:p>
    <w:p w14:paraId="618D17A9" w14:textId="77777777" w:rsidR="00387AD8" w:rsidRPr="0034652C" w:rsidRDefault="00387AD8" w:rsidP="00387AD8">
      <w:pPr>
        <w:rPr>
          <w:rFonts w:cs="Arial"/>
          <w:b/>
          <w:lang w:val="en-US"/>
        </w:rPr>
      </w:pPr>
    </w:p>
    <w:p w14:paraId="7CD1A334" w14:textId="77777777" w:rsidR="00387AD8" w:rsidRPr="0034652C" w:rsidRDefault="00387AD8" w:rsidP="00387AD8">
      <w:pPr>
        <w:rPr>
          <w:rFonts w:cs="Arial"/>
          <w:lang w:val="en-US"/>
        </w:rPr>
      </w:pPr>
      <w:r w:rsidRPr="0034652C">
        <w:rPr>
          <w:rFonts w:cs="Arial"/>
          <w:lang w:val="cy-GB" w:bidi="cy-GB"/>
        </w:rPr>
        <w:t>Cyflenwi meddyginiaethau ac offer a archebir ar bresgripsiynau'r GIG, ynghyd â gwybodaeth a chyngor, i alluogi defnydd diogel ac effeithiol gan gleifion, a chynnal cofnodion priodol.</w:t>
      </w:r>
    </w:p>
    <w:p w14:paraId="116F08EA" w14:textId="77777777" w:rsidR="00387AD8" w:rsidRPr="0034652C" w:rsidRDefault="00387AD8" w:rsidP="00387AD8">
      <w:pPr>
        <w:rPr>
          <w:rFonts w:cs="Arial"/>
          <w:lang w:val="en-US"/>
        </w:rPr>
      </w:pPr>
    </w:p>
    <w:p w14:paraId="6BB5B8C5" w14:textId="77777777" w:rsidR="00387AD8" w:rsidRPr="0034652C" w:rsidRDefault="00387AD8" w:rsidP="00387AD8">
      <w:pPr>
        <w:rPr>
          <w:rFonts w:cs="Arial"/>
          <w:b/>
          <w:bCs/>
          <w:lang w:val="en-US"/>
        </w:rPr>
      </w:pPr>
      <w:r w:rsidRPr="0034652C">
        <w:rPr>
          <w:rFonts w:cs="Arial"/>
          <w:b/>
          <w:lang w:val="cy-GB" w:bidi="cy-GB"/>
        </w:rPr>
        <w:t>Nodau a chanlyniadau bwriadedig</w:t>
      </w:r>
    </w:p>
    <w:p w14:paraId="357E4D83" w14:textId="77777777" w:rsidR="00387AD8" w:rsidRPr="0034652C" w:rsidRDefault="00387AD8" w:rsidP="00387AD8">
      <w:pPr>
        <w:rPr>
          <w:rFonts w:cs="Arial"/>
          <w:b/>
          <w:lang w:val="en-US"/>
        </w:rPr>
      </w:pPr>
    </w:p>
    <w:p w14:paraId="49705C74" w14:textId="77777777" w:rsidR="00387AD8" w:rsidRPr="0034652C" w:rsidRDefault="00387AD8" w:rsidP="00387AD8">
      <w:pPr>
        <w:rPr>
          <w:rFonts w:cs="Arial"/>
          <w:lang w:val="en-US"/>
        </w:rPr>
      </w:pPr>
      <w:r w:rsidRPr="0034652C">
        <w:rPr>
          <w:rFonts w:cs="Arial"/>
          <w:lang w:val="cy-GB" w:bidi="cy-GB"/>
        </w:rPr>
        <w:t>Er mwyn sicrhau bod cleifion yn derbyn meddyginiaethau ac offer a archebir yn ddiogel ac yn briodol gan y fferyllfa:</w:t>
      </w:r>
    </w:p>
    <w:p w14:paraId="76979B04" w14:textId="77777777" w:rsidR="00387AD8" w:rsidRPr="0034652C" w:rsidRDefault="00387AD8" w:rsidP="00387AD8">
      <w:pPr>
        <w:rPr>
          <w:rFonts w:cs="Arial"/>
          <w:lang w:val="en-US"/>
        </w:rPr>
      </w:pPr>
    </w:p>
    <w:p w14:paraId="3122D03B" w14:textId="77777777" w:rsidR="00387AD8" w:rsidRPr="0034652C" w:rsidRDefault="00387AD8" w:rsidP="00387AD8">
      <w:pPr>
        <w:numPr>
          <w:ilvl w:val="0"/>
          <w:numId w:val="63"/>
        </w:numPr>
        <w:rPr>
          <w:rFonts w:cs="Arial"/>
          <w:lang w:val="en-US"/>
        </w:rPr>
      </w:pPr>
      <w:r w:rsidRPr="0034652C">
        <w:rPr>
          <w:rFonts w:cs="Arial"/>
          <w:lang w:val="cy-GB" w:bidi="cy-GB"/>
        </w:rPr>
        <w:t>Cynnal gwiriadau cyfreithiol, clinigol a chywirdeb priodol</w:t>
      </w:r>
    </w:p>
    <w:p w14:paraId="1F9B30F1" w14:textId="77777777" w:rsidR="00387AD8" w:rsidRPr="0034652C" w:rsidRDefault="00387AD8" w:rsidP="00387AD8">
      <w:pPr>
        <w:numPr>
          <w:ilvl w:val="0"/>
          <w:numId w:val="63"/>
        </w:numPr>
        <w:rPr>
          <w:rFonts w:cs="Arial"/>
          <w:lang w:val="en-US"/>
        </w:rPr>
      </w:pPr>
      <w:r w:rsidRPr="0034652C">
        <w:rPr>
          <w:rFonts w:cs="Arial"/>
          <w:lang w:val="cy-GB" w:bidi="cy-GB"/>
        </w:rPr>
        <w:t>Cael systemau gweithredu diogel, yn unol â gofynion llywodraethu clinigol</w:t>
      </w:r>
    </w:p>
    <w:p w14:paraId="1FB1484C" w14:textId="77777777" w:rsidR="00387AD8" w:rsidRPr="0034652C" w:rsidRDefault="00387AD8" w:rsidP="00387AD8">
      <w:pPr>
        <w:numPr>
          <w:ilvl w:val="0"/>
          <w:numId w:val="63"/>
        </w:numPr>
        <w:rPr>
          <w:rFonts w:cs="Arial"/>
          <w:lang w:val="en-US"/>
        </w:rPr>
      </w:pPr>
      <w:r w:rsidRPr="0034652C">
        <w:rPr>
          <w:rFonts w:cs="Arial"/>
          <w:lang w:val="cy-GB" w:bidi="cy-GB"/>
        </w:rPr>
        <w:t>Cael systemau ar waith i warantu uniondeb y cynhyrchion a gyflenwir</w:t>
      </w:r>
    </w:p>
    <w:p w14:paraId="6F2F4EAB" w14:textId="77777777" w:rsidR="00387AD8" w:rsidRPr="0034652C" w:rsidRDefault="00387AD8" w:rsidP="00387AD8">
      <w:pPr>
        <w:numPr>
          <w:ilvl w:val="0"/>
          <w:numId w:val="63"/>
        </w:numPr>
        <w:rPr>
          <w:rFonts w:cs="Arial"/>
          <w:lang w:val="en-US"/>
        </w:rPr>
      </w:pPr>
      <w:r w:rsidRPr="0034652C">
        <w:rPr>
          <w:rFonts w:cs="Arial"/>
          <w:lang w:val="cy-GB" w:bidi="cy-GB"/>
        </w:rPr>
        <w:t>Cadw cofnod o'r holl feddyginiaethau ac offer a gyflenwir y gellir eu defnyddio i gynorthwyo gofal cleifion yn y dyfodol</w:t>
      </w:r>
    </w:p>
    <w:p w14:paraId="04E9E5C5" w14:textId="77777777" w:rsidR="00387AD8" w:rsidRPr="0034652C" w:rsidRDefault="00387AD8" w:rsidP="00387AD8">
      <w:pPr>
        <w:numPr>
          <w:ilvl w:val="0"/>
          <w:numId w:val="63"/>
        </w:numPr>
        <w:rPr>
          <w:rFonts w:cs="Arial"/>
          <w:lang w:val="en-US"/>
        </w:rPr>
      </w:pPr>
      <w:r w:rsidRPr="0034652C">
        <w:rPr>
          <w:rFonts w:cs="Arial"/>
          <w:lang w:val="cy-GB" w:bidi="cy-GB"/>
        </w:rPr>
        <w:t>Cynnal cofnod o'r cyngor a roddir, ac ymyriadau ac atgyfeiriadau a wneir, lle mae'r fferyllydd yn barnu ei fod yn briodol yn glinigol.</w:t>
      </w:r>
    </w:p>
    <w:p w14:paraId="1C205C8F" w14:textId="77777777" w:rsidR="00387AD8" w:rsidRPr="0034652C" w:rsidRDefault="00387AD8" w:rsidP="00387AD8">
      <w:pPr>
        <w:rPr>
          <w:rFonts w:cs="Arial"/>
          <w:lang w:val="en-US"/>
        </w:rPr>
      </w:pPr>
    </w:p>
    <w:p w14:paraId="208B90F3" w14:textId="77777777" w:rsidR="00387AD8" w:rsidRPr="0034652C" w:rsidRDefault="00387AD8" w:rsidP="00387AD8">
      <w:pPr>
        <w:rPr>
          <w:rFonts w:cs="Arial"/>
          <w:lang w:val="en-US"/>
        </w:rPr>
      </w:pPr>
      <w:r w:rsidRPr="0034652C">
        <w:rPr>
          <w:rFonts w:cs="Arial"/>
          <w:lang w:val="cy-GB" w:bidi="cy-GB"/>
        </w:rPr>
        <w:t>Er mwyn sicrhau bod cleifion yn gallu defnyddio eu meddyginiaethau a'u hoffer yn effeithiol gan staff y fferyllfa:</w:t>
      </w:r>
    </w:p>
    <w:p w14:paraId="25447A31" w14:textId="77777777" w:rsidR="00387AD8" w:rsidRPr="0034652C" w:rsidRDefault="00387AD8" w:rsidP="00387AD8">
      <w:pPr>
        <w:rPr>
          <w:rFonts w:cs="Arial"/>
          <w:lang w:val="en-US"/>
        </w:rPr>
      </w:pPr>
    </w:p>
    <w:p w14:paraId="4F108151" w14:textId="77777777" w:rsidR="00387AD8" w:rsidRPr="0034652C" w:rsidRDefault="00387AD8" w:rsidP="00387AD8">
      <w:pPr>
        <w:numPr>
          <w:ilvl w:val="0"/>
          <w:numId w:val="64"/>
        </w:numPr>
        <w:rPr>
          <w:rFonts w:cs="Arial"/>
          <w:lang w:val="en-US"/>
        </w:rPr>
      </w:pPr>
      <w:r w:rsidRPr="0034652C">
        <w:rPr>
          <w:rFonts w:cs="Arial"/>
          <w:lang w:val="cy-GB" w:bidi="cy-GB"/>
        </w:rPr>
        <w:t>Darparu gwybodaeth a chyngor i'r claf neu ei gynrychiolydd ar ddefnyddio ei feddyginiaeth neu ei offer yn ddiogel</w:t>
      </w:r>
    </w:p>
    <w:p w14:paraId="473DE042" w14:textId="77777777" w:rsidR="00387AD8" w:rsidRPr="0034652C" w:rsidRDefault="00387AD8" w:rsidP="00387AD8">
      <w:pPr>
        <w:numPr>
          <w:ilvl w:val="0"/>
          <w:numId w:val="64"/>
        </w:numPr>
        <w:rPr>
          <w:rFonts w:cs="Arial"/>
          <w:lang w:val="en-US"/>
        </w:rPr>
      </w:pPr>
      <w:r w:rsidRPr="0034652C">
        <w:rPr>
          <w:rFonts w:cs="Arial"/>
          <w:lang w:val="cy-GB" w:bidi="cy-GB"/>
        </w:rPr>
        <w:t>Darparu cyngor ehangach i'r claf ar y feddyginiaeth pan fo'n briodol, er enghraifft ei sgîl-effeithiau posibl a'i rhyngweithiadau arwyddocaol â sylweddau eraill.</w:t>
      </w:r>
    </w:p>
    <w:p w14:paraId="2BD12A08" w14:textId="77777777" w:rsidR="00387AD8" w:rsidRPr="0034652C" w:rsidRDefault="00387AD8" w:rsidP="00387AD8">
      <w:pPr>
        <w:rPr>
          <w:rFonts w:cs="Arial"/>
          <w:lang w:val="en-US"/>
        </w:rPr>
      </w:pPr>
    </w:p>
    <w:p w14:paraId="12463785" w14:textId="77777777" w:rsidR="00387AD8" w:rsidRPr="0034652C" w:rsidRDefault="00387AD8" w:rsidP="00387AD8">
      <w:pPr>
        <w:rPr>
          <w:rFonts w:cs="Arial"/>
          <w:b/>
          <w:bCs/>
          <w:lang w:val="en-US"/>
        </w:rPr>
      </w:pPr>
      <w:r>
        <w:rPr>
          <w:rFonts w:cs="Arial"/>
          <w:b/>
          <w:lang w:bidi="cy-GB"/>
        </w:rPr>
        <w:t xml:space="preserve">2. </w:t>
      </w:r>
      <w:r w:rsidRPr="0034652C">
        <w:rPr>
          <w:rFonts w:cs="Arial"/>
          <w:b/>
          <w:lang w:val="cy-GB" w:bidi="cy-GB"/>
        </w:rPr>
        <w:t xml:space="preserve">Dosbarthu presgripsiynau ailadroddadwy </w:t>
      </w:r>
    </w:p>
    <w:p w14:paraId="2ACCAF27" w14:textId="77777777" w:rsidR="00387AD8" w:rsidRPr="0034652C" w:rsidRDefault="00387AD8" w:rsidP="00387AD8">
      <w:pPr>
        <w:rPr>
          <w:rFonts w:cs="Arial"/>
          <w:b/>
          <w:bCs/>
          <w:lang w:val="en-US"/>
        </w:rPr>
      </w:pPr>
    </w:p>
    <w:p w14:paraId="096829BD" w14:textId="77777777" w:rsidR="00387AD8" w:rsidRPr="0034652C" w:rsidRDefault="00387AD8" w:rsidP="00387AD8">
      <w:pPr>
        <w:rPr>
          <w:rFonts w:cs="Arial"/>
          <w:b/>
          <w:bCs/>
          <w:lang w:val="en-US"/>
        </w:rPr>
      </w:pPr>
      <w:r w:rsidRPr="0034652C">
        <w:rPr>
          <w:rFonts w:cs="Arial"/>
          <w:b/>
          <w:lang w:val="cy-GB" w:bidi="cy-GB"/>
        </w:rPr>
        <w:t>Disgrifiad o'r gwasanaeth</w:t>
      </w:r>
    </w:p>
    <w:p w14:paraId="7C15DE78" w14:textId="77777777" w:rsidR="00387AD8" w:rsidRPr="0034652C" w:rsidRDefault="00387AD8" w:rsidP="00387AD8">
      <w:pPr>
        <w:rPr>
          <w:rFonts w:cs="Arial"/>
          <w:lang w:val="en-US"/>
        </w:rPr>
      </w:pPr>
    </w:p>
    <w:p w14:paraId="6E04A53E" w14:textId="77777777" w:rsidR="00387AD8" w:rsidRPr="0034652C" w:rsidRDefault="00387AD8" w:rsidP="00387AD8">
      <w:pPr>
        <w:rPr>
          <w:rFonts w:cs="Arial"/>
          <w:lang w:val="en-US"/>
        </w:rPr>
      </w:pPr>
      <w:r w:rsidRPr="0034652C">
        <w:rPr>
          <w:rFonts w:cs="Arial"/>
          <w:lang w:val="cy-GB" w:bidi="cy-GB"/>
        </w:rPr>
        <w:t>Rheoli a dosbarthu presgripsiynau ailadroddus y GIG ar gyfer meddyginiaethau ac offer mewn partneriaeth â'r claf a'r rhagnodwr.</w:t>
      </w:r>
    </w:p>
    <w:p w14:paraId="43441AE8" w14:textId="77777777" w:rsidR="00387AD8" w:rsidRPr="0034652C" w:rsidRDefault="00387AD8" w:rsidP="00387AD8">
      <w:pPr>
        <w:rPr>
          <w:rFonts w:cs="Arial"/>
          <w:lang w:val="en-US"/>
        </w:rPr>
      </w:pPr>
    </w:p>
    <w:p w14:paraId="26C918F7" w14:textId="77777777" w:rsidR="00387AD8" w:rsidRPr="0034652C" w:rsidRDefault="00387AD8" w:rsidP="00387AD8">
      <w:pPr>
        <w:rPr>
          <w:rFonts w:cs="Arial"/>
          <w:lang w:val="en-US"/>
        </w:rPr>
      </w:pPr>
      <w:r w:rsidRPr="0034652C">
        <w:rPr>
          <w:rFonts w:cs="Arial"/>
          <w:lang w:val="cy-GB" w:bidi="cy-GB"/>
        </w:rPr>
        <w:t>Mae'r gwasanaeth hwn yn cynnwys gofynion ychwanegol at y rhai ar gyfer dosbarthu, fel bod y fferyllydd yn canfod angen y claf am gyflenwad dro ar ôl tro ac yn cyfleu unrhyw faterion o bwys clinigol i'r rhagnodwr.</w:t>
      </w:r>
    </w:p>
    <w:p w14:paraId="0BCF77AD" w14:textId="77777777" w:rsidR="00387AD8" w:rsidRPr="0034652C" w:rsidRDefault="00387AD8" w:rsidP="00387AD8">
      <w:pPr>
        <w:rPr>
          <w:rFonts w:cs="Arial"/>
          <w:lang w:val="en-US"/>
        </w:rPr>
      </w:pPr>
    </w:p>
    <w:p w14:paraId="312EE750" w14:textId="77777777" w:rsidR="00387AD8" w:rsidRPr="0034652C" w:rsidRDefault="00387AD8" w:rsidP="00387AD8">
      <w:pPr>
        <w:rPr>
          <w:rFonts w:cs="Arial"/>
          <w:b/>
          <w:bCs/>
          <w:lang w:val="en-US"/>
        </w:rPr>
      </w:pPr>
      <w:r w:rsidRPr="0034652C">
        <w:rPr>
          <w:rFonts w:cs="Arial"/>
          <w:b/>
          <w:lang w:val="cy-GB" w:bidi="cy-GB"/>
        </w:rPr>
        <w:t>Nodau a chanlyniadau bwriadedig</w:t>
      </w:r>
    </w:p>
    <w:p w14:paraId="6F6CBC21" w14:textId="77777777" w:rsidR="00387AD8" w:rsidRPr="0034652C" w:rsidRDefault="00387AD8" w:rsidP="00387AD8">
      <w:pPr>
        <w:rPr>
          <w:rFonts w:cs="Arial"/>
          <w:b/>
          <w:lang w:val="en-US"/>
        </w:rPr>
      </w:pPr>
    </w:p>
    <w:p w14:paraId="397A368C" w14:textId="77777777" w:rsidR="00387AD8" w:rsidRPr="0034652C" w:rsidRDefault="00387AD8" w:rsidP="00387AD8">
      <w:pPr>
        <w:numPr>
          <w:ilvl w:val="0"/>
          <w:numId w:val="65"/>
        </w:numPr>
        <w:rPr>
          <w:rFonts w:cs="Arial"/>
          <w:lang w:val="en-US"/>
        </w:rPr>
      </w:pPr>
      <w:r w:rsidRPr="0034652C">
        <w:rPr>
          <w:rFonts w:cs="Arial"/>
          <w:lang w:val="cy-GB" w:bidi="cy-GB"/>
        </w:rPr>
        <w:t>Er mwyn cynyddu dewis a chyfleustra cleifion, drwy ganiatáu iddynt gael eu meddyginiaethau a'u cyfarpar presgripsiwn rheolaidd yn uniongyrchol o fferyllfa gymunedol am gyfnod y cytunwyd arno gan y rhagnodwr</w:t>
      </w:r>
    </w:p>
    <w:p w14:paraId="208B7CBE" w14:textId="77777777" w:rsidR="00387AD8" w:rsidRPr="0034652C" w:rsidRDefault="00387AD8" w:rsidP="00387AD8">
      <w:pPr>
        <w:numPr>
          <w:ilvl w:val="0"/>
          <w:numId w:val="65"/>
        </w:numPr>
        <w:rPr>
          <w:rFonts w:cs="Arial"/>
          <w:lang w:val="en-US"/>
        </w:rPr>
      </w:pPr>
      <w:r w:rsidRPr="0034652C">
        <w:rPr>
          <w:rFonts w:cs="Arial"/>
          <w:lang w:val="cy-GB" w:bidi="cy-GB"/>
        </w:rPr>
        <w:lastRenderedPageBreak/>
        <w:t>I leihau gwastraff drwy leihau nifer y meddyginiaethau a'r offer a roddir nad oes eu hangen ar y claf</w:t>
      </w:r>
    </w:p>
    <w:p w14:paraId="223D3D5F" w14:textId="77777777" w:rsidR="00387AD8" w:rsidRPr="0034652C" w:rsidRDefault="00387AD8" w:rsidP="00387AD8">
      <w:pPr>
        <w:numPr>
          <w:ilvl w:val="0"/>
          <w:numId w:val="65"/>
        </w:numPr>
        <w:rPr>
          <w:rFonts w:cs="Arial"/>
          <w:lang w:val="en-US"/>
        </w:rPr>
      </w:pPr>
      <w:r w:rsidRPr="0034652C">
        <w:rPr>
          <w:rFonts w:cs="Arial"/>
          <w:lang w:val="cy-GB" w:bidi="cy-GB"/>
        </w:rPr>
        <w:t>Lleihau llwyth gwaith meddygfeydd cyffredinol, drwy leihau baich rheoli presgripsiynau ailadroddus.</w:t>
      </w:r>
    </w:p>
    <w:p w14:paraId="22682FC5" w14:textId="77777777" w:rsidR="00387AD8" w:rsidRPr="0034652C" w:rsidRDefault="00387AD8" w:rsidP="00387AD8">
      <w:pPr>
        <w:rPr>
          <w:rFonts w:cs="Arial"/>
          <w:lang w:val="en-US"/>
        </w:rPr>
      </w:pPr>
    </w:p>
    <w:p w14:paraId="11FD4C45" w14:textId="77777777" w:rsidR="00387AD8" w:rsidRPr="0034652C" w:rsidRDefault="00387AD8" w:rsidP="00387AD8">
      <w:pPr>
        <w:rPr>
          <w:rFonts w:cs="Arial"/>
          <w:b/>
          <w:bCs/>
          <w:lang w:val="en-US"/>
        </w:rPr>
      </w:pPr>
      <w:r>
        <w:rPr>
          <w:rFonts w:cs="Arial"/>
          <w:b/>
          <w:lang w:bidi="cy-GB"/>
        </w:rPr>
        <w:t xml:space="preserve">3. </w:t>
      </w:r>
      <w:r w:rsidRPr="0034652C">
        <w:rPr>
          <w:rFonts w:cs="Arial"/>
          <w:b/>
          <w:lang w:val="cy-GB" w:bidi="cy-GB"/>
        </w:rPr>
        <w:t xml:space="preserve">Gwaredu cyffuriau diangen </w:t>
      </w:r>
    </w:p>
    <w:p w14:paraId="3D63B348" w14:textId="77777777" w:rsidR="00387AD8" w:rsidRPr="0034652C" w:rsidRDefault="00387AD8" w:rsidP="00387AD8">
      <w:pPr>
        <w:rPr>
          <w:rFonts w:cs="Arial"/>
          <w:b/>
          <w:bCs/>
          <w:lang w:val="en-US"/>
        </w:rPr>
      </w:pPr>
    </w:p>
    <w:p w14:paraId="34E19E2F" w14:textId="77777777" w:rsidR="00387AD8" w:rsidRPr="0034652C" w:rsidRDefault="00387AD8" w:rsidP="00387AD8">
      <w:pPr>
        <w:rPr>
          <w:rFonts w:cs="Arial"/>
          <w:b/>
          <w:bCs/>
          <w:lang w:val="en-US"/>
        </w:rPr>
      </w:pPr>
      <w:r w:rsidRPr="0034652C">
        <w:rPr>
          <w:rFonts w:cs="Arial"/>
          <w:b/>
          <w:lang w:val="cy-GB" w:bidi="cy-GB"/>
        </w:rPr>
        <w:t>Disgrifiad o'r gwasanaeth</w:t>
      </w:r>
    </w:p>
    <w:p w14:paraId="4E7E406C" w14:textId="77777777" w:rsidR="00387AD8" w:rsidRPr="0034652C" w:rsidRDefault="00387AD8" w:rsidP="00387AD8">
      <w:pPr>
        <w:rPr>
          <w:rFonts w:cs="Arial"/>
          <w:lang w:val="en-US"/>
        </w:rPr>
      </w:pPr>
    </w:p>
    <w:p w14:paraId="5C7A56C9" w14:textId="77777777" w:rsidR="00387AD8" w:rsidRPr="0034652C" w:rsidRDefault="00387AD8" w:rsidP="00387AD8">
      <w:pPr>
        <w:rPr>
          <w:rFonts w:cs="Arial"/>
          <w:lang w:val="en-US"/>
        </w:rPr>
      </w:pPr>
      <w:r w:rsidRPr="0034652C">
        <w:rPr>
          <w:rFonts w:cs="Arial"/>
          <w:lang w:val="cy-GB" w:bidi="cy-GB"/>
        </w:rPr>
        <w:t>Fferyllfeydd cymunedol yn derbyn meddyginiaethau diangen y mae angen eu gwaredu'n ddiogel o gartrefi preifat a phobl sy'n byw mewn cartref gofal preswyl. Mae'n ofynnol i'r bwrdd iechyd drefnu casglu a gwaredu meddyginiaethau gwastraff o fferyllfeydd.</w:t>
      </w:r>
    </w:p>
    <w:p w14:paraId="5C6037E8" w14:textId="77777777" w:rsidR="00387AD8" w:rsidRPr="0034652C" w:rsidRDefault="00387AD8" w:rsidP="00387AD8">
      <w:pPr>
        <w:rPr>
          <w:rFonts w:cs="Arial"/>
          <w:lang w:val="en-US"/>
        </w:rPr>
      </w:pPr>
    </w:p>
    <w:p w14:paraId="724DA5C8" w14:textId="77777777" w:rsidR="00387AD8" w:rsidRPr="0034652C" w:rsidRDefault="00387AD8" w:rsidP="00387AD8">
      <w:pPr>
        <w:rPr>
          <w:rFonts w:cs="Arial"/>
          <w:b/>
          <w:bCs/>
          <w:lang w:val="en-US"/>
        </w:rPr>
      </w:pPr>
      <w:r w:rsidRPr="0034652C">
        <w:rPr>
          <w:rFonts w:cs="Arial"/>
          <w:b/>
          <w:lang w:val="cy-GB" w:bidi="cy-GB"/>
        </w:rPr>
        <w:t>Nodau a chanlyniadau bwriadedig</w:t>
      </w:r>
    </w:p>
    <w:p w14:paraId="27DDD614" w14:textId="77777777" w:rsidR="00387AD8" w:rsidRPr="0034652C" w:rsidRDefault="00387AD8" w:rsidP="00387AD8">
      <w:pPr>
        <w:rPr>
          <w:rFonts w:cs="Arial"/>
          <w:b/>
          <w:lang w:val="en-US"/>
        </w:rPr>
      </w:pPr>
    </w:p>
    <w:p w14:paraId="046A90D1" w14:textId="77777777" w:rsidR="00387AD8" w:rsidRPr="0034652C" w:rsidRDefault="00387AD8" w:rsidP="00387AD8">
      <w:pPr>
        <w:pStyle w:val="ListParagraph"/>
        <w:numPr>
          <w:ilvl w:val="0"/>
          <w:numId w:val="66"/>
        </w:numPr>
        <w:rPr>
          <w:rFonts w:cs="Arial"/>
          <w:lang w:val="en-US"/>
        </w:rPr>
      </w:pPr>
      <w:r w:rsidRPr="0034652C">
        <w:rPr>
          <w:rFonts w:cs="Arial"/>
          <w:lang w:val="cy-GB" w:bidi="cy-GB"/>
        </w:rPr>
        <w:t xml:space="preserve">Er mwyn sicrhau bod gan y cyhoedd ddull hawdd o gael gwared ar feddyginiaethau diangen yn ddiogel </w:t>
      </w:r>
    </w:p>
    <w:p w14:paraId="07424359" w14:textId="77777777" w:rsidR="00387AD8" w:rsidRPr="0034652C" w:rsidRDefault="00387AD8" w:rsidP="00387AD8">
      <w:pPr>
        <w:pStyle w:val="ListParagraph"/>
        <w:numPr>
          <w:ilvl w:val="0"/>
          <w:numId w:val="66"/>
        </w:numPr>
        <w:rPr>
          <w:rFonts w:cs="Arial"/>
          <w:lang w:val="en-US"/>
        </w:rPr>
      </w:pPr>
      <w:r w:rsidRPr="0034652C">
        <w:rPr>
          <w:rFonts w:cs="Arial"/>
          <w:lang w:val="cy-GB" w:bidi="cy-GB"/>
        </w:rPr>
        <w:t>Lleihau nifer y meddyginiaethau diangen sy'n cael eu storio yng nghartrefi pobl drwy ddarparu llwybr gwaredu a thrwy hynny leihau'r risg o wenwyno damweiniol yn y cartref a dargyfeirio meddyginiaethau i bobl eraill nad ydynt wedi'u hawdurdodi i'w meddu</w:t>
      </w:r>
    </w:p>
    <w:p w14:paraId="141E6143" w14:textId="77777777" w:rsidR="00387AD8" w:rsidRPr="0034652C" w:rsidRDefault="00387AD8" w:rsidP="00387AD8">
      <w:pPr>
        <w:pStyle w:val="ListParagraph"/>
        <w:numPr>
          <w:ilvl w:val="0"/>
          <w:numId w:val="66"/>
        </w:numPr>
        <w:rPr>
          <w:rFonts w:cs="Arial"/>
          <w:lang w:val="en-US"/>
        </w:rPr>
      </w:pPr>
      <w:r w:rsidRPr="0034652C">
        <w:rPr>
          <w:rFonts w:cs="Arial"/>
          <w:lang w:val="cy-GB" w:bidi="cy-GB"/>
        </w:rPr>
        <w:t>Er mwyn lleihau'r risg o amlygu'r cyhoedd i feddyginiaethau diangen sydd wedi'u gwaredu trwy ddulliau anniogel</w:t>
      </w:r>
    </w:p>
    <w:p w14:paraId="6C85F618" w14:textId="77777777" w:rsidR="00387AD8" w:rsidRPr="0034652C" w:rsidRDefault="00387AD8" w:rsidP="00387AD8">
      <w:pPr>
        <w:pStyle w:val="ListParagraph"/>
        <w:numPr>
          <w:ilvl w:val="0"/>
          <w:numId w:val="66"/>
        </w:numPr>
        <w:rPr>
          <w:rFonts w:cs="Arial"/>
          <w:lang w:val="en-US"/>
        </w:rPr>
      </w:pPr>
      <w:r w:rsidRPr="0034652C">
        <w:rPr>
          <w:rFonts w:cs="Arial"/>
          <w:lang w:val="cy-GB" w:bidi="cy-GB"/>
        </w:rPr>
        <w:t>Er mwyn lleihau'r difrod amgylcheddol a achosir gan ddulliau gwaredu amhriodol ar gyfer meddyginiaethau diangen.</w:t>
      </w:r>
    </w:p>
    <w:p w14:paraId="6A3EDDBE" w14:textId="77777777" w:rsidR="00387AD8" w:rsidRPr="0034652C" w:rsidRDefault="00387AD8" w:rsidP="00387AD8">
      <w:pPr>
        <w:rPr>
          <w:rFonts w:cs="Arial"/>
          <w:lang w:val="en-US"/>
        </w:rPr>
      </w:pPr>
    </w:p>
    <w:p w14:paraId="08CDB8F0" w14:textId="77777777" w:rsidR="00387AD8" w:rsidRPr="0034652C" w:rsidRDefault="00387AD8" w:rsidP="00387AD8">
      <w:pPr>
        <w:rPr>
          <w:rFonts w:cs="Arial"/>
          <w:b/>
          <w:bCs/>
          <w:lang w:val="en-US"/>
        </w:rPr>
      </w:pPr>
      <w:r>
        <w:rPr>
          <w:rFonts w:cs="Arial"/>
          <w:b/>
          <w:lang w:bidi="cy-GB"/>
        </w:rPr>
        <w:t xml:space="preserve">4. </w:t>
      </w:r>
      <w:r w:rsidRPr="0034652C">
        <w:rPr>
          <w:rFonts w:cs="Arial"/>
          <w:b/>
          <w:lang w:val="cy-GB" w:bidi="cy-GB"/>
        </w:rPr>
        <w:t xml:space="preserve">Hyrwyddo ffyrdd iach o fyw </w:t>
      </w:r>
    </w:p>
    <w:p w14:paraId="573C8CC7" w14:textId="77777777" w:rsidR="00387AD8" w:rsidRPr="0034652C" w:rsidRDefault="00387AD8" w:rsidP="00387AD8">
      <w:pPr>
        <w:rPr>
          <w:rFonts w:cs="Arial"/>
          <w:b/>
          <w:bCs/>
          <w:lang w:val="en-US"/>
        </w:rPr>
      </w:pPr>
    </w:p>
    <w:p w14:paraId="48F193F8" w14:textId="77777777" w:rsidR="00387AD8" w:rsidRPr="0034652C" w:rsidRDefault="00387AD8" w:rsidP="00387AD8">
      <w:pPr>
        <w:rPr>
          <w:rFonts w:cs="Arial"/>
          <w:b/>
          <w:bCs/>
          <w:lang w:val="en-US"/>
        </w:rPr>
      </w:pPr>
      <w:r w:rsidRPr="0034652C">
        <w:rPr>
          <w:rFonts w:cs="Arial"/>
          <w:b/>
          <w:lang w:val="cy-GB" w:bidi="cy-GB"/>
        </w:rPr>
        <w:t>Disgrifiad o'r gwasanaeth</w:t>
      </w:r>
    </w:p>
    <w:p w14:paraId="76C67D96" w14:textId="77777777" w:rsidR="00387AD8" w:rsidRPr="0034652C" w:rsidRDefault="00387AD8" w:rsidP="00387AD8">
      <w:pPr>
        <w:rPr>
          <w:rFonts w:cs="Arial"/>
          <w:lang w:val="en-US"/>
        </w:rPr>
      </w:pPr>
    </w:p>
    <w:p w14:paraId="37CCE44B" w14:textId="77777777" w:rsidR="00387AD8" w:rsidRPr="0034652C" w:rsidRDefault="00387AD8" w:rsidP="00387AD8">
      <w:pPr>
        <w:rPr>
          <w:rFonts w:cs="Arial"/>
          <w:lang w:val="en-US"/>
        </w:rPr>
      </w:pPr>
      <w:r w:rsidRPr="0034652C">
        <w:rPr>
          <w:rFonts w:cs="Arial"/>
          <w:lang w:val="cy-GB" w:bidi="cy-GB"/>
        </w:rPr>
        <w:t>Darparu cyngor ar ffordd o fyw iach ac iechyd y cyhoedd, sy'n gyfleus i gleifion sy'n derbyn presgripsiynau ac sy'n ymddangos yn dioddef o, neu mewn perygl o ddatblygu, problem iechyd niweidiol a chyfranogiad rhagweithiol mewn ymgyrchoedd cenedlaethol/lleol, i hyrwyddo negeseuon iechyd y cyhoedd i ymwelwyr fferyllfeydd cyffredinol yn ystod cyfnodau ymgyrchoedd penodol wedi'u targedu</w:t>
      </w:r>
    </w:p>
    <w:p w14:paraId="4A5EF460" w14:textId="77777777" w:rsidR="00387AD8" w:rsidRPr="0034652C" w:rsidRDefault="00387AD8" w:rsidP="00387AD8">
      <w:pPr>
        <w:rPr>
          <w:rFonts w:cs="Arial"/>
          <w:lang w:val="en-US"/>
        </w:rPr>
      </w:pPr>
    </w:p>
    <w:p w14:paraId="37D1ECA1" w14:textId="77777777" w:rsidR="00387AD8" w:rsidRPr="0034652C" w:rsidRDefault="00387AD8" w:rsidP="00387AD8">
      <w:pPr>
        <w:rPr>
          <w:rFonts w:cs="Arial"/>
          <w:b/>
          <w:bCs/>
          <w:lang w:val="en-US"/>
        </w:rPr>
      </w:pPr>
      <w:r w:rsidRPr="0034652C">
        <w:rPr>
          <w:rFonts w:cs="Arial"/>
          <w:b/>
          <w:lang w:val="cy-GB" w:bidi="cy-GB"/>
        </w:rPr>
        <w:t>Nodau a chanlyniadau bwriadedig</w:t>
      </w:r>
    </w:p>
    <w:p w14:paraId="0B6FA998" w14:textId="77777777" w:rsidR="00387AD8" w:rsidRPr="0034652C" w:rsidRDefault="00387AD8" w:rsidP="00387AD8">
      <w:pPr>
        <w:rPr>
          <w:rFonts w:cs="Arial"/>
          <w:b/>
          <w:lang w:val="en-US"/>
        </w:rPr>
      </w:pPr>
    </w:p>
    <w:p w14:paraId="55C9DC2C" w14:textId="77777777" w:rsidR="00387AD8" w:rsidRPr="0034652C" w:rsidRDefault="00387AD8" w:rsidP="00387AD8">
      <w:pPr>
        <w:pStyle w:val="ListParagraph"/>
        <w:numPr>
          <w:ilvl w:val="0"/>
          <w:numId w:val="67"/>
        </w:numPr>
        <w:jc w:val="both"/>
        <w:rPr>
          <w:rFonts w:cs="Arial"/>
          <w:lang w:val="en-US"/>
        </w:rPr>
      </w:pPr>
      <w:r w:rsidRPr="0034652C">
        <w:rPr>
          <w:rFonts w:cs="Arial"/>
          <w:lang w:val="cy-GB" w:bidi="cy-GB"/>
        </w:rPr>
        <w:t>Cynyddu gwybodaeth a dealltwriaeth cleifion a'r cyhoedd o negeseuon allweddol am ffordd iach o fyw ac iechyd y cyhoedd fel eu bod wedi'u grymuso i gymryd camau a fydd yn gwella eu hiechyd.</w:t>
      </w:r>
    </w:p>
    <w:p w14:paraId="3C10676A" w14:textId="77777777" w:rsidR="00387AD8" w:rsidRPr="0034652C" w:rsidRDefault="00387AD8" w:rsidP="00387AD8">
      <w:pPr>
        <w:pStyle w:val="ListParagraph"/>
        <w:numPr>
          <w:ilvl w:val="0"/>
          <w:numId w:val="67"/>
        </w:numPr>
        <w:jc w:val="both"/>
        <w:rPr>
          <w:rFonts w:cs="Arial"/>
          <w:lang w:val="en-US"/>
        </w:rPr>
      </w:pPr>
      <w:r w:rsidRPr="0034652C">
        <w:rPr>
          <w:rFonts w:cs="Arial"/>
          <w:lang w:val="cy-GB" w:bidi="cy-GB"/>
        </w:rPr>
        <w:t xml:space="preserve">Targedu'r sectorau </w:t>
      </w:r>
      <w:r w:rsidRPr="0034652C">
        <w:rPr>
          <w:rFonts w:cs="Arial"/>
          <w:vertAlign w:val="superscript"/>
          <w:lang w:val="cy-GB" w:bidi="cy-GB"/>
        </w:rPr>
        <w:t>'</w:t>
      </w:r>
      <w:r w:rsidRPr="0034652C">
        <w:rPr>
          <w:rFonts w:cs="Arial"/>
          <w:lang w:val="cy-GB" w:bidi="cy-GB"/>
        </w:rPr>
        <w:t>anodd eu cyrraedd' o'r boblogaeth nad ydynt yn aml yn agored i weithgareddau hyrwyddo iechyd mewn rhannau eraill o'r sector iechyd neu ofal cymdeithasol.</w:t>
      </w:r>
    </w:p>
    <w:p w14:paraId="5C5C28C5" w14:textId="77777777" w:rsidR="00387AD8" w:rsidRDefault="00387AD8" w:rsidP="00387AD8">
      <w:pPr>
        <w:rPr>
          <w:rFonts w:cs="Arial"/>
          <w:lang w:val="en-US"/>
        </w:rPr>
      </w:pPr>
    </w:p>
    <w:p w14:paraId="09ADBF47" w14:textId="77777777" w:rsidR="00253924" w:rsidRDefault="00253924" w:rsidP="00387AD8">
      <w:pPr>
        <w:rPr>
          <w:rFonts w:cs="Arial"/>
          <w:lang w:val="en-US"/>
        </w:rPr>
      </w:pPr>
    </w:p>
    <w:p w14:paraId="4B8A87FC" w14:textId="77777777" w:rsidR="00253924" w:rsidRDefault="00253924" w:rsidP="00387AD8">
      <w:pPr>
        <w:rPr>
          <w:rFonts w:cs="Arial"/>
          <w:lang w:val="en-US"/>
        </w:rPr>
      </w:pPr>
    </w:p>
    <w:p w14:paraId="509A3459" w14:textId="77777777" w:rsidR="00253924" w:rsidRDefault="00253924" w:rsidP="00387AD8">
      <w:pPr>
        <w:rPr>
          <w:rFonts w:cs="Arial"/>
          <w:lang w:val="en-US"/>
        </w:rPr>
      </w:pPr>
    </w:p>
    <w:p w14:paraId="4607F851" w14:textId="77777777" w:rsidR="00253924" w:rsidRPr="0034652C" w:rsidRDefault="00253924" w:rsidP="00387AD8">
      <w:pPr>
        <w:rPr>
          <w:rFonts w:cs="Arial"/>
          <w:lang w:val="en-US"/>
        </w:rPr>
      </w:pPr>
    </w:p>
    <w:p w14:paraId="5694F08C" w14:textId="77777777" w:rsidR="00387AD8" w:rsidRPr="0034652C" w:rsidRDefault="00387AD8" w:rsidP="00387AD8">
      <w:pPr>
        <w:rPr>
          <w:rFonts w:cs="Arial"/>
          <w:b/>
          <w:bCs/>
          <w:lang w:val="en-US"/>
        </w:rPr>
      </w:pPr>
      <w:r>
        <w:rPr>
          <w:rFonts w:cs="Arial"/>
          <w:b/>
          <w:lang w:bidi="cy-GB"/>
        </w:rPr>
        <w:lastRenderedPageBreak/>
        <w:t xml:space="preserve">5. </w:t>
      </w:r>
      <w:r w:rsidRPr="0034652C">
        <w:rPr>
          <w:rFonts w:cs="Arial"/>
          <w:b/>
          <w:lang w:val="cy-GB" w:bidi="cy-GB"/>
        </w:rPr>
        <w:t xml:space="preserve">Gwybodaeth gyfeirio </w:t>
      </w:r>
    </w:p>
    <w:p w14:paraId="2ADD02AD" w14:textId="77777777" w:rsidR="00387AD8" w:rsidRPr="0034652C" w:rsidRDefault="00387AD8" w:rsidP="00387AD8">
      <w:pPr>
        <w:rPr>
          <w:rFonts w:cs="Arial"/>
          <w:b/>
          <w:bCs/>
          <w:lang w:val="en-US"/>
        </w:rPr>
      </w:pPr>
    </w:p>
    <w:p w14:paraId="7BBC7C30" w14:textId="77777777" w:rsidR="00387AD8" w:rsidRPr="0034652C" w:rsidRDefault="00387AD8" w:rsidP="00387AD8">
      <w:pPr>
        <w:rPr>
          <w:rFonts w:cs="Arial"/>
          <w:b/>
          <w:bCs/>
          <w:lang w:val="en-US"/>
        </w:rPr>
      </w:pPr>
      <w:r w:rsidRPr="0034652C">
        <w:rPr>
          <w:rFonts w:cs="Arial"/>
          <w:b/>
          <w:lang w:val="cy-GB" w:bidi="cy-GB"/>
        </w:rPr>
        <w:t>Disgrifiad o'r gwasanaeth</w:t>
      </w:r>
    </w:p>
    <w:p w14:paraId="08F5395F" w14:textId="77777777" w:rsidR="00387AD8" w:rsidRPr="0034652C" w:rsidRDefault="00387AD8" w:rsidP="00387AD8">
      <w:pPr>
        <w:rPr>
          <w:rFonts w:cs="Arial"/>
          <w:lang w:val="en-US"/>
        </w:rPr>
      </w:pPr>
    </w:p>
    <w:p w14:paraId="42A6B5C6" w14:textId="77777777" w:rsidR="00387AD8" w:rsidRPr="0034652C" w:rsidRDefault="00387AD8" w:rsidP="00387AD8">
      <w:pPr>
        <w:rPr>
          <w:rFonts w:cs="Arial"/>
          <w:lang w:val="en-US"/>
        </w:rPr>
      </w:pPr>
      <w:r w:rsidRPr="0034652C">
        <w:rPr>
          <w:rFonts w:cs="Arial"/>
          <w:lang w:val="cy-GB" w:bidi="cy-GB"/>
        </w:rPr>
        <w:t>Darparu gwybodaeth i bobl sy'n ymweld â'r fferyllfa, sydd angen cymorth, cyngor neu driniaeth bellach na all y fferyllfa ei darparu ond sydd ar gael gan ddarparwyr gofal iechyd a chymdeithasol eraill neu sefydliadau cymorth a allai fod yn gallu cynorthwyo'r person. Lle bo'n briodol, gall hyn fod ar ffurf atgyfeiriad.</w:t>
      </w:r>
    </w:p>
    <w:p w14:paraId="1098329E" w14:textId="77777777" w:rsidR="00387AD8" w:rsidRPr="0034652C" w:rsidRDefault="00387AD8" w:rsidP="00387AD8">
      <w:pPr>
        <w:rPr>
          <w:rFonts w:cs="Arial"/>
          <w:lang w:val="en-US"/>
        </w:rPr>
      </w:pPr>
    </w:p>
    <w:p w14:paraId="39DA8807" w14:textId="77777777" w:rsidR="00387AD8" w:rsidRPr="0034652C" w:rsidRDefault="00387AD8" w:rsidP="00387AD8">
      <w:pPr>
        <w:rPr>
          <w:rFonts w:cs="Arial"/>
          <w:b/>
          <w:bCs/>
          <w:lang w:val="en-US"/>
        </w:rPr>
      </w:pPr>
      <w:r w:rsidRPr="0034652C">
        <w:rPr>
          <w:rFonts w:cs="Arial"/>
          <w:b/>
          <w:lang w:val="cy-GB" w:bidi="cy-GB"/>
        </w:rPr>
        <w:t>Nodau a chanlyniadau bwriadedig</w:t>
      </w:r>
    </w:p>
    <w:p w14:paraId="0FA149F7" w14:textId="77777777" w:rsidR="00387AD8" w:rsidRPr="0034652C" w:rsidRDefault="00387AD8" w:rsidP="00387AD8">
      <w:pPr>
        <w:rPr>
          <w:rFonts w:cs="Arial"/>
          <w:b/>
          <w:lang w:val="en-US"/>
        </w:rPr>
      </w:pPr>
    </w:p>
    <w:p w14:paraId="399F3EE8" w14:textId="77777777" w:rsidR="00387AD8" w:rsidRPr="0034652C" w:rsidRDefault="00387AD8" w:rsidP="00387AD8">
      <w:pPr>
        <w:pStyle w:val="ListParagraph"/>
        <w:numPr>
          <w:ilvl w:val="0"/>
          <w:numId w:val="73"/>
        </w:numPr>
        <w:rPr>
          <w:rFonts w:cs="Arial"/>
          <w:lang w:val="en-US"/>
        </w:rPr>
      </w:pPr>
      <w:r w:rsidRPr="0034652C">
        <w:rPr>
          <w:rFonts w:cs="Arial"/>
          <w:lang w:val="cy-GB" w:bidi="cy-GB"/>
        </w:rPr>
        <w:t>I hysbysu neu gynghori pobl sydd angen cymorth, na all y fferyllfa ei ddarparu, am ddarparwyr gofal iechyd a chymdeithasol neu sefydliadau cymorth priodol eraill</w:t>
      </w:r>
    </w:p>
    <w:p w14:paraId="2D3D0A46" w14:textId="77777777" w:rsidR="00387AD8" w:rsidRPr="0034652C" w:rsidRDefault="00387AD8" w:rsidP="00387AD8">
      <w:pPr>
        <w:pStyle w:val="ListParagraph"/>
        <w:numPr>
          <w:ilvl w:val="0"/>
          <w:numId w:val="73"/>
        </w:numPr>
        <w:rPr>
          <w:rFonts w:cs="Arial"/>
          <w:lang w:val="en-US"/>
        </w:rPr>
      </w:pPr>
      <w:r w:rsidRPr="0034652C">
        <w:rPr>
          <w:rFonts w:cs="Arial"/>
          <w:lang w:val="cy-GB" w:bidi="cy-GB"/>
        </w:rPr>
        <w:t>Er mwyn galluogi pobl i gysylltu â gofal a chymorth pellach sy'n briodol i'w hanghenion a/neu gael mynediad atynt</w:t>
      </w:r>
    </w:p>
    <w:p w14:paraId="19BFD78E" w14:textId="77777777" w:rsidR="00387AD8" w:rsidRPr="0034652C" w:rsidRDefault="00387AD8" w:rsidP="00387AD8">
      <w:pPr>
        <w:pStyle w:val="ListParagraph"/>
        <w:numPr>
          <w:ilvl w:val="0"/>
          <w:numId w:val="73"/>
        </w:numPr>
        <w:rPr>
          <w:rFonts w:cs="Arial"/>
          <w:lang w:val="en-US"/>
        </w:rPr>
      </w:pPr>
      <w:r w:rsidRPr="0034652C">
        <w:rPr>
          <w:rFonts w:cs="Arial"/>
          <w:lang w:val="cy-GB" w:bidi="cy-GB"/>
        </w:rPr>
        <w:t>Er mwyn lleihau defnydd amhriodol o wasanaethau iechyd a gofal cymdeithasol.</w:t>
      </w:r>
    </w:p>
    <w:p w14:paraId="6FBD17EF" w14:textId="77777777" w:rsidR="00387AD8" w:rsidRPr="0034652C" w:rsidRDefault="00387AD8" w:rsidP="00387AD8">
      <w:pPr>
        <w:rPr>
          <w:rFonts w:cs="Arial"/>
          <w:lang w:val="en-US"/>
        </w:rPr>
      </w:pPr>
    </w:p>
    <w:p w14:paraId="444C1240" w14:textId="77777777" w:rsidR="00387AD8" w:rsidRPr="0034652C" w:rsidRDefault="00387AD8" w:rsidP="00387AD8">
      <w:pPr>
        <w:rPr>
          <w:rFonts w:cs="Arial"/>
          <w:b/>
          <w:bCs/>
          <w:lang w:val="en-US"/>
        </w:rPr>
      </w:pPr>
      <w:r>
        <w:rPr>
          <w:rFonts w:cs="Arial"/>
          <w:b/>
          <w:lang w:bidi="cy-GB"/>
        </w:rPr>
        <w:t xml:space="preserve">6. </w:t>
      </w:r>
      <w:r w:rsidRPr="0034652C">
        <w:rPr>
          <w:rFonts w:cs="Arial"/>
          <w:b/>
          <w:lang w:val="cy-GB" w:bidi="cy-GB"/>
        </w:rPr>
        <w:t xml:space="preserve">Cymorth ar gyfer hunanofal </w:t>
      </w:r>
    </w:p>
    <w:p w14:paraId="356506C7" w14:textId="77777777" w:rsidR="00387AD8" w:rsidRPr="0034652C" w:rsidRDefault="00387AD8" w:rsidP="00387AD8">
      <w:pPr>
        <w:rPr>
          <w:rFonts w:cs="Arial"/>
          <w:b/>
          <w:bCs/>
          <w:lang w:val="en-US"/>
        </w:rPr>
      </w:pPr>
    </w:p>
    <w:p w14:paraId="7FC1DED9" w14:textId="77777777" w:rsidR="00387AD8" w:rsidRPr="0034652C" w:rsidRDefault="00387AD8" w:rsidP="00387AD8">
      <w:pPr>
        <w:rPr>
          <w:rFonts w:cs="Arial"/>
          <w:b/>
          <w:bCs/>
          <w:lang w:val="en-US"/>
        </w:rPr>
      </w:pPr>
      <w:r w:rsidRPr="0034652C">
        <w:rPr>
          <w:rFonts w:cs="Arial"/>
          <w:b/>
          <w:lang w:val="cy-GB" w:bidi="cy-GB"/>
        </w:rPr>
        <w:t>Disgrifiad o'r gwasanaeth</w:t>
      </w:r>
    </w:p>
    <w:p w14:paraId="4B8F33E0" w14:textId="77777777" w:rsidR="00387AD8" w:rsidRPr="0034652C" w:rsidRDefault="00387AD8" w:rsidP="00387AD8">
      <w:pPr>
        <w:rPr>
          <w:rFonts w:cs="Arial"/>
          <w:b/>
          <w:lang w:val="en-US"/>
        </w:rPr>
      </w:pPr>
    </w:p>
    <w:p w14:paraId="4FC5FAC1" w14:textId="77777777" w:rsidR="00387AD8" w:rsidRPr="0034652C" w:rsidRDefault="00387AD8" w:rsidP="00387AD8">
      <w:pPr>
        <w:rPr>
          <w:rFonts w:cs="Arial"/>
          <w:lang w:val="en-US"/>
        </w:rPr>
      </w:pPr>
      <w:r w:rsidRPr="0034652C">
        <w:rPr>
          <w:rFonts w:cs="Arial"/>
          <w:lang w:val="cy-GB" w:bidi="cy-GB"/>
        </w:rPr>
        <w:t>Darparu cyngor a chymorth gan staff fferyllfa i alluogi pobl i gael y budd mwyaf o ofalu amdanyn nhw eu hunain neu eu teuluoedd.</w:t>
      </w:r>
    </w:p>
    <w:p w14:paraId="7931AAE8" w14:textId="77777777" w:rsidR="00387AD8" w:rsidRPr="0034652C" w:rsidRDefault="00387AD8" w:rsidP="00387AD8">
      <w:pPr>
        <w:rPr>
          <w:rFonts w:cs="Arial"/>
          <w:lang w:val="en-US"/>
        </w:rPr>
      </w:pPr>
    </w:p>
    <w:p w14:paraId="01767C99" w14:textId="77777777" w:rsidR="00387AD8" w:rsidRPr="0034652C" w:rsidRDefault="00387AD8" w:rsidP="00387AD8">
      <w:pPr>
        <w:rPr>
          <w:rFonts w:cs="Arial"/>
          <w:b/>
          <w:bCs/>
          <w:lang w:val="en-US"/>
        </w:rPr>
      </w:pPr>
      <w:r w:rsidRPr="0034652C">
        <w:rPr>
          <w:rFonts w:cs="Arial"/>
          <w:b/>
          <w:lang w:val="cy-GB" w:bidi="cy-GB"/>
        </w:rPr>
        <w:t>Nodau a chanlyniadau bwriadedig</w:t>
      </w:r>
    </w:p>
    <w:p w14:paraId="3996A5DE" w14:textId="77777777" w:rsidR="00387AD8" w:rsidRPr="0034652C" w:rsidRDefault="00387AD8" w:rsidP="00387AD8">
      <w:pPr>
        <w:ind w:left="1771"/>
        <w:jc w:val="both"/>
        <w:rPr>
          <w:rFonts w:cs="Arial"/>
          <w:lang w:val="en-US"/>
        </w:rPr>
      </w:pPr>
    </w:p>
    <w:p w14:paraId="6365F689" w14:textId="77777777" w:rsidR="00387AD8" w:rsidRPr="0034652C" w:rsidRDefault="00387AD8" w:rsidP="00387AD8">
      <w:pPr>
        <w:pStyle w:val="ListParagraph"/>
        <w:numPr>
          <w:ilvl w:val="0"/>
          <w:numId w:val="68"/>
        </w:numPr>
        <w:jc w:val="both"/>
        <w:rPr>
          <w:rFonts w:cs="Arial"/>
          <w:lang w:val="en-US"/>
        </w:rPr>
      </w:pPr>
      <w:r w:rsidRPr="0034652C">
        <w:rPr>
          <w:rFonts w:cs="Arial"/>
          <w:lang w:val="cy-GB" w:bidi="cy-GB"/>
        </w:rPr>
        <w:t>I wella mynediad a dewis i bobl sy'n dymuno gofalu amdanyn nhw eu hunain neu eu teuluoedd</w:t>
      </w:r>
    </w:p>
    <w:p w14:paraId="59AFD69C" w14:textId="77777777" w:rsidR="00387AD8" w:rsidRPr="0034652C" w:rsidRDefault="00387AD8" w:rsidP="00387AD8">
      <w:pPr>
        <w:pStyle w:val="ListParagraph"/>
        <w:numPr>
          <w:ilvl w:val="0"/>
          <w:numId w:val="68"/>
        </w:numPr>
        <w:jc w:val="both"/>
        <w:rPr>
          <w:rFonts w:cs="Arial"/>
          <w:lang w:val="en-US"/>
        </w:rPr>
      </w:pPr>
      <w:r w:rsidRPr="0034652C">
        <w:rPr>
          <w:rFonts w:cs="Arial"/>
          <w:lang w:val="cy-GB" w:bidi="cy-GB"/>
        </w:rPr>
        <w:t>Mae pobl, gan gynnwys gofalwyr, yn cael cyngor priodol i'w helpu i hunanreoli cyflwr hunangyfyngol neu hirdymor, gan gynnwys cyngor ar ddewis a defnyddio unrhyw feddyginiaethau priodol</w:t>
      </w:r>
    </w:p>
    <w:p w14:paraId="49C90DA4" w14:textId="77777777" w:rsidR="00387AD8" w:rsidRPr="0034652C" w:rsidRDefault="00387AD8" w:rsidP="00387AD8">
      <w:pPr>
        <w:pStyle w:val="ListParagraph"/>
        <w:numPr>
          <w:ilvl w:val="0"/>
          <w:numId w:val="68"/>
        </w:numPr>
        <w:jc w:val="both"/>
        <w:rPr>
          <w:rFonts w:cs="Arial"/>
          <w:lang w:val="en-US"/>
        </w:rPr>
      </w:pPr>
      <w:r w:rsidRPr="0034652C">
        <w:rPr>
          <w:rFonts w:cs="Arial"/>
          <w:lang w:val="cy-GB" w:bidi="cy-GB"/>
        </w:rPr>
        <w:t>Mae pobl, gan gynnwys gofalwyr, yn cael cyngor hyrwyddo iechyd ar gyfle pan fo'n briodol, yn unol â'r cyngor a ddarperir yn y gwasanaeth hanfodol – gwasanaeth hyrwyddo ffyrdd iach o fyw</w:t>
      </w:r>
    </w:p>
    <w:p w14:paraId="411D26CB" w14:textId="77777777" w:rsidR="00387AD8" w:rsidRPr="0034652C" w:rsidRDefault="00387AD8" w:rsidP="00387AD8">
      <w:pPr>
        <w:pStyle w:val="ListParagraph"/>
        <w:numPr>
          <w:ilvl w:val="0"/>
          <w:numId w:val="68"/>
        </w:numPr>
        <w:jc w:val="both"/>
        <w:rPr>
          <w:rFonts w:cs="Arial"/>
          <w:lang w:val="en-US"/>
        </w:rPr>
      </w:pPr>
      <w:r w:rsidRPr="0034652C">
        <w:rPr>
          <w:rFonts w:cs="Arial"/>
          <w:lang w:val="cy-GB" w:bidi="cy-GB"/>
        </w:rPr>
        <w:t>Mae pobl, gan gynnwys gofalwyr, yn gallu gofalu amdanyn nhw eu hunain yn well neu reoli cyflwr ar unwaith ac yn y dyfodol, drwy fod yn fwy gwybodus am yr opsiynau triniaeth sydd ganddyn nhw, gan gynnwys rhai nad ydynt yn rhai ffarmacolegol.</w:t>
      </w:r>
    </w:p>
    <w:p w14:paraId="166607E6" w14:textId="77777777" w:rsidR="00387AD8" w:rsidRPr="0034652C" w:rsidRDefault="00387AD8" w:rsidP="00387AD8">
      <w:pPr>
        <w:pStyle w:val="ListParagraph"/>
        <w:numPr>
          <w:ilvl w:val="0"/>
          <w:numId w:val="68"/>
        </w:numPr>
        <w:jc w:val="both"/>
        <w:rPr>
          <w:rFonts w:cs="Arial"/>
          <w:lang w:val="en-US"/>
        </w:rPr>
      </w:pPr>
      <w:r w:rsidRPr="0034652C">
        <w:rPr>
          <w:rFonts w:cs="Arial"/>
          <w:lang w:val="cy-GB" w:bidi="cy-GB"/>
        </w:rPr>
        <w:t>Er mwyn lleihau defnydd amhriodol o wasanaethau iechyd a gofal cymdeithasol.</w:t>
      </w:r>
    </w:p>
    <w:p w14:paraId="6349C756" w14:textId="77777777" w:rsidR="00387AD8" w:rsidRPr="0034652C" w:rsidRDefault="00387AD8" w:rsidP="00387AD8">
      <w:pPr>
        <w:rPr>
          <w:rFonts w:cs="Arial"/>
          <w:highlight w:val="yellow"/>
          <w:lang w:val="en-US"/>
        </w:rPr>
      </w:pPr>
    </w:p>
    <w:p w14:paraId="207124B5" w14:textId="77777777" w:rsidR="00387AD8" w:rsidRPr="0034652C" w:rsidRDefault="00387AD8" w:rsidP="00387AD8">
      <w:pPr>
        <w:rPr>
          <w:rFonts w:cs="Arial"/>
          <w:b/>
          <w:bCs/>
          <w:highlight w:val="yellow"/>
          <w:lang w:val="en-US"/>
        </w:rPr>
      </w:pPr>
      <w:r w:rsidRPr="0034652C">
        <w:rPr>
          <w:rFonts w:cs="Arial"/>
          <w:b/>
          <w:highlight w:val="yellow"/>
          <w:lang w:val="cy-GB" w:bidi="cy-GB"/>
        </w:rPr>
        <w:br w:type="page"/>
      </w:r>
    </w:p>
    <w:p w14:paraId="2F99EDE6" w14:textId="77777777" w:rsidR="00387AD8" w:rsidRPr="00EA1B3D" w:rsidRDefault="00387AD8" w:rsidP="00387AD8">
      <w:pPr>
        <w:pStyle w:val="Heading1"/>
        <w:rPr>
          <w:bCs/>
          <w:sz w:val="28"/>
          <w:szCs w:val="28"/>
          <w:lang w:val="en-US"/>
        </w:rPr>
      </w:pPr>
      <w:bookmarkStart w:id="37" w:name="_Toc234840597"/>
      <w:r w:rsidRPr="00EA1B3D">
        <w:rPr>
          <w:sz w:val="28"/>
          <w:szCs w:val="28"/>
          <w:lang w:bidi="cy-GB"/>
        </w:rPr>
        <w:lastRenderedPageBreak/>
        <w:t>Atodiad C – gwasanaethau contractwyr cyfarpar a fferyllfeydd cymunedol cenedlaethol</w:t>
      </w:r>
      <w:bookmarkEnd w:id="37"/>
      <w:r w:rsidRPr="00EA1B3D">
        <w:rPr>
          <w:sz w:val="28"/>
          <w:szCs w:val="28"/>
          <w:lang w:bidi="cy-GB"/>
        </w:rPr>
        <w:t xml:space="preserve"> </w:t>
      </w:r>
    </w:p>
    <w:p w14:paraId="3F486899" w14:textId="77777777" w:rsidR="00387AD8" w:rsidRPr="0034652C" w:rsidRDefault="00387AD8" w:rsidP="00387AD8">
      <w:pPr>
        <w:rPr>
          <w:rFonts w:cs="Arial"/>
          <w:lang w:val="en-US"/>
        </w:rPr>
      </w:pPr>
    </w:p>
    <w:p w14:paraId="57E17977" w14:textId="77777777" w:rsidR="00387AD8" w:rsidRPr="0034652C" w:rsidRDefault="00387AD8" w:rsidP="00387AD8">
      <w:pPr>
        <w:rPr>
          <w:rFonts w:cs="Arial"/>
          <w:b/>
          <w:bCs/>
          <w:lang w:val="en-US"/>
        </w:rPr>
      </w:pPr>
      <w:r>
        <w:rPr>
          <w:rFonts w:cs="Arial"/>
          <w:b/>
          <w:lang w:bidi="cy-GB"/>
        </w:rPr>
        <w:t xml:space="preserve">1. </w:t>
      </w:r>
      <w:r w:rsidRPr="0034652C">
        <w:rPr>
          <w:rFonts w:cs="Arial"/>
          <w:b/>
          <w:lang w:val="cy-GB" w:bidi="cy-GB"/>
        </w:rPr>
        <w:t>Y gwasanaeth fferyllfa gymunedol glinigol</w:t>
      </w:r>
    </w:p>
    <w:p w14:paraId="7FFDB9CC" w14:textId="77777777" w:rsidR="00387AD8" w:rsidRPr="0034652C" w:rsidRDefault="00387AD8" w:rsidP="00387AD8">
      <w:pPr>
        <w:rPr>
          <w:rFonts w:cs="Arial"/>
          <w:b/>
          <w:bCs/>
          <w:lang w:val="en-US"/>
        </w:rPr>
      </w:pPr>
    </w:p>
    <w:p w14:paraId="43CDB2B5" w14:textId="77777777" w:rsidR="00387AD8" w:rsidRPr="0034652C" w:rsidRDefault="00387AD8" w:rsidP="00387AD8">
      <w:pPr>
        <w:rPr>
          <w:rFonts w:cs="Arial"/>
          <w:b/>
          <w:bCs/>
          <w:lang w:val="en-US"/>
        </w:rPr>
      </w:pPr>
      <w:r w:rsidRPr="0034652C">
        <w:rPr>
          <w:rFonts w:cs="Arial"/>
          <w:b/>
          <w:lang w:val="cy-GB" w:bidi="cy-GB"/>
        </w:rPr>
        <w:t>Disgrifiad o'r gwasanaeth</w:t>
      </w:r>
    </w:p>
    <w:p w14:paraId="454D9D4D" w14:textId="77777777" w:rsidR="00387AD8" w:rsidRPr="0034652C" w:rsidRDefault="00387AD8" w:rsidP="00387AD8">
      <w:pPr>
        <w:rPr>
          <w:rFonts w:cs="Arial"/>
          <w:lang w:val="en-US"/>
        </w:rPr>
      </w:pPr>
    </w:p>
    <w:p w14:paraId="4D985AC1" w14:textId="77777777" w:rsidR="00387AD8" w:rsidRPr="0034652C" w:rsidRDefault="00387AD8" w:rsidP="00387AD8">
      <w:pPr>
        <w:rPr>
          <w:rFonts w:cs="Arial"/>
          <w:lang w:val="en-US"/>
        </w:rPr>
      </w:pPr>
      <w:r w:rsidRPr="0034652C">
        <w:rPr>
          <w:rFonts w:cs="Arial"/>
          <w:lang w:val="cy-GB" w:bidi="cy-GB"/>
        </w:rPr>
        <w:t>Mae'r gwasanaeth fferyllfa gymunedol glinigol yn cynnwys tair cydran.</w:t>
      </w:r>
    </w:p>
    <w:p w14:paraId="68DE7866" w14:textId="77777777" w:rsidR="00387AD8" w:rsidRPr="0034652C" w:rsidRDefault="00387AD8" w:rsidP="00387AD8">
      <w:pPr>
        <w:rPr>
          <w:rFonts w:cs="Arial"/>
          <w:lang w:val="en-US"/>
        </w:rPr>
      </w:pPr>
    </w:p>
    <w:p w14:paraId="39BDDC8A" w14:textId="77777777" w:rsidR="00387AD8" w:rsidRPr="0034652C" w:rsidRDefault="00387AD8" w:rsidP="00387AD8">
      <w:pPr>
        <w:pStyle w:val="ListParagraph"/>
        <w:numPr>
          <w:ilvl w:val="0"/>
          <w:numId w:val="91"/>
        </w:numPr>
        <w:rPr>
          <w:rFonts w:cs="Arial"/>
          <w:lang w:val="en-US"/>
        </w:rPr>
      </w:pPr>
      <w:r w:rsidRPr="0034652C">
        <w:rPr>
          <w:rFonts w:cs="Arial"/>
          <w:lang w:val="cy-GB" w:bidi="cy-GB"/>
        </w:rPr>
        <w:t>Gwasanaeth anhwylderau cyffredin,</w:t>
      </w:r>
    </w:p>
    <w:p w14:paraId="43C25ACC" w14:textId="77777777" w:rsidR="00387AD8" w:rsidRPr="0034652C" w:rsidRDefault="00387AD8" w:rsidP="00387AD8">
      <w:pPr>
        <w:pStyle w:val="ListParagraph"/>
        <w:numPr>
          <w:ilvl w:val="0"/>
          <w:numId w:val="91"/>
        </w:numPr>
        <w:rPr>
          <w:rFonts w:cs="Arial"/>
          <w:lang w:val="en-US"/>
        </w:rPr>
      </w:pPr>
      <w:r w:rsidRPr="0034652C">
        <w:rPr>
          <w:rFonts w:cs="Arial"/>
          <w:lang w:val="cy-GB" w:bidi="cy-GB"/>
        </w:rPr>
        <w:t>Gwasanaeth atal cenhedlu brys, a</w:t>
      </w:r>
    </w:p>
    <w:p w14:paraId="12221496" w14:textId="77777777" w:rsidR="00387AD8" w:rsidRPr="0034652C" w:rsidRDefault="00387AD8" w:rsidP="00387AD8">
      <w:pPr>
        <w:pStyle w:val="ListParagraph"/>
        <w:numPr>
          <w:ilvl w:val="0"/>
          <w:numId w:val="91"/>
        </w:numPr>
        <w:rPr>
          <w:rFonts w:cs="Arial"/>
          <w:lang w:val="en-US"/>
        </w:rPr>
      </w:pPr>
      <w:r w:rsidRPr="0034652C">
        <w:rPr>
          <w:rFonts w:cs="Arial"/>
          <w:lang w:val="cy-GB" w:bidi="cy-GB"/>
        </w:rPr>
        <w:t>Gwasanaeth cyflenwi meddyginiaeth frys.</w:t>
      </w:r>
    </w:p>
    <w:p w14:paraId="407C751D" w14:textId="77777777" w:rsidR="00387AD8" w:rsidRPr="0034652C" w:rsidRDefault="00387AD8" w:rsidP="00387AD8">
      <w:pPr>
        <w:rPr>
          <w:rFonts w:cs="Arial"/>
          <w:lang w:val="en-US"/>
        </w:rPr>
      </w:pPr>
    </w:p>
    <w:p w14:paraId="01A5C357" w14:textId="77777777" w:rsidR="00387AD8" w:rsidRPr="0034652C" w:rsidRDefault="00387AD8" w:rsidP="00387AD8">
      <w:pPr>
        <w:rPr>
          <w:rFonts w:cs="Arial"/>
          <w:lang w:val="en-US"/>
        </w:rPr>
      </w:pPr>
      <w:r w:rsidRPr="0034652C">
        <w:rPr>
          <w:rFonts w:cs="Arial"/>
          <w:lang w:val="cy-GB" w:bidi="cy-GB"/>
        </w:rPr>
        <w:t>Er mwyn darparu'r gwasanaeth, rhaid i gontractwyr fferyllfa ddarparu'r tri chydran.</w:t>
      </w:r>
    </w:p>
    <w:p w14:paraId="4F438000" w14:textId="77777777" w:rsidR="00387AD8" w:rsidRPr="0034652C" w:rsidRDefault="00387AD8" w:rsidP="00387AD8">
      <w:pPr>
        <w:rPr>
          <w:rFonts w:cs="Arial"/>
          <w:b/>
          <w:bCs/>
          <w:lang w:val="en-US"/>
        </w:rPr>
      </w:pPr>
    </w:p>
    <w:p w14:paraId="6B925DF5" w14:textId="77777777" w:rsidR="00387AD8" w:rsidRPr="0034652C" w:rsidRDefault="00387AD8" w:rsidP="00387AD8">
      <w:pPr>
        <w:rPr>
          <w:rFonts w:cs="Arial"/>
          <w:b/>
          <w:bCs/>
          <w:lang w:val="en-US"/>
        </w:rPr>
      </w:pPr>
      <w:r w:rsidRPr="0034652C">
        <w:rPr>
          <w:rFonts w:cs="Arial"/>
          <w:b/>
          <w:lang w:val="cy-GB" w:bidi="cy-GB"/>
        </w:rPr>
        <w:t>Nodau a chanlyniadau bwriadedig</w:t>
      </w:r>
    </w:p>
    <w:p w14:paraId="692B8320" w14:textId="77777777" w:rsidR="00387AD8" w:rsidRPr="0034652C" w:rsidRDefault="00387AD8" w:rsidP="00387AD8">
      <w:pPr>
        <w:rPr>
          <w:rFonts w:cs="Arial"/>
          <w:bCs/>
          <w:lang w:val="en-US"/>
        </w:rPr>
      </w:pPr>
    </w:p>
    <w:p w14:paraId="45525E08" w14:textId="77777777" w:rsidR="00387AD8" w:rsidRPr="0034652C" w:rsidRDefault="00387AD8" w:rsidP="00387AD8">
      <w:pPr>
        <w:pStyle w:val="ListParagraph"/>
        <w:numPr>
          <w:ilvl w:val="0"/>
          <w:numId w:val="94"/>
        </w:numPr>
        <w:rPr>
          <w:rFonts w:cs="Arial"/>
          <w:bCs/>
          <w:lang w:val="en-US"/>
        </w:rPr>
      </w:pPr>
      <w:r w:rsidRPr="0034652C">
        <w:rPr>
          <w:rFonts w:cs="Arial"/>
          <w:lang w:val="cy-GB" w:bidi="cy-GB"/>
        </w:rPr>
        <w:t>Darparu gofal iechyd darbodus gan ddefnyddio model gofal 'fferyllfa gymunedol yn gyntaf', ar gyfer cleifion y gellir eu rheoli'n briodol yn y lleoliad fferyllfa gymunedol, a thrwy hynny gynyddu mynediad at ofal amserol gan weithiwr gofal iechyd proffesiynol priodol.</w:t>
      </w:r>
    </w:p>
    <w:p w14:paraId="03EE38F8" w14:textId="77777777" w:rsidR="00387AD8" w:rsidRPr="0034652C" w:rsidRDefault="00387AD8" w:rsidP="00387AD8">
      <w:pPr>
        <w:pStyle w:val="ListParagraph"/>
        <w:numPr>
          <w:ilvl w:val="0"/>
          <w:numId w:val="94"/>
        </w:numPr>
        <w:rPr>
          <w:rFonts w:cs="Arial"/>
          <w:bCs/>
          <w:lang w:val="en-US"/>
        </w:rPr>
      </w:pPr>
      <w:r w:rsidRPr="0034652C">
        <w:rPr>
          <w:rFonts w:cs="Arial"/>
          <w:lang w:val="cy-GB" w:bidi="cy-GB"/>
        </w:rPr>
        <w:t>Er mwyn helpu i fynd i'r afael ag anghydraddoldebau iechyd drwy gynyddu mynediad (yn amserol ac yn ddaearyddol) at wasanaethau sy'n diwallu anghenion cleifion am ofal heb ei gynllunio, atal cenhedlu, neu gyngor ar heintiau a drosglwyddir yn rhywiol.</w:t>
      </w:r>
    </w:p>
    <w:p w14:paraId="650C3053" w14:textId="77777777" w:rsidR="00387AD8" w:rsidRPr="0034652C" w:rsidRDefault="00387AD8" w:rsidP="00387AD8">
      <w:pPr>
        <w:rPr>
          <w:rFonts w:cs="Arial"/>
          <w:lang w:val="en-US"/>
        </w:rPr>
      </w:pPr>
    </w:p>
    <w:p w14:paraId="1FA6BCC4" w14:textId="77777777" w:rsidR="00387AD8" w:rsidRPr="0034652C" w:rsidRDefault="00387AD8" w:rsidP="00387AD8">
      <w:pPr>
        <w:rPr>
          <w:rFonts w:cs="Arial"/>
          <w:b/>
          <w:bCs/>
          <w:lang w:val="en-US"/>
        </w:rPr>
      </w:pPr>
      <w:r w:rsidRPr="0034652C">
        <w:rPr>
          <w:rFonts w:cs="Arial"/>
          <w:lang w:val="cy-GB" w:bidi="cy-GB"/>
        </w:rPr>
        <w:t>Gwasanaeth Anhwylderau Cyffredin</w:t>
      </w:r>
    </w:p>
    <w:p w14:paraId="5AA47229" w14:textId="77777777" w:rsidR="00387AD8" w:rsidRPr="0034652C" w:rsidRDefault="00387AD8" w:rsidP="00387AD8">
      <w:pPr>
        <w:rPr>
          <w:rFonts w:cs="Arial"/>
          <w:lang w:val="en-US"/>
        </w:rPr>
      </w:pPr>
    </w:p>
    <w:p w14:paraId="71BC6941" w14:textId="77777777" w:rsidR="00387AD8" w:rsidRPr="0034652C" w:rsidRDefault="00387AD8" w:rsidP="00387AD8">
      <w:pPr>
        <w:rPr>
          <w:rFonts w:cs="Arial"/>
          <w:lang w:val="en-US"/>
        </w:rPr>
      </w:pPr>
      <w:r w:rsidRPr="0034652C">
        <w:rPr>
          <w:rFonts w:cs="Arial"/>
          <w:lang w:val="cy-GB" w:bidi="cy-GB"/>
        </w:rPr>
        <w:t>O dan y gwasanaeth hwn, mae cleifion yn cofrestru gyda'r fferyllfa o'u dewis er mwyn derbyn cyngor a thriniaeth ar restr benodol o anhwylderau cyffredin sy'n cynnwys haint y llwybr wrinol a dolur gwddf. Gall hyn gynnwys cyflenwi un neu fwy o feddyginiaethau a restrir ar y fformiwlari cenedlaethol.</w:t>
      </w:r>
    </w:p>
    <w:p w14:paraId="641EE510" w14:textId="77777777" w:rsidR="00387AD8" w:rsidRPr="0034652C" w:rsidRDefault="00387AD8" w:rsidP="00387AD8">
      <w:pPr>
        <w:rPr>
          <w:rFonts w:cs="Arial"/>
          <w:b/>
          <w:bCs/>
          <w:lang w:val="en-US"/>
        </w:rPr>
      </w:pPr>
    </w:p>
    <w:p w14:paraId="104679CC" w14:textId="77777777" w:rsidR="00387AD8" w:rsidRPr="0034652C" w:rsidRDefault="00387AD8" w:rsidP="00387AD8">
      <w:pPr>
        <w:rPr>
          <w:rFonts w:cs="Arial"/>
          <w:b/>
          <w:bCs/>
          <w:lang w:val="en-US"/>
        </w:rPr>
      </w:pPr>
      <w:r w:rsidRPr="0034652C">
        <w:rPr>
          <w:rFonts w:cs="Arial"/>
          <w:lang w:val="cy-GB" w:bidi="cy-GB"/>
        </w:rPr>
        <w:t>Gwasanaeth Atal Cenhedlu</w:t>
      </w:r>
    </w:p>
    <w:p w14:paraId="7ABB388F" w14:textId="77777777" w:rsidR="00387AD8" w:rsidRPr="0034652C" w:rsidRDefault="00387AD8" w:rsidP="00387AD8">
      <w:pPr>
        <w:rPr>
          <w:rFonts w:cs="Arial"/>
          <w:lang w:val="en-US"/>
        </w:rPr>
      </w:pPr>
    </w:p>
    <w:p w14:paraId="7B75C1A7" w14:textId="77777777" w:rsidR="00387AD8" w:rsidRPr="0034652C" w:rsidRDefault="00387AD8" w:rsidP="00387AD8">
      <w:pPr>
        <w:rPr>
          <w:rFonts w:cs="Arial"/>
          <w:lang w:val="en-US"/>
        </w:rPr>
      </w:pPr>
      <w:r w:rsidRPr="0034652C">
        <w:rPr>
          <w:rFonts w:cs="Arial"/>
          <w:lang w:val="cy-GB" w:bidi="cy-GB"/>
        </w:rPr>
        <w:t>Mae'r gwasanaeth hwn ar gyfer cleifion rhwng 13 a 54 oed, sydd â'r potensial i gael plant ac sydd naill ai:</w:t>
      </w:r>
    </w:p>
    <w:p w14:paraId="6F931FAC" w14:textId="77777777" w:rsidR="00387AD8" w:rsidRPr="0034652C" w:rsidRDefault="00387AD8" w:rsidP="00387AD8">
      <w:pPr>
        <w:rPr>
          <w:rFonts w:cs="Arial"/>
          <w:lang w:val="en-US"/>
        </w:rPr>
      </w:pPr>
    </w:p>
    <w:p w14:paraId="7A32FAFF" w14:textId="77777777" w:rsidR="00387AD8" w:rsidRPr="0034652C" w:rsidRDefault="00387AD8" w:rsidP="00387AD8">
      <w:pPr>
        <w:pStyle w:val="ListParagraph"/>
        <w:numPr>
          <w:ilvl w:val="0"/>
          <w:numId w:val="95"/>
        </w:numPr>
        <w:rPr>
          <w:rFonts w:cs="Arial"/>
          <w:lang w:val="en-US"/>
        </w:rPr>
      </w:pPr>
      <w:r w:rsidRPr="0034652C">
        <w:rPr>
          <w:rFonts w:cs="Arial"/>
          <w:lang w:val="cy-GB" w:bidi="cy-GB"/>
        </w:rPr>
        <w:t>wedi cael cyfathrach rywiol heb amddiffyniad yn ystod y pum niwrnod diwethaf, neu</w:t>
      </w:r>
    </w:p>
    <w:p w14:paraId="10D41009" w14:textId="77777777" w:rsidR="00387AD8" w:rsidRPr="0034652C" w:rsidRDefault="00387AD8" w:rsidP="00387AD8">
      <w:pPr>
        <w:pStyle w:val="ListParagraph"/>
        <w:numPr>
          <w:ilvl w:val="0"/>
          <w:numId w:val="95"/>
        </w:numPr>
        <w:rPr>
          <w:rFonts w:cs="Arial"/>
          <w:lang w:val="en-US"/>
        </w:rPr>
      </w:pPr>
      <w:r w:rsidRPr="0034652C">
        <w:rPr>
          <w:rFonts w:cs="Arial"/>
          <w:lang w:val="cy-GB" w:bidi="cy-GB"/>
        </w:rPr>
        <w:t>yn dymuno defnyddio dull atal cenhedlu QuickStart gan ddefnyddio dull atal cenhedlu progestogen yn unig.</w:t>
      </w:r>
    </w:p>
    <w:p w14:paraId="3277E570" w14:textId="77777777" w:rsidR="00387AD8" w:rsidRPr="0034652C" w:rsidRDefault="00387AD8" w:rsidP="00387AD8">
      <w:pPr>
        <w:rPr>
          <w:rFonts w:cs="Arial"/>
          <w:lang w:val="en-US"/>
        </w:rPr>
      </w:pPr>
    </w:p>
    <w:p w14:paraId="3CA9CE0F" w14:textId="77777777" w:rsidR="00387AD8" w:rsidRPr="0034652C" w:rsidRDefault="00387AD8" w:rsidP="00387AD8">
      <w:pPr>
        <w:rPr>
          <w:rFonts w:cs="Arial"/>
          <w:lang w:val="en-US"/>
        </w:rPr>
      </w:pPr>
      <w:r w:rsidRPr="0034652C">
        <w:rPr>
          <w:rFonts w:cs="Arial"/>
          <w:lang w:val="cy-GB" w:bidi="cy-GB"/>
        </w:rPr>
        <w:t>Pan fo'r claf yn 13, 14 neu 15 oed, cynigir y gwasanaeth yn unol â chymhwysedd Gillick, canllawiau Fraser ac unrhyw ganllawiau a gyhoeddwyd gan Lywodraeth Cymru mewn perthynas â darparu cyngor a/neu driniaeth iechyd rhywiol cyfrinachol i gleifion 13 oed neu hŷn.</w:t>
      </w:r>
    </w:p>
    <w:p w14:paraId="5952DD28" w14:textId="77777777" w:rsidR="00387AD8" w:rsidRPr="0034652C" w:rsidRDefault="00387AD8" w:rsidP="00387AD8">
      <w:pPr>
        <w:rPr>
          <w:rFonts w:cs="Arial"/>
          <w:lang w:val="en-US"/>
        </w:rPr>
      </w:pPr>
    </w:p>
    <w:p w14:paraId="5AFB1ADA" w14:textId="77777777" w:rsidR="00387AD8" w:rsidRPr="0034652C" w:rsidRDefault="00387AD8" w:rsidP="00387AD8">
      <w:pPr>
        <w:rPr>
          <w:rFonts w:cs="Arial"/>
          <w:lang w:val="en-US"/>
        </w:rPr>
      </w:pPr>
      <w:r w:rsidRPr="0034652C">
        <w:rPr>
          <w:rFonts w:cs="Arial"/>
          <w:lang w:val="cy-GB" w:bidi="cy-GB"/>
        </w:rPr>
        <w:lastRenderedPageBreak/>
        <w:t xml:space="preserve">Lle mae asesiad yn penderfynu ei bod yn briodol cyflenwi dulliau atal cenhedlu brys, bydd y feddyginiaeth berthnasol yn cael ei chyflenwi trwy gyfarwyddyd grŵp cleifion i'w bwyta ar unwaith ar y safle. </w:t>
      </w:r>
    </w:p>
    <w:p w14:paraId="6E41F66F" w14:textId="77777777" w:rsidR="00387AD8" w:rsidRPr="0034652C" w:rsidRDefault="00387AD8" w:rsidP="00387AD8">
      <w:pPr>
        <w:rPr>
          <w:rFonts w:cs="Arial"/>
          <w:lang w:val="en-US"/>
        </w:rPr>
      </w:pPr>
    </w:p>
    <w:p w14:paraId="7397E6F9" w14:textId="77777777" w:rsidR="00387AD8" w:rsidRPr="0034652C" w:rsidRDefault="00387AD8" w:rsidP="00387AD8">
      <w:pPr>
        <w:rPr>
          <w:rFonts w:cs="Arial"/>
          <w:b/>
          <w:bCs/>
          <w:lang w:val="en-US"/>
        </w:rPr>
      </w:pPr>
      <w:r w:rsidRPr="0034652C">
        <w:rPr>
          <w:rFonts w:cs="Arial"/>
          <w:b/>
          <w:lang w:val="cy-GB" w:bidi="cy-GB"/>
        </w:rPr>
        <w:t>Cyflenwad Meddyginiaethau Brys</w:t>
      </w:r>
    </w:p>
    <w:p w14:paraId="2584D8F7" w14:textId="77777777" w:rsidR="00387AD8" w:rsidRPr="0034652C" w:rsidRDefault="00387AD8" w:rsidP="00387AD8">
      <w:pPr>
        <w:rPr>
          <w:rFonts w:cs="Arial"/>
          <w:lang w:val="en-US"/>
        </w:rPr>
      </w:pPr>
    </w:p>
    <w:p w14:paraId="748454F8" w14:textId="77777777" w:rsidR="00387AD8" w:rsidRPr="0034652C" w:rsidRDefault="00387AD8" w:rsidP="00387AD8">
      <w:pPr>
        <w:rPr>
          <w:rFonts w:cs="Arial"/>
          <w:lang w:val="en-US"/>
        </w:rPr>
      </w:pPr>
      <w:r w:rsidRPr="0034652C">
        <w:rPr>
          <w:rFonts w:cs="Arial"/>
          <w:lang w:val="cy-GB" w:bidi="cy-GB"/>
        </w:rPr>
        <w:t>Fel arfer, dim ond lle mae contractwr y fferyllfa yn credu na fyddai'n ymarferol i'r claf gael y meddyginiaethau a ragnodir yn flaenorol sydd eu hangen arnynt o fewn amserlen briodol yn glinigol drwy'r llwybr arferol y darperir y gwasanaeth hwn.</w:t>
      </w:r>
    </w:p>
    <w:p w14:paraId="13BC94C0" w14:textId="77777777" w:rsidR="00387AD8" w:rsidRPr="0034652C" w:rsidRDefault="00387AD8" w:rsidP="00387AD8">
      <w:pPr>
        <w:rPr>
          <w:rFonts w:cs="Arial"/>
          <w:lang w:val="en-US"/>
        </w:rPr>
      </w:pPr>
    </w:p>
    <w:p w14:paraId="44A33788" w14:textId="77777777" w:rsidR="00387AD8" w:rsidRPr="0034652C" w:rsidRDefault="00387AD8" w:rsidP="00387AD8">
      <w:pPr>
        <w:rPr>
          <w:rFonts w:cs="Arial"/>
          <w:lang w:val="en-US"/>
        </w:rPr>
      </w:pPr>
      <w:r w:rsidRPr="0034652C">
        <w:rPr>
          <w:rFonts w:cs="Arial"/>
          <w:lang w:val="cy-GB" w:bidi="cy-GB"/>
        </w:rPr>
        <w:t>Er mwyn gwneud cyflenwad, rhaid i gontractwr y fferyllfa gyfweld â'r claf a bod yn fodlon bod:</w:t>
      </w:r>
    </w:p>
    <w:p w14:paraId="44963592" w14:textId="77777777" w:rsidR="00387AD8" w:rsidRPr="0034652C" w:rsidRDefault="00387AD8" w:rsidP="00387AD8">
      <w:pPr>
        <w:rPr>
          <w:rFonts w:cs="Arial"/>
          <w:lang w:val="en-US"/>
        </w:rPr>
      </w:pPr>
    </w:p>
    <w:p w14:paraId="519201B9" w14:textId="77777777" w:rsidR="00387AD8" w:rsidRPr="0034652C" w:rsidRDefault="00387AD8" w:rsidP="00387AD8">
      <w:pPr>
        <w:pStyle w:val="ListParagraph"/>
        <w:numPr>
          <w:ilvl w:val="0"/>
          <w:numId w:val="96"/>
        </w:numPr>
        <w:rPr>
          <w:rFonts w:cs="Arial"/>
          <w:lang w:val="en-US"/>
        </w:rPr>
      </w:pPr>
      <w:r w:rsidRPr="0034652C">
        <w:rPr>
          <w:rFonts w:cs="Arial"/>
          <w:lang w:val="cy-GB" w:bidi="cy-GB"/>
        </w:rPr>
        <w:t>bod angen brys am y feddyginiaeth a gyflenwir, a</w:t>
      </w:r>
    </w:p>
    <w:p w14:paraId="6958EE52" w14:textId="77777777" w:rsidR="00387AD8" w:rsidRPr="0034652C" w:rsidRDefault="00387AD8" w:rsidP="00387AD8">
      <w:pPr>
        <w:pStyle w:val="ListParagraph"/>
        <w:numPr>
          <w:ilvl w:val="0"/>
          <w:numId w:val="96"/>
        </w:numPr>
        <w:rPr>
          <w:rFonts w:cs="Arial"/>
          <w:lang w:val="en-US"/>
        </w:rPr>
      </w:pPr>
      <w:r w:rsidRPr="0034652C">
        <w:rPr>
          <w:rFonts w:cs="Arial"/>
          <w:lang w:val="cy-GB" w:bidi="cy-GB"/>
        </w:rPr>
        <w:t>ei bod yn anymarferol cael presgripsiwn heb oedi gormodol; a</w:t>
      </w:r>
    </w:p>
    <w:p w14:paraId="13BBB102" w14:textId="77777777" w:rsidR="00387AD8" w:rsidRPr="0034652C" w:rsidRDefault="00387AD8" w:rsidP="00387AD8">
      <w:pPr>
        <w:pStyle w:val="ListParagraph"/>
        <w:numPr>
          <w:ilvl w:val="0"/>
          <w:numId w:val="96"/>
        </w:numPr>
        <w:rPr>
          <w:rFonts w:cs="Arial"/>
          <w:lang w:val="en-US"/>
        </w:rPr>
      </w:pPr>
      <w:r w:rsidRPr="0034652C">
        <w:rPr>
          <w:rFonts w:cs="Arial"/>
          <w:lang w:val="cy-GB" w:bidi="cy-GB"/>
        </w:rPr>
        <w:t xml:space="preserve">bod triniaeth gyda'r feddyginiaeth wedi'i rhagnodi ar achlysur blaenorol gan ragnodwr perthnasol ar gyfer y person sy'n gofyn amdani; a </w:t>
      </w:r>
    </w:p>
    <w:p w14:paraId="22825ED0" w14:textId="77777777" w:rsidR="00387AD8" w:rsidRPr="0034652C" w:rsidRDefault="00387AD8" w:rsidP="00387AD8">
      <w:pPr>
        <w:pStyle w:val="ListParagraph"/>
        <w:numPr>
          <w:ilvl w:val="0"/>
          <w:numId w:val="96"/>
        </w:numPr>
        <w:rPr>
          <w:rFonts w:cs="Arial"/>
          <w:lang w:val="en-US"/>
        </w:rPr>
      </w:pPr>
      <w:r w:rsidRPr="0034652C">
        <w:rPr>
          <w:rFonts w:cs="Arial"/>
          <w:lang w:val="cy-GB" w:bidi="cy-GB"/>
        </w:rPr>
        <w:t>ynghylch y dos y byddai'n briodol i'r person hwnnw ei gymryd yn yr amgylchiadau.</w:t>
      </w:r>
    </w:p>
    <w:p w14:paraId="7E7C172B" w14:textId="77777777" w:rsidR="00387AD8" w:rsidRPr="0034652C" w:rsidRDefault="00387AD8" w:rsidP="00387AD8">
      <w:pPr>
        <w:rPr>
          <w:rFonts w:cs="Arial"/>
          <w:lang w:val="en-US"/>
        </w:rPr>
      </w:pPr>
    </w:p>
    <w:p w14:paraId="7991C301" w14:textId="77777777" w:rsidR="00387AD8" w:rsidRPr="0034652C" w:rsidRDefault="00387AD8" w:rsidP="00387AD8">
      <w:pPr>
        <w:rPr>
          <w:rFonts w:cs="Arial"/>
          <w:b/>
          <w:bCs/>
          <w:lang w:val="en-US"/>
        </w:rPr>
      </w:pPr>
      <w:r>
        <w:rPr>
          <w:rFonts w:cs="Arial"/>
          <w:b/>
          <w:lang w:bidi="cy-GB"/>
        </w:rPr>
        <w:t xml:space="preserve">2. </w:t>
      </w:r>
      <w:r w:rsidRPr="0034652C">
        <w:rPr>
          <w:rFonts w:cs="Arial"/>
          <w:b/>
          <w:lang w:val="cy-GB" w:bidi="cy-GB"/>
        </w:rPr>
        <w:t xml:space="preserve">Gwasanaeth adolygu meddyginiaethau rhyddhau </w:t>
      </w:r>
    </w:p>
    <w:p w14:paraId="67F2FD44" w14:textId="77777777" w:rsidR="00387AD8" w:rsidRPr="0034652C" w:rsidRDefault="00387AD8" w:rsidP="00387AD8">
      <w:pPr>
        <w:rPr>
          <w:rFonts w:cs="Arial"/>
          <w:b/>
          <w:bCs/>
          <w:lang w:val="en-US"/>
        </w:rPr>
      </w:pPr>
    </w:p>
    <w:p w14:paraId="6FEAF5F0" w14:textId="77777777" w:rsidR="00387AD8" w:rsidRPr="0034652C" w:rsidRDefault="00387AD8" w:rsidP="00387AD8">
      <w:pPr>
        <w:rPr>
          <w:rFonts w:cs="Arial"/>
          <w:b/>
          <w:bCs/>
          <w:lang w:val="en-US"/>
        </w:rPr>
      </w:pPr>
      <w:r w:rsidRPr="0034652C">
        <w:rPr>
          <w:rFonts w:cs="Arial"/>
          <w:b/>
          <w:lang w:val="cy-GB" w:bidi="cy-GB"/>
        </w:rPr>
        <w:t>Disgrifiad o'r gwasanaeth</w:t>
      </w:r>
    </w:p>
    <w:p w14:paraId="23E9E908" w14:textId="77777777" w:rsidR="00387AD8" w:rsidRPr="0034652C" w:rsidRDefault="00387AD8" w:rsidP="00387AD8">
      <w:pPr>
        <w:rPr>
          <w:rFonts w:cs="Arial"/>
          <w:lang w:val="en-US"/>
        </w:rPr>
      </w:pPr>
    </w:p>
    <w:p w14:paraId="5F9DA0A9" w14:textId="77777777" w:rsidR="00387AD8" w:rsidRPr="0034652C" w:rsidRDefault="00387AD8" w:rsidP="00387AD8">
      <w:pPr>
        <w:rPr>
          <w:rFonts w:cs="Arial"/>
          <w:lang w:val="en-US"/>
        </w:rPr>
      </w:pPr>
      <w:r w:rsidRPr="0034652C">
        <w:rPr>
          <w:rFonts w:cs="Arial"/>
          <w:lang w:val="cy-GB" w:bidi="cy-GB"/>
        </w:rPr>
        <w:t xml:space="preserve">Bydd y gwasanaeth adolygu meddyginiaethau rhyddhau yn darparu cefnogaeth i gleifion a ryddhawyd yn ddiweddar rhwng lleoliadau gofal drwy sicrhau bod newidiadau i feddyginiaethau cleifion a wneir mewn un lleoliad gofal (e.e. yn ystod derbyniad i'r ysbyty) yn cael eu gweithredu fel y bwriadwyd yn y gymuned, gan helpu i leihau'r risg o broblemau sy'n gysylltiedig â meddyginiaethau y gellir eu hatal a chefnogi ymlyniad wrth feddyginiaeth a ragnodir yn ddiweddar. </w:t>
      </w:r>
    </w:p>
    <w:p w14:paraId="3D295B8C" w14:textId="77777777" w:rsidR="00387AD8" w:rsidRPr="0034652C" w:rsidRDefault="00387AD8" w:rsidP="00387AD8">
      <w:pPr>
        <w:rPr>
          <w:rFonts w:cs="Arial"/>
          <w:lang w:val="en-US"/>
        </w:rPr>
      </w:pPr>
    </w:p>
    <w:p w14:paraId="76A9CFC4" w14:textId="77777777" w:rsidR="00387AD8" w:rsidRPr="0034652C" w:rsidRDefault="00387AD8" w:rsidP="00387AD8">
      <w:pPr>
        <w:rPr>
          <w:rFonts w:cs="Arial"/>
          <w:lang w:val="en-US"/>
        </w:rPr>
      </w:pPr>
      <w:r w:rsidRPr="0034652C">
        <w:rPr>
          <w:rFonts w:cs="Arial"/>
          <w:lang w:val="cy-GB" w:bidi="cy-GB"/>
        </w:rPr>
        <w:t>Mae'r gwasanaeth yn cynnwys dau gam.</w:t>
      </w:r>
    </w:p>
    <w:p w14:paraId="6B947E19" w14:textId="77777777" w:rsidR="00387AD8" w:rsidRPr="0034652C" w:rsidRDefault="00387AD8" w:rsidP="00387AD8">
      <w:pPr>
        <w:rPr>
          <w:rFonts w:cs="Arial"/>
          <w:lang w:val="en-US"/>
        </w:rPr>
      </w:pPr>
    </w:p>
    <w:p w14:paraId="3AB67480" w14:textId="77777777" w:rsidR="00387AD8" w:rsidRPr="0034652C" w:rsidRDefault="00387AD8" w:rsidP="00387AD8">
      <w:pPr>
        <w:pStyle w:val="ListParagraph"/>
        <w:numPr>
          <w:ilvl w:val="0"/>
          <w:numId w:val="90"/>
        </w:numPr>
        <w:rPr>
          <w:rFonts w:cs="Arial"/>
          <w:lang w:val="en-US"/>
        </w:rPr>
      </w:pPr>
      <w:r w:rsidRPr="0034652C">
        <w:rPr>
          <w:rFonts w:cs="Arial"/>
          <w:lang w:val="cy-GB" w:bidi="cy-GB"/>
        </w:rPr>
        <w:t>Mae'r cam cyntaf yn ei gwneud yn ofynnol i'r fferyllydd neu'r technegydd fferyllfa yn y fferyllfa wirio bod y meddyginiaethau a ragnodir mewn un lleoliad gofal yn cyfateb i'r rhai a ragnodir gan feddyg teulu'r claf neu'r tîm gofal sylfaenol perthnasol pan fydd y claf yn symud i leoliad gofal arall, a all fod yn gartref iddo. Os oes unrhyw anghysondebau, cânt eu codi gyda'r feddygfa deulu, y tîm gofal sylfaenol perthnasol, y claf yn y lleoliad gofal neu'r gofalwr yn ôl yr angen.</w:t>
      </w:r>
    </w:p>
    <w:p w14:paraId="04A0303D" w14:textId="77777777" w:rsidR="00387AD8" w:rsidRPr="0034652C" w:rsidRDefault="00387AD8" w:rsidP="00387AD8">
      <w:pPr>
        <w:pStyle w:val="ListParagraph"/>
        <w:numPr>
          <w:ilvl w:val="0"/>
          <w:numId w:val="90"/>
        </w:numPr>
        <w:rPr>
          <w:rFonts w:cs="Arial"/>
          <w:lang w:val="en-US"/>
        </w:rPr>
      </w:pPr>
      <w:r w:rsidRPr="0034652C">
        <w:rPr>
          <w:rFonts w:cs="Arial"/>
          <w:lang w:val="cy-GB" w:bidi="cy-GB"/>
        </w:rPr>
        <w:t>Mae'r ail gam yn rhoi cyfle i'r claf gael trafodaeth gyda fferyllydd a/neu dechnegydd fferyllfa i sefydlu darlun o ddefnydd y claf o'i feddyginiaethau neu atgyfeirio ymlaen i leoliad priodol i'w adolygu ymhellach. Bydd yr adolygiad hefyd yn helpu cleifion i ddeall eu meddyginiaethau a bydd yn nodi unrhyw broblemau maen nhw'n eu profi ynghyd ag atebion posibl.</w:t>
      </w:r>
    </w:p>
    <w:p w14:paraId="1067508E" w14:textId="77777777" w:rsidR="00387AD8" w:rsidRPr="0034652C" w:rsidRDefault="00387AD8" w:rsidP="00387AD8">
      <w:pPr>
        <w:rPr>
          <w:rFonts w:cs="Arial"/>
          <w:lang w:val="en-US"/>
        </w:rPr>
      </w:pPr>
    </w:p>
    <w:p w14:paraId="668A1A7F" w14:textId="77777777" w:rsidR="00387AD8" w:rsidRPr="0034652C" w:rsidRDefault="00387AD8" w:rsidP="00387AD8">
      <w:pPr>
        <w:rPr>
          <w:rFonts w:cs="Arial"/>
          <w:b/>
          <w:bCs/>
          <w:lang w:val="en-US"/>
        </w:rPr>
      </w:pPr>
      <w:r w:rsidRPr="0034652C">
        <w:rPr>
          <w:rFonts w:cs="Arial"/>
          <w:b/>
          <w:lang w:val="cy-GB" w:bidi="cy-GB"/>
        </w:rPr>
        <w:t>Nodau a chanlyniadau bwriadedig</w:t>
      </w:r>
    </w:p>
    <w:p w14:paraId="5B275BD8" w14:textId="77777777" w:rsidR="00387AD8" w:rsidRPr="0034652C" w:rsidRDefault="00387AD8" w:rsidP="00387AD8">
      <w:pPr>
        <w:rPr>
          <w:rFonts w:cs="Arial"/>
          <w:b/>
          <w:bCs/>
          <w:lang w:val="en-US"/>
        </w:rPr>
      </w:pPr>
    </w:p>
    <w:p w14:paraId="1096B1EB" w14:textId="711B114D" w:rsidR="00253924" w:rsidRDefault="00387AD8" w:rsidP="00387AD8">
      <w:pPr>
        <w:rPr>
          <w:rFonts w:cs="Arial"/>
          <w:lang w:val="cy-GB" w:bidi="cy-GB"/>
        </w:rPr>
      </w:pPr>
      <w:r w:rsidRPr="0034652C">
        <w:rPr>
          <w:rFonts w:cs="Arial"/>
          <w:lang w:val="cy-GB" w:bidi="cy-GB"/>
        </w:rPr>
        <w:t>Diben sylfaenol y gwasanaeth hwn, gyda chytundeb y claf, yw cyfrannu at leihau'r</w:t>
      </w:r>
      <w:r w:rsidR="00253924">
        <w:rPr>
          <w:rFonts w:cs="Arial"/>
          <w:lang w:val="cy-GB" w:bidi="cy-GB"/>
        </w:rPr>
        <w:t xml:space="preserve"> </w:t>
      </w:r>
    </w:p>
    <w:p w14:paraId="0FFB41EB" w14:textId="00344A82" w:rsidR="00387AD8" w:rsidRPr="0034652C" w:rsidRDefault="00387AD8" w:rsidP="00387AD8">
      <w:pPr>
        <w:rPr>
          <w:rFonts w:cs="Arial"/>
          <w:lang w:val="en-US"/>
        </w:rPr>
      </w:pPr>
      <w:r w:rsidRPr="0034652C">
        <w:rPr>
          <w:rFonts w:cs="Arial"/>
          <w:lang w:val="cy-GB" w:bidi="cy-GB"/>
        </w:rPr>
        <w:lastRenderedPageBreak/>
        <w:t>risg o gamgymeriadau meddyginiaeth a digwyddiadau niweidiol gyda chyffuriau drwy, yn benodol –</w:t>
      </w:r>
    </w:p>
    <w:p w14:paraId="351C7CAF" w14:textId="77777777" w:rsidR="00387AD8" w:rsidRPr="0034652C" w:rsidRDefault="00387AD8" w:rsidP="00387AD8">
      <w:pPr>
        <w:rPr>
          <w:rFonts w:cs="Arial"/>
          <w:lang w:val="en-US"/>
        </w:rPr>
      </w:pPr>
    </w:p>
    <w:p w14:paraId="20E814C7" w14:textId="77777777" w:rsidR="00387AD8" w:rsidRPr="0034652C" w:rsidRDefault="00387AD8" w:rsidP="00387AD8">
      <w:pPr>
        <w:pStyle w:val="ListParagraph"/>
        <w:numPr>
          <w:ilvl w:val="0"/>
          <w:numId w:val="69"/>
        </w:numPr>
        <w:rPr>
          <w:rFonts w:cs="Arial"/>
          <w:lang w:val="en-US"/>
        </w:rPr>
      </w:pPr>
      <w:r w:rsidRPr="0034652C">
        <w:rPr>
          <w:rFonts w:cs="Arial"/>
          <w:lang w:val="cy-GB" w:bidi="cy-GB"/>
        </w:rPr>
        <w:t>Cynyddu argaeledd gwybodaeth gywir am feddyginiaethau claf,</w:t>
      </w:r>
    </w:p>
    <w:p w14:paraId="0271C98C" w14:textId="77777777" w:rsidR="00387AD8" w:rsidRPr="0034652C" w:rsidRDefault="00387AD8" w:rsidP="00387AD8">
      <w:pPr>
        <w:pStyle w:val="ListParagraph"/>
        <w:numPr>
          <w:ilvl w:val="0"/>
          <w:numId w:val="69"/>
        </w:numPr>
        <w:rPr>
          <w:rFonts w:cs="Arial"/>
          <w:lang w:val="en-US"/>
        </w:rPr>
      </w:pPr>
      <w:r w:rsidRPr="0034652C">
        <w:rPr>
          <w:rFonts w:cs="Arial"/>
          <w:lang w:val="cy-GB" w:bidi="cy-GB"/>
        </w:rPr>
        <w:t>Gwella cyfathrebu rhwng gweithwyr gofal iechyd proffesiynol ac eraill sy'n ymwneud â throsglwyddo gofal cleifion, a chleifion a'u gofalwyr,</w:t>
      </w:r>
    </w:p>
    <w:p w14:paraId="624DBCA0" w14:textId="77777777" w:rsidR="00387AD8" w:rsidRPr="0034652C" w:rsidRDefault="00387AD8" w:rsidP="00387AD8">
      <w:pPr>
        <w:pStyle w:val="ListParagraph"/>
        <w:numPr>
          <w:ilvl w:val="0"/>
          <w:numId w:val="69"/>
        </w:numPr>
        <w:rPr>
          <w:rFonts w:cs="Arial"/>
          <w:lang w:val="en-US"/>
        </w:rPr>
      </w:pPr>
      <w:r w:rsidRPr="0034652C">
        <w:rPr>
          <w:rFonts w:cs="Arial"/>
          <w:lang w:val="cy-GB" w:bidi="cy-GB"/>
        </w:rPr>
        <w:t>Cynyddu cyfranogiad cleifion yn eu gofal eu hunain drwy eu helpu i ddatblygu gwell dealltwriaeth o'u meddyginiaethau, a</w:t>
      </w:r>
    </w:p>
    <w:p w14:paraId="5B4A2BE1" w14:textId="77777777" w:rsidR="00387AD8" w:rsidRPr="0034652C" w:rsidRDefault="00387AD8" w:rsidP="00387AD8">
      <w:pPr>
        <w:pStyle w:val="ListParagraph"/>
        <w:numPr>
          <w:ilvl w:val="0"/>
          <w:numId w:val="69"/>
        </w:numPr>
        <w:rPr>
          <w:rFonts w:cs="Arial"/>
          <w:lang w:val="en-US"/>
        </w:rPr>
      </w:pPr>
      <w:r w:rsidRPr="0034652C">
        <w:rPr>
          <w:rFonts w:cs="Arial"/>
          <w:lang w:val="cy-GB" w:bidi="cy-GB"/>
        </w:rPr>
        <w:t>Lleihau'r tebygolrwydd o bresgripsiynau diangen neu ddyblyg yn cael eu dosbarthu, a lleihau gwastraff meddyginiaethau.</w:t>
      </w:r>
    </w:p>
    <w:p w14:paraId="47823AD8" w14:textId="77777777" w:rsidR="00387AD8" w:rsidRPr="0034652C" w:rsidRDefault="00387AD8" w:rsidP="00387AD8">
      <w:pPr>
        <w:rPr>
          <w:rFonts w:cs="Arial"/>
          <w:lang w:val="en-US"/>
        </w:rPr>
      </w:pPr>
    </w:p>
    <w:p w14:paraId="6A183DB8" w14:textId="77777777" w:rsidR="00387AD8" w:rsidRPr="0034652C" w:rsidRDefault="00387AD8" w:rsidP="00387AD8">
      <w:pPr>
        <w:rPr>
          <w:rFonts w:cs="Arial"/>
          <w:b/>
          <w:bCs/>
          <w:lang w:val="en-US"/>
        </w:rPr>
      </w:pPr>
      <w:r>
        <w:rPr>
          <w:rFonts w:cs="Arial"/>
          <w:b/>
          <w:lang w:bidi="cy-GB"/>
        </w:rPr>
        <w:t xml:space="preserve">3. </w:t>
      </w:r>
      <w:r w:rsidRPr="0034652C">
        <w:rPr>
          <w:rFonts w:cs="Arial"/>
          <w:b/>
          <w:lang w:val="cy-GB" w:bidi="cy-GB"/>
        </w:rPr>
        <w:t xml:space="preserve">Gwasanaeth rhagnodi annibynnol fferyllydd </w:t>
      </w:r>
    </w:p>
    <w:p w14:paraId="3F04A019" w14:textId="77777777" w:rsidR="00387AD8" w:rsidRPr="0034652C" w:rsidRDefault="00387AD8" w:rsidP="00387AD8">
      <w:pPr>
        <w:rPr>
          <w:rFonts w:cs="Arial"/>
          <w:b/>
          <w:bCs/>
          <w:lang w:val="en-US"/>
        </w:rPr>
      </w:pPr>
    </w:p>
    <w:p w14:paraId="2F7EBA45" w14:textId="77777777" w:rsidR="00387AD8" w:rsidRPr="0034652C" w:rsidRDefault="00387AD8" w:rsidP="00387AD8">
      <w:pPr>
        <w:rPr>
          <w:rFonts w:cs="Arial"/>
          <w:b/>
          <w:bCs/>
          <w:lang w:val="en-US"/>
        </w:rPr>
      </w:pPr>
      <w:r w:rsidRPr="0034652C">
        <w:rPr>
          <w:rFonts w:cs="Arial"/>
          <w:b/>
          <w:lang w:val="cy-GB" w:bidi="cy-GB"/>
        </w:rPr>
        <w:t>Disgrifiad o'r gwasanaeth</w:t>
      </w:r>
    </w:p>
    <w:p w14:paraId="2BBCC514" w14:textId="77777777" w:rsidR="00387AD8" w:rsidRPr="0034652C" w:rsidRDefault="00387AD8" w:rsidP="00387AD8">
      <w:pPr>
        <w:rPr>
          <w:rFonts w:cs="Arial"/>
          <w:lang w:val="en-US"/>
        </w:rPr>
      </w:pPr>
    </w:p>
    <w:p w14:paraId="03E16C35" w14:textId="77777777" w:rsidR="00387AD8" w:rsidRPr="0034652C" w:rsidRDefault="00387AD8" w:rsidP="00387AD8">
      <w:pPr>
        <w:rPr>
          <w:rFonts w:cs="Arial"/>
          <w:lang w:val="en-US"/>
        </w:rPr>
      </w:pPr>
      <w:r w:rsidRPr="0034652C">
        <w:rPr>
          <w:rFonts w:cs="Arial"/>
          <w:lang w:val="cy-GB" w:bidi="cy-GB"/>
        </w:rPr>
        <w:t>Rhaid i unrhyw gontractwr fferyllfa sy'n dymuno darparu'r gwasanaeth hwn fod yn darparu'r gwasanaeth fferyllfa gymunedol glinigol hefyd. Mae'n cynnwys tair cydran:</w:t>
      </w:r>
    </w:p>
    <w:p w14:paraId="7A00DBDB" w14:textId="77777777" w:rsidR="00387AD8" w:rsidRPr="0034652C" w:rsidRDefault="00387AD8" w:rsidP="00387AD8">
      <w:pPr>
        <w:rPr>
          <w:rFonts w:cs="Arial"/>
          <w:lang w:val="en-US"/>
        </w:rPr>
      </w:pPr>
    </w:p>
    <w:p w14:paraId="0DFF6004" w14:textId="77777777" w:rsidR="00387AD8" w:rsidRPr="0034652C" w:rsidRDefault="00387AD8" w:rsidP="00387AD8">
      <w:pPr>
        <w:pStyle w:val="ListParagraph"/>
        <w:numPr>
          <w:ilvl w:val="0"/>
          <w:numId w:val="92"/>
        </w:numPr>
        <w:rPr>
          <w:rFonts w:cs="Arial"/>
          <w:lang w:val="en-US"/>
        </w:rPr>
      </w:pPr>
      <w:r w:rsidRPr="0034652C">
        <w:rPr>
          <w:rFonts w:cs="Arial"/>
          <w:lang w:val="cy-GB" w:bidi="cy-GB"/>
        </w:rPr>
        <w:t>Rhagnodi dulliau atal cenhedlu arferol,</w:t>
      </w:r>
    </w:p>
    <w:p w14:paraId="19132BE2" w14:textId="77777777" w:rsidR="00387AD8" w:rsidRPr="0034652C" w:rsidRDefault="00387AD8" w:rsidP="00387AD8">
      <w:pPr>
        <w:pStyle w:val="ListParagraph"/>
        <w:numPr>
          <w:ilvl w:val="0"/>
          <w:numId w:val="92"/>
        </w:numPr>
        <w:rPr>
          <w:rFonts w:cs="Arial"/>
          <w:lang w:val="en-US"/>
        </w:rPr>
      </w:pPr>
      <w:r w:rsidRPr="0034652C">
        <w:rPr>
          <w:rFonts w:cs="Arial"/>
          <w:lang w:val="cy-GB" w:bidi="cy-GB"/>
        </w:rPr>
        <w:t>Rheoli anhwylderau cyffredin, nad ydynt fel arfer yn cael eu rheoli gan y gwasanaeth anhwylderau cyffredin cenedlaethol, a</w:t>
      </w:r>
    </w:p>
    <w:p w14:paraId="0F8739F2" w14:textId="77777777" w:rsidR="00387AD8" w:rsidRPr="0034652C" w:rsidRDefault="00387AD8" w:rsidP="00387AD8">
      <w:pPr>
        <w:pStyle w:val="ListParagraph"/>
        <w:numPr>
          <w:ilvl w:val="0"/>
          <w:numId w:val="92"/>
        </w:numPr>
        <w:rPr>
          <w:rFonts w:cs="Arial"/>
          <w:lang w:val="en-US"/>
        </w:rPr>
      </w:pPr>
      <w:r w:rsidRPr="0034652C">
        <w:rPr>
          <w:rFonts w:cs="Arial"/>
          <w:lang w:val="cy-GB" w:bidi="cy-GB"/>
        </w:rPr>
        <w:t>Darparu gwasanaeth rhagnodi y cytunwyd arno gan y bwrdd iechyd lleol perthnasol.</w:t>
      </w:r>
    </w:p>
    <w:p w14:paraId="51C6BF45" w14:textId="77777777" w:rsidR="00387AD8" w:rsidRPr="0034652C" w:rsidRDefault="00387AD8" w:rsidP="00387AD8">
      <w:pPr>
        <w:rPr>
          <w:rFonts w:cs="Arial"/>
          <w:lang w:val="en-US"/>
        </w:rPr>
      </w:pPr>
    </w:p>
    <w:p w14:paraId="50A4A969" w14:textId="77777777" w:rsidR="00387AD8" w:rsidRPr="0034652C" w:rsidRDefault="00387AD8" w:rsidP="00387AD8">
      <w:pPr>
        <w:rPr>
          <w:rFonts w:cs="Arial"/>
          <w:b/>
          <w:bCs/>
          <w:lang w:val="en-US"/>
        </w:rPr>
      </w:pPr>
      <w:r w:rsidRPr="0034652C">
        <w:rPr>
          <w:rFonts w:cs="Arial"/>
          <w:b/>
          <w:lang w:val="cy-GB" w:bidi="cy-GB"/>
        </w:rPr>
        <w:t>Nodau a chanlyniadau bwriadedig</w:t>
      </w:r>
    </w:p>
    <w:p w14:paraId="5803F7D6" w14:textId="77777777" w:rsidR="00387AD8" w:rsidRPr="0034652C" w:rsidRDefault="00387AD8" w:rsidP="00387AD8">
      <w:pPr>
        <w:rPr>
          <w:rFonts w:cs="Arial"/>
          <w:lang w:val="en-US"/>
        </w:rPr>
      </w:pPr>
    </w:p>
    <w:p w14:paraId="2B47ACA7" w14:textId="77777777" w:rsidR="00387AD8" w:rsidRPr="0034652C" w:rsidRDefault="00387AD8" w:rsidP="00387AD8">
      <w:pPr>
        <w:rPr>
          <w:rFonts w:cs="Arial"/>
          <w:lang w:val="en-US"/>
        </w:rPr>
      </w:pPr>
      <w:r w:rsidRPr="0034652C">
        <w:rPr>
          <w:rFonts w:cs="Arial"/>
          <w:lang w:val="cy-GB" w:bidi="cy-GB"/>
        </w:rPr>
        <w:t>Dyma amcanion sylfaenol y gwasanaeth hwn:</w:t>
      </w:r>
    </w:p>
    <w:p w14:paraId="77B74953" w14:textId="77777777" w:rsidR="00387AD8" w:rsidRPr="0034652C" w:rsidRDefault="00387AD8" w:rsidP="00387AD8">
      <w:pPr>
        <w:rPr>
          <w:rFonts w:cs="Arial"/>
          <w:lang w:val="en-US"/>
        </w:rPr>
      </w:pPr>
    </w:p>
    <w:p w14:paraId="4D84DA01" w14:textId="77777777" w:rsidR="00387AD8" w:rsidRPr="0034652C" w:rsidRDefault="00387AD8" w:rsidP="00387AD8">
      <w:pPr>
        <w:pStyle w:val="ListParagraph"/>
        <w:numPr>
          <w:ilvl w:val="0"/>
          <w:numId w:val="93"/>
        </w:numPr>
        <w:rPr>
          <w:rFonts w:cs="Arial"/>
          <w:lang w:val="en-US"/>
        </w:rPr>
      </w:pPr>
      <w:r w:rsidRPr="0034652C">
        <w:rPr>
          <w:rFonts w:cs="Arial"/>
          <w:lang w:val="cy-GB" w:bidi="cy-GB"/>
        </w:rPr>
        <w:t>i ddarparu mynediad at feddyginiaethau presgripsiwn yn unig ar gyfer trin anhwylderau cyffredin sy'n gofyn am driniaeth gyda meddyginiaethau presgripsiwn yn unig nad ydynt ar gael o dan y gwasanaeth fferyllfa gymunedol glinigol,</w:t>
      </w:r>
    </w:p>
    <w:p w14:paraId="7CAC4515" w14:textId="77777777" w:rsidR="00387AD8" w:rsidRPr="0034652C" w:rsidRDefault="00387AD8" w:rsidP="00387AD8">
      <w:pPr>
        <w:pStyle w:val="ListParagraph"/>
        <w:numPr>
          <w:ilvl w:val="0"/>
          <w:numId w:val="93"/>
        </w:numPr>
        <w:rPr>
          <w:rFonts w:cs="Arial"/>
          <w:lang w:val="en-US"/>
        </w:rPr>
      </w:pPr>
      <w:r w:rsidRPr="0034652C">
        <w:rPr>
          <w:rFonts w:cs="Arial"/>
          <w:lang w:val="cy-GB" w:bidi="cy-GB"/>
        </w:rPr>
        <w:t>i ddarparu mynediad at atal cenhedlu brys neu reolaidd lle na ellir diwallu'r anghenion hynny o dan y gwasanaeth fferyllfa gymunedol glinigol; a</w:t>
      </w:r>
    </w:p>
    <w:p w14:paraId="77E325F8" w14:textId="77777777" w:rsidR="00387AD8" w:rsidRPr="0034652C" w:rsidRDefault="00387AD8" w:rsidP="00387AD8">
      <w:pPr>
        <w:pStyle w:val="ListParagraph"/>
        <w:numPr>
          <w:ilvl w:val="0"/>
          <w:numId w:val="93"/>
        </w:numPr>
        <w:rPr>
          <w:rFonts w:cs="Arial"/>
          <w:lang w:val="en-US"/>
        </w:rPr>
      </w:pPr>
      <w:r w:rsidRPr="0034652C">
        <w:rPr>
          <w:rFonts w:cs="Arial"/>
          <w:lang w:val="cy-GB" w:bidi="cy-GB"/>
        </w:rPr>
        <w:t>ar gyfer darparu unrhyw wasanaeth arall y mae'r contractwr fferyllfa yn cytuno â'r bwrdd iechyd lleol perthnasol i'w ddarparu.</w:t>
      </w:r>
    </w:p>
    <w:p w14:paraId="6034984C" w14:textId="77777777" w:rsidR="00387AD8" w:rsidRPr="0034652C" w:rsidRDefault="00387AD8" w:rsidP="00387AD8">
      <w:pPr>
        <w:rPr>
          <w:rFonts w:cs="Arial"/>
          <w:lang w:val="en-US"/>
        </w:rPr>
      </w:pPr>
    </w:p>
    <w:p w14:paraId="5CC38987" w14:textId="77777777" w:rsidR="00387AD8" w:rsidRPr="0034652C" w:rsidRDefault="00387AD8" w:rsidP="00387AD8">
      <w:pPr>
        <w:rPr>
          <w:rFonts w:cs="Arial"/>
          <w:b/>
          <w:bCs/>
          <w:lang w:val="en-US"/>
        </w:rPr>
      </w:pPr>
      <w:r>
        <w:rPr>
          <w:rFonts w:cs="Arial"/>
          <w:b/>
          <w:lang w:bidi="cy-GB"/>
        </w:rPr>
        <w:t xml:space="preserve">4. </w:t>
      </w:r>
      <w:r w:rsidRPr="0034652C">
        <w:rPr>
          <w:rFonts w:cs="Arial"/>
          <w:b/>
          <w:lang w:val="cy-GB" w:bidi="cy-GB"/>
        </w:rPr>
        <w:t>Gwasanaeth brechu ffliw tymhorol</w:t>
      </w:r>
    </w:p>
    <w:p w14:paraId="547FEBCA" w14:textId="77777777" w:rsidR="00387AD8" w:rsidRPr="0034652C" w:rsidRDefault="00387AD8" w:rsidP="00387AD8">
      <w:pPr>
        <w:rPr>
          <w:rFonts w:cs="Arial"/>
          <w:lang w:val="en-US"/>
        </w:rPr>
      </w:pPr>
    </w:p>
    <w:p w14:paraId="4A8585DD" w14:textId="77777777" w:rsidR="00387AD8" w:rsidRPr="0034652C" w:rsidRDefault="00387AD8" w:rsidP="00387AD8">
      <w:pPr>
        <w:rPr>
          <w:rFonts w:cs="Arial"/>
          <w:b/>
          <w:bCs/>
          <w:lang w:val="en-US"/>
        </w:rPr>
      </w:pPr>
      <w:r w:rsidRPr="0034652C">
        <w:rPr>
          <w:rFonts w:cs="Arial"/>
          <w:b/>
          <w:lang w:val="cy-GB" w:bidi="cy-GB"/>
        </w:rPr>
        <w:t>Disgrifiad o'r gwasanaeth</w:t>
      </w:r>
    </w:p>
    <w:p w14:paraId="7F6D552F" w14:textId="77777777" w:rsidR="00387AD8" w:rsidRPr="0034652C" w:rsidRDefault="00387AD8" w:rsidP="00387AD8">
      <w:pPr>
        <w:rPr>
          <w:rFonts w:cs="Arial"/>
          <w:lang w:val="en-US"/>
        </w:rPr>
      </w:pPr>
    </w:p>
    <w:p w14:paraId="2069ED7A" w14:textId="77777777" w:rsidR="00387AD8" w:rsidRPr="0034652C" w:rsidRDefault="00387AD8" w:rsidP="00387AD8">
      <w:pPr>
        <w:rPr>
          <w:rFonts w:cs="Arial"/>
          <w:lang w:val="en-US"/>
        </w:rPr>
      </w:pPr>
      <w:r w:rsidRPr="0034652C">
        <w:rPr>
          <w:rFonts w:cs="Arial"/>
          <w:lang w:val="cy-GB" w:bidi="cy-GB"/>
        </w:rPr>
        <w:t>Rhaid i unrhyw gontractwr fferyllfa sy'n dymuno darparu'r gwasanaeth hwn fod yn darparu'r gwasanaeth fferyllfa gymunedol glinigol hefyd.</w:t>
      </w:r>
    </w:p>
    <w:p w14:paraId="1AC82F79" w14:textId="77777777" w:rsidR="00387AD8" w:rsidRPr="0034652C" w:rsidRDefault="00387AD8" w:rsidP="00387AD8">
      <w:pPr>
        <w:rPr>
          <w:rFonts w:cs="Arial"/>
          <w:lang w:val="en-US"/>
        </w:rPr>
      </w:pPr>
    </w:p>
    <w:p w14:paraId="0CD1F9BF" w14:textId="77777777" w:rsidR="00387AD8" w:rsidRPr="0034652C" w:rsidRDefault="00387AD8" w:rsidP="00387AD8">
      <w:pPr>
        <w:rPr>
          <w:rFonts w:cs="Arial"/>
          <w:b/>
          <w:bCs/>
          <w:lang w:val="en-US"/>
        </w:rPr>
      </w:pPr>
      <w:r w:rsidRPr="0034652C">
        <w:rPr>
          <w:rFonts w:cs="Arial"/>
          <w:b/>
          <w:lang w:val="cy-GB" w:bidi="cy-GB"/>
        </w:rPr>
        <w:t>Nodau a chanlyniadau bwriadedig</w:t>
      </w:r>
    </w:p>
    <w:p w14:paraId="6E66BE1F" w14:textId="77777777" w:rsidR="00387AD8" w:rsidRPr="0034652C" w:rsidRDefault="00387AD8" w:rsidP="00387AD8">
      <w:pPr>
        <w:rPr>
          <w:rFonts w:cs="Arial"/>
          <w:lang w:val="en-US"/>
        </w:rPr>
      </w:pPr>
    </w:p>
    <w:p w14:paraId="76988BC4" w14:textId="77777777" w:rsidR="00387AD8" w:rsidRPr="0034652C" w:rsidRDefault="00387AD8" w:rsidP="00387AD8">
      <w:pPr>
        <w:rPr>
          <w:rFonts w:cs="Arial"/>
        </w:rPr>
      </w:pPr>
      <w:r w:rsidRPr="0034652C">
        <w:rPr>
          <w:rFonts w:cs="Arial"/>
          <w:lang w:val="cy-GB" w:bidi="cy-GB"/>
        </w:rPr>
        <w:t xml:space="preserve">Diben sylfaenol y gwasanaeth yw i'r fferyllydd cofrestredig neu'r technegydd fferyllfa roi brechiad ffliw i glaf o dan gyfarwyddyd grŵp cleifion neu roi brechiad ffliw i glaf o dan brotocol a awdurdodwyd gan Weinidogion Cymru yn unol â rheoliad 247A o </w:t>
      </w:r>
      <w:r w:rsidRPr="0034652C">
        <w:rPr>
          <w:rFonts w:cs="Arial"/>
          <w:lang w:val="cy-GB" w:bidi="cy-GB"/>
        </w:rPr>
        <w:lastRenderedPageBreak/>
        <w:t>Reoliadau Meddyginiaethau Dynol 2012 (Protocolau sy'n ymwneud â brechiadau ac imiwneiddiadau coronafeirws a ffliw).</w:t>
      </w:r>
    </w:p>
    <w:p w14:paraId="5536DC9B" w14:textId="77777777" w:rsidR="00387AD8" w:rsidRPr="0034652C" w:rsidRDefault="00387AD8" w:rsidP="00387AD8">
      <w:pPr>
        <w:rPr>
          <w:rFonts w:cs="Arial"/>
          <w:lang w:val="en-US"/>
        </w:rPr>
      </w:pPr>
    </w:p>
    <w:p w14:paraId="34BA10A2" w14:textId="77777777" w:rsidR="00387AD8" w:rsidRPr="0034652C" w:rsidRDefault="00387AD8" w:rsidP="00387AD8">
      <w:pPr>
        <w:rPr>
          <w:rFonts w:cs="Arial"/>
          <w:b/>
          <w:bCs/>
          <w:lang w:val="en-US"/>
        </w:rPr>
      </w:pPr>
      <w:r>
        <w:rPr>
          <w:rFonts w:cs="Arial"/>
          <w:b/>
          <w:lang w:bidi="cy-GB"/>
        </w:rPr>
        <w:t xml:space="preserve">5. </w:t>
      </w:r>
      <w:r w:rsidRPr="0034652C">
        <w:rPr>
          <w:rFonts w:cs="Arial"/>
          <w:b/>
          <w:lang w:val="cy-GB" w:bidi="cy-GB"/>
        </w:rPr>
        <w:t xml:space="preserve">Addasu offer stoma </w:t>
      </w:r>
    </w:p>
    <w:p w14:paraId="611CE706" w14:textId="77777777" w:rsidR="00387AD8" w:rsidRPr="0034652C" w:rsidRDefault="00387AD8" w:rsidP="00387AD8">
      <w:pPr>
        <w:rPr>
          <w:rFonts w:cs="Arial"/>
          <w:b/>
          <w:bCs/>
          <w:lang w:val="en-US"/>
        </w:rPr>
      </w:pPr>
    </w:p>
    <w:p w14:paraId="2CD7B8A8" w14:textId="77777777" w:rsidR="00387AD8" w:rsidRPr="0034652C" w:rsidRDefault="00387AD8" w:rsidP="00387AD8">
      <w:pPr>
        <w:rPr>
          <w:rFonts w:cs="Arial"/>
          <w:b/>
          <w:bCs/>
          <w:lang w:val="en-US"/>
        </w:rPr>
      </w:pPr>
      <w:r w:rsidRPr="0034652C">
        <w:rPr>
          <w:rFonts w:cs="Arial"/>
          <w:b/>
          <w:lang w:val="cy-GB" w:bidi="cy-GB"/>
        </w:rPr>
        <w:t>Disgrifiad o'r gwasanaeth</w:t>
      </w:r>
    </w:p>
    <w:p w14:paraId="6AD3D8F3" w14:textId="77777777" w:rsidR="00387AD8" w:rsidRPr="0034652C" w:rsidRDefault="00387AD8" w:rsidP="00387AD8">
      <w:pPr>
        <w:rPr>
          <w:rFonts w:cs="Arial"/>
          <w:lang w:val="en-US"/>
        </w:rPr>
      </w:pPr>
    </w:p>
    <w:p w14:paraId="5C36CCE6" w14:textId="77777777" w:rsidR="00387AD8" w:rsidRPr="0034652C" w:rsidRDefault="00387AD8" w:rsidP="00387AD8">
      <w:pPr>
        <w:rPr>
          <w:rFonts w:cs="Arial"/>
          <w:lang w:val="en-US"/>
        </w:rPr>
      </w:pPr>
      <w:r w:rsidRPr="0034652C">
        <w:rPr>
          <w:rFonts w:cs="Arial"/>
          <w:lang w:val="cy-GB" w:bidi="cy-GB"/>
        </w:rPr>
        <w:t>Addasu offer stoma yw addasu nifer o fwy nag un offer stoma, lle:</w:t>
      </w:r>
    </w:p>
    <w:p w14:paraId="3D5F7FAD" w14:textId="77777777" w:rsidR="00387AD8" w:rsidRPr="0034652C" w:rsidRDefault="00387AD8" w:rsidP="00387AD8">
      <w:pPr>
        <w:rPr>
          <w:rFonts w:cs="Arial"/>
          <w:lang w:val="en-US"/>
        </w:rPr>
      </w:pPr>
    </w:p>
    <w:p w14:paraId="13B1EDD0" w14:textId="77777777" w:rsidR="00387AD8" w:rsidRPr="0034652C" w:rsidRDefault="00387AD8" w:rsidP="00387AD8">
      <w:pPr>
        <w:pStyle w:val="ListParagraph"/>
        <w:numPr>
          <w:ilvl w:val="0"/>
          <w:numId w:val="70"/>
        </w:numPr>
        <w:rPr>
          <w:rFonts w:cs="Arial"/>
          <w:lang w:val="en-US"/>
        </w:rPr>
      </w:pPr>
      <w:r w:rsidRPr="0034652C">
        <w:rPr>
          <w:rFonts w:cs="Arial"/>
          <w:lang w:val="cy-GB" w:bidi="cy-GB"/>
        </w:rPr>
        <w:t>Mae'r teclyn stoma i'w addasu wedi'i restru yn Rhan IXC o'r Tariff Cyffuriau.</w:t>
      </w:r>
    </w:p>
    <w:p w14:paraId="2BFCEF7F" w14:textId="77777777" w:rsidR="00387AD8" w:rsidRPr="0034652C" w:rsidRDefault="00387AD8" w:rsidP="00387AD8">
      <w:pPr>
        <w:pStyle w:val="ListParagraph"/>
        <w:numPr>
          <w:ilvl w:val="0"/>
          <w:numId w:val="70"/>
        </w:numPr>
        <w:rPr>
          <w:rFonts w:cs="Arial"/>
          <w:lang w:val="en-US"/>
        </w:rPr>
      </w:pPr>
      <w:r w:rsidRPr="0034652C">
        <w:rPr>
          <w:rFonts w:cs="Arial"/>
          <w:lang w:val="cy-GB" w:bidi="cy-GB"/>
        </w:rPr>
        <w:t>Mae'r addasu yn cynnwys addasu i'r un fanyleb o sawl rhan union yr un fath i'w defnyddio gydag offer; a</w:t>
      </w:r>
    </w:p>
    <w:p w14:paraId="217CB80D" w14:textId="77777777" w:rsidR="00387AD8" w:rsidRPr="0034652C" w:rsidRDefault="00387AD8" w:rsidP="00387AD8">
      <w:pPr>
        <w:pStyle w:val="ListParagraph"/>
        <w:numPr>
          <w:ilvl w:val="0"/>
          <w:numId w:val="70"/>
        </w:numPr>
        <w:rPr>
          <w:rFonts w:cs="Arial"/>
          <w:lang w:val="en-US"/>
        </w:rPr>
      </w:pPr>
      <w:r w:rsidRPr="0034652C">
        <w:rPr>
          <w:rFonts w:cs="Arial"/>
          <w:lang w:val="cy-GB" w:bidi="cy-GB"/>
        </w:rPr>
        <w:t>Mae'r addasiad yn seiliedig ar fesuriad y claf neu gofnod o'r mesuriadau hynny ac, os yw'n berthnasol, templed.</w:t>
      </w:r>
    </w:p>
    <w:p w14:paraId="48AD8731" w14:textId="77777777" w:rsidR="00387AD8" w:rsidRPr="0034652C" w:rsidRDefault="00387AD8" w:rsidP="00387AD8">
      <w:pPr>
        <w:rPr>
          <w:rFonts w:cs="Arial"/>
          <w:lang w:val="en-US"/>
        </w:rPr>
      </w:pPr>
    </w:p>
    <w:p w14:paraId="44282CAE" w14:textId="77777777" w:rsidR="00387AD8" w:rsidRPr="0034652C" w:rsidRDefault="00387AD8" w:rsidP="00387AD8">
      <w:pPr>
        <w:rPr>
          <w:rFonts w:cs="Arial"/>
          <w:b/>
          <w:bCs/>
          <w:lang w:val="en-US"/>
        </w:rPr>
      </w:pPr>
      <w:bookmarkStart w:id="38" w:name="_Hlk213837517"/>
      <w:r w:rsidRPr="0034652C">
        <w:rPr>
          <w:rFonts w:cs="Arial"/>
          <w:b/>
          <w:lang w:val="cy-GB" w:bidi="cy-GB"/>
        </w:rPr>
        <w:t>Nodau a chanlyniadau bwriadedig</w:t>
      </w:r>
    </w:p>
    <w:bookmarkEnd w:id="38"/>
    <w:p w14:paraId="5446ECCC" w14:textId="77777777" w:rsidR="00387AD8" w:rsidRPr="0034652C" w:rsidRDefault="00387AD8" w:rsidP="00387AD8">
      <w:pPr>
        <w:rPr>
          <w:rFonts w:cs="Arial"/>
          <w:b/>
          <w:lang w:val="en-US"/>
        </w:rPr>
      </w:pPr>
    </w:p>
    <w:p w14:paraId="3FF722EE" w14:textId="77777777" w:rsidR="00387AD8" w:rsidRPr="0034652C" w:rsidRDefault="00387AD8" w:rsidP="00387AD8">
      <w:pPr>
        <w:rPr>
          <w:rFonts w:cs="Arial"/>
          <w:lang w:val="en-US"/>
        </w:rPr>
      </w:pPr>
      <w:r w:rsidRPr="0034652C">
        <w:rPr>
          <w:rFonts w:cs="Arial"/>
          <w:lang w:val="cy-GB" w:bidi="cy-GB"/>
        </w:rPr>
        <w:t>Diben sylfaenol y gwasanaeth yw:</w:t>
      </w:r>
    </w:p>
    <w:p w14:paraId="0703CF9E" w14:textId="77777777" w:rsidR="00387AD8" w:rsidRPr="0034652C" w:rsidRDefault="00387AD8" w:rsidP="00387AD8">
      <w:pPr>
        <w:rPr>
          <w:rFonts w:cs="Arial"/>
          <w:lang w:val="en-US"/>
        </w:rPr>
      </w:pPr>
    </w:p>
    <w:p w14:paraId="38409AFE" w14:textId="77777777" w:rsidR="00387AD8" w:rsidRPr="0034652C" w:rsidRDefault="00387AD8" w:rsidP="00387AD8">
      <w:pPr>
        <w:pStyle w:val="ListParagraph"/>
        <w:numPr>
          <w:ilvl w:val="0"/>
          <w:numId w:val="71"/>
        </w:numPr>
        <w:rPr>
          <w:rFonts w:cs="Arial"/>
          <w:lang w:val="en-US"/>
        </w:rPr>
      </w:pPr>
      <w:r w:rsidRPr="0034652C">
        <w:rPr>
          <w:rFonts w:cs="Arial"/>
          <w:lang w:val="cy-GB" w:bidi="cy-GB"/>
        </w:rPr>
        <w:t>Sicrhau bod claf yn defnyddio'r ddyfais stoma'n gywir ac yn ei ffitio'n gyfforddus; a</w:t>
      </w:r>
    </w:p>
    <w:p w14:paraId="2186DDC3" w14:textId="77777777" w:rsidR="00387AD8" w:rsidRPr="0034652C" w:rsidRDefault="00387AD8" w:rsidP="00387AD8">
      <w:pPr>
        <w:pStyle w:val="ListParagraph"/>
        <w:numPr>
          <w:ilvl w:val="0"/>
          <w:numId w:val="71"/>
        </w:numPr>
        <w:rPr>
          <w:rFonts w:cs="Arial"/>
          <w:lang w:val="en-US"/>
        </w:rPr>
      </w:pPr>
      <w:r w:rsidRPr="0034652C">
        <w:rPr>
          <w:rFonts w:cs="Arial"/>
          <w:lang w:val="cy-GB" w:bidi="cy-GB"/>
        </w:rPr>
        <w:t>Gwella hyd defnydd yr offer, a thrwy hynny leihau gwastraff offer o'r fath.</w:t>
      </w:r>
    </w:p>
    <w:p w14:paraId="4DF6535C" w14:textId="77777777" w:rsidR="00387AD8" w:rsidRPr="0034652C" w:rsidRDefault="00387AD8" w:rsidP="00387AD8">
      <w:pPr>
        <w:rPr>
          <w:rFonts w:cs="Arial"/>
          <w:lang w:val="en-US"/>
        </w:rPr>
      </w:pPr>
    </w:p>
    <w:p w14:paraId="7DE8E23C" w14:textId="77777777" w:rsidR="00387AD8" w:rsidRPr="0034652C" w:rsidRDefault="00387AD8" w:rsidP="00387AD8">
      <w:pPr>
        <w:rPr>
          <w:rFonts w:cs="Arial"/>
          <w:b/>
          <w:bCs/>
          <w:lang w:val="en-US"/>
        </w:rPr>
      </w:pPr>
      <w:r>
        <w:rPr>
          <w:rFonts w:cs="Arial"/>
          <w:b/>
          <w:lang w:bidi="cy-GB"/>
        </w:rPr>
        <w:t xml:space="preserve">6. </w:t>
      </w:r>
      <w:r w:rsidRPr="0034652C">
        <w:rPr>
          <w:rFonts w:cs="Arial"/>
          <w:b/>
          <w:lang w:val="cy-GB" w:bidi="cy-GB"/>
        </w:rPr>
        <w:t xml:space="preserve">Adolygiad Defnyddio Cyfarpar </w:t>
      </w:r>
    </w:p>
    <w:p w14:paraId="6A3C14A0" w14:textId="77777777" w:rsidR="00387AD8" w:rsidRPr="0034652C" w:rsidRDefault="00387AD8" w:rsidP="00387AD8">
      <w:pPr>
        <w:rPr>
          <w:rFonts w:cs="Arial"/>
          <w:b/>
          <w:bCs/>
          <w:lang w:val="en-US"/>
        </w:rPr>
      </w:pPr>
    </w:p>
    <w:p w14:paraId="1DF02FA5" w14:textId="77777777" w:rsidR="00387AD8" w:rsidRPr="0034652C" w:rsidRDefault="00387AD8" w:rsidP="00387AD8">
      <w:pPr>
        <w:rPr>
          <w:rFonts w:cs="Arial"/>
          <w:b/>
          <w:bCs/>
          <w:lang w:val="en-US"/>
        </w:rPr>
      </w:pPr>
      <w:r w:rsidRPr="0034652C">
        <w:rPr>
          <w:rFonts w:cs="Arial"/>
          <w:b/>
          <w:lang w:val="cy-GB" w:bidi="cy-GB"/>
        </w:rPr>
        <w:t>Disgrifiad o'r gwasanaeth</w:t>
      </w:r>
    </w:p>
    <w:p w14:paraId="2260878A" w14:textId="77777777" w:rsidR="00387AD8" w:rsidRPr="0034652C" w:rsidRDefault="00387AD8" w:rsidP="00387AD8">
      <w:pPr>
        <w:rPr>
          <w:rFonts w:cs="Arial"/>
          <w:lang w:val="en-US"/>
        </w:rPr>
      </w:pPr>
    </w:p>
    <w:p w14:paraId="6C3C6E41" w14:textId="77777777" w:rsidR="00387AD8" w:rsidRPr="0034652C" w:rsidRDefault="00387AD8" w:rsidP="00387AD8">
      <w:pPr>
        <w:rPr>
          <w:rFonts w:cs="Arial"/>
          <w:lang w:val="en-US"/>
        </w:rPr>
      </w:pPr>
      <w:r w:rsidRPr="0034652C">
        <w:rPr>
          <w:rFonts w:cs="Arial"/>
          <w:lang w:val="cy-GB" w:bidi="cy-GB"/>
        </w:rPr>
        <w:t>Mae adolygiad defnydd o offer yn ymwneud â helpu cleifion i ddefnyddio eu hoffer yn fwy effeithiol. Gall argymhellion a wneir i ragnodwyr hefyd ymwneud ag effeithiolrwydd clinigol neu gost-effeithiolrwydd triniaeth.</w:t>
      </w:r>
    </w:p>
    <w:p w14:paraId="655EAB7F" w14:textId="77777777" w:rsidR="00387AD8" w:rsidRPr="0034652C" w:rsidRDefault="00387AD8" w:rsidP="00387AD8">
      <w:pPr>
        <w:rPr>
          <w:rFonts w:cs="Arial"/>
          <w:lang w:val="en-US"/>
        </w:rPr>
      </w:pPr>
    </w:p>
    <w:p w14:paraId="7BE618F3" w14:textId="77777777" w:rsidR="00387AD8" w:rsidRPr="0034652C" w:rsidRDefault="00387AD8" w:rsidP="00387AD8">
      <w:pPr>
        <w:rPr>
          <w:rFonts w:cs="Arial"/>
          <w:b/>
          <w:bCs/>
          <w:lang w:val="en-US"/>
        </w:rPr>
      </w:pPr>
      <w:r w:rsidRPr="0034652C">
        <w:rPr>
          <w:rFonts w:cs="Arial"/>
          <w:b/>
          <w:lang w:val="cy-GB" w:bidi="cy-GB"/>
        </w:rPr>
        <w:t>Nodau a chanlyniadau bwriadedig</w:t>
      </w:r>
    </w:p>
    <w:p w14:paraId="45581F1C" w14:textId="77777777" w:rsidR="00387AD8" w:rsidRPr="0034652C" w:rsidRDefault="00387AD8" w:rsidP="00387AD8">
      <w:pPr>
        <w:rPr>
          <w:rFonts w:cs="Arial"/>
          <w:b/>
          <w:lang w:val="en-US"/>
        </w:rPr>
      </w:pPr>
    </w:p>
    <w:p w14:paraId="60AE4053" w14:textId="77777777" w:rsidR="00387AD8" w:rsidRPr="0034652C" w:rsidRDefault="00387AD8" w:rsidP="00387AD8">
      <w:pPr>
        <w:rPr>
          <w:rFonts w:cs="Arial"/>
          <w:lang w:val="en-US"/>
        </w:rPr>
      </w:pPr>
      <w:r w:rsidRPr="0034652C">
        <w:rPr>
          <w:rFonts w:cs="Arial"/>
          <w:lang w:val="cy-GB" w:bidi="cy-GB"/>
        </w:rPr>
        <w:t>Diben sylfaenol y gwasanaeth, gyda chytundeb y claf, yw gwella gwybodaeth a defnydd y claf o unrhyw offer penodol drwy, yn benodol:</w:t>
      </w:r>
    </w:p>
    <w:p w14:paraId="17E6911D" w14:textId="77777777" w:rsidR="00387AD8" w:rsidRPr="0034652C" w:rsidRDefault="00387AD8" w:rsidP="00387AD8">
      <w:pPr>
        <w:rPr>
          <w:rFonts w:cs="Arial"/>
          <w:lang w:val="en-US"/>
        </w:rPr>
      </w:pPr>
    </w:p>
    <w:p w14:paraId="0359BAAA" w14:textId="77777777" w:rsidR="00387AD8" w:rsidRPr="0034652C" w:rsidRDefault="00387AD8" w:rsidP="00387AD8">
      <w:pPr>
        <w:pStyle w:val="ListParagraph"/>
        <w:numPr>
          <w:ilvl w:val="0"/>
          <w:numId w:val="72"/>
        </w:numPr>
        <w:rPr>
          <w:rFonts w:cs="Arial"/>
          <w:lang w:val="en-US"/>
        </w:rPr>
      </w:pPr>
      <w:r w:rsidRPr="0034652C">
        <w:rPr>
          <w:rFonts w:cs="Arial"/>
          <w:lang w:val="cy-GB" w:bidi="cy-GB"/>
        </w:rPr>
        <w:t>Sefydlu'r ffordd y mae'r claf yn defnyddio'r teclyn penodedig a phrofiad y claf o'r defnydd hwnnw</w:t>
      </w:r>
    </w:p>
    <w:p w14:paraId="245AB6EB" w14:textId="77777777" w:rsidR="00387AD8" w:rsidRPr="0034652C" w:rsidRDefault="00387AD8" w:rsidP="00387AD8">
      <w:pPr>
        <w:pStyle w:val="ListParagraph"/>
        <w:numPr>
          <w:ilvl w:val="0"/>
          <w:numId w:val="72"/>
        </w:numPr>
        <w:rPr>
          <w:rFonts w:cs="Arial"/>
          <w:lang w:val="en-US"/>
        </w:rPr>
      </w:pPr>
      <w:r w:rsidRPr="0034652C">
        <w:rPr>
          <w:rFonts w:cs="Arial"/>
          <w:lang w:val="cy-GB" w:bidi="cy-GB"/>
        </w:rPr>
        <w:t>Nodi, trafod a chynorthwyo i ddatrys defnydd gwael neu aneffeithiol o'r offer penodedig gan y claf</w:t>
      </w:r>
    </w:p>
    <w:p w14:paraId="472820D3" w14:textId="77777777" w:rsidR="00387AD8" w:rsidRPr="0034652C" w:rsidRDefault="00387AD8" w:rsidP="00387AD8">
      <w:pPr>
        <w:pStyle w:val="ListParagraph"/>
        <w:numPr>
          <w:ilvl w:val="0"/>
          <w:numId w:val="72"/>
        </w:numPr>
        <w:rPr>
          <w:rFonts w:cs="Arial"/>
          <w:lang w:val="en-US"/>
        </w:rPr>
      </w:pPr>
      <w:r w:rsidRPr="0034652C">
        <w:rPr>
          <w:rFonts w:cs="Arial"/>
          <w:lang w:val="cy-GB" w:bidi="cy-GB"/>
        </w:rPr>
        <w:t>Cynghori'r claf ar storio'r offer penodedig yn ddiogel ac yn briodol</w:t>
      </w:r>
    </w:p>
    <w:p w14:paraId="6980151E" w14:textId="77777777" w:rsidR="00387AD8" w:rsidRPr="0034652C" w:rsidRDefault="00387AD8" w:rsidP="00387AD8">
      <w:pPr>
        <w:pStyle w:val="ListParagraph"/>
        <w:numPr>
          <w:ilvl w:val="0"/>
          <w:numId w:val="72"/>
        </w:numPr>
        <w:rPr>
          <w:rFonts w:cs="Arial"/>
          <w:lang w:val="en-US"/>
        </w:rPr>
      </w:pPr>
      <w:r w:rsidRPr="0034652C">
        <w:rPr>
          <w:rFonts w:cs="Arial"/>
          <w:lang w:val="cy-GB" w:bidi="cy-GB"/>
        </w:rPr>
        <w:t>Cynghori'r claf ar waredu'r offer penodedig sy'n cael eu defnyddio neu nad oes eu hangen yn ddiogel ac yn briodol.</w:t>
      </w:r>
    </w:p>
    <w:p w14:paraId="71B71143" w14:textId="77777777" w:rsidR="00387AD8" w:rsidRPr="0034652C" w:rsidRDefault="00387AD8" w:rsidP="00387AD8">
      <w:pPr>
        <w:rPr>
          <w:rFonts w:cs="Arial"/>
          <w:lang w:val="en-US"/>
        </w:rPr>
      </w:pPr>
    </w:p>
    <w:p w14:paraId="171E30BA" w14:textId="77777777" w:rsidR="00387AD8" w:rsidRPr="0034652C" w:rsidRDefault="00387AD8" w:rsidP="00387AD8">
      <w:pPr>
        <w:rPr>
          <w:rFonts w:cs="Arial"/>
          <w:b/>
          <w:bCs/>
          <w:lang w:val="en-US"/>
        </w:rPr>
      </w:pPr>
      <w:r>
        <w:rPr>
          <w:rFonts w:cs="Arial"/>
          <w:b/>
          <w:lang w:bidi="cy-GB"/>
        </w:rPr>
        <w:t xml:space="preserve">7. </w:t>
      </w:r>
      <w:r w:rsidRPr="0034652C">
        <w:rPr>
          <w:rFonts w:cs="Arial"/>
          <w:b/>
          <w:lang w:val="cy-GB" w:bidi="cy-GB"/>
        </w:rPr>
        <w:t>Gwasanaeth cyflenwi prawf llif ochrol</w:t>
      </w:r>
    </w:p>
    <w:p w14:paraId="7C400CEF" w14:textId="77777777" w:rsidR="00387AD8" w:rsidRPr="0034652C" w:rsidRDefault="00387AD8" w:rsidP="00387AD8">
      <w:pPr>
        <w:rPr>
          <w:rFonts w:cs="Arial"/>
          <w:b/>
          <w:bCs/>
          <w:lang w:val="en-US"/>
        </w:rPr>
      </w:pPr>
    </w:p>
    <w:p w14:paraId="403D23F6" w14:textId="77777777" w:rsidR="00387AD8" w:rsidRPr="0034652C" w:rsidRDefault="00387AD8" w:rsidP="00387AD8">
      <w:pPr>
        <w:rPr>
          <w:rFonts w:cs="Arial"/>
          <w:b/>
          <w:bCs/>
          <w:lang w:val="en-US"/>
        </w:rPr>
      </w:pPr>
      <w:r w:rsidRPr="0034652C">
        <w:rPr>
          <w:rFonts w:cs="Arial"/>
          <w:b/>
          <w:lang w:val="cy-GB" w:bidi="cy-GB"/>
        </w:rPr>
        <w:t>Disgrifiad o'r gwasanaeth</w:t>
      </w:r>
    </w:p>
    <w:p w14:paraId="04996704" w14:textId="77777777" w:rsidR="00387AD8" w:rsidRPr="0034652C" w:rsidRDefault="00387AD8" w:rsidP="00387AD8">
      <w:pPr>
        <w:rPr>
          <w:rFonts w:cs="Arial"/>
          <w:lang w:val="en-US"/>
        </w:rPr>
      </w:pPr>
    </w:p>
    <w:p w14:paraId="0C11C558" w14:textId="77777777" w:rsidR="00387AD8" w:rsidRPr="0034652C" w:rsidRDefault="00387AD8" w:rsidP="00387AD8">
      <w:pPr>
        <w:rPr>
          <w:rFonts w:cs="Arial"/>
          <w:lang w:val="en-US"/>
        </w:rPr>
      </w:pPr>
      <w:r w:rsidRPr="0034652C">
        <w:rPr>
          <w:rFonts w:cs="Arial"/>
          <w:lang w:val="cy-GB" w:bidi="cy-GB"/>
        </w:rPr>
        <w:t xml:space="preserve">Dim ond ar gyfer cleifion a allai fod yn gymwys ar gyfer triniaethau COVID-19 y mae'r gwasanaeth hwn. O dan y gwasanaeth, mae contractwyr fferyllfa yn cyflenwi profion </w:t>
      </w:r>
      <w:r w:rsidRPr="0034652C">
        <w:rPr>
          <w:rFonts w:cs="Arial"/>
          <w:lang w:val="cy-GB" w:bidi="cy-GB"/>
        </w:rPr>
        <w:lastRenderedPageBreak/>
        <w:t>llif ochrol i gleifion cymwys neu eu cynrychiolwyr er mwyn i'r claf allu rhoi'r profion iddyn nhw eu hunain i ffwrdd o'r fferyllfa.</w:t>
      </w:r>
    </w:p>
    <w:p w14:paraId="20CC7FFC" w14:textId="77777777" w:rsidR="00387AD8" w:rsidRPr="0034652C" w:rsidRDefault="00387AD8" w:rsidP="00387AD8">
      <w:pPr>
        <w:rPr>
          <w:rFonts w:cs="Arial"/>
          <w:lang w:val="en-US"/>
        </w:rPr>
      </w:pPr>
    </w:p>
    <w:p w14:paraId="6056B72B" w14:textId="77777777" w:rsidR="00387AD8" w:rsidRPr="0034652C" w:rsidRDefault="00387AD8" w:rsidP="00387AD8">
      <w:pPr>
        <w:rPr>
          <w:rFonts w:cs="Arial"/>
          <w:b/>
          <w:bCs/>
          <w:lang w:val="en-US"/>
        </w:rPr>
      </w:pPr>
      <w:r w:rsidRPr="0034652C">
        <w:rPr>
          <w:rFonts w:cs="Arial"/>
          <w:b/>
          <w:lang w:val="cy-GB" w:bidi="cy-GB"/>
        </w:rPr>
        <w:t>Nodau a chanlyniadau bwriadedig</w:t>
      </w:r>
    </w:p>
    <w:p w14:paraId="79BDD78A" w14:textId="77777777" w:rsidR="00387AD8" w:rsidRPr="0034652C" w:rsidRDefault="00387AD8" w:rsidP="00387AD8">
      <w:pPr>
        <w:rPr>
          <w:rFonts w:cs="Arial"/>
          <w:highlight w:val="yellow"/>
          <w:lang w:val="en-US"/>
        </w:rPr>
      </w:pPr>
    </w:p>
    <w:p w14:paraId="0302D10F" w14:textId="77777777" w:rsidR="00387AD8" w:rsidRPr="0034652C" w:rsidRDefault="00387AD8" w:rsidP="00387AD8">
      <w:pPr>
        <w:rPr>
          <w:rFonts w:cs="Arial"/>
          <w:lang w:val="en-US"/>
        </w:rPr>
      </w:pPr>
      <w:r w:rsidRPr="0034652C">
        <w:rPr>
          <w:rFonts w:cs="Arial"/>
          <w:lang w:val="cy-GB" w:bidi="cy-GB"/>
        </w:rPr>
        <w:t>Cynnig mynediad at brofion llif ochrol i gleifion sydd â chyflwr iechyd sydd</w:t>
      </w:r>
    </w:p>
    <w:p w14:paraId="1E1ACCBF" w14:textId="77777777" w:rsidR="00387AD8" w:rsidRPr="0034652C" w:rsidRDefault="00387AD8" w:rsidP="00387AD8">
      <w:pPr>
        <w:rPr>
          <w:rFonts w:cs="Arial"/>
          <w:highlight w:val="yellow"/>
          <w:lang w:val="en-US"/>
        </w:rPr>
      </w:pPr>
      <w:r w:rsidRPr="0034652C">
        <w:rPr>
          <w:rFonts w:cs="Arial"/>
          <w:lang w:val="cy-GB" w:bidi="cy-GB"/>
        </w:rPr>
        <w:t>yn eu gwneud yn gymwys i gael triniaeth COVID-19, er mwyn galluogi profion gartref am COVID-19, yn dilyn symptomau haint. Bydd canlyniad prawf llif ochrol positif yn cael ei ddefnyddio i lywio asesiad clinigol i benderfynu a yw'r claf yn addas ar gyfer triniaethau COVID-19 a argymhellir gan NICE ac a fydd yn elwa o'r triniaethau hynny.</w:t>
      </w:r>
      <w:r w:rsidRPr="0034652C">
        <w:rPr>
          <w:rFonts w:cs="Arial"/>
          <w:highlight w:val="yellow"/>
          <w:lang w:val="cy-GB" w:bidi="cy-GB"/>
        </w:rPr>
        <w:br w:type="page"/>
      </w:r>
    </w:p>
    <w:p w14:paraId="052D79E2" w14:textId="77777777" w:rsidR="00387AD8" w:rsidRPr="0034652C" w:rsidRDefault="00387AD8" w:rsidP="00387AD8">
      <w:pPr>
        <w:rPr>
          <w:rFonts w:cs="Arial"/>
          <w:highlight w:val="yellow"/>
          <w:lang w:val="en-US"/>
        </w:rPr>
      </w:pPr>
    </w:p>
    <w:p w14:paraId="3CA989F3" w14:textId="77777777" w:rsidR="00387AD8" w:rsidRPr="00EA1B3D" w:rsidRDefault="00387AD8" w:rsidP="00387AD8">
      <w:pPr>
        <w:pStyle w:val="Heading1"/>
        <w:rPr>
          <w:bCs/>
          <w:sz w:val="28"/>
          <w:szCs w:val="28"/>
          <w:lang w:val="en-US"/>
        </w:rPr>
      </w:pPr>
      <w:bookmarkStart w:id="39" w:name="_Toc234840598"/>
      <w:r w:rsidRPr="00EA1B3D">
        <w:rPr>
          <w:sz w:val="28"/>
          <w:szCs w:val="28"/>
          <w:lang w:bidi="cy-GB"/>
        </w:rPr>
        <w:t>Atodiad D – gwasanaethau clinigol ychwanegol</w:t>
      </w:r>
      <w:bookmarkEnd w:id="39"/>
    </w:p>
    <w:p w14:paraId="4F1E079E" w14:textId="77777777" w:rsidR="00387AD8" w:rsidRPr="0034652C" w:rsidRDefault="00387AD8" w:rsidP="00387AD8">
      <w:pPr>
        <w:rPr>
          <w:rFonts w:cs="Arial"/>
          <w:b/>
          <w:bCs/>
          <w:lang w:val="en-US"/>
        </w:rPr>
      </w:pPr>
    </w:p>
    <w:p w14:paraId="4E171828" w14:textId="77777777" w:rsidR="00387AD8" w:rsidRPr="0034652C" w:rsidRDefault="00387AD8" w:rsidP="00387AD8">
      <w:pPr>
        <w:rPr>
          <w:rFonts w:cs="Arial"/>
          <w:lang w:val="en-US"/>
        </w:rPr>
      </w:pPr>
      <w:r>
        <w:rPr>
          <w:rFonts w:cs="Arial"/>
          <w:lang w:bidi="cy-GB"/>
        </w:rPr>
        <w:t xml:space="preserve">1. </w:t>
      </w:r>
      <w:r w:rsidRPr="0034652C">
        <w:rPr>
          <w:rFonts w:cs="Arial"/>
          <w:lang w:val="cy-GB" w:bidi="cy-GB"/>
        </w:rPr>
        <w:t>Gwasanaeth monitro gwrthgeulydd, y mae ei bwrpas sylfaenol yw i'r contractwr fferyllfa brofi amser ceulo gwaed y claf, adolygu'r canlyniadau ac addasu (neu argymell addasiad i) dos y gwrthgeulydd yn unol â hynny.</w:t>
      </w:r>
    </w:p>
    <w:p w14:paraId="6706959D" w14:textId="77777777" w:rsidR="00387AD8" w:rsidRPr="0034652C" w:rsidRDefault="00387AD8" w:rsidP="00387AD8">
      <w:pPr>
        <w:rPr>
          <w:rFonts w:cs="Arial"/>
          <w:lang w:val="en-US"/>
        </w:rPr>
      </w:pPr>
    </w:p>
    <w:p w14:paraId="02A69523" w14:textId="77777777" w:rsidR="00387AD8" w:rsidRPr="0034652C" w:rsidRDefault="00387AD8" w:rsidP="00387AD8">
      <w:pPr>
        <w:rPr>
          <w:rFonts w:cs="Arial"/>
          <w:lang w:val="en-US"/>
        </w:rPr>
      </w:pPr>
      <w:r>
        <w:rPr>
          <w:rFonts w:cs="Arial"/>
          <w:lang w:bidi="cy-GB"/>
        </w:rPr>
        <w:t xml:space="preserve">2. </w:t>
      </w:r>
      <w:r w:rsidRPr="0034652C">
        <w:rPr>
          <w:rFonts w:cs="Arial"/>
          <w:lang w:val="cy-GB" w:bidi="cy-GB"/>
        </w:rPr>
        <w:t>Gwasanaeth cartref gofal, y mae ei ddiben sylfaenol yn cynnwys i'r contractwr fferyllfa ddarparu cyngor a chymorth i breswylwyr a staff mewn cartref gofal ynghylch—</w:t>
      </w:r>
    </w:p>
    <w:p w14:paraId="4BB3FECF" w14:textId="77777777" w:rsidR="00387AD8" w:rsidRPr="0034652C" w:rsidRDefault="00387AD8" w:rsidP="00387AD8">
      <w:pPr>
        <w:rPr>
          <w:rFonts w:cs="Arial"/>
          <w:lang w:val="en-US"/>
        </w:rPr>
      </w:pPr>
    </w:p>
    <w:p w14:paraId="534333A7" w14:textId="77777777" w:rsidR="00387AD8" w:rsidRPr="0034652C" w:rsidRDefault="00387AD8" w:rsidP="00387AD8">
      <w:pPr>
        <w:pStyle w:val="ListParagraph"/>
        <w:numPr>
          <w:ilvl w:val="0"/>
          <w:numId w:val="74"/>
        </w:numPr>
        <w:rPr>
          <w:rFonts w:cs="Arial"/>
          <w:lang w:val="en-US"/>
        </w:rPr>
      </w:pPr>
      <w:r w:rsidRPr="0034652C">
        <w:rPr>
          <w:rFonts w:cs="Arial"/>
          <w:lang w:val="cy-GB" w:bidi="cy-GB"/>
        </w:rPr>
        <w:t>Archebu cyffuriau ac offer yn briodol ac yn effeithiol er budd preswylwyr yn y cartref gofal</w:t>
      </w:r>
    </w:p>
    <w:p w14:paraId="54216017" w14:textId="77777777" w:rsidR="00387AD8" w:rsidRPr="0034652C" w:rsidRDefault="00387AD8" w:rsidP="00387AD8">
      <w:pPr>
        <w:pStyle w:val="ListParagraph"/>
        <w:numPr>
          <w:ilvl w:val="0"/>
          <w:numId w:val="74"/>
        </w:numPr>
        <w:rPr>
          <w:rFonts w:cs="Arial"/>
          <w:lang w:val="en-US"/>
        </w:rPr>
      </w:pPr>
      <w:r w:rsidRPr="0034652C">
        <w:rPr>
          <w:rFonts w:cs="Arial"/>
          <w:lang w:val="cy-GB" w:bidi="cy-GB"/>
        </w:rPr>
        <w:t>Defnydd clinigol a chost-effeithiol o gyffuriau</w:t>
      </w:r>
    </w:p>
    <w:p w14:paraId="1F7024B4" w14:textId="77777777" w:rsidR="00387AD8" w:rsidRPr="0034652C" w:rsidRDefault="00387AD8" w:rsidP="00387AD8">
      <w:pPr>
        <w:pStyle w:val="ListParagraph"/>
        <w:numPr>
          <w:ilvl w:val="0"/>
          <w:numId w:val="74"/>
        </w:numPr>
        <w:rPr>
          <w:rFonts w:cs="Arial"/>
          <w:lang w:val="en-US"/>
        </w:rPr>
      </w:pPr>
      <w:r w:rsidRPr="0034652C">
        <w:rPr>
          <w:rFonts w:cs="Arial"/>
          <w:lang w:val="cy-GB" w:bidi="cy-GB"/>
        </w:rPr>
        <w:t>Gweinyddu cyffuriau ac offer yn briodol ac yn effeithiol yn y cartref gofal</w:t>
      </w:r>
    </w:p>
    <w:p w14:paraId="2C3CD8C5" w14:textId="77777777" w:rsidR="00387AD8" w:rsidRPr="0034652C" w:rsidRDefault="00387AD8" w:rsidP="00387AD8">
      <w:pPr>
        <w:pStyle w:val="ListParagraph"/>
        <w:numPr>
          <w:ilvl w:val="0"/>
          <w:numId w:val="74"/>
        </w:numPr>
        <w:rPr>
          <w:rFonts w:cs="Arial"/>
          <w:lang w:val="en-US"/>
        </w:rPr>
      </w:pPr>
      <w:r w:rsidRPr="0034652C">
        <w:rPr>
          <w:rFonts w:cs="Arial"/>
          <w:lang w:val="cy-GB" w:bidi="cy-GB"/>
        </w:rPr>
        <w:t>Storio a thrin cyffuriau ac offer yn ddiogel ac yn briodol, a</w:t>
      </w:r>
    </w:p>
    <w:p w14:paraId="3554CD11" w14:textId="77777777" w:rsidR="00387AD8" w:rsidRPr="0034652C" w:rsidRDefault="00387AD8" w:rsidP="00387AD8">
      <w:pPr>
        <w:pStyle w:val="ListParagraph"/>
        <w:numPr>
          <w:ilvl w:val="0"/>
          <w:numId w:val="74"/>
        </w:numPr>
        <w:rPr>
          <w:rFonts w:cs="Arial"/>
          <w:lang w:val="en-US"/>
        </w:rPr>
      </w:pPr>
      <w:r w:rsidRPr="0034652C">
        <w:rPr>
          <w:rFonts w:cs="Arial"/>
          <w:lang w:val="cy-GB" w:bidi="cy-GB"/>
        </w:rPr>
        <w:t>Chofnodi cyffuriau ac offer a archebir, a drafodir, a weinyddir, a storir neu a waredir.</w:t>
      </w:r>
    </w:p>
    <w:p w14:paraId="114BD44E" w14:textId="77777777" w:rsidR="00387AD8" w:rsidRPr="0034652C" w:rsidRDefault="00387AD8" w:rsidP="00387AD8">
      <w:pPr>
        <w:rPr>
          <w:rFonts w:cs="Arial"/>
          <w:lang w:val="en-US"/>
        </w:rPr>
      </w:pPr>
    </w:p>
    <w:p w14:paraId="251C609F" w14:textId="77777777" w:rsidR="00387AD8" w:rsidRPr="0034652C" w:rsidRDefault="00387AD8" w:rsidP="00387AD8">
      <w:pPr>
        <w:rPr>
          <w:rFonts w:cs="Arial"/>
          <w:lang w:val="en-US"/>
        </w:rPr>
      </w:pPr>
      <w:r>
        <w:rPr>
          <w:rFonts w:cs="Arial"/>
          <w:lang w:bidi="cy-GB"/>
        </w:rPr>
        <w:t xml:space="preserve">3. </w:t>
      </w:r>
      <w:r w:rsidRPr="0034652C">
        <w:rPr>
          <w:rFonts w:cs="Arial"/>
          <w:lang w:val="cy-GB" w:bidi="cy-GB"/>
        </w:rPr>
        <w:t>Gwasanaeth rheoli sy'n benodol i glefydau, y mae ei bwrpas sylfaenol yn cynnwys i'r contractwr fferyllfa gynghori ar driniaeth cleifion â chyflyrau penodol, eu cefnogi a'u monitro, a lle bo'n briodol, atgyfeirio'r claf at weithiwr gofal iechyd proffesiynol arall.</w:t>
      </w:r>
    </w:p>
    <w:p w14:paraId="4CB374A6" w14:textId="77777777" w:rsidR="00387AD8" w:rsidRPr="0034652C" w:rsidRDefault="00387AD8" w:rsidP="00387AD8">
      <w:pPr>
        <w:rPr>
          <w:rFonts w:cs="Arial"/>
          <w:lang w:val="en-US"/>
        </w:rPr>
      </w:pPr>
    </w:p>
    <w:p w14:paraId="1B8EE9AF" w14:textId="77777777" w:rsidR="00387AD8" w:rsidRPr="0034652C" w:rsidRDefault="00387AD8" w:rsidP="00387AD8">
      <w:pPr>
        <w:rPr>
          <w:rFonts w:cs="Arial"/>
          <w:lang w:val="en-US"/>
        </w:rPr>
      </w:pPr>
      <w:r>
        <w:rPr>
          <w:rFonts w:cs="Arial"/>
          <w:lang w:bidi="cy-GB"/>
        </w:rPr>
        <w:t xml:space="preserve">4. </w:t>
      </w:r>
      <w:r w:rsidRPr="0034652C">
        <w:rPr>
          <w:rFonts w:cs="Arial"/>
          <w:lang w:val="cy-GB" w:bidi="cy-GB"/>
        </w:rPr>
        <w:t xml:space="preserve">Gwasanaeth cyflenwi triniaeth a phroffylacsis pandemig brys </w:t>
      </w:r>
      <w:r>
        <w:rPr>
          <w:rFonts w:cs="Arial"/>
          <w:lang w:bidi="cy-GB"/>
        </w:rPr>
        <w:t>–</w:t>
      </w:r>
    </w:p>
    <w:p w14:paraId="54A7AF32" w14:textId="77777777" w:rsidR="00387AD8" w:rsidRPr="0034652C" w:rsidRDefault="00387AD8" w:rsidP="00387AD8">
      <w:pPr>
        <w:pStyle w:val="ListParagraph"/>
        <w:rPr>
          <w:rFonts w:cs="Arial"/>
          <w:lang w:val="en-US"/>
        </w:rPr>
      </w:pPr>
    </w:p>
    <w:p w14:paraId="3FF8FC16" w14:textId="77777777" w:rsidR="00387AD8" w:rsidRPr="0034652C" w:rsidRDefault="00387AD8" w:rsidP="00387AD8">
      <w:pPr>
        <w:pStyle w:val="ListParagraph"/>
        <w:numPr>
          <w:ilvl w:val="0"/>
          <w:numId w:val="87"/>
        </w:numPr>
        <w:rPr>
          <w:rFonts w:cs="Arial"/>
          <w:lang w:val="en-US"/>
        </w:rPr>
      </w:pPr>
      <w:r w:rsidRPr="0034652C">
        <w:rPr>
          <w:rFonts w:cs="Arial"/>
          <w:lang w:val="cy-GB" w:bidi="cy-GB"/>
        </w:rPr>
        <w:t>Y diben sylfaenol yw i</w:t>
      </w:r>
      <w:r>
        <w:rPr>
          <w:rFonts w:cs="Arial"/>
          <w:lang w:bidi="cy-GB"/>
        </w:rPr>
        <w:t>’</w:t>
      </w:r>
      <w:r w:rsidRPr="0034652C">
        <w:rPr>
          <w:rFonts w:cs="Arial"/>
          <w:lang w:val="cy-GB" w:bidi="cy-GB"/>
        </w:rPr>
        <w:t>r contractwr fferyllfa roi brechiad i glaf o dan gyfarwyddyd neu brotocol grŵp cleifion a awdurdodwyd gan Weinidogion Cymru yn unol â rheoliad 247A o Reoliadau Meddyginiaethau Dynol 2012 (Protocolau sy</w:t>
      </w:r>
      <w:r>
        <w:rPr>
          <w:rFonts w:cs="Arial"/>
          <w:lang w:bidi="cy-GB"/>
        </w:rPr>
        <w:t>’</w:t>
      </w:r>
      <w:r w:rsidRPr="0034652C">
        <w:rPr>
          <w:rFonts w:cs="Arial"/>
          <w:lang w:val="cy-GB" w:bidi="cy-GB"/>
        </w:rPr>
        <w:t>n ymwneud â brechiadau ac imiwneiddiadau coronafeirws a ffliw), a</w:t>
      </w:r>
    </w:p>
    <w:p w14:paraId="4DEBB98C" w14:textId="77777777" w:rsidR="00387AD8" w:rsidRPr="0034652C" w:rsidRDefault="00387AD8" w:rsidP="00387AD8">
      <w:pPr>
        <w:pStyle w:val="ListParagraph"/>
        <w:numPr>
          <w:ilvl w:val="0"/>
          <w:numId w:val="87"/>
        </w:numPr>
        <w:rPr>
          <w:rFonts w:cs="Arial"/>
          <w:lang w:val="en-US"/>
        </w:rPr>
      </w:pPr>
      <w:r w:rsidRPr="0034652C">
        <w:rPr>
          <w:rFonts w:cs="Arial"/>
          <w:lang w:val="cy-GB" w:bidi="cy-GB"/>
        </w:rPr>
        <w:t>Os yw contractwr fferyllfa yn trefnu i ddarparu</w:t>
      </w:r>
      <w:r>
        <w:rPr>
          <w:rFonts w:cs="Arial"/>
          <w:lang w:bidi="cy-GB"/>
        </w:rPr>
        <w:t>’</w:t>
      </w:r>
      <w:r w:rsidRPr="0034652C">
        <w:rPr>
          <w:rFonts w:cs="Arial"/>
          <w:lang w:val="cy-GB" w:bidi="cy-GB"/>
        </w:rPr>
        <w:t>r gwasanaeth hwn, rhaid iddo ei ddarparu am hyd y trefniant y mae wedi cytuno arno gyda</w:t>
      </w:r>
      <w:r>
        <w:rPr>
          <w:rFonts w:cs="Arial"/>
          <w:lang w:bidi="cy-GB"/>
        </w:rPr>
        <w:t>’</w:t>
      </w:r>
      <w:r w:rsidRPr="0034652C">
        <w:rPr>
          <w:rFonts w:cs="Arial"/>
          <w:lang w:val="cy-GB" w:bidi="cy-GB"/>
        </w:rPr>
        <w:t>r bwrdd iechyd lleol.</w:t>
      </w:r>
    </w:p>
    <w:p w14:paraId="673A1CBA" w14:textId="77777777" w:rsidR="00387AD8" w:rsidRPr="0034652C" w:rsidRDefault="00387AD8" w:rsidP="00387AD8">
      <w:pPr>
        <w:rPr>
          <w:rFonts w:cs="Arial"/>
          <w:lang w:val="en-US"/>
        </w:rPr>
      </w:pPr>
    </w:p>
    <w:p w14:paraId="3B6D08DA" w14:textId="77777777" w:rsidR="00387AD8" w:rsidRPr="0034652C" w:rsidRDefault="00387AD8" w:rsidP="00387AD8">
      <w:pPr>
        <w:rPr>
          <w:rFonts w:cs="Arial"/>
          <w:lang w:val="en-US"/>
        </w:rPr>
      </w:pPr>
      <w:r>
        <w:rPr>
          <w:rFonts w:cs="Arial"/>
          <w:lang w:bidi="cy-GB"/>
        </w:rPr>
        <w:t xml:space="preserve">5. </w:t>
      </w:r>
      <w:r w:rsidRPr="0034652C">
        <w:rPr>
          <w:rFonts w:cs="Arial"/>
          <w:lang w:val="cy-GB" w:bidi="cy-GB"/>
        </w:rPr>
        <w:t>Gwasanaeth brechu pandemig brys -</w:t>
      </w:r>
    </w:p>
    <w:p w14:paraId="60F961A5" w14:textId="77777777" w:rsidR="00387AD8" w:rsidRPr="0034652C" w:rsidRDefault="00387AD8" w:rsidP="00387AD8">
      <w:pPr>
        <w:rPr>
          <w:rFonts w:cs="Arial"/>
          <w:lang w:val="en-US"/>
        </w:rPr>
      </w:pPr>
    </w:p>
    <w:p w14:paraId="5A23D799" w14:textId="77777777" w:rsidR="00387AD8" w:rsidRPr="0034652C" w:rsidRDefault="00387AD8" w:rsidP="00387AD8">
      <w:pPr>
        <w:pStyle w:val="ListParagraph"/>
        <w:numPr>
          <w:ilvl w:val="0"/>
          <w:numId w:val="89"/>
        </w:numPr>
        <w:rPr>
          <w:rFonts w:cs="Arial"/>
          <w:lang w:val="en-US"/>
        </w:rPr>
      </w:pPr>
      <w:r w:rsidRPr="0034652C">
        <w:rPr>
          <w:rFonts w:cs="Arial"/>
          <w:lang w:val="cy-GB" w:bidi="cy-GB"/>
        </w:rPr>
        <w:t>Y diben sylfaenol yw i'r contractwr fferyllfa roi brechiad i glaf o dan gyfarwyddyd neu brotocol grŵp cleifion a awdurdodwyd gan Weinidogion Cymru yn unol â rheoliad 247A o Reoliadau Meddyginiaethau Dynol 2012 (Protocolau sy'n ymwneud â brechiadau ac imiwneiddiadau coronafeirws a ffliw), a</w:t>
      </w:r>
    </w:p>
    <w:p w14:paraId="2C12EE90" w14:textId="77777777" w:rsidR="00387AD8" w:rsidRPr="0034652C" w:rsidRDefault="00387AD8" w:rsidP="00387AD8">
      <w:pPr>
        <w:pStyle w:val="ListParagraph"/>
        <w:numPr>
          <w:ilvl w:val="0"/>
          <w:numId w:val="87"/>
        </w:numPr>
        <w:rPr>
          <w:rFonts w:cs="Arial"/>
          <w:lang w:val="en-US"/>
        </w:rPr>
      </w:pPr>
      <w:r w:rsidRPr="0034652C">
        <w:rPr>
          <w:rFonts w:cs="Arial"/>
          <w:lang w:val="cy-GB" w:bidi="cy-GB"/>
        </w:rPr>
        <w:t>Os yw contractwr fferyllfa yn trefnu i ddarparu'r gwasanaeth hwn, rhaid iddo ei ddarparu am hyd y trefniant y mae wedi cytuno arno gyda'r bwrdd iechyd lleol.</w:t>
      </w:r>
    </w:p>
    <w:p w14:paraId="6D56C5F4" w14:textId="77777777" w:rsidR="00387AD8" w:rsidRPr="0034652C" w:rsidRDefault="00387AD8" w:rsidP="00387AD8">
      <w:pPr>
        <w:pStyle w:val="ListParagraph"/>
        <w:rPr>
          <w:rFonts w:cs="Arial"/>
          <w:lang w:val="en-US"/>
        </w:rPr>
      </w:pPr>
    </w:p>
    <w:p w14:paraId="34F511F6" w14:textId="77777777" w:rsidR="00387AD8" w:rsidRPr="0034652C" w:rsidRDefault="00387AD8" w:rsidP="00387AD8">
      <w:pPr>
        <w:rPr>
          <w:rFonts w:cs="Arial"/>
          <w:lang w:val="en-US"/>
        </w:rPr>
      </w:pPr>
      <w:r>
        <w:rPr>
          <w:rFonts w:cs="Arial"/>
          <w:lang w:bidi="cy-GB"/>
        </w:rPr>
        <w:t xml:space="preserve">6. </w:t>
      </w:r>
      <w:r w:rsidRPr="0034652C">
        <w:rPr>
          <w:rFonts w:cs="Arial"/>
          <w:lang w:val="cy-GB" w:bidi="cy-GB"/>
        </w:rPr>
        <w:t>Gwasanaeth cyflenwi bwyd di-glwten, y mae ei bwrpas sylfaenol yw i'r contractwr fferyllfa gyflenwi bwydydd di-glwten i gleifion.</w:t>
      </w:r>
    </w:p>
    <w:p w14:paraId="38BEC8A2" w14:textId="77777777" w:rsidR="00387AD8" w:rsidRPr="0034652C" w:rsidRDefault="00387AD8" w:rsidP="00387AD8">
      <w:pPr>
        <w:rPr>
          <w:rFonts w:cs="Arial"/>
          <w:lang w:val="en-US"/>
        </w:rPr>
      </w:pPr>
    </w:p>
    <w:p w14:paraId="0A23C685" w14:textId="77777777" w:rsidR="00387AD8" w:rsidRPr="0034652C" w:rsidRDefault="00387AD8" w:rsidP="00387AD8">
      <w:pPr>
        <w:rPr>
          <w:rFonts w:cs="Arial"/>
          <w:lang w:val="en-US"/>
        </w:rPr>
      </w:pPr>
      <w:r>
        <w:rPr>
          <w:rFonts w:cs="Arial"/>
          <w:lang w:bidi="cy-GB"/>
        </w:rPr>
        <w:t xml:space="preserve">7. </w:t>
      </w:r>
      <w:r w:rsidRPr="0034652C">
        <w:rPr>
          <w:rFonts w:cs="Arial"/>
          <w:lang w:val="cy-GB" w:bidi="cy-GB"/>
        </w:rPr>
        <w:t>Gwasanaeth dosbarthu cartref, y mae ei bwrpas sylfaenol yw i</w:t>
      </w:r>
      <w:r>
        <w:rPr>
          <w:rFonts w:cs="Arial"/>
          <w:lang w:bidi="cy-GB"/>
        </w:rPr>
        <w:t>’</w:t>
      </w:r>
      <w:r w:rsidRPr="0034652C">
        <w:rPr>
          <w:rFonts w:cs="Arial"/>
          <w:lang w:val="cy-GB" w:bidi="cy-GB"/>
        </w:rPr>
        <w:t>r contractwr fferyllfa ddosbarthu i gartrefi cleifion-</w:t>
      </w:r>
    </w:p>
    <w:p w14:paraId="1983A3BA" w14:textId="77777777" w:rsidR="00387AD8" w:rsidRPr="0034652C" w:rsidRDefault="00387AD8" w:rsidP="00387AD8">
      <w:pPr>
        <w:pStyle w:val="ListParagraph"/>
        <w:rPr>
          <w:rFonts w:cs="Arial"/>
          <w:lang w:val="en-US"/>
        </w:rPr>
      </w:pPr>
    </w:p>
    <w:p w14:paraId="6A2CCE04" w14:textId="77777777" w:rsidR="00387AD8" w:rsidRPr="0034652C" w:rsidRDefault="00387AD8" w:rsidP="00387AD8">
      <w:pPr>
        <w:pStyle w:val="ListParagraph"/>
        <w:numPr>
          <w:ilvl w:val="0"/>
          <w:numId w:val="88"/>
        </w:numPr>
        <w:rPr>
          <w:rFonts w:cs="Arial"/>
          <w:lang w:val="en-US"/>
        </w:rPr>
      </w:pPr>
      <w:r w:rsidRPr="0034652C">
        <w:rPr>
          <w:rFonts w:cs="Arial"/>
          <w:lang w:val="cy-GB" w:bidi="cy-GB"/>
        </w:rPr>
        <w:lastRenderedPageBreak/>
        <w:t>Cyffuriau, a</w:t>
      </w:r>
    </w:p>
    <w:p w14:paraId="53E8592D" w14:textId="77777777" w:rsidR="00387AD8" w:rsidRPr="0034652C" w:rsidRDefault="00387AD8" w:rsidP="00387AD8">
      <w:pPr>
        <w:pStyle w:val="ListParagraph"/>
        <w:numPr>
          <w:ilvl w:val="0"/>
          <w:numId w:val="88"/>
        </w:numPr>
        <w:rPr>
          <w:rFonts w:cs="Arial"/>
          <w:lang w:val="en-US"/>
        </w:rPr>
      </w:pPr>
      <w:r w:rsidRPr="0034652C">
        <w:rPr>
          <w:rFonts w:cs="Arial"/>
          <w:lang w:val="cy-GB" w:bidi="cy-GB"/>
        </w:rPr>
        <w:t>Offerynnau, ac eithrio offerynnau penodedig o fewn ystyr rheoliad 2(1) o Reoliadau</w:t>
      </w:r>
      <w:r>
        <w:rPr>
          <w:rFonts w:cs="Arial"/>
          <w:lang w:bidi="cy-GB"/>
        </w:rPr>
        <w:t>’</w:t>
      </w:r>
      <w:r w:rsidRPr="0034652C">
        <w:rPr>
          <w:rFonts w:cs="Arial"/>
          <w:lang w:val="cy-GB" w:bidi="cy-GB"/>
        </w:rPr>
        <w:t>r GIG (Gwasanaethau Fferyllol) (Cymru) 2020.</w:t>
      </w:r>
    </w:p>
    <w:p w14:paraId="13B1F881" w14:textId="77777777" w:rsidR="00387AD8" w:rsidRPr="0034652C" w:rsidRDefault="00387AD8" w:rsidP="00387AD8">
      <w:pPr>
        <w:rPr>
          <w:rFonts w:cs="Arial"/>
          <w:lang w:val="en-US"/>
        </w:rPr>
      </w:pPr>
    </w:p>
    <w:p w14:paraId="2D972895" w14:textId="77777777" w:rsidR="00387AD8" w:rsidRPr="0034652C" w:rsidRDefault="00387AD8" w:rsidP="00387AD8">
      <w:pPr>
        <w:rPr>
          <w:rFonts w:cs="Arial"/>
          <w:lang w:val="en-US"/>
        </w:rPr>
      </w:pPr>
      <w:r>
        <w:rPr>
          <w:rFonts w:cs="Arial"/>
          <w:lang w:bidi="cy-GB"/>
        </w:rPr>
        <w:t xml:space="preserve">8. </w:t>
      </w:r>
      <w:r w:rsidRPr="0034652C">
        <w:rPr>
          <w:rFonts w:cs="Arial"/>
          <w:lang w:val="cy-GB" w:bidi="cy-GB"/>
        </w:rPr>
        <w:t>Gwasanaeth mynediad iaith, y mae ei bwrpas sylfaenol yw i</w:t>
      </w:r>
      <w:r>
        <w:rPr>
          <w:rFonts w:cs="Arial"/>
          <w:lang w:bidi="cy-GB"/>
        </w:rPr>
        <w:t>’</w:t>
      </w:r>
      <w:r w:rsidRPr="0034652C">
        <w:rPr>
          <w:rFonts w:cs="Arial"/>
          <w:lang w:val="cy-GB" w:bidi="cy-GB"/>
        </w:rPr>
        <w:t>r contractwr fferyllfa ddarparu cyngor a chymorth, naill ai ar lafar neu</w:t>
      </w:r>
      <w:r>
        <w:rPr>
          <w:rFonts w:cs="Arial"/>
          <w:lang w:bidi="cy-GB"/>
        </w:rPr>
        <w:t>’</w:t>
      </w:r>
      <w:r w:rsidRPr="0034652C">
        <w:rPr>
          <w:rFonts w:cs="Arial"/>
          <w:lang w:val="cy-GB" w:bidi="cy-GB"/>
        </w:rPr>
        <w:t>n ysgrifenedig, i gleifion mewn iaith y maent yn ei deall ynghylch—</w:t>
      </w:r>
    </w:p>
    <w:p w14:paraId="1AFCAD0E" w14:textId="77777777" w:rsidR="00387AD8" w:rsidRPr="0034652C" w:rsidRDefault="00387AD8" w:rsidP="00387AD8">
      <w:pPr>
        <w:rPr>
          <w:rFonts w:cs="Arial"/>
          <w:lang w:val="en-US"/>
        </w:rPr>
      </w:pPr>
    </w:p>
    <w:p w14:paraId="6A87AC27" w14:textId="77777777" w:rsidR="00387AD8" w:rsidRPr="0034652C" w:rsidRDefault="00387AD8" w:rsidP="00387AD8">
      <w:pPr>
        <w:pStyle w:val="ListParagraph"/>
        <w:numPr>
          <w:ilvl w:val="0"/>
          <w:numId w:val="75"/>
        </w:numPr>
        <w:rPr>
          <w:rFonts w:cs="Arial"/>
          <w:lang w:val="en-US"/>
        </w:rPr>
      </w:pPr>
      <w:r w:rsidRPr="0034652C">
        <w:rPr>
          <w:rFonts w:cs="Arial"/>
          <w:lang w:val="cy-GB" w:bidi="cy-GB"/>
        </w:rPr>
        <w:t>Cyffuriau maen nhw</w:t>
      </w:r>
      <w:r>
        <w:rPr>
          <w:rFonts w:cs="Arial"/>
          <w:lang w:bidi="cy-GB"/>
        </w:rPr>
        <w:t>’</w:t>
      </w:r>
      <w:r w:rsidRPr="0034652C">
        <w:rPr>
          <w:rFonts w:cs="Arial"/>
          <w:lang w:val="cy-GB" w:bidi="cy-GB"/>
        </w:rPr>
        <w:t>n eu defnyddio</w:t>
      </w:r>
    </w:p>
    <w:p w14:paraId="71E44B9A" w14:textId="77777777" w:rsidR="00387AD8" w:rsidRPr="0034652C" w:rsidRDefault="00387AD8" w:rsidP="00387AD8">
      <w:pPr>
        <w:pStyle w:val="ListParagraph"/>
        <w:numPr>
          <w:ilvl w:val="0"/>
          <w:numId w:val="75"/>
        </w:numPr>
        <w:rPr>
          <w:rFonts w:cs="Arial"/>
          <w:lang w:val="en-US"/>
        </w:rPr>
      </w:pPr>
      <w:r w:rsidRPr="0034652C">
        <w:rPr>
          <w:rFonts w:cs="Arial"/>
          <w:lang w:val="cy-GB" w:bidi="cy-GB"/>
        </w:rPr>
        <w:t xml:space="preserve">Eu hiechyd, </w:t>
      </w:r>
    </w:p>
    <w:p w14:paraId="5E354150" w14:textId="77777777" w:rsidR="00387AD8" w:rsidRPr="0034652C" w:rsidRDefault="00387AD8" w:rsidP="00387AD8">
      <w:pPr>
        <w:pStyle w:val="ListParagraph"/>
        <w:numPr>
          <w:ilvl w:val="0"/>
          <w:numId w:val="75"/>
        </w:numPr>
        <w:rPr>
          <w:rFonts w:cs="Arial"/>
          <w:lang w:val="en-US"/>
        </w:rPr>
      </w:pPr>
      <w:r w:rsidRPr="0034652C">
        <w:rPr>
          <w:rFonts w:cs="Arial"/>
          <w:lang w:val="cy-GB" w:bidi="cy-GB"/>
        </w:rPr>
        <w:t>Materion iechyd cyffredinol sy</w:t>
      </w:r>
      <w:r>
        <w:rPr>
          <w:rFonts w:cs="Arial"/>
          <w:lang w:bidi="cy-GB"/>
        </w:rPr>
        <w:t>’</w:t>
      </w:r>
      <w:r w:rsidRPr="0034652C">
        <w:rPr>
          <w:rFonts w:cs="Arial"/>
          <w:lang w:val="cy-GB" w:bidi="cy-GB"/>
        </w:rPr>
        <w:t>n berthnasol iddyn nhw, a</w:t>
      </w:r>
    </w:p>
    <w:p w14:paraId="3C178955" w14:textId="77777777" w:rsidR="00387AD8" w:rsidRPr="0034652C" w:rsidRDefault="00387AD8" w:rsidP="00387AD8">
      <w:pPr>
        <w:pStyle w:val="ListParagraph"/>
        <w:numPr>
          <w:ilvl w:val="0"/>
          <w:numId w:val="75"/>
        </w:numPr>
        <w:rPr>
          <w:rFonts w:cs="Arial"/>
          <w:lang w:val="en-US"/>
        </w:rPr>
      </w:pPr>
      <w:r w:rsidRPr="0034652C">
        <w:rPr>
          <w:rFonts w:cs="Arial"/>
          <w:lang w:val="cy-GB" w:bidi="cy-GB"/>
        </w:rPr>
        <w:t>lle bo</w:t>
      </w:r>
      <w:r>
        <w:rPr>
          <w:rFonts w:cs="Arial"/>
          <w:lang w:bidi="cy-GB"/>
        </w:rPr>
        <w:t>’</w:t>
      </w:r>
      <w:r w:rsidRPr="0034652C">
        <w:rPr>
          <w:rFonts w:cs="Arial"/>
          <w:lang w:val="cy-GB" w:bidi="cy-GB"/>
        </w:rPr>
        <w:t>n briodol atgyfeiriad at weithiwr gofal iechyd proffesiynol arall.</w:t>
      </w:r>
    </w:p>
    <w:p w14:paraId="6DFC519A" w14:textId="77777777" w:rsidR="00387AD8" w:rsidRPr="0034652C" w:rsidRDefault="00387AD8" w:rsidP="00387AD8">
      <w:pPr>
        <w:rPr>
          <w:rFonts w:cs="Arial"/>
          <w:lang w:val="en-US"/>
        </w:rPr>
      </w:pPr>
    </w:p>
    <w:p w14:paraId="03D364FB" w14:textId="77777777" w:rsidR="00387AD8" w:rsidRPr="0034652C" w:rsidRDefault="00387AD8" w:rsidP="00387AD8">
      <w:pPr>
        <w:rPr>
          <w:rFonts w:cs="Arial"/>
          <w:lang w:val="en-US"/>
        </w:rPr>
      </w:pPr>
      <w:r>
        <w:rPr>
          <w:rFonts w:cs="Arial"/>
          <w:lang w:bidi="cy-GB"/>
        </w:rPr>
        <w:t xml:space="preserve">9. </w:t>
      </w:r>
      <w:r w:rsidRPr="0034652C">
        <w:rPr>
          <w:rFonts w:cs="Arial"/>
          <w:lang w:val="cy-GB" w:bidi="cy-GB"/>
        </w:rPr>
        <w:t>Gwasanaeth adolygu meddyginiaethau, y mae ei bwrpas sylfaenol yw i'r contractwr fferyllfa —</w:t>
      </w:r>
    </w:p>
    <w:p w14:paraId="5FD5912D" w14:textId="77777777" w:rsidR="00387AD8" w:rsidRPr="0034652C" w:rsidRDefault="00387AD8" w:rsidP="00387AD8">
      <w:pPr>
        <w:rPr>
          <w:rFonts w:cs="Arial"/>
          <w:lang w:val="en-US"/>
        </w:rPr>
      </w:pPr>
    </w:p>
    <w:p w14:paraId="1F2F5AB2" w14:textId="77777777" w:rsidR="00387AD8" w:rsidRPr="0034652C" w:rsidRDefault="00387AD8" w:rsidP="00387AD8">
      <w:pPr>
        <w:pStyle w:val="ListParagraph"/>
        <w:numPr>
          <w:ilvl w:val="0"/>
          <w:numId w:val="76"/>
        </w:numPr>
        <w:jc w:val="both"/>
        <w:rPr>
          <w:rFonts w:cs="Arial"/>
          <w:lang w:val="en-US"/>
        </w:rPr>
      </w:pPr>
      <w:r w:rsidRPr="0034652C">
        <w:rPr>
          <w:rFonts w:cs="Arial"/>
          <w:lang w:val="cy-GB" w:bidi="cy-GB"/>
        </w:rPr>
        <w:t>Cynnal adolygiad o'r cyffuriau a ddefnyddir gan glaf ar sail gwybodaeth a chanlyniadau profion sydd wedi'u cynnwys yng nghofnod gofal y claf, gyda'r nod o ystyried priodoldeb ac effeithiolrwydd parhaus y cyffuriau i'r claf,</w:t>
      </w:r>
    </w:p>
    <w:p w14:paraId="76B70EFD" w14:textId="77777777" w:rsidR="00387AD8" w:rsidRPr="0034652C" w:rsidRDefault="00387AD8" w:rsidP="00387AD8">
      <w:pPr>
        <w:pStyle w:val="ListParagraph"/>
        <w:numPr>
          <w:ilvl w:val="0"/>
          <w:numId w:val="76"/>
        </w:numPr>
        <w:jc w:val="both"/>
        <w:rPr>
          <w:rFonts w:cs="Arial"/>
          <w:lang w:val="en-US"/>
        </w:rPr>
      </w:pPr>
      <w:r w:rsidRPr="0034652C">
        <w:rPr>
          <w:rFonts w:cs="Arial"/>
          <w:lang w:val="cy-GB" w:bidi="cy-GB"/>
        </w:rPr>
        <w:t>Cynghori a chefnogi'r claf ynghylch defnyddio eu cyffuriau, gan gynnwys annog cyfranogiad gweithredol y claf mewn gwneud penderfyniadau sy'n ymwneud â'u defnydd o gyffuriau, a</w:t>
      </w:r>
    </w:p>
    <w:p w14:paraId="67C7062E" w14:textId="77777777" w:rsidR="00387AD8" w:rsidRPr="0034652C" w:rsidRDefault="00387AD8" w:rsidP="00387AD8">
      <w:pPr>
        <w:pStyle w:val="ListParagraph"/>
        <w:numPr>
          <w:ilvl w:val="0"/>
          <w:numId w:val="76"/>
        </w:numPr>
        <w:jc w:val="both"/>
        <w:rPr>
          <w:rFonts w:cs="Arial"/>
          <w:lang w:val="en-US"/>
        </w:rPr>
      </w:pPr>
      <w:r w:rsidRPr="0034652C">
        <w:rPr>
          <w:rFonts w:cs="Arial"/>
          <w:lang w:val="cy-GB" w:bidi="cy-GB"/>
        </w:rPr>
        <w:t>Lle bo'n briodol, i gyfeirio'r claf at weithiwr gofal iechyd proffesiynol arall.</w:t>
      </w:r>
    </w:p>
    <w:p w14:paraId="5944FFBB" w14:textId="77777777" w:rsidR="00387AD8" w:rsidRPr="0034652C" w:rsidRDefault="00387AD8" w:rsidP="00387AD8">
      <w:pPr>
        <w:rPr>
          <w:rFonts w:cs="Arial"/>
          <w:lang w:val="en-US"/>
        </w:rPr>
      </w:pPr>
    </w:p>
    <w:p w14:paraId="47138DC9" w14:textId="77777777" w:rsidR="00387AD8" w:rsidRPr="0034652C" w:rsidRDefault="00387AD8" w:rsidP="00387AD8">
      <w:pPr>
        <w:rPr>
          <w:rFonts w:cs="Arial"/>
          <w:lang w:val="en-US"/>
        </w:rPr>
      </w:pPr>
      <w:r>
        <w:rPr>
          <w:rFonts w:cs="Arial"/>
          <w:lang w:bidi="cy-GB"/>
        </w:rPr>
        <w:t xml:space="preserve">10. </w:t>
      </w:r>
      <w:r w:rsidRPr="0034652C">
        <w:rPr>
          <w:rFonts w:cs="Arial"/>
          <w:lang w:val="cy-GB" w:bidi="cy-GB"/>
        </w:rPr>
        <w:t>Gwasanaeth cymorth asesu a chydymffurfiaeth meddyginiaethau, y mae ei bwrpas sylfaenol yw i</w:t>
      </w:r>
      <w:r>
        <w:rPr>
          <w:rFonts w:cs="Arial"/>
          <w:lang w:bidi="cy-GB"/>
        </w:rPr>
        <w:t>’</w:t>
      </w:r>
      <w:r w:rsidRPr="0034652C">
        <w:rPr>
          <w:rFonts w:cs="Arial"/>
          <w:lang w:val="cy-GB" w:bidi="cy-GB"/>
        </w:rPr>
        <w:t>r contractwr fferyllfa —</w:t>
      </w:r>
    </w:p>
    <w:p w14:paraId="54334497" w14:textId="77777777" w:rsidR="00387AD8" w:rsidRPr="0034652C" w:rsidRDefault="00387AD8" w:rsidP="00387AD8">
      <w:pPr>
        <w:rPr>
          <w:rFonts w:cs="Arial"/>
          <w:lang w:val="en-US"/>
        </w:rPr>
      </w:pPr>
    </w:p>
    <w:p w14:paraId="4DDB3643" w14:textId="77777777" w:rsidR="00387AD8" w:rsidRPr="0034652C" w:rsidRDefault="00387AD8" w:rsidP="00387AD8">
      <w:pPr>
        <w:pStyle w:val="ListParagraph"/>
        <w:numPr>
          <w:ilvl w:val="0"/>
          <w:numId w:val="77"/>
        </w:numPr>
        <w:jc w:val="both"/>
        <w:rPr>
          <w:rFonts w:cs="Arial"/>
          <w:lang w:val="en-US"/>
        </w:rPr>
      </w:pPr>
      <w:r w:rsidRPr="0034652C">
        <w:rPr>
          <w:rFonts w:cs="Arial"/>
          <w:lang w:val="cy-GB" w:bidi="cy-GB"/>
        </w:rPr>
        <w:t>Asesu gwybodaeth am gyffuriau, cydymffurfiaeth â nhw a</w:t>
      </w:r>
      <w:r>
        <w:rPr>
          <w:rFonts w:cs="Arial"/>
          <w:lang w:bidi="cy-GB"/>
        </w:rPr>
        <w:t>’</w:t>
      </w:r>
      <w:r w:rsidRPr="0034652C">
        <w:rPr>
          <w:rFonts w:cs="Arial"/>
          <w:lang w:val="cy-GB" w:bidi="cy-GB"/>
        </w:rPr>
        <w:t>r defnydd ohonynt gan gleifion agored i niwed a chleifion ag anghenion dysgu ychwanegol, a</w:t>
      </w:r>
    </w:p>
    <w:p w14:paraId="6DBD8746" w14:textId="77777777" w:rsidR="00387AD8" w:rsidRPr="0034652C" w:rsidRDefault="00387AD8" w:rsidP="00387AD8">
      <w:pPr>
        <w:pStyle w:val="ListParagraph"/>
        <w:numPr>
          <w:ilvl w:val="0"/>
          <w:numId w:val="77"/>
        </w:numPr>
        <w:rPr>
          <w:rFonts w:cs="Arial"/>
          <w:lang w:val="en-US"/>
        </w:rPr>
      </w:pPr>
      <w:r w:rsidRPr="0034652C">
        <w:rPr>
          <w:rFonts w:cs="Arial"/>
          <w:lang w:val="cy-GB" w:bidi="cy-GB"/>
        </w:rPr>
        <w:t>Chynnig cyngor, cefnogaeth a chymorth i gleifion agored i niwed a chleifion ag anghenion dysgu ychwanegol ynghylch defnyddio cyffuriau gyda</w:t>
      </w:r>
      <w:r>
        <w:rPr>
          <w:rFonts w:cs="Arial"/>
          <w:lang w:bidi="cy-GB"/>
        </w:rPr>
        <w:t>’</w:t>
      </w:r>
      <w:r w:rsidRPr="0034652C">
        <w:rPr>
          <w:rFonts w:cs="Arial"/>
          <w:lang w:val="cy-GB" w:bidi="cy-GB"/>
        </w:rPr>
        <w:t>r nod o wella eu gwybodaeth am gyffuriau o</w:t>
      </w:r>
      <w:r>
        <w:rPr>
          <w:rFonts w:cs="Arial"/>
          <w:lang w:bidi="cy-GB"/>
        </w:rPr>
        <w:t>’</w:t>
      </w:r>
      <w:r w:rsidRPr="0034652C">
        <w:rPr>
          <w:rFonts w:cs="Arial"/>
          <w:lang w:val="cy-GB" w:bidi="cy-GB"/>
        </w:rPr>
        <w:t>r fath, eu cydymffurfiaeth â nhw a</w:t>
      </w:r>
      <w:r>
        <w:rPr>
          <w:rFonts w:cs="Arial"/>
          <w:lang w:bidi="cy-GB"/>
        </w:rPr>
        <w:t>’</w:t>
      </w:r>
      <w:r w:rsidRPr="0034652C">
        <w:rPr>
          <w:rFonts w:cs="Arial"/>
          <w:lang w:val="cy-GB" w:bidi="cy-GB"/>
        </w:rPr>
        <w:t>u defnydd ohonynt.</w:t>
      </w:r>
    </w:p>
    <w:p w14:paraId="1AFB6797" w14:textId="77777777" w:rsidR="00387AD8" w:rsidRPr="0034652C" w:rsidRDefault="00387AD8" w:rsidP="00387AD8">
      <w:pPr>
        <w:rPr>
          <w:rFonts w:cs="Arial"/>
          <w:lang w:val="en-US"/>
        </w:rPr>
      </w:pPr>
    </w:p>
    <w:p w14:paraId="39C1D9B5" w14:textId="77777777" w:rsidR="00387AD8" w:rsidRPr="0034652C" w:rsidRDefault="00387AD8" w:rsidP="00387AD8">
      <w:pPr>
        <w:rPr>
          <w:rFonts w:cs="Arial"/>
          <w:lang w:val="en-US"/>
        </w:rPr>
      </w:pPr>
      <w:r>
        <w:rPr>
          <w:rFonts w:cs="Arial"/>
          <w:lang w:bidi="cy-GB"/>
        </w:rPr>
        <w:t xml:space="preserve">11. </w:t>
      </w:r>
      <w:r w:rsidRPr="0034652C">
        <w:rPr>
          <w:rFonts w:cs="Arial"/>
          <w:lang w:val="cy-GB" w:bidi="cy-GB"/>
        </w:rPr>
        <w:t>Gwasanaeth cyflenwi nodwyddau a chwistrellau, y mae ei bwrpas sylfaenol yw i</w:t>
      </w:r>
      <w:r>
        <w:rPr>
          <w:rFonts w:cs="Arial"/>
          <w:lang w:bidi="cy-GB"/>
        </w:rPr>
        <w:t>’</w:t>
      </w:r>
      <w:r w:rsidRPr="0034652C">
        <w:rPr>
          <w:rFonts w:cs="Arial"/>
          <w:lang w:val="cy-GB" w:bidi="cy-GB"/>
        </w:rPr>
        <w:t>r contractwr fferyllfa —</w:t>
      </w:r>
    </w:p>
    <w:p w14:paraId="5CC9C407" w14:textId="77777777" w:rsidR="00387AD8" w:rsidRPr="0034652C" w:rsidRDefault="00387AD8" w:rsidP="00387AD8">
      <w:pPr>
        <w:rPr>
          <w:rFonts w:cs="Arial"/>
          <w:lang w:val="en-US"/>
        </w:rPr>
      </w:pPr>
    </w:p>
    <w:p w14:paraId="43722120" w14:textId="77777777" w:rsidR="00387AD8" w:rsidRPr="0034652C" w:rsidRDefault="00387AD8" w:rsidP="00387AD8">
      <w:pPr>
        <w:pStyle w:val="ListParagraph"/>
        <w:numPr>
          <w:ilvl w:val="0"/>
          <w:numId w:val="78"/>
        </w:numPr>
        <w:rPr>
          <w:rFonts w:cs="Arial"/>
          <w:lang w:val="en-US"/>
        </w:rPr>
      </w:pPr>
      <w:r w:rsidRPr="0034652C">
        <w:rPr>
          <w:rFonts w:cs="Arial"/>
          <w:lang w:val="cy-GB" w:bidi="cy-GB"/>
        </w:rPr>
        <w:t>Darparu nodwyddau, chwistrelli a deunyddiau cysylltiedig di-haint i gamddefnyddwyr cyffuriau</w:t>
      </w:r>
    </w:p>
    <w:p w14:paraId="0C6DA7A3" w14:textId="77777777" w:rsidR="00387AD8" w:rsidRPr="0034652C" w:rsidRDefault="00387AD8" w:rsidP="00387AD8">
      <w:pPr>
        <w:pStyle w:val="ListParagraph"/>
        <w:numPr>
          <w:ilvl w:val="0"/>
          <w:numId w:val="78"/>
        </w:numPr>
        <w:rPr>
          <w:rFonts w:cs="Arial"/>
          <w:lang w:val="en-US"/>
        </w:rPr>
      </w:pPr>
      <w:r w:rsidRPr="0034652C">
        <w:rPr>
          <w:rFonts w:cs="Arial"/>
          <w:lang w:val="cy-GB" w:bidi="cy-GB"/>
        </w:rPr>
        <w:t>Derbyn nodwyddau, chwistrelli a deunyddiau cysylltiedig a ddefnyddiwyd gan gamddefnyddwyr cyffuriau, a</w:t>
      </w:r>
    </w:p>
    <w:p w14:paraId="65C4D7FA" w14:textId="77777777" w:rsidR="00387AD8" w:rsidRPr="0034652C" w:rsidRDefault="00387AD8" w:rsidP="00387AD8">
      <w:pPr>
        <w:pStyle w:val="ListParagraph"/>
        <w:numPr>
          <w:ilvl w:val="0"/>
          <w:numId w:val="78"/>
        </w:numPr>
        <w:rPr>
          <w:rFonts w:cs="Arial"/>
          <w:lang w:val="en-US"/>
        </w:rPr>
      </w:pPr>
      <w:r w:rsidRPr="0034652C">
        <w:rPr>
          <w:rFonts w:cs="Arial"/>
          <w:lang w:val="cy-GB" w:bidi="cy-GB"/>
        </w:rPr>
        <w:t>Chynnig cyngor i gamddefnyddwyr cyffuriau a, lle bo</w:t>
      </w:r>
      <w:r>
        <w:rPr>
          <w:rFonts w:cs="Arial"/>
          <w:lang w:bidi="cy-GB"/>
        </w:rPr>
        <w:t>’</w:t>
      </w:r>
      <w:r w:rsidRPr="0034652C">
        <w:rPr>
          <w:rFonts w:cs="Arial"/>
          <w:lang w:val="cy-GB" w:bidi="cy-GB"/>
        </w:rPr>
        <w:t>n briodol, atgyfeirio</w:t>
      </w:r>
      <w:r>
        <w:rPr>
          <w:rFonts w:cs="Arial"/>
          <w:lang w:bidi="cy-GB"/>
        </w:rPr>
        <w:t>’</w:t>
      </w:r>
      <w:r w:rsidRPr="0034652C">
        <w:rPr>
          <w:rFonts w:cs="Arial"/>
          <w:lang w:val="cy-GB" w:bidi="cy-GB"/>
        </w:rPr>
        <w:t>r camddefnyddiwr cyffuriau at weithiwr gofal iechyd proffesiynol arall neu ganolfan arbenigol ar gyfer trin cyffuriau.</w:t>
      </w:r>
    </w:p>
    <w:p w14:paraId="4B9E81C3" w14:textId="77777777" w:rsidR="00387AD8" w:rsidRPr="0034652C" w:rsidRDefault="00387AD8" w:rsidP="00387AD8">
      <w:pPr>
        <w:rPr>
          <w:rFonts w:cs="Arial"/>
          <w:lang w:val="en-US"/>
        </w:rPr>
      </w:pPr>
    </w:p>
    <w:p w14:paraId="1AE4FDEB" w14:textId="77777777" w:rsidR="00387AD8" w:rsidRPr="0034652C" w:rsidRDefault="00387AD8" w:rsidP="00387AD8">
      <w:pPr>
        <w:rPr>
          <w:rFonts w:cs="Arial"/>
          <w:lang w:val="en-US"/>
        </w:rPr>
      </w:pPr>
      <w:r>
        <w:rPr>
          <w:rFonts w:cs="Arial"/>
          <w:lang w:bidi="cy-GB"/>
        </w:rPr>
        <w:t xml:space="preserve">12. </w:t>
      </w:r>
      <w:r w:rsidRPr="0034652C">
        <w:rPr>
          <w:rFonts w:cs="Arial"/>
          <w:lang w:val="cy-GB" w:bidi="cy-GB"/>
        </w:rPr>
        <w:t>Gwasanaeth cyffuriau arbenigol sydd ar gael ar alw, y mae ei bwrpas sylfaenol yw i'r contractwr fferyllfa sicrhau bod gan gleifion neu weithwyr gofal iechyd proffesiynol fynediad prydlon at gyffuriau arbenigol.</w:t>
      </w:r>
    </w:p>
    <w:p w14:paraId="5DEDDF4F" w14:textId="77777777" w:rsidR="00387AD8" w:rsidRPr="0034652C" w:rsidRDefault="00387AD8" w:rsidP="00387AD8">
      <w:pPr>
        <w:rPr>
          <w:rFonts w:cs="Arial"/>
          <w:lang w:val="en-US"/>
        </w:rPr>
      </w:pPr>
    </w:p>
    <w:p w14:paraId="099CC9B8" w14:textId="77777777" w:rsidR="00387AD8" w:rsidRPr="0034652C" w:rsidRDefault="00387AD8" w:rsidP="00387AD8">
      <w:pPr>
        <w:rPr>
          <w:rFonts w:cs="Arial"/>
          <w:lang w:val="en-US"/>
        </w:rPr>
      </w:pPr>
      <w:r>
        <w:rPr>
          <w:rFonts w:cs="Arial"/>
          <w:lang w:bidi="cy-GB"/>
        </w:rPr>
        <w:lastRenderedPageBreak/>
        <w:t xml:space="preserve">13. </w:t>
      </w:r>
      <w:r w:rsidRPr="0034652C">
        <w:rPr>
          <w:rFonts w:cs="Arial"/>
          <w:lang w:val="cy-GB" w:bidi="cy-GB"/>
        </w:rPr>
        <w:t>Gwasanaethau y tu allan i oriau gwaith, y mae eu pwrpas sylfaenol yn i'r contractwr fferyllfa ddosbarthu cyffuriau ac offer yn ystod y cyfnod y tu allan i oriau gwaith (boed ar gyfer y cyfnod y tu allan i oriau gwaith cyfan ai peidio).</w:t>
      </w:r>
    </w:p>
    <w:p w14:paraId="5EF36086" w14:textId="77777777" w:rsidR="00387AD8" w:rsidRPr="0034652C" w:rsidRDefault="00387AD8" w:rsidP="00387AD8">
      <w:pPr>
        <w:rPr>
          <w:rFonts w:cs="Arial"/>
          <w:lang w:val="en-US"/>
        </w:rPr>
      </w:pPr>
    </w:p>
    <w:p w14:paraId="39CAD5DD" w14:textId="77777777" w:rsidR="00387AD8" w:rsidRPr="0034652C" w:rsidRDefault="00387AD8" w:rsidP="00387AD8">
      <w:pPr>
        <w:rPr>
          <w:rFonts w:cs="Arial"/>
          <w:lang w:val="en-US"/>
        </w:rPr>
      </w:pPr>
      <w:r>
        <w:rPr>
          <w:rFonts w:cs="Arial"/>
          <w:lang w:bidi="cy-GB"/>
        </w:rPr>
        <w:t xml:space="preserve">14. </w:t>
      </w:r>
      <w:r w:rsidRPr="0034652C">
        <w:rPr>
          <w:rFonts w:cs="Arial"/>
          <w:lang w:val="cy-GB" w:bidi="cy-GB"/>
        </w:rPr>
        <w:t>Gwasanaeth cyfarwyddo grwpiau cleifion, y mae ei bwrpas sylfaenol yw i'r contractwr fferyllfa gyflenwi neu roi meddyginiaethau presgripsiwn yn unig i gleifion o dan gyfarwyddiadau grŵp cleifion.</w:t>
      </w:r>
    </w:p>
    <w:p w14:paraId="357B4951" w14:textId="77777777" w:rsidR="00387AD8" w:rsidRPr="0034652C" w:rsidRDefault="00387AD8" w:rsidP="00387AD8">
      <w:pPr>
        <w:rPr>
          <w:rFonts w:cs="Arial"/>
          <w:lang w:val="en-US"/>
        </w:rPr>
      </w:pPr>
    </w:p>
    <w:p w14:paraId="55B86D95" w14:textId="77777777" w:rsidR="00387AD8" w:rsidRPr="0034652C" w:rsidRDefault="00387AD8" w:rsidP="00387AD8">
      <w:pPr>
        <w:rPr>
          <w:rFonts w:cs="Arial"/>
          <w:lang w:val="en-US"/>
        </w:rPr>
      </w:pPr>
      <w:r>
        <w:rPr>
          <w:rFonts w:cs="Arial"/>
          <w:lang w:bidi="cy-GB"/>
        </w:rPr>
        <w:t xml:space="preserve">15. </w:t>
      </w:r>
      <w:r w:rsidRPr="0034652C">
        <w:rPr>
          <w:rFonts w:cs="Arial"/>
          <w:lang w:val="cy-GB" w:bidi="cy-GB"/>
        </w:rPr>
        <w:t>Gwasanaeth cymorth rhagnodwyr, y mae ei bwrpas sylfaenol yw i</w:t>
      </w:r>
      <w:r>
        <w:rPr>
          <w:rFonts w:cs="Arial"/>
          <w:lang w:bidi="cy-GB"/>
        </w:rPr>
        <w:t>’</w:t>
      </w:r>
      <w:r w:rsidRPr="0034652C">
        <w:rPr>
          <w:rFonts w:cs="Arial"/>
          <w:lang w:val="cy-GB" w:bidi="cy-GB"/>
        </w:rPr>
        <w:t>r contractwr fferyllfa gefnogi gweithwyr gofal iechyd proffesiynol sy</w:t>
      </w:r>
      <w:r>
        <w:rPr>
          <w:rFonts w:cs="Arial"/>
          <w:lang w:bidi="cy-GB"/>
        </w:rPr>
        <w:t>’</w:t>
      </w:r>
      <w:r w:rsidRPr="0034652C">
        <w:rPr>
          <w:rFonts w:cs="Arial"/>
          <w:lang w:val="cy-GB" w:bidi="cy-GB"/>
        </w:rPr>
        <w:t>n rhagnodi cyffuriau, ac yn benodol i gynnig cyngor ar—</w:t>
      </w:r>
    </w:p>
    <w:p w14:paraId="1F50E012" w14:textId="77777777" w:rsidR="00387AD8" w:rsidRPr="0034652C" w:rsidRDefault="00387AD8" w:rsidP="00387AD8">
      <w:pPr>
        <w:rPr>
          <w:rFonts w:cs="Arial"/>
          <w:lang w:val="en-US"/>
        </w:rPr>
      </w:pPr>
    </w:p>
    <w:p w14:paraId="7CB0DE70" w14:textId="77777777" w:rsidR="00387AD8" w:rsidRPr="0034652C" w:rsidRDefault="00387AD8" w:rsidP="00387AD8">
      <w:pPr>
        <w:pStyle w:val="ListParagraph"/>
        <w:numPr>
          <w:ilvl w:val="0"/>
          <w:numId w:val="79"/>
        </w:numPr>
        <w:rPr>
          <w:rFonts w:cs="Arial"/>
          <w:lang w:val="en-US"/>
        </w:rPr>
      </w:pPr>
      <w:r w:rsidRPr="0034652C">
        <w:rPr>
          <w:rFonts w:cs="Arial"/>
          <w:lang w:val="cy-GB" w:bidi="cy-GB"/>
        </w:rPr>
        <w:t xml:space="preserve">Defnydd clinigol a chost-effeithiol o gyffuriau </w:t>
      </w:r>
    </w:p>
    <w:p w14:paraId="28526EF7" w14:textId="77777777" w:rsidR="00387AD8" w:rsidRPr="0034652C" w:rsidRDefault="00387AD8" w:rsidP="00387AD8">
      <w:pPr>
        <w:pStyle w:val="ListParagraph"/>
        <w:numPr>
          <w:ilvl w:val="0"/>
          <w:numId w:val="79"/>
        </w:numPr>
        <w:rPr>
          <w:rFonts w:cs="Arial"/>
          <w:lang w:val="en-US"/>
        </w:rPr>
      </w:pPr>
      <w:r w:rsidRPr="0034652C">
        <w:rPr>
          <w:rFonts w:cs="Arial"/>
          <w:lang w:val="cy-GB" w:bidi="cy-GB"/>
        </w:rPr>
        <w:t>Polisïau a chanllawiau rhagnodi, a</w:t>
      </w:r>
    </w:p>
    <w:p w14:paraId="7D77D25E" w14:textId="77777777" w:rsidR="00387AD8" w:rsidRPr="0034652C" w:rsidRDefault="00387AD8" w:rsidP="00387AD8">
      <w:pPr>
        <w:pStyle w:val="ListParagraph"/>
        <w:numPr>
          <w:ilvl w:val="0"/>
          <w:numId w:val="79"/>
        </w:numPr>
        <w:rPr>
          <w:rFonts w:cs="Arial"/>
          <w:lang w:val="en-US"/>
        </w:rPr>
      </w:pPr>
      <w:r w:rsidRPr="0034652C">
        <w:rPr>
          <w:rFonts w:cs="Arial"/>
          <w:lang w:val="cy-GB" w:bidi="cy-GB"/>
        </w:rPr>
        <w:t>Rhagnodi rheolaidd.</w:t>
      </w:r>
    </w:p>
    <w:p w14:paraId="78CE5BC7" w14:textId="77777777" w:rsidR="00387AD8" w:rsidRPr="0034652C" w:rsidRDefault="00387AD8" w:rsidP="00387AD8">
      <w:pPr>
        <w:rPr>
          <w:rFonts w:cs="Arial"/>
          <w:lang w:val="en-US"/>
        </w:rPr>
      </w:pPr>
    </w:p>
    <w:p w14:paraId="1FA3D668" w14:textId="77777777" w:rsidR="00387AD8" w:rsidRPr="0034652C" w:rsidRDefault="00387AD8" w:rsidP="00387AD8">
      <w:pPr>
        <w:rPr>
          <w:rFonts w:cs="Arial"/>
          <w:lang w:val="en-US"/>
        </w:rPr>
      </w:pPr>
      <w:r>
        <w:rPr>
          <w:rFonts w:cs="Arial"/>
          <w:lang w:bidi="cy-GB"/>
        </w:rPr>
        <w:t xml:space="preserve">16. </w:t>
      </w:r>
      <w:r w:rsidRPr="0034652C">
        <w:rPr>
          <w:rFonts w:cs="Arial"/>
          <w:lang w:val="cy-GB" w:bidi="cy-GB"/>
        </w:rPr>
        <w:t>Gwasanaeth ysgolion, y mae ei bwrpas sylfaenol yn cynnwys i</w:t>
      </w:r>
      <w:r>
        <w:rPr>
          <w:rFonts w:cs="Arial"/>
          <w:lang w:bidi="cy-GB"/>
        </w:rPr>
        <w:t>’</w:t>
      </w:r>
      <w:r w:rsidRPr="0034652C">
        <w:rPr>
          <w:rFonts w:cs="Arial"/>
          <w:lang w:val="cy-GB" w:bidi="cy-GB"/>
        </w:rPr>
        <w:t>r contractwr fferyllfa ddarparu cyngor a chymorth i blant a staff mewn ysgolion ynghylch—</w:t>
      </w:r>
    </w:p>
    <w:p w14:paraId="6B652A05" w14:textId="77777777" w:rsidR="00387AD8" w:rsidRPr="0034652C" w:rsidRDefault="00387AD8" w:rsidP="00387AD8">
      <w:pPr>
        <w:rPr>
          <w:rFonts w:cs="Arial"/>
          <w:lang w:val="en-US"/>
        </w:rPr>
      </w:pPr>
    </w:p>
    <w:p w14:paraId="230A04A5" w14:textId="77777777" w:rsidR="00387AD8" w:rsidRPr="0034652C" w:rsidRDefault="00387AD8" w:rsidP="00387AD8">
      <w:pPr>
        <w:pStyle w:val="ListParagraph"/>
        <w:numPr>
          <w:ilvl w:val="0"/>
          <w:numId w:val="80"/>
        </w:numPr>
        <w:rPr>
          <w:rFonts w:cs="Arial"/>
          <w:lang w:val="en-US"/>
        </w:rPr>
      </w:pPr>
      <w:r w:rsidRPr="0034652C">
        <w:rPr>
          <w:rFonts w:cs="Arial"/>
          <w:lang w:val="cy-GB" w:bidi="cy-GB"/>
        </w:rPr>
        <w:t>Defnydd clinigol a chost-effeithiol o gyffuriau yn yr ysgol</w:t>
      </w:r>
    </w:p>
    <w:p w14:paraId="5260E71C" w14:textId="77777777" w:rsidR="00387AD8" w:rsidRPr="0034652C" w:rsidRDefault="00387AD8" w:rsidP="00387AD8">
      <w:pPr>
        <w:pStyle w:val="ListParagraph"/>
        <w:numPr>
          <w:ilvl w:val="0"/>
          <w:numId w:val="80"/>
        </w:numPr>
        <w:rPr>
          <w:rFonts w:cs="Arial"/>
          <w:lang w:val="en-US"/>
        </w:rPr>
      </w:pPr>
      <w:r w:rsidRPr="0034652C">
        <w:rPr>
          <w:rFonts w:cs="Arial"/>
          <w:lang w:val="cy-GB" w:bidi="cy-GB"/>
        </w:rPr>
        <w:t>Gweinyddu a defnyddio cyffuriau ac offer yn briodol ac yn effeithiol yn yr ysgol</w:t>
      </w:r>
    </w:p>
    <w:p w14:paraId="6A8F0DB6" w14:textId="77777777" w:rsidR="00387AD8" w:rsidRPr="0034652C" w:rsidRDefault="00387AD8" w:rsidP="00387AD8">
      <w:pPr>
        <w:pStyle w:val="ListParagraph"/>
        <w:numPr>
          <w:ilvl w:val="0"/>
          <w:numId w:val="80"/>
        </w:numPr>
        <w:rPr>
          <w:rFonts w:cs="Arial"/>
          <w:lang w:val="en-US"/>
        </w:rPr>
      </w:pPr>
      <w:r w:rsidRPr="0034652C">
        <w:rPr>
          <w:rFonts w:cs="Arial"/>
          <w:lang w:val="cy-GB" w:bidi="cy-GB"/>
        </w:rPr>
        <w:t>Storio a thrin cyffuriau ac offer yn ddiogel ac yn briodol, a</w:t>
      </w:r>
    </w:p>
    <w:p w14:paraId="0D0DF894" w14:textId="77777777" w:rsidR="00387AD8" w:rsidRPr="0034652C" w:rsidRDefault="00387AD8" w:rsidP="00387AD8">
      <w:pPr>
        <w:pStyle w:val="ListParagraph"/>
        <w:numPr>
          <w:ilvl w:val="0"/>
          <w:numId w:val="80"/>
        </w:numPr>
        <w:rPr>
          <w:rFonts w:cs="Arial"/>
          <w:lang w:val="en-US"/>
        </w:rPr>
      </w:pPr>
      <w:r w:rsidRPr="0034652C">
        <w:rPr>
          <w:rFonts w:cs="Arial"/>
          <w:lang w:val="cy-GB" w:bidi="cy-GB"/>
        </w:rPr>
        <w:t>Chofnodi cyffuriau ac offer a archebir, a drafodir, a weinyddir, a storir neu a waredir.</w:t>
      </w:r>
    </w:p>
    <w:p w14:paraId="6C060A19" w14:textId="77777777" w:rsidR="00387AD8" w:rsidRPr="0034652C" w:rsidRDefault="00387AD8" w:rsidP="00387AD8">
      <w:pPr>
        <w:rPr>
          <w:rFonts w:cs="Arial"/>
          <w:lang w:val="en-US"/>
        </w:rPr>
      </w:pPr>
    </w:p>
    <w:p w14:paraId="3EBE5419" w14:textId="77777777" w:rsidR="00387AD8" w:rsidRPr="0034652C" w:rsidRDefault="00387AD8" w:rsidP="00387AD8">
      <w:pPr>
        <w:rPr>
          <w:rFonts w:cs="Arial"/>
          <w:lang w:val="en-US"/>
        </w:rPr>
      </w:pPr>
      <w:r>
        <w:rPr>
          <w:rFonts w:cs="Arial"/>
          <w:lang w:bidi="cy-GB"/>
        </w:rPr>
        <w:t xml:space="preserve">17. </w:t>
      </w:r>
      <w:r w:rsidRPr="0034652C">
        <w:rPr>
          <w:rFonts w:cs="Arial"/>
          <w:lang w:val="cy-GB" w:bidi="cy-GB"/>
        </w:rPr>
        <w:t>Gwasanaeth sgrinio, y mae ei bwrpas sylfaenol yw i</w:t>
      </w:r>
      <w:r>
        <w:rPr>
          <w:rFonts w:cs="Arial"/>
          <w:lang w:bidi="cy-GB"/>
        </w:rPr>
        <w:t>’</w:t>
      </w:r>
      <w:r w:rsidRPr="0034652C">
        <w:rPr>
          <w:rFonts w:cs="Arial"/>
          <w:lang w:val="cy-GB" w:bidi="cy-GB"/>
        </w:rPr>
        <w:t>r contractwr fferyllfa —</w:t>
      </w:r>
    </w:p>
    <w:p w14:paraId="26AD1608" w14:textId="77777777" w:rsidR="00387AD8" w:rsidRPr="0034652C" w:rsidRDefault="00387AD8" w:rsidP="00387AD8">
      <w:pPr>
        <w:rPr>
          <w:rFonts w:cs="Arial"/>
          <w:lang w:val="en-US"/>
        </w:rPr>
      </w:pPr>
    </w:p>
    <w:p w14:paraId="5932E74E" w14:textId="77777777" w:rsidR="00387AD8" w:rsidRPr="0034652C" w:rsidRDefault="00387AD8" w:rsidP="00387AD8">
      <w:pPr>
        <w:pStyle w:val="ListParagraph"/>
        <w:numPr>
          <w:ilvl w:val="0"/>
          <w:numId w:val="81"/>
        </w:numPr>
        <w:rPr>
          <w:rFonts w:cs="Arial"/>
          <w:lang w:val="en-US"/>
        </w:rPr>
      </w:pPr>
      <w:r w:rsidRPr="0034652C">
        <w:rPr>
          <w:rFonts w:cs="Arial"/>
          <w:lang w:val="cy-GB" w:bidi="cy-GB"/>
        </w:rPr>
        <w:t>Nodi cleifion sydd mewn perygl o ddatblygu clefyd neu gyflwr penodol</w:t>
      </w:r>
    </w:p>
    <w:p w14:paraId="10E0703C" w14:textId="77777777" w:rsidR="00387AD8" w:rsidRPr="0034652C" w:rsidRDefault="00387AD8" w:rsidP="00387AD8">
      <w:pPr>
        <w:pStyle w:val="ListParagraph"/>
        <w:numPr>
          <w:ilvl w:val="0"/>
          <w:numId w:val="81"/>
        </w:numPr>
        <w:rPr>
          <w:rFonts w:cs="Arial"/>
          <w:lang w:val="en-US"/>
        </w:rPr>
      </w:pPr>
      <w:r w:rsidRPr="0034652C">
        <w:rPr>
          <w:rFonts w:cs="Arial"/>
          <w:lang w:val="cy-GB" w:bidi="cy-GB"/>
        </w:rPr>
        <w:t>Cynnig cyngor ynghylch profi am glefyd neu gyflwr penodol</w:t>
      </w:r>
    </w:p>
    <w:p w14:paraId="0D3E598F" w14:textId="77777777" w:rsidR="00387AD8" w:rsidRPr="0034652C" w:rsidRDefault="00387AD8" w:rsidP="00387AD8">
      <w:pPr>
        <w:pStyle w:val="ListParagraph"/>
        <w:numPr>
          <w:ilvl w:val="0"/>
          <w:numId w:val="81"/>
        </w:numPr>
        <w:rPr>
          <w:rFonts w:cs="Arial"/>
          <w:lang w:val="en-US"/>
        </w:rPr>
      </w:pPr>
      <w:r w:rsidRPr="0034652C">
        <w:rPr>
          <w:rFonts w:cs="Arial"/>
          <w:lang w:val="cy-GB" w:bidi="cy-GB"/>
        </w:rPr>
        <w:t>Cynnal prawf o</w:t>
      </w:r>
      <w:r>
        <w:rPr>
          <w:rFonts w:cs="Arial"/>
          <w:lang w:bidi="cy-GB"/>
        </w:rPr>
        <w:t>’</w:t>
      </w:r>
      <w:r w:rsidRPr="0034652C">
        <w:rPr>
          <w:rFonts w:cs="Arial"/>
          <w:lang w:val="cy-GB" w:bidi="cy-GB"/>
        </w:rPr>
        <w:t>r fath gyda chydsyniad y claf, a</w:t>
      </w:r>
    </w:p>
    <w:p w14:paraId="2BFE796C" w14:textId="77777777" w:rsidR="00387AD8" w:rsidRPr="0034652C" w:rsidRDefault="00387AD8" w:rsidP="00387AD8">
      <w:pPr>
        <w:pStyle w:val="ListParagraph"/>
        <w:numPr>
          <w:ilvl w:val="0"/>
          <w:numId w:val="81"/>
        </w:numPr>
        <w:rPr>
          <w:rFonts w:cs="Arial"/>
          <w:lang w:val="en-US"/>
        </w:rPr>
      </w:pPr>
      <w:r w:rsidRPr="0034652C">
        <w:rPr>
          <w:rFonts w:cs="Arial"/>
          <w:lang w:val="cy-GB" w:bidi="cy-GB"/>
        </w:rPr>
        <w:t>Cynigiwch gyngor yn dilyn prawf ac atgyfeiriwch at weithiwr gofal iechyd proffesiynol arall yn ôl yr angen.</w:t>
      </w:r>
    </w:p>
    <w:p w14:paraId="5C850018" w14:textId="77777777" w:rsidR="00387AD8" w:rsidRPr="0034652C" w:rsidRDefault="00387AD8" w:rsidP="00387AD8">
      <w:pPr>
        <w:rPr>
          <w:rFonts w:cs="Arial"/>
          <w:lang w:val="en-US"/>
        </w:rPr>
      </w:pPr>
    </w:p>
    <w:p w14:paraId="75618D14" w14:textId="77777777" w:rsidR="00387AD8" w:rsidRPr="0034652C" w:rsidRDefault="00387AD8" w:rsidP="00387AD8">
      <w:pPr>
        <w:rPr>
          <w:rFonts w:cs="Arial"/>
          <w:lang w:val="en-US"/>
        </w:rPr>
      </w:pPr>
      <w:r>
        <w:rPr>
          <w:rFonts w:cs="Arial"/>
          <w:lang w:bidi="cy-GB"/>
        </w:rPr>
        <w:t xml:space="preserve">18. </w:t>
      </w:r>
      <w:r w:rsidRPr="0034652C">
        <w:rPr>
          <w:rFonts w:cs="Arial"/>
          <w:lang w:val="cy-GB" w:bidi="cy-GB"/>
        </w:rPr>
        <w:t>Gwasanaeth rhoi'r gorau i ysmygu, y mae ei bwrpas sylfaenol yw i'r contractwr fferyllfa—</w:t>
      </w:r>
    </w:p>
    <w:p w14:paraId="3A6E3BD7" w14:textId="77777777" w:rsidR="00387AD8" w:rsidRPr="0034652C" w:rsidRDefault="00387AD8" w:rsidP="00387AD8">
      <w:pPr>
        <w:rPr>
          <w:rFonts w:cs="Arial"/>
          <w:lang w:val="en-US"/>
        </w:rPr>
      </w:pPr>
    </w:p>
    <w:p w14:paraId="31FA7F72" w14:textId="77777777" w:rsidR="00387AD8" w:rsidRPr="0034652C" w:rsidRDefault="00387AD8" w:rsidP="00387AD8">
      <w:pPr>
        <w:pStyle w:val="ListParagraph"/>
        <w:numPr>
          <w:ilvl w:val="0"/>
          <w:numId w:val="82"/>
        </w:numPr>
        <w:rPr>
          <w:rFonts w:cs="Arial"/>
          <w:lang w:val="en-US"/>
        </w:rPr>
      </w:pPr>
      <w:r w:rsidRPr="0034652C">
        <w:rPr>
          <w:rFonts w:cs="Arial"/>
          <w:lang w:val="cy-GB" w:bidi="cy-GB"/>
        </w:rPr>
        <w:t>Cynghori a chefnogi cleifion sy'n dymuno rhoi'r gorau i ysmygu, a</w:t>
      </w:r>
    </w:p>
    <w:p w14:paraId="71F8182B" w14:textId="77777777" w:rsidR="00387AD8" w:rsidRPr="0034652C" w:rsidRDefault="00387AD8" w:rsidP="00387AD8">
      <w:pPr>
        <w:pStyle w:val="ListParagraph"/>
        <w:numPr>
          <w:ilvl w:val="0"/>
          <w:numId w:val="82"/>
        </w:numPr>
        <w:rPr>
          <w:rFonts w:cs="Arial"/>
          <w:lang w:val="en-US"/>
        </w:rPr>
      </w:pPr>
      <w:r w:rsidRPr="0034652C">
        <w:rPr>
          <w:rFonts w:cs="Arial"/>
          <w:lang w:val="cy-GB" w:bidi="cy-GB"/>
        </w:rPr>
        <w:t>Lle bo'n briodol, cyflenwi cyffuriau a chymhorthion priodol.</w:t>
      </w:r>
    </w:p>
    <w:p w14:paraId="55C42F11" w14:textId="77777777" w:rsidR="00387AD8" w:rsidRPr="0034652C" w:rsidRDefault="00387AD8" w:rsidP="00387AD8">
      <w:pPr>
        <w:rPr>
          <w:rFonts w:cs="Arial"/>
          <w:lang w:val="en-US"/>
        </w:rPr>
      </w:pPr>
    </w:p>
    <w:p w14:paraId="624E8C58" w14:textId="77777777" w:rsidR="00387AD8" w:rsidRPr="0034652C" w:rsidRDefault="00387AD8" w:rsidP="00387AD8">
      <w:pPr>
        <w:rPr>
          <w:rFonts w:cs="Arial"/>
          <w:lang w:val="en-US"/>
        </w:rPr>
      </w:pPr>
      <w:r>
        <w:rPr>
          <w:rFonts w:cs="Arial"/>
          <w:lang w:bidi="cy-GB"/>
        </w:rPr>
        <w:t xml:space="preserve">19. </w:t>
      </w:r>
      <w:r w:rsidRPr="0034652C">
        <w:rPr>
          <w:rFonts w:cs="Arial"/>
          <w:lang w:val="cy-GB" w:bidi="cy-GB"/>
        </w:rPr>
        <w:t>Gwasanaeth gweinyddu dan oruchwyliaeth, y mae ei bwrpas sylfaenol yw i'r contractwr fferyllfa oruchwylio gweinyddu meddyginiaethau rhagnodedig yn eu hadeiladau.</w:t>
      </w:r>
    </w:p>
    <w:p w14:paraId="7A6AFEC1" w14:textId="77777777" w:rsidR="00387AD8" w:rsidRPr="0034652C" w:rsidRDefault="00387AD8" w:rsidP="00387AD8">
      <w:pPr>
        <w:rPr>
          <w:rFonts w:cs="Arial"/>
          <w:lang w:val="en-US"/>
        </w:rPr>
      </w:pPr>
    </w:p>
    <w:p w14:paraId="75BC3CCD" w14:textId="77777777" w:rsidR="00387AD8" w:rsidRPr="0034652C" w:rsidRDefault="00387AD8" w:rsidP="00387AD8">
      <w:pPr>
        <w:rPr>
          <w:rFonts w:cs="Arial"/>
          <w:lang w:val="en-US"/>
        </w:rPr>
      </w:pPr>
      <w:r>
        <w:rPr>
          <w:rFonts w:cs="Arial"/>
          <w:lang w:bidi="cy-GB"/>
        </w:rPr>
        <w:t xml:space="preserve">20. </w:t>
      </w:r>
      <w:r w:rsidRPr="0034652C">
        <w:rPr>
          <w:rFonts w:cs="Arial"/>
          <w:lang w:val="cy-GB" w:bidi="cy-GB"/>
        </w:rPr>
        <w:t>Gwasanaeth rhagnodi, y mae ei bwrpas sylfaenol yn cynnwys i'r contractwr fferyllfa sy'n rhagnodwr annibynnol, neu sy'n cyflogi neu'n ymgysylltu â rhagnodwr annibynnol, ragnodi meddyginiaethau mewn amgylchiadau a bennir gan y bwrdd iechyd lleol perthnasol.</w:t>
      </w:r>
    </w:p>
    <w:p w14:paraId="51758D11" w14:textId="77777777" w:rsidR="00387AD8" w:rsidRPr="0034652C" w:rsidRDefault="00387AD8" w:rsidP="00387AD8">
      <w:pPr>
        <w:rPr>
          <w:rFonts w:cs="Arial"/>
          <w:lang w:val="en-US"/>
        </w:rPr>
      </w:pPr>
    </w:p>
    <w:p w14:paraId="25B1A41D" w14:textId="77777777" w:rsidR="00387AD8" w:rsidRPr="0034652C" w:rsidRDefault="00387AD8" w:rsidP="00387AD8">
      <w:pPr>
        <w:rPr>
          <w:rFonts w:cs="Arial"/>
          <w:lang w:val="en-US"/>
        </w:rPr>
      </w:pPr>
      <w:r>
        <w:rPr>
          <w:rFonts w:cs="Arial"/>
          <w:lang w:bidi="cy-GB"/>
        </w:rPr>
        <w:lastRenderedPageBreak/>
        <w:t xml:space="preserve">21. </w:t>
      </w:r>
      <w:r w:rsidRPr="0034652C">
        <w:rPr>
          <w:rFonts w:cs="Arial"/>
          <w:lang w:val="cy-GB" w:bidi="cy-GB"/>
        </w:rPr>
        <w:t>Gwasanaeth casglu cyffuriau gwrthfeirysol, y mae ei bwrpas sylfaenol yn cynnwys i'r contractwr fferyllfa gyflenwi meddyginiaethau gwrthfeirysol, yn unol â rheoliad 247 o Reoliadau Meddyginiaethau Dynol 2012 (Eithriad ar gyfer cyflenwi rhag ofn neu wrth ragweld clefyd pandemig), i gleifion ar gyfer triniaeth neu broffylacsis.</w:t>
      </w:r>
    </w:p>
    <w:p w14:paraId="2AF1A555" w14:textId="77777777" w:rsidR="00387AD8" w:rsidRPr="0034652C" w:rsidRDefault="00387AD8" w:rsidP="00387AD8">
      <w:pPr>
        <w:pStyle w:val="ListParagraph"/>
        <w:rPr>
          <w:rFonts w:cs="Arial"/>
          <w:lang w:val="en-US"/>
        </w:rPr>
      </w:pPr>
    </w:p>
    <w:p w14:paraId="13607B95" w14:textId="77777777" w:rsidR="00387AD8" w:rsidRPr="0034652C" w:rsidRDefault="00387AD8" w:rsidP="00387AD8">
      <w:pPr>
        <w:rPr>
          <w:rFonts w:cs="Arial"/>
          <w:lang w:val="en-US"/>
        </w:rPr>
      </w:pPr>
      <w:r>
        <w:rPr>
          <w:rFonts w:cs="Arial"/>
          <w:lang w:bidi="cy-GB"/>
        </w:rPr>
        <w:t xml:space="preserve">22. </w:t>
      </w:r>
      <w:r w:rsidRPr="0034652C">
        <w:rPr>
          <w:rFonts w:cs="Arial"/>
          <w:lang w:val="cy-GB" w:bidi="cy-GB"/>
        </w:rPr>
        <w:t>Gwasanaeth lleihau gwastraff, y mae ei ddiben sylfaenol yn nodi meddyginiaethau neu offer presgripsiwn nad oes eu hangen ar y claf ar adeg eu cyflenwi.</w:t>
      </w:r>
    </w:p>
    <w:p w14:paraId="7771C477" w14:textId="77777777" w:rsidR="00387AD8" w:rsidRPr="0034652C" w:rsidRDefault="00387AD8" w:rsidP="00387AD8">
      <w:pPr>
        <w:rPr>
          <w:rFonts w:cs="Arial"/>
          <w:lang w:val="en-US"/>
        </w:rPr>
      </w:pPr>
    </w:p>
    <w:p w14:paraId="628AF20E" w14:textId="77777777" w:rsidR="00387AD8" w:rsidRPr="0034652C" w:rsidRDefault="00387AD8" w:rsidP="00387AD8">
      <w:pPr>
        <w:rPr>
          <w:rFonts w:cs="Arial"/>
          <w:lang w:val="en-US"/>
        </w:rPr>
      </w:pPr>
    </w:p>
    <w:p w14:paraId="0774E16D" w14:textId="77777777" w:rsidR="00387AD8" w:rsidRPr="0034652C" w:rsidRDefault="00387AD8" w:rsidP="00387AD8">
      <w:pPr>
        <w:rPr>
          <w:rFonts w:cs="Arial"/>
          <w:b/>
          <w:bCs/>
          <w:highlight w:val="yellow"/>
          <w:lang w:val="en-US"/>
        </w:rPr>
      </w:pPr>
      <w:r w:rsidRPr="0034652C">
        <w:rPr>
          <w:rFonts w:cs="Arial"/>
          <w:b/>
          <w:highlight w:val="yellow"/>
          <w:lang w:val="cy-GB" w:bidi="cy-GB"/>
        </w:rPr>
        <w:br w:type="page"/>
      </w:r>
    </w:p>
    <w:p w14:paraId="29F8BA03" w14:textId="77777777" w:rsidR="00387AD8" w:rsidRPr="00EA1B3D" w:rsidRDefault="00387AD8" w:rsidP="00387AD8">
      <w:pPr>
        <w:pStyle w:val="Heading1"/>
        <w:rPr>
          <w:bCs/>
          <w:sz w:val="28"/>
          <w:szCs w:val="28"/>
          <w:lang w:val="en-US"/>
        </w:rPr>
      </w:pPr>
      <w:bookmarkStart w:id="40" w:name="_Toc234840599"/>
      <w:r w:rsidRPr="00EA1B3D">
        <w:rPr>
          <w:sz w:val="28"/>
          <w:szCs w:val="28"/>
          <w:lang w:bidi="cy-GB"/>
        </w:rPr>
        <w:lastRenderedPageBreak/>
        <w:t>Atodiad E – telerau gwasanaeth ar gyfer contractwyr offer dosbarthu</w:t>
      </w:r>
      <w:bookmarkEnd w:id="40"/>
    </w:p>
    <w:p w14:paraId="4604CD65" w14:textId="77777777" w:rsidR="00387AD8" w:rsidRPr="0034652C" w:rsidRDefault="00387AD8" w:rsidP="00387AD8">
      <w:pPr>
        <w:rPr>
          <w:rFonts w:cs="Arial"/>
          <w:b/>
          <w:lang w:val="en-US"/>
        </w:rPr>
      </w:pPr>
    </w:p>
    <w:p w14:paraId="41488065" w14:textId="77777777" w:rsidR="00387AD8" w:rsidRPr="0034652C" w:rsidRDefault="00387AD8" w:rsidP="00387AD8">
      <w:pPr>
        <w:rPr>
          <w:rFonts w:cs="Arial"/>
          <w:b/>
          <w:bCs/>
          <w:lang w:val="en-US"/>
        </w:rPr>
      </w:pPr>
      <w:r>
        <w:rPr>
          <w:rFonts w:cs="Arial"/>
          <w:b/>
          <w:lang w:bidi="cy-GB"/>
        </w:rPr>
        <w:t xml:space="preserve">1. </w:t>
      </w:r>
      <w:r w:rsidRPr="0034652C">
        <w:rPr>
          <w:rFonts w:cs="Arial"/>
          <w:b/>
          <w:lang w:val="cy-GB" w:bidi="cy-GB"/>
        </w:rPr>
        <w:t xml:space="preserve">Dosbarthu presgripsiynau </w:t>
      </w:r>
    </w:p>
    <w:p w14:paraId="15728154" w14:textId="77777777" w:rsidR="00387AD8" w:rsidRPr="0034652C" w:rsidRDefault="00387AD8" w:rsidP="00387AD8">
      <w:pPr>
        <w:rPr>
          <w:rFonts w:cs="Arial"/>
          <w:b/>
          <w:bCs/>
          <w:lang w:val="en-US"/>
        </w:rPr>
      </w:pPr>
    </w:p>
    <w:p w14:paraId="64D836CD" w14:textId="77777777" w:rsidR="00387AD8" w:rsidRPr="0034652C" w:rsidRDefault="00387AD8" w:rsidP="00387AD8">
      <w:pPr>
        <w:rPr>
          <w:rFonts w:cs="Arial"/>
          <w:b/>
          <w:bCs/>
          <w:lang w:val="en-US"/>
        </w:rPr>
      </w:pPr>
      <w:r w:rsidRPr="0034652C">
        <w:rPr>
          <w:rFonts w:cs="Arial"/>
          <w:b/>
          <w:lang w:val="cy-GB" w:bidi="cy-GB"/>
        </w:rPr>
        <w:t>Disgrifiad o'r gwasanaeth</w:t>
      </w:r>
    </w:p>
    <w:p w14:paraId="55BB34A8" w14:textId="77777777" w:rsidR="00387AD8" w:rsidRPr="0034652C" w:rsidRDefault="00387AD8" w:rsidP="00387AD8">
      <w:pPr>
        <w:rPr>
          <w:rFonts w:cs="Arial"/>
          <w:lang w:val="en-US"/>
        </w:rPr>
      </w:pPr>
    </w:p>
    <w:p w14:paraId="09DFF73D" w14:textId="77777777" w:rsidR="00387AD8" w:rsidRPr="0034652C" w:rsidRDefault="00387AD8" w:rsidP="00387AD8">
      <w:pPr>
        <w:rPr>
          <w:rFonts w:cs="Arial"/>
          <w:lang w:val="en-US"/>
        </w:rPr>
      </w:pPr>
      <w:r w:rsidRPr="0034652C">
        <w:rPr>
          <w:rFonts w:cs="Arial"/>
          <w:lang w:val="cy-GB" w:bidi="cy-GB"/>
        </w:rPr>
        <w:t>Cyflenwi offer a archebir ar bresgripsiynau'r GIG, ynghyd â gwybodaeth a chyngor a threfniadau atgyfeirio priodol rhag ofn na ellir gwneud cyflenwad, er mwyn galluogi defnydd diogel ac effeithiol gan gleifion, a chynnal cofnodion priodol.</w:t>
      </w:r>
    </w:p>
    <w:p w14:paraId="701C8958" w14:textId="77777777" w:rsidR="00387AD8" w:rsidRPr="0034652C" w:rsidRDefault="00387AD8" w:rsidP="00387AD8">
      <w:pPr>
        <w:rPr>
          <w:rFonts w:cs="Arial"/>
          <w:lang w:val="en-US"/>
        </w:rPr>
      </w:pPr>
    </w:p>
    <w:p w14:paraId="11CDD8ED" w14:textId="77777777" w:rsidR="00387AD8" w:rsidRPr="0034652C" w:rsidRDefault="00387AD8" w:rsidP="00387AD8">
      <w:pPr>
        <w:rPr>
          <w:rFonts w:cs="Arial"/>
          <w:b/>
          <w:bCs/>
          <w:lang w:val="en-US"/>
        </w:rPr>
      </w:pPr>
      <w:r w:rsidRPr="0034652C">
        <w:rPr>
          <w:rFonts w:cs="Arial"/>
          <w:b/>
          <w:lang w:val="cy-GB" w:bidi="cy-GB"/>
        </w:rPr>
        <w:t>Nodau a chanlyniadau bwriadedig</w:t>
      </w:r>
    </w:p>
    <w:p w14:paraId="2107BB90" w14:textId="77777777" w:rsidR="00387AD8" w:rsidRPr="0034652C" w:rsidRDefault="00387AD8" w:rsidP="00387AD8">
      <w:pPr>
        <w:rPr>
          <w:rFonts w:cs="Arial"/>
          <w:b/>
          <w:lang w:val="en-US"/>
        </w:rPr>
      </w:pPr>
    </w:p>
    <w:p w14:paraId="40B35762" w14:textId="77777777" w:rsidR="00387AD8" w:rsidRPr="0034652C" w:rsidRDefault="00387AD8" w:rsidP="00387AD8">
      <w:pPr>
        <w:rPr>
          <w:rFonts w:cs="Arial"/>
          <w:lang w:val="en-US"/>
        </w:rPr>
      </w:pPr>
      <w:r w:rsidRPr="0034652C">
        <w:rPr>
          <w:rFonts w:cs="Arial"/>
          <w:lang w:val="cy-GB" w:bidi="cy-GB"/>
        </w:rPr>
        <w:t>Er mwyn sicrhau bod cleifion yn derbyn offer a archebir yn ddiogel ac yn briodol gan y contractwr offer dosbarthu:</w:t>
      </w:r>
    </w:p>
    <w:p w14:paraId="3B2C1CCC" w14:textId="77777777" w:rsidR="00387AD8" w:rsidRPr="0034652C" w:rsidRDefault="00387AD8" w:rsidP="00387AD8">
      <w:pPr>
        <w:rPr>
          <w:rFonts w:cs="Arial"/>
          <w:lang w:val="en-US"/>
        </w:rPr>
      </w:pPr>
    </w:p>
    <w:p w14:paraId="2659A1EA"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Cynnal gwiriadau cyfreithiol, clinigol a chywirdeb priodol</w:t>
      </w:r>
    </w:p>
    <w:p w14:paraId="57A565BF"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Cael systemau gweithredu diogel, yn unol â gofynion llywodraethu clinigol</w:t>
      </w:r>
    </w:p>
    <w:p w14:paraId="7F3D451F"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Cael systemau ar waith i warantu uniondeb y cynhyrchion a gyflenwir</w:t>
      </w:r>
    </w:p>
    <w:p w14:paraId="6C91B650"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Cadw cofnod o'r holl offer a gyflenwir y gellir eu defnyddio i gynorthwyo gofal cleifion yn y dyfodol</w:t>
      </w:r>
    </w:p>
    <w:p w14:paraId="2D0C053D"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Cynnal cofnod o'r cyngor a roddir, ac ymyriadau ac atgyfeiriadau a wneir, lle mae contractwr yr offer dosbarthu yn barnu ei fod yn briodol yn glinigol</w:t>
      </w:r>
    </w:p>
    <w:p w14:paraId="4131B779"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Darparu'r eitemau ychwanegol priodol fel bagiau tafladwy a weips</w:t>
      </w:r>
    </w:p>
    <w:p w14:paraId="2B586D48" w14:textId="77777777" w:rsidR="00387AD8" w:rsidRPr="0034652C" w:rsidRDefault="00387AD8" w:rsidP="00387AD8">
      <w:pPr>
        <w:pStyle w:val="ListParagraph"/>
        <w:numPr>
          <w:ilvl w:val="0"/>
          <w:numId w:val="83"/>
        </w:numPr>
        <w:rPr>
          <w:rFonts w:cs="Arial"/>
          <w:lang w:val="en-US"/>
        </w:rPr>
      </w:pPr>
      <w:r w:rsidRPr="0034652C">
        <w:rPr>
          <w:rFonts w:cs="Arial"/>
          <w:lang w:val="cy-GB" w:bidi="cy-GB"/>
        </w:rPr>
        <w:t>Dosbarthu'r eitemau priodol os oes angen gwneud hynny mewn modd amserol ac mewn pecynnu addas sy'n ddisylw.</w:t>
      </w:r>
    </w:p>
    <w:p w14:paraId="7A653234" w14:textId="77777777" w:rsidR="00387AD8" w:rsidRPr="0034652C" w:rsidRDefault="00387AD8" w:rsidP="00387AD8">
      <w:pPr>
        <w:rPr>
          <w:rFonts w:cs="Arial"/>
          <w:lang w:val="en-US"/>
        </w:rPr>
      </w:pPr>
    </w:p>
    <w:p w14:paraId="1743E6EF" w14:textId="77777777" w:rsidR="00387AD8" w:rsidRPr="0034652C" w:rsidRDefault="00387AD8" w:rsidP="00387AD8">
      <w:pPr>
        <w:rPr>
          <w:rFonts w:cs="Arial"/>
          <w:lang w:val="en-US"/>
        </w:rPr>
      </w:pPr>
      <w:r w:rsidRPr="0034652C">
        <w:rPr>
          <w:rFonts w:cs="Arial"/>
          <w:lang w:val="cy-GB" w:bidi="cy-GB"/>
        </w:rPr>
        <w:t>Er mwyn sicrhau bod cleifion yn gallu defnyddio eu hoffer yn effeithiol trwy staff yn darparu gwybodaeth a chyngor i'r claf neu'r gofalwr ar ddefnyddio eu hoffer(au) yn ddiogel.</w:t>
      </w:r>
    </w:p>
    <w:p w14:paraId="22FF23FC" w14:textId="77777777" w:rsidR="00387AD8" w:rsidRPr="0034652C" w:rsidRDefault="00387AD8" w:rsidP="00387AD8">
      <w:pPr>
        <w:rPr>
          <w:rFonts w:cs="Arial"/>
          <w:lang w:val="en-US"/>
        </w:rPr>
      </w:pPr>
    </w:p>
    <w:p w14:paraId="31144720" w14:textId="77777777" w:rsidR="00387AD8" w:rsidRPr="0034652C" w:rsidRDefault="00387AD8" w:rsidP="00387AD8">
      <w:pPr>
        <w:rPr>
          <w:rFonts w:cs="Arial"/>
          <w:b/>
          <w:bCs/>
          <w:lang w:val="en-US"/>
        </w:rPr>
      </w:pPr>
      <w:r>
        <w:rPr>
          <w:rFonts w:cs="Arial"/>
          <w:b/>
          <w:lang w:bidi="cy-GB"/>
        </w:rPr>
        <w:t xml:space="preserve">2. </w:t>
      </w:r>
      <w:r w:rsidRPr="0034652C">
        <w:rPr>
          <w:rFonts w:cs="Arial"/>
          <w:b/>
          <w:lang w:val="cy-GB" w:bidi="cy-GB"/>
        </w:rPr>
        <w:t xml:space="preserve">Dosbarthu presgripsiynau ailadroddadwy </w:t>
      </w:r>
    </w:p>
    <w:p w14:paraId="71F96286" w14:textId="77777777" w:rsidR="00387AD8" w:rsidRPr="0034652C" w:rsidRDefault="00387AD8" w:rsidP="00387AD8">
      <w:pPr>
        <w:rPr>
          <w:rFonts w:cs="Arial"/>
          <w:b/>
          <w:bCs/>
          <w:lang w:val="en-US"/>
        </w:rPr>
      </w:pPr>
    </w:p>
    <w:p w14:paraId="0745AEF6" w14:textId="77777777" w:rsidR="00387AD8" w:rsidRPr="0034652C" w:rsidRDefault="00387AD8" w:rsidP="00387AD8">
      <w:pPr>
        <w:rPr>
          <w:rFonts w:cs="Arial"/>
          <w:b/>
          <w:bCs/>
          <w:lang w:val="en-US"/>
        </w:rPr>
      </w:pPr>
      <w:r w:rsidRPr="0034652C">
        <w:rPr>
          <w:rFonts w:cs="Arial"/>
          <w:b/>
          <w:lang w:val="cy-GB" w:bidi="cy-GB"/>
        </w:rPr>
        <w:t>Disgrifiad o'r gwasanaeth</w:t>
      </w:r>
    </w:p>
    <w:p w14:paraId="1755C5A6" w14:textId="77777777" w:rsidR="00387AD8" w:rsidRPr="0034652C" w:rsidRDefault="00387AD8" w:rsidP="00387AD8">
      <w:pPr>
        <w:rPr>
          <w:rFonts w:cs="Arial"/>
          <w:lang w:val="en-US"/>
        </w:rPr>
      </w:pPr>
    </w:p>
    <w:p w14:paraId="508C2036" w14:textId="77777777" w:rsidR="00387AD8" w:rsidRPr="0034652C" w:rsidRDefault="00387AD8" w:rsidP="00387AD8">
      <w:pPr>
        <w:rPr>
          <w:rFonts w:cs="Arial"/>
          <w:lang w:val="en-US"/>
        </w:rPr>
      </w:pPr>
      <w:r w:rsidRPr="0034652C">
        <w:rPr>
          <w:rFonts w:cs="Arial"/>
          <w:lang w:val="cy-GB" w:bidi="cy-GB"/>
        </w:rPr>
        <w:t xml:space="preserve"> Rheoli a dosbarthu offer presgripsiynau ailadroddus y GIG mewn partneriaeth â'r claf a'r rhagnodwr.</w:t>
      </w:r>
    </w:p>
    <w:p w14:paraId="2ABC8638" w14:textId="77777777" w:rsidR="00387AD8" w:rsidRPr="0034652C" w:rsidRDefault="00387AD8" w:rsidP="00387AD8">
      <w:pPr>
        <w:rPr>
          <w:rFonts w:cs="Arial"/>
          <w:lang w:val="en-US"/>
        </w:rPr>
      </w:pPr>
    </w:p>
    <w:p w14:paraId="1D75DA94" w14:textId="77777777" w:rsidR="00387AD8" w:rsidRPr="0034652C" w:rsidRDefault="00387AD8" w:rsidP="00387AD8">
      <w:pPr>
        <w:rPr>
          <w:rFonts w:cs="Arial"/>
          <w:lang w:val="en-US"/>
        </w:rPr>
      </w:pPr>
      <w:r w:rsidRPr="0034652C">
        <w:rPr>
          <w:rFonts w:cs="Arial"/>
          <w:lang w:val="cy-GB" w:bidi="cy-GB"/>
        </w:rPr>
        <w:t>Mae'r gwasanaeth hwn yn cynnwys y gofynion sy'n ychwanegol at y rhai ar gyfer dosbarthu, fel bod contractwr yr offer dosbarthu yn canfod angen y claf am gyflenwad dro ar ôl tro ac yn cyfleu unrhyw faterion o bwys clinigol i'r rhagnodwr.</w:t>
      </w:r>
    </w:p>
    <w:p w14:paraId="4D4F1723" w14:textId="77777777" w:rsidR="00387AD8" w:rsidRPr="0034652C" w:rsidRDefault="00387AD8" w:rsidP="00387AD8">
      <w:pPr>
        <w:rPr>
          <w:rFonts w:cs="Arial"/>
          <w:lang w:val="en-US"/>
        </w:rPr>
      </w:pPr>
    </w:p>
    <w:p w14:paraId="6E377C78" w14:textId="77777777" w:rsidR="00387AD8" w:rsidRPr="0034652C" w:rsidRDefault="00387AD8" w:rsidP="00387AD8">
      <w:pPr>
        <w:rPr>
          <w:rFonts w:cs="Arial"/>
          <w:b/>
          <w:bCs/>
          <w:lang w:val="en-US"/>
        </w:rPr>
      </w:pPr>
      <w:r w:rsidRPr="0034652C">
        <w:rPr>
          <w:rFonts w:cs="Arial"/>
          <w:b/>
          <w:lang w:val="cy-GB" w:bidi="cy-GB"/>
        </w:rPr>
        <w:t>Nodau a chanlyniadau bwriadedig</w:t>
      </w:r>
    </w:p>
    <w:p w14:paraId="61AEF0DE" w14:textId="77777777" w:rsidR="00387AD8" w:rsidRPr="0034652C" w:rsidRDefault="00387AD8" w:rsidP="00387AD8">
      <w:pPr>
        <w:rPr>
          <w:rFonts w:cs="Arial"/>
          <w:b/>
          <w:lang w:val="en-US"/>
        </w:rPr>
      </w:pPr>
    </w:p>
    <w:p w14:paraId="0F5B566F" w14:textId="77777777" w:rsidR="00387AD8" w:rsidRPr="0034652C" w:rsidRDefault="00387AD8" w:rsidP="00387AD8">
      <w:pPr>
        <w:pStyle w:val="ListParagraph"/>
        <w:numPr>
          <w:ilvl w:val="0"/>
          <w:numId w:val="84"/>
        </w:numPr>
        <w:jc w:val="both"/>
        <w:rPr>
          <w:rFonts w:cs="Arial"/>
          <w:lang w:val="en-US"/>
        </w:rPr>
      </w:pPr>
      <w:r w:rsidRPr="0034652C">
        <w:rPr>
          <w:rFonts w:cs="Arial"/>
          <w:lang w:val="cy-GB" w:bidi="cy-GB"/>
        </w:rPr>
        <w:t>Er mwyn cynyddu dewis a chyfleustra cleifion, drwy ganiatáu iddynt gael eu hoffer presgripsiwn rheolaidd yn uniongyrchol gan gontractwr offer dosbarthu am gyfnod y cytunwyd arno gan y rhagnodwr.</w:t>
      </w:r>
    </w:p>
    <w:p w14:paraId="3E0F9560" w14:textId="77777777" w:rsidR="00387AD8" w:rsidRPr="0034652C" w:rsidRDefault="00387AD8" w:rsidP="00387AD8">
      <w:pPr>
        <w:pStyle w:val="ListParagraph"/>
        <w:numPr>
          <w:ilvl w:val="0"/>
          <w:numId w:val="84"/>
        </w:numPr>
        <w:jc w:val="both"/>
        <w:rPr>
          <w:rFonts w:cs="Arial"/>
          <w:lang w:val="en-US"/>
        </w:rPr>
      </w:pPr>
      <w:r w:rsidRPr="0034652C">
        <w:rPr>
          <w:rFonts w:cs="Arial"/>
          <w:lang w:val="cy-GB" w:bidi="cy-GB"/>
        </w:rPr>
        <w:t>I leihau gwastraff drwy leihau nifer yr offer a roddir nad oes eu hangen ar y claf</w:t>
      </w:r>
    </w:p>
    <w:p w14:paraId="76E24E6D" w14:textId="77777777" w:rsidR="00387AD8" w:rsidRPr="0034652C" w:rsidRDefault="00387AD8" w:rsidP="00387AD8">
      <w:pPr>
        <w:pStyle w:val="ListParagraph"/>
        <w:numPr>
          <w:ilvl w:val="0"/>
          <w:numId w:val="84"/>
        </w:numPr>
        <w:jc w:val="both"/>
        <w:rPr>
          <w:rFonts w:cs="Arial"/>
          <w:lang w:val="en-US"/>
        </w:rPr>
      </w:pPr>
      <w:r w:rsidRPr="0034652C">
        <w:rPr>
          <w:rFonts w:cs="Arial"/>
          <w:lang w:val="cy-GB" w:bidi="cy-GB"/>
        </w:rPr>
        <w:lastRenderedPageBreak/>
        <w:t>Lleihau llwyth gwaith meddygfeydd teulu, drwy ostwng baich rheoli presgripsiynau ailadroddus.</w:t>
      </w:r>
    </w:p>
    <w:p w14:paraId="62E7A188" w14:textId="77777777" w:rsidR="00387AD8" w:rsidRPr="0034652C" w:rsidRDefault="00387AD8" w:rsidP="00387AD8">
      <w:pPr>
        <w:rPr>
          <w:rFonts w:cs="Arial"/>
          <w:lang w:val="en-US"/>
        </w:rPr>
      </w:pPr>
    </w:p>
    <w:p w14:paraId="6B2CDB02" w14:textId="77777777" w:rsidR="00387AD8" w:rsidRPr="0034652C" w:rsidRDefault="00387AD8" w:rsidP="00387AD8">
      <w:pPr>
        <w:rPr>
          <w:rFonts w:cs="Arial"/>
          <w:b/>
          <w:bCs/>
          <w:lang w:val="en-US"/>
        </w:rPr>
      </w:pPr>
      <w:r>
        <w:rPr>
          <w:rFonts w:cs="Arial"/>
          <w:b/>
          <w:lang w:bidi="cy-GB"/>
        </w:rPr>
        <w:t xml:space="preserve">3. </w:t>
      </w:r>
      <w:r w:rsidRPr="0034652C">
        <w:rPr>
          <w:rFonts w:cs="Arial"/>
          <w:b/>
          <w:lang w:val="cy-GB" w:bidi="cy-GB"/>
        </w:rPr>
        <w:t xml:space="preserve">Gwasanaeth Danfon i’r Cartref </w:t>
      </w:r>
    </w:p>
    <w:p w14:paraId="32DADE8D" w14:textId="77777777" w:rsidR="00387AD8" w:rsidRPr="0034652C" w:rsidRDefault="00387AD8" w:rsidP="00387AD8">
      <w:pPr>
        <w:rPr>
          <w:rFonts w:cs="Arial"/>
          <w:b/>
          <w:bCs/>
          <w:lang w:val="en-US"/>
        </w:rPr>
      </w:pPr>
    </w:p>
    <w:p w14:paraId="1198A6C2" w14:textId="77777777" w:rsidR="00387AD8" w:rsidRPr="0034652C" w:rsidRDefault="00387AD8" w:rsidP="00387AD8">
      <w:pPr>
        <w:rPr>
          <w:rFonts w:cs="Arial"/>
          <w:b/>
          <w:bCs/>
          <w:lang w:val="en-US"/>
        </w:rPr>
      </w:pPr>
      <w:r w:rsidRPr="0034652C">
        <w:rPr>
          <w:rFonts w:cs="Arial"/>
          <w:b/>
          <w:lang w:val="cy-GB" w:bidi="cy-GB"/>
        </w:rPr>
        <w:t>Disgrifiad o'r gwasanaeth</w:t>
      </w:r>
    </w:p>
    <w:p w14:paraId="28422AA8" w14:textId="77777777" w:rsidR="00387AD8" w:rsidRPr="0034652C" w:rsidRDefault="00387AD8" w:rsidP="00387AD8">
      <w:pPr>
        <w:rPr>
          <w:rFonts w:cs="Arial"/>
          <w:lang w:val="en-US"/>
        </w:rPr>
      </w:pPr>
    </w:p>
    <w:p w14:paraId="0D6B4221" w14:textId="77777777" w:rsidR="00387AD8" w:rsidRPr="0034652C" w:rsidRDefault="00387AD8" w:rsidP="00387AD8">
      <w:pPr>
        <w:rPr>
          <w:rFonts w:cs="Arial"/>
          <w:lang w:val="en-US"/>
        </w:rPr>
      </w:pPr>
      <w:r w:rsidRPr="0034652C">
        <w:rPr>
          <w:rFonts w:cs="Arial"/>
          <w:lang w:val="cy-GB" w:bidi="cy-GB"/>
        </w:rPr>
        <w:t>I ddarparu gwasanaeth dosbarthu cartref mewn perthynas â rhai offer.</w:t>
      </w:r>
    </w:p>
    <w:p w14:paraId="66D4B052" w14:textId="77777777" w:rsidR="00387AD8" w:rsidRPr="0034652C" w:rsidRDefault="00387AD8" w:rsidP="00387AD8">
      <w:pPr>
        <w:rPr>
          <w:rFonts w:cs="Arial"/>
          <w:lang w:val="en-US"/>
        </w:rPr>
      </w:pPr>
    </w:p>
    <w:p w14:paraId="087D2CCF" w14:textId="77777777" w:rsidR="00387AD8" w:rsidRPr="0034652C" w:rsidRDefault="00387AD8" w:rsidP="00387AD8">
      <w:pPr>
        <w:rPr>
          <w:rFonts w:cs="Arial"/>
          <w:b/>
          <w:bCs/>
          <w:lang w:val="en-US"/>
        </w:rPr>
      </w:pPr>
      <w:r w:rsidRPr="0034652C">
        <w:rPr>
          <w:rFonts w:cs="Arial"/>
          <w:b/>
          <w:lang w:val="cy-GB" w:bidi="cy-GB"/>
        </w:rPr>
        <w:t>Nodau a chanlyniadau bwriadedig</w:t>
      </w:r>
    </w:p>
    <w:p w14:paraId="452CADB5" w14:textId="77777777" w:rsidR="00387AD8" w:rsidRPr="0034652C" w:rsidRDefault="00387AD8" w:rsidP="00387AD8">
      <w:pPr>
        <w:rPr>
          <w:rFonts w:cs="Arial"/>
          <w:b/>
          <w:lang w:val="en-US"/>
        </w:rPr>
      </w:pPr>
    </w:p>
    <w:p w14:paraId="5E10CE8C" w14:textId="77777777" w:rsidR="00387AD8" w:rsidRPr="0034652C" w:rsidRDefault="00387AD8" w:rsidP="00387AD8">
      <w:pPr>
        <w:rPr>
          <w:rFonts w:cs="Arial"/>
          <w:lang w:val="en-US"/>
        </w:rPr>
      </w:pPr>
      <w:r w:rsidRPr="0034652C">
        <w:rPr>
          <w:rFonts w:cs="Arial"/>
          <w:lang w:val="cy-GB" w:bidi="cy-GB"/>
        </w:rPr>
        <w:t>Er mwyn diogelu urddas cleifion drwy sicrhau bod rhai offer yn cael eu danfon:</w:t>
      </w:r>
    </w:p>
    <w:p w14:paraId="45D0A9E0" w14:textId="77777777" w:rsidR="00387AD8" w:rsidRPr="0034652C" w:rsidRDefault="00387AD8" w:rsidP="00387AD8">
      <w:pPr>
        <w:rPr>
          <w:rFonts w:cs="Arial"/>
          <w:lang w:val="en-US"/>
        </w:rPr>
      </w:pPr>
    </w:p>
    <w:p w14:paraId="7111C81E" w14:textId="77777777" w:rsidR="00387AD8" w:rsidRPr="0034652C" w:rsidRDefault="00387AD8" w:rsidP="00387AD8">
      <w:pPr>
        <w:pStyle w:val="ListParagraph"/>
        <w:numPr>
          <w:ilvl w:val="0"/>
          <w:numId w:val="85"/>
        </w:numPr>
        <w:rPr>
          <w:rFonts w:cs="Arial"/>
          <w:lang w:val="en-US"/>
        </w:rPr>
      </w:pPr>
      <w:r w:rsidRPr="0034652C">
        <w:rPr>
          <w:rFonts w:cs="Arial"/>
          <w:lang w:val="cy-GB" w:bidi="cy-GB"/>
        </w:rPr>
        <w:t>Gyda phrydlondeb rhesymol, ar y pryd cytuno â'r claf</w:t>
      </w:r>
    </w:p>
    <w:p w14:paraId="52372D9E" w14:textId="77777777" w:rsidR="00387AD8" w:rsidRPr="0034652C" w:rsidRDefault="00387AD8" w:rsidP="00387AD8">
      <w:pPr>
        <w:pStyle w:val="ListParagraph"/>
        <w:numPr>
          <w:ilvl w:val="0"/>
          <w:numId w:val="85"/>
        </w:numPr>
        <w:rPr>
          <w:rFonts w:cs="Arial"/>
          <w:lang w:val="en-US"/>
        </w:rPr>
      </w:pPr>
      <w:r w:rsidRPr="0034652C">
        <w:rPr>
          <w:rFonts w:cs="Arial"/>
          <w:lang w:val="cy-GB" w:bidi="cy-GB"/>
        </w:rPr>
        <w:t>Mewn pecyn nad yw'n arddangos unrhyw ysgrifen na marciau eraill a allai nodi ei gynnwys; a</w:t>
      </w:r>
    </w:p>
    <w:p w14:paraId="29DDF704" w14:textId="77777777" w:rsidR="00387AD8" w:rsidRPr="0034652C" w:rsidRDefault="00387AD8" w:rsidP="00387AD8">
      <w:pPr>
        <w:pStyle w:val="ListParagraph"/>
        <w:numPr>
          <w:ilvl w:val="0"/>
          <w:numId w:val="85"/>
        </w:numPr>
        <w:rPr>
          <w:rFonts w:cs="Arial"/>
          <w:lang w:val="en-US"/>
        </w:rPr>
      </w:pPr>
      <w:r w:rsidRPr="0034652C">
        <w:rPr>
          <w:rFonts w:cs="Arial"/>
          <w:lang w:val="cy-GB" w:bidi="cy-GB"/>
        </w:rPr>
        <w:t>Yn y fath fodd fel nad yw'n bosibl nodi'r math o offer sy'n cael ei ddanfon.</w:t>
      </w:r>
    </w:p>
    <w:p w14:paraId="435A2E84" w14:textId="77777777" w:rsidR="00387AD8" w:rsidRPr="0034652C" w:rsidRDefault="00387AD8" w:rsidP="00387AD8">
      <w:pPr>
        <w:rPr>
          <w:rFonts w:cs="Arial"/>
          <w:lang w:val="en-US"/>
        </w:rPr>
      </w:pPr>
    </w:p>
    <w:p w14:paraId="75B76487" w14:textId="77777777" w:rsidR="00387AD8" w:rsidRPr="0034652C" w:rsidRDefault="00387AD8" w:rsidP="00387AD8">
      <w:pPr>
        <w:rPr>
          <w:rFonts w:cs="Arial"/>
          <w:b/>
          <w:bCs/>
          <w:lang w:val="en-US"/>
        </w:rPr>
      </w:pPr>
      <w:r>
        <w:rPr>
          <w:rFonts w:cs="Arial"/>
          <w:b/>
          <w:lang w:bidi="cy-GB"/>
        </w:rPr>
        <w:t xml:space="preserve">4. </w:t>
      </w:r>
      <w:r w:rsidRPr="0034652C">
        <w:rPr>
          <w:rFonts w:cs="Arial"/>
          <w:b/>
          <w:lang w:val="cy-GB" w:bidi="cy-GB"/>
        </w:rPr>
        <w:t xml:space="preserve">Cyflenwad eitemau atodol priodol </w:t>
      </w:r>
    </w:p>
    <w:p w14:paraId="1798826F" w14:textId="77777777" w:rsidR="00387AD8" w:rsidRPr="0034652C" w:rsidRDefault="00387AD8" w:rsidP="00387AD8">
      <w:pPr>
        <w:rPr>
          <w:rFonts w:cs="Arial"/>
          <w:b/>
          <w:bCs/>
          <w:lang w:val="en-US"/>
        </w:rPr>
      </w:pPr>
    </w:p>
    <w:p w14:paraId="50D0ABAC" w14:textId="77777777" w:rsidR="00387AD8" w:rsidRPr="0034652C" w:rsidRDefault="00387AD8" w:rsidP="00387AD8">
      <w:pPr>
        <w:rPr>
          <w:rFonts w:cs="Arial"/>
          <w:b/>
          <w:bCs/>
          <w:lang w:val="en-US"/>
        </w:rPr>
      </w:pPr>
      <w:r w:rsidRPr="0034652C">
        <w:rPr>
          <w:rFonts w:cs="Arial"/>
          <w:b/>
          <w:lang w:val="cy-GB" w:bidi="cy-GB"/>
        </w:rPr>
        <w:t>Disgrifiad o'r gwasanaeth</w:t>
      </w:r>
    </w:p>
    <w:p w14:paraId="7056CD08" w14:textId="77777777" w:rsidR="00387AD8" w:rsidRPr="0034652C" w:rsidRDefault="00387AD8" w:rsidP="00387AD8">
      <w:pPr>
        <w:rPr>
          <w:rFonts w:cs="Arial"/>
          <w:lang w:val="en-US"/>
        </w:rPr>
      </w:pPr>
    </w:p>
    <w:p w14:paraId="4D04AD28" w14:textId="77777777" w:rsidR="00387AD8" w:rsidRPr="0034652C" w:rsidRDefault="00387AD8" w:rsidP="00387AD8">
      <w:pPr>
        <w:rPr>
          <w:rFonts w:cs="Arial"/>
          <w:lang w:val="en-US"/>
        </w:rPr>
      </w:pPr>
      <w:r w:rsidRPr="0034652C">
        <w:rPr>
          <w:rFonts w:cs="Arial"/>
          <w:lang w:val="cy-GB" w:bidi="cy-GB"/>
        </w:rPr>
        <w:t>Darparu eitemau ychwanegol fel cadachau tafladwy a bagiau gwaredu mewn cysylltiad â rhai offer.</w:t>
      </w:r>
    </w:p>
    <w:p w14:paraId="4773BE1C" w14:textId="77777777" w:rsidR="00387AD8" w:rsidRPr="0034652C" w:rsidRDefault="00387AD8" w:rsidP="00387AD8">
      <w:pPr>
        <w:rPr>
          <w:rFonts w:cs="Arial"/>
          <w:lang w:val="en-US"/>
        </w:rPr>
      </w:pPr>
    </w:p>
    <w:p w14:paraId="3E510533" w14:textId="77777777" w:rsidR="00387AD8" w:rsidRPr="0034652C" w:rsidRDefault="00387AD8" w:rsidP="00387AD8">
      <w:pPr>
        <w:rPr>
          <w:rFonts w:cs="Arial"/>
          <w:b/>
          <w:bCs/>
          <w:lang w:val="en-US"/>
        </w:rPr>
      </w:pPr>
      <w:r w:rsidRPr="0034652C">
        <w:rPr>
          <w:rFonts w:cs="Arial"/>
          <w:b/>
          <w:lang w:val="cy-GB" w:bidi="cy-GB"/>
        </w:rPr>
        <w:t>Nodau a chanlyniadau bwriadedig</w:t>
      </w:r>
    </w:p>
    <w:p w14:paraId="454144E0" w14:textId="77777777" w:rsidR="00387AD8" w:rsidRPr="0034652C" w:rsidRDefault="00387AD8" w:rsidP="00387AD8">
      <w:pPr>
        <w:rPr>
          <w:rFonts w:cs="Arial"/>
          <w:b/>
          <w:lang w:val="en-US"/>
        </w:rPr>
      </w:pPr>
    </w:p>
    <w:p w14:paraId="73FC2CEC" w14:textId="77777777" w:rsidR="00387AD8" w:rsidRPr="0034652C" w:rsidRDefault="00387AD8" w:rsidP="00387AD8">
      <w:pPr>
        <w:rPr>
          <w:rFonts w:cs="Arial"/>
          <w:lang w:val="en-US"/>
        </w:rPr>
      </w:pPr>
      <w:r w:rsidRPr="0034652C">
        <w:rPr>
          <w:rFonts w:cs="Arial"/>
          <w:lang w:val="cy-GB" w:bidi="cy-GB"/>
        </w:rPr>
        <w:t>Er mwyn sicrhau bod gan gleifion gyflenwad digonol o weips i'w defnyddio gyda'u teclyn a'u bod yn gallu cael gwared arnynt mewn ffordd ddiogel a hylan.</w:t>
      </w:r>
    </w:p>
    <w:p w14:paraId="2C545AFD" w14:textId="77777777" w:rsidR="00387AD8" w:rsidRPr="0034652C" w:rsidRDefault="00387AD8" w:rsidP="00387AD8">
      <w:pPr>
        <w:rPr>
          <w:rFonts w:cs="Arial"/>
          <w:lang w:val="en-US"/>
        </w:rPr>
      </w:pPr>
    </w:p>
    <w:p w14:paraId="3B335C20" w14:textId="77777777" w:rsidR="00387AD8" w:rsidRPr="0034652C" w:rsidRDefault="00387AD8" w:rsidP="00387AD8">
      <w:pPr>
        <w:rPr>
          <w:rFonts w:cs="Arial"/>
          <w:b/>
          <w:bCs/>
          <w:lang w:val="en-US"/>
        </w:rPr>
      </w:pPr>
      <w:r>
        <w:rPr>
          <w:rFonts w:cs="Arial"/>
          <w:b/>
          <w:lang w:bidi="cy-GB"/>
        </w:rPr>
        <w:t xml:space="preserve">5. </w:t>
      </w:r>
      <w:r w:rsidRPr="0034652C">
        <w:rPr>
          <w:rFonts w:cs="Arial"/>
          <w:b/>
          <w:lang w:val="cy-GB" w:bidi="cy-GB"/>
        </w:rPr>
        <w:t xml:space="preserve">Darparu cyngor clinigol arbenigol ynghylch yr offer </w:t>
      </w:r>
    </w:p>
    <w:p w14:paraId="3C6204A7" w14:textId="77777777" w:rsidR="00387AD8" w:rsidRPr="0034652C" w:rsidRDefault="00387AD8" w:rsidP="00387AD8">
      <w:pPr>
        <w:rPr>
          <w:rFonts w:cs="Arial"/>
          <w:b/>
          <w:bCs/>
          <w:lang w:val="en-US"/>
        </w:rPr>
      </w:pPr>
    </w:p>
    <w:p w14:paraId="17594A05" w14:textId="77777777" w:rsidR="00387AD8" w:rsidRPr="0034652C" w:rsidRDefault="00387AD8" w:rsidP="00387AD8">
      <w:pPr>
        <w:rPr>
          <w:rFonts w:cs="Arial"/>
          <w:b/>
          <w:bCs/>
          <w:lang w:val="en-US"/>
        </w:rPr>
      </w:pPr>
      <w:r w:rsidRPr="0034652C">
        <w:rPr>
          <w:rFonts w:cs="Arial"/>
          <w:b/>
          <w:lang w:val="cy-GB" w:bidi="cy-GB"/>
        </w:rPr>
        <w:t>Disgrifiad o'r gwasanaeth</w:t>
      </w:r>
    </w:p>
    <w:p w14:paraId="57796301" w14:textId="77777777" w:rsidR="00387AD8" w:rsidRPr="0034652C" w:rsidRDefault="00387AD8" w:rsidP="00387AD8">
      <w:pPr>
        <w:rPr>
          <w:rFonts w:cs="Arial"/>
          <w:lang w:val="en-US"/>
        </w:rPr>
      </w:pPr>
    </w:p>
    <w:p w14:paraId="66D7F840" w14:textId="77777777" w:rsidR="00387AD8" w:rsidRPr="0034652C" w:rsidRDefault="00387AD8" w:rsidP="00387AD8">
      <w:pPr>
        <w:rPr>
          <w:rFonts w:cs="Arial"/>
          <w:lang w:val="en-US"/>
        </w:rPr>
      </w:pPr>
      <w:r w:rsidRPr="0034652C">
        <w:rPr>
          <w:rFonts w:cs="Arial"/>
          <w:lang w:val="cy-GB" w:bidi="cy-GB"/>
        </w:rPr>
        <w:t>Darparu cyngor clinigol arbenigol gan berson sydd wedi'i hyfforddi'n addas sydd â phrofiad perthnasol mewn perthynas â rhai offer.</w:t>
      </w:r>
    </w:p>
    <w:p w14:paraId="065B95C1" w14:textId="77777777" w:rsidR="00387AD8" w:rsidRPr="0034652C" w:rsidRDefault="00387AD8" w:rsidP="00387AD8">
      <w:pPr>
        <w:rPr>
          <w:rFonts w:cs="Arial"/>
          <w:lang w:val="en-US"/>
        </w:rPr>
      </w:pPr>
    </w:p>
    <w:p w14:paraId="028CD32D" w14:textId="77777777" w:rsidR="00387AD8" w:rsidRPr="0034652C" w:rsidRDefault="00387AD8" w:rsidP="00387AD8">
      <w:pPr>
        <w:rPr>
          <w:rFonts w:cs="Arial"/>
          <w:b/>
          <w:bCs/>
          <w:lang w:val="en-US"/>
        </w:rPr>
      </w:pPr>
      <w:r w:rsidRPr="0034652C">
        <w:rPr>
          <w:rFonts w:cs="Arial"/>
          <w:b/>
          <w:lang w:val="cy-GB" w:bidi="cy-GB"/>
        </w:rPr>
        <w:t>Nodau a chanlyniadau bwriadedig</w:t>
      </w:r>
    </w:p>
    <w:p w14:paraId="6F8E1274" w14:textId="77777777" w:rsidR="00387AD8" w:rsidRPr="0034652C" w:rsidRDefault="00387AD8" w:rsidP="00387AD8">
      <w:pPr>
        <w:rPr>
          <w:rFonts w:cs="Arial"/>
          <w:b/>
          <w:lang w:val="en-US"/>
        </w:rPr>
      </w:pPr>
    </w:p>
    <w:p w14:paraId="3866D352" w14:textId="77777777" w:rsidR="00387AD8" w:rsidRPr="0034652C" w:rsidRDefault="00387AD8" w:rsidP="00387AD8">
      <w:pPr>
        <w:rPr>
          <w:rFonts w:cs="Arial"/>
          <w:lang w:val="en-US"/>
        </w:rPr>
      </w:pPr>
      <w:r w:rsidRPr="0034652C">
        <w:rPr>
          <w:rFonts w:cs="Arial"/>
          <w:lang w:val="cy-GB" w:bidi="cy-GB"/>
        </w:rPr>
        <w:t>Er mwyn sicrhau bod cleifion yn gallu ceisio cyngor priodol ar eu teclyn er mwyn cynyddu eu hyder wrth ddewis teclyn sy'n addas i'w hanghenion yn ogystal â magu hyder i addasu i'r newidiadau yn eu bywyd a dysgu sut i reoli teclyn.</w:t>
      </w:r>
    </w:p>
    <w:p w14:paraId="5BC5BFD6" w14:textId="77777777" w:rsidR="00387AD8" w:rsidRPr="0034652C" w:rsidRDefault="00387AD8" w:rsidP="00387AD8">
      <w:pPr>
        <w:rPr>
          <w:rFonts w:cs="Arial"/>
          <w:lang w:val="en-US"/>
        </w:rPr>
      </w:pPr>
    </w:p>
    <w:p w14:paraId="4C5D66C8" w14:textId="77777777" w:rsidR="00387AD8" w:rsidRPr="0034652C" w:rsidRDefault="00387AD8" w:rsidP="00387AD8">
      <w:pPr>
        <w:rPr>
          <w:rFonts w:cs="Arial"/>
          <w:b/>
          <w:bCs/>
          <w:lang w:val="en-US"/>
        </w:rPr>
      </w:pPr>
      <w:r>
        <w:rPr>
          <w:rFonts w:cs="Arial"/>
          <w:b/>
          <w:lang w:bidi="cy-GB"/>
        </w:rPr>
        <w:t xml:space="preserve">6. </w:t>
      </w:r>
      <w:r w:rsidRPr="0034652C">
        <w:rPr>
          <w:rFonts w:cs="Arial"/>
          <w:b/>
          <w:lang w:val="cy-GB" w:bidi="cy-GB"/>
        </w:rPr>
        <w:t>Lle darperir llinell gofal ffôn, yn ystod y cyfnod pan fydd contractwr yr offer dosbarthu ar gau, dylid darparu cyngor naill ai drwy'r llinell ofal neu dylid cyfeirio galwyr at Galw Iechyd Cymru.</w:t>
      </w:r>
    </w:p>
    <w:p w14:paraId="157B839D" w14:textId="77777777" w:rsidR="00253924" w:rsidRPr="0034652C" w:rsidRDefault="00253924" w:rsidP="00387AD8">
      <w:pPr>
        <w:rPr>
          <w:rFonts w:cs="Arial"/>
          <w:b/>
          <w:lang w:val="en-US"/>
        </w:rPr>
      </w:pPr>
    </w:p>
    <w:p w14:paraId="5B1DDB8C" w14:textId="77777777" w:rsidR="00387AD8" w:rsidRPr="0034652C" w:rsidRDefault="00387AD8" w:rsidP="00387AD8">
      <w:pPr>
        <w:rPr>
          <w:rFonts w:cs="Arial"/>
          <w:b/>
          <w:bCs/>
          <w:lang w:val="en-US"/>
        </w:rPr>
      </w:pPr>
      <w:r w:rsidRPr="0034652C">
        <w:rPr>
          <w:rFonts w:cs="Arial"/>
          <w:b/>
          <w:lang w:val="cy-GB" w:bidi="cy-GB"/>
        </w:rPr>
        <w:t>Disgrifiad o'r gwasanaeth</w:t>
      </w:r>
    </w:p>
    <w:p w14:paraId="237C5E02" w14:textId="77777777" w:rsidR="00387AD8" w:rsidRPr="0034652C" w:rsidRDefault="00387AD8" w:rsidP="00387AD8">
      <w:pPr>
        <w:rPr>
          <w:rFonts w:cs="Arial"/>
          <w:b/>
          <w:lang w:val="en-US"/>
        </w:rPr>
      </w:pPr>
    </w:p>
    <w:p w14:paraId="42D66D24" w14:textId="3F9D1DC7" w:rsidR="00253924" w:rsidRDefault="00387AD8" w:rsidP="00387AD8">
      <w:pPr>
        <w:rPr>
          <w:rFonts w:cs="Arial"/>
          <w:lang w:val="cy-GB" w:bidi="cy-GB"/>
        </w:rPr>
      </w:pPr>
      <w:r w:rsidRPr="0034652C">
        <w:rPr>
          <w:rFonts w:cs="Arial"/>
          <w:lang w:val="cy-GB" w:bidi="cy-GB"/>
        </w:rPr>
        <w:t>Darparu cyngor ar rai offer trwy linell gofal ffôn y tu allan i oriau agor cytundebol y</w:t>
      </w:r>
      <w:r w:rsidR="00253924">
        <w:rPr>
          <w:rFonts w:cs="Arial"/>
          <w:lang w:val="cy-GB" w:bidi="cy-GB"/>
        </w:rPr>
        <w:t xml:space="preserve"> </w:t>
      </w:r>
    </w:p>
    <w:p w14:paraId="752F2586" w14:textId="3725C902" w:rsidR="00387AD8" w:rsidRPr="0034652C" w:rsidRDefault="00387AD8" w:rsidP="00387AD8">
      <w:pPr>
        <w:rPr>
          <w:rFonts w:cs="Arial"/>
          <w:lang w:val="en-US"/>
        </w:rPr>
      </w:pPr>
      <w:r w:rsidRPr="0034652C">
        <w:rPr>
          <w:rFonts w:cs="Arial"/>
          <w:lang w:val="cy-GB" w:bidi="cy-GB"/>
        </w:rPr>
        <w:lastRenderedPageBreak/>
        <w:t>contractwr offer dosbarthu.</w:t>
      </w:r>
      <w:r>
        <w:rPr>
          <w:rFonts w:cs="Arial"/>
          <w:lang w:bidi="cy-GB"/>
        </w:rPr>
        <w:t xml:space="preserve"> </w:t>
      </w:r>
      <w:r w:rsidRPr="0034652C">
        <w:rPr>
          <w:rFonts w:cs="Arial"/>
          <w:lang w:val="cy-GB" w:bidi="cy-GB"/>
        </w:rPr>
        <w:t>Nid oes gofyn i gontractwr yr offer dosbarthu staffio'r llinell ofal drwy'r dydd, bob dydd, ond pan nad oes staff rhaid rhoi rhif ffôn neu fanylion cyswllt gwefan Galw Iechyd Cymru i alwyr y gellir ymgynghori â nhw am gyngor.</w:t>
      </w:r>
    </w:p>
    <w:p w14:paraId="2CBF8BBA" w14:textId="77777777" w:rsidR="00387AD8" w:rsidRPr="0034652C" w:rsidRDefault="00387AD8" w:rsidP="00387AD8">
      <w:pPr>
        <w:rPr>
          <w:rFonts w:cs="Arial"/>
          <w:lang w:val="en-US"/>
        </w:rPr>
      </w:pPr>
    </w:p>
    <w:p w14:paraId="4B6036C3" w14:textId="77777777" w:rsidR="00387AD8" w:rsidRPr="0034652C" w:rsidRDefault="00387AD8" w:rsidP="00387AD8">
      <w:pPr>
        <w:rPr>
          <w:rFonts w:cs="Arial"/>
          <w:b/>
          <w:bCs/>
          <w:lang w:val="en-US"/>
        </w:rPr>
      </w:pPr>
      <w:r w:rsidRPr="0034652C">
        <w:rPr>
          <w:rFonts w:cs="Arial"/>
          <w:b/>
          <w:lang w:val="cy-GB" w:bidi="cy-GB"/>
        </w:rPr>
        <w:t>Nodau a chanlyniadau bwriadedig</w:t>
      </w:r>
    </w:p>
    <w:p w14:paraId="4521A8A9" w14:textId="77777777" w:rsidR="00387AD8" w:rsidRPr="0034652C" w:rsidRDefault="00387AD8" w:rsidP="00387AD8">
      <w:pPr>
        <w:rPr>
          <w:rFonts w:cs="Arial"/>
          <w:b/>
          <w:lang w:val="en-US"/>
        </w:rPr>
      </w:pPr>
    </w:p>
    <w:p w14:paraId="375042B9" w14:textId="77777777" w:rsidR="00387AD8" w:rsidRPr="0034652C" w:rsidRDefault="00387AD8" w:rsidP="00387AD8">
      <w:pPr>
        <w:rPr>
          <w:rFonts w:cs="Arial"/>
          <w:lang w:val="en-US"/>
        </w:rPr>
      </w:pPr>
      <w:r w:rsidRPr="0034652C">
        <w:rPr>
          <w:rFonts w:cs="Arial"/>
          <w:lang w:val="cy-GB" w:bidi="cy-GB"/>
        </w:rPr>
        <w:t>Mae galwyr i'r llinell gofal ffôn yn gallu cael cyngor 24 awr y dydd, saith diwrnod yr wythnos ar rai offer er mwyn rheoli eu hoffer.</w:t>
      </w:r>
    </w:p>
    <w:p w14:paraId="1D1C7931" w14:textId="77777777" w:rsidR="00387AD8" w:rsidRPr="0034652C" w:rsidRDefault="00387AD8" w:rsidP="00387AD8">
      <w:pPr>
        <w:rPr>
          <w:rFonts w:cs="Arial"/>
          <w:lang w:val="en-US"/>
        </w:rPr>
      </w:pPr>
    </w:p>
    <w:p w14:paraId="6862194D" w14:textId="77777777" w:rsidR="00387AD8" w:rsidRPr="0034652C" w:rsidRDefault="00387AD8" w:rsidP="00387AD8">
      <w:pPr>
        <w:rPr>
          <w:rFonts w:cs="Arial"/>
          <w:b/>
          <w:bCs/>
          <w:lang w:val="en-US"/>
        </w:rPr>
      </w:pPr>
      <w:r>
        <w:rPr>
          <w:rFonts w:cs="Arial"/>
          <w:b/>
          <w:lang w:bidi="cy-GB"/>
        </w:rPr>
        <w:t xml:space="preserve">7. </w:t>
      </w:r>
      <w:r w:rsidRPr="0034652C">
        <w:rPr>
          <w:rFonts w:cs="Arial"/>
          <w:b/>
          <w:lang w:val="cy-GB" w:bidi="cy-GB"/>
        </w:rPr>
        <w:t xml:space="preserve">Gwybodaeth gyfeirio </w:t>
      </w:r>
    </w:p>
    <w:p w14:paraId="16718A46" w14:textId="77777777" w:rsidR="00387AD8" w:rsidRPr="0034652C" w:rsidRDefault="00387AD8" w:rsidP="00387AD8">
      <w:pPr>
        <w:rPr>
          <w:rFonts w:cs="Arial"/>
          <w:b/>
          <w:bCs/>
          <w:lang w:val="en-US"/>
        </w:rPr>
      </w:pPr>
    </w:p>
    <w:p w14:paraId="1CD2571B" w14:textId="77777777" w:rsidR="00387AD8" w:rsidRPr="0034652C" w:rsidRDefault="00387AD8" w:rsidP="00387AD8">
      <w:pPr>
        <w:rPr>
          <w:rFonts w:cs="Arial"/>
          <w:b/>
          <w:bCs/>
          <w:lang w:val="en-US"/>
        </w:rPr>
      </w:pPr>
      <w:r w:rsidRPr="0034652C">
        <w:rPr>
          <w:rFonts w:cs="Arial"/>
          <w:b/>
          <w:lang w:val="cy-GB" w:bidi="cy-GB"/>
        </w:rPr>
        <w:t>Disgrifiad o'r gwasanaeth</w:t>
      </w:r>
    </w:p>
    <w:p w14:paraId="4C6458B6" w14:textId="77777777" w:rsidR="00387AD8" w:rsidRPr="0034652C" w:rsidRDefault="00387AD8" w:rsidP="00387AD8">
      <w:pPr>
        <w:rPr>
          <w:rFonts w:cs="Arial"/>
          <w:lang w:val="en-US"/>
        </w:rPr>
      </w:pPr>
    </w:p>
    <w:p w14:paraId="40AC16E8" w14:textId="77777777" w:rsidR="00387AD8" w:rsidRPr="0034652C" w:rsidRDefault="00387AD8" w:rsidP="00387AD8">
      <w:pPr>
        <w:rPr>
          <w:rFonts w:cs="Arial"/>
          <w:lang w:val="en-US"/>
        </w:rPr>
      </w:pPr>
      <w:r w:rsidRPr="0034652C">
        <w:rPr>
          <w:rFonts w:cs="Arial"/>
          <w:lang w:val="cy-GB" w:bidi="cy-GB"/>
        </w:rPr>
        <w:t>Pan fydd claf yn cyflwyno presgripsiwn ar gyfer teclyn nad yw'r contractwr teclyn dosbarthu yn ei gyflenwi, mae'r presgripsiwn naill ai:</w:t>
      </w:r>
    </w:p>
    <w:p w14:paraId="24F7A57D" w14:textId="77777777" w:rsidR="00387AD8" w:rsidRPr="0034652C" w:rsidRDefault="00387AD8" w:rsidP="00387AD8">
      <w:pPr>
        <w:rPr>
          <w:rFonts w:cs="Arial"/>
          <w:lang w:val="en-US"/>
        </w:rPr>
      </w:pPr>
    </w:p>
    <w:p w14:paraId="4B9472C4" w14:textId="77777777" w:rsidR="00387AD8" w:rsidRPr="0034652C" w:rsidRDefault="00387AD8" w:rsidP="00387AD8">
      <w:pPr>
        <w:pStyle w:val="ListParagraph"/>
        <w:numPr>
          <w:ilvl w:val="0"/>
          <w:numId w:val="86"/>
        </w:numPr>
        <w:rPr>
          <w:rFonts w:cs="Arial"/>
          <w:lang w:val="en-US"/>
        </w:rPr>
      </w:pPr>
      <w:r w:rsidRPr="0034652C">
        <w:rPr>
          <w:rFonts w:cs="Arial"/>
          <w:lang w:val="cy-GB" w:bidi="cy-GB"/>
        </w:rPr>
        <w:t>Gyda chydsyniad y claf, wedi'i drosglwyddo i ddarparwr offer arall, neu</w:t>
      </w:r>
    </w:p>
    <w:p w14:paraId="1903B88D" w14:textId="77777777" w:rsidR="00387AD8" w:rsidRPr="0034652C" w:rsidRDefault="00387AD8" w:rsidP="00387AD8">
      <w:pPr>
        <w:pStyle w:val="ListParagraph"/>
        <w:numPr>
          <w:ilvl w:val="0"/>
          <w:numId w:val="86"/>
        </w:numPr>
        <w:rPr>
          <w:rFonts w:cs="Arial"/>
          <w:lang w:val="en-US"/>
        </w:rPr>
      </w:pPr>
      <w:r w:rsidRPr="0034652C">
        <w:rPr>
          <w:rFonts w:cs="Arial"/>
          <w:lang w:val="cy-GB" w:bidi="cy-GB"/>
        </w:rPr>
        <w:t>Os nad yw'r claf yn cydsynio, rhoddir manylion cyswllt iddynt ar gyfer o leiaf dau gontractwr arall sy'n gallu ei ddosbarthu.</w:t>
      </w:r>
    </w:p>
    <w:p w14:paraId="3ECBA98D" w14:textId="77777777" w:rsidR="00387AD8" w:rsidRPr="0034652C" w:rsidRDefault="00387AD8" w:rsidP="00387AD8">
      <w:pPr>
        <w:rPr>
          <w:rFonts w:cs="Arial"/>
          <w:lang w:val="en-US"/>
        </w:rPr>
      </w:pPr>
    </w:p>
    <w:p w14:paraId="26346622" w14:textId="77777777" w:rsidR="00387AD8" w:rsidRPr="0034652C" w:rsidRDefault="00387AD8" w:rsidP="00387AD8">
      <w:pPr>
        <w:rPr>
          <w:rFonts w:cs="Arial"/>
          <w:b/>
          <w:bCs/>
          <w:lang w:val="en-US"/>
        </w:rPr>
      </w:pPr>
      <w:r w:rsidRPr="0034652C">
        <w:rPr>
          <w:rFonts w:cs="Arial"/>
          <w:b/>
          <w:lang w:val="cy-GB" w:bidi="cy-GB"/>
        </w:rPr>
        <w:t>Nodau a chanlyniadau bwriadedig</w:t>
      </w:r>
    </w:p>
    <w:p w14:paraId="433EED02" w14:textId="77777777" w:rsidR="00387AD8" w:rsidRPr="0034652C" w:rsidRDefault="00387AD8" w:rsidP="00387AD8">
      <w:pPr>
        <w:rPr>
          <w:rFonts w:cs="Arial"/>
          <w:b/>
          <w:lang w:val="en-US"/>
        </w:rPr>
      </w:pPr>
    </w:p>
    <w:p w14:paraId="60174A94" w14:textId="77777777" w:rsidR="00387AD8" w:rsidRDefault="00387AD8" w:rsidP="00387AD8">
      <w:pPr>
        <w:rPr>
          <w:rFonts w:cs="Arial"/>
          <w:lang w:val="cy-GB" w:bidi="cy-GB"/>
        </w:rPr>
      </w:pPr>
      <w:r w:rsidRPr="0034652C">
        <w:rPr>
          <w:rFonts w:cs="Arial"/>
          <w:lang w:val="cy-GB" w:bidi="cy-GB"/>
        </w:rPr>
        <w:t>Er mwyn sicrhau bod cleifion yn gallu cael eu presgripsiwn wedi'i ddosbarthu.</w:t>
      </w:r>
    </w:p>
    <w:p w14:paraId="4CFCFCFC" w14:textId="20823574" w:rsidR="00253924" w:rsidRDefault="00253924">
      <w:pPr>
        <w:spacing w:after="160" w:line="278" w:lineRule="auto"/>
        <w:rPr>
          <w:rFonts w:cs="Arial"/>
          <w:lang w:val="cy-GB" w:bidi="cy-GB"/>
        </w:rPr>
      </w:pPr>
      <w:r>
        <w:rPr>
          <w:rFonts w:cs="Arial"/>
          <w:lang w:val="cy-GB" w:bidi="cy-GB"/>
        </w:rPr>
        <w:br w:type="page"/>
      </w:r>
    </w:p>
    <w:p w14:paraId="1964FE6B" w14:textId="77777777" w:rsidR="00A42032" w:rsidRPr="008C68CA" w:rsidRDefault="00A42032" w:rsidP="00A42032">
      <w:pPr>
        <w:pStyle w:val="Heading1"/>
        <w:rPr>
          <w:rFonts w:eastAsia="Arial"/>
          <w:bCs/>
          <w:sz w:val="28"/>
          <w:szCs w:val="28"/>
          <w:lang w:val="en-US"/>
        </w:rPr>
      </w:pPr>
      <w:bookmarkStart w:id="41" w:name="_Toc234840600"/>
      <w:r w:rsidRPr="008C68CA">
        <w:rPr>
          <w:rFonts w:eastAsia="Arial"/>
          <w:sz w:val="28"/>
          <w:szCs w:val="28"/>
          <w:lang w:bidi="cy-GB"/>
        </w:rPr>
        <w:lastRenderedPageBreak/>
        <w:t xml:space="preserve">Atodiad F – </w:t>
      </w:r>
      <w:r w:rsidRPr="008C68CA">
        <w:rPr>
          <w:rFonts w:eastAsia="Arial"/>
          <w:spacing w:val="-2"/>
          <w:sz w:val="28"/>
          <w:szCs w:val="28"/>
          <w:lang w:bidi="cy-GB"/>
        </w:rPr>
        <w:t xml:space="preserve">aelodaeth </w:t>
      </w:r>
      <w:r w:rsidRPr="008C68CA">
        <w:rPr>
          <w:rFonts w:eastAsia="Arial"/>
          <w:sz w:val="28"/>
          <w:szCs w:val="28"/>
          <w:lang w:bidi="cy-GB"/>
        </w:rPr>
        <w:t>grŵp llywio asesiad anghenion fferyllol</w:t>
      </w:r>
      <w:bookmarkEnd w:id="41"/>
    </w:p>
    <w:p w14:paraId="52810917" w14:textId="77777777" w:rsidR="00A42032" w:rsidRDefault="00A42032" w:rsidP="00A42032">
      <w:pPr>
        <w:widowControl w:val="0"/>
        <w:autoSpaceDE w:val="0"/>
        <w:autoSpaceDN w:val="0"/>
        <w:rPr>
          <w:rFonts w:eastAsia="Arial" w:cs="Arial"/>
          <w:b/>
          <w:kern w:val="0"/>
          <w:lang w:val="en-US"/>
          <w14:ligatures w14:val="none"/>
        </w:rPr>
      </w:pPr>
    </w:p>
    <w:tbl>
      <w:tblPr>
        <w:tblStyle w:val="TableGrid"/>
        <w:tblW w:w="0" w:type="auto"/>
        <w:tblLook w:val="04A0" w:firstRow="1" w:lastRow="0" w:firstColumn="1" w:lastColumn="0" w:noHBand="0" w:noVBand="1"/>
      </w:tblPr>
      <w:tblGrid>
        <w:gridCol w:w="3005"/>
        <w:gridCol w:w="3018"/>
        <w:gridCol w:w="3006"/>
      </w:tblGrid>
      <w:tr w:rsidR="00A42032" w14:paraId="07C4BF92" w14:textId="77777777" w:rsidTr="00260378">
        <w:tc>
          <w:tcPr>
            <w:tcW w:w="3005" w:type="dxa"/>
          </w:tcPr>
          <w:p w14:paraId="3B46965D" w14:textId="77777777" w:rsidR="00A42032" w:rsidRDefault="00A42032" w:rsidP="00260378">
            <w:pPr>
              <w:widowControl w:val="0"/>
              <w:autoSpaceDE w:val="0"/>
              <w:autoSpaceDN w:val="0"/>
              <w:rPr>
                <w:rFonts w:eastAsia="Arial" w:cs="Arial"/>
                <w:b/>
                <w:kern w:val="0"/>
                <w:lang w:val="en-US"/>
                <w14:ligatures w14:val="none"/>
              </w:rPr>
            </w:pPr>
            <w:r>
              <w:rPr>
                <w:rFonts w:eastAsia="Arial" w:cs="Arial"/>
                <w:b/>
                <w:kern w:val="0"/>
                <w:lang w:bidi="cy-GB"/>
                <w14:ligatures w14:val="none"/>
              </w:rPr>
              <w:t>Enw</w:t>
            </w:r>
          </w:p>
        </w:tc>
        <w:tc>
          <w:tcPr>
            <w:tcW w:w="3005" w:type="dxa"/>
          </w:tcPr>
          <w:p w14:paraId="1E0353EA" w14:textId="77777777" w:rsidR="00A42032" w:rsidRDefault="00A42032" w:rsidP="00260378">
            <w:pPr>
              <w:widowControl w:val="0"/>
              <w:autoSpaceDE w:val="0"/>
              <w:autoSpaceDN w:val="0"/>
              <w:rPr>
                <w:rFonts w:eastAsia="Arial" w:cs="Arial"/>
                <w:b/>
                <w:kern w:val="0"/>
                <w:lang w:val="en-US"/>
                <w14:ligatures w14:val="none"/>
              </w:rPr>
            </w:pPr>
            <w:r>
              <w:rPr>
                <w:rFonts w:eastAsia="Arial" w:cs="Arial"/>
                <w:b/>
                <w:kern w:val="0"/>
                <w:lang w:bidi="cy-GB"/>
                <w14:ligatures w14:val="none"/>
              </w:rPr>
              <w:t>Swydd</w:t>
            </w:r>
          </w:p>
        </w:tc>
        <w:tc>
          <w:tcPr>
            <w:tcW w:w="3006" w:type="dxa"/>
          </w:tcPr>
          <w:p w14:paraId="00B70197" w14:textId="77777777" w:rsidR="00A42032" w:rsidRDefault="00A42032" w:rsidP="00260378">
            <w:pPr>
              <w:widowControl w:val="0"/>
              <w:autoSpaceDE w:val="0"/>
              <w:autoSpaceDN w:val="0"/>
              <w:rPr>
                <w:rFonts w:eastAsia="Arial" w:cs="Arial"/>
                <w:b/>
                <w:kern w:val="0"/>
                <w:lang w:val="en-US"/>
                <w14:ligatures w14:val="none"/>
              </w:rPr>
            </w:pPr>
            <w:r>
              <w:rPr>
                <w:rFonts w:eastAsia="Arial" w:cs="Arial"/>
                <w:b/>
                <w:kern w:val="0"/>
                <w:lang w:bidi="cy-GB"/>
                <w14:ligatures w14:val="none"/>
              </w:rPr>
              <w:t>Sefydliad</w:t>
            </w:r>
          </w:p>
        </w:tc>
      </w:tr>
      <w:tr w:rsidR="00A42032" w:rsidRPr="008247C2" w14:paraId="72FA9E74" w14:textId="77777777" w:rsidTr="00260378">
        <w:tc>
          <w:tcPr>
            <w:tcW w:w="3005" w:type="dxa"/>
          </w:tcPr>
          <w:p w14:paraId="21F602FB"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Judith Vincent</w:t>
            </w:r>
          </w:p>
        </w:tc>
        <w:tc>
          <w:tcPr>
            <w:tcW w:w="3005" w:type="dxa"/>
          </w:tcPr>
          <w:p w14:paraId="75DD2C56" w14:textId="77777777" w:rsidR="00A42032" w:rsidRPr="008247C2" w:rsidRDefault="00A42032" w:rsidP="00260378">
            <w:pPr>
              <w:widowControl w:val="0"/>
              <w:autoSpaceDE w:val="0"/>
              <w:autoSpaceDN w:val="0"/>
              <w:rPr>
                <w:rFonts w:eastAsia="Arial" w:cs="Arial"/>
                <w:bCs/>
                <w:kern w:val="0"/>
                <w:lang w:val="en-US"/>
                <w14:ligatures w14:val="none"/>
              </w:rPr>
            </w:pPr>
            <w:r w:rsidRPr="008247C2">
              <w:rPr>
                <w:rFonts w:eastAsia="Arial" w:cs="Arial"/>
                <w:kern w:val="0"/>
                <w:lang w:bidi="cy-GB"/>
                <w14:ligatures w14:val="none"/>
              </w:rPr>
              <w:t>Cyfarwyddwr clinigol fferyllfa a chadeirydd y grŵp</w:t>
            </w:r>
          </w:p>
        </w:tc>
        <w:tc>
          <w:tcPr>
            <w:tcW w:w="3006" w:type="dxa"/>
          </w:tcPr>
          <w:p w14:paraId="40FADCEF" w14:textId="77777777" w:rsidR="00A42032" w:rsidRPr="008247C2" w:rsidRDefault="00A42032" w:rsidP="00260378">
            <w:pPr>
              <w:widowControl w:val="0"/>
              <w:autoSpaceDE w:val="0"/>
              <w:autoSpaceDN w:val="0"/>
              <w:rPr>
                <w:rFonts w:eastAsia="Arial" w:cs="Arial"/>
                <w:bCs/>
                <w:kern w:val="0"/>
                <w:lang w:val="en-US"/>
                <w14:ligatures w14:val="none"/>
              </w:rPr>
            </w:pPr>
            <w:r w:rsidRPr="00FC3904">
              <w:rPr>
                <w:rFonts w:eastAsia="Arial" w:cs="Arial"/>
                <w:kern w:val="0"/>
                <w:lang w:bidi="cy-GB"/>
                <w14:ligatures w14:val="none"/>
              </w:rPr>
              <w:t>Bwrdd Iechyd Prifysgol Bae Abertawe</w:t>
            </w:r>
          </w:p>
        </w:tc>
      </w:tr>
      <w:tr w:rsidR="00A42032" w:rsidRPr="008247C2" w14:paraId="79AC07A4" w14:textId="77777777" w:rsidTr="00260378">
        <w:tc>
          <w:tcPr>
            <w:tcW w:w="3005" w:type="dxa"/>
          </w:tcPr>
          <w:p w14:paraId="139DBBFC"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Sam Page</w:t>
            </w:r>
          </w:p>
        </w:tc>
        <w:tc>
          <w:tcPr>
            <w:tcW w:w="3005" w:type="dxa"/>
          </w:tcPr>
          <w:p w14:paraId="25415F22"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Pennaeth gofal sylfaenol ac is-gadeirydd y grŵp</w:t>
            </w:r>
          </w:p>
        </w:tc>
        <w:tc>
          <w:tcPr>
            <w:tcW w:w="3006" w:type="dxa"/>
          </w:tcPr>
          <w:p w14:paraId="57EB51C0" w14:textId="77777777" w:rsidR="00A42032" w:rsidRPr="008247C2" w:rsidRDefault="00A42032" w:rsidP="00260378">
            <w:pPr>
              <w:widowControl w:val="0"/>
              <w:autoSpaceDE w:val="0"/>
              <w:autoSpaceDN w:val="0"/>
              <w:rPr>
                <w:rFonts w:eastAsia="Arial" w:cs="Arial"/>
                <w:bCs/>
                <w:kern w:val="0"/>
                <w:lang w:val="en-US"/>
                <w14:ligatures w14:val="none"/>
              </w:rPr>
            </w:pPr>
            <w:r w:rsidRPr="00FC3904">
              <w:rPr>
                <w:rFonts w:eastAsia="Arial" w:cs="Arial"/>
                <w:kern w:val="0"/>
                <w:lang w:bidi="cy-GB"/>
                <w14:ligatures w14:val="none"/>
              </w:rPr>
              <w:t>Bwrdd Iechyd Prifysgol Bae Abertawe</w:t>
            </w:r>
          </w:p>
        </w:tc>
      </w:tr>
      <w:tr w:rsidR="00A42032" w:rsidRPr="008247C2" w14:paraId="7FC3D09E" w14:textId="77777777" w:rsidTr="00260378">
        <w:tc>
          <w:tcPr>
            <w:tcW w:w="3005" w:type="dxa"/>
          </w:tcPr>
          <w:p w14:paraId="57AE1710"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Kelly Jones-Lewis</w:t>
            </w:r>
          </w:p>
        </w:tc>
        <w:tc>
          <w:tcPr>
            <w:tcW w:w="3005" w:type="dxa"/>
          </w:tcPr>
          <w:p w14:paraId="4CB79DA6"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Pennaeth Gofal Sylfaenol</w:t>
            </w:r>
          </w:p>
        </w:tc>
        <w:tc>
          <w:tcPr>
            <w:tcW w:w="3006" w:type="dxa"/>
          </w:tcPr>
          <w:p w14:paraId="3B27C52B" w14:textId="77777777" w:rsidR="00A42032" w:rsidRPr="008247C2" w:rsidRDefault="00A42032" w:rsidP="00260378">
            <w:pPr>
              <w:widowControl w:val="0"/>
              <w:autoSpaceDE w:val="0"/>
              <w:autoSpaceDN w:val="0"/>
              <w:rPr>
                <w:rFonts w:eastAsia="Arial" w:cs="Arial"/>
                <w:bCs/>
                <w:kern w:val="0"/>
                <w:lang w:val="en-US"/>
                <w14:ligatures w14:val="none"/>
              </w:rPr>
            </w:pPr>
            <w:r w:rsidRPr="00D745EA">
              <w:rPr>
                <w:rFonts w:eastAsia="Arial" w:cs="Arial"/>
                <w:kern w:val="0"/>
                <w:lang w:bidi="cy-GB"/>
                <w14:ligatures w14:val="none"/>
              </w:rPr>
              <w:t>Bwrdd Iechyd Prifysgol Bae Abertawe</w:t>
            </w:r>
          </w:p>
        </w:tc>
      </w:tr>
      <w:tr w:rsidR="00A42032" w:rsidRPr="008247C2" w14:paraId="7F69D8E1" w14:textId="77777777" w:rsidTr="00260378">
        <w:tc>
          <w:tcPr>
            <w:tcW w:w="3005" w:type="dxa"/>
          </w:tcPr>
          <w:p w14:paraId="162740FA"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Lowri Lowe</w:t>
            </w:r>
          </w:p>
        </w:tc>
        <w:tc>
          <w:tcPr>
            <w:tcW w:w="3005" w:type="dxa"/>
          </w:tcPr>
          <w:p w14:paraId="7AF468CB"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Rheolwr gofal sylfaenol (fferyllfa gymunedol a gwasanaethau deintyddol cyffredinol)</w:t>
            </w:r>
          </w:p>
        </w:tc>
        <w:tc>
          <w:tcPr>
            <w:tcW w:w="3006" w:type="dxa"/>
          </w:tcPr>
          <w:p w14:paraId="0D6539DF" w14:textId="04B9C116" w:rsidR="00A42032" w:rsidRPr="008247C2" w:rsidRDefault="00A42032" w:rsidP="00260378">
            <w:pPr>
              <w:widowControl w:val="0"/>
              <w:autoSpaceDE w:val="0"/>
              <w:autoSpaceDN w:val="0"/>
              <w:rPr>
                <w:rFonts w:eastAsia="Arial" w:cs="Arial"/>
                <w:bCs/>
                <w:kern w:val="0"/>
                <w:lang w:val="en-US"/>
                <w14:ligatures w14:val="none"/>
              </w:rPr>
            </w:pPr>
            <w:r w:rsidRPr="00FC3904">
              <w:rPr>
                <w:rFonts w:eastAsia="Arial" w:cs="Arial"/>
                <w:kern w:val="0"/>
                <w:lang w:bidi="cy-GB"/>
                <w14:ligatures w14:val="none"/>
              </w:rPr>
              <w:t>Bwrdd Iechyd</w:t>
            </w:r>
            <w:r w:rsidR="000C13D0">
              <w:rPr>
                <w:rFonts w:eastAsia="Arial" w:cs="Arial"/>
                <w:kern w:val="0"/>
                <w:lang w:bidi="cy-GB"/>
                <w14:ligatures w14:val="none"/>
              </w:rPr>
              <w:t xml:space="preserve"> </w:t>
            </w:r>
            <w:r w:rsidRPr="00FC3904">
              <w:rPr>
                <w:rFonts w:eastAsia="Arial" w:cs="Arial"/>
                <w:kern w:val="0"/>
                <w:lang w:bidi="cy-GB"/>
                <w14:ligatures w14:val="none"/>
              </w:rPr>
              <w:t>Prifysgol Bae Abertawe</w:t>
            </w:r>
          </w:p>
        </w:tc>
      </w:tr>
      <w:tr w:rsidR="00A42032" w:rsidRPr="008247C2" w14:paraId="59BAA919" w14:textId="77777777" w:rsidTr="00260378">
        <w:tc>
          <w:tcPr>
            <w:tcW w:w="3005" w:type="dxa"/>
          </w:tcPr>
          <w:p w14:paraId="1AB22AC6" w14:textId="77777777" w:rsidR="00A4203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Elinor Morgan</w:t>
            </w:r>
          </w:p>
        </w:tc>
        <w:tc>
          <w:tcPr>
            <w:tcW w:w="3005" w:type="dxa"/>
          </w:tcPr>
          <w:p w14:paraId="401FAB4C" w14:textId="77777777" w:rsidR="00A4203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Rheolwr datblygu gofal sylfaenol</w:t>
            </w:r>
          </w:p>
        </w:tc>
        <w:tc>
          <w:tcPr>
            <w:tcW w:w="3006" w:type="dxa"/>
          </w:tcPr>
          <w:p w14:paraId="19FB5362" w14:textId="77777777" w:rsidR="00A42032" w:rsidRPr="00FC3904" w:rsidRDefault="00A42032" w:rsidP="00260378">
            <w:pPr>
              <w:widowControl w:val="0"/>
              <w:autoSpaceDE w:val="0"/>
              <w:autoSpaceDN w:val="0"/>
              <w:rPr>
                <w:rFonts w:eastAsia="Arial" w:cs="Arial"/>
                <w:kern w:val="0"/>
                <w:lang w:val="en-US"/>
                <w14:ligatures w14:val="none"/>
              </w:rPr>
            </w:pPr>
            <w:r w:rsidRPr="00260CA2">
              <w:rPr>
                <w:rFonts w:eastAsia="Arial" w:cs="Arial"/>
                <w:kern w:val="0"/>
                <w:lang w:bidi="cy-GB"/>
                <w14:ligatures w14:val="none"/>
              </w:rPr>
              <w:t>Bwrdd Iechyd Prifysgol Bae Abertawe</w:t>
            </w:r>
          </w:p>
        </w:tc>
      </w:tr>
      <w:tr w:rsidR="00A42032" w:rsidRPr="008247C2" w14:paraId="53C95FCA" w14:textId="77777777" w:rsidTr="00260378">
        <w:tc>
          <w:tcPr>
            <w:tcW w:w="3005" w:type="dxa"/>
          </w:tcPr>
          <w:p w14:paraId="68F5FD65"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Rhian Newton</w:t>
            </w:r>
          </w:p>
        </w:tc>
        <w:tc>
          <w:tcPr>
            <w:tcW w:w="3005" w:type="dxa"/>
          </w:tcPr>
          <w:p w14:paraId="4006F950"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Pennaeth Rheoli Meddyginiaethau</w:t>
            </w:r>
          </w:p>
        </w:tc>
        <w:tc>
          <w:tcPr>
            <w:tcW w:w="3006" w:type="dxa"/>
          </w:tcPr>
          <w:p w14:paraId="669741EF" w14:textId="77777777" w:rsidR="00A42032" w:rsidRPr="008247C2" w:rsidRDefault="00A42032" w:rsidP="00260378">
            <w:pPr>
              <w:widowControl w:val="0"/>
              <w:autoSpaceDE w:val="0"/>
              <w:autoSpaceDN w:val="0"/>
              <w:rPr>
                <w:rFonts w:eastAsia="Arial" w:cs="Arial"/>
                <w:bCs/>
                <w:kern w:val="0"/>
                <w:lang w:val="en-US"/>
                <w14:ligatures w14:val="none"/>
              </w:rPr>
            </w:pPr>
            <w:r w:rsidRPr="00FC3904">
              <w:rPr>
                <w:rFonts w:eastAsia="Arial" w:cs="Arial"/>
                <w:kern w:val="0"/>
                <w:lang w:bidi="cy-GB"/>
                <w14:ligatures w14:val="none"/>
              </w:rPr>
              <w:t>Bwrdd Iechyd Prifysgol Bae Abertawe</w:t>
            </w:r>
          </w:p>
        </w:tc>
      </w:tr>
      <w:tr w:rsidR="00A42032" w:rsidRPr="008247C2" w14:paraId="140EFB2D" w14:textId="77777777" w:rsidTr="00260378">
        <w:tc>
          <w:tcPr>
            <w:tcW w:w="3005" w:type="dxa"/>
          </w:tcPr>
          <w:p w14:paraId="6F6CACC9"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Jordan Morgan-Hughes</w:t>
            </w:r>
          </w:p>
        </w:tc>
        <w:tc>
          <w:tcPr>
            <w:tcW w:w="3005" w:type="dxa"/>
          </w:tcPr>
          <w:p w14:paraId="372D8425" w14:textId="77777777" w:rsidR="00A4203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Gwasanaethau’r Gymraeg</w:t>
            </w:r>
          </w:p>
        </w:tc>
        <w:tc>
          <w:tcPr>
            <w:tcW w:w="3006" w:type="dxa"/>
          </w:tcPr>
          <w:p w14:paraId="68335349" w14:textId="2543DA1E" w:rsidR="00A42032" w:rsidRPr="00FC3904" w:rsidRDefault="00A42032" w:rsidP="00260378">
            <w:pPr>
              <w:widowControl w:val="0"/>
              <w:autoSpaceDE w:val="0"/>
              <w:autoSpaceDN w:val="0"/>
              <w:rPr>
                <w:rFonts w:eastAsia="Arial" w:cs="Arial"/>
                <w:kern w:val="0"/>
                <w:lang w:val="en-US"/>
                <w14:ligatures w14:val="none"/>
              </w:rPr>
            </w:pPr>
            <w:r w:rsidRPr="00FC3904">
              <w:rPr>
                <w:rFonts w:eastAsia="Arial" w:cs="Arial"/>
                <w:kern w:val="0"/>
                <w:lang w:bidi="cy-GB"/>
                <w14:ligatures w14:val="none"/>
              </w:rPr>
              <w:t>Bwrdd Iechyd</w:t>
            </w:r>
            <w:r w:rsidR="000C13D0">
              <w:rPr>
                <w:rFonts w:eastAsia="Arial" w:cs="Arial"/>
                <w:kern w:val="0"/>
                <w:lang w:bidi="cy-GB"/>
                <w14:ligatures w14:val="none"/>
              </w:rPr>
              <w:t xml:space="preserve"> </w:t>
            </w:r>
            <w:r w:rsidRPr="00FC3904">
              <w:rPr>
                <w:rFonts w:eastAsia="Arial" w:cs="Arial"/>
                <w:kern w:val="0"/>
                <w:lang w:bidi="cy-GB"/>
                <w14:ligatures w14:val="none"/>
              </w:rPr>
              <w:t>Prifysgol Bae Abertawe</w:t>
            </w:r>
          </w:p>
        </w:tc>
      </w:tr>
      <w:tr w:rsidR="00A42032" w:rsidRPr="008247C2" w14:paraId="61719438" w14:textId="77777777" w:rsidTr="00260378">
        <w:tc>
          <w:tcPr>
            <w:tcW w:w="3005" w:type="dxa"/>
          </w:tcPr>
          <w:p w14:paraId="1DC6B728"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Dr Penelope Cresswell-Jones</w:t>
            </w:r>
          </w:p>
        </w:tc>
        <w:tc>
          <w:tcPr>
            <w:tcW w:w="3005" w:type="dxa"/>
          </w:tcPr>
          <w:p w14:paraId="6B6D29C8"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Cofrestrydd arbenigol mewn iechyd cyhoeddus/ymgynghorydd dros dro mewn iechyd cyhoeddus</w:t>
            </w:r>
          </w:p>
        </w:tc>
        <w:tc>
          <w:tcPr>
            <w:tcW w:w="3006" w:type="dxa"/>
          </w:tcPr>
          <w:p w14:paraId="55E8DCF5" w14:textId="77777777" w:rsidR="00A42032" w:rsidRPr="008247C2" w:rsidRDefault="00A42032" w:rsidP="00260378">
            <w:pPr>
              <w:widowControl w:val="0"/>
              <w:autoSpaceDE w:val="0"/>
              <w:autoSpaceDN w:val="0"/>
              <w:rPr>
                <w:rFonts w:eastAsia="Arial" w:cs="Arial"/>
                <w:bCs/>
                <w:kern w:val="0"/>
                <w:lang w:val="en-US"/>
                <w14:ligatures w14:val="none"/>
              </w:rPr>
            </w:pPr>
            <w:r w:rsidRPr="00FC3904">
              <w:rPr>
                <w:rFonts w:eastAsia="Arial" w:cs="Arial"/>
                <w:kern w:val="0"/>
                <w:lang w:bidi="cy-GB"/>
                <w14:ligatures w14:val="none"/>
              </w:rPr>
              <w:t>Bwrdd Iechyd Prifysgol Bae Abertawe</w:t>
            </w:r>
          </w:p>
        </w:tc>
      </w:tr>
      <w:tr w:rsidR="00A42032" w:rsidRPr="008247C2" w14:paraId="323C9E2B" w14:textId="77777777" w:rsidTr="00260378">
        <w:tc>
          <w:tcPr>
            <w:tcW w:w="3005" w:type="dxa"/>
          </w:tcPr>
          <w:p w14:paraId="5D5013CA"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Jayne Howard</w:t>
            </w:r>
          </w:p>
        </w:tc>
        <w:tc>
          <w:tcPr>
            <w:tcW w:w="3005" w:type="dxa"/>
          </w:tcPr>
          <w:p w14:paraId="6414185A"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Cyfarwyddwr cysylltiol gwasanaethau contractwyr</w:t>
            </w:r>
          </w:p>
        </w:tc>
        <w:tc>
          <w:tcPr>
            <w:tcW w:w="3006" w:type="dxa"/>
          </w:tcPr>
          <w:p w14:paraId="71F72B14"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Fferylliaeth Gymunedol Cymru</w:t>
            </w:r>
          </w:p>
        </w:tc>
      </w:tr>
      <w:tr w:rsidR="00A42032" w:rsidRPr="008247C2" w14:paraId="3B5CE965" w14:textId="77777777" w:rsidTr="00260378">
        <w:tc>
          <w:tcPr>
            <w:tcW w:w="3005" w:type="dxa"/>
          </w:tcPr>
          <w:p w14:paraId="5A8CB3DB" w14:textId="77777777" w:rsidR="00A42032" w:rsidRPr="008247C2" w:rsidRDefault="00A42032" w:rsidP="00260378">
            <w:pPr>
              <w:widowControl w:val="0"/>
              <w:autoSpaceDE w:val="0"/>
              <w:autoSpaceDN w:val="0"/>
              <w:rPr>
                <w:rFonts w:eastAsia="Arial" w:cs="Arial"/>
                <w:bCs/>
                <w:kern w:val="0"/>
                <w:lang w:val="en-US"/>
                <w14:ligatures w14:val="none"/>
              </w:rPr>
            </w:pPr>
          </w:p>
        </w:tc>
        <w:tc>
          <w:tcPr>
            <w:tcW w:w="3005" w:type="dxa"/>
          </w:tcPr>
          <w:p w14:paraId="62DCC966" w14:textId="77777777" w:rsidR="00A42032" w:rsidRPr="008247C2" w:rsidRDefault="00A42032" w:rsidP="00260378">
            <w:pPr>
              <w:widowControl w:val="0"/>
              <w:autoSpaceDE w:val="0"/>
              <w:autoSpaceDN w:val="0"/>
              <w:rPr>
                <w:rFonts w:eastAsia="Arial" w:cs="Arial"/>
                <w:bCs/>
                <w:kern w:val="0"/>
                <w:lang w:val="en-US"/>
                <w14:ligatures w14:val="none"/>
              </w:rPr>
            </w:pPr>
          </w:p>
        </w:tc>
        <w:tc>
          <w:tcPr>
            <w:tcW w:w="3006" w:type="dxa"/>
          </w:tcPr>
          <w:p w14:paraId="4B273D06"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Llais</w:t>
            </w:r>
          </w:p>
        </w:tc>
      </w:tr>
      <w:tr w:rsidR="00A42032" w:rsidRPr="008247C2" w14:paraId="3539835E" w14:textId="77777777" w:rsidTr="00260378">
        <w:tc>
          <w:tcPr>
            <w:tcW w:w="3005" w:type="dxa"/>
          </w:tcPr>
          <w:p w14:paraId="767295D7" w14:textId="77777777" w:rsidR="00A42032" w:rsidRPr="008247C2" w:rsidRDefault="00A42032" w:rsidP="00260378">
            <w:pPr>
              <w:widowControl w:val="0"/>
              <w:autoSpaceDE w:val="0"/>
              <w:autoSpaceDN w:val="0"/>
              <w:rPr>
                <w:rFonts w:eastAsia="Arial" w:cs="Arial"/>
                <w:bCs/>
                <w:kern w:val="0"/>
                <w:lang w:val="en-US"/>
                <w14:ligatures w14:val="none"/>
              </w:rPr>
            </w:pPr>
          </w:p>
        </w:tc>
        <w:tc>
          <w:tcPr>
            <w:tcW w:w="3005" w:type="dxa"/>
          </w:tcPr>
          <w:p w14:paraId="24EB4441" w14:textId="77777777" w:rsidR="00A42032" w:rsidRPr="008247C2" w:rsidRDefault="00A42032" w:rsidP="00260378">
            <w:pPr>
              <w:widowControl w:val="0"/>
              <w:autoSpaceDE w:val="0"/>
              <w:autoSpaceDN w:val="0"/>
              <w:rPr>
                <w:rFonts w:eastAsia="Arial" w:cs="Arial"/>
                <w:bCs/>
                <w:kern w:val="0"/>
                <w:lang w:val="en-US"/>
                <w14:ligatures w14:val="none"/>
              </w:rPr>
            </w:pPr>
          </w:p>
        </w:tc>
        <w:tc>
          <w:tcPr>
            <w:tcW w:w="3006" w:type="dxa"/>
          </w:tcPr>
          <w:p w14:paraId="70A641DC" w14:textId="77777777" w:rsidR="00A42032" w:rsidRPr="008247C2" w:rsidRDefault="00A42032" w:rsidP="00260378">
            <w:pPr>
              <w:widowControl w:val="0"/>
              <w:autoSpaceDE w:val="0"/>
              <w:autoSpaceDN w:val="0"/>
              <w:rPr>
                <w:rFonts w:eastAsia="Arial" w:cs="Arial"/>
                <w:bCs/>
                <w:kern w:val="0"/>
                <w:lang w:val="en-US"/>
                <w14:ligatures w14:val="none"/>
              </w:rPr>
            </w:pPr>
            <w:r>
              <w:rPr>
                <w:rFonts w:eastAsia="Arial" w:cs="Arial"/>
                <w:kern w:val="0"/>
                <w:lang w:bidi="cy-GB"/>
                <w14:ligatures w14:val="none"/>
              </w:rPr>
              <w:t>Pwyllgor Meddygol Lleol Morgannwg</w:t>
            </w:r>
          </w:p>
        </w:tc>
      </w:tr>
    </w:tbl>
    <w:p w14:paraId="7A717D18" w14:textId="77777777" w:rsidR="00A42032" w:rsidRPr="00FC3904" w:rsidRDefault="00A42032" w:rsidP="00A42032">
      <w:pPr>
        <w:widowControl w:val="0"/>
        <w:autoSpaceDE w:val="0"/>
        <w:autoSpaceDN w:val="0"/>
        <w:rPr>
          <w:rFonts w:eastAsia="Arial" w:cs="Arial"/>
          <w:b/>
          <w:kern w:val="0"/>
          <w:lang w:val="en-US"/>
          <w14:ligatures w14:val="none"/>
        </w:rPr>
      </w:pPr>
    </w:p>
    <w:p w14:paraId="6ED8FAA7" w14:textId="77777777" w:rsidR="00A42032" w:rsidRDefault="00A42032" w:rsidP="00A42032">
      <w:r>
        <w:rPr>
          <w:lang w:bidi="cy-GB"/>
        </w:rPr>
        <w:t>Aelodaeth y grŵp yn ystod oes y prosiect fel a ganlyn.</w:t>
      </w:r>
    </w:p>
    <w:p w14:paraId="1514B91B" w14:textId="77777777" w:rsidR="00A42032" w:rsidRDefault="00A42032" w:rsidP="00A42032"/>
    <w:p w14:paraId="570DEB97" w14:textId="77777777" w:rsidR="00A42032" w:rsidRDefault="00A42032" w:rsidP="00A42032">
      <w:pPr>
        <w:pStyle w:val="ListParagraph"/>
        <w:numPr>
          <w:ilvl w:val="0"/>
          <w:numId w:val="98"/>
        </w:numPr>
      </w:pPr>
      <w:r>
        <w:rPr>
          <w:lang w:bidi="cy-GB"/>
        </w:rPr>
        <w:t>Gadawodd Judith Vincent y bwrdd iechyd.</w:t>
      </w:r>
    </w:p>
    <w:p w14:paraId="4C13F531" w14:textId="77777777" w:rsidR="00A42032" w:rsidRDefault="00A42032" w:rsidP="00A42032">
      <w:pPr>
        <w:pStyle w:val="ListParagraph"/>
        <w:numPr>
          <w:ilvl w:val="0"/>
          <w:numId w:val="98"/>
        </w:numPr>
      </w:pPr>
      <w:r>
        <w:rPr>
          <w:lang w:bidi="cy-GB"/>
        </w:rPr>
        <w:t>Cymerodd Sam Page yr awenau fel cadeirydd y grŵp yn dilyn ymadawiad Judith.</w:t>
      </w:r>
    </w:p>
    <w:p w14:paraId="34B243E0" w14:textId="77777777" w:rsidR="00A42032" w:rsidRDefault="00A42032" w:rsidP="00A42032"/>
    <w:p w14:paraId="35E2B182" w14:textId="77777777" w:rsidR="00A42032" w:rsidRPr="00FC3904" w:rsidRDefault="00A42032" w:rsidP="00A42032">
      <w:r>
        <w:rPr>
          <w:lang w:bidi="cy-GB"/>
        </w:rPr>
        <w:t>Er bod aelodau'r grŵp felly wedi cael y papurau wedi'u hanfon atynt, dewisodd Pwyllgor Meddygol Lleol Llais a Morgannwg beidio â mynychu'r cyfarfodydd.</w:t>
      </w:r>
    </w:p>
    <w:p w14:paraId="3E4957D1" w14:textId="2174378E" w:rsidR="00D42504" w:rsidRDefault="00D42504">
      <w:pPr>
        <w:spacing w:after="160" w:line="278" w:lineRule="auto"/>
        <w:rPr>
          <w:rFonts w:cs="Arial"/>
          <w:lang w:val="en-US"/>
        </w:rPr>
      </w:pPr>
      <w:r>
        <w:rPr>
          <w:rFonts w:cs="Arial"/>
          <w:lang w:val="en-US"/>
        </w:rPr>
        <w:br w:type="page"/>
      </w:r>
    </w:p>
    <w:p w14:paraId="02840654" w14:textId="31870750" w:rsidR="00253924" w:rsidRDefault="00D42504" w:rsidP="00827D09">
      <w:pPr>
        <w:pStyle w:val="Heading1"/>
        <w:rPr>
          <w:sz w:val="28"/>
          <w:szCs w:val="28"/>
          <w:lang w:bidi="cy-GB"/>
        </w:rPr>
      </w:pPr>
      <w:bookmarkStart w:id="42" w:name="_Toc234840601"/>
      <w:r w:rsidRPr="00827D09">
        <w:rPr>
          <w:rFonts w:eastAsia="Arial"/>
          <w:sz w:val="28"/>
          <w:szCs w:val="28"/>
          <w:lang w:bidi="cy-GB"/>
        </w:rPr>
        <w:lastRenderedPageBreak/>
        <w:t xml:space="preserve">Atodiad </w:t>
      </w:r>
      <w:r w:rsidRPr="00827D09">
        <w:rPr>
          <w:sz w:val="28"/>
          <w:szCs w:val="28"/>
          <w:lang w:bidi="cy-GB"/>
        </w:rPr>
        <w:t>G</w:t>
      </w:r>
      <w:r w:rsidR="00827D09" w:rsidRPr="00827D09">
        <w:rPr>
          <w:sz w:val="28"/>
          <w:szCs w:val="28"/>
          <w:lang w:bidi="cy-GB"/>
        </w:rPr>
        <w:t xml:space="preserve"> - </w:t>
      </w:r>
      <w:r w:rsidR="00827D09">
        <w:rPr>
          <w:sz w:val="28"/>
          <w:szCs w:val="28"/>
          <w:lang w:bidi="cy-GB"/>
        </w:rPr>
        <w:t>h</w:t>
      </w:r>
      <w:r w:rsidR="00827D09" w:rsidRPr="00827D09">
        <w:rPr>
          <w:sz w:val="28"/>
          <w:szCs w:val="28"/>
          <w:lang w:bidi="cy-GB"/>
        </w:rPr>
        <w:t>oliadur ymgysylltu â'r cyhoedd</w:t>
      </w:r>
      <w:bookmarkEnd w:id="42"/>
    </w:p>
    <w:p w14:paraId="02A4D0BC" w14:textId="77777777" w:rsidR="00F36EB8" w:rsidRDefault="00F36EB8" w:rsidP="00F36EB8"/>
    <w:p w14:paraId="07E86BE1" w14:textId="77777777" w:rsidR="00F36EB8" w:rsidRDefault="00F36EB8" w:rsidP="00F36EB8">
      <w:r w:rsidRPr="00D521F6">
        <w:rPr>
          <w:lang w:bidi="cy-GB"/>
        </w:rPr>
        <w:t>Rydym yn eich gwahodd i ddweud wrthym am wasanaethau fferyllfa yn eich ardal. Mae hyn er mwyn ein helpu i gynllunio gwasanaethau i'n cleifion nawr ac yn y dyfodol er mwyn sicrhau eu bod yn diwallu eich anghenion, gan ddefnyddio proses o'r enw 'asesiad anghenion fferyllol'. </w:t>
      </w:r>
    </w:p>
    <w:p w14:paraId="7A7F5753" w14:textId="77777777" w:rsidR="00F36EB8" w:rsidRDefault="00F36EB8" w:rsidP="00F36EB8"/>
    <w:p w14:paraId="02461205" w14:textId="77777777" w:rsidR="00F36EB8" w:rsidRDefault="00F36EB8" w:rsidP="00F36EB8">
      <w:pPr>
        <w:rPr>
          <w:lang w:val="en-US"/>
        </w:rPr>
      </w:pPr>
      <w:r w:rsidRPr="00D521F6">
        <w:rPr>
          <w:lang w:bidi="cy-GB"/>
        </w:rPr>
        <w:t>Bydd eich atebion yn ein helpu i nodi a oes unrhyw fylchau yn y gwasanaeth, er enghraifft a oes angen fferyllfa (a elwir hefyd yn 'fferyllydd') mewn ardal benodol, neu a oes angen i fwy o fferyllfeydd ddarparu gwasanaeth penodol.</w:t>
      </w:r>
    </w:p>
    <w:p w14:paraId="552DEC5B" w14:textId="77777777" w:rsidR="00F36EB8" w:rsidRPr="00D521F6" w:rsidRDefault="00F36EB8" w:rsidP="00F36EB8"/>
    <w:p w14:paraId="5DD15525" w14:textId="77777777" w:rsidR="00F36EB8" w:rsidRDefault="00F36EB8" w:rsidP="00F36EB8">
      <w:r w:rsidRPr="00D521F6">
        <w:rPr>
          <w:lang w:bidi="cy-GB"/>
        </w:rPr>
        <w:t>Gan edrych i'r dyfodol, byddwn yn edrych ar yr hyn a allai newid dros y pum mlynedd nesaf ac a fydd digon o fferyllfeydd yn y mannau cywir, yn darparu'r gwasanaethau y mae eu hangen ar bobl wrth, er enghraifft, i fwy o dai gael eu hadeiladu. </w:t>
      </w:r>
    </w:p>
    <w:p w14:paraId="42BC6779" w14:textId="77777777" w:rsidR="00F36EB8" w:rsidRPr="00D521F6" w:rsidRDefault="00F36EB8" w:rsidP="00F36EB8"/>
    <w:p w14:paraId="50DA7089" w14:textId="77777777" w:rsidR="00F36EB8" w:rsidRPr="00D521F6" w:rsidRDefault="00F36EB8" w:rsidP="00F36EB8">
      <w:r w:rsidRPr="00D521F6">
        <w:rPr>
          <w:lang w:bidi="cy-GB"/>
        </w:rPr>
        <w:t>Mae eich barn yn bwysig i ni felly cymerwch ychydig funudau i gwblhau'r holiadur hwn. Rydym yn amcangyfrif y bydd yn cymryd tua 10 i 15 munud i chi ei gwblhau. </w:t>
      </w:r>
    </w:p>
    <w:p w14:paraId="671C20F7" w14:textId="77777777" w:rsidR="00F36EB8" w:rsidRDefault="00F36EB8" w:rsidP="00F36EB8">
      <w:r w:rsidRPr="00D521F6">
        <w:rPr>
          <w:lang w:bidi="cy-GB"/>
        </w:rPr>
        <w:t>Mae'r holiadur yn ddienw ac ni fydd unrhyw wybodaeth a roddwch yn cael ei chysylltu â chi. </w:t>
      </w:r>
    </w:p>
    <w:p w14:paraId="3D29A4D5" w14:textId="77777777" w:rsidR="00F36EB8" w:rsidRPr="00D521F6" w:rsidRDefault="00F36EB8" w:rsidP="00F36EB8"/>
    <w:p w14:paraId="01A557F3" w14:textId="77777777" w:rsidR="00F36EB8" w:rsidRDefault="00F36EB8" w:rsidP="00F36EB8">
      <w:r w:rsidRPr="00D521F6">
        <w:rPr>
          <w:lang w:bidi="cy-GB"/>
        </w:rPr>
        <w:t>Os hoffech gael rhagor o wybodaeth am yr holiadur neu os oes gennych gwestiynau ynghylch sut i gwblhau'r holiadur, cysylltwch â</w:t>
      </w:r>
      <w:r>
        <w:rPr>
          <w:lang w:bidi="cy-GB"/>
        </w:rPr>
        <w:t xml:space="preserve">: </w:t>
      </w:r>
      <w:hyperlink r:id="rId63" w:history="1">
        <w:r w:rsidRPr="00F36EB8">
          <w:rPr>
            <w:rStyle w:val="Hyperlink"/>
            <w:color w:val="0000FF"/>
            <w:lang w:val="en-US"/>
          </w:rPr>
          <w:t>SBU.CommunityPharmacyOffice@wales.nhs.uk</w:t>
        </w:r>
      </w:hyperlink>
      <w:r>
        <w:t xml:space="preserve"> </w:t>
      </w:r>
      <w:r w:rsidRPr="00D521F6">
        <w:rPr>
          <w:lang w:bidi="cy-GB"/>
        </w:rPr>
        <w:t>gan roi “holiadur ymgysylltu cyhoeddus PNA” yn y pennawd pwnc. </w:t>
      </w:r>
    </w:p>
    <w:p w14:paraId="3F2BAD37" w14:textId="77777777" w:rsidR="00F36EB8" w:rsidRDefault="00F36EB8" w:rsidP="00F36EB8"/>
    <w:p w14:paraId="09A0E9B5" w14:textId="77777777" w:rsidR="00F36EB8" w:rsidRPr="00D521F6" w:rsidRDefault="00F36EB8" w:rsidP="00F36EB8">
      <w:r w:rsidRPr="00060640">
        <w:rPr>
          <w:lang w:bidi="cy-GB"/>
        </w:rPr>
        <w:t xml:space="preserve">Mae’r </w:t>
      </w:r>
      <w:r>
        <w:rPr>
          <w:lang w:bidi="cy-GB"/>
        </w:rPr>
        <w:t>d</w:t>
      </w:r>
      <w:r w:rsidRPr="00060640">
        <w:rPr>
          <w:lang w:bidi="cy-GB"/>
        </w:rPr>
        <w:t xml:space="preserve">dogfen hon ar gael yn </w:t>
      </w:r>
      <w:r>
        <w:rPr>
          <w:lang w:bidi="cy-GB"/>
        </w:rPr>
        <w:t>Saesneg.</w:t>
      </w:r>
      <w:r w:rsidRPr="00060640">
        <w:rPr>
          <w:lang w:bidi="cy-GB"/>
        </w:rPr>
        <w:t xml:space="preserve"> </w:t>
      </w:r>
    </w:p>
    <w:p w14:paraId="7D3271B5" w14:textId="77777777" w:rsidR="00F36EB8" w:rsidRPr="00D521F6" w:rsidRDefault="00F36EB8" w:rsidP="00F36EB8">
      <w:r w:rsidRPr="00D521F6">
        <w:rPr>
          <w:lang w:bidi="cy-GB"/>
        </w:rPr>
        <w:t> </w:t>
      </w:r>
    </w:p>
    <w:p w14:paraId="13412C5C" w14:textId="77777777" w:rsidR="00F36EB8" w:rsidRPr="00D521F6" w:rsidRDefault="00F36EB8" w:rsidP="00F36EB8">
      <w:pPr>
        <w:rPr>
          <w:b/>
          <w:bCs/>
        </w:rPr>
      </w:pPr>
      <w:r w:rsidRPr="00D521F6">
        <w:rPr>
          <w:b/>
          <w:lang w:bidi="cy-GB"/>
        </w:rPr>
        <w:t>Amdanoch chi </w:t>
      </w:r>
    </w:p>
    <w:p w14:paraId="464F85C9" w14:textId="77777777" w:rsidR="00F36EB8" w:rsidRPr="00D521F6" w:rsidRDefault="00F36EB8" w:rsidP="00F36EB8">
      <w:r w:rsidRPr="00D521F6">
        <w:rPr>
          <w:lang w:bidi="cy-GB"/>
        </w:rPr>
        <w:t> </w:t>
      </w:r>
    </w:p>
    <w:p w14:paraId="73CC4AFB" w14:textId="77777777" w:rsidR="00F36EB8" w:rsidRPr="00D521F6" w:rsidRDefault="00F36EB8" w:rsidP="00F36EB8">
      <w:pPr>
        <w:rPr>
          <w:b/>
          <w:bCs/>
        </w:rPr>
      </w:pPr>
      <w:r w:rsidRPr="00D521F6">
        <w:rPr>
          <w:b/>
          <w:lang w:bidi="cy-GB"/>
        </w:rPr>
        <w:t>Dywedwch eich cod post wrthym </w:t>
      </w:r>
    </w:p>
    <w:p w14:paraId="7F656CA6" w14:textId="77777777" w:rsidR="00F36EB8" w:rsidRPr="00D521F6" w:rsidRDefault="00F36EB8" w:rsidP="00F36EB8">
      <w:r w:rsidRPr="00D521F6">
        <w:rPr>
          <w:lang w:bidi="cy-GB"/>
        </w:rPr>
        <w:t> </w:t>
      </w:r>
    </w:p>
    <w:p w14:paraId="71062B0A" w14:textId="77777777" w:rsidR="00F36EB8" w:rsidRPr="00D521F6" w:rsidRDefault="00F36EB8" w:rsidP="00F36EB8">
      <w:r w:rsidRPr="00D521F6">
        <w:rPr>
          <w:lang w:bidi="cy-GB"/>
        </w:rPr>
        <w:t xml:space="preserve">Drwy roi pedwar digid cyntaf eich cod post i ni, rydych chi'n cydsynio i ni ddefnyddio'r wybodaeth hon i ddeall ym mha ran o Fwrdd Iechyd Prifysgol Bae Abertawe rydych chi'n byw. Dim ond at ddibenion yr holiadur hwn y bydd yr wybodaeth hon yn cael ei defnyddio, er mwyn i ni allu nodi a ydym wedi derbyn ymatebion </w:t>
      </w:r>
      <w:r>
        <w:rPr>
          <w:lang w:bidi="cy-GB"/>
        </w:rPr>
        <w:t xml:space="preserve">ar draws </w:t>
      </w:r>
      <w:r w:rsidRPr="00D521F6">
        <w:rPr>
          <w:lang w:bidi="cy-GB"/>
        </w:rPr>
        <w:t>ardal y bwrdd iechyd neu o ardaloedd penodol. Peidiwch â rhoi eich cod post llawn i ni. </w:t>
      </w:r>
    </w:p>
    <w:p w14:paraId="14AE1FE3" w14:textId="77777777" w:rsidR="00F36EB8" w:rsidRPr="00D521F6" w:rsidRDefault="00F36EB8" w:rsidP="00F36EB8">
      <w:r w:rsidRPr="00D521F6">
        <w:rPr>
          <w:lang w:bidi="cy-GB"/>
        </w:rPr>
        <w:t> </w:t>
      </w:r>
    </w:p>
    <w:p w14:paraId="770A07AD" w14:textId="77777777" w:rsidR="00F36EB8" w:rsidRPr="00D521F6" w:rsidRDefault="00F36EB8" w:rsidP="00F36EB8">
      <w:r w:rsidRPr="00D521F6">
        <w:rPr>
          <w:lang w:bidi="cy-GB"/>
        </w:rPr>
        <w:t>Er enghraifft, os yw eich cod post yn SA12 9XL teipiwch SA12 yn y blwch isod. </w:t>
      </w:r>
    </w:p>
    <w:p w14:paraId="56D56B3C" w14:textId="77777777" w:rsidR="00F36EB8" w:rsidRPr="00D521F6" w:rsidRDefault="00F36EB8" w:rsidP="00F36EB8">
      <w:r w:rsidRPr="00D521F6">
        <w:rPr>
          <w:lang w:bidi="cy-GB"/>
        </w:rPr>
        <w:t> </w:t>
      </w:r>
    </w:p>
    <w:tbl>
      <w:tblPr>
        <w:tblStyle w:val="TableGrid"/>
        <w:tblW w:w="0" w:type="auto"/>
        <w:tblLook w:val="04A0" w:firstRow="1" w:lastRow="0" w:firstColumn="1" w:lastColumn="0" w:noHBand="0" w:noVBand="1"/>
      </w:tblPr>
      <w:tblGrid>
        <w:gridCol w:w="9016"/>
      </w:tblGrid>
      <w:tr w:rsidR="00F36EB8" w14:paraId="3A98B037" w14:textId="77777777" w:rsidTr="00260378">
        <w:tc>
          <w:tcPr>
            <w:tcW w:w="9016" w:type="dxa"/>
          </w:tcPr>
          <w:p w14:paraId="547FD282" w14:textId="77777777" w:rsidR="00F36EB8" w:rsidRDefault="00F36EB8" w:rsidP="00260378"/>
          <w:p w14:paraId="28E0292F" w14:textId="77777777" w:rsidR="00F36EB8" w:rsidRDefault="00F36EB8" w:rsidP="00260378"/>
        </w:tc>
      </w:tr>
    </w:tbl>
    <w:p w14:paraId="0EACF40B" w14:textId="77777777" w:rsidR="00F36EB8" w:rsidRPr="00D521F6" w:rsidRDefault="00F36EB8" w:rsidP="00F36EB8"/>
    <w:p w14:paraId="1C1AF71B" w14:textId="77777777" w:rsidR="00F36EB8" w:rsidRPr="00D521F6" w:rsidRDefault="00F36EB8" w:rsidP="00F36EB8">
      <w:pPr>
        <w:rPr>
          <w:b/>
          <w:bCs/>
        </w:rPr>
      </w:pPr>
      <w:r w:rsidRPr="00D521F6">
        <w:rPr>
          <w:b/>
          <w:lang w:bidi="cy-GB"/>
        </w:rPr>
        <w:t>Iaith ddewisol </w:t>
      </w:r>
    </w:p>
    <w:p w14:paraId="5186879F" w14:textId="77777777" w:rsidR="00F36EB8" w:rsidRPr="00D521F6" w:rsidRDefault="00F36EB8" w:rsidP="00F36EB8">
      <w:r w:rsidRPr="00D521F6">
        <w:rPr>
          <w:lang w:bidi="cy-GB"/>
        </w:rPr>
        <w:t> </w:t>
      </w:r>
    </w:p>
    <w:p w14:paraId="310DBD2C" w14:textId="77777777" w:rsidR="00F36EB8" w:rsidRPr="00D521F6" w:rsidRDefault="00F36EB8" w:rsidP="00F36EB8">
      <w:r w:rsidRPr="00D521F6">
        <w:rPr>
          <w:lang w:bidi="cy-GB"/>
        </w:rPr>
        <w:t>1. A allech chi ddweud wrthym beth yw eich iaith ddewisiol pan fyddwch chi'n defnyddio gwasanaethau mewn fferyllfa? </w:t>
      </w:r>
    </w:p>
    <w:p w14:paraId="771F15BA" w14:textId="77777777" w:rsidR="00F36EB8" w:rsidRPr="00D521F6" w:rsidRDefault="00F36EB8" w:rsidP="00F36EB8">
      <w:r w:rsidRPr="00D521F6">
        <w:rPr>
          <w:lang w:bidi="cy-GB"/>
        </w:rPr>
        <w:t> </w:t>
      </w:r>
    </w:p>
    <w:p w14:paraId="7E916B1D" w14:textId="77777777" w:rsidR="00F36EB8" w:rsidRPr="00D521F6" w:rsidRDefault="00F36EB8" w:rsidP="00F36EB8">
      <w:pPr>
        <w:pStyle w:val="ListParagraph"/>
        <w:numPr>
          <w:ilvl w:val="0"/>
          <w:numId w:val="99"/>
        </w:numPr>
      </w:pPr>
      <w:r w:rsidRPr="00D521F6">
        <w:rPr>
          <w:lang w:bidi="cy-GB"/>
        </w:rPr>
        <w:t>Cymraeg </w:t>
      </w:r>
    </w:p>
    <w:p w14:paraId="2BC74321" w14:textId="77777777" w:rsidR="00F36EB8" w:rsidRPr="00D521F6" w:rsidRDefault="00F36EB8" w:rsidP="00F36EB8">
      <w:pPr>
        <w:pStyle w:val="ListParagraph"/>
        <w:numPr>
          <w:ilvl w:val="0"/>
          <w:numId w:val="99"/>
        </w:numPr>
      </w:pPr>
      <w:r w:rsidRPr="00D521F6">
        <w:rPr>
          <w:lang w:bidi="cy-GB"/>
        </w:rPr>
        <w:t>Saesneg </w:t>
      </w:r>
    </w:p>
    <w:p w14:paraId="16670BC1" w14:textId="77777777" w:rsidR="00F36EB8" w:rsidRDefault="00F36EB8" w:rsidP="00F36EB8">
      <w:pPr>
        <w:pStyle w:val="ListParagraph"/>
        <w:numPr>
          <w:ilvl w:val="0"/>
          <w:numId w:val="99"/>
        </w:numPr>
      </w:pPr>
      <w:r w:rsidRPr="00D521F6">
        <w:rPr>
          <w:lang w:bidi="cy-GB"/>
        </w:rPr>
        <w:t>Arall</w:t>
      </w:r>
    </w:p>
    <w:p w14:paraId="0A3A9886"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3D7A6416" w14:textId="77777777" w:rsidTr="00260378">
        <w:tc>
          <w:tcPr>
            <w:tcW w:w="9016" w:type="dxa"/>
          </w:tcPr>
          <w:p w14:paraId="04FA0302" w14:textId="77777777" w:rsidR="00F36EB8" w:rsidRDefault="00F36EB8" w:rsidP="00260378"/>
          <w:p w14:paraId="1487EC21" w14:textId="77777777" w:rsidR="00F36EB8" w:rsidRDefault="00F36EB8" w:rsidP="00260378"/>
        </w:tc>
      </w:tr>
    </w:tbl>
    <w:p w14:paraId="1B5E7F61" w14:textId="77777777" w:rsidR="00F36EB8" w:rsidRPr="00D521F6" w:rsidRDefault="00F36EB8" w:rsidP="00F36EB8">
      <w:r w:rsidRPr="00D521F6">
        <w:rPr>
          <w:lang w:bidi="cy-GB"/>
        </w:rPr>
        <w:t> </w:t>
      </w:r>
    </w:p>
    <w:p w14:paraId="1349687C" w14:textId="7F90F670" w:rsidR="00F36EB8" w:rsidRPr="00D521F6" w:rsidRDefault="00F36EB8" w:rsidP="00F36EB8">
      <w:pPr>
        <w:rPr>
          <w:b/>
          <w:bCs/>
        </w:rPr>
      </w:pPr>
      <w:r w:rsidRPr="00D521F6">
        <w:rPr>
          <w:b/>
          <w:lang w:bidi="cy-GB"/>
        </w:rPr>
        <w:t>Sut rydych chi'n defnyddio'ch fferyllfa – naill ai'n bersonol neu drwy gael rhywun arall i fynd yno ar eich rhan</w:t>
      </w:r>
      <w:r w:rsidR="000C13D0">
        <w:rPr>
          <w:b/>
          <w:lang w:bidi="cy-GB"/>
        </w:rPr>
        <w:t xml:space="preserve"> </w:t>
      </w:r>
    </w:p>
    <w:p w14:paraId="023A1206" w14:textId="77777777" w:rsidR="00F36EB8" w:rsidRPr="00D521F6" w:rsidRDefault="00F36EB8" w:rsidP="00F36EB8">
      <w:pPr>
        <w:rPr>
          <w:b/>
          <w:bCs/>
        </w:rPr>
      </w:pPr>
      <w:r w:rsidRPr="00D521F6">
        <w:rPr>
          <w:b/>
          <w:lang w:bidi="cy-GB"/>
        </w:rPr>
        <w:t> </w:t>
      </w:r>
    </w:p>
    <w:p w14:paraId="08D233C5" w14:textId="77777777" w:rsidR="00F36EB8" w:rsidRDefault="00F36EB8" w:rsidP="00F36EB8">
      <w:r>
        <w:rPr>
          <w:lang w:bidi="cy-GB"/>
        </w:rPr>
        <w:t>2. Pam ydych chi fel arfer yn ymweld â fferyllfa? Ticiwch unrhyw rai neu bob un sy'n berthnasol.</w:t>
      </w:r>
    </w:p>
    <w:p w14:paraId="0318B9E8" w14:textId="77777777" w:rsidR="00F36EB8" w:rsidRDefault="00F36EB8" w:rsidP="00F36EB8"/>
    <w:p w14:paraId="66A09944" w14:textId="77777777" w:rsidR="00F36EB8" w:rsidRPr="00D521F6" w:rsidRDefault="00F36EB8" w:rsidP="00F36EB8">
      <w:pPr>
        <w:pStyle w:val="ListParagraph"/>
        <w:numPr>
          <w:ilvl w:val="0"/>
          <w:numId w:val="100"/>
        </w:numPr>
      </w:pPr>
      <w:r w:rsidRPr="00D521F6">
        <w:rPr>
          <w:lang w:bidi="cy-GB"/>
        </w:rPr>
        <w:t>I gael neu gasglu presgripsiwn i fi fy hun </w:t>
      </w:r>
    </w:p>
    <w:p w14:paraId="3A24A5CB" w14:textId="77777777" w:rsidR="00F36EB8" w:rsidRPr="00D521F6" w:rsidRDefault="00F36EB8" w:rsidP="00F36EB8">
      <w:pPr>
        <w:pStyle w:val="ListParagraph"/>
        <w:numPr>
          <w:ilvl w:val="0"/>
          <w:numId w:val="100"/>
        </w:numPr>
      </w:pPr>
      <w:r w:rsidRPr="00D521F6">
        <w:rPr>
          <w:lang w:bidi="cy-GB"/>
        </w:rPr>
        <w:t>I brynu meddyginiaethau i fi fy hun </w:t>
      </w:r>
    </w:p>
    <w:p w14:paraId="2AF92966" w14:textId="77777777" w:rsidR="00F36EB8" w:rsidRPr="00D521F6" w:rsidRDefault="00F36EB8" w:rsidP="00F36EB8">
      <w:pPr>
        <w:pStyle w:val="ListParagraph"/>
        <w:numPr>
          <w:ilvl w:val="0"/>
          <w:numId w:val="100"/>
        </w:numPr>
      </w:pPr>
      <w:r w:rsidRPr="00D521F6">
        <w:rPr>
          <w:lang w:bidi="cy-GB"/>
        </w:rPr>
        <w:t>I gael cyngor i fi fy hun </w:t>
      </w:r>
    </w:p>
    <w:p w14:paraId="33B600ED" w14:textId="77777777" w:rsidR="00F36EB8" w:rsidRPr="00D521F6" w:rsidRDefault="00F36EB8" w:rsidP="00F36EB8">
      <w:pPr>
        <w:pStyle w:val="ListParagraph"/>
        <w:numPr>
          <w:ilvl w:val="0"/>
          <w:numId w:val="100"/>
        </w:numPr>
      </w:pPr>
      <w:r w:rsidRPr="00D521F6">
        <w:rPr>
          <w:lang w:bidi="cy-GB"/>
        </w:rPr>
        <w:t>Ar gyfer gwasanaethau eraill fel brechu ffliw </w:t>
      </w:r>
    </w:p>
    <w:p w14:paraId="684E59E3" w14:textId="77777777" w:rsidR="00F36EB8" w:rsidRPr="00D521F6" w:rsidRDefault="00F36EB8" w:rsidP="00F36EB8">
      <w:pPr>
        <w:pStyle w:val="ListParagraph"/>
        <w:numPr>
          <w:ilvl w:val="0"/>
          <w:numId w:val="100"/>
        </w:numPr>
      </w:pPr>
      <w:r w:rsidRPr="00D521F6">
        <w:rPr>
          <w:lang w:bidi="cy-GB"/>
        </w:rPr>
        <w:t>I gael neu gasglu presgripsiwn ar gyfer rhywun arall </w:t>
      </w:r>
    </w:p>
    <w:p w14:paraId="20DB58D8" w14:textId="77777777" w:rsidR="00F36EB8" w:rsidRPr="00D521F6" w:rsidRDefault="00F36EB8" w:rsidP="00F36EB8">
      <w:pPr>
        <w:pStyle w:val="ListParagraph"/>
        <w:numPr>
          <w:ilvl w:val="0"/>
          <w:numId w:val="100"/>
        </w:numPr>
      </w:pPr>
      <w:r w:rsidRPr="00D521F6">
        <w:rPr>
          <w:lang w:bidi="cy-GB"/>
        </w:rPr>
        <w:t>I brynu meddyginiaethau i rywun arall </w:t>
      </w:r>
    </w:p>
    <w:p w14:paraId="19EC2838" w14:textId="77777777" w:rsidR="00F36EB8" w:rsidRPr="00D521F6" w:rsidRDefault="00F36EB8" w:rsidP="00F36EB8">
      <w:pPr>
        <w:pStyle w:val="ListParagraph"/>
        <w:numPr>
          <w:ilvl w:val="0"/>
          <w:numId w:val="100"/>
        </w:numPr>
      </w:pPr>
      <w:r w:rsidRPr="00D521F6">
        <w:rPr>
          <w:lang w:bidi="cy-GB"/>
        </w:rPr>
        <w:t>I gael cyngor i rywun arall </w:t>
      </w:r>
    </w:p>
    <w:p w14:paraId="13CFA657" w14:textId="77777777" w:rsidR="00F36EB8" w:rsidRPr="00D76FAA" w:rsidRDefault="00F36EB8" w:rsidP="00F36EB8">
      <w:pPr>
        <w:pStyle w:val="ListParagraph"/>
        <w:numPr>
          <w:ilvl w:val="0"/>
          <w:numId w:val="100"/>
        </w:numPr>
      </w:pPr>
      <w:r w:rsidRPr="00D76FAA">
        <w:rPr>
          <w:lang w:bidi="cy-GB"/>
        </w:rPr>
        <w:t xml:space="preserve">Dydw i ddim yn ymweld â fferyllfa gan fy mod i'n defnyddio fferyllfa ar-lein/rhyngrwyd </w:t>
      </w:r>
    </w:p>
    <w:p w14:paraId="202D21B6" w14:textId="77777777" w:rsidR="00F36EB8" w:rsidRPr="00D76FAA" w:rsidRDefault="00F36EB8" w:rsidP="00F36EB8">
      <w:pPr>
        <w:pStyle w:val="ListParagraph"/>
        <w:numPr>
          <w:ilvl w:val="0"/>
          <w:numId w:val="100"/>
        </w:numPr>
      </w:pPr>
      <w:r w:rsidRPr="00D76FAA">
        <w:rPr>
          <w:lang w:bidi="cy-GB"/>
        </w:rPr>
        <w:t>Dydw i ddim yn ymweld â fferyllfa gan fy mod i'n defnyddio meddyg sy'n dosbarthu meddyginiaethau</w:t>
      </w:r>
    </w:p>
    <w:p w14:paraId="7E730F3E" w14:textId="77777777" w:rsidR="00F36EB8" w:rsidRPr="00D76FAA" w:rsidRDefault="00F36EB8" w:rsidP="00F36EB8">
      <w:pPr>
        <w:pStyle w:val="ListParagraph"/>
        <w:numPr>
          <w:ilvl w:val="0"/>
          <w:numId w:val="100"/>
        </w:numPr>
      </w:pPr>
      <w:r w:rsidRPr="00D76FAA">
        <w:rPr>
          <w:lang w:bidi="cy-GB"/>
        </w:rPr>
        <w:t xml:space="preserve">Dydw i ddim yn ymweld â fferyllfa gan fy mod i'n defnyddio contractwr offer </w:t>
      </w:r>
      <w:r>
        <w:rPr>
          <w:lang w:bidi="cy-GB"/>
        </w:rPr>
        <w:t>(</w:t>
      </w:r>
      <w:r w:rsidRPr="00643717">
        <w:rPr>
          <w:lang w:bidi="cy-GB"/>
        </w:rPr>
        <w:t>mae contractwr offer yn cyflenwi dyfeisiau meddygol a ragnodir gan feddyg)</w:t>
      </w:r>
    </w:p>
    <w:p w14:paraId="1F1CAC58" w14:textId="77777777" w:rsidR="00F36EB8" w:rsidRPr="00D521F6" w:rsidRDefault="00F36EB8" w:rsidP="00F36EB8">
      <w:pPr>
        <w:pStyle w:val="ListParagraph"/>
        <w:numPr>
          <w:ilvl w:val="0"/>
          <w:numId w:val="100"/>
        </w:numPr>
      </w:pPr>
      <w:r w:rsidRPr="00D521F6">
        <w:rPr>
          <w:lang w:bidi="cy-GB"/>
        </w:rPr>
        <w:t>Dydw i ddim yn ymweld â fferyllfa gan fod fy meddyginiaethau'n cael eu danfon ataf. </w:t>
      </w:r>
    </w:p>
    <w:p w14:paraId="2A0C7853" w14:textId="77777777" w:rsidR="00F36EB8" w:rsidRPr="00D521F6" w:rsidRDefault="00F36EB8" w:rsidP="00F36EB8">
      <w:pPr>
        <w:pStyle w:val="ListParagraph"/>
        <w:numPr>
          <w:ilvl w:val="0"/>
          <w:numId w:val="100"/>
        </w:numPr>
      </w:pPr>
      <w:r w:rsidRPr="00D521F6">
        <w:rPr>
          <w:lang w:bidi="cy-GB"/>
        </w:rPr>
        <w:t>Dydw i ddim yn mynd i fferyllfa; mae rhywun yn mynd ar fy rhan</w:t>
      </w:r>
    </w:p>
    <w:p w14:paraId="3B70BF26" w14:textId="77777777" w:rsidR="00F36EB8" w:rsidRDefault="00F36EB8" w:rsidP="00F36EB8">
      <w:pPr>
        <w:pStyle w:val="ListParagraph"/>
        <w:numPr>
          <w:ilvl w:val="0"/>
          <w:numId w:val="100"/>
        </w:numPr>
      </w:pPr>
      <w:r w:rsidRPr="00D521F6">
        <w:rPr>
          <w:lang w:bidi="cy-GB"/>
        </w:rPr>
        <w:t>Arall</w:t>
      </w:r>
    </w:p>
    <w:p w14:paraId="6F61FB14"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61B82DA8" w14:textId="77777777" w:rsidTr="00260378">
        <w:tc>
          <w:tcPr>
            <w:tcW w:w="9016" w:type="dxa"/>
          </w:tcPr>
          <w:p w14:paraId="1CEA2C26" w14:textId="77777777" w:rsidR="00F36EB8" w:rsidRDefault="00F36EB8" w:rsidP="00260378"/>
          <w:p w14:paraId="1702CE7C" w14:textId="77777777" w:rsidR="00F36EB8" w:rsidRDefault="00F36EB8" w:rsidP="00260378"/>
        </w:tc>
      </w:tr>
    </w:tbl>
    <w:p w14:paraId="71BC723A" w14:textId="77777777" w:rsidR="00F36EB8" w:rsidRDefault="00F36EB8" w:rsidP="00F36EB8"/>
    <w:p w14:paraId="6576FFFF" w14:textId="77777777" w:rsidR="00F36EB8" w:rsidRDefault="00F36EB8" w:rsidP="00F36EB8">
      <w:r>
        <w:rPr>
          <w:lang w:bidi="cy-GB"/>
        </w:rPr>
        <w:t>3. Pa mor aml ydych chi'n defnyddio fferyllfa?</w:t>
      </w:r>
    </w:p>
    <w:p w14:paraId="2147CD41" w14:textId="77777777" w:rsidR="00F36EB8" w:rsidRDefault="00F36EB8" w:rsidP="00F36EB8"/>
    <w:p w14:paraId="5A99F481" w14:textId="77777777" w:rsidR="00F36EB8" w:rsidRDefault="00F36EB8" w:rsidP="00F36EB8">
      <w:pPr>
        <w:pStyle w:val="ListParagraph"/>
        <w:numPr>
          <w:ilvl w:val="0"/>
          <w:numId w:val="101"/>
        </w:numPr>
      </w:pPr>
      <w:r>
        <w:rPr>
          <w:lang w:bidi="cy-GB"/>
        </w:rPr>
        <w:t xml:space="preserve">Bob dydd </w:t>
      </w:r>
    </w:p>
    <w:p w14:paraId="5F45D40D" w14:textId="77777777" w:rsidR="00F36EB8" w:rsidRDefault="00F36EB8" w:rsidP="00F36EB8">
      <w:pPr>
        <w:pStyle w:val="ListParagraph"/>
        <w:numPr>
          <w:ilvl w:val="0"/>
          <w:numId w:val="101"/>
        </w:numPr>
      </w:pPr>
      <w:r>
        <w:rPr>
          <w:lang w:bidi="cy-GB"/>
        </w:rPr>
        <w:t xml:space="preserve">Wythnosol </w:t>
      </w:r>
    </w:p>
    <w:p w14:paraId="14E4D2BD" w14:textId="77777777" w:rsidR="00F36EB8" w:rsidRDefault="00F36EB8" w:rsidP="00F36EB8">
      <w:pPr>
        <w:pStyle w:val="ListParagraph"/>
        <w:numPr>
          <w:ilvl w:val="0"/>
          <w:numId w:val="101"/>
        </w:numPr>
      </w:pPr>
      <w:r>
        <w:rPr>
          <w:lang w:bidi="cy-GB"/>
        </w:rPr>
        <w:t xml:space="preserve">Bob pythefnos </w:t>
      </w:r>
    </w:p>
    <w:p w14:paraId="2975523C" w14:textId="77777777" w:rsidR="00F36EB8" w:rsidRDefault="00F36EB8" w:rsidP="00F36EB8">
      <w:pPr>
        <w:pStyle w:val="ListParagraph"/>
        <w:numPr>
          <w:ilvl w:val="0"/>
          <w:numId w:val="101"/>
        </w:numPr>
      </w:pPr>
      <w:r>
        <w:rPr>
          <w:lang w:bidi="cy-GB"/>
        </w:rPr>
        <w:t xml:space="preserve">Bob mis/bob pedair wythnos </w:t>
      </w:r>
    </w:p>
    <w:p w14:paraId="14E09CC5" w14:textId="77777777" w:rsidR="00F36EB8" w:rsidRDefault="00F36EB8" w:rsidP="00F36EB8">
      <w:pPr>
        <w:pStyle w:val="ListParagraph"/>
        <w:numPr>
          <w:ilvl w:val="0"/>
          <w:numId w:val="101"/>
        </w:numPr>
      </w:pPr>
      <w:r>
        <w:rPr>
          <w:lang w:bidi="cy-GB"/>
        </w:rPr>
        <w:t>Bob chwarter/ pob 3 mis</w:t>
      </w:r>
    </w:p>
    <w:p w14:paraId="07EAE44C" w14:textId="77777777" w:rsidR="00F36EB8" w:rsidRDefault="00F36EB8" w:rsidP="00F36EB8">
      <w:pPr>
        <w:pStyle w:val="ListParagraph"/>
        <w:numPr>
          <w:ilvl w:val="0"/>
          <w:numId w:val="101"/>
        </w:numPr>
      </w:pPr>
      <w:r>
        <w:rPr>
          <w:lang w:bidi="cy-GB"/>
        </w:rPr>
        <w:t>Yn ôl yr angen</w:t>
      </w:r>
    </w:p>
    <w:p w14:paraId="5944E9F6" w14:textId="77777777" w:rsidR="00F36EB8" w:rsidRDefault="00F36EB8" w:rsidP="00F36EB8">
      <w:pPr>
        <w:pStyle w:val="ListParagraph"/>
        <w:numPr>
          <w:ilvl w:val="0"/>
          <w:numId w:val="101"/>
        </w:numPr>
      </w:pPr>
      <w:r>
        <w:rPr>
          <w:lang w:bidi="cy-GB"/>
        </w:rPr>
        <w:t xml:space="preserve">Dydw i ddim yn defnyddio fferyllfa </w:t>
      </w:r>
    </w:p>
    <w:p w14:paraId="43D05E9B" w14:textId="77777777" w:rsidR="00F36EB8" w:rsidRDefault="00F36EB8" w:rsidP="00F36EB8">
      <w:pPr>
        <w:pStyle w:val="ListParagraph"/>
        <w:numPr>
          <w:ilvl w:val="0"/>
          <w:numId w:val="101"/>
        </w:numPr>
      </w:pPr>
      <w:r>
        <w:rPr>
          <w:lang w:bidi="cy-GB"/>
        </w:rPr>
        <w:t>Arall</w:t>
      </w:r>
    </w:p>
    <w:p w14:paraId="2BCA2ACA"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56C69B13" w14:textId="77777777" w:rsidTr="00260378">
        <w:tc>
          <w:tcPr>
            <w:tcW w:w="9016" w:type="dxa"/>
          </w:tcPr>
          <w:p w14:paraId="05D84FFE" w14:textId="77777777" w:rsidR="00F36EB8" w:rsidRDefault="00F36EB8" w:rsidP="00260378"/>
          <w:p w14:paraId="3FC3D4C7" w14:textId="77777777" w:rsidR="00F36EB8" w:rsidRDefault="00F36EB8" w:rsidP="00260378"/>
        </w:tc>
      </w:tr>
    </w:tbl>
    <w:p w14:paraId="1C381E5E" w14:textId="77777777" w:rsidR="00F36EB8" w:rsidRPr="00D521F6" w:rsidRDefault="00F36EB8" w:rsidP="00F36EB8"/>
    <w:p w14:paraId="2FF1B64B" w14:textId="77777777" w:rsidR="00F36EB8" w:rsidRDefault="00F36EB8" w:rsidP="00F36EB8">
      <w:r>
        <w:rPr>
          <w:lang w:bidi="cy-GB"/>
        </w:rPr>
        <w:t xml:space="preserve">4. Pryd mae'r amser mwyaf cyfleus i chi ddefnyddio fferyllfa? </w:t>
      </w:r>
    </w:p>
    <w:p w14:paraId="66EB3349" w14:textId="77777777" w:rsidR="00F36EB8" w:rsidRDefault="00F36EB8" w:rsidP="00F36EB8"/>
    <w:p w14:paraId="681B61C4" w14:textId="77777777" w:rsidR="00F36EB8" w:rsidRDefault="00F36EB8" w:rsidP="00F36EB8">
      <w:pPr>
        <w:pStyle w:val="ListParagraph"/>
        <w:numPr>
          <w:ilvl w:val="0"/>
          <w:numId w:val="102"/>
        </w:numPr>
      </w:pPr>
      <w:r>
        <w:rPr>
          <w:lang w:bidi="cy-GB"/>
        </w:rPr>
        <w:t xml:space="preserve">7am i 9am </w:t>
      </w:r>
    </w:p>
    <w:p w14:paraId="7D828BC5" w14:textId="77777777" w:rsidR="00F36EB8" w:rsidRDefault="00F36EB8" w:rsidP="00F36EB8">
      <w:pPr>
        <w:pStyle w:val="ListParagraph"/>
        <w:numPr>
          <w:ilvl w:val="0"/>
          <w:numId w:val="102"/>
        </w:numPr>
      </w:pPr>
      <w:r>
        <w:rPr>
          <w:lang w:bidi="cy-GB"/>
        </w:rPr>
        <w:t xml:space="preserve">9am i 12 canol dydd </w:t>
      </w:r>
    </w:p>
    <w:p w14:paraId="1438F02B" w14:textId="77777777" w:rsidR="00F36EB8" w:rsidRDefault="00F36EB8" w:rsidP="00F36EB8">
      <w:pPr>
        <w:pStyle w:val="ListParagraph"/>
        <w:numPr>
          <w:ilvl w:val="0"/>
          <w:numId w:val="102"/>
        </w:numPr>
      </w:pPr>
      <w:r>
        <w:rPr>
          <w:lang w:bidi="cy-GB"/>
        </w:rPr>
        <w:t xml:space="preserve">12 hanner dydd i 2pm </w:t>
      </w:r>
    </w:p>
    <w:p w14:paraId="67624ECD" w14:textId="77777777" w:rsidR="00F36EB8" w:rsidRDefault="00F36EB8" w:rsidP="00F36EB8">
      <w:pPr>
        <w:pStyle w:val="ListParagraph"/>
        <w:numPr>
          <w:ilvl w:val="0"/>
          <w:numId w:val="102"/>
        </w:numPr>
      </w:pPr>
      <w:r>
        <w:rPr>
          <w:lang w:bidi="cy-GB"/>
        </w:rPr>
        <w:lastRenderedPageBreak/>
        <w:t xml:space="preserve">2pm i 6pm </w:t>
      </w:r>
    </w:p>
    <w:p w14:paraId="4175FC9E" w14:textId="77777777" w:rsidR="00F36EB8" w:rsidRDefault="00F36EB8" w:rsidP="00F36EB8">
      <w:pPr>
        <w:pStyle w:val="ListParagraph"/>
        <w:numPr>
          <w:ilvl w:val="0"/>
          <w:numId w:val="102"/>
        </w:numPr>
      </w:pPr>
      <w:r>
        <w:rPr>
          <w:lang w:bidi="cy-GB"/>
        </w:rPr>
        <w:t xml:space="preserve">6pm i 9pm </w:t>
      </w:r>
    </w:p>
    <w:p w14:paraId="666913AF" w14:textId="77777777" w:rsidR="00F36EB8" w:rsidRDefault="00F36EB8" w:rsidP="00F36EB8">
      <w:pPr>
        <w:pStyle w:val="ListParagraph"/>
        <w:numPr>
          <w:ilvl w:val="0"/>
          <w:numId w:val="102"/>
        </w:numPr>
      </w:pPr>
      <w:r>
        <w:rPr>
          <w:lang w:bidi="cy-GB"/>
        </w:rPr>
        <w:t xml:space="preserve">9pm i hanner nos </w:t>
      </w:r>
    </w:p>
    <w:p w14:paraId="68251C0E" w14:textId="77777777" w:rsidR="00F36EB8" w:rsidRDefault="00F36EB8" w:rsidP="00F36EB8">
      <w:pPr>
        <w:pStyle w:val="ListParagraph"/>
        <w:numPr>
          <w:ilvl w:val="0"/>
          <w:numId w:val="102"/>
        </w:numPr>
      </w:pPr>
      <w:r>
        <w:rPr>
          <w:lang w:bidi="cy-GB"/>
        </w:rPr>
        <w:t xml:space="preserve">Does dim gwahaniaeth gennyf </w:t>
      </w:r>
    </w:p>
    <w:p w14:paraId="72B22C1C" w14:textId="77777777" w:rsidR="00F36EB8" w:rsidRDefault="00F36EB8" w:rsidP="00F36EB8"/>
    <w:p w14:paraId="38532502" w14:textId="77777777" w:rsidR="00F36EB8" w:rsidRDefault="00F36EB8" w:rsidP="00F36EB8">
      <w:r>
        <w:rPr>
          <w:lang w:bidi="cy-GB"/>
        </w:rPr>
        <w:t>5. Pa ddiwrnod sydd fwyaf cyfleus i chi ddefnyddio fferyllfa?</w:t>
      </w:r>
    </w:p>
    <w:p w14:paraId="68BF9ADC" w14:textId="77777777" w:rsidR="00F36EB8" w:rsidRDefault="00F36EB8" w:rsidP="00F36EB8"/>
    <w:p w14:paraId="19A4E1A9" w14:textId="77777777" w:rsidR="00F36EB8" w:rsidRPr="00D521F6" w:rsidRDefault="00F36EB8" w:rsidP="00F36EB8">
      <w:pPr>
        <w:pStyle w:val="ListParagraph"/>
        <w:numPr>
          <w:ilvl w:val="0"/>
          <w:numId w:val="103"/>
        </w:numPr>
      </w:pPr>
      <w:r w:rsidRPr="00D521F6">
        <w:rPr>
          <w:lang w:bidi="cy-GB"/>
        </w:rPr>
        <w:t>Dydd Llun </w:t>
      </w:r>
    </w:p>
    <w:p w14:paraId="6571CDE9" w14:textId="77777777" w:rsidR="00F36EB8" w:rsidRPr="00D521F6" w:rsidRDefault="00F36EB8" w:rsidP="00F36EB8">
      <w:pPr>
        <w:pStyle w:val="ListParagraph"/>
        <w:numPr>
          <w:ilvl w:val="0"/>
          <w:numId w:val="103"/>
        </w:numPr>
      </w:pPr>
      <w:r w:rsidRPr="00D521F6">
        <w:rPr>
          <w:lang w:bidi="cy-GB"/>
        </w:rPr>
        <w:t>Dydd Mawrth </w:t>
      </w:r>
    </w:p>
    <w:p w14:paraId="59F5425A" w14:textId="77777777" w:rsidR="00F36EB8" w:rsidRPr="00D521F6" w:rsidRDefault="00F36EB8" w:rsidP="00F36EB8">
      <w:pPr>
        <w:pStyle w:val="ListParagraph"/>
        <w:numPr>
          <w:ilvl w:val="0"/>
          <w:numId w:val="103"/>
        </w:numPr>
      </w:pPr>
      <w:r w:rsidRPr="00D521F6">
        <w:rPr>
          <w:lang w:bidi="cy-GB"/>
        </w:rPr>
        <w:t>Dydd Mercher </w:t>
      </w:r>
    </w:p>
    <w:p w14:paraId="30FF6750" w14:textId="77777777" w:rsidR="00F36EB8" w:rsidRPr="00D521F6" w:rsidRDefault="00F36EB8" w:rsidP="00F36EB8">
      <w:pPr>
        <w:pStyle w:val="ListParagraph"/>
        <w:numPr>
          <w:ilvl w:val="0"/>
          <w:numId w:val="103"/>
        </w:numPr>
      </w:pPr>
      <w:r w:rsidRPr="00D521F6">
        <w:rPr>
          <w:lang w:bidi="cy-GB"/>
        </w:rPr>
        <w:t>Dydd Iau </w:t>
      </w:r>
    </w:p>
    <w:p w14:paraId="512B4220" w14:textId="77777777" w:rsidR="00F36EB8" w:rsidRPr="00D521F6" w:rsidRDefault="00F36EB8" w:rsidP="00F36EB8">
      <w:pPr>
        <w:pStyle w:val="ListParagraph"/>
        <w:numPr>
          <w:ilvl w:val="0"/>
          <w:numId w:val="103"/>
        </w:numPr>
      </w:pPr>
      <w:r w:rsidRPr="00D521F6">
        <w:rPr>
          <w:lang w:bidi="cy-GB"/>
        </w:rPr>
        <w:t>Dydd Gwener </w:t>
      </w:r>
    </w:p>
    <w:p w14:paraId="0394AC35" w14:textId="77777777" w:rsidR="00F36EB8" w:rsidRPr="00D521F6" w:rsidRDefault="00F36EB8" w:rsidP="00F36EB8">
      <w:pPr>
        <w:pStyle w:val="ListParagraph"/>
        <w:numPr>
          <w:ilvl w:val="0"/>
          <w:numId w:val="103"/>
        </w:numPr>
      </w:pPr>
      <w:r w:rsidRPr="00D521F6">
        <w:rPr>
          <w:lang w:bidi="cy-GB"/>
        </w:rPr>
        <w:t>Dydd Sadwrn </w:t>
      </w:r>
    </w:p>
    <w:p w14:paraId="799F13EA" w14:textId="77777777" w:rsidR="00F36EB8" w:rsidRPr="00D521F6" w:rsidRDefault="00F36EB8" w:rsidP="00F36EB8">
      <w:pPr>
        <w:pStyle w:val="ListParagraph"/>
        <w:numPr>
          <w:ilvl w:val="0"/>
          <w:numId w:val="103"/>
        </w:numPr>
      </w:pPr>
      <w:r w:rsidRPr="00D521F6">
        <w:rPr>
          <w:lang w:bidi="cy-GB"/>
        </w:rPr>
        <w:t>Dydd Sul </w:t>
      </w:r>
    </w:p>
    <w:p w14:paraId="66CBEDB8" w14:textId="77777777" w:rsidR="00F36EB8" w:rsidRPr="00D521F6" w:rsidRDefault="00F36EB8" w:rsidP="00F36EB8">
      <w:pPr>
        <w:pStyle w:val="ListParagraph"/>
        <w:numPr>
          <w:ilvl w:val="0"/>
          <w:numId w:val="103"/>
        </w:numPr>
      </w:pPr>
      <w:r w:rsidRPr="00D521F6">
        <w:rPr>
          <w:lang w:bidi="cy-GB"/>
        </w:rPr>
        <w:t>Dyddiau'r wythnos yn gyffredinol </w:t>
      </w:r>
    </w:p>
    <w:p w14:paraId="386B9378" w14:textId="77777777" w:rsidR="00F36EB8" w:rsidRPr="00D521F6" w:rsidRDefault="00F36EB8" w:rsidP="00F36EB8">
      <w:pPr>
        <w:pStyle w:val="ListParagraph"/>
        <w:numPr>
          <w:ilvl w:val="0"/>
          <w:numId w:val="103"/>
        </w:numPr>
      </w:pPr>
      <w:r w:rsidRPr="00D521F6">
        <w:rPr>
          <w:lang w:bidi="cy-GB"/>
        </w:rPr>
        <w:t>Penwythnosau yn gyffredinol </w:t>
      </w:r>
    </w:p>
    <w:p w14:paraId="12054474" w14:textId="77777777" w:rsidR="00F36EB8" w:rsidRPr="00D521F6" w:rsidRDefault="00F36EB8" w:rsidP="00F36EB8">
      <w:pPr>
        <w:pStyle w:val="ListParagraph"/>
        <w:numPr>
          <w:ilvl w:val="0"/>
          <w:numId w:val="103"/>
        </w:numPr>
      </w:pPr>
      <w:r w:rsidRPr="00D521F6">
        <w:rPr>
          <w:lang w:bidi="cy-GB"/>
        </w:rPr>
        <w:t>Does dim gwahaniaeth gen i </w:t>
      </w:r>
    </w:p>
    <w:p w14:paraId="6F1FD228" w14:textId="77777777" w:rsidR="00F36EB8" w:rsidRDefault="00F36EB8" w:rsidP="00F36EB8"/>
    <w:p w14:paraId="32CE3554" w14:textId="77777777" w:rsidR="00F36EB8" w:rsidRDefault="00F36EB8" w:rsidP="00F36EB8">
      <w:r>
        <w:rPr>
          <w:lang w:bidi="cy-GB"/>
        </w:rPr>
        <w:t xml:space="preserve">6. A fu amser yn ddiweddar pan nad oeddech chi'n gallu defnyddio'ch fferyllfa arferol? </w:t>
      </w:r>
    </w:p>
    <w:p w14:paraId="2BE0A777" w14:textId="77777777" w:rsidR="00F36EB8" w:rsidRDefault="00F36EB8" w:rsidP="00F36EB8"/>
    <w:p w14:paraId="648552CD" w14:textId="77777777" w:rsidR="00F36EB8" w:rsidRDefault="00F36EB8" w:rsidP="00F36EB8">
      <w:pPr>
        <w:pStyle w:val="ListParagraph"/>
        <w:numPr>
          <w:ilvl w:val="0"/>
          <w:numId w:val="104"/>
        </w:numPr>
      </w:pPr>
      <w:r>
        <w:rPr>
          <w:lang w:bidi="cy-GB"/>
        </w:rPr>
        <w:t xml:space="preserve">Oedd </w:t>
      </w:r>
    </w:p>
    <w:p w14:paraId="69C662C1" w14:textId="64D3C0D3" w:rsidR="00F36EB8" w:rsidRDefault="00F36EB8" w:rsidP="00F36EB8">
      <w:pPr>
        <w:pStyle w:val="ListParagraph"/>
        <w:numPr>
          <w:ilvl w:val="0"/>
          <w:numId w:val="104"/>
        </w:numPr>
      </w:pPr>
      <w:r>
        <w:rPr>
          <w:lang w:bidi="cy-GB"/>
        </w:rPr>
        <w:t xml:space="preserve">Nac oedd </w:t>
      </w:r>
    </w:p>
    <w:p w14:paraId="5011AA48" w14:textId="00AC9BC1" w:rsidR="00F36EB8" w:rsidRDefault="00F36EB8" w:rsidP="00F36EB8">
      <w:pPr>
        <w:pStyle w:val="ListParagraph"/>
        <w:numPr>
          <w:ilvl w:val="0"/>
          <w:numId w:val="104"/>
        </w:numPr>
      </w:pPr>
      <w:r>
        <w:rPr>
          <w:lang w:bidi="cy-GB"/>
        </w:rPr>
        <w:t xml:space="preserve">Ddim yn berthnasol </w:t>
      </w:r>
    </w:p>
    <w:p w14:paraId="2639E93F" w14:textId="77777777" w:rsidR="00F36EB8" w:rsidRDefault="00F36EB8" w:rsidP="00F36EB8"/>
    <w:p w14:paraId="50BE7AAD" w14:textId="77777777" w:rsidR="00F36EB8" w:rsidRDefault="00F36EB8" w:rsidP="00F36EB8">
      <w:r>
        <w:rPr>
          <w:lang w:bidi="cy-GB"/>
        </w:rPr>
        <w:t xml:space="preserve">7. Os ateboch chi 'oedd' i gwestiwn 6, a allwch chi ddweud wrthym beth wnaethoch chi? Ticiwch bob datganiad sy'n berthnasol. </w:t>
      </w:r>
    </w:p>
    <w:p w14:paraId="3675159E" w14:textId="77777777" w:rsidR="00F36EB8" w:rsidRDefault="00F36EB8" w:rsidP="00F36EB8"/>
    <w:p w14:paraId="44CB0EE9" w14:textId="77777777" w:rsidR="00F36EB8" w:rsidRDefault="00F36EB8" w:rsidP="00F36EB8">
      <w:pPr>
        <w:pStyle w:val="ListParagraph"/>
        <w:numPr>
          <w:ilvl w:val="0"/>
          <w:numId w:val="105"/>
        </w:numPr>
      </w:pPr>
      <w:r>
        <w:rPr>
          <w:lang w:bidi="cy-GB"/>
        </w:rPr>
        <w:t xml:space="preserve">Es i i fferyllfa arall </w:t>
      </w:r>
    </w:p>
    <w:p w14:paraId="3D07E98B" w14:textId="77777777" w:rsidR="00F36EB8" w:rsidRDefault="00F36EB8" w:rsidP="00F36EB8">
      <w:pPr>
        <w:pStyle w:val="ListParagraph"/>
        <w:numPr>
          <w:ilvl w:val="0"/>
          <w:numId w:val="105"/>
        </w:numPr>
      </w:pPr>
      <w:r>
        <w:rPr>
          <w:lang w:bidi="cy-GB"/>
        </w:rPr>
        <w:t xml:space="preserve">Arhosais nes bod y fferyllfa ar agor </w:t>
      </w:r>
    </w:p>
    <w:p w14:paraId="73975EB9" w14:textId="77FE8D53" w:rsidR="00F36EB8" w:rsidRDefault="00F36EB8" w:rsidP="00F36EB8">
      <w:pPr>
        <w:pStyle w:val="ListParagraph"/>
        <w:numPr>
          <w:ilvl w:val="0"/>
          <w:numId w:val="105"/>
        </w:numPr>
      </w:pPr>
      <w:r>
        <w:rPr>
          <w:lang w:bidi="cy-GB"/>
        </w:rPr>
        <w:t>Es i at fy meddyg teulu/meddyg tu allan i oriau</w:t>
      </w:r>
    </w:p>
    <w:p w14:paraId="1119C842" w14:textId="11FE2A87" w:rsidR="00F36EB8" w:rsidRDefault="00F36EB8" w:rsidP="00F36EB8">
      <w:pPr>
        <w:pStyle w:val="ListParagraph"/>
        <w:numPr>
          <w:ilvl w:val="0"/>
          <w:numId w:val="105"/>
        </w:numPr>
      </w:pPr>
      <w:r>
        <w:rPr>
          <w:lang w:bidi="cy-GB"/>
        </w:rPr>
        <w:t xml:space="preserve">Es i i'r adran damweiniau ac achosion brys/adran achosion brys </w:t>
      </w:r>
    </w:p>
    <w:p w14:paraId="252458EE" w14:textId="77777777" w:rsidR="00F36EB8" w:rsidRDefault="00F36EB8" w:rsidP="00F36EB8">
      <w:pPr>
        <w:pStyle w:val="ListParagraph"/>
        <w:numPr>
          <w:ilvl w:val="0"/>
          <w:numId w:val="105"/>
        </w:numPr>
      </w:pPr>
      <w:r>
        <w:rPr>
          <w:lang w:bidi="cy-GB"/>
        </w:rPr>
        <w:t xml:space="preserve">Es i i’r uned mân anafiadau </w:t>
      </w:r>
    </w:p>
    <w:p w14:paraId="7E746AD7" w14:textId="77777777" w:rsidR="00F36EB8" w:rsidRDefault="00F36EB8" w:rsidP="00F36EB8">
      <w:pPr>
        <w:pStyle w:val="ListParagraph"/>
        <w:numPr>
          <w:ilvl w:val="0"/>
          <w:numId w:val="105"/>
        </w:numPr>
      </w:pPr>
      <w:r>
        <w:rPr>
          <w:lang w:bidi="cy-GB"/>
        </w:rPr>
        <w:t xml:space="preserve">Ffoniais GIG 111 Cymru </w:t>
      </w:r>
    </w:p>
    <w:p w14:paraId="5333A5C7" w14:textId="77777777" w:rsidR="00F36EB8" w:rsidRDefault="00F36EB8" w:rsidP="00F36EB8">
      <w:pPr>
        <w:pStyle w:val="ListParagraph"/>
        <w:numPr>
          <w:ilvl w:val="0"/>
          <w:numId w:val="105"/>
        </w:numPr>
      </w:pPr>
      <w:r>
        <w:rPr>
          <w:lang w:bidi="cy-GB"/>
        </w:rPr>
        <w:t>Arall</w:t>
      </w:r>
    </w:p>
    <w:p w14:paraId="7F6B9DE1"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1AF0AF26" w14:textId="77777777" w:rsidTr="00260378">
        <w:tc>
          <w:tcPr>
            <w:tcW w:w="9016" w:type="dxa"/>
          </w:tcPr>
          <w:p w14:paraId="5E94B1BB" w14:textId="77777777" w:rsidR="00F36EB8" w:rsidRDefault="00F36EB8" w:rsidP="00260378"/>
          <w:p w14:paraId="220AFF4B" w14:textId="77777777" w:rsidR="00F36EB8" w:rsidRDefault="00F36EB8" w:rsidP="00260378"/>
        </w:tc>
      </w:tr>
    </w:tbl>
    <w:p w14:paraId="1E7C028C" w14:textId="77777777" w:rsidR="00F36EB8" w:rsidRDefault="00F36EB8" w:rsidP="00F36EB8"/>
    <w:p w14:paraId="74DE506C" w14:textId="77777777" w:rsidR="00F36EB8" w:rsidRPr="00AA44B7" w:rsidRDefault="00F36EB8" w:rsidP="00F36EB8">
      <w:pPr>
        <w:rPr>
          <w:b/>
          <w:bCs/>
        </w:rPr>
      </w:pPr>
      <w:r w:rsidRPr="00AA44B7">
        <w:rPr>
          <w:b/>
          <w:lang w:bidi="cy-GB"/>
        </w:rPr>
        <w:t xml:space="preserve">Eich dewis o fferyllfa </w:t>
      </w:r>
    </w:p>
    <w:p w14:paraId="0FC040CA" w14:textId="77777777" w:rsidR="00F36EB8" w:rsidRDefault="00F36EB8" w:rsidP="00F36EB8"/>
    <w:p w14:paraId="5D823B1B" w14:textId="77777777" w:rsidR="00F36EB8" w:rsidRDefault="00F36EB8" w:rsidP="00F36EB8">
      <w:r>
        <w:rPr>
          <w:lang w:bidi="cy-GB"/>
        </w:rPr>
        <w:t xml:space="preserve">8. A allech chi ddweud wrthym a ydych chi’n: </w:t>
      </w:r>
    </w:p>
    <w:p w14:paraId="68225DB6" w14:textId="77777777" w:rsidR="00F36EB8" w:rsidRDefault="00F36EB8" w:rsidP="00F36EB8"/>
    <w:p w14:paraId="09720655" w14:textId="77777777" w:rsidR="00F36EB8" w:rsidRDefault="00F36EB8" w:rsidP="00F36EB8">
      <w:pPr>
        <w:pStyle w:val="ListParagraph"/>
        <w:numPr>
          <w:ilvl w:val="0"/>
          <w:numId w:val="106"/>
        </w:numPr>
      </w:pPr>
      <w:r>
        <w:rPr>
          <w:lang w:bidi="cy-GB"/>
        </w:rPr>
        <w:t>Defnyddio’r un fferyllfa bob amser</w:t>
      </w:r>
    </w:p>
    <w:p w14:paraId="76699DFA" w14:textId="77777777" w:rsidR="00F36EB8" w:rsidRDefault="00F36EB8" w:rsidP="00F36EB8">
      <w:pPr>
        <w:pStyle w:val="ListParagraph"/>
        <w:numPr>
          <w:ilvl w:val="0"/>
          <w:numId w:val="106"/>
        </w:numPr>
      </w:pPr>
      <w:r>
        <w:rPr>
          <w:lang w:bidi="cy-GB"/>
        </w:rPr>
        <w:t>Defnyddio gwahanol fferyllfeydd ond mae'n well gen i ymweld ag un yn amlach</w:t>
      </w:r>
      <w:r>
        <w:rPr>
          <w:lang w:bidi="cy-GB"/>
        </w:rPr>
        <w:tab/>
      </w:r>
    </w:p>
    <w:p w14:paraId="4CDE7B60" w14:textId="77777777" w:rsidR="00F36EB8" w:rsidRDefault="00F36EB8" w:rsidP="00F36EB8">
      <w:pPr>
        <w:pStyle w:val="ListParagraph"/>
        <w:numPr>
          <w:ilvl w:val="0"/>
          <w:numId w:val="106"/>
        </w:numPr>
      </w:pPr>
      <w:r>
        <w:rPr>
          <w:lang w:bidi="cy-GB"/>
        </w:rPr>
        <w:t>Defnyddio gwahanol fferyllfeydd bob amser</w:t>
      </w:r>
    </w:p>
    <w:p w14:paraId="0E2FFFF3" w14:textId="77777777" w:rsidR="00F36EB8" w:rsidRDefault="00F36EB8" w:rsidP="00F36EB8">
      <w:pPr>
        <w:pStyle w:val="ListParagraph"/>
        <w:numPr>
          <w:ilvl w:val="0"/>
          <w:numId w:val="106"/>
        </w:numPr>
      </w:pPr>
      <w:r>
        <w:rPr>
          <w:lang w:bidi="cy-GB"/>
        </w:rPr>
        <w:t>Yn anaml yn defnyddio fferyllfa</w:t>
      </w:r>
    </w:p>
    <w:p w14:paraId="627ABA3C" w14:textId="77777777" w:rsidR="00F36EB8" w:rsidRDefault="00F36EB8" w:rsidP="00F36EB8">
      <w:pPr>
        <w:pStyle w:val="ListParagraph"/>
        <w:numPr>
          <w:ilvl w:val="0"/>
          <w:numId w:val="106"/>
        </w:numPr>
      </w:pPr>
      <w:r>
        <w:rPr>
          <w:lang w:bidi="cy-GB"/>
        </w:rPr>
        <w:t>Byth â defnyddio fferyllfa</w:t>
      </w:r>
    </w:p>
    <w:p w14:paraId="1947690A" w14:textId="77777777" w:rsidR="00F36EB8" w:rsidRDefault="00F36EB8" w:rsidP="00F36EB8"/>
    <w:p w14:paraId="639564EB" w14:textId="77777777" w:rsidR="00F36EB8" w:rsidRDefault="00F36EB8" w:rsidP="00F36EB8">
      <w:r>
        <w:rPr>
          <w:lang w:bidi="cy-GB"/>
        </w:rPr>
        <w:lastRenderedPageBreak/>
        <w:t xml:space="preserve">9. Hoffem wybod beth sy'n dylanwadu ar eich dewis o fferyllfa. A allech chi ddweud wrthym pam rydych chi'n defnyddio'r fferyllfa hon? Ticiwch yr holl ddatganiadau sy'n berthnasol i chi. </w:t>
      </w:r>
    </w:p>
    <w:p w14:paraId="754D85BA" w14:textId="77777777" w:rsidR="00F36EB8" w:rsidRDefault="00F36EB8" w:rsidP="00F36EB8"/>
    <w:p w14:paraId="3A10222A" w14:textId="77777777" w:rsidR="00F36EB8" w:rsidRDefault="00F36EB8" w:rsidP="00F36EB8">
      <w:pPr>
        <w:pStyle w:val="ListParagraph"/>
        <w:numPr>
          <w:ilvl w:val="0"/>
          <w:numId w:val="107"/>
        </w:numPr>
      </w:pPr>
      <w:r>
        <w:rPr>
          <w:lang w:bidi="cy-GB"/>
        </w:rPr>
        <w:t xml:space="preserve">Yn agos at fy nghartref </w:t>
      </w:r>
    </w:p>
    <w:p w14:paraId="17FB66D3" w14:textId="77777777" w:rsidR="00F36EB8" w:rsidRDefault="00F36EB8" w:rsidP="00F36EB8">
      <w:pPr>
        <w:pStyle w:val="ListParagraph"/>
        <w:numPr>
          <w:ilvl w:val="0"/>
          <w:numId w:val="107"/>
        </w:numPr>
      </w:pPr>
      <w:r>
        <w:rPr>
          <w:lang w:bidi="cy-GB"/>
        </w:rPr>
        <w:t>Yn agos at ble rwy'n gweithio</w:t>
      </w:r>
    </w:p>
    <w:p w14:paraId="22A45DA8" w14:textId="77777777" w:rsidR="00F36EB8" w:rsidRDefault="00F36EB8" w:rsidP="00F36EB8">
      <w:pPr>
        <w:pStyle w:val="ListParagraph"/>
        <w:numPr>
          <w:ilvl w:val="0"/>
          <w:numId w:val="107"/>
        </w:numPr>
      </w:pPr>
      <w:r>
        <w:rPr>
          <w:lang w:bidi="cy-GB"/>
        </w:rPr>
        <w:t xml:space="preserve">Yn agos at fy meddyg </w:t>
      </w:r>
    </w:p>
    <w:p w14:paraId="16A9C7EE" w14:textId="77777777" w:rsidR="00F36EB8" w:rsidRDefault="00F36EB8" w:rsidP="00F36EB8">
      <w:pPr>
        <w:pStyle w:val="ListParagraph"/>
        <w:numPr>
          <w:ilvl w:val="0"/>
          <w:numId w:val="107"/>
        </w:numPr>
      </w:pPr>
      <w:r>
        <w:rPr>
          <w:lang w:bidi="cy-GB"/>
        </w:rPr>
        <w:t xml:space="preserve">Yn agos at ysgol neu feithrinfa plant </w:t>
      </w:r>
    </w:p>
    <w:p w14:paraId="0A67BD65" w14:textId="77777777" w:rsidR="00F36EB8" w:rsidRDefault="00F36EB8" w:rsidP="00F36EB8">
      <w:pPr>
        <w:pStyle w:val="ListParagraph"/>
        <w:numPr>
          <w:ilvl w:val="0"/>
          <w:numId w:val="107"/>
        </w:numPr>
      </w:pPr>
      <w:r>
        <w:rPr>
          <w:lang w:bidi="cy-GB"/>
        </w:rPr>
        <w:t xml:space="preserve">Yn agos at siopau eraill </w:t>
      </w:r>
    </w:p>
    <w:p w14:paraId="48D98D8E" w14:textId="77777777" w:rsidR="00F36EB8" w:rsidRDefault="00F36EB8" w:rsidP="00F36EB8">
      <w:pPr>
        <w:pStyle w:val="ListParagraph"/>
        <w:numPr>
          <w:ilvl w:val="0"/>
          <w:numId w:val="107"/>
        </w:numPr>
      </w:pPr>
      <w:r>
        <w:rPr>
          <w:lang w:bidi="cy-GB"/>
        </w:rPr>
        <w:t xml:space="preserve">Mae lleoliad y fferyllfa yn hawdd ei gyrraedd </w:t>
      </w:r>
    </w:p>
    <w:p w14:paraId="5D184D76" w14:textId="77777777" w:rsidR="00F36EB8" w:rsidRDefault="00F36EB8" w:rsidP="00F36EB8">
      <w:pPr>
        <w:pStyle w:val="ListParagraph"/>
        <w:numPr>
          <w:ilvl w:val="0"/>
          <w:numId w:val="107"/>
        </w:numPr>
      </w:pPr>
      <w:r>
        <w:rPr>
          <w:lang w:bidi="cy-GB"/>
        </w:rPr>
        <w:t xml:space="preserve">Mae'n hawdd parcio wrth y fferyllfa </w:t>
      </w:r>
    </w:p>
    <w:p w14:paraId="08608FA6" w14:textId="77777777" w:rsidR="00F36EB8" w:rsidRDefault="00F36EB8" w:rsidP="00F36EB8">
      <w:pPr>
        <w:pStyle w:val="ListParagraph"/>
        <w:numPr>
          <w:ilvl w:val="0"/>
          <w:numId w:val="107"/>
        </w:numPr>
      </w:pPr>
      <w:r>
        <w:rPr>
          <w:lang w:bidi="cy-GB"/>
        </w:rPr>
        <w:t xml:space="preserve">Gallaf siarad â'r staff yn fy iaith ddewisol </w:t>
      </w:r>
    </w:p>
    <w:p w14:paraId="7B73765E" w14:textId="77777777" w:rsidR="00F36EB8" w:rsidRDefault="00F36EB8" w:rsidP="00F36EB8">
      <w:pPr>
        <w:pStyle w:val="ListParagraph"/>
        <w:numPr>
          <w:ilvl w:val="0"/>
          <w:numId w:val="107"/>
        </w:numPr>
      </w:pPr>
      <w:r>
        <w:rPr>
          <w:lang w:bidi="cy-GB"/>
        </w:rPr>
        <w:t xml:space="preserve">Rwy'n hoffi ac yn ymddiried yn y staff sy'n gweithio yno </w:t>
      </w:r>
    </w:p>
    <w:p w14:paraId="1790F4A7" w14:textId="77777777" w:rsidR="00F36EB8" w:rsidRDefault="00F36EB8" w:rsidP="00F36EB8">
      <w:pPr>
        <w:pStyle w:val="ListParagraph"/>
        <w:numPr>
          <w:ilvl w:val="0"/>
          <w:numId w:val="107"/>
        </w:numPr>
      </w:pPr>
      <w:r>
        <w:rPr>
          <w:lang w:bidi="cy-GB"/>
        </w:rPr>
        <w:t xml:space="preserve">Mae'r staff yn fy adnabod ac yn gofalu amdanaf </w:t>
      </w:r>
    </w:p>
    <w:p w14:paraId="2F0671ED" w14:textId="77777777" w:rsidR="00F36EB8" w:rsidRDefault="00F36EB8" w:rsidP="00F36EB8">
      <w:pPr>
        <w:pStyle w:val="ListParagraph"/>
        <w:numPr>
          <w:ilvl w:val="0"/>
          <w:numId w:val="107"/>
        </w:numPr>
      </w:pPr>
      <w:r>
        <w:rPr>
          <w:lang w:bidi="cy-GB"/>
        </w:rPr>
        <w:t xml:space="preserve">Dydy'r staff ddim yn fy adnabod i </w:t>
      </w:r>
    </w:p>
    <w:p w14:paraId="254D60F9" w14:textId="77777777" w:rsidR="00F36EB8" w:rsidRDefault="00F36EB8" w:rsidP="00F36EB8">
      <w:pPr>
        <w:pStyle w:val="ListParagraph"/>
        <w:numPr>
          <w:ilvl w:val="0"/>
          <w:numId w:val="107"/>
        </w:numPr>
      </w:pPr>
      <w:r>
        <w:rPr>
          <w:lang w:bidi="cy-GB"/>
        </w:rPr>
        <w:t xml:space="preserve">Rydw i wedi defnyddio'r fferyllfa hon erioed </w:t>
      </w:r>
    </w:p>
    <w:p w14:paraId="248DFC10" w14:textId="77777777" w:rsidR="00F36EB8" w:rsidRDefault="00F36EB8" w:rsidP="00F36EB8">
      <w:pPr>
        <w:pStyle w:val="ListParagraph"/>
        <w:numPr>
          <w:ilvl w:val="0"/>
          <w:numId w:val="107"/>
        </w:numPr>
      </w:pPr>
      <w:r>
        <w:rPr>
          <w:lang w:bidi="cy-GB"/>
        </w:rPr>
        <w:t xml:space="preserve">Mae'r gwasanaeth yn gyflym </w:t>
      </w:r>
    </w:p>
    <w:p w14:paraId="760BAFDA" w14:textId="77777777" w:rsidR="00F36EB8" w:rsidRDefault="00F36EB8" w:rsidP="00F36EB8">
      <w:pPr>
        <w:pStyle w:val="ListParagraph"/>
        <w:numPr>
          <w:ilvl w:val="0"/>
          <w:numId w:val="107"/>
        </w:numPr>
      </w:pPr>
      <w:r>
        <w:rPr>
          <w:lang w:bidi="cy-GB"/>
        </w:rPr>
        <w:t xml:space="preserve">Fel arfer mae ganddyn nhw'r hyn sydd ei angen arna i mewn stoc </w:t>
      </w:r>
    </w:p>
    <w:p w14:paraId="39662752" w14:textId="77777777" w:rsidR="00F36EB8" w:rsidRDefault="00F36EB8" w:rsidP="00F36EB8">
      <w:pPr>
        <w:pStyle w:val="ListParagraph"/>
        <w:numPr>
          <w:ilvl w:val="0"/>
          <w:numId w:val="107"/>
        </w:numPr>
      </w:pPr>
      <w:r>
        <w:rPr>
          <w:lang w:bidi="cy-GB"/>
        </w:rPr>
        <w:t xml:space="preserve">Mae gan y fferyllfa oriau agor da </w:t>
      </w:r>
    </w:p>
    <w:p w14:paraId="1EFF48A3" w14:textId="77777777" w:rsidR="00F36EB8" w:rsidRDefault="00F36EB8" w:rsidP="00F36EB8">
      <w:pPr>
        <w:pStyle w:val="ListParagraph"/>
        <w:numPr>
          <w:ilvl w:val="0"/>
          <w:numId w:val="107"/>
        </w:numPr>
      </w:pPr>
      <w:r>
        <w:rPr>
          <w:lang w:bidi="cy-GB"/>
        </w:rPr>
        <w:t xml:space="preserve">Mae'r fferyllfa'n casglu fy mhresgripsiwn a/neu'n danfon fy meddyginiaethau </w:t>
      </w:r>
    </w:p>
    <w:p w14:paraId="42925282" w14:textId="77777777" w:rsidR="00F36EB8" w:rsidRDefault="00F36EB8" w:rsidP="00F36EB8">
      <w:pPr>
        <w:pStyle w:val="ListParagraph"/>
        <w:numPr>
          <w:ilvl w:val="0"/>
          <w:numId w:val="107"/>
        </w:numPr>
      </w:pPr>
      <w:r>
        <w:rPr>
          <w:lang w:bidi="cy-GB"/>
        </w:rPr>
        <w:t xml:space="preserve">Argymhellwyd y fferyllfa i mi </w:t>
      </w:r>
    </w:p>
    <w:p w14:paraId="02740F09" w14:textId="77777777" w:rsidR="00F36EB8" w:rsidRDefault="00F36EB8" w:rsidP="00F36EB8">
      <w:pPr>
        <w:pStyle w:val="ListParagraph"/>
        <w:numPr>
          <w:ilvl w:val="0"/>
          <w:numId w:val="107"/>
        </w:numPr>
      </w:pPr>
      <w:r>
        <w:rPr>
          <w:lang w:bidi="cy-GB"/>
        </w:rPr>
        <w:t xml:space="preserve">Mae'r fferyllfa'n darparu cyngor a gwybodaeth dda </w:t>
      </w:r>
    </w:p>
    <w:p w14:paraId="39717C86" w14:textId="77777777" w:rsidR="00F36EB8" w:rsidRDefault="00F36EB8" w:rsidP="00F36EB8">
      <w:pPr>
        <w:pStyle w:val="ListParagraph"/>
        <w:numPr>
          <w:ilvl w:val="0"/>
          <w:numId w:val="107"/>
        </w:numPr>
      </w:pPr>
      <w:r>
        <w:rPr>
          <w:lang w:bidi="cy-GB"/>
        </w:rPr>
        <w:t xml:space="preserve">Y gwasanaeth cwsmeriaid </w:t>
      </w:r>
    </w:p>
    <w:p w14:paraId="51C2F99F" w14:textId="77777777" w:rsidR="00F36EB8" w:rsidRDefault="00F36EB8" w:rsidP="00F36EB8">
      <w:pPr>
        <w:pStyle w:val="ListParagraph"/>
        <w:numPr>
          <w:ilvl w:val="0"/>
          <w:numId w:val="107"/>
        </w:numPr>
      </w:pPr>
      <w:r>
        <w:rPr>
          <w:lang w:bidi="cy-GB"/>
        </w:rPr>
        <w:t xml:space="preserve">Mae'n hygyrch e.e. yn addas ar gyfer cadeiriau olwyn/bygis babanod </w:t>
      </w:r>
    </w:p>
    <w:p w14:paraId="3FEF2A8B" w14:textId="77777777" w:rsidR="00F36EB8" w:rsidRDefault="00F36EB8" w:rsidP="00F36EB8">
      <w:pPr>
        <w:pStyle w:val="ListParagraph"/>
        <w:numPr>
          <w:ilvl w:val="0"/>
          <w:numId w:val="107"/>
        </w:numPr>
      </w:pPr>
      <w:r>
        <w:rPr>
          <w:lang w:bidi="cy-GB"/>
        </w:rPr>
        <w:t xml:space="preserve">Mae'n gadwyn fawr adnabyddus </w:t>
      </w:r>
    </w:p>
    <w:p w14:paraId="553FF1E8" w14:textId="77777777" w:rsidR="00F36EB8" w:rsidRDefault="00F36EB8" w:rsidP="00F36EB8">
      <w:pPr>
        <w:pStyle w:val="ListParagraph"/>
        <w:numPr>
          <w:ilvl w:val="0"/>
          <w:numId w:val="107"/>
        </w:numPr>
      </w:pPr>
      <w:r>
        <w:rPr>
          <w:lang w:bidi="cy-GB"/>
        </w:rPr>
        <w:t xml:space="preserve">Nid yw'n un o'r cadwyni mawr </w:t>
      </w:r>
    </w:p>
    <w:p w14:paraId="11304234" w14:textId="77777777" w:rsidR="00F36EB8" w:rsidRDefault="00F36EB8" w:rsidP="00F36EB8">
      <w:pPr>
        <w:pStyle w:val="ListParagraph"/>
        <w:numPr>
          <w:ilvl w:val="0"/>
          <w:numId w:val="107"/>
        </w:numPr>
      </w:pPr>
      <w:r>
        <w:rPr>
          <w:lang w:bidi="cy-GB"/>
        </w:rPr>
        <w:t xml:space="preserve">Mae yna ardal breifat os oes angen i mi siarad â'r fferyllydd </w:t>
      </w:r>
    </w:p>
    <w:p w14:paraId="03686E1B" w14:textId="77777777" w:rsidR="00F36EB8" w:rsidRDefault="00F36EB8" w:rsidP="00F36EB8">
      <w:pPr>
        <w:pStyle w:val="ListParagraph"/>
        <w:numPr>
          <w:ilvl w:val="0"/>
          <w:numId w:val="107"/>
        </w:numPr>
      </w:pPr>
      <w:r>
        <w:rPr>
          <w:lang w:bidi="cy-GB"/>
        </w:rPr>
        <w:t xml:space="preserve">Gallaf archebu fy meddyginiaethau rheolaidd ar-lein neu drwy ddefnyddio eu hap </w:t>
      </w:r>
    </w:p>
    <w:p w14:paraId="5854B189" w14:textId="77777777" w:rsidR="00F36EB8" w:rsidRDefault="00F36EB8" w:rsidP="00F36EB8">
      <w:pPr>
        <w:pStyle w:val="ListParagraph"/>
        <w:numPr>
          <w:ilvl w:val="0"/>
          <w:numId w:val="107"/>
        </w:numPr>
      </w:pPr>
      <w:r>
        <w:rPr>
          <w:lang w:bidi="cy-GB"/>
        </w:rPr>
        <w:t>Arall</w:t>
      </w:r>
    </w:p>
    <w:p w14:paraId="442BC9A8"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758E5456" w14:textId="77777777" w:rsidTr="00260378">
        <w:tc>
          <w:tcPr>
            <w:tcW w:w="9016" w:type="dxa"/>
          </w:tcPr>
          <w:p w14:paraId="5EE419A8" w14:textId="77777777" w:rsidR="00F36EB8" w:rsidRDefault="00F36EB8" w:rsidP="00260378"/>
          <w:p w14:paraId="2CA29DD9" w14:textId="77777777" w:rsidR="00F36EB8" w:rsidRDefault="00F36EB8" w:rsidP="00260378"/>
        </w:tc>
      </w:tr>
    </w:tbl>
    <w:p w14:paraId="70466485" w14:textId="77777777" w:rsidR="00F36EB8" w:rsidRDefault="00F36EB8" w:rsidP="00F36EB8"/>
    <w:p w14:paraId="578B3721" w14:textId="77777777" w:rsidR="00F36EB8" w:rsidRDefault="00F36EB8" w:rsidP="00F36EB8">
      <w:r>
        <w:rPr>
          <w:lang w:bidi="cy-GB"/>
        </w:rPr>
        <w:t xml:space="preserve">10. Oes fferyllfa fwy cyfleus a/neu agosach nad ydych chi'n ei defnyddio? </w:t>
      </w:r>
    </w:p>
    <w:p w14:paraId="12CECDB9" w14:textId="77777777" w:rsidR="00F36EB8" w:rsidRDefault="00F36EB8" w:rsidP="00F36EB8"/>
    <w:p w14:paraId="22B6F8CB" w14:textId="77777777" w:rsidR="00F36EB8" w:rsidRDefault="00F36EB8" w:rsidP="00F36EB8">
      <w:pPr>
        <w:pStyle w:val="ListParagraph"/>
        <w:numPr>
          <w:ilvl w:val="0"/>
          <w:numId w:val="108"/>
        </w:numPr>
      </w:pPr>
      <w:r>
        <w:rPr>
          <w:lang w:bidi="cy-GB"/>
        </w:rPr>
        <w:t xml:space="preserve">Oes </w:t>
      </w:r>
    </w:p>
    <w:p w14:paraId="60733B44" w14:textId="718DB7DE" w:rsidR="00F36EB8" w:rsidRDefault="00F36EB8" w:rsidP="00F36EB8">
      <w:pPr>
        <w:pStyle w:val="ListParagraph"/>
        <w:numPr>
          <w:ilvl w:val="0"/>
          <w:numId w:val="108"/>
        </w:numPr>
      </w:pPr>
      <w:r>
        <w:rPr>
          <w:lang w:bidi="cy-GB"/>
        </w:rPr>
        <w:t xml:space="preserve">Nac oes </w:t>
      </w:r>
    </w:p>
    <w:p w14:paraId="3FB59065" w14:textId="0806378C" w:rsidR="00F36EB8" w:rsidRDefault="00F36EB8" w:rsidP="00F36EB8">
      <w:pPr>
        <w:pStyle w:val="ListParagraph"/>
        <w:numPr>
          <w:ilvl w:val="0"/>
          <w:numId w:val="108"/>
        </w:numPr>
      </w:pPr>
      <w:r>
        <w:rPr>
          <w:lang w:bidi="cy-GB"/>
        </w:rPr>
        <w:t xml:space="preserve">Ddim yn gwybod </w:t>
      </w:r>
    </w:p>
    <w:p w14:paraId="337153BA" w14:textId="77777777" w:rsidR="00F36EB8" w:rsidRDefault="00F36EB8" w:rsidP="00F36EB8"/>
    <w:p w14:paraId="1DA5C2AA" w14:textId="77777777" w:rsidR="00F36EB8" w:rsidRDefault="00F36EB8" w:rsidP="00F36EB8">
      <w:r>
        <w:rPr>
          <w:lang w:bidi="cy-GB"/>
        </w:rPr>
        <w:t xml:space="preserve">11...ac os ydych chi wedi ateb oes i gwestiwn 10, a allech chi ddweud wrthym pam nad ydych chi'n defnyddio'r fferyllfa honno? </w:t>
      </w:r>
    </w:p>
    <w:p w14:paraId="7B29C128" w14:textId="77777777" w:rsidR="00F36EB8" w:rsidRDefault="00F36EB8" w:rsidP="00F36EB8"/>
    <w:p w14:paraId="0BE40DBA" w14:textId="77777777" w:rsidR="00F36EB8" w:rsidRDefault="00F36EB8" w:rsidP="00F36EB8">
      <w:pPr>
        <w:pStyle w:val="ListParagraph"/>
        <w:numPr>
          <w:ilvl w:val="0"/>
          <w:numId w:val="109"/>
        </w:numPr>
      </w:pPr>
      <w:r>
        <w:rPr>
          <w:lang w:bidi="cy-GB"/>
        </w:rPr>
        <w:t xml:space="preserve">Nid yw'n hawdd parcio yn y fferyllfa </w:t>
      </w:r>
    </w:p>
    <w:p w14:paraId="46EF4527" w14:textId="77777777" w:rsidR="00F36EB8" w:rsidRDefault="00F36EB8" w:rsidP="00F36EB8">
      <w:pPr>
        <w:pStyle w:val="ListParagraph"/>
        <w:numPr>
          <w:ilvl w:val="0"/>
          <w:numId w:val="109"/>
        </w:numPr>
      </w:pPr>
      <w:r>
        <w:rPr>
          <w:lang w:bidi="cy-GB"/>
        </w:rPr>
        <w:t xml:space="preserve">Rydw i wedi cael profiad gwael yn y gorffennol </w:t>
      </w:r>
    </w:p>
    <w:p w14:paraId="643CC5ED" w14:textId="77777777" w:rsidR="00F36EB8" w:rsidRDefault="00F36EB8" w:rsidP="00F36EB8">
      <w:pPr>
        <w:pStyle w:val="ListParagraph"/>
        <w:numPr>
          <w:ilvl w:val="0"/>
          <w:numId w:val="109"/>
        </w:numPr>
      </w:pPr>
      <w:r>
        <w:rPr>
          <w:lang w:bidi="cy-GB"/>
        </w:rPr>
        <w:t xml:space="preserve">Mae'r gwasanaeth yn rhy araf </w:t>
      </w:r>
    </w:p>
    <w:p w14:paraId="0A82105C" w14:textId="77777777" w:rsidR="00F36EB8" w:rsidRDefault="00F36EB8" w:rsidP="00F36EB8">
      <w:pPr>
        <w:pStyle w:val="ListParagraph"/>
        <w:numPr>
          <w:ilvl w:val="0"/>
          <w:numId w:val="109"/>
        </w:numPr>
      </w:pPr>
      <w:r>
        <w:rPr>
          <w:lang w:bidi="cy-GB"/>
        </w:rPr>
        <w:t xml:space="preserve">Mae'r staff yn newid yn gyson </w:t>
      </w:r>
    </w:p>
    <w:p w14:paraId="3ABA452E" w14:textId="18D50DF1" w:rsidR="00F36EB8" w:rsidRDefault="00F36EB8" w:rsidP="00F36EB8">
      <w:pPr>
        <w:pStyle w:val="ListParagraph"/>
        <w:numPr>
          <w:ilvl w:val="0"/>
          <w:numId w:val="109"/>
        </w:numPr>
      </w:pPr>
      <w:r>
        <w:rPr>
          <w:lang w:bidi="cy-GB"/>
        </w:rPr>
        <w:t>Dydy'r staff ddim yn fy adnabod</w:t>
      </w:r>
      <w:r w:rsidR="000C13D0">
        <w:rPr>
          <w:lang w:bidi="cy-GB"/>
        </w:rPr>
        <w:t xml:space="preserve"> </w:t>
      </w:r>
    </w:p>
    <w:p w14:paraId="16FCD28D" w14:textId="77777777" w:rsidR="00F36EB8" w:rsidRDefault="00F36EB8" w:rsidP="00F36EB8">
      <w:pPr>
        <w:pStyle w:val="ListParagraph"/>
        <w:numPr>
          <w:ilvl w:val="0"/>
          <w:numId w:val="109"/>
        </w:numPr>
      </w:pPr>
      <w:r>
        <w:rPr>
          <w:lang w:bidi="cy-GB"/>
        </w:rPr>
        <w:t xml:space="preserve">Rwy'n adnabod y staff a byddai'n well gen i iddyn nhw beidio â gwybod pa feddyginiaethau rwy'n eu cymryd </w:t>
      </w:r>
    </w:p>
    <w:p w14:paraId="7C2620B8" w14:textId="77777777" w:rsidR="00F36EB8" w:rsidRDefault="00F36EB8" w:rsidP="00F36EB8">
      <w:pPr>
        <w:pStyle w:val="ListParagraph"/>
        <w:numPr>
          <w:ilvl w:val="0"/>
          <w:numId w:val="109"/>
        </w:numPr>
      </w:pPr>
      <w:r>
        <w:rPr>
          <w:lang w:bidi="cy-GB"/>
        </w:rPr>
        <w:lastRenderedPageBreak/>
        <w:t xml:space="preserve">Nid oes ganddyn nhw'r hyn sydd ei angen arnaf mewn stoc </w:t>
      </w:r>
    </w:p>
    <w:p w14:paraId="5DC22735" w14:textId="77777777" w:rsidR="00F36EB8" w:rsidRDefault="00F36EB8" w:rsidP="00F36EB8">
      <w:pPr>
        <w:pStyle w:val="ListParagraph"/>
        <w:numPr>
          <w:ilvl w:val="0"/>
          <w:numId w:val="109"/>
        </w:numPr>
      </w:pPr>
      <w:r>
        <w:rPr>
          <w:lang w:bidi="cy-GB"/>
        </w:rPr>
        <w:t xml:space="preserve">Nid yw'r fferyllfa'n dosbarthu meddyginiaethau </w:t>
      </w:r>
    </w:p>
    <w:p w14:paraId="7C66F989" w14:textId="77777777" w:rsidR="00F36EB8" w:rsidRDefault="00F36EB8" w:rsidP="00F36EB8">
      <w:pPr>
        <w:pStyle w:val="ListParagraph"/>
        <w:numPr>
          <w:ilvl w:val="0"/>
          <w:numId w:val="109"/>
        </w:numPr>
      </w:pPr>
      <w:r>
        <w:rPr>
          <w:lang w:bidi="cy-GB"/>
        </w:rPr>
        <w:t xml:space="preserve">Nid oes digon o breifatrwydd </w:t>
      </w:r>
    </w:p>
    <w:p w14:paraId="15800272" w14:textId="77777777" w:rsidR="00F36EB8" w:rsidRDefault="00F36EB8" w:rsidP="00F36EB8">
      <w:pPr>
        <w:pStyle w:val="ListParagraph"/>
        <w:numPr>
          <w:ilvl w:val="0"/>
          <w:numId w:val="109"/>
        </w:numPr>
      </w:pPr>
      <w:r>
        <w:rPr>
          <w:lang w:bidi="cy-GB"/>
        </w:rPr>
        <w:t xml:space="preserve">Dydy o ddim ar agor pan fydd ei angen arnaf </w:t>
      </w:r>
    </w:p>
    <w:p w14:paraId="6AEA84B0" w14:textId="77777777" w:rsidR="00F36EB8" w:rsidRDefault="00F36EB8" w:rsidP="00F36EB8">
      <w:pPr>
        <w:pStyle w:val="ListParagraph"/>
        <w:numPr>
          <w:ilvl w:val="0"/>
          <w:numId w:val="109"/>
        </w:numPr>
      </w:pPr>
      <w:r>
        <w:rPr>
          <w:lang w:bidi="cy-GB"/>
        </w:rPr>
        <w:t xml:space="preserve">Nid yw'n gyfeillgar i gadeiriau olwyn/bygis babanod </w:t>
      </w:r>
    </w:p>
    <w:p w14:paraId="41F13365" w14:textId="77777777" w:rsidR="00F36EB8" w:rsidRDefault="00F36EB8" w:rsidP="00F36EB8">
      <w:pPr>
        <w:pStyle w:val="ListParagraph"/>
        <w:numPr>
          <w:ilvl w:val="0"/>
          <w:numId w:val="109"/>
        </w:numPr>
      </w:pPr>
      <w:r>
        <w:rPr>
          <w:lang w:bidi="cy-GB"/>
        </w:rPr>
        <w:t>Arall</w:t>
      </w:r>
    </w:p>
    <w:p w14:paraId="5D4D936A"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6EBAC2F4" w14:textId="77777777" w:rsidTr="00260378">
        <w:tc>
          <w:tcPr>
            <w:tcW w:w="9016" w:type="dxa"/>
          </w:tcPr>
          <w:p w14:paraId="041D2EAA" w14:textId="77777777" w:rsidR="00F36EB8" w:rsidRDefault="00F36EB8" w:rsidP="00260378"/>
          <w:p w14:paraId="3BBD783E" w14:textId="77777777" w:rsidR="00F36EB8" w:rsidRDefault="00F36EB8" w:rsidP="00260378"/>
        </w:tc>
      </w:tr>
    </w:tbl>
    <w:p w14:paraId="0DD60214" w14:textId="77777777" w:rsidR="00F36EB8" w:rsidRDefault="00F36EB8" w:rsidP="00F36EB8"/>
    <w:p w14:paraId="661A816B" w14:textId="77777777" w:rsidR="00F36EB8" w:rsidRPr="00AA44B7" w:rsidRDefault="00F36EB8" w:rsidP="00F36EB8">
      <w:pPr>
        <w:rPr>
          <w:b/>
          <w:bCs/>
        </w:rPr>
      </w:pPr>
      <w:r w:rsidRPr="00AA44B7">
        <w:rPr>
          <w:b/>
          <w:lang w:bidi="cy-GB"/>
        </w:rPr>
        <w:t xml:space="preserve">Teithio i fferyllfa </w:t>
      </w:r>
    </w:p>
    <w:p w14:paraId="21E3E301" w14:textId="77777777" w:rsidR="00F36EB8" w:rsidRDefault="00F36EB8" w:rsidP="00F36EB8"/>
    <w:p w14:paraId="3E885DE1" w14:textId="377C428B" w:rsidR="00F36EB8" w:rsidRDefault="00F36EB8" w:rsidP="00F36EB8">
      <w:r>
        <w:rPr>
          <w:lang w:bidi="cy-GB"/>
        </w:rPr>
        <w:t>12.</w:t>
      </w:r>
      <w:r w:rsidR="000C13D0">
        <w:rPr>
          <w:lang w:bidi="cy-GB"/>
        </w:rPr>
        <w:t xml:space="preserve"> </w:t>
      </w:r>
      <w:r>
        <w:rPr>
          <w:lang w:bidi="cy-GB"/>
        </w:rPr>
        <w:t xml:space="preserve">Os ydych chi'n mynd i'r fferyllfa ar eich pen eich hun neu gyda rhywun, sut ydych chi fel arfer yn cyrraedd yno? </w:t>
      </w:r>
    </w:p>
    <w:p w14:paraId="10864347" w14:textId="77777777" w:rsidR="00F36EB8" w:rsidRDefault="00F36EB8" w:rsidP="00F36EB8"/>
    <w:p w14:paraId="09CFB9A9" w14:textId="77777777" w:rsidR="00F36EB8" w:rsidRDefault="00F36EB8" w:rsidP="00F36EB8">
      <w:pPr>
        <w:pStyle w:val="ListParagraph"/>
        <w:numPr>
          <w:ilvl w:val="0"/>
          <w:numId w:val="110"/>
        </w:numPr>
      </w:pPr>
      <w:r>
        <w:rPr>
          <w:lang w:bidi="cy-GB"/>
        </w:rPr>
        <w:t xml:space="preserve">Ar droed </w:t>
      </w:r>
    </w:p>
    <w:p w14:paraId="01124B16" w14:textId="77777777" w:rsidR="00F36EB8" w:rsidRDefault="00F36EB8" w:rsidP="00F36EB8">
      <w:pPr>
        <w:pStyle w:val="ListParagraph"/>
        <w:numPr>
          <w:ilvl w:val="0"/>
          <w:numId w:val="110"/>
        </w:numPr>
      </w:pPr>
      <w:r>
        <w:rPr>
          <w:lang w:bidi="cy-GB"/>
        </w:rPr>
        <w:t xml:space="preserve">Ar fws </w:t>
      </w:r>
    </w:p>
    <w:p w14:paraId="35D7316E" w14:textId="77777777" w:rsidR="00F36EB8" w:rsidRDefault="00F36EB8" w:rsidP="00F36EB8">
      <w:pPr>
        <w:pStyle w:val="ListParagraph"/>
        <w:numPr>
          <w:ilvl w:val="0"/>
          <w:numId w:val="110"/>
        </w:numPr>
      </w:pPr>
      <w:r>
        <w:rPr>
          <w:lang w:bidi="cy-GB"/>
        </w:rPr>
        <w:t xml:space="preserve">Mewn Car </w:t>
      </w:r>
    </w:p>
    <w:p w14:paraId="1B9029C6" w14:textId="77777777" w:rsidR="00F36EB8" w:rsidRDefault="00F36EB8" w:rsidP="00F36EB8">
      <w:pPr>
        <w:pStyle w:val="ListParagraph"/>
        <w:numPr>
          <w:ilvl w:val="0"/>
          <w:numId w:val="110"/>
        </w:numPr>
      </w:pPr>
      <w:r>
        <w:rPr>
          <w:lang w:bidi="cy-GB"/>
        </w:rPr>
        <w:t xml:space="preserve">Ar feic </w:t>
      </w:r>
    </w:p>
    <w:p w14:paraId="049F4396" w14:textId="77777777" w:rsidR="00F36EB8" w:rsidRDefault="00F36EB8" w:rsidP="00F36EB8">
      <w:pPr>
        <w:pStyle w:val="ListParagraph"/>
        <w:numPr>
          <w:ilvl w:val="0"/>
          <w:numId w:val="110"/>
        </w:numPr>
      </w:pPr>
      <w:r>
        <w:rPr>
          <w:lang w:bidi="cy-GB"/>
        </w:rPr>
        <w:t xml:space="preserve">Mewn tacsi </w:t>
      </w:r>
    </w:p>
    <w:p w14:paraId="6CF07CE0" w14:textId="77777777" w:rsidR="00F36EB8" w:rsidRDefault="00F36EB8" w:rsidP="00F36EB8">
      <w:pPr>
        <w:pStyle w:val="ListParagraph"/>
        <w:numPr>
          <w:ilvl w:val="0"/>
          <w:numId w:val="110"/>
        </w:numPr>
      </w:pPr>
      <w:r>
        <w:rPr>
          <w:lang w:bidi="cy-GB"/>
        </w:rPr>
        <w:t>Gyda sgwter symudedd</w:t>
      </w:r>
    </w:p>
    <w:p w14:paraId="60F37DBB" w14:textId="77777777" w:rsidR="00F36EB8" w:rsidRDefault="00F36EB8" w:rsidP="00F36EB8">
      <w:pPr>
        <w:pStyle w:val="ListParagraph"/>
        <w:numPr>
          <w:ilvl w:val="0"/>
          <w:numId w:val="110"/>
        </w:numPr>
      </w:pPr>
      <w:r>
        <w:rPr>
          <w:lang w:bidi="cy-GB"/>
        </w:rPr>
        <w:t>Arall</w:t>
      </w:r>
    </w:p>
    <w:tbl>
      <w:tblPr>
        <w:tblStyle w:val="TableGrid"/>
        <w:tblW w:w="0" w:type="auto"/>
        <w:tblLook w:val="04A0" w:firstRow="1" w:lastRow="0" w:firstColumn="1" w:lastColumn="0" w:noHBand="0" w:noVBand="1"/>
      </w:tblPr>
      <w:tblGrid>
        <w:gridCol w:w="9016"/>
      </w:tblGrid>
      <w:tr w:rsidR="00F36EB8" w14:paraId="2DB754DA" w14:textId="77777777" w:rsidTr="00260378">
        <w:tc>
          <w:tcPr>
            <w:tcW w:w="9016" w:type="dxa"/>
          </w:tcPr>
          <w:p w14:paraId="32FD7E4A" w14:textId="77777777" w:rsidR="00F36EB8" w:rsidRDefault="00F36EB8" w:rsidP="00260378"/>
          <w:p w14:paraId="41E29D3F" w14:textId="77777777" w:rsidR="00F36EB8" w:rsidRDefault="00F36EB8" w:rsidP="00260378"/>
        </w:tc>
      </w:tr>
    </w:tbl>
    <w:p w14:paraId="6D3EF64D" w14:textId="2ED74989" w:rsidR="00F36EB8" w:rsidRDefault="00F36EB8" w:rsidP="00F36EB8">
      <w:pPr>
        <w:pStyle w:val="ListParagraph"/>
        <w:numPr>
          <w:ilvl w:val="0"/>
          <w:numId w:val="110"/>
        </w:numPr>
      </w:pPr>
      <w:r>
        <w:rPr>
          <w:lang w:bidi="cy-GB"/>
        </w:rPr>
        <w:t xml:space="preserve">Ddim yn berthnasol </w:t>
      </w:r>
    </w:p>
    <w:p w14:paraId="237BD046" w14:textId="77777777" w:rsidR="00F36EB8" w:rsidRDefault="00F36EB8" w:rsidP="00F36EB8"/>
    <w:p w14:paraId="5FF1E146" w14:textId="77777777" w:rsidR="00F36EB8" w:rsidRDefault="00F36EB8" w:rsidP="00F36EB8">
      <w:r>
        <w:rPr>
          <w:lang w:bidi="cy-GB"/>
        </w:rPr>
        <w:t xml:space="preserve">13. ...a pha mor hir mae'n ei gymryd fel arfer i gyrraedd yno? </w:t>
      </w:r>
    </w:p>
    <w:p w14:paraId="5D5C1E15" w14:textId="77777777" w:rsidR="00F36EB8" w:rsidRDefault="00F36EB8" w:rsidP="00F36EB8"/>
    <w:p w14:paraId="31FAFBCC" w14:textId="77777777" w:rsidR="00F36EB8" w:rsidRDefault="00F36EB8" w:rsidP="00F36EB8">
      <w:pPr>
        <w:pStyle w:val="ListParagraph"/>
        <w:numPr>
          <w:ilvl w:val="0"/>
          <w:numId w:val="111"/>
        </w:numPr>
      </w:pPr>
      <w:r>
        <w:rPr>
          <w:lang w:bidi="cy-GB"/>
        </w:rPr>
        <w:t xml:space="preserve">Llai na 5 munud </w:t>
      </w:r>
    </w:p>
    <w:p w14:paraId="049A97BB" w14:textId="77777777" w:rsidR="00F36EB8" w:rsidRDefault="00F36EB8" w:rsidP="00F36EB8">
      <w:pPr>
        <w:pStyle w:val="ListParagraph"/>
        <w:numPr>
          <w:ilvl w:val="0"/>
          <w:numId w:val="111"/>
        </w:numPr>
      </w:pPr>
      <w:r>
        <w:rPr>
          <w:lang w:bidi="cy-GB"/>
        </w:rPr>
        <w:t xml:space="preserve">Rhwng 5 a 15 munud </w:t>
      </w:r>
    </w:p>
    <w:p w14:paraId="39BB9383" w14:textId="77777777" w:rsidR="00F36EB8" w:rsidRDefault="00F36EB8" w:rsidP="00F36EB8">
      <w:pPr>
        <w:pStyle w:val="ListParagraph"/>
        <w:numPr>
          <w:ilvl w:val="0"/>
          <w:numId w:val="111"/>
        </w:numPr>
      </w:pPr>
      <w:r>
        <w:rPr>
          <w:lang w:bidi="cy-GB"/>
        </w:rPr>
        <w:t xml:space="preserve">Mwy na 15 munud ond llai nag 20 munud </w:t>
      </w:r>
    </w:p>
    <w:p w14:paraId="6C16D35E" w14:textId="77777777" w:rsidR="00F36EB8" w:rsidRDefault="00F36EB8" w:rsidP="00F36EB8">
      <w:pPr>
        <w:pStyle w:val="ListParagraph"/>
        <w:numPr>
          <w:ilvl w:val="0"/>
          <w:numId w:val="111"/>
        </w:numPr>
      </w:pPr>
      <w:r>
        <w:rPr>
          <w:lang w:bidi="cy-GB"/>
        </w:rPr>
        <w:t>20 munud neu fwy</w:t>
      </w:r>
    </w:p>
    <w:p w14:paraId="42B7A1A1" w14:textId="77777777" w:rsidR="00F36EB8" w:rsidRDefault="00F36EB8" w:rsidP="00F36EB8"/>
    <w:p w14:paraId="19C0674C" w14:textId="77777777" w:rsidR="00F36EB8" w:rsidRDefault="00F36EB8" w:rsidP="00F36EB8">
      <w:r>
        <w:rPr>
          <w:lang w:bidi="cy-GB"/>
        </w:rPr>
        <w:t xml:space="preserve">14. A fyddech chi'n dweud eich bod chi'n cael anhawster cyrraedd fferyllfa? </w:t>
      </w:r>
    </w:p>
    <w:p w14:paraId="05477EDE" w14:textId="77777777" w:rsidR="00F36EB8" w:rsidRDefault="00F36EB8" w:rsidP="00F36EB8"/>
    <w:p w14:paraId="22DABD3A" w14:textId="77777777" w:rsidR="00F36EB8" w:rsidRDefault="00F36EB8" w:rsidP="00F36EB8">
      <w:pPr>
        <w:pStyle w:val="ListParagraph"/>
        <w:numPr>
          <w:ilvl w:val="0"/>
          <w:numId w:val="112"/>
        </w:numPr>
      </w:pPr>
      <w:r>
        <w:rPr>
          <w:lang w:bidi="cy-GB"/>
        </w:rPr>
        <w:t xml:space="preserve">Byddwn </w:t>
      </w:r>
    </w:p>
    <w:p w14:paraId="3C9A24D9" w14:textId="26732BC8" w:rsidR="00F36EB8" w:rsidRDefault="00F36EB8" w:rsidP="00F36EB8">
      <w:pPr>
        <w:pStyle w:val="ListParagraph"/>
        <w:numPr>
          <w:ilvl w:val="0"/>
          <w:numId w:val="112"/>
        </w:numPr>
      </w:pPr>
      <w:r>
        <w:rPr>
          <w:lang w:bidi="cy-GB"/>
        </w:rPr>
        <w:t xml:space="preserve">Na fyddwn </w:t>
      </w:r>
    </w:p>
    <w:p w14:paraId="75C82FCA" w14:textId="1A7D55E4" w:rsidR="00F36EB8" w:rsidRDefault="00F36EB8" w:rsidP="00F36EB8">
      <w:pPr>
        <w:pStyle w:val="ListParagraph"/>
        <w:numPr>
          <w:ilvl w:val="0"/>
          <w:numId w:val="112"/>
        </w:numPr>
      </w:pPr>
      <w:r>
        <w:rPr>
          <w:lang w:bidi="cy-GB"/>
        </w:rPr>
        <w:t xml:space="preserve">Ddim yn berthnasol </w:t>
      </w:r>
    </w:p>
    <w:p w14:paraId="1824F108" w14:textId="77777777" w:rsidR="00245BF0" w:rsidRDefault="00245BF0" w:rsidP="00245BF0"/>
    <w:p w14:paraId="1BDE4E66" w14:textId="77777777" w:rsidR="00F36EB8" w:rsidRDefault="00F36EB8" w:rsidP="00F36EB8">
      <w:r>
        <w:rPr>
          <w:lang w:bidi="cy-GB"/>
        </w:rPr>
        <w:t xml:space="preserve">15. Os oes gennych anhawster cyrraedd fferyllfa, dywedwch wrthym pam. </w:t>
      </w:r>
    </w:p>
    <w:p w14:paraId="3A72615E"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0D55FC64" w14:textId="77777777" w:rsidTr="00260378">
        <w:tc>
          <w:tcPr>
            <w:tcW w:w="9016" w:type="dxa"/>
          </w:tcPr>
          <w:p w14:paraId="510E2379" w14:textId="77777777" w:rsidR="00F36EB8" w:rsidRDefault="00F36EB8" w:rsidP="00260378"/>
          <w:p w14:paraId="4C44FACA" w14:textId="77777777" w:rsidR="00F36EB8" w:rsidRDefault="00F36EB8" w:rsidP="00260378"/>
        </w:tc>
      </w:tr>
    </w:tbl>
    <w:p w14:paraId="36C0361C" w14:textId="77777777" w:rsidR="00F36EB8" w:rsidRDefault="00F36EB8" w:rsidP="00F36EB8"/>
    <w:p w14:paraId="06E8A957" w14:textId="77777777" w:rsidR="00F36EB8" w:rsidRPr="00AA44B7" w:rsidRDefault="00F36EB8" w:rsidP="00F36EB8">
      <w:pPr>
        <w:rPr>
          <w:b/>
          <w:bCs/>
        </w:rPr>
      </w:pPr>
      <w:r w:rsidRPr="00AA44B7">
        <w:rPr>
          <w:b/>
          <w:lang w:bidi="cy-GB"/>
        </w:rPr>
        <w:t>Gwasanaethau fferyllfa yn gyffredinol </w:t>
      </w:r>
    </w:p>
    <w:p w14:paraId="26B527ED" w14:textId="77777777" w:rsidR="00F36EB8" w:rsidRPr="00AA44B7" w:rsidRDefault="00F36EB8" w:rsidP="00F36EB8">
      <w:r w:rsidRPr="00AA44B7">
        <w:rPr>
          <w:lang w:bidi="cy-GB"/>
        </w:rPr>
        <w:t> </w:t>
      </w:r>
    </w:p>
    <w:p w14:paraId="0EC98737" w14:textId="77777777" w:rsidR="00F36EB8" w:rsidRPr="00AA44B7" w:rsidRDefault="00F36EB8" w:rsidP="00F36EB8">
      <w:r w:rsidRPr="00AA44B7">
        <w:rPr>
          <w:lang w:bidi="cy-GB"/>
        </w:rPr>
        <w:t>16. Hoffem wybod sut rydych chi'n dod o hyd i wybodaeth am fferyllfa fel oriau agor neu'r gwasanaeth sy'n cael ei gynnig. Ticiwch unrhyw rai neu bob un sy'n berthnasol. </w:t>
      </w:r>
    </w:p>
    <w:p w14:paraId="645513D5" w14:textId="77777777" w:rsidR="00F36EB8" w:rsidRPr="00AA44B7" w:rsidRDefault="00F36EB8" w:rsidP="00F36EB8">
      <w:r w:rsidRPr="00AA44B7">
        <w:rPr>
          <w:lang w:bidi="cy-GB"/>
        </w:rPr>
        <w:t> </w:t>
      </w:r>
    </w:p>
    <w:p w14:paraId="2EE6BDD4" w14:textId="77777777" w:rsidR="00F36EB8" w:rsidRPr="00AA44B7" w:rsidRDefault="00F36EB8" w:rsidP="00F36EB8">
      <w:pPr>
        <w:pStyle w:val="ListParagraph"/>
        <w:numPr>
          <w:ilvl w:val="0"/>
          <w:numId w:val="113"/>
        </w:numPr>
      </w:pPr>
      <w:r w:rsidRPr="00AA44B7">
        <w:rPr>
          <w:lang w:bidi="cy-GB"/>
        </w:rPr>
        <w:lastRenderedPageBreak/>
        <w:t>Byddwn i'n eu ffonio nhw </w:t>
      </w:r>
    </w:p>
    <w:p w14:paraId="650D339F" w14:textId="77777777" w:rsidR="00F36EB8" w:rsidRPr="00AA44B7" w:rsidRDefault="00F36EB8" w:rsidP="00F36EB8">
      <w:pPr>
        <w:pStyle w:val="ListParagraph"/>
        <w:numPr>
          <w:ilvl w:val="0"/>
          <w:numId w:val="113"/>
        </w:numPr>
      </w:pPr>
      <w:r w:rsidRPr="00AA44B7">
        <w:rPr>
          <w:lang w:bidi="cy-GB"/>
        </w:rPr>
        <w:t>Byddwn i'n ffonio GIG 111 Cymru neu'n defnyddio eu gwefan. </w:t>
      </w:r>
    </w:p>
    <w:p w14:paraId="46825126" w14:textId="77777777" w:rsidR="00F36EB8" w:rsidRPr="00AA44B7" w:rsidRDefault="00F36EB8" w:rsidP="00F36EB8">
      <w:pPr>
        <w:pStyle w:val="ListParagraph"/>
        <w:numPr>
          <w:ilvl w:val="0"/>
          <w:numId w:val="113"/>
        </w:numPr>
      </w:pPr>
      <w:r w:rsidRPr="00AA44B7">
        <w:rPr>
          <w:lang w:bidi="cy-GB"/>
        </w:rPr>
        <w:t>Byddwn i'n chwilio gwefan Bwrdd Iechyd Prifysgol Bae Abertawe </w:t>
      </w:r>
    </w:p>
    <w:p w14:paraId="106FF859" w14:textId="77777777" w:rsidR="00F36EB8" w:rsidRPr="00AA44B7" w:rsidRDefault="00F36EB8" w:rsidP="00F36EB8">
      <w:pPr>
        <w:pStyle w:val="ListParagraph"/>
        <w:numPr>
          <w:ilvl w:val="0"/>
          <w:numId w:val="113"/>
        </w:numPr>
      </w:pPr>
      <w:r w:rsidRPr="00AA44B7">
        <w:rPr>
          <w:lang w:bidi="cy-GB"/>
        </w:rPr>
        <w:t>Byddwn i'n chwilio'r rhyngrwyd </w:t>
      </w:r>
    </w:p>
    <w:p w14:paraId="32972422" w14:textId="77777777" w:rsidR="00F36EB8" w:rsidRPr="00AA44B7" w:rsidRDefault="00F36EB8" w:rsidP="00F36EB8">
      <w:pPr>
        <w:pStyle w:val="ListParagraph"/>
        <w:numPr>
          <w:ilvl w:val="0"/>
          <w:numId w:val="113"/>
        </w:numPr>
      </w:pPr>
      <w:r w:rsidRPr="00AA44B7">
        <w:rPr>
          <w:lang w:bidi="cy-GB"/>
        </w:rPr>
        <w:t>Byddwn i'n defnyddio cyfryngau cymdeithasol </w:t>
      </w:r>
    </w:p>
    <w:p w14:paraId="6B51EFDC" w14:textId="77777777" w:rsidR="00F36EB8" w:rsidRPr="00AA44B7" w:rsidRDefault="00F36EB8" w:rsidP="00F36EB8">
      <w:pPr>
        <w:pStyle w:val="ListParagraph"/>
        <w:numPr>
          <w:ilvl w:val="0"/>
          <w:numId w:val="113"/>
        </w:numPr>
      </w:pPr>
      <w:r w:rsidRPr="00AA44B7">
        <w:rPr>
          <w:lang w:bidi="cy-GB"/>
        </w:rPr>
        <w:t>Byddwn i'n gofyn i ffrind </w:t>
      </w:r>
    </w:p>
    <w:p w14:paraId="416BBE03" w14:textId="77777777" w:rsidR="00F36EB8" w:rsidRPr="00AA44B7" w:rsidRDefault="00F36EB8" w:rsidP="00F36EB8">
      <w:pPr>
        <w:pStyle w:val="ListParagraph"/>
        <w:numPr>
          <w:ilvl w:val="0"/>
          <w:numId w:val="113"/>
        </w:numPr>
      </w:pPr>
      <w:r w:rsidRPr="00AA44B7">
        <w:rPr>
          <w:lang w:bidi="cy-GB"/>
        </w:rPr>
        <w:t>Byddwn i'n galw heibio ac yn gofyn iddyn nhw </w:t>
      </w:r>
    </w:p>
    <w:p w14:paraId="5D6552ED" w14:textId="77777777" w:rsidR="00F36EB8" w:rsidRPr="00AA44B7" w:rsidRDefault="00F36EB8" w:rsidP="00F36EB8">
      <w:pPr>
        <w:pStyle w:val="ListParagraph"/>
        <w:numPr>
          <w:ilvl w:val="0"/>
          <w:numId w:val="113"/>
        </w:numPr>
      </w:pPr>
      <w:r w:rsidRPr="00AA44B7">
        <w:rPr>
          <w:lang w:bidi="cy-GB"/>
        </w:rPr>
        <w:t>Edrych yn y ffenestr </w:t>
      </w:r>
    </w:p>
    <w:p w14:paraId="132B4623" w14:textId="77777777" w:rsidR="00F36EB8" w:rsidRPr="00AA44B7" w:rsidRDefault="00F36EB8" w:rsidP="00F36EB8">
      <w:pPr>
        <w:pStyle w:val="ListParagraph"/>
        <w:numPr>
          <w:ilvl w:val="0"/>
          <w:numId w:val="113"/>
        </w:numPr>
      </w:pPr>
      <w:r w:rsidRPr="00AA44B7">
        <w:rPr>
          <w:lang w:bidi="cy-GB"/>
        </w:rPr>
        <w:t>Byddwn i'n darganfod drwy ddarllen y papur newydd neu'r cylchgrawn lleol </w:t>
      </w:r>
    </w:p>
    <w:p w14:paraId="7E2E5FBD" w14:textId="77777777" w:rsidR="00F36EB8" w:rsidRDefault="00F36EB8" w:rsidP="00F36EB8">
      <w:pPr>
        <w:pStyle w:val="ListParagraph"/>
        <w:numPr>
          <w:ilvl w:val="0"/>
          <w:numId w:val="113"/>
        </w:numPr>
      </w:pPr>
      <w:r>
        <w:rPr>
          <w:lang w:bidi="cy-GB"/>
        </w:rPr>
        <w:t xml:space="preserve">Ddim yn berthnasol </w:t>
      </w:r>
    </w:p>
    <w:p w14:paraId="541BCA3F" w14:textId="77777777" w:rsidR="00F36EB8" w:rsidRDefault="00F36EB8" w:rsidP="00F36EB8">
      <w:pPr>
        <w:pStyle w:val="ListParagraph"/>
        <w:numPr>
          <w:ilvl w:val="0"/>
          <w:numId w:val="113"/>
        </w:numPr>
      </w:pPr>
      <w:r>
        <w:rPr>
          <w:lang w:bidi="cy-GB"/>
        </w:rPr>
        <w:t>Arall</w:t>
      </w:r>
    </w:p>
    <w:p w14:paraId="492AC501"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4F7ABC1A" w14:textId="77777777" w:rsidTr="00260378">
        <w:tc>
          <w:tcPr>
            <w:tcW w:w="9016" w:type="dxa"/>
          </w:tcPr>
          <w:p w14:paraId="5BBF817D" w14:textId="77777777" w:rsidR="00F36EB8" w:rsidRDefault="00F36EB8" w:rsidP="00260378"/>
          <w:p w14:paraId="5CD76CEE" w14:textId="77777777" w:rsidR="00F36EB8" w:rsidRDefault="00F36EB8" w:rsidP="00260378"/>
        </w:tc>
      </w:tr>
    </w:tbl>
    <w:p w14:paraId="328F22E3" w14:textId="77777777" w:rsidR="00F36EB8" w:rsidRDefault="00F36EB8" w:rsidP="00F36EB8"/>
    <w:p w14:paraId="383A3874" w14:textId="77777777" w:rsidR="00F36EB8" w:rsidRDefault="00F36EB8" w:rsidP="00F36EB8">
      <w:r>
        <w:rPr>
          <w:lang w:bidi="cy-GB"/>
        </w:rPr>
        <w:t xml:space="preserve">17. Ydych chi'n teimlo eich bod chi'n gallu trafod rhywbeth preifat gyda'ch fferyllydd? </w:t>
      </w:r>
    </w:p>
    <w:p w14:paraId="2C9499C0" w14:textId="77777777" w:rsidR="00F36EB8" w:rsidRDefault="00F36EB8" w:rsidP="00F36EB8"/>
    <w:p w14:paraId="5BDB2BE5" w14:textId="77777777" w:rsidR="00F36EB8" w:rsidRDefault="00F36EB8" w:rsidP="00F36EB8">
      <w:pPr>
        <w:pStyle w:val="ListParagraph"/>
        <w:numPr>
          <w:ilvl w:val="0"/>
          <w:numId w:val="114"/>
        </w:numPr>
      </w:pPr>
      <w:r>
        <w:rPr>
          <w:lang w:bidi="cy-GB"/>
        </w:rPr>
        <w:t xml:space="preserve">Ydw </w:t>
      </w:r>
    </w:p>
    <w:p w14:paraId="022FE589" w14:textId="77777777" w:rsidR="00F36EB8" w:rsidRDefault="00F36EB8" w:rsidP="00F36EB8">
      <w:pPr>
        <w:pStyle w:val="ListParagraph"/>
        <w:numPr>
          <w:ilvl w:val="0"/>
          <w:numId w:val="114"/>
        </w:numPr>
      </w:pPr>
      <w:r>
        <w:rPr>
          <w:lang w:bidi="cy-GB"/>
        </w:rPr>
        <w:t xml:space="preserve">Nac ydw </w:t>
      </w:r>
    </w:p>
    <w:p w14:paraId="0285571F" w14:textId="77777777" w:rsidR="00F36EB8" w:rsidRDefault="00F36EB8" w:rsidP="00F36EB8">
      <w:pPr>
        <w:pStyle w:val="ListParagraph"/>
        <w:numPr>
          <w:ilvl w:val="0"/>
          <w:numId w:val="114"/>
        </w:numPr>
      </w:pPr>
      <w:r>
        <w:rPr>
          <w:lang w:bidi="cy-GB"/>
        </w:rPr>
        <w:t>Ni fu erioed angen</w:t>
      </w:r>
    </w:p>
    <w:p w14:paraId="506BE308" w14:textId="77777777" w:rsidR="00F36EB8" w:rsidRDefault="00F36EB8" w:rsidP="00F36EB8">
      <w:pPr>
        <w:pStyle w:val="ListParagraph"/>
        <w:numPr>
          <w:ilvl w:val="0"/>
          <w:numId w:val="114"/>
        </w:numPr>
      </w:pPr>
      <w:r>
        <w:rPr>
          <w:lang w:bidi="cy-GB"/>
        </w:rPr>
        <w:t>Ddim yn gwybod</w:t>
      </w:r>
    </w:p>
    <w:p w14:paraId="55F17F2B" w14:textId="77777777" w:rsidR="00F36EB8" w:rsidRDefault="00F36EB8" w:rsidP="00F36EB8"/>
    <w:p w14:paraId="2CA881F1" w14:textId="77777777" w:rsidR="00F36EB8" w:rsidRDefault="00F36EB8" w:rsidP="00F36EB8">
      <w:r>
        <w:rPr>
          <w:lang w:bidi="cy-GB"/>
        </w:rPr>
        <w:t xml:space="preserve">18. A ydych chi'n ymwybodol y gallech chi allu cael mynediad at y gwasanaethau canlynol o fferyllfeydd fel rhan o'r GIG? Dewiswch y rhai rydych chi'n ymwybodol ohonyn nhw. </w:t>
      </w:r>
    </w:p>
    <w:p w14:paraId="578DD4EA" w14:textId="77777777" w:rsidR="00F36EB8" w:rsidRDefault="00F36EB8" w:rsidP="00F36EB8"/>
    <w:p w14:paraId="772DF117" w14:textId="77777777" w:rsidR="00F36EB8" w:rsidRDefault="00F36EB8" w:rsidP="00F36EB8">
      <w:pPr>
        <w:pStyle w:val="ListParagraph"/>
        <w:numPr>
          <w:ilvl w:val="0"/>
          <w:numId w:val="115"/>
        </w:numPr>
      </w:pPr>
      <w:r>
        <w:rPr>
          <w:lang w:bidi="cy-GB"/>
        </w:rPr>
        <w:t xml:space="preserve">Brechiadau ffliw (i'r rhai sydd yn un o'r grwpiau sydd mewn perygl) </w:t>
      </w:r>
    </w:p>
    <w:p w14:paraId="388708A0" w14:textId="77777777" w:rsidR="00F36EB8" w:rsidRDefault="00F36EB8" w:rsidP="00F36EB8">
      <w:pPr>
        <w:pStyle w:val="ListParagraph"/>
        <w:numPr>
          <w:ilvl w:val="0"/>
          <w:numId w:val="115"/>
        </w:numPr>
      </w:pPr>
      <w:r>
        <w:rPr>
          <w:lang w:bidi="cy-GB"/>
        </w:rPr>
        <w:t xml:space="preserve">Gwasanaeth adolygu meddyginiaethau rhyddhau – mae'r gwasanaeth hwn ar gyfer pobl y mae eu meddyginiaethau wedi newid yn ystod arhosiad yn yr ysbyty, i'w helpu i ddeall y newidiadau sydd wedi'u gwneud ac i sicrhau bod presgripsiynau yn y dyfodol ar gyfer y meddyginiaethau cywir. </w:t>
      </w:r>
    </w:p>
    <w:p w14:paraId="2F62B2F9" w14:textId="77777777" w:rsidR="00F36EB8" w:rsidRDefault="00F36EB8" w:rsidP="00F36EB8">
      <w:pPr>
        <w:pStyle w:val="ListParagraph"/>
        <w:numPr>
          <w:ilvl w:val="0"/>
          <w:numId w:val="115"/>
        </w:numPr>
      </w:pPr>
      <w:r>
        <w:rPr>
          <w:lang w:bidi="cy-GB"/>
        </w:rPr>
        <w:t xml:space="preserve">Gwasanaeth adolygu defnydd o offer - mae hwn yn gyfle i drafod offer fel y rhai ar gyfer stomas a cholostomïau gyda fferyllydd neu nyrs arbenigol i sicrhau bod eich offer yn gwneud yr hyn sydd ei angen arnoch. </w:t>
      </w:r>
    </w:p>
    <w:p w14:paraId="7878D3EB" w14:textId="77777777" w:rsidR="00F36EB8" w:rsidRDefault="00F36EB8" w:rsidP="00F36EB8">
      <w:pPr>
        <w:pStyle w:val="ListParagraph"/>
        <w:numPr>
          <w:ilvl w:val="0"/>
          <w:numId w:val="115"/>
        </w:numPr>
      </w:pPr>
      <w:r>
        <w:rPr>
          <w:lang w:bidi="cy-GB"/>
        </w:rPr>
        <w:t xml:space="preserve">Gwasanaethau atal cenhedlu sy'n cynnwys y 'bilsen bore wedyn' </w:t>
      </w:r>
    </w:p>
    <w:p w14:paraId="4E66D9ED" w14:textId="77777777" w:rsidR="00F36EB8" w:rsidRDefault="00F36EB8" w:rsidP="00F36EB8">
      <w:pPr>
        <w:pStyle w:val="ListParagraph"/>
        <w:numPr>
          <w:ilvl w:val="0"/>
          <w:numId w:val="115"/>
        </w:numPr>
      </w:pPr>
      <w:r>
        <w:rPr>
          <w:lang w:bidi="cy-GB"/>
        </w:rPr>
        <w:t xml:space="preserve">Cymorth i roi'r gorau i ysmygu </w:t>
      </w:r>
    </w:p>
    <w:p w14:paraId="5AC3472A" w14:textId="77777777" w:rsidR="00F36EB8" w:rsidRDefault="00F36EB8" w:rsidP="00F36EB8">
      <w:pPr>
        <w:pStyle w:val="ListParagraph"/>
        <w:numPr>
          <w:ilvl w:val="0"/>
          <w:numId w:val="115"/>
        </w:numPr>
      </w:pPr>
      <w:r>
        <w:rPr>
          <w:lang w:bidi="cy-GB"/>
        </w:rPr>
        <w:t xml:space="preserve">Cynllun anhwylderau cyffredin – gall fferyllwyr roi cyngor a thriniaeth am ddim i chi ar gyfer afiechydon a mân anhwylderau cyffredin, er enghraifft dolur gwddf a heintiau'r llwybr wrinol, fel nad oes angen i chi weld meddyg teulu. </w:t>
      </w:r>
    </w:p>
    <w:p w14:paraId="108E0FF2" w14:textId="77777777" w:rsidR="00F36EB8" w:rsidRDefault="00F36EB8" w:rsidP="00F36EB8">
      <w:pPr>
        <w:pStyle w:val="ListParagraph"/>
        <w:numPr>
          <w:ilvl w:val="0"/>
          <w:numId w:val="115"/>
        </w:numPr>
      </w:pPr>
      <w:r>
        <w:rPr>
          <w:lang w:bidi="cy-GB"/>
        </w:rPr>
        <w:t xml:space="preserve">Rhaglen nodwyddau a chwistrellau – mae hon yn wasanaeth lleihau niwed camddefnyddio sylweddau lle gall fferyllwyr gyflenwi pecynnau offer chwistrellu di-haint a gwaredu offer a ddefnyddiwyd </w:t>
      </w:r>
    </w:p>
    <w:p w14:paraId="350669CB" w14:textId="77777777" w:rsidR="00F36EB8" w:rsidRDefault="00F36EB8" w:rsidP="00F36EB8">
      <w:pPr>
        <w:pStyle w:val="ListParagraph"/>
        <w:numPr>
          <w:ilvl w:val="0"/>
          <w:numId w:val="115"/>
        </w:numPr>
      </w:pPr>
      <w:r>
        <w:rPr>
          <w:lang w:bidi="cy-GB"/>
        </w:rPr>
        <w:t xml:space="preserve">Gweinyddu meddyginiaethau dan oruchwyliaeth – mae'r gwasanaeth hwn i gefnogi pobl sy'n derbyn triniaeth am gamddefnyddio sylweddau </w:t>
      </w:r>
    </w:p>
    <w:p w14:paraId="52155109" w14:textId="77777777" w:rsidR="00F36EB8" w:rsidRDefault="00F36EB8" w:rsidP="00F36EB8">
      <w:pPr>
        <w:pStyle w:val="ListParagraph"/>
        <w:numPr>
          <w:ilvl w:val="0"/>
          <w:numId w:val="115"/>
        </w:numPr>
      </w:pPr>
      <w:r>
        <w:rPr>
          <w:lang w:bidi="cy-GB"/>
        </w:rPr>
        <w:t xml:space="preserve">Cyflenwad meddyginiaethau brys – mae'r gwasanaeth hwn yn galluogi pobl i gael mynediad at gyflenwadau brys o'u meddyginiaeth trwy eu fferyllfa </w:t>
      </w:r>
    </w:p>
    <w:p w14:paraId="16D29A44" w14:textId="77777777" w:rsidR="00F36EB8" w:rsidRDefault="00F36EB8" w:rsidP="00F36EB8">
      <w:pPr>
        <w:pStyle w:val="ListParagraph"/>
        <w:numPr>
          <w:ilvl w:val="0"/>
          <w:numId w:val="115"/>
        </w:numPr>
      </w:pPr>
      <w:r>
        <w:rPr>
          <w:lang w:bidi="cy-GB"/>
        </w:rPr>
        <w:t xml:space="preserve">Gwasanaeth rhagnodi annibynnol fferyllydd - </w:t>
      </w:r>
      <w:r w:rsidRPr="00765F13">
        <w:rPr>
          <w:lang w:bidi="cy-GB"/>
        </w:rPr>
        <w:t>y gwasanaeth hwn yw lle gall fferyllydd cymwys asesu cleifion a rhagnodi meddyginiaethau'n annibynnol heb orfod gweld meddyg teulu</w:t>
      </w:r>
    </w:p>
    <w:p w14:paraId="2874EDEF" w14:textId="77777777" w:rsidR="00F36EB8" w:rsidRDefault="00F36EB8" w:rsidP="00F36EB8">
      <w:pPr>
        <w:pStyle w:val="ListParagraph"/>
        <w:numPr>
          <w:ilvl w:val="0"/>
          <w:numId w:val="115"/>
        </w:numPr>
      </w:pPr>
      <w:r>
        <w:rPr>
          <w:lang w:bidi="cy-GB"/>
        </w:rPr>
        <w:t xml:space="preserve">Gwasanaeth brechu Covid </w:t>
      </w:r>
    </w:p>
    <w:p w14:paraId="28D8AB63" w14:textId="77777777" w:rsidR="00F36EB8" w:rsidRDefault="00F36EB8" w:rsidP="00F36EB8">
      <w:pPr>
        <w:pStyle w:val="ListParagraph"/>
        <w:numPr>
          <w:ilvl w:val="0"/>
          <w:numId w:val="115"/>
        </w:numPr>
      </w:pPr>
      <w:r>
        <w:rPr>
          <w:lang w:bidi="cy-GB"/>
        </w:rPr>
        <w:lastRenderedPageBreak/>
        <w:t>Profi firysau a gludir yn y gwaed</w:t>
      </w:r>
    </w:p>
    <w:p w14:paraId="1B33CC55" w14:textId="77777777" w:rsidR="00F36EB8" w:rsidRDefault="00F36EB8" w:rsidP="00F36EB8">
      <w:pPr>
        <w:pStyle w:val="ListParagraph"/>
        <w:numPr>
          <w:ilvl w:val="0"/>
          <w:numId w:val="115"/>
        </w:numPr>
      </w:pPr>
      <w:r>
        <w:rPr>
          <w:lang w:bidi="cy-GB"/>
        </w:rPr>
        <w:t xml:space="preserve">Gwasanaeth cymorth cartref gofal </w:t>
      </w:r>
    </w:p>
    <w:p w14:paraId="2D32AAC7" w14:textId="77777777" w:rsidR="00F36EB8" w:rsidRDefault="00F36EB8" w:rsidP="00F36EB8">
      <w:pPr>
        <w:pStyle w:val="ListParagraph"/>
        <w:numPr>
          <w:ilvl w:val="0"/>
          <w:numId w:val="115"/>
        </w:numPr>
      </w:pPr>
      <w:r>
        <w:rPr>
          <w:lang w:bidi="cy-GB"/>
        </w:rPr>
        <w:t xml:space="preserve">Adolygiad meddyginiaeth rhyddhau - </w:t>
      </w:r>
      <w:r w:rsidRPr="00666CAD">
        <w:rPr>
          <w:lang w:bidi="cy-GB"/>
        </w:rPr>
        <w:t>Mae'r gwasanaeth hwn yn cefnogi cleifion ar ôl iddynt adael yr ysbyty i sicrhau bod eu meddyginiaethau'n gywir, yn ddiogel ac yn ddealladwy</w:t>
      </w:r>
    </w:p>
    <w:p w14:paraId="0BCE5C3A" w14:textId="77777777" w:rsidR="00F36EB8" w:rsidRDefault="00F36EB8" w:rsidP="00F36EB8">
      <w:pPr>
        <w:pStyle w:val="ListParagraph"/>
        <w:numPr>
          <w:ilvl w:val="0"/>
          <w:numId w:val="115"/>
        </w:numPr>
      </w:pPr>
      <w:r>
        <w:rPr>
          <w:lang w:bidi="cy-GB"/>
        </w:rPr>
        <w:t xml:space="preserve">Gwasanaeth Adolygu Anadlyddion </w:t>
      </w:r>
    </w:p>
    <w:p w14:paraId="06B4DEF0" w14:textId="77777777" w:rsidR="00F36EB8" w:rsidRDefault="00F36EB8" w:rsidP="00F36EB8">
      <w:pPr>
        <w:pStyle w:val="ListParagraph"/>
        <w:numPr>
          <w:ilvl w:val="0"/>
          <w:numId w:val="115"/>
        </w:numPr>
      </w:pPr>
      <w:r>
        <w:rPr>
          <w:lang w:bidi="cy-GB"/>
        </w:rPr>
        <w:t xml:space="preserve">Gwasanaeth bagiau rhag ofn - </w:t>
      </w:r>
      <w:r w:rsidRPr="00F87E67">
        <w:rPr>
          <w:lang w:bidi="cy-GB"/>
        </w:rPr>
        <w:t>Mae'r gwasanaeth hwn yn darparu meddyginiaethau rhagweladwy i gleifion sy'n derbyn gofal diwedd oes neu ofal lliniarol gartref</w:t>
      </w:r>
    </w:p>
    <w:p w14:paraId="63D943B3" w14:textId="77777777" w:rsidR="00F36EB8" w:rsidRDefault="00F36EB8" w:rsidP="00F36EB8">
      <w:pPr>
        <w:pStyle w:val="ListParagraph"/>
        <w:numPr>
          <w:ilvl w:val="0"/>
          <w:numId w:val="115"/>
        </w:numPr>
      </w:pPr>
      <w:r>
        <w:rPr>
          <w:lang w:bidi="cy-GB"/>
        </w:rPr>
        <w:t xml:space="preserve">Gwasanaeth cofnodion gweinyddu meddyginiaethau - </w:t>
      </w:r>
      <w:r w:rsidRPr="007352C3">
        <w:rPr>
          <w:lang w:bidi="cy-GB"/>
        </w:rPr>
        <w:t>mae'r gwasanaeth hwn yn cefnogi cleifion i gymryd eu meddyginiaethau'n gywir, trwy ddarparu cofnod ysgrifenedig ar gyfer rhoi meddyginiaethau</w:t>
      </w:r>
    </w:p>
    <w:p w14:paraId="210711CE" w14:textId="77777777" w:rsidR="00F36EB8" w:rsidRDefault="00F36EB8" w:rsidP="00F36EB8">
      <w:pPr>
        <w:pStyle w:val="ListParagraph"/>
        <w:numPr>
          <w:ilvl w:val="0"/>
          <w:numId w:val="115"/>
        </w:numPr>
      </w:pPr>
      <w:r>
        <w:rPr>
          <w:lang w:bidi="cy-GB"/>
        </w:rPr>
        <w:t xml:space="preserve">Gwasanaeth Meddyginiaeth Brys - </w:t>
      </w:r>
      <w:r w:rsidRPr="002C7245">
        <w:rPr>
          <w:lang w:bidi="cy-GB"/>
        </w:rPr>
        <w:t>mae'r gwasanaeth hwn yn cefnogi cleifion i gael mynediad at feddyginiaeth frys pan na allant ei chael yn eu fferyllfa arferol</w:t>
      </w:r>
    </w:p>
    <w:p w14:paraId="2742D544" w14:textId="77777777" w:rsidR="00F36EB8" w:rsidRDefault="00F36EB8" w:rsidP="00F36EB8">
      <w:pPr>
        <w:pStyle w:val="ListParagraph"/>
        <w:numPr>
          <w:ilvl w:val="0"/>
          <w:numId w:val="115"/>
        </w:numPr>
      </w:pPr>
      <w:r>
        <w:rPr>
          <w:lang w:bidi="cy-GB"/>
        </w:rPr>
        <w:t xml:space="preserve">Naddo (ewch i Gwestiwn 20) </w:t>
      </w:r>
    </w:p>
    <w:p w14:paraId="49FC6BD7" w14:textId="77777777" w:rsidR="00F36EB8" w:rsidRDefault="00F36EB8" w:rsidP="00F36EB8"/>
    <w:p w14:paraId="73C204A6" w14:textId="77777777" w:rsidR="00F36EB8" w:rsidRDefault="00F36EB8" w:rsidP="00F36EB8">
      <w:r>
        <w:rPr>
          <w:lang w:bidi="cy-GB"/>
        </w:rPr>
        <w:t xml:space="preserve">19. Ydych chi wedi defnyddio unrhyw un o'r gwasanaethau a restrir yng nghwestiwn 18? </w:t>
      </w:r>
    </w:p>
    <w:p w14:paraId="75394392" w14:textId="77777777" w:rsidR="00F36EB8" w:rsidRDefault="00F36EB8" w:rsidP="00F36EB8"/>
    <w:p w14:paraId="30E22E34" w14:textId="77777777" w:rsidR="00F36EB8" w:rsidRDefault="00F36EB8" w:rsidP="00F36EB8">
      <w:pPr>
        <w:pStyle w:val="ListParagraph"/>
        <w:numPr>
          <w:ilvl w:val="0"/>
          <w:numId w:val="116"/>
        </w:numPr>
      </w:pPr>
      <w:r>
        <w:rPr>
          <w:lang w:bidi="cy-GB"/>
        </w:rPr>
        <w:t xml:space="preserve">Brechiadau ffliw (i'r rhai sydd yn un o'r grwpiau sydd mewn perygl) </w:t>
      </w:r>
    </w:p>
    <w:p w14:paraId="70134599" w14:textId="77777777" w:rsidR="00F36EB8" w:rsidRDefault="00F36EB8" w:rsidP="00F36EB8">
      <w:pPr>
        <w:pStyle w:val="ListParagraph"/>
        <w:numPr>
          <w:ilvl w:val="0"/>
          <w:numId w:val="116"/>
        </w:numPr>
      </w:pPr>
      <w:r>
        <w:rPr>
          <w:lang w:bidi="cy-GB"/>
        </w:rPr>
        <w:t xml:space="preserve">Gwasanaeth adolygu meddyginiaethau rhyddhau - </w:t>
      </w:r>
      <w:r w:rsidRPr="00535E1F">
        <w:rPr>
          <w:lang w:bidi="cy-GB"/>
        </w:rPr>
        <w:t>Mae'r gwasanaeth hwn ar gyfer pobl y mae eu meddyginiaethau wedi newid yn ystod arhosiad yn yr ysbyty, i'w helpu i ddeall y newidiadau sydd wedi'u gwneud ac i sicrhau bod presgripsiynau yn y dyfodol ar gyfer y meddyginiaethau cywir.</w:t>
      </w:r>
    </w:p>
    <w:p w14:paraId="2E61EE14" w14:textId="77777777" w:rsidR="00F36EB8" w:rsidRDefault="00F36EB8" w:rsidP="00F36EB8">
      <w:pPr>
        <w:pStyle w:val="ListParagraph"/>
        <w:numPr>
          <w:ilvl w:val="0"/>
          <w:numId w:val="116"/>
        </w:numPr>
      </w:pPr>
      <w:r>
        <w:rPr>
          <w:lang w:bidi="cy-GB"/>
        </w:rPr>
        <w:t xml:space="preserve">Gwasanaeth adolygu defnydd cyfarpar - </w:t>
      </w:r>
      <w:r w:rsidRPr="00C40347">
        <w:rPr>
          <w:lang w:bidi="cy-GB"/>
        </w:rPr>
        <w:t>dyma gyfle i drafod offer fel y rhai ar gyfer stomas a cholostomïau gyda fferyllydd neu nyrs arbenigol i sicrhau bod eich offer yn gwneud yr hyn sydd ei angen arnoch.</w:t>
      </w:r>
    </w:p>
    <w:p w14:paraId="7DF73387" w14:textId="77777777" w:rsidR="00F36EB8" w:rsidRDefault="00F36EB8" w:rsidP="00F36EB8">
      <w:pPr>
        <w:pStyle w:val="ListParagraph"/>
        <w:numPr>
          <w:ilvl w:val="0"/>
          <w:numId w:val="116"/>
        </w:numPr>
      </w:pPr>
      <w:r>
        <w:rPr>
          <w:lang w:bidi="cy-GB"/>
        </w:rPr>
        <w:t>Gwasanaethau atal cenhedlu sy’n cynnwys y ‘bilsen bore wedyn’</w:t>
      </w:r>
    </w:p>
    <w:p w14:paraId="0F80C013" w14:textId="77777777" w:rsidR="00F36EB8" w:rsidRDefault="00F36EB8" w:rsidP="00F36EB8">
      <w:pPr>
        <w:pStyle w:val="ListParagraph"/>
        <w:numPr>
          <w:ilvl w:val="0"/>
          <w:numId w:val="116"/>
        </w:numPr>
      </w:pPr>
      <w:r>
        <w:rPr>
          <w:lang w:bidi="cy-GB"/>
        </w:rPr>
        <w:t xml:space="preserve">Cymorth i roi'r gorau i ysmygu </w:t>
      </w:r>
    </w:p>
    <w:p w14:paraId="59556075" w14:textId="77777777" w:rsidR="00F36EB8" w:rsidRDefault="00F36EB8" w:rsidP="00F36EB8">
      <w:pPr>
        <w:pStyle w:val="ListParagraph"/>
        <w:numPr>
          <w:ilvl w:val="0"/>
          <w:numId w:val="116"/>
        </w:numPr>
      </w:pPr>
      <w:r>
        <w:rPr>
          <w:lang w:bidi="cy-GB"/>
        </w:rPr>
        <w:t xml:space="preserve">Gwasanaeth anhwylderau cyffredin - </w:t>
      </w:r>
      <w:r w:rsidRPr="00364ADC">
        <w:rPr>
          <w:lang w:bidi="cy-GB"/>
        </w:rPr>
        <w:t>Gall fferyllwyr roi cyngor a thriniaeth am ddim i chi ar gyfer afiechydon ac anhwylderau bach cyffredin, er enghraifft dolur gwddf a heintiau'r llwybr wrinol, fel nad oes angen i chi weld meddyg teulu.</w:t>
      </w:r>
    </w:p>
    <w:p w14:paraId="3B625440" w14:textId="77777777" w:rsidR="00F36EB8" w:rsidRDefault="00F36EB8" w:rsidP="00F36EB8">
      <w:pPr>
        <w:pStyle w:val="ListParagraph"/>
        <w:numPr>
          <w:ilvl w:val="0"/>
          <w:numId w:val="116"/>
        </w:numPr>
      </w:pPr>
      <w:r>
        <w:rPr>
          <w:lang w:bidi="cy-GB"/>
        </w:rPr>
        <w:t xml:space="preserve">Rhaglen nodwyddau a chwistrellau - </w:t>
      </w:r>
      <w:r w:rsidRPr="00057718">
        <w:rPr>
          <w:lang w:bidi="cy-GB"/>
        </w:rPr>
        <w:t>gwasanaeth lleihau niwed camddefnyddio sylweddau yw hwn lle gall fferyllwyr gyflenwi pecynnau offer chwistrellu di-haint a gwaredu offer a ddefnyddiwyd</w:t>
      </w:r>
    </w:p>
    <w:p w14:paraId="4646FCBB" w14:textId="77777777" w:rsidR="00F36EB8" w:rsidRDefault="00F36EB8" w:rsidP="00F36EB8">
      <w:pPr>
        <w:pStyle w:val="ListParagraph"/>
        <w:numPr>
          <w:ilvl w:val="0"/>
          <w:numId w:val="116"/>
        </w:numPr>
      </w:pPr>
      <w:r>
        <w:rPr>
          <w:lang w:bidi="cy-GB"/>
        </w:rPr>
        <w:t xml:space="preserve">Gweinyddu meddyginiaethau dan oruchwyliaeth - </w:t>
      </w:r>
      <w:r w:rsidRPr="00E5303F">
        <w:rPr>
          <w:lang w:bidi="cy-GB"/>
        </w:rPr>
        <w:t>mae'r gwasanaeth hwn i gefnogi pobl sy'n derbyn triniaeth am gamddefnyddio sylweddau</w:t>
      </w:r>
    </w:p>
    <w:p w14:paraId="2C5A77D6" w14:textId="77777777" w:rsidR="00F36EB8" w:rsidRDefault="00F36EB8" w:rsidP="00F36EB8">
      <w:pPr>
        <w:pStyle w:val="ListParagraph"/>
        <w:numPr>
          <w:ilvl w:val="0"/>
          <w:numId w:val="116"/>
        </w:numPr>
      </w:pPr>
      <w:r>
        <w:rPr>
          <w:lang w:bidi="cy-GB"/>
        </w:rPr>
        <w:t xml:space="preserve">Cyflenwad meddyginiaethau brys - </w:t>
      </w:r>
      <w:r w:rsidRPr="008543CD">
        <w:rPr>
          <w:lang w:bidi="cy-GB"/>
        </w:rPr>
        <w:t>mae'r gwasanaeth hwn yn galluogi pobl i gael mynediad at gyflenwadau brys o'u meddyginiaeth drwy eu fferyllfa</w:t>
      </w:r>
    </w:p>
    <w:p w14:paraId="25B427C8" w14:textId="77777777" w:rsidR="00F36EB8" w:rsidRDefault="00F36EB8" w:rsidP="00F36EB8">
      <w:pPr>
        <w:pStyle w:val="ListParagraph"/>
        <w:numPr>
          <w:ilvl w:val="0"/>
          <w:numId w:val="116"/>
        </w:numPr>
      </w:pPr>
      <w:r w:rsidRPr="009A2CE9">
        <w:rPr>
          <w:lang w:bidi="cy-GB"/>
        </w:rPr>
        <w:t>Gwasanaeth rhagnodi annibynnol fferyllydd</w:t>
      </w:r>
      <w:r>
        <w:rPr>
          <w:lang w:bidi="cy-GB"/>
        </w:rPr>
        <w:t xml:space="preserve"> - </w:t>
      </w:r>
      <w:r w:rsidRPr="00B51D16">
        <w:rPr>
          <w:lang w:bidi="cy-GB"/>
        </w:rPr>
        <w:t>y gwasanaeth hwn yw lle gall fferyllydd cymwys asesu cleifion a rhagnodi meddyginiaethau'n annibynnol heb orfod gweld meddyg teulu</w:t>
      </w:r>
    </w:p>
    <w:p w14:paraId="0B66F1BC" w14:textId="77777777" w:rsidR="00F36EB8" w:rsidRDefault="00F36EB8" w:rsidP="00F36EB8">
      <w:pPr>
        <w:pStyle w:val="ListParagraph"/>
        <w:numPr>
          <w:ilvl w:val="0"/>
          <w:numId w:val="116"/>
        </w:numPr>
      </w:pPr>
      <w:r>
        <w:rPr>
          <w:lang w:bidi="cy-GB"/>
        </w:rPr>
        <w:t xml:space="preserve">Gwasanaeth brechu Covid </w:t>
      </w:r>
    </w:p>
    <w:p w14:paraId="0754771E" w14:textId="77777777" w:rsidR="00F36EB8" w:rsidRDefault="00F36EB8" w:rsidP="00F36EB8">
      <w:pPr>
        <w:pStyle w:val="ListParagraph"/>
        <w:numPr>
          <w:ilvl w:val="0"/>
          <w:numId w:val="116"/>
        </w:numPr>
      </w:pPr>
      <w:r>
        <w:rPr>
          <w:lang w:bidi="cy-GB"/>
        </w:rPr>
        <w:t>Profi firysau a gludir yn y gwaed</w:t>
      </w:r>
    </w:p>
    <w:p w14:paraId="4E6A67C1" w14:textId="77777777" w:rsidR="00F36EB8" w:rsidRDefault="00F36EB8" w:rsidP="00F36EB8">
      <w:pPr>
        <w:pStyle w:val="ListParagraph"/>
        <w:numPr>
          <w:ilvl w:val="0"/>
          <w:numId w:val="116"/>
        </w:numPr>
      </w:pPr>
      <w:r>
        <w:rPr>
          <w:lang w:bidi="cy-GB"/>
        </w:rPr>
        <w:t xml:space="preserve">Gwasanaeth cymorth cartref gofal </w:t>
      </w:r>
    </w:p>
    <w:p w14:paraId="631B373F" w14:textId="77777777" w:rsidR="00F36EB8" w:rsidRDefault="00F36EB8" w:rsidP="00F36EB8">
      <w:pPr>
        <w:pStyle w:val="ListParagraph"/>
        <w:numPr>
          <w:ilvl w:val="0"/>
          <w:numId w:val="116"/>
        </w:numPr>
      </w:pPr>
      <w:r>
        <w:rPr>
          <w:lang w:bidi="cy-GB"/>
        </w:rPr>
        <w:t xml:space="preserve">Adolygiad meddyginiaeth rhyddhau - </w:t>
      </w:r>
      <w:r w:rsidRPr="00666CAD">
        <w:rPr>
          <w:lang w:bidi="cy-GB"/>
        </w:rPr>
        <w:t>Mae'r gwasanaeth hwn yn cefnogi cleifion ar ôl iddynt adael yr ysbyty i sicrhau bod eu meddyginiaethau'n gywir, yn ddiogel ac yn ddealladwy</w:t>
      </w:r>
    </w:p>
    <w:p w14:paraId="26234773" w14:textId="77777777" w:rsidR="00F36EB8" w:rsidRDefault="00F36EB8" w:rsidP="00F36EB8">
      <w:pPr>
        <w:pStyle w:val="ListParagraph"/>
        <w:numPr>
          <w:ilvl w:val="0"/>
          <w:numId w:val="116"/>
        </w:numPr>
      </w:pPr>
      <w:r>
        <w:rPr>
          <w:lang w:bidi="cy-GB"/>
        </w:rPr>
        <w:lastRenderedPageBreak/>
        <w:t xml:space="preserve">Gwasanaeth Adolygu Anadlyddion </w:t>
      </w:r>
    </w:p>
    <w:p w14:paraId="3278DF45" w14:textId="77777777" w:rsidR="00F36EB8" w:rsidRDefault="00F36EB8" w:rsidP="00F36EB8">
      <w:pPr>
        <w:pStyle w:val="ListParagraph"/>
        <w:numPr>
          <w:ilvl w:val="0"/>
          <w:numId w:val="116"/>
        </w:numPr>
      </w:pPr>
      <w:r>
        <w:rPr>
          <w:lang w:bidi="cy-GB"/>
        </w:rPr>
        <w:t xml:space="preserve">Gwasanaeth bagiau rhag ofn - </w:t>
      </w:r>
      <w:r w:rsidRPr="00F87E67">
        <w:rPr>
          <w:lang w:bidi="cy-GB"/>
        </w:rPr>
        <w:t>Mae'r gwasanaeth hwn yn darparu meddyginiaethau rhagweladwy i gleifion sy'n derbyn gofal diwedd oes neu ofal lliniarol gartref</w:t>
      </w:r>
    </w:p>
    <w:p w14:paraId="621A2165" w14:textId="77777777" w:rsidR="00F36EB8" w:rsidRDefault="00F36EB8" w:rsidP="00F36EB8">
      <w:pPr>
        <w:pStyle w:val="ListParagraph"/>
        <w:numPr>
          <w:ilvl w:val="0"/>
          <w:numId w:val="116"/>
        </w:numPr>
      </w:pPr>
      <w:r>
        <w:rPr>
          <w:lang w:bidi="cy-GB"/>
        </w:rPr>
        <w:t xml:space="preserve">Gwasanaeth cofnodion gweinyddu meddyginiaethau - </w:t>
      </w:r>
      <w:r w:rsidRPr="007352C3">
        <w:rPr>
          <w:lang w:bidi="cy-GB"/>
        </w:rPr>
        <w:t>mae'r gwasanaeth hwn yn cefnogi cleifion i gymryd eu meddyginiaethau'n gywir, trwy ddarparu cofnod ysgrifenedig ar gyfer rhoi meddyginiaethau</w:t>
      </w:r>
    </w:p>
    <w:p w14:paraId="1F801CE6" w14:textId="77777777" w:rsidR="00F36EB8" w:rsidRDefault="00F36EB8" w:rsidP="00F36EB8">
      <w:pPr>
        <w:pStyle w:val="ListParagraph"/>
        <w:numPr>
          <w:ilvl w:val="0"/>
          <w:numId w:val="116"/>
        </w:numPr>
      </w:pPr>
      <w:r>
        <w:rPr>
          <w:lang w:bidi="cy-GB"/>
        </w:rPr>
        <w:t xml:space="preserve">Gwasanaeth Meddyginiaeth Brys - </w:t>
      </w:r>
      <w:r w:rsidRPr="002C7245">
        <w:rPr>
          <w:lang w:bidi="cy-GB"/>
        </w:rPr>
        <w:t>mae'r gwasanaeth hwn yn cefnogi cleifion i gael mynediad at feddyginiaeth frys pan na allant ei chael yn eu fferyllfa arferol</w:t>
      </w:r>
    </w:p>
    <w:p w14:paraId="10E16B0A" w14:textId="77777777" w:rsidR="00F36EB8" w:rsidRDefault="00F36EB8" w:rsidP="00F36EB8">
      <w:pPr>
        <w:pStyle w:val="ListParagraph"/>
        <w:numPr>
          <w:ilvl w:val="0"/>
          <w:numId w:val="116"/>
        </w:numPr>
      </w:pPr>
      <w:r>
        <w:rPr>
          <w:lang w:bidi="cy-GB"/>
        </w:rPr>
        <w:t>Nac ydw</w:t>
      </w:r>
    </w:p>
    <w:p w14:paraId="32D41D0D" w14:textId="77777777" w:rsidR="00F36EB8" w:rsidRDefault="00F36EB8" w:rsidP="00F36EB8"/>
    <w:p w14:paraId="0E6B3AF7" w14:textId="77777777" w:rsidR="00F36EB8" w:rsidRDefault="00F36EB8" w:rsidP="00F36EB8">
      <w:r>
        <w:rPr>
          <w:lang w:bidi="cy-GB"/>
        </w:rPr>
        <w:t xml:space="preserve">20. </w:t>
      </w:r>
      <w:r w:rsidRPr="002A36BC">
        <w:rPr>
          <w:lang w:bidi="cy-GB"/>
        </w:rPr>
        <w:t>Dywedwch wrthym am eich profiad o wasanaethau eich fferyllfa leol?</w:t>
      </w:r>
    </w:p>
    <w:p w14:paraId="42C1D4E5" w14:textId="77777777" w:rsidR="00F36EB8" w:rsidRDefault="00F36EB8" w:rsidP="00F36EB8">
      <w:pPr>
        <w:rPr>
          <w:lang w:bidi="cy-GB"/>
        </w:rPr>
      </w:pPr>
    </w:p>
    <w:tbl>
      <w:tblPr>
        <w:tblStyle w:val="TableGrid"/>
        <w:tblW w:w="0" w:type="auto"/>
        <w:tblLook w:val="04A0" w:firstRow="1" w:lastRow="0" w:firstColumn="1" w:lastColumn="0" w:noHBand="0" w:noVBand="1"/>
      </w:tblPr>
      <w:tblGrid>
        <w:gridCol w:w="9016"/>
      </w:tblGrid>
      <w:tr w:rsidR="00F36EB8" w14:paraId="5BA12388" w14:textId="77777777" w:rsidTr="00260378">
        <w:tc>
          <w:tcPr>
            <w:tcW w:w="9016" w:type="dxa"/>
          </w:tcPr>
          <w:p w14:paraId="211133C1" w14:textId="77777777" w:rsidR="00F36EB8" w:rsidRDefault="00F36EB8" w:rsidP="00260378"/>
          <w:p w14:paraId="5E577144" w14:textId="77777777" w:rsidR="00F36EB8" w:rsidRDefault="00F36EB8" w:rsidP="00260378"/>
        </w:tc>
      </w:tr>
    </w:tbl>
    <w:p w14:paraId="4FDCEC7A" w14:textId="77777777" w:rsidR="00F36EB8" w:rsidRDefault="00F36EB8" w:rsidP="00F36EB8"/>
    <w:p w14:paraId="6968D684" w14:textId="77777777" w:rsidR="00F36EB8" w:rsidRDefault="00F36EB8" w:rsidP="00F36EB8">
      <w:r>
        <w:rPr>
          <w:lang w:bidi="cy-GB"/>
        </w:rPr>
        <w:t xml:space="preserve">21. A oes unrhyw rwystrau i chi gael mynediad at wasanaethau yn eich fferyllfa nad ydych wedi sôn amdanynt? </w:t>
      </w:r>
    </w:p>
    <w:p w14:paraId="75FA69C1"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74FD7E64" w14:textId="77777777" w:rsidTr="00260378">
        <w:tc>
          <w:tcPr>
            <w:tcW w:w="9016" w:type="dxa"/>
          </w:tcPr>
          <w:p w14:paraId="0A2CA5CC" w14:textId="77777777" w:rsidR="00F36EB8" w:rsidRDefault="00F36EB8" w:rsidP="00260378"/>
          <w:p w14:paraId="6DE13D67" w14:textId="77777777" w:rsidR="00F36EB8" w:rsidRDefault="00F36EB8" w:rsidP="00260378"/>
        </w:tc>
      </w:tr>
    </w:tbl>
    <w:p w14:paraId="3BE6CAC6" w14:textId="77777777" w:rsidR="00F36EB8" w:rsidRDefault="00F36EB8" w:rsidP="00F36EB8"/>
    <w:p w14:paraId="1FFDDEEE" w14:textId="77777777" w:rsidR="00F36EB8" w:rsidRPr="00AA44B7" w:rsidRDefault="00F36EB8" w:rsidP="00F36EB8">
      <w:pPr>
        <w:rPr>
          <w:b/>
          <w:bCs/>
        </w:rPr>
      </w:pPr>
      <w:r w:rsidRPr="00AA44B7">
        <w:rPr>
          <w:b/>
          <w:lang w:bidi="cy-GB"/>
        </w:rPr>
        <w:t>Monitro Cydraddoldeb</w:t>
      </w:r>
    </w:p>
    <w:p w14:paraId="695E117F" w14:textId="77777777" w:rsidR="00F36EB8" w:rsidRDefault="00F36EB8" w:rsidP="00F36EB8"/>
    <w:p w14:paraId="58D22873" w14:textId="77777777" w:rsidR="00F36EB8" w:rsidRDefault="00F36EB8" w:rsidP="00F36EB8">
      <w:r>
        <w:rPr>
          <w:lang w:bidi="cy-GB"/>
        </w:rPr>
        <w:t xml:space="preserve">Er mwyn monitro effeithiolrwydd ein Polisi a'n harferion Cydraddoldeb, ac i sicrhau bod ein gwasanaethau'n cael eu darparu mewn ffordd sy'n deg i bawb ac yn rhydd rhag rhagfarn, byddem yn gwerthfawrogi eich cydweithrediad wrth ddarparu, ar sail gwbl wirfoddol, y wybodaeth a ofynnir isod. Mae'r wybodaeth yn gyfrinachol ac yn ddienw a chaiff ei defnyddio at ddibenion monitro ystadegol yn unig. Mae wedi'i wahanu oddi wrth unrhyw ohebiaeth a dderbynnir gennych a bydd yn cael ei ddinistrio'n ddiogel ar ôl i ni gasglu'r wybodaeth. </w:t>
      </w:r>
    </w:p>
    <w:p w14:paraId="1166B286" w14:textId="77777777" w:rsidR="00F36EB8" w:rsidRDefault="00F36EB8" w:rsidP="00F36EB8"/>
    <w:p w14:paraId="2BDB83FD" w14:textId="77777777" w:rsidR="00F36EB8" w:rsidRDefault="00F36EB8" w:rsidP="00F36EB8">
      <w:r>
        <w:rPr>
          <w:lang w:bidi="cy-GB"/>
        </w:rPr>
        <w:t xml:space="preserve">Wrth gyflwyno'r ffurflen hon, rwyf drwy hyn yn cydnabod ac yn rhoi caniatâd penodol i BIPBA ddefnyddio fy nata personol, gan gynnwys yr holl ddata cydraddoldeb sensitif (e.e. cyfeiriadedd rhywiol/ailbennu rhywedd) a ddarparwyd yn rhydd gennyf at ddibenion monitro ac adrodd yn gyfreithlon er mwyn cydymffurfio â deddfwriaeth cydraddoldeb. </w:t>
      </w:r>
    </w:p>
    <w:p w14:paraId="1F635B6D" w14:textId="77777777" w:rsidR="00F36EB8" w:rsidRDefault="00F36EB8" w:rsidP="00F36EB8"/>
    <w:p w14:paraId="41B72842" w14:textId="77777777" w:rsidR="00F36EB8" w:rsidRPr="00831E50" w:rsidRDefault="00F36EB8" w:rsidP="00F36EB8">
      <w:r w:rsidRPr="00831E50">
        <w:rPr>
          <w:lang w:bidi="cy-GB"/>
        </w:rPr>
        <w:t>22. Oedran - nodwch eich ystod oedran drwy roi tic yn blwch priodol</w:t>
      </w:r>
    </w:p>
    <w:p w14:paraId="2A9046A4" w14:textId="77777777" w:rsidR="00F36EB8" w:rsidRDefault="00F36EB8" w:rsidP="00F36EB8"/>
    <w:p w14:paraId="7BF2D32C" w14:textId="77777777" w:rsidR="00F36EB8" w:rsidRDefault="00F36EB8" w:rsidP="00F36EB8">
      <w:pPr>
        <w:pStyle w:val="ListParagraph"/>
        <w:numPr>
          <w:ilvl w:val="0"/>
          <w:numId w:val="117"/>
        </w:numPr>
      </w:pPr>
      <w:r>
        <w:rPr>
          <w:lang w:bidi="cy-GB"/>
        </w:rPr>
        <w:t xml:space="preserve">0-15 oed </w:t>
      </w:r>
    </w:p>
    <w:p w14:paraId="2D9C37C5" w14:textId="77777777" w:rsidR="00F36EB8" w:rsidRDefault="00F36EB8" w:rsidP="00F36EB8">
      <w:pPr>
        <w:pStyle w:val="ListParagraph"/>
        <w:numPr>
          <w:ilvl w:val="0"/>
          <w:numId w:val="117"/>
        </w:numPr>
      </w:pPr>
      <w:r>
        <w:rPr>
          <w:lang w:bidi="cy-GB"/>
        </w:rPr>
        <w:t xml:space="preserve">16-24 oed </w:t>
      </w:r>
    </w:p>
    <w:p w14:paraId="5D1452E9" w14:textId="77777777" w:rsidR="00F36EB8" w:rsidRDefault="00F36EB8" w:rsidP="00F36EB8">
      <w:pPr>
        <w:pStyle w:val="ListParagraph"/>
        <w:numPr>
          <w:ilvl w:val="0"/>
          <w:numId w:val="117"/>
        </w:numPr>
      </w:pPr>
      <w:r>
        <w:rPr>
          <w:lang w:bidi="cy-GB"/>
        </w:rPr>
        <w:t xml:space="preserve">25-34 oed </w:t>
      </w:r>
    </w:p>
    <w:p w14:paraId="6FBDA662" w14:textId="77777777" w:rsidR="00F36EB8" w:rsidRDefault="00F36EB8" w:rsidP="00F36EB8">
      <w:pPr>
        <w:pStyle w:val="ListParagraph"/>
        <w:numPr>
          <w:ilvl w:val="0"/>
          <w:numId w:val="117"/>
        </w:numPr>
      </w:pPr>
      <w:r>
        <w:rPr>
          <w:lang w:bidi="cy-GB"/>
        </w:rPr>
        <w:t xml:space="preserve">35-44 oed </w:t>
      </w:r>
    </w:p>
    <w:p w14:paraId="59A4F376" w14:textId="77777777" w:rsidR="00F36EB8" w:rsidRDefault="00F36EB8" w:rsidP="00F36EB8">
      <w:pPr>
        <w:pStyle w:val="ListParagraph"/>
        <w:numPr>
          <w:ilvl w:val="0"/>
          <w:numId w:val="117"/>
        </w:numPr>
      </w:pPr>
      <w:r>
        <w:rPr>
          <w:lang w:bidi="cy-GB"/>
        </w:rPr>
        <w:t xml:space="preserve">45-54 oed </w:t>
      </w:r>
    </w:p>
    <w:p w14:paraId="281CEB6E" w14:textId="77777777" w:rsidR="00F36EB8" w:rsidRDefault="00F36EB8" w:rsidP="00F36EB8">
      <w:pPr>
        <w:pStyle w:val="ListParagraph"/>
        <w:numPr>
          <w:ilvl w:val="0"/>
          <w:numId w:val="117"/>
        </w:numPr>
      </w:pPr>
      <w:r>
        <w:rPr>
          <w:lang w:bidi="cy-GB"/>
        </w:rPr>
        <w:t xml:space="preserve">55-64 oed </w:t>
      </w:r>
    </w:p>
    <w:p w14:paraId="7880B492" w14:textId="77777777" w:rsidR="00F36EB8" w:rsidRDefault="00F36EB8" w:rsidP="00F36EB8">
      <w:pPr>
        <w:pStyle w:val="ListParagraph"/>
        <w:numPr>
          <w:ilvl w:val="0"/>
          <w:numId w:val="117"/>
        </w:numPr>
      </w:pPr>
      <w:r>
        <w:rPr>
          <w:lang w:bidi="cy-GB"/>
        </w:rPr>
        <w:t xml:space="preserve">65-74 oed </w:t>
      </w:r>
    </w:p>
    <w:p w14:paraId="7C9C4E87" w14:textId="77777777" w:rsidR="00F36EB8" w:rsidRDefault="00F36EB8" w:rsidP="00F36EB8">
      <w:pPr>
        <w:pStyle w:val="ListParagraph"/>
        <w:numPr>
          <w:ilvl w:val="0"/>
          <w:numId w:val="117"/>
        </w:numPr>
      </w:pPr>
      <w:r>
        <w:rPr>
          <w:lang w:bidi="cy-GB"/>
        </w:rPr>
        <w:t>75 ac uwch</w:t>
      </w:r>
    </w:p>
    <w:p w14:paraId="137D9D3D" w14:textId="77777777" w:rsidR="00F36EB8" w:rsidRDefault="00F36EB8" w:rsidP="00F36EB8"/>
    <w:p w14:paraId="5505DAF1" w14:textId="77777777" w:rsidR="00F36EB8" w:rsidRDefault="00F36EB8" w:rsidP="00F36EB8">
      <w:r>
        <w:rPr>
          <w:lang w:bidi="cy-GB"/>
        </w:rPr>
        <w:lastRenderedPageBreak/>
        <w:t xml:space="preserve">23. Hunaniaeth rhywedd - adeg eich geni a oeddech chi'n cael eich disgrifio fel: </w:t>
      </w:r>
    </w:p>
    <w:p w14:paraId="5CAD28B7" w14:textId="77777777" w:rsidR="00F36EB8" w:rsidRDefault="00F36EB8" w:rsidP="00F36EB8"/>
    <w:p w14:paraId="79FFD429" w14:textId="77777777" w:rsidR="00F36EB8" w:rsidRDefault="00F36EB8" w:rsidP="00F36EB8">
      <w:pPr>
        <w:pStyle w:val="ListParagraph"/>
        <w:numPr>
          <w:ilvl w:val="0"/>
          <w:numId w:val="118"/>
        </w:numPr>
      </w:pPr>
      <w:r>
        <w:rPr>
          <w:lang w:bidi="cy-GB"/>
        </w:rPr>
        <w:t xml:space="preserve">Gwryw </w:t>
      </w:r>
    </w:p>
    <w:p w14:paraId="667B275F" w14:textId="77777777" w:rsidR="00F36EB8" w:rsidRDefault="00F36EB8" w:rsidP="00F36EB8">
      <w:pPr>
        <w:pStyle w:val="ListParagraph"/>
        <w:numPr>
          <w:ilvl w:val="0"/>
          <w:numId w:val="118"/>
        </w:numPr>
      </w:pPr>
      <w:r>
        <w:rPr>
          <w:lang w:bidi="cy-GB"/>
        </w:rPr>
        <w:t xml:space="preserve">Benyw </w:t>
      </w:r>
    </w:p>
    <w:p w14:paraId="1DA258BB" w14:textId="77777777" w:rsidR="00F36EB8" w:rsidRDefault="00F36EB8" w:rsidP="00F36EB8">
      <w:pPr>
        <w:pStyle w:val="ListParagraph"/>
        <w:numPr>
          <w:ilvl w:val="0"/>
          <w:numId w:val="118"/>
        </w:numPr>
      </w:pPr>
      <w:r>
        <w:rPr>
          <w:lang w:bidi="cy-GB"/>
        </w:rPr>
        <w:t xml:space="preserve">Rhyngryw </w:t>
      </w:r>
    </w:p>
    <w:p w14:paraId="7832C304" w14:textId="77777777" w:rsidR="00F36EB8" w:rsidRDefault="00F36EB8" w:rsidP="00F36EB8">
      <w:pPr>
        <w:pStyle w:val="ListParagraph"/>
        <w:numPr>
          <w:ilvl w:val="0"/>
          <w:numId w:val="118"/>
        </w:numPr>
      </w:pPr>
      <w:r>
        <w:rPr>
          <w:lang w:bidi="cy-GB"/>
        </w:rPr>
        <w:t xml:space="preserve">Gwell gen i beidio â dweud </w:t>
      </w:r>
    </w:p>
    <w:p w14:paraId="4E705C6D" w14:textId="77777777" w:rsidR="00F36EB8" w:rsidRDefault="00F36EB8" w:rsidP="00F36EB8">
      <w:pPr>
        <w:pStyle w:val="ListParagraph"/>
        <w:numPr>
          <w:ilvl w:val="0"/>
          <w:numId w:val="118"/>
        </w:numPr>
      </w:pPr>
      <w:r>
        <w:rPr>
          <w:lang w:bidi="cy-GB"/>
        </w:rPr>
        <w:t>Arall (nodwch):</w:t>
      </w:r>
    </w:p>
    <w:p w14:paraId="479691B2"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7328C709" w14:textId="77777777" w:rsidTr="00260378">
        <w:tc>
          <w:tcPr>
            <w:tcW w:w="9016" w:type="dxa"/>
          </w:tcPr>
          <w:p w14:paraId="64A48206" w14:textId="77777777" w:rsidR="00F36EB8" w:rsidRDefault="00F36EB8" w:rsidP="00260378"/>
          <w:p w14:paraId="161D0A81" w14:textId="77777777" w:rsidR="00F36EB8" w:rsidRDefault="00F36EB8" w:rsidP="00260378"/>
        </w:tc>
      </w:tr>
    </w:tbl>
    <w:p w14:paraId="7E688BBE" w14:textId="77777777" w:rsidR="00F36EB8" w:rsidRDefault="00F36EB8" w:rsidP="00F36EB8"/>
    <w:p w14:paraId="0BC5F263" w14:textId="77777777" w:rsidR="00F36EB8" w:rsidRDefault="00F36EB8" w:rsidP="00F36EB8">
      <w:r>
        <w:rPr>
          <w:lang w:bidi="cy-GB"/>
        </w:rPr>
        <w:t xml:space="preserve">24. Hunaniaeth rhywedd - pa un o'r canlynol sy'n disgrifio sut rydych chi'n meddwl amdanoch chi'ch hun </w:t>
      </w:r>
    </w:p>
    <w:p w14:paraId="43F064E8" w14:textId="77777777" w:rsidR="00F36EB8" w:rsidRDefault="00F36EB8" w:rsidP="00F36EB8"/>
    <w:p w14:paraId="785BE0CF" w14:textId="77777777" w:rsidR="00F36EB8" w:rsidRDefault="00F36EB8" w:rsidP="00F36EB8">
      <w:pPr>
        <w:pStyle w:val="ListParagraph"/>
        <w:numPr>
          <w:ilvl w:val="0"/>
          <w:numId w:val="119"/>
        </w:numPr>
      </w:pPr>
      <w:r>
        <w:rPr>
          <w:lang w:bidi="cy-GB"/>
        </w:rPr>
        <w:t xml:space="preserve">Gwryw </w:t>
      </w:r>
    </w:p>
    <w:p w14:paraId="77CC5ECE" w14:textId="77777777" w:rsidR="00F36EB8" w:rsidRDefault="00F36EB8" w:rsidP="00F36EB8">
      <w:pPr>
        <w:pStyle w:val="ListParagraph"/>
        <w:numPr>
          <w:ilvl w:val="0"/>
          <w:numId w:val="119"/>
        </w:numPr>
      </w:pPr>
      <w:r>
        <w:rPr>
          <w:lang w:bidi="cy-GB"/>
        </w:rPr>
        <w:t xml:space="preserve">Benyw </w:t>
      </w:r>
    </w:p>
    <w:p w14:paraId="765DFD8B" w14:textId="77777777" w:rsidR="00F36EB8" w:rsidRDefault="00F36EB8" w:rsidP="00F36EB8">
      <w:pPr>
        <w:pStyle w:val="ListParagraph"/>
        <w:numPr>
          <w:ilvl w:val="0"/>
          <w:numId w:val="119"/>
        </w:numPr>
      </w:pPr>
      <w:r>
        <w:rPr>
          <w:lang w:bidi="cy-GB"/>
        </w:rPr>
        <w:t xml:space="preserve">Rhyngryw </w:t>
      </w:r>
    </w:p>
    <w:p w14:paraId="0ED4AF51" w14:textId="77777777" w:rsidR="00F36EB8" w:rsidRDefault="00F36EB8" w:rsidP="00F36EB8">
      <w:pPr>
        <w:pStyle w:val="ListParagraph"/>
        <w:numPr>
          <w:ilvl w:val="0"/>
          <w:numId w:val="119"/>
        </w:numPr>
      </w:pPr>
      <w:r>
        <w:rPr>
          <w:lang w:bidi="cy-GB"/>
        </w:rPr>
        <w:t xml:space="preserve">Gwell gen i beidio â dweud </w:t>
      </w:r>
    </w:p>
    <w:p w14:paraId="1056669C" w14:textId="77777777" w:rsidR="00F36EB8" w:rsidRDefault="00F36EB8" w:rsidP="00F36EB8">
      <w:pPr>
        <w:pStyle w:val="ListParagraph"/>
        <w:numPr>
          <w:ilvl w:val="0"/>
          <w:numId w:val="119"/>
        </w:numPr>
      </w:pPr>
      <w:r>
        <w:rPr>
          <w:lang w:bidi="cy-GB"/>
        </w:rPr>
        <w:t>Arall (nodwch):</w:t>
      </w:r>
    </w:p>
    <w:p w14:paraId="5DAB1A47"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239023FB" w14:textId="77777777" w:rsidTr="00260378">
        <w:tc>
          <w:tcPr>
            <w:tcW w:w="9016" w:type="dxa"/>
          </w:tcPr>
          <w:p w14:paraId="36E0FC31" w14:textId="77777777" w:rsidR="00F36EB8" w:rsidRDefault="00F36EB8" w:rsidP="00260378"/>
          <w:p w14:paraId="7037B10D" w14:textId="77777777" w:rsidR="00F36EB8" w:rsidRDefault="00F36EB8" w:rsidP="00260378"/>
        </w:tc>
      </w:tr>
    </w:tbl>
    <w:p w14:paraId="6BC10928" w14:textId="77777777" w:rsidR="00F36EB8" w:rsidRDefault="00F36EB8" w:rsidP="00F36EB8"/>
    <w:p w14:paraId="67892D7A" w14:textId="77777777" w:rsidR="00F36EB8" w:rsidRDefault="00F36EB8" w:rsidP="00F36EB8">
      <w:r>
        <w:rPr>
          <w:lang w:bidi="cy-GB"/>
        </w:rPr>
        <w:t xml:space="preserve">25. Beichiogrwydd a mamolaeth - ydych chi'n feichiog ar hyn o bryd, neu ydych chi wedi bod yn feichiog yn ystod y flwyddyn ddiwethaf? </w:t>
      </w:r>
    </w:p>
    <w:p w14:paraId="14A29B88" w14:textId="77777777" w:rsidR="00F36EB8" w:rsidRDefault="00F36EB8" w:rsidP="00F36EB8"/>
    <w:p w14:paraId="45BE35D5" w14:textId="77777777" w:rsidR="00F36EB8" w:rsidRDefault="00F36EB8" w:rsidP="00F36EB8">
      <w:pPr>
        <w:pStyle w:val="ListParagraph"/>
        <w:numPr>
          <w:ilvl w:val="0"/>
          <w:numId w:val="120"/>
        </w:numPr>
      </w:pPr>
      <w:r>
        <w:rPr>
          <w:lang w:bidi="cy-GB"/>
        </w:rPr>
        <w:t xml:space="preserve">Ydw </w:t>
      </w:r>
    </w:p>
    <w:p w14:paraId="2D2402FF" w14:textId="77777777" w:rsidR="00F36EB8" w:rsidRDefault="00F36EB8" w:rsidP="00F36EB8">
      <w:pPr>
        <w:pStyle w:val="ListParagraph"/>
        <w:numPr>
          <w:ilvl w:val="0"/>
          <w:numId w:val="120"/>
        </w:numPr>
      </w:pPr>
      <w:r>
        <w:rPr>
          <w:lang w:bidi="cy-GB"/>
        </w:rPr>
        <w:t xml:space="preserve">Nac ydw </w:t>
      </w:r>
    </w:p>
    <w:p w14:paraId="5993C993" w14:textId="77777777" w:rsidR="00F36EB8" w:rsidRDefault="00F36EB8" w:rsidP="00F36EB8">
      <w:pPr>
        <w:pStyle w:val="ListParagraph"/>
        <w:numPr>
          <w:ilvl w:val="0"/>
          <w:numId w:val="120"/>
        </w:numPr>
      </w:pPr>
      <w:r>
        <w:rPr>
          <w:lang w:bidi="cy-GB"/>
        </w:rPr>
        <w:t xml:space="preserve">Gwell gen i beidio â dweud </w:t>
      </w:r>
    </w:p>
    <w:p w14:paraId="15A8FD8C" w14:textId="77777777" w:rsidR="00F36EB8" w:rsidRDefault="00F36EB8" w:rsidP="00F36EB8"/>
    <w:p w14:paraId="0F13A1FA" w14:textId="77777777" w:rsidR="00F36EB8" w:rsidRPr="00831E50" w:rsidRDefault="00F36EB8" w:rsidP="00F36EB8">
      <w:r w:rsidRPr="00831E50">
        <w:rPr>
          <w:lang w:bidi="cy-GB"/>
        </w:rPr>
        <w:t xml:space="preserve">26. Beichiogrwydd a Mamolaeth: Ydych chi wedi cymryd absenoldeb mamolaeth o fewn y flwyddyn ddiwethaf? </w:t>
      </w:r>
    </w:p>
    <w:p w14:paraId="7F39BD8C" w14:textId="77777777" w:rsidR="00F36EB8" w:rsidRDefault="00F36EB8" w:rsidP="00F36EB8"/>
    <w:p w14:paraId="652999DF" w14:textId="77777777" w:rsidR="00F36EB8" w:rsidRDefault="00F36EB8" w:rsidP="00F36EB8">
      <w:pPr>
        <w:pStyle w:val="ListParagraph"/>
        <w:numPr>
          <w:ilvl w:val="0"/>
          <w:numId w:val="121"/>
        </w:numPr>
      </w:pPr>
      <w:r>
        <w:rPr>
          <w:lang w:bidi="cy-GB"/>
        </w:rPr>
        <w:t xml:space="preserve">Ydw </w:t>
      </w:r>
    </w:p>
    <w:p w14:paraId="0800DD27" w14:textId="77777777" w:rsidR="00F36EB8" w:rsidRDefault="00F36EB8" w:rsidP="00F36EB8">
      <w:pPr>
        <w:pStyle w:val="ListParagraph"/>
        <w:numPr>
          <w:ilvl w:val="0"/>
          <w:numId w:val="121"/>
        </w:numPr>
      </w:pPr>
      <w:r>
        <w:rPr>
          <w:lang w:bidi="cy-GB"/>
        </w:rPr>
        <w:t xml:space="preserve">Nac ydw </w:t>
      </w:r>
    </w:p>
    <w:p w14:paraId="2430CC2E" w14:textId="77777777" w:rsidR="00F36EB8" w:rsidRDefault="00F36EB8" w:rsidP="00F36EB8">
      <w:pPr>
        <w:pStyle w:val="ListParagraph"/>
        <w:numPr>
          <w:ilvl w:val="0"/>
          <w:numId w:val="121"/>
        </w:numPr>
      </w:pPr>
      <w:r>
        <w:rPr>
          <w:lang w:bidi="cy-GB"/>
        </w:rPr>
        <w:t xml:space="preserve">Gwell gen i beidio â dweud </w:t>
      </w:r>
    </w:p>
    <w:p w14:paraId="7F15BE39" w14:textId="77777777" w:rsidR="00F36EB8" w:rsidRDefault="00F36EB8" w:rsidP="00F36EB8"/>
    <w:p w14:paraId="002F95C9" w14:textId="77777777" w:rsidR="00F36EB8" w:rsidRDefault="00F36EB8" w:rsidP="00F36EB8">
      <w:r>
        <w:rPr>
          <w:lang w:bidi="cy-GB"/>
        </w:rPr>
        <w:t xml:space="preserve">27. Hunaniaeth genedlaethol - sut fyddech chi'n disgrifio eich hunaniaeth genedlaethol? </w:t>
      </w:r>
    </w:p>
    <w:p w14:paraId="3C91E3E9" w14:textId="77777777" w:rsidR="00F36EB8" w:rsidRDefault="00F36EB8" w:rsidP="00F36EB8"/>
    <w:p w14:paraId="43E13BB6" w14:textId="77777777" w:rsidR="00F36EB8" w:rsidRDefault="00F36EB8" w:rsidP="00F36EB8">
      <w:pPr>
        <w:pStyle w:val="ListParagraph"/>
        <w:numPr>
          <w:ilvl w:val="0"/>
          <w:numId w:val="122"/>
        </w:numPr>
      </w:pPr>
      <w:r>
        <w:rPr>
          <w:lang w:bidi="cy-GB"/>
        </w:rPr>
        <w:t xml:space="preserve">Cymro / Cymraes </w:t>
      </w:r>
    </w:p>
    <w:p w14:paraId="32BC83B8" w14:textId="77777777" w:rsidR="00F36EB8" w:rsidRDefault="00F36EB8" w:rsidP="00F36EB8">
      <w:pPr>
        <w:pStyle w:val="ListParagraph"/>
        <w:numPr>
          <w:ilvl w:val="0"/>
          <w:numId w:val="122"/>
        </w:numPr>
      </w:pPr>
      <w:r>
        <w:rPr>
          <w:lang w:bidi="cy-GB"/>
        </w:rPr>
        <w:t xml:space="preserve">Sais/Saesnes </w:t>
      </w:r>
    </w:p>
    <w:p w14:paraId="0515F214" w14:textId="77777777" w:rsidR="00F36EB8" w:rsidRDefault="00F36EB8" w:rsidP="00F36EB8">
      <w:pPr>
        <w:pStyle w:val="ListParagraph"/>
        <w:numPr>
          <w:ilvl w:val="0"/>
          <w:numId w:val="122"/>
        </w:numPr>
      </w:pPr>
      <w:r>
        <w:rPr>
          <w:lang w:bidi="cy-GB"/>
        </w:rPr>
        <w:t xml:space="preserve">Albanwr/Albanes </w:t>
      </w:r>
    </w:p>
    <w:p w14:paraId="35F4A0A3" w14:textId="77777777" w:rsidR="00F36EB8" w:rsidRDefault="00F36EB8" w:rsidP="00F36EB8">
      <w:pPr>
        <w:pStyle w:val="ListParagraph"/>
        <w:numPr>
          <w:ilvl w:val="0"/>
          <w:numId w:val="122"/>
        </w:numPr>
      </w:pPr>
      <w:r>
        <w:rPr>
          <w:lang w:bidi="cy-GB"/>
        </w:rPr>
        <w:t xml:space="preserve">Gwyddel/Gwyddeles o Ogledd Iwerddon </w:t>
      </w:r>
    </w:p>
    <w:p w14:paraId="04C36FF9" w14:textId="77777777" w:rsidR="00F36EB8" w:rsidRDefault="00F36EB8" w:rsidP="00F36EB8">
      <w:pPr>
        <w:pStyle w:val="ListParagraph"/>
        <w:numPr>
          <w:ilvl w:val="0"/>
          <w:numId w:val="122"/>
        </w:numPr>
      </w:pPr>
      <w:r>
        <w:rPr>
          <w:lang w:bidi="cy-GB"/>
        </w:rPr>
        <w:t xml:space="preserve">Gwyddel/ Gwyddeles </w:t>
      </w:r>
    </w:p>
    <w:p w14:paraId="58AB665E" w14:textId="77777777" w:rsidR="00F36EB8" w:rsidRDefault="00F36EB8" w:rsidP="00F36EB8">
      <w:pPr>
        <w:pStyle w:val="ListParagraph"/>
        <w:numPr>
          <w:ilvl w:val="0"/>
          <w:numId w:val="122"/>
        </w:numPr>
      </w:pPr>
      <w:r>
        <w:rPr>
          <w:lang w:bidi="cy-GB"/>
        </w:rPr>
        <w:t>Prydeinwr</w:t>
      </w:r>
    </w:p>
    <w:p w14:paraId="428305DB" w14:textId="77777777" w:rsidR="00F36EB8" w:rsidRDefault="00F36EB8" w:rsidP="00F36EB8">
      <w:pPr>
        <w:pStyle w:val="ListParagraph"/>
        <w:numPr>
          <w:ilvl w:val="0"/>
          <w:numId w:val="122"/>
        </w:numPr>
      </w:pPr>
      <w:r>
        <w:rPr>
          <w:lang w:bidi="cy-GB"/>
        </w:rPr>
        <w:t xml:space="preserve">Gwell gen i beidio â dweud </w:t>
      </w:r>
    </w:p>
    <w:p w14:paraId="37847701" w14:textId="77777777" w:rsidR="00F36EB8" w:rsidRDefault="00F36EB8" w:rsidP="00F36EB8">
      <w:pPr>
        <w:pStyle w:val="ListParagraph"/>
        <w:numPr>
          <w:ilvl w:val="0"/>
          <w:numId w:val="122"/>
        </w:numPr>
      </w:pPr>
      <w:r w:rsidRPr="00831E50">
        <w:rPr>
          <w:lang w:bidi="cy-GB"/>
        </w:rPr>
        <w:t>Arall (nodwch):</w:t>
      </w:r>
    </w:p>
    <w:p w14:paraId="6FD63009"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1335A010" w14:textId="77777777" w:rsidTr="00260378">
        <w:tc>
          <w:tcPr>
            <w:tcW w:w="9016" w:type="dxa"/>
          </w:tcPr>
          <w:p w14:paraId="34113546" w14:textId="77777777" w:rsidR="00F36EB8" w:rsidRDefault="00F36EB8" w:rsidP="00260378"/>
        </w:tc>
      </w:tr>
    </w:tbl>
    <w:p w14:paraId="0B4A534B" w14:textId="77777777" w:rsidR="00F36EB8" w:rsidRDefault="00F36EB8" w:rsidP="00F36EB8"/>
    <w:p w14:paraId="3D6A10AE" w14:textId="77777777" w:rsidR="00F36EB8" w:rsidRDefault="00F36EB8" w:rsidP="00F36EB8">
      <w:r>
        <w:rPr>
          <w:lang w:bidi="cy-GB"/>
        </w:rPr>
        <w:t xml:space="preserve">28. Grŵp ethnig - beth yw eich grŵp ethnig? </w:t>
      </w:r>
    </w:p>
    <w:p w14:paraId="290EB20A" w14:textId="77777777" w:rsidR="00F36EB8" w:rsidRDefault="00F36EB8" w:rsidP="00F36EB8"/>
    <w:p w14:paraId="33D0E068" w14:textId="77777777" w:rsidR="00F36EB8" w:rsidRDefault="00F36EB8" w:rsidP="00F36EB8">
      <w:pPr>
        <w:pStyle w:val="ListParagraph"/>
        <w:numPr>
          <w:ilvl w:val="0"/>
          <w:numId w:val="123"/>
        </w:numPr>
      </w:pPr>
      <w:r>
        <w:rPr>
          <w:lang w:bidi="cy-GB"/>
        </w:rPr>
        <w:t xml:space="preserve">Gwyn </w:t>
      </w:r>
    </w:p>
    <w:p w14:paraId="6F3DC727" w14:textId="77777777" w:rsidR="00F36EB8" w:rsidRDefault="00F36EB8" w:rsidP="00F36EB8">
      <w:pPr>
        <w:pStyle w:val="ListParagraph"/>
        <w:numPr>
          <w:ilvl w:val="0"/>
          <w:numId w:val="123"/>
        </w:numPr>
      </w:pPr>
      <w:r>
        <w:rPr>
          <w:lang w:bidi="cy-GB"/>
        </w:rPr>
        <w:t xml:space="preserve">Cymysg / Cymysg Prydeinig </w:t>
      </w:r>
    </w:p>
    <w:p w14:paraId="300E070C" w14:textId="77777777" w:rsidR="00F36EB8" w:rsidRDefault="00F36EB8" w:rsidP="00F36EB8">
      <w:pPr>
        <w:pStyle w:val="ListParagraph"/>
        <w:numPr>
          <w:ilvl w:val="0"/>
          <w:numId w:val="123"/>
        </w:numPr>
      </w:pPr>
      <w:r>
        <w:rPr>
          <w:lang w:bidi="cy-GB"/>
        </w:rPr>
        <w:t>Du/ Du Prydeinig</w:t>
      </w:r>
    </w:p>
    <w:p w14:paraId="25313625" w14:textId="77777777" w:rsidR="00F36EB8" w:rsidRDefault="00F36EB8" w:rsidP="00F36EB8">
      <w:pPr>
        <w:pStyle w:val="ListParagraph"/>
        <w:numPr>
          <w:ilvl w:val="0"/>
          <w:numId w:val="123"/>
        </w:numPr>
      </w:pPr>
      <w:r>
        <w:rPr>
          <w:lang w:bidi="cy-GB"/>
        </w:rPr>
        <w:t xml:space="preserve">Asiaidd / Asiaidd Prydeinig </w:t>
      </w:r>
    </w:p>
    <w:p w14:paraId="6BF6FAA9" w14:textId="77777777" w:rsidR="00F36EB8" w:rsidRDefault="00F36EB8" w:rsidP="00F36EB8">
      <w:pPr>
        <w:pStyle w:val="ListParagraph"/>
        <w:numPr>
          <w:ilvl w:val="0"/>
          <w:numId w:val="123"/>
        </w:numPr>
      </w:pPr>
      <w:r>
        <w:rPr>
          <w:lang w:bidi="cy-GB"/>
        </w:rPr>
        <w:t xml:space="preserve">Arabaidd </w:t>
      </w:r>
    </w:p>
    <w:p w14:paraId="7CFB21B2" w14:textId="77777777" w:rsidR="00F36EB8" w:rsidRPr="00831E50" w:rsidRDefault="00F36EB8" w:rsidP="00F36EB8">
      <w:pPr>
        <w:pStyle w:val="ListParagraph"/>
        <w:numPr>
          <w:ilvl w:val="0"/>
          <w:numId w:val="123"/>
        </w:numPr>
      </w:pPr>
      <w:r w:rsidRPr="00831E50">
        <w:rPr>
          <w:lang w:bidi="cy-GB"/>
        </w:rPr>
        <w:t xml:space="preserve">Gwell gen i beidio â dweud </w:t>
      </w:r>
    </w:p>
    <w:p w14:paraId="4948B70E" w14:textId="77777777" w:rsidR="00F36EB8" w:rsidRDefault="00F36EB8" w:rsidP="00F36EB8">
      <w:pPr>
        <w:pStyle w:val="ListParagraph"/>
        <w:numPr>
          <w:ilvl w:val="0"/>
          <w:numId w:val="123"/>
        </w:numPr>
      </w:pPr>
      <w:r>
        <w:rPr>
          <w:lang w:bidi="cy-GB"/>
        </w:rPr>
        <w:t>Arall (nodwch):</w:t>
      </w:r>
    </w:p>
    <w:p w14:paraId="05A364A3"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3233166F" w14:textId="77777777" w:rsidTr="00260378">
        <w:tc>
          <w:tcPr>
            <w:tcW w:w="9016" w:type="dxa"/>
          </w:tcPr>
          <w:p w14:paraId="68587ECE" w14:textId="77777777" w:rsidR="00F36EB8" w:rsidRDefault="00F36EB8" w:rsidP="00260378"/>
          <w:p w14:paraId="3D9FB016" w14:textId="77777777" w:rsidR="00F36EB8" w:rsidRDefault="00F36EB8" w:rsidP="00260378"/>
        </w:tc>
      </w:tr>
    </w:tbl>
    <w:p w14:paraId="6CF05D04" w14:textId="77777777" w:rsidR="00F36EB8" w:rsidRDefault="00F36EB8" w:rsidP="00F36EB8"/>
    <w:p w14:paraId="5C2D413C" w14:textId="77777777" w:rsidR="00F36EB8" w:rsidRDefault="00F36EB8" w:rsidP="00F36EB8">
      <w:r>
        <w:rPr>
          <w:lang w:bidi="cy-GB"/>
        </w:rPr>
        <w:t xml:space="preserve">29. Cyfeiriadedd rhywiol - pa un o'r opsiynau canlynol sy'n disgrifio orau sut rydych chi'n meddwl amdanoch chi'ch hun? </w:t>
      </w:r>
    </w:p>
    <w:p w14:paraId="4F2C9275" w14:textId="77777777" w:rsidR="00F36EB8" w:rsidRDefault="00F36EB8" w:rsidP="00F36EB8"/>
    <w:p w14:paraId="7BFB6F69" w14:textId="77777777" w:rsidR="00F36EB8" w:rsidRDefault="00F36EB8" w:rsidP="00F36EB8">
      <w:pPr>
        <w:pStyle w:val="ListParagraph"/>
        <w:numPr>
          <w:ilvl w:val="0"/>
          <w:numId w:val="124"/>
        </w:numPr>
      </w:pPr>
      <w:r>
        <w:rPr>
          <w:lang w:bidi="cy-GB"/>
        </w:rPr>
        <w:t xml:space="preserve">Heterorywiol / Syth </w:t>
      </w:r>
    </w:p>
    <w:p w14:paraId="77EE1856" w14:textId="77777777" w:rsidR="00F36EB8" w:rsidRDefault="00F36EB8" w:rsidP="00F36EB8">
      <w:pPr>
        <w:pStyle w:val="ListParagraph"/>
        <w:numPr>
          <w:ilvl w:val="0"/>
          <w:numId w:val="124"/>
        </w:numPr>
      </w:pPr>
      <w:r>
        <w:rPr>
          <w:lang w:bidi="cy-GB"/>
        </w:rPr>
        <w:t xml:space="preserve">Hoyw / Lesbiaidd </w:t>
      </w:r>
    </w:p>
    <w:p w14:paraId="04288B90" w14:textId="77777777" w:rsidR="00F36EB8" w:rsidRDefault="00F36EB8" w:rsidP="00F36EB8">
      <w:pPr>
        <w:pStyle w:val="ListParagraph"/>
        <w:numPr>
          <w:ilvl w:val="0"/>
          <w:numId w:val="124"/>
        </w:numPr>
      </w:pPr>
      <w:r>
        <w:rPr>
          <w:lang w:bidi="cy-GB"/>
        </w:rPr>
        <w:t xml:space="preserve">Deurywiol </w:t>
      </w:r>
    </w:p>
    <w:p w14:paraId="227ED194" w14:textId="77777777" w:rsidR="00F36EB8" w:rsidRDefault="00F36EB8" w:rsidP="00F36EB8">
      <w:pPr>
        <w:pStyle w:val="ListParagraph"/>
        <w:numPr>
          <w:ilvl w:val="0"/>
          <w:numId w:val="124"/>
        </w:numPr>
      </w:pPr>
      <w:r w:rsidRPr="00831E50">
        <w:rPr>
          <w:lang w:bidi="cy-GB"/>
        </w:rPr>
        <w:t>Gwell gen i beidio â dweud</w:t>
      </w:r>
    </w:p>
    <w:p w14:paraId="763AF26E" w14:textId="77777777" w:rsidR="00F36EB8" w:rsidRDefault="00F36EB8" w:rsidP="00F36EB8">
      <w:pPr>
        <w:pStyle w:val="ListParagraph"/>
        <w:numPr>
          <w:ilvl w:val="0"/>
          <w:numId w:val="124"/>
        </w:numPr>
      </w:pPr>
      <w:r>
        <w:rPr>
          <w:lang w:bidi="cy-GB"/>
        </w:rPr>
        <w:t>Arall (nodwch):</w:t>
      </w:r>
    </w:p>
    <w:p w14:paraId="4E7353BB"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09A2F86C" w14:textId="77777777" w:rsidTr="00260378">
        <w:tc>
          <w:tcPr>
            <w:tcW w:w="9016" w:type="dxa"/>
          </w:tcPr>
          <w:p w14:paraId="39600AD2" w14:textId="77777777" w:rsidR="00F36EB8" w:rsidRDefault="00F36EB8" w:rsidP="00260378"/>
          <w:p w14:paraId="75CE626D" w14:textId="77777777" w:rsidR="00F36EB8" w:rsidRDefault="00F36EB8" w:rsidP="00260378"/>
        </w:tc>
      </w:tr>
    </w:tbl>
    <w:p w14:paraId="10A5A3A2" w14:textId="77777777" w:rsidR="00245BF0" w:rsidRDefault="00245BF0" w:rsidP="00F36EB8">
      <w:pPr>
        <w:rPr>
          <w:lang w:bidi="cy-GB"/>
        </w:rPr>
      </w:pPr>
    </w:p>
    <w:p w14:paraId="4C20EE6C" w14:textId="3D8332AD" w:rsidR="00F36EB8" w:rsidRDefault="00245BF0" w:rsidP="00F36EB8">
      <w:r>
        <w:rPr>
          <w:lang w:bidi="cy-GB"/>
        </w:rPr>
        <w:t>3</w:t>
      </w:r>
      <w:r w:rsidR="00F36EB8">
        <w:rPr>
          <w:lang w:bidi="cy-GB"/>
        </w:rPr>
        <w:t xml:space="preserve">0. Crefydd neu gred - beth yw eich crefydd? </w:t>
      </w:r>
    </w:p>
    <w:p w14:paraId="26677F00" w14:textId="77777777" w:rsidR="00F36EB8" w:rsidRDefault="00F36EB8" w:rsidP="00F36EB8"/>
    <w:p w14:paraId="6B7FEDB4" w14:textId="77777777" w:rsidR="00F36EB8" w:rsidRDefault="00F36EB8" w:rsidP="00F36EB8">
      <w:pPr>
        <w:pStyle w:val="ListParagraph"/>
        <w:numPr>
          <w:ilvl w:val="0"/>
          <w:numId w:val="125"/>
        </w:numPr>
      </w:pPr>
      <w:r>
        <w:rPr>
          <w:lang w:bidi="cy-GB"/>
        </w:rPr>
        <w:t xml:space="preserve">Cristnogaeth (pob enwad) </w:t>
      </w:r>
    </w:p>
    <w:p w14:paraId="25CEEFE7" w14:textId="77777777" w:rsidR="00F36EB8" w:rsidRDefault="00F36EB8" w:rsidP="00F36EB8">
      <w:pPr>
        <w:pStyle w:val="ListParagraph"/>
        <w:numPr>
          <w:ilvl w:val="0"/>
          <w:numId w:val="125"/>
        </w:numPr>
      </w:pPr>
      <w:r>
        <w:rPr>
          <w:lang w:bidi="cy-GB"/>
        </w:rPr>
        <w:t xml:space="preserve">Bwdhaidd </w:t>
      </w:r>
    </w:p>
    <w:p w14:paraId="0ED63EC6" w14:textId="77777777" w:rsidR="00F36EB8" w:rsidRDefault="00F36EB8" w:rsidP="00F36EB8">
      <w:pPr>
        <w:pStyle w:val="ListParagraph"/>
        <w:numPr>
          <w:ilvl w:val="0"/>
          <w:numId w:val="125"/>
        </w:numPr>
      </w:pPr>
      <w:r>
        <w:rPr>
          <w:lang w:bidi="cy-GB"/>
        </w:rPr>
        <w:t xml:space="preserve">Hindŵ </w:t>
      </w:r>
    </w:p>
    <w:p w14:paraId="4C32DAD7" w14:textId="77777777" w:rsidR="00F36EB8" w:rsidRDefault="00F36EB8" w:rsidP="00F36EB8">
      <w:pPr>
        <w:pStyle w:val="ListParagraph"/>
        <w:numPr>
          <w:ilvl w:val="0"/>
          <w:numId w:val="125"/>
        </w:numPr>
      </w:pPr>
      <w:r>
        <w:rPr>
          <w:lang w:bidi="cy-GB"/>
        </w:rPr>
        <w:t xml:space="preserve">Mwslimaidd </w:t>
      </w:r>
    </w:p>
    <w:p w14:paraId="56024AB0" w14:textId="77777777" w:rsidR="00F36EB8" w:rsidRDefault="00F36EB8" w:rsidP="00F36EB8">
      <w:pPr>
        <w:pStyle w:val="ListParagraph"/>
        <w:numPr>
          <w:ilvl w:val="0"/>
          <w:numId w:val="125"/>
        </w:numPr>
      </w:pPr>
      <w:r>
        <w:rPr>
          <w:lang w:bidi="cy-GB"/>
        </w:rPr>
        <w:t xml:space="preserve">Sikh </w:t>
      </w:r>
    </w:p>
    <w:p w14:paraId="30F820F3" w14:textId="77777777" w:rsidR="00F36EB8" w:rsidRDefault="00F36EB8" w:rsidP="00F36EB8">
      <w:pPr>
        <w:pStyle w:val="ListParagraph"/>
        <w:numPr>
          <w:ilvl w:val="0"/>
          <w:numId w:val="125"/>
        </w:numPr>
      </w:pPr>
      <w:r>
        <w:rPr>
          <w:lang w:bidi="cy-GB"/>
        </w:rPr>
        <w:t xml:space="preserve">Iddewig </w:t>
      </w:r>
    </w:p>
    <w:p w14:paraId="3A14CA0B" w14:textId="77777777" w:rsidR="00F36EB8" w:rsidRDefault="00F36EB8" w:rsidP="00F36EB8">
      <w:pPr>
        <w:pStyle w:val="ListParagraph"/>
        <w:numPr>
          <w:ilvl w:val="0"/>
          <w:numId w:val="125"/>
        </w:numPr>
      </w:pPr>
      <w:r>
        <w:rPr>
          <w:lang w:bidi="cy-GB"/>
        </w:rPr>
        <w:t xml:space="preserve">Anffyddiwr </w:t>
      </w:r>
    </w:p>
    <w:p w14:paraId="4A97D193" w14:textId="77777777" w:rsidR="00F36EB8" w:rsidRDefault="00F36EB8" w:rsidP="00F36EB8">
      <w:pPr>
        <w:pStyle w:val="ListParagraph"/>
        <w:numPr>
          <w:ilvl w:val="0"/>
          <w:numId w:val="125"/>
        </w:numPr>
      </w:pPr>
      <w:r>
        <w:rPr>
          <w:lang w:bidi="cy-GB"/>
        </w:rPr>
        <w:t xml:space="preserve">Dim crefydd </w:t>
      </w:r>
    </w:p>
    <w:p w14:paraId="3D4FDC7A" w14:textId="77777777" w:rsidR="00F36EB8" w:rsidRDefault="00F36EB8" w:rsidP="00F36EB8">
      <w:pPr>
        <w:pStyle w:val="ListParagraph"/>
        <w:numPr>
          <w:ilvl w:val="0"/>
          <w:numId w:val="125"/>
        </w:numPr>
      </w:pPr>
      <w:r w:rsidRPr="00831E50">
        <w:rPr>
          <w:lang w:bidi="cy-GB"/>
        </w:rPr>
        <w:t>Gwell gen i beidio â dweud</w:t>
      </w:r>
    </w:p>
    <w:p w14:paraId="3BCA19A0" w14:textId="77777777" w:rsidR="00F36EB8" w:rsidRDefault="00F36EB8" w:rsidP="00F36EB8">
      <w:pPr>
        <w:pStyle w:val="ListParagraph"/>
        <w:numPr>
          <w:ilvl w:val="0"/>
          <w:numId w:val="125"/>
        </w:numPr>
      </w:pPr>
      <w:r>
        <w:rPr>
          <w:lang w:bidi="cy-GB"/>
        </w:rPr>
        <w:t>Arall (nodwch):</w:t>
      </w:r>
    </w:p>
    <w:p w14:paraId="5345D8C7"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67CD29A5" w14:textId="77777777" w:rsidTr="00260378">
        <w:tc>
          <w:tcPr>
            <w:tcW w:w="9016" w:type="dxa"/>
          </w:tcPr>
          <w:p w14:paraId="399A3956" w14:textId="77777777" w:rsidR="00F36EB8" w:rsidRDefault="00F36EB8" w:rsidP="00260378"/>
          <w:p w14:paraId="63BD14A0" w14:textId="77777777" w:rsidR="00F36EB8" w:rsidRDefault="00F36EB8" w:rsidP="00260378"/>
        </w:tc>
      </w:tr>
    </w:tbl>
    <w:p w14:paraId="44C391E2" w14:textId="77777777" w:rsidR="00F36EB8" w:rsidRDefault="00F36EB8" w:rsidP="00F36EB8"/>
    <w:p w14:paraId="1DC05702" w14:textId="77777777" w:rsidR="00F36EB8" w:rsidRDefault="00F36EB8" w:rsidP="00F36EB8">
      <w:r>
        <w:rPr>
          <w:lang w:bidi="cy-GB"/>
        </w:rPr>
        <w:t xml:space="preserve">31. Statws priodasol - ydych chi'n briod neu mewn partneriaeth sifil? </w:t>
      </w:r>
    </w:p>
    <w:p w14:paraId="76D69B46" w14:textId="77777777" w:rsidR="00F36EB8" w:rsidRDefault="00F36EB8" w:rsidP="00F36EB8"/>
    <w:p w14:paraId="220FCB6F" w14:textId="77777777" w:rsidR="00F36EB8" w:rsidRDefault="00F36EB8" w:rsidP="00F36EB8">
      <w:pPr>
        <w:pStyle w:val="ListParagraph"/>
        <w:numPr>
          <w:ilvl w:val="0"/>
          <w:numId w:val="126"/>
        </w:numPr>
      </w:pPr>
      <w:r>
        <w:rPr>
          <w:lang w:bidi="cy-GB"/>
        </w:rPr>
        <w:t xml:space="preserve">Ydw </w:t>
      </w:r>
    </w:p>
    <w:p w14:paraId="52FC36AB" w14:textId="77777777" w:rsidR="00F36EB8" w:rsidRDefault="00F36EB8" w:rsidP="00F36EB8">
      <w:pPr>
        <w:pStyle w:val="ListParagraph"/>
        <w:numPr>
          <w:ilvl w:val="0"/>
          <w:numId w:val="126"/>
        </w:numPr>
      </w:pPr>
      <w:r>
        <w:rPr>
          <w:lang w:bidi="cy-GB"/>
        </w:rPr>
        <w:t xml:space="preserve">Nac ydw </w:t>
      </w:r>
    </w:p>
    <w:p w14:paraId="30CA13B1" w14:textId="0100C217" w:rsidR="00F36EB8" w:rsidRDefault="00F36EB8" w:rsidP="00F36EB8">
      <w:pPr>
        <w:pStyle w:val="ListParagraph"/>
        <w:numPr>
          <w:ilvl w:val="0"/>
          <w:numId w:val="126"/>
        </w:numPr>
      </w:pPr>
      <w:r w:rsidRPr="00831E50">
        <w:rPr>
          <w:lang w:bidi="cy-GB"/>
        </w:rPr>
        <w:t>Gwell gen i beidio â dweud</w:t>
      </w:r>
      <w:r w:rsidR="000C13D0">
        <w:rPr>
          <w:lang w:bidi="cy-GB"/>
        </w:rPr>
        <w:t xml:space="preserve"> </w:t>
      </w:r>
    </w:p>
    <w:p w14:paraId="53623169" w14:textId="77777777" w:rsidR="00F36EB8" w:rsidRDefault="00F36EB8" w:rsidP="00F36EB8"/>
    <w:p w14:paraId="790E6740" w14:textId="77777777" w:rsidR="00F36EB8" w:rsidRDefault="00F36EB8" w:rsidP="00F36EB8">
      <w:r>
        <w:rPr>
          <w:lang w:bidi="cy-GB"/>
        </w:rPr>
        <w:t xml:space="preserve">32. Anabledd - ydych chi'n ystyried bod gennych chi anabledd? </w:t>
      </w:r>
    </w:p>
    <w:p w14:paraId="389C07D9" w14:textId="77777777" w:rsidR="00F36EB8" w:rsidRDefault="00F36EB8" w:rsidP="00F36EB8"/>
    <w:p w14:paraId="54E5E493" w14:textId="77777777" w:rsidR="00F36EB8" w:rsidRDefault="00F36EB8" w:rsidP="00F36EB8">
      <w:pPr>
        <w:pStyle w:val="ListParagraph"/>
        <w:numPr>
          <w:ilvl w:val="0"/>
          <w:numId w:val="127"/>
        </w:numPr>
      </w:pPr>
      <w:r>
        <w:rPr>
          <w:lang w:bidi="cy-GB"/>
        </w:rPr>
        <w:lastRenderedPageBreak/>
        <w:t xml:space="preserve">Ydw </w:t>
      </w:r>
    </w:p>
    <w:p w14:paraId="127EC5F4" w14:textId="77777777" w:rsidR="00F36EB8" w:rsidRDefault="00F36EB8" w:rsidP="00F36EB8">
      <w:pPr>
        <w:pStyle w:val="ListParagraph"/>
        <w:numPr>
          <w:ilvl w:val="0"/>
          <w:numId w:val="127"/>
        </w:numPr>
      </w:pPr>
      <w:r>
        <w:rPr>
          <w:lang w:bidi="cy-GB"/>
        </w:rPr>
        <w:t xml:space="preserve">Nac ydw </w:t>
      </w:r>
    </w:p>
    <w:p w14:paraId="247CE05C" w14:textId="6DFE2D2B" w:rsidR="00F36EB8" w:rsidRDefault="00F36EB8" w:rsidP="00F36EB8">
      <w:pPr>
        <w:pStyle w:val="ListParagraph"/>
        <w:numPr>
          <w:ilvl w:val="0"/>
          <w:numId w:val="127"/>
        </w:numPr>
      </w:pPr>
      <w:r w:rsidRPr="00831E50">
        <w:rPr>
          <w:lang w:bidi="cy-GB"/>
        </w:rPr>
        <w:t>Gwell gen i beidio â dweud</w:t>
      </w:r>
      <w:r w:rsidR="000C13D0">
        <w:rPr>
          <w:lang w:bidi="cy-GB"/>
        </w:rPr>
        <w:t xml:space="preserve"> </w:t>
      </w:r>
    </w:p>
    <w:p w14:paraId="65B7DE2B" w14:textId="77777777" w:rsidR="00F36EB8" w:rsidRDefault="00F36EB8" w:rsidP="00F36EB8"/>
    <w:p w14:paraId="59D31307" w14:textId="77777777" w:rsidR="00F36EB8" w:rsidRDefault="00F36EB8" w:rsidP="00F36EB8">
      <w:r>
        <w:rPr>
          <w:lang w:bidi="cy-GB"/>
        </w:rPr>
        <w:t xml:space="preserve">33. Iaith - beth yw eich iaith ddewisol? </w:t>
      </w:r>
    </w:p>
    <w:p w14:paraId="118DD39B" w14:textId="77777777" w:rsidR="00F36EB8" w:rsidRDefault="00F36EB8" w:rsidP="00F36EB8"/>
    <w:p w14:paraId="08FB8F8B" w14:textId="77777777" w:rsidR="00F36EB8" w:rsidRDefault="00F36EB8" w:rsidP="00F36EB8">
      <w:pPr>
        <w:pStyle w:val="ListParagraph"/>
        <w:numPr>
          <w:ilvl w:val="0"/>
          <w:numId w:val="128"/>
        </w:numPr>
      </w:pPr>
      <w:r>
        <w:rPr>
          <w:lang w:bidi="cy-GB"/>
        </w:rPr>
        <w:t xml:space="preserve">Saesneg </w:t>
      </w:r>
    </w:p>
    <w:p w14:paraId="35BE7DBF" w14:textId="77777777" w:rsidR="00F36EB8" w:rsidRDefault="00F36EB8" w:rsidP="00F36EB8">
      <w:pPr>
        <w:pStyle w:val="ListParagraph"/>
        <w:numPr>
          <w:ilvl w:val="0"/>
          <w:numId w:val="128"/>
        </w:numPr>
      </w:pPr>
      <w:r>
        <w:rPr>
          <w:lang w:bidi="cy-GB"/>
        </w:rPr>
        <w:t xml:space="preserve">Cymraeg </w:t>
      </w:r>
    </w:p>
    <w:p w14:paraId="67EACF57" w14:textId="6886BC9F" w:rsidR="00F36EB8" w:rsidRDefault="00F36EB8" w:rsidP="00F36EB8">
      <w:pPr>
        <w:pStyle w:val="ListParagraph"/>
        <w:numPr>
          <w:ilvl w:val="0"/>
          <w:numId w:val="128"/>
        </w:numPr>
      </w:pPr>
      <w:r>
        <w:rPr>
          <w:lang w:bidi="cy-GB"/>
        </w:rPr>
        <w:t>Gwell gen i beidio â dweud</w:t>
      </w:r>
      <w:r w:rsidR="000C13D0">
        <w:rPr>
          <w:lang w:bidi="cy-GB"/>
        </w:rPr>
        <w:t xml:space="preserve"> </w:t>
      </w:r>
    </w:p>
    <w:p w14:paraId="36213D55" w14:textId="77777777" w:rsidR="00F36EB8" w:rsidRDefault="00F36EB8" w:rsidP="00F36EB8">
      <w:pPr>
        <w:pStyle w:val="ListParagraph"/>
        <w:numPr>
          <w:ilvl w:val="0"/>
          <w:numId w:val="128"/>
        </w:numPr>
      </w:pPr>
      <w:r w:rsidRPr="00831E50">
        <w:rPr>
          <w:lang w:bidi="cy-GB"/>
        </w:rPr>
        <w:t>Arall (nodwch)</w:t>
      </w:r>
      <w:r>
        <w:rPr>
          <w:lang w:bidi="cy-GB"/>
        </w:rPr>
        <w:t>:</w:t>
      </w:r>
    </w:p>
    <w:p w14:paraId="343AC1F8" w14:textId="77777777" w:rsidR="00F36EB8" w:rsidRDefault="00F36EB8" w:rsidP="00F36EB8"/>
    <w:tbl>
      <w:tblPr>
        <w:tblStyle w:val="TableGrid"/>
        <w:tblW w:w="0" w:type="auto"/>
        <w:tblLook w:val="04A0" w:firstRow="1" w:lastRow="0" w:firstColumn="1" w:lastColumn="0" w:noHBand="0" w:noVBand="1"/>
      </w:tblPr>
      <w:tblGrid>
        <w:gridCol w:w="9016"/>
      </w:tblGrid>
      <w:tr w:rsidR="00F36EB8" w14:paraId="414718FD" w14:textId="77777777" w:rsidTr="00260378">
        <w:tc>
          <w:tcPr>
            <w:tcW w:w="9016" w:type="dxa"/>
          </w:tcPr>
          <w:p w14:paraId="4D3003A3" w14:textId="77777777" w:rsidR="00F36EB8" w:rsidRDefault="00F36EB8" w:rsidP="00260378"/>
          <w:p w14:paraId="48B42047" w14:textId="77777777" w:rsidR="00F36EB8" w:rsidRDefault="00F36EB8" w:rsidP="00260378"/>
        </w:tc>
      </w:tr>
    </w:tbl>
    <w:p w14:paraId="5F96698A" w14:textId="77777777" w:rsidR="00F36EB8" w:rsidRDefault="00F36EB8" w:rsidP="00F36EB8"/>
    <w:p w14:paraId="285BC5DA" w14:textId="77777777" w:rsidR="00F36EB8" w:rsidRDefault="00F36EB8" w:rsidP="00F36EB8">
      <w:r>
        <w:rPr>
          <w:lang w:bidi="cy-GB"/>
        </w:rPr>
        <w:t xml:space="preserve">34. Iaith - allwch chi ddeall, siarad, darllen neu ysgrifennu Cymraeg? </w:t>
      </w:r>
    </w:p>
    <w:p w14:paraId="63C1F331" w14:textId="77777777" w:rsidR="00F36EB8" w:rsidRDefault="00F36EB8" w:rsidP="00F36EB8"/>
    <w:p w14:paraId="229B8514" w14:textId="77777777" w:rsidR="00F36EB8" w:rsidRDefault="00F36EB8" w:rsidP="00F36EB8">
      <w:pPr>
        <w:pStyle w:val="ListParagraph"/>
        <w:numPr>
          <w:ilvl w:val="0"/>
          <w:numId w:val="129"/>
        </w:numPr>
      </w:pPr>
      <w:r>
        <w:rPr>
          <w:lang w:bidi="cy-GB"/>
        </w:rPr>
        <w:t xml:space="preserve">Deall Cymraeg llafar </w:t>
      </w:r>
    </w:p>
    <w:p w14:paraId="434D27C8" w14:textId="77777777" w:rsidR="00F36EB8" w:rsidRDefault="00F36EB8" w:rsidP="00F36EB8">
      <w:pPr>
        <w:pStyle w:val="ListParagraph"/>
        <w:numPr>
          <w:ilvl w:val="0"/>
          <w:numId w:val="129"/>
        </w:numPr>
      </w:pPr>
      <w:r>
        <w:rPr>
          <w:lang w:bidi="cy-GB"/>
        </w:rPr>
        <w:t xml:space="preserve">Siarad Cymraeg </w:t>
      </w:r>
    </w:p>
    <w:p w14:paraId="01FC037E" w14:textId="77777777" w:rsidR="00F36EB8" w:rsidRDefault="00F36EB8" w:rsidP="00F36EB8">
      <w:pPr>
        <w:pStyle w:val="ListParagraph"/>
        <w:numPr>
          <w:ilvl w:val="0"/>
          <w:numId w:val="129"/>
        </w:numPr>
      </w:pPr>
      <w:r>
        <w:rPr>
          <w:lang w:bidi="cy-GB"/>
        </w:rPr>
        <w:t xml:space="preserve">Darllen Gymraeg </w:t>
      </w:r>
    </w:p>
    <w:p w14:paraId="3C1EB877" w14:textId="77777777" w:rsidR="00F36EB8" w:rsidRDefault="00F36EB8" w:rsidP="00F36EB8">
      <w:pPr>
        <w:pStyle w:val="ListParagraph"/>
        <w:numPr>
          <w:ilvl w:val="0"/>
          <w:numId w:val="129"/>
        </w:numPr>
      </w:pPr>
      <w:r>
        <w:rPr>
          <w:lang w:bidi="cy-GB"/>
        </w:rPr>
        <w:t xml:space="preserve">Ysgrifennu Cymraeg </w:t>
      </w:r>
    </w:p>
    <w:p w14:paraId="01976FD9" w14:textId="77777777" w:rsidR="00F36EB8" w:rsidRDefault="00F36EB8" w:rsidP="00F36EB8">
      <w:pPr>
        <w:pStyle w:val="ListParagraph"/>
        <w:numPr>
          <w:ilvl w:val="0"/>
          <w:numId w:val="129"/>
        </w:numPr>
      </w:pPr>
      <w:r>
        <w:rPr>
          <w:lang w:bidi="cy-GB"/>
        </w:rPr>
        <w:t xml:space="preserve">Dim un o’r uchod </w:t>
      </w:r>
    </w:p>
    <w:p w14:paraId="29AA8E4E" w14:textId="3D8E377F" w:rsidR="00F36EB8" w:rsidRDefault="00F36EB8" w:rsidP="00F36EB8">
      <w:pPr>
        <w:pStyle w:val="ListParagraph"/>
        <w:numPr>
          <w:ilvl w:val="0"/>
          <w:numId w:val="129"/>
        </w:numPr>
      </w:pPr>
      <w:r w:rsidRPr="00831E50">
        <w:rPr>
          <w:lang w:bidi="cy-GB"/>
        </w:rPr>
        <w:t>Gwell gen i beidio â dweud</w:t>
      </w:r>
      <w:r w:rsidR="000C13D0">
        <w:rPr>
          <w:lang w:bidi="cy-GB"/>
        </w:rPr>
        <w:t xml:space="preserve"> </w:t>
      </w:r>
    </w:p>
    <w:p w14:paraId="0F222234" w14:textId="77777777" w:rsidR="00F36EB8" w:rsidRDefault="00F36EB8" w:rsidP="00F36EB8">
      <w:r>
        <w:rPr>
          <w:lang w:bidi="cy-GB"/>
        </w:rPr>
        <w:t xml:space="preserve"> </w:t>
      </w:r>
    </w:p>
    <w:p w14:paraId="2B86D808" w14:textId="77777777" w:rsidR="00F36EB8" w:rsidRDefault="00F36EB8" w:rsidP="00F36EB8">
      <w:r>
        <w:rPr>
          <w:lang w:bidi="cy-GB"/>
        </w:rPr>
        <w:t xml:space="preserve">35. Cyfrifoldebau gofalu - ydych chi'n gofalu am aelodau o'r teulu, ffrindiau, cymdogion neu eraill, neu'n rhoi cymorth neu gefnogaeth iddynt, oherwydd naill ai (a) afiechyd neu anabledd corfforol neu feddyliol hirdymor neu (b) problemau sy'n ymwneud â henaint? </w:t>
      </w:r>
    </w:p>
    <w:p w14:paraId="6F1A7066" w14:textId="77777777" w:rsidR="00F36EB8" w:rsidRDefault="00F36EB8" w:rsidP="00F36EB8"/>
    <w:p w14:paraId="6456F82B" w14:textId="77777777" w:rsidR="00F36EB8" w:rsidRDefault="00F36EB8" w:rsidP="00F36EB8">
      <w:pPr>
        <w:pStyle w:val="ListParagraph"/>
        <w:numPr>
          <w:ilvl w:val="0"/>
          <w:numId w:val="130"/>
        </w:numPr>
      </w:pPr>
      <w:r>
        <w:rPr>
          <w:lang w:bidi="cy-GB"/>
        </w:rPr>
        <w:t xml:space="preserve">Ydw </w:t>
      </w:r>
    </w:p>
    <w:p w14:paraId="777B7CA2" w14:textId="77777777" w:rsidR="00F36EB8" w:rsidRDefault="00F36EB8" w:rsidP="00F36EB8">
      <w:pPr>
        <w:pStyle w:val="ListParagraph"/>
        <w:numPr>
          <w:ilvl w:val="0"/>
          <w:numId w:val="130"/>
        </w:numPr>
      </w:pPr>
      <w:r>
        <w:rPr>
          <w:lang w:bidi="cy-GB"/>
        </w:rPr>
        <w:t xml:space="preserve">Nac ydw </w:t>
      </w:r>
    </w:p>
    <w:p w14:paraId="57694C16" w14:textId="77777777" w:rsidR="00F36EB8" w:rsidRDefault="00F36EB8" w:rsidP="00F36EB8">
      <w:pPr>
        <w:pStyle w:val="ListParagraph"/>
        <w:numPr>
          <w:ilvl w:val="0"/>
          <w:numId w:val="130"/>
        </w:numPr>
      </w:pPr>
      <w:r>
        <w:rPr>
          <w:lang w:bidi="cy-GB"/>
        </w:rPr>
        <w:t>Byddai’n well gen i beidio â dweud</w:t>
      </w:r>
    </w:p>
    <w:p w14:paraId="7D98BDEE" w14:textId="77777777" w:rsidR="00F36EB8" w:rsidRPr="00AA44B7" w:rsidRDefault="00F36EB8" w:rsidP="00F36EB8"/>
    <w:p w14:paraId="67BB60C6" w14:textId="08996DFB" w:rsidR="00245BF0" w:rsidRDefault="00245BF0">
      <w:pPr>
        <w:spacing w:after="160" w:line="278" w:lineRule="auto"/>
      </w:pPr>
      <w:r>
        <w:br w:type="page"/>
      </w:r>
    </w:p>
    <w:p w14:paraId="23D43A74" w14:textId="2B4B9AFE" w:rsidR="00F534D6" w:rsidRPr="006C06DC" w:rsidRDefault="00F534D6" w:rsidP="006C06DC">
      <w:pPr>
        <w:pStyle w:val="Heading1"/>
        <w:rPr>
          <w:sz w:val="28"/>
          <w:szCs w:val="28"/>
          <w:lang w:val="cy-GB"/>
        </w:rPr>
      </w:pPr>
      <w:bookmarkStart w:id="43" w:name="_Toc234840602"/>
      <w:r w:rsidRPr="006C06DC">
        <w:rPr>
          <w:rFonts w:eastAsia="Arial"/>
          <w:sz w:val="28"/>
          <w:szCs w:val="28"/>
          <w:lang w:val="cy-GB" w:bidi="cy-GB"/>
        </w:rPr>
        <w:lastRenderedPageBreak/>
        <w:t xml:space="preserve">Atodiad H - </w:t>
      </w:r>
      <w:r w:rsidR="006C06DC">
        <w:rPr>
          <w:rFonts w:eastAsia="Arial"/>
          <w:sz w:val="28"/>
          <w:szCs w:val="28"/>
          <w:lang w:val="cy-GB" w:bidi="cy-GB"/>
        </w:rPr>
        <w:t>c</w:t>
      </w:r>
      <w:r w:rsidRPr="006C06DC">
        <w:rPr>
          <w:rFonts w:eastAsia="Arial"/>
          <w:sz w:val="28"/>
          <w:szCs w:val="28"/>
          <w:lang w:val="cy-GB" w:bidi="cy-GB"/>
        </w:rPr>
        <w:t>anlyniadau llawn yr arolwg cleifion a'r cyhoedd ar gyfer Asesiad Anghenion Fferyllol Bwrdd Iechyd Prifysgol Bae Abertawe</w:t>
      </w:r>
      <w:bookmarkEnd w:id="43"/>
      <w:r w:rsidRPr="006C06DC">
        <w:rPr>
          <w:rFonts w:eastAsia="Arial"/>
          <w:sz w:val="28"/>
          <w:szCs w:val="28"/>
          <w:lang w:val="cy-GB" w:bidi="cy-GB"/>
        </w:rPr>
        <w:t xml:space="preserve"> </w:t>
      </w:r>
    </w:p>
    <w:p w14:paraId="1FD33628" w14:textId="77777777" w:rsidR="00F534D6" w:rsidRPr="00F534D6" w:rsidRDefault="00F534D6" w:rsidP="00F534D6">
      <w:pPr>
        <w:rPr>
          <w:rFonts w:cs="Arial"/>
          <w:b/>
          <w:bCs/>
          <w:lang w:val="cy-GB"/>
        </w:rPr>
      </w:pPr>
    </w:p>
    <w:p w14:paraId="04D150FC" w14:textId="77777777" w:rsidR="00F534D6" w:rsidRPr="00F534D6" w:rsidRDefault="00F534D6" w:rsidP="00F534D6">
      <w:pPr>
        <w:rPr>
          <w:rFonts w:cs="Arial"/>
          <w:b/>
          <w:bCs/>
          <w:lang w:val="cy-GB"/>
        </w:rPr>
      </w:pPr>
      <w:r w:rsidRPr="00F534D6">
        <w:rPr>
          <w:rFonts w:eastAsia="Arial" w:cs="Arial"/>
          <w:lang w:val="cy-GB" w:bidi="cy-GB"/>
        </w:rPr>
        <w:t>Drwy roi pedwar digid cyntaf eich cod post i ni, rydych chi'n cydsynio i ni ddefnyddio'r wybodaeth hon i ddeall ym mha ran o Fwrdd Iechyd Prifysgol Bae Abertawe rydych chi'n byw. Dim ond at ddibenion yr holiadur hwn y bydd yr wybodaeth hon yn cael ei defnyddio, er mwyn i ni allu nodi a ydym wedi derbyn ymatebion o bob cwr o ardal y bwrdd iechyd neu o ardaloedd penodol. Peidiwch â rhoi eich cod post llawn i ni. Er enghraifft, os yw eich cod post yn SA12 9XL teipiwch SA12 yn y blwch isod.</w:t>
      </w:r>
      <w:r w:rsidRPr="00F534D6">
        <w:rPr>
          <w:rFonts w:eastAsia="Arial" w:cs="Arial"/>
          <w:b/>
          <w:lang w:val="cy-GB" w:bidi="cy-GB"/>
        </w:rPr>
        <w:t xml:space="preserve"> </w:t>
      </w:r>
    </w:p>
    <w:p w14:paraId="6D1C8CB7" w14:textId="77777777" w:rsidR="00F534D6" w:rsidRPr="00F534D6" w:rsidRDefault="00F534D6" w:rsidP="00F534D6">
      <w:pPr>
        <w:rPr>
          <w:rFonts w:cs="Arial"/>
          <w:b/>
          <w:bCs/>
          <w:lang w:val="cy-GB"/>
        </w:rPr>
      </w:pPr>
    </w:p>
    <w:p w14:paraId="7B4F3905" w14:textId="77777777" w:rsidR="00F534D6" w:rsidRPr="00F534D6" w:rsidRDefault="00F534D6" w:rsidP="00F534D6">
      <w:pPr>
        <w:rPr>
          <w:rFonts w:cs="Arial"/>
          <w:b/>
          <w:bCs/>
          <w:lang w:val="cy-GB"/>
        </w:rPr>
      </w:pPr>
      <w:r w:rsidRPr="00F534D6">
        <w:rPr>
          <w:rFonts w:eastAsia="Arial" w:cs="Arial"/>
          <w:b/>
          <w:lang w:val="cy-GB" w:bidi="cy-GB"/>
        </w:rPr>
        <w:t>Lleoliad ymatebion yr arolwg</w:t>
      </w:r>
    </w:p>
    <w:p w14:paraId="294B6E6D" w14:textId="77777777" w:rsidR="00F534D6" w:rsidRPr="00F534D6" w:rsidRDefault="00F534D6" w:rsidP="00F534D6">
      <w:pPr>
        <w:rPr>
          <w:rFonts w:cs="Arial"/>
          <w:b/>
          <w:bCs/>
          <w:lang w:val="cy-GB"/>
        </w:rPr>
      </w:pPr>
    </w:p>
    <w:tbl>
      <w:tblPr>
        <w:tblStyle w:val="TableGrid"/>
        <w:tblW w:w="0" w:type="auto"/>
        <w:tblLook w:val="04A0" w:firstRow="1" w:lastRow="0" w:firstColumn="1" w:lastColumn="0" w:noHBand="0" w:noVBand="1"/>
      </w:tblPr>
      <w:tblGrid>
        <w:gridCol w:w="1980"/>
        <w:gridCol w:w="2693"/>
      </w:tblGrid>
      <w:tr w:rsidR="00F534D6" w:rsidRPr="00F534D6" w14:paraId="133C44C0" w14:textId="77777777" w:rsidTr="00E12B22">
        <w:trPr>
          <w:trHeight w:val="300"/>
        </w:trPr>
        <w:tc>
          <w:tcPr>
            <w:tcW w:w="1980" w:type="dxa"/>
            <w:shd w:val="clear" w:color="auto" w:fill="808080" w:themeFill="background1" w:themeFillShade="80"/>
            <w:noWrap/>
            <w:hideMark/>
          </w:tcPr>
          <w:p w14:paraId="4DD81DF1" w14:textId="77777777" w:rsidR="00F534D6" w:rsidRPr="00F534D6" w:rsidRDefault="00F534D6" w:rsidP="00F534D6">
            <w:pPr>
              <w:rPr>
                <w:rFonts w:cs="Arial"/>
                <w:b/>
                <w:bCs/>
                <w:color w:val="FFFFFF" w:themeColor="background1"/>
              </w:rPr>
            </w:pPr>
            <w:r w:rsidRPr="00F534D6">
              <w:rPr>
                <w:rFonts w:eastAsia="Arial" w:cs="Arial"/>
                <w:b/>
                <w:color w:val="FFFFFF" w:themeColor="background1"/>
                <w:lang w:bidi="cy-GB"/>
              </w:rPr>
              <w:t>Cod post</w:t>
            </w:r>
          </w:p>
        </w:tc>
        <w:tc>
          <w:tcPr>
            <w:tcW w:w="2693" w:type="dxa"/>
            <w:shd w:val="clear" w:color="auto" w:fill="808080" w:themeFill="background1" w:themeFillShade="80"/>
            <w:noWrap/>
            <w:hideMark/>
          </w:tcPr>
          <w:p w14:paraId="7701984A" w14:textId="77777777" w:rsidR="00F534D6" w:rsidRPr="00F534D6" w:rsidRDefault="00F534D6" w:rsidP="00F534D6">
            <w:pPr>
              <w:rPr>
                <w:rFonts w:cs="Arial"/>
                <w:b/>
                <w:bCs/>
                <w:color w:val="FFFFFF" w:themeColor="background1"/>
              </w:rPr>
            </w:pPr>
            <w:r w:rsidRPr="00F534D6">
              <w:rPr>
                <w:rFonts w:eastAsia="Arial" w:cs="Arial"/>
                <w:b/>
                <w:color w:val="FFFFFF" w:themeColor="background1"/>
                <w:lang w:bidi="cy-GB"/>
              </w:rPr>
              <w:t>Nifer yr Ymatebion</w:t>
            </w:r>
          </w:p>
        </w:tc>
      </w:tr>
      <w:tr w:rsidR="00F534D6" w:rsidRPr="00F534D6" w14:paraId="326924F1" w14:textId="77777777" w:rsidTr="00E12B22">
        <w:trPr>
          <w:trHeight w:val="300"/>
        </w:trPr>
        <w:tc>
          <w:tcPr>
            <w:tcW w:w="1980" w:type="dxa"/>
            <w:noWrap/>
            <w:hideMark/>
          </w:tcPr>
          <w:p w14:paraId="0A262297" w14:textId="77777777" w:rsidR="00F534D6" w:rsidRPr="00F534D6" w:rsidRDefault="00F534D6" w:rsidP="00F534D6">
            <w:pPr>
              <w:rPr>
                <w:rFonts w:cs="Arial"/>
              </w:rPr>
            </w:pPr>
            <w:r w:rsidRPr="00F534D6">
              <w:rPr>
                <w:rFonts w:eastAsia="Arial" w:cs="Arial"/>
                <w:lang w:bidi="cy-GB"/>
              </w:rPr>
              <w:t>SA1</w:t>
            </w:r>
          </w:p>
        </w:tc>
        <w:tc>
          <w:tcPr>
            <w:tcW w:w="2693" w:type="dxa"/>
            <w:noWrap/>
            <w:hideMark/>
          </w:tcPr>
          <w:p w14:paraId="7409AE1B" w14:textId="77777777" w:rsidR="00F534D6" w:rsidRPr="00F534D6" w:rsidRDefault="00F534D6" w:rsidP="00F534D6">
            <w:pPr>
              <w:rPr>
                <w:rFonts w:cs="Arial"/>
              </w:rPr>
            </w:pPr>
            <w:r w:rsidRPr="00F534D6">
              <w:rPr>
                <w:rFonts w:eastAsia="Arial" w:cs="Arial"/>
                <w:lang w:bidi="cy-GB"/>
              </w:rPr>
              <w:t>8</w:t>
            </w:r>
          </w:p>
        </w:tc>
      </w:tr>
      <w:tr w:rsidR="00F534D6" w:rsidRPr="00F534D6" w14:paraId="08E3B8E1" w14:textId="77777777" w:rsidTr="00E12B22">
        <w:trPr>
          <w:trHeight w:val="300"/>
        </w:trPr>
        <w:tc>
          <w:tcPr>
            <w:tcW w:w="1980" w:type="dxa"/>
            <w:noWrap/>
            <w:hideMark/>
          </w:tcPr>
          <w:p w14:paraId="06BAF105" w14:textId="77777777" w:rsidR="00F534D6" w:rsidRPr="00F534D6" w:rsidRDefault="00F534D6" w:rsidP="00F534D6">
            <w:pPr>
              <w:rPr>
                <w:rFonts w:cs="Arial"/>
              </w:rPr>
            </w:pPr>
            <w:r w:rsidRPr="00F534D6">
              <w:rPr>
                <w:rFonts w:eastAsia="Arial" w:cs="Arial"/>
                <w:lang w:bidi="cy-GB"/>
              </w:rPr>
              <w:t>SA2</w:t>
            </w:r>
          </w:p>
        </w:tc>
        <w:tc>
          <w:tcPr>
            <w:tcW w:w="2693" w:type="dxa"/>
            <w:noWrap/>
            <w:hideMark/>
          </w:tcPr>
          <w:p w14:paraId="4CBCFA86" w14:textId="77777777" w:rsidR="00F534D6" w:rsidRPr="00F534D6" w:rsidRDefault="00F534D6" w:rsidP="00F534D6">
            <w:pPr>
              <w:rPr>
                <w:rFonts w:cs="Arial"/>
              </w:rPr>
            </w:pPr>
            <w:r w:rsidRPr="00F534D6">
              <w:rPr>
                <w:rFonts w:eastAsia="Arial" w:cs="Arial"/>
                <w:lang w:bidi="cy-GB"/>
              </w:rPr>
              <w:t>14</w:t>
            </w:r>
          </w:p>
        </w:tc>
      </w:tr>
      <w:tr w:rsidR="00F534D6" w:rsidRPr="00F534D6" w14:paraId="0A3EF185" w14:textId="77777777" w:rsidTr="00E12B22">
        <w:trPr>
          <w:trHeight w:val="300"/>
        </w:trPr>
        <w:tc>
          <w:tcPr>
            <w:tcW w:w="1980" w:type="dxa"/>
            <w:noWrap/>
            <w:hideMark/>
          </w:tcPr>
          <w:p w14:paraId="23384D2E" w14:textId="77777777" w:rsidR="00F534D6" w:rsidRPr="00F534D6" w:rsidRDefault="00F534D6" w:rsidP="00F534D6">
            <w:pPr>
              <w:rPr>
                <w:rFonts w:cs="Arial"/>
              </w:rPr>
            </w:pPr>
            <w:r w:rsidRPr="00F534D6">
              <w:rPr>
                <w:rFonts w:eastAsia="Arial" w:cs="Arial"/>
                <w:lang w:bidi="cy-GB"/>
              </w:rPr>
              <w:t>SA3</w:t>
            </w:r>
          </w:p>
        </w:tc>
        <w:tc>
          <w:tcPr>
            <w:tcW w:w="2693" w:type="dxa"/>
            <w:noWrap/>
            <w:hideMark/>
          </w:tcPr>
          <w:p w14:paraId="41F5B574" w14:textId="77777777" w:rsidR="00F534D6" w:rsidRPr="00F534D6" w:rsidRDefault="00F534D6" w:rsidP="00F534D6">
            <w:pPr>
              <w:rPr>
                <w:rFonts w:cs="Arial"/>
              </w:rPr>
            </w:pPr>
            <w:r w:rsidRPr="00F534D6">
              <w:rPr>
                <w:rFonts w:eastAsia="Arial" w:cs="Arial"/>
                <w:lang w:bidi="cy-GB"/>
              </w:rPr>
              <w:t>4</w:t>
            </w:r>
          </w:p>
        </w:tc>
      </w:tr>
      <w:tr w:rsidR="00F534D6" w:rsidRPr="00F534D6" w14:paraId="0D51557C" w14:textId="77777777" w:rsidTr="00E12B22">
        <w:trPr>
          <w:trHeight w:val="300"/>
        </w:trPr>
        <w:tc>
          <w:tcPr>
            <w:tcW w:w="1980" w:type="dxa"/>
            <w:noWrap/>
            <w:hideMark/>
          </w:tcPr>
          <w:p w14:paraId="2BC42EA5" w14:textId="77777777" w:rsidR="00F534D6" w:rsidRPr="00F534D6" w:rsidRDefault="00F534D6" w:rsidP="00F534D6">
            <w:pPr>
              <w:rPr>
                <w:rFonts w:cs="Arial"/>
              </w:rPr>
            </w:pPr>
            <w:r w:rsidRPr="00F534D6">
              <w:rPr>
                <w:rFonts w:eastAsia="Arial" w:cs="Arial"/>
                <w:lang w:bidi="cy-GB"/>
              </w:rPr>
              <w:t>SA4</w:t>
            </w:r>
          </w:p>
        </w:tc>
        <w:tc>
          <w:tcPr>
            <w:tcW w:w="2693" w:type="dxa"/>
            <w:noWrap/>
            <w:hideMark/>
          </w:tcPr>
          <w:p w14:paraId="203E33AE" w14:textId="77777777" w:rsidR="00F534D6" w:rsidRPr="00F534D6" w:rsidRDefault="00F534D6" w:rsidP="00F534D6">
            <w:pPr>
              <w:rPr>
                <w:rFonts w:cs="Arial"/>
              </w:rPr>
            </w:pPr>
            <w:r w:rsidRPr="00F534D6">
              <w:rPr>
                <w:rFonts w:eastAsia="Arial" w:cs="Arial"/>
                <w:lang w:bidi="cy-GB"/>
              </w:rPr>
              <w:t>16</w:t>
            </w:r>
          </w:p>
        </w:tc>
      </w:tr>
      <w:tr w:rsidR="00F534D6" w:rsidRPr="00F534D6" w14:paraId="3C85D520" w14:textId="77777777" w:rsidTr="00E12B22">
        <w:trPr>
          <w:trHeight w:val="300"/>
        </w:trPr>
        <w:tc>
          <w:tcPr>
            <w:tcW w:w="1980" w:type="dxa"/>
            <w:noWrap/>
            <w:hideMark/>
          </w:tcPr>
          <w:p w14:paraId="04491D2A" w14:textId="77777777" w:rsidR="00F534D6" w:rsidRPr="00F534D6" w:rsidRDefault="00F534D6" w:rsidP="00F534D6">
            <w:pPr>
              <w:rPr>
                <w:rFonts w:cs="Arial"/>
              </w:rPr>
            </w:pPr>
            <w:r w:rsidRPr="00F534D6">
              <w:rPr>
                <w:rFonts w:eastAsia="Arial" w:cs="Arial"/>
                <w:lang w:bidi="cy-GB"/>
              </w:rPr>
              <w:t>SA5</w:t>
            </w:r>
          </w:p>
        </w:tc>
        <w:tc>
          <w:tcPr>
            <w:tcW w:w="2693" w:type="dxa"/>
            <w:noWrap/>
            <w:hideMark/>
          </w:tcPr>
          <w:p w14:paraId="03F080B2" w14:textId="77777777" w:rsidR="00F534D6" w:rsidRPr="00F534D6" w:rsidRDefault="00F534D6" w:rsidP="00F534D6">
            <w:pPr>
              <w:rPr>
                <w:rFonts w:cs="Arial"/>
              </w:rPr>
            </w:pPr>
            <w:r w:rsidRPr="00F534D6">
              <w:rPr>
                <w:rFonts w:eastAsia="Arial" w:cs="Arial"/>
                <w:lang w:bidi="cy-GB"/>
              </w:rPr>
              <w:t>7</w:t>
            </w:r>
          </w:p>
        </w:tc>
      </w:tr>
      <w:tr w:rsidR="00F534D6" w:rsidRPr="00F534D6" w14:paraId="24C0AEA6" w14:textId="77777777" w:rsidTr="00E12B22">
        <w:trPr>
          <w:trHeight w:val="300"/>
        </w:trPr>
        <w:tc>
          <w:tcPr>
            <w:tcW w:w="1980" w:type="dxa"/>
            <w:noWrap/>
            <w:hideMark/>
          </w:tcPr>
          <w:p w14:paraId="754E09C2" w14:textId="77777777" w:rsidR="00F534D6" w:rsidRPr="00F534D6" w:rsidRDefault="00F534D6" w:rsidP="00F534D6">
            <w:pPr>
              <w:rPr>
                <w:rFonts w:cs="Arial"/>
              </w:rPr>
            </w:pPr>
            <w:r w:rsidRPr="00F534D6">
              <w:rPr>
                <w:rFonts w:eastAsia="Arial" w:cs="Arial"/>
                <w:lang w:bidi="cy-GB"/>
              </w:rPr>
              <w:t xml:space="preserve">SA5 </w:t>
            </w:r>
          </w:p>
        </w:tc>
        <w:tc>
          <w:tcPr>
            <w:tcW w:w="2693" w:type="dxa"/>
            <w:noWrap/>
            <w:hideMark/>
          </w:tcPr>
          <w:p w14:paraId="4DD94F36" w14:textId="77777777" w:rsidR="00F534D6" w:rsidRPr="00F534D6" w:rsidRDefault="00F534D6" w:rsidP="00F534D6">
            <w:pPr>
              <w:rPr>
                <w:rFonts w:cs="Arial"/>
              </w:rPr>
            </w:pPr>
            <w:r w:rsidRPr="00F534D6">
              <w:rPr>
                <w:rFonts w:eastAsia="Arial" w:cs="Arial"/>
                <w:lang w:bidi="cy-GB"/>
              </w:rPr>
              <w:t>1</w:t>
            </w:r>
          </w:p>
        </w:tc>
      </w:tr>
      <w:tr w:rsidR="00F534D6" w:rsidRPr="00F534D6" w14:paraId="57657576" w14:textId="77777777" w:rsidTr="00E12B22">
        <w:trPr>
          <w:trHeight w:val="300"/>
        </w:trPr>
        <w:tc>
          <w:tcPr>
            <w:tcW w:w="1980" w:type="dxa"/>
            <w:noWrap/>
            <w:hideMark/>
          </w:tcPr>
          <w:p w14:paraId="0EF8DC97" w14:textId="77777777" w:rsidR="00F534D6" w:rsidRPr="00F534D6" w:rsidRDefault="00F534D6" w:rsidP="00F534D6">
            <w:pPr>
              <w:rPr>
                <w:rFonts w:cs="Arial"/>
              </w:rPr>
            </w:pPr>
            <w:r w:rsidRPr="00F534D6">
              <w:rPr>
                <w:rFonts w:eastAsia="Arial" w:cs="Arial"/>
                <w:lang w:bidi="cy-GB"/>
              </w:rPr>
              <w:t>SA6</w:t>
            </w:r>
          </w:p>
        </w:tc>
        <w:tc>
          <w:tcPr>
            <w:tcW w:w="2693" w:type="dxa"/>
            <w:noWrap/>
            <w:hideMark/>
          </w:tcPr>
          <w:p w14:paraId="7C334EDD" w14:textId="77777777" w:rsidR="00F534D6" w:rsidRPr="00F534D6" w:rsidRDefault="00F534D6" w:rsidP="00F534D6">
            <w:pPr>
              <w:rPr>
                <w:rFonts w:cs="Arial"/>
              </w:rPr>
            </w:pPr>
            <w:r w:rsidRPr="00F534D6">
              <w:rPr>
                <w:rFonts w:eastAsia="Arial" w:cs="Arial"/>
                <w:lang w:bidi="cy-GB"/>
              </w:rPr>
              <w:t>11</w:t>
            </w:r>
          </w:p>
        </w:tc>
      </w:tr>
      <w:tr w:rsidR="00F534D6" w:rsidRPr="00F534D6" w14:paraId="58113CAD" w14:textId="77777777" w:rsidTr="00E12B22">
        <w:trPr>
          <w:trHeight w:val="300"/>
        </w:trPr>
        <w:tc>
          <w:tcPr>
            <w:tcW w:w="1980" w:type="dxa"/>
            <w:noWrap/>
            <w:hideMark/>
          </w:tcPr>
          <w:p w14:paraId="6A580F66" w14:textId="77777777" w:rsidR="00F534D6" w:rsidRPr="00F534D6" w:rsidRDefault="00F534D6" w:rsidP="00F534D6">
            <w:pPr>
              <w:rPr>
                <w:rFonts w:cs="Arial"/>
              </w:rPr>
            </w:pPr>
            <w:r w:rsidRPr="00F534D6">
              <w:rPr>
                <w:rFonts w:eastAsia="Arial" w:cs="Arial"/>
                <w:lang w:bidi="cy-GB"/>
              </w:rPr>
              <w:t xml:space="preserve">SA6 </w:t>
            </w:r>
          </w:p>
        </w:tc>
        <w:tc>
          <w:tcPr>
            <w:tcW w:w="2693" w:type="dxa"/>
            <w:noWrap/>
            <w:hideMark/>
          </w:tcPr>
          <w:p w14:paraId="4F53AC99" w14:textId="77777777" w:rsidR="00F534D6" w:rsidRPr="00F534D6" w:rsidRDefault="00F534D6" w:rsidP="00F534D6">
            <w:pPr>
              <w:rPr>
                <w:rFonts w:cs="Arial"/>
              </w:rPr>
            </w:pPr>
            <w:r w:rsidRPr="00F534D6">
              <w:rPr>
                <w:rFonts w:eastAsia="Arial" w:cs="Arial"/>
                <w:lang w:bidi="cy-GB"/>
              </w:rPr>
              <w:t>1</w:t>
            </w:r>
          </w:p>
        </w:tc>
      </w:tr>
      <w:tr w:rsidR="00F534D6" w:rsidRPr="00F534D6" w14:paraId="045FBA77" w14:textId="77777777" w:rsidTr="00E12B22">
        <w:trPr>
          <w:trHeight w:val="300"/>
        </w:trPr>
        <w:tc>
          <w:tcPr>
            <w:tcW w:w="1980" w:type="dxa"/>
            <w:noWrap/>
            <w:hideMark/>
          </w:tcPr>
          <w:p w14:paraId="2851A38C" w14:textId="77777777" w:rsidR="00F534D6" w:rsidRPr="00F534D6" w:rsidRDefault="00F534D6" w:rsidP="00F534D6">
            <w:pPr>
              <w:rPr>
                <w:rFonts w:cs="Arial"/>
              </w:rPr>
            </w:pPr>
            <w:r w:rsidRPr="00F534D6">
              <w:rPr>
                <w:rFonts w:eastAsia="Arial" w:cs="Arial"/>
                <w:lang w:bidi="cy-GB"/>
              </w:rPr>
              <w:t>SA7</w:t>
            </w:r>
          </w:p>
        </w:tc>
        <w:tc>
          <w:tcPr>
            <w:tcW w:w="2693" w:type="dxa"/>
            <w:noWrap/>
            <w:hideMark/>
          </w:tcPr>
          <w:p w14:paraId="5EFBFE82" w14:textId="77777777" w:rsidR="00F534D6" w:rsidRPr="00F534D6" w:rsidRDefault="00F534D6" w:rsidP="00F534D6">
            <w:pPr>
              <w:rPr>
                <w:rFonts w:cs="Arial"/>
              </w:rPr>
            </w:pPr>
            <w:r w:rsidRPr="00F534D6">
              <w:rPr>
                <w:rFonts w:eastAsia="Arial" w:cs="Arial"/>
                <w:lang w:bidi="cy-GB"/>
              </w:rPr>
              <w:t>5</w:t>
            </w:r>
          </w:p>
        </w:tc>
      </w:tr>
      <w:tr w:rsidR="00F534D6" w:rsidRPr="00F534D6" w14:paraId="1E1ACFE5" w14:textId="77777777" w:rsidTr="00E12B22">
        <w:trPr>
          <w:trHeight w:val="300"/>
        </w:trPr>
        <w:tc>
          <w:tcPr>
            <w:tcW w:w="1980" w:type="dxa"/>
            <w:noWrap/>
            <w:hideMark/>
          </w:tcPr>
          <w:p w14:paraId="678116A8" w14:textId="77777777" w:rsidR="00F534D6" w:rsidRPr="00F534D6" w:rsidRDefault="00F534D6" w:rsidP="00F534D6">
            <w:pPr>
              <w:rPr>
                <w:rFonts w:cs="Arial"/>
              </w:rPr>
            </w:pPr>
            <w:r w:rsidRPr="00F534D6">
              <w:rPr>
                <w:rFonts w:eastAsia="Arial" w:cs="Arial"/>
                <w:lang w:bidi="cy-GB"/>
              </w:rPr>
              <w:t>SA8</w:t>
            </w:r>
          </w:p>
        </w:tc>
        <w:tc>
          <w:tcPr>
            <w:tcW w:w="2693" w:type="dxa"/>
            <w:noWrap/>
            <w:hideMark/>
          </w:tcPr>
          <w:p w14:paraId="5E4F2A68" w14:textId="77777777" w:rsidR="00F534D6" w:rsidRPr="00F534D6" w:rsidRDefault="00F534D6" w:rsidP="00F534D6">
            <w:pPr>
              <w:rPr>
                <w:rFonts w:cs="Arial"/>
              </w:rPr>
            </w:pPr>
            <w:r w:rsidRPr="00F534D6">
              <w:rPr>
                <w:rFonts w:eastAsia="Arial" w:cs="Arial"/>
                <w:lang w:bidi="cy-GB"/>
              </w:rPr>
              <w:t>9</w:t>
            </w:r>
          </w:p>
        </w:tc>
      </w:tr>
      <w:tr w:rsidR="00F534D6" w:rsidRPr="00F534D6" w14:paraId="55F27D9F" w14:textId="77777777" w:rsidTr="00E12B22">
        <w:trPr>
          <w:trHeight w:val="300"/>
        </w:trPr>
        <w:tc>
          <w:tcPr>
            <w:tcW w:w="1980" w:type="dxa"/>
            <w:noWrap/>
            <w:hideMark/>
          </w:tcPr>
          <w:p w14:paraId="05A63E31" w14:textId="77777777" w:rsidR="00F534D6" w:rsidRPr="00F534D6" w:rsidRDefault="00F534D6" w:rsidP="00F534D6">
            <w:pPr>
              <w:rPr>
                <w:rFonts w:cs="Arial"/>
              </w:rPr>
            </w:pPr>
            <w:r w:rsidRPr="00F534D6">
              <w:rPr>
                <w:rFonts w:eastAsia="Arial" w:cs="Arial"/>
                <w:lang w:bidi="cy-GB"/>
              </w:rPr>
              <w:t>SA9</w:t>
            </w:r>
          </w:p>
        </w:tc>
        <w:tc>
          <w:tcPr>
            <w:tcW w:w="2693" w:type="dxa"/>
            <w:noWrap/>
            <w:hideMark/>
          </w:tcPr>
          <w:p w14:paraId="55AC818A" w14:textId="77777777" w:rsidR="00F534D6" w:rsidRPr="00F534D6" w:rsidRDefault="00F534D6" w:rsidP="00F534D6">
            <w:pPr>
              <w:rPr>
                <w:rFonts w:cs="Arial"/>
              </w:rPr>
            </w:pPr>
            <w:r w:rsidRPr="00F534D6">
              <w:rPr>
                <w:rFonts w:eastAsia="Arial" w:cs="Arial"/>
                <w:lang w:bidi="cy-GB"/>
              </w:rPr>
              <w:t>1</w:t>
            </w:r>
          </w:p>
        </w:tc>
      </w:tr>
      <w:tr w:rsidR="00F534D6" w:rsidRPr="00F534D6" w14:paraId="0519CF2D" w14:textId="77777777" w:rsidTr="00E12B22">
        <w:trPr>
          <w:trHeight w:val="300"/>
        </w:trPr>
        <w:tc>
          <w:tcPr>
            <w:tcW w:w="1980" w:type="dxa"/>
            <w:noWrap/>
            <w:hideMark/>
          </w:tcPr>
          <w:p w14:paraId="52CA2B94" w14:textId="77777777" w:rsidR="00F534D6" w:rsidRPr="00F534D6" w:rsidRDefault="00F534D6" w:rsidP="00F534D6">
            <w:pPr>
              <w:rPr>
                <w:rFonts w:cs="Arial"/>
              </w:rPr>
            </w:pPr>
            <w:r w:rsidRPr="00F534D6">
              <w:rPr>
                <w:rFonts w:eastAsia="Arial" w:cs="Arial"/>
                <w:lang w:bidi="cy-GB"/>
              </w:rPr>
              <w:t>SA10</w:t>
            </w:r>
          </w:p>
        </w:tc>
        <w:tc>
          <w:tcPr>
            <w:tcW w:w="2693" w:type="dxa"/>
            <w:noWrap/>
            <w:hideMark/>
          </w:tcPr>
          <w:p w14:paraId="30F6BF68" w14:textId="77777777" w:rsidR="00F534D6" w:rsidRPr="00F534D6" w:rsidRDefault="00F534D6" w:rsidP="00F534D6">
            <w:pPr>
              <w:rPr>
                <w:rFonts w:cs="Arial"/>
              </w:rPr>
            </w:pPr>
            <w:r w:rsidRPr="00F534D6">
              <w:rPr>
                <w:rFonts w:eastAsia="Arial" w:cs="Arial"/>
                <w:lang w:bidi="cy-GB"/>
              </w:rPr>
              <w:t>11</w:t>
            </w:r>
          </w:p>
        </w:tc>
      </w:tr>
      <w:tr w:rsidR="00F534D6" w:rsidRPr="00F534D6" w14:paraId="11912762" w14:textId="77777777" w:rsidTr="00E12B22">
        <w:trPr>
          <w:trHeight w:val="300"/>
        </w:trPr>
        <w:tc>
          <w:tcPr>
            <w:tcW w:w="1980" w:type="dxa"/>
            <w:noWrap/>
            <w:hideMark/>
          </w:tcPr>
          <w:p w14:paraId="4A2DB562" w14:textId="77777777" w:rsidR="00F534D6" w:rsidRPr="00F534D6" w:rsidRDefault="00F534D6" w:rsidP="00F534D6">
            <w:pPr>
              <w:rPr>
                <w:rFonts w:cs="Arial"/>
              </w:rPr>
            </w:pPr>
            <w:r w:rsidRPr="00F534D6">
              <w:rPr>
                <w:rFonts w:eastAsia="Arial" w:cs="Arial"/>
                <w:lang w:bidi="cy-GB"/>
              </w:rPr>
              <w:t>SA11</w:t>
            </w:r>
          </w:p>
        </w:tc>
        <w:tc>
          <w:tcPr>
            <w:tcW w:w="2693" w:type="dxa"/>
            <w:noWrap/>
            <w:hideMark/>
          </w:tcPr>
          <w:p w14:paraId="569447BE" w14:textId="77777777" w:rsidR="00F534D6" w:rsidRPr="00F534D6" w:rsidRDefault="00F534D6" w:rsidP="00F534D6">
            <w:pPr>
              <w:rPr>
                <w:rFonts w:cs="Arial"/>
              </w:rPr>
            </w:pPr>
            <w:r w:rsidRPr="00F534D6">
              <w:rPr>
                <w:rFonts w:eastAsia="Arial" w:cs="Arial"/>
                <w:lang w:bidi="cy-GB"/>
              </w:rPr>
              <w:t>16</w:t>
            </w:r>
          </w:p>
        </w:tc>
      </w:tr>
      <w:tr w:rsidR="00F534D6" w:rsidRPr="00F534D6" w14:paraId="295A42AB" w14:textId="77777777" w:rsidTr="00E12B22">
        <w:trPr>
          <w:trHeight w:val="300"/>
        </w:trPr>
        <w:tc>
          <w:tcPr>
            <w:tcW w:w="1980" w:type="dxa"/>
            <w:noWrap/>
            <w:hideMark/>
          </w:tcPr>
          <w:p w14:paraId="08A08889" w14:textId="77777777" w:rsidR="00F534D6" w:rsidRPr="00F534D6" w:rsidRDefault="00F534D6" w:rsidP="00F534D6">
            <w:pPr>
              <w:rPr>
                <w:rFonts w:cs="Arial"/>
              </w:rPr>
            </w:pPr>
            <w:r w:rsidRPr="00F534D6">
              <w:rPr>
                <w:rFonts w:eastAsia="Arial" w:cs="Arial"/>
                <w:lang w:bidi="cy-GB"/>
              </w:rPr>
              <w:t>SA12</w:t>
            </w:r>
          </w:p>
        </w:tc>
        <w:tc>
          <w:tcPr>
            <w:tcW w:w="2693" w:type="dxa"/>
            <w:noWrap/>
            <w:hideMark/>
          </w:tcPr>
          <w:p w14:paraId="11A2B083" w14:textId="77777777" w:rsidR="00F534D6" w:rsidRPr="00F534D6" w:rsidRDefault="00F534D6" w:rsidP="00F534D6">
            <w:pPr>
              <w:rPr>
                <w:rFonts w:cs="Arial"/>
              </w:rPr>
            </w:pPr>
            <w:r w:rsidRPr="00F534D6">
              <w:rPr>
                <w:rFonts w:eastAsia="Arial" w:cs="Arial"/>
                <w:lang w:bidi="cy-GB"/>
              </w:rPr>
              <w:t>6</w:t>
            </w:r>
          </w:p>
        </w:tc>
      </w:tr>
      <w:tr w:rsidR="00F534D6" w:rsidRPr="00F534D6" w14:paraId="7A5ED671" w14:textId="77777777" w:rsidTr="00E12B22">
        <w:trPr>
          <w:trHeight w:val="300"/>
        </w:trPr>
        <w:tc>
          <w:tcPr>
            <w:tcW w:w="1980" w:type="dxa"/>
            <w:noWrap/>
            <w:hideMark/>
          </w:tcPr>
          <w:p w14:paraId="06BC72FD" w14:textId="77777777" w:rsidR="00F534D6" w:rsidRPr="00F534D6" w:rsidRDefault="00F534D6" w:rsidP="00F534D6">
            <w:pPr>
              <w:rPr>
                <w:rFonts w:cs="Arial"/>
              </w:rPr>
            </w:pPr>
            <w:r w:rsidRPr="00F534D6">
              <w:rPr>
                <w:rFonts w:eastAsia="Arial" w:cs="Arial"/>
                <w:lang w:bidi="cy-GB"/>
              </w:rPr>
              <w:t>SA13</w:t>
            </w:r>
          </w:p>
        </w:tc>
        <w:tc>
          <w:tcPr>
            <w:tcW w:w="2693" w:type="dxa"/>
            <w:noWrap/>
            <w:hideMark/>
          </w:tcPr>
          <w:p w14:paraId="069417B9" w14:textId="77777777" w:rsidR="00F534D6" w:rsidRPr="00F534D6" w:rsidRDefault="00F534D6" w:rsidP="00F534D6">
            <w:pPr>
              <w:rPr>
                <w:rFonts w:cs="Arial"/>
              </w:rPr>
            </w:pPr>
            <w:r w:rsidRPr="00F534D6">
              <w:rPr>
                <w:rFonts w:eastAsia="Arial" w:cs="Arial"/>
                <w:lang w:bidi="cy-GB"/>
              </w:rPr>
              <w:t>2</w:t>
            </w:r>
          </w:p>
        </w:tc>
      </w:tr>
      <w:tr w:rsidR="00F534D6" w:rsidRPr="00F534D6" w14:paraId="190171D6" w14:textId="77777777" w:rsidTr="00E12B22">
        <w:trPr>
          <w:trHeight w:val="300"/>
        </w:trPr>
        <w:tc>
          <w:tcPr>
            <w:tcW w:w="1980" w:type="dxa"/>
            <w:noWrap/>
            <w:hideMark/>
          </w:tcPr>
          <w:p w14:paraId="23559CC5" w14:textId="77777777" w:rsidR="00F534D6" w:rsidRPr="00F534D6" w:rsidRDefault="00F534D6" w:rsidP="00F534D6">
            <w:pPr>
              <w:rPr>
                <w:rFonts w:cs="Arial"/>
              </w:rPr>
            </w:pPr>
            <w:r w:rsidRPr="00F534D6">
              <w:rPr>
                <w:rFonts w:eastAsia="Arial" w:cs="Arial"/>
                <w:lang w:bidi="cy-GB"/>
              </w:rPr>
              <w:t>SA18</w:t>
            </w:r>
          </w:p>
        </w:tc>
        <w:tc>
          <w:tcPr>
            <w:tcW w:w="2693" w:type="dxa"/>
            <w:noWrap/>
            <w:hideMark/>
          </w:tcPr>
          <w:p w14:paraId="266C04D0" w14:textId="77777777" w:rsidR="00F534D6" w:rsidRPr="00F534D6" w:rsidRDefault="00F534D6" w:rsidP="00F534D6">
            <w:pPr>
              <w:rPr>
                <w:rFonts w:cs="Arial"/>
              </w:rPr>
            </w:pPr>
            <w:r w:rsidRPr="00F534D6">
              <w:rPr>
                <w:rFonts w:eastAsia="Arial" w:cs="Arial"/>
                <w:lang w:bidi="cy-GB"/>
              </w:rPr>
              <w:t>4</w:t>
            </w:r>
          </w:p>
        </w:tc>
      </w:tr>
      <w:tr w:rsidR="00F534D6" w:rsidRPr="00F534D6" w14:paraId="10D66E23" w14:textId="77777777" w:rsidTr="00E12B22">
        <w:trPr>
          <w:trHeight w:val="300"/>
        </w:trPr>
        <w:tc>
          <w:tcPr>
            <w:tcW w:w="1980" w:type="dxa"/>
            <w:noWrap/>
            <w:hideMark/>
          </w:tcPr>
          <w:p w14:paraId="6778E326" w14:textId="77777777" w:rsidR="00F534D6" w:rsidRPr="00F534D6" w:rsidRDefault="00F534D6" w:rsidP="00F534D6">
            <w:pPr>
              <w:rPr>
                <w:rFonts w:cs="Arial"/>
              </w:rPr>
            </w:pPr>
            <w:r w:rsidRPr="00F534D6">
              <w:rPr>
                <w:rFonts w:eastAsia="Arial" w:cs="Arial"/>
                <w:lang w:bidi="cy-GB"/>
              </w:rPr>
              <w:t>wedi’i hepgor</w:t>
            </w:r>
          </w:p>
        </w:tc>
        <w:tc>
          <w:tcPr>
            <w:tcW w:w="2693" w:type="dxa"/>
            <w:noWrap/>
            <w:hideMark/>
          </w:tcPr>
          <w:p w14:paraId="23AF22CA" w14:textId="77777777" w:rsidR="00F534D6" w:rsidRPr="00F534D6" w:rsidRDefault="00F534D6" w:rsidP="00F534D6">
            <w:pPr>
              <w:rPr>
                <w:rFonts w:cs="Arial"/>
              </w:rPr>
            </w:pPr>
            <w:r w:rsidRPr="00F534D6">
              <w:rPr>
                <w:rFonts w:eastAsia="Arial" w:cs="Arial"/>
                <w:lang w:bidi="cy-GB"/>
              </w:rPr>
              <w:t>3</w:t>
            </w:r>
          </w:p>
        </w:tc>
      </w:tr>
      <w:tr w:rsidR="00F534D6" w:rsidRPr="00F534D6" w14:paraId="66EEC3B4" w14:textId="77777777" w:rsidTr="00E12B22">
        <w:trPr>
          <w:trHeight w:val="300"/>
        </w:trPr>
        <w:tc>
          <w:tcPr>
            <w:tcW w:w="1980" w:type="dxa"/>
            <w:noWrap/>
            <w:hideMark/>
          </w:tcPr>
          <w:p w14:paraId="0D4BE486" w14:textId="77777777" w:rsidR="00F534D6" w:rsidRPr="00F534D6" w:rsidRDefault="00F534D6" w:rsidP="00F534D6">
            <w:pPr>
              <w:rPr>
                <w:rFonts w:cs="Arial"/>
                <w:b/>
                <w:bCs/>
              </w:rPr>
            </w:pPr>
            <w:r w:rsidRPr="00F534D6">
              <w:rPr>
                <w:rFonts w:eastAsia="Arial" w:cs="Arial"/>
                <w:b/>
                <w:lang w:bidi="cy-GB"/>
              </w:rPr>
              <w:t>Cyfanswm</w:t>
            </w:r>
          </w:p>
        </w:tc>
        <w:tc>
          <w:tcPr>
            <w:tcW w:w="2693" w:type="dxa"/>
            <w:noWrap/>
            <w:hideMark/>
          </w:tcPr>
          <w:p w14:paraId="338A97D0" w14:textId="77777777" w:rsidR="00F534D6" w:rsidRPr="00F534D6" w:rsidRDefault="00F534D6" w:rsidP="00F534D6">
            <w:pPr>
              <w:rPr>
                <w:rFonts w:cs="Arial"/>
                <w:b/>
                <w:bCs/>
              </w:rPr>
            </w:pPr>
            <w:r w:rsidRPr="00F534D6">
              <w:rPr>
                <w:rFonts w:eastAsia="Arial" w:cs="Arial"/>
                <w:b/>
                <w:lang w:bidi="cy-GB"/>
              </w:rPr>
              <w:t>119</w:t>
            </w:r>
          </w:p>
        </w:tc>
      </w:tr>
    </w:tbl>
    <w:p w14:paraId="70D6B29E" w14:textId="77777777" w:rsidR="00F534D6" w:rsidRPr="00F534D6" w:rsidRDefault="00F534D6" w:rsidP="00F534D6">
      <w:pPr>
        <w:rPr>
          <w:rFonts w:cs="Arial"/>
          <w:b/>
          <w:bCs/>
          <w:lang w:val="cy-GB"/>
        </w:rPr>
      </w:pPr>
    </w:p>
    <w:p w14:paraId="778F5C9E" w14:textId="77777777" w:rsidR="00F534D6" w:rsidRPr="00F534D6" w:rsidRDefault="00F534D6" w:rsidP="00F534D6">
      <w:pPr>
        <w:rPr>
          <w:rFonts w:eastAsia="Calibri" w:cs="Arial"/>
          <w:kern w:val="0"/>
          <w:lang w:val="cy-GB"/>
          <w14:ligatures w14:val="none"/>
        </w:rPr>
      </w:pPr>
      <w:r w:rsidRPr="00F534D6">
        <w:rPr>
          <w:rFonts w:eastAsia="Calibri" w:cs="Arial"/>
          <w:kern w:val="0"/>
          <w:lang w:val="cy-GB" w:bidi="cy-GB"/>
          <w14:ligatures w14:val="none"/>
        </w:rPr>
        <w:t>Noder bod yr holl ymatebion yn llythrennau gair am air ac nad ydynt wedi'u golygu heblaw am i wneud fferyllfeydd, meddygfeydd teulu a lleoliadau yn ddienw.</w:t>
      </w:r>
    </w:p>
    <w:p w14:paraId="51E1181A" w14:textId="77777777" w:rsidR="00F534D6" w:rsidRPr="00F534D6" w:rsidRDefault="00F534D6" w:rsidP="00F534D6">
      <w:pPr>
        <w:rPr>
          <w:rFonts w:cs="Arial"/>
          <w:b/>
          <w:bCs/>
          <w:lang w:val="cy-GB"/>
        </w:rPr>
      </w:pPr>
    </w:p>
    <w:p w14:paraId="43667D47" w14:textId="77777777" w:rsidR="00F534D6" w:rsidRPr="00F534D6" w:rsidRDefault="00F534D6" w:rsidP="00F534D6">
      <w:pPr>
        <w:rPr>
          <w:rFonts w:cs="Arial"/>
          <w:b/>
          <w:bCs/>
          <w:lang w:val="cy-GB"/>
        </w:rPr>
      </w:pPr>
    </w:p>
    <w:p w14:paraId="4DE0F2D8" w14:textId="77777777" w:rsidR="00F534D6" w:rsidRPr="00F534D6" w:rsidRDefault="00F534D6" w:rsidP="00F534D6">
      <w:pPr>
        <w:rPr>
          <w:rFonts w:cs="Arial"/>
          <w:b/>
          <w:bCs/>
          <w:lang w:val="cy-GB"/>
        </w:rPr>
      </w:pPr>
    </w:p>
    <w:p w14:paraId="49D13171" w14:textId="77777777" w:rsidR="00F534D6" w:rsidRPr="00F534D6" w:rsidRDefault="00F534D6" w:rsidP="00F534D6">
      <w:pPr>
        <w:rPr>
          <w:rFonts w:cs="Arial"/>
          <w:b/>
          <w:bCs/>
          <w:lang w:val="cy-GB"/>
        </w:rPr>
      </w:pPr>
    </w:p>
    <w:p w14:paraId="7962A83E" w14:textId="77777777" w:rsidR="00F534D6" w:rsidRPr="00F534D6" w:rsidRDefault="00F534D6" w:rsidP="00F534D6">
      <w:pPr>
        <w:rPr>
          <w:rFonts w:cs="Arial"/>
          <w:b/>
          <w:bCs/>
          <w:lang w:val="cy-GB"/>
        </w:rPr>
      </w:pPr>
    </w:p>
    <w:p w14:paraId="58DD5DD0" w14:textId="77777777" w:rsidR="00F534D6" w:rsidRPr="00F534D6" w:rsidRDefault="00F534D6" w:rsidP="00F534D6">
      <w:pPr>
        <w:rPr>
          <w:rFonts w:cs="Arial"/>
          <w:b/>
          <w:bCs/>
          <w:lang w:val="cy-GB"/>
        </w:rPr>
      </w:pPr>
    </w:p>
    <w:p w14:paraId="3F64E82D" w14:textId="77777777" w:rsidR="00F534D6" w:rsidRPr="00F534D6" w:rsidRDefault="00F534D6" w:rsidP="00F534D6">
      <w:pPr>
        <w:rPr>
          <w:rFonts w:cs="Arial"/>
          <w:b/>
          <w:bCs/>
          <w:lang w:val="cy-GB"/>
        </w:rPr>
      </w:pPr>
    </w:p>
    <w:p w14:paraId="1D2BEA9B" w14:textId="77777777" w:rsidR="00F534D6" w:rsidRPr="00F534D6" w:rsidRDefault="00F534D6" w:rsidP="00F534D6">
      <w:pPr>
        <w:rPr>
          <w:rFonts w:cs="Arial"/>
          <w:b/>
          <w:bCs/>
          <w:lang w:val="cy-GB"/>
        </w:rPr>
      </w:pPr>
    </w:p>
    <w:p w14:paraId="38D3F122" w14:textId="77777777" w:rsidR="00F534D6" w:rsidRPr="00F534D6" w:rsidRDefault="00F534D6" w:rsidP="00F534D6">
      <w:pPr>
        <w:rPr>
          <w:rFonts w:cs="Arial"/>
          <w:b/>
          <w:bCs/>
          <w:lang w:val="cy-GB"/>
        </w:rPr>
      </w:pPr>
    </w:p>
    <w:p w14:paraId="35D6815D" w14:textId="77777777" w:rsidR="00F534D6" w:rsidRPr="00F534D6" w:rsidRDefault="00F534D6" w:rsidP="00F534D6">
      <w:pPr>
        <w:rPr>
          <w:rFonts w:cs="Arial"/>
          <w:b/>
          <w:bCs/>
          <w:lang w:val="cy-GB"/>
        </w:rPr>
      </w:pPr>
    </w:p>
    <w:p w14:paraId="012DA8BA"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14"/>
        <w:gridCol w:w="2129"/>
        <w:gridCol w:w="3797"/>
        <w:gridCol w:w="1310"/>
        <w:gridCol w:w="1392"/>
      </w:tblGrid>
      <w:tr w:rsidR="00F534D6" w:rsidRPr="00F534D6" w14:paraId="77C4156F" w14:textId="77777777" w:rsidTr="00E12B22">
        <w:trPr>
          <w:trHeight w:val="828"/>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FAE962D"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lastRenderedPageBreak/>
              <w:t xml:space="preserve">1. A allech chi ddweud wrthym beth yw eich dewis iaith pan fyddwch chi'n defnyddio gwasanaethau mewn fferyllfa? </w:t>
            </w:r>
          </w:p>
        </w:tc>
      </w:tr>
      <w:tr w:rsidR="00F534D6" w:rsidRPr="00F534D6" w14:paraId="4EF1AB1C"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8774DDE"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3F311F1"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F0431A7"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0303D9A8" w14:textId="77777777" w:rsidTr="00E12B22">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3E2A0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3DF8571" w14:textId="77777777" w:rsidR="00F534D6" w:rsidRPr="00F534D6" w:rsidRDefault="00F534D6" w:rsidP="00F534D6">
            <w:pPr>
              <w:rPr>
                <w:rFonts w:eastAsia="Times New Roman" w:cs="Arial"/>
                <w:lang w:val="cy-GB"/>
              </w:rPr>
            </w:pPr>
            <w:r w:rsidRPr="00F534D6">
              <w:rPr>
                <w:rFonts w:eastAsia="Times New Roman" w:cs="Arial"/>
                <w:lang w:val="cy-GB" w:bidi="cy-GB"/>
              </w:rPr>
              <w:t>Cymraeg</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5" w:type="pct"/>
              <w:tblCellMar>
                <w:left w:w="0" w:type="dxa"/>
                <w:right w:w="0" w:type="dxa"/>
              </w:tblCellMar>
              <w:tblLook w:val="04A0" w:firstRow="1" w:lastRow="0" w:firstColumn="1" w:lastColumn="0" w:noHBand="0" w:noVBand="1"/>
            </w:tblPr>
            <w:tblGrid>
              <w:gridCol w:w="82"/>
            </w:tblGrid>
            <w:tr w:rsidR="00F534D6" w:rsidRPr="00F534D6" w14:paraId="1D975806"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10F28A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218B15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858950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58E9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10909C02" w14:textId="77777777" w:rsidTr="00E12B22">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5C1ADF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23ABAF7" w14:textId="77777777" w:rsidR="00F534D6" w:rsidRPr="00F534D6" w:rsidRDefault="00F534D6" w:rsidP="00F534D6">
            <w:pPr>
              <w:rPr>
                <w:rFonts w:eastAsia="Times New Roman" w:cs="Arial"/>
                <w:lang w:val="cy-GB"/>
              </w:rPr>
            </w:pPr>
            <w:r w:rsidRPr="00F534D6">
              <w:rPr>
                <w:rFonts w:eastAsia="Times New Roman" w:cs="Arial"/>
                <w:lang w:val="cy-GB" w:bidi="cy-GB"/>
              </w:rPr>
              <w:t>Saesneg</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14" w:type="pct"/>
              <w:tblCellMar>
                <w:left w:w="0" w:type="dxa"/>
                <w:right w:w="0" w:type="dxa"/>
              </w:tblCellMar>
              <w:tblLook w:val="04A0" w:firstRow="1" w:lastRow="0" w:firstColumn="1" w:lastColumn="0" w:noHBand="0" w:noVBand="1"/>
            </w:tblPr>
            <w:tblGrid>
              <w:gridCol w:w="3583"/>
            </w:tblGrid>
            <w:tr w:rsidR="00F534D6" w:rsidRPr="00F534D6" w14:paraId="71402AF4"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22359F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5BCCFF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7843F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98.3%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76B8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116</w:t>
            </w:r>
          </w:p>
        </w:tc>
      </w:tr>
      <w:tr w:rsidR="00F534D6" w:rsidRPr="00F534D6" w14:paraId="678613E0" w14:textId="77777777" w:rsidTr="00E12B22">
        <w:trPr>
          <w:tblCellSpacing w:w="0" w:type="dxa"/>
          <w:jc w:val="center"/>
        </w:trPr>
        <w:tc>
          <w:tcPr>
            <w:tcW w:w="315"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BDB1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4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644AFE7"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83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41CDC6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3F36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0F2EE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ABCCDEB"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DB563AD"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2BD9B8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F0415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79F347FF"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834939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40E5B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5CAA39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051E07FD"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88"/>
        <w:gridCol w:w="3638"/>
        <w:gridCol w:w="1307"/>
        <w:gridCol w:w="1392"/>
      </w:tblGrid>
      <w:tr w:rsidR="00F534D6" w:rsidRPr="00F534D6" w14:paraId="66B98496"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C251C3F" w14:textId="77777777" w:rsidR="00F534D6" w:rsidRPr="00F534D6" w:rsidRDefault="00F534D6" w:rsidP="00F534D6">
            <w:pPr>
              <w:rPr>
                <w:rFonts w:eastAsia="Times New Roman" w:cs="Arial"/>
                <w:b/>
                <w:bCs/>
                <w:color w:val="FFFFFF"/>
                <w:kern w:val="0"/>
                <w:lang w:val="cy-GB" w:eastAsia="en-GB"/>
                <w14:ligatures w14:val="none"/>
              </w:rPr>
            </w:pPr>
            <w:r w:rsidRPr="00F534D6">
              <w:rPr>
                <w:rFonts w:eastAsia="Times New Roman" w:cs="Arial"/>
                <w:b/>
                <w:color w:val="FFFFFF"/>
                <w:kern w:val="0"/>
                <w:lang w:val="cy-GB" w:bidi="cy-GB"/>
                <w14:ligatures w14:val="none"/>
              </w:rPr>
              <w:t xml:space="preserve">2. Pam ydych chi fel arfer yn ymweld â fferyllfa? Ticiwch unrhyw rai neu bob un sy'n berthnasol. </w:t>
            </w:r>
          </w:p>
        </w:tc>
      </w:tr>
      <w:tr w:rsidR="00F534D6" w:rsidRPr="00F534D6" w14:paraId="0B04758F"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6205750" w14:textId="77777777" w:rsidR="00F534D6" w:rsidRPr="00F534D6" w:rsidRDefault="00F534D6" w:rsidP="00F534D6">
            <w:pPr>
              <w:rPr>
                <w:rFonts w:eastAsia="Times New Roman" w:cs="Arial"/>
                <w:b/>
                <w:bCs/>
                <w:kern w:val="0"/>
                <w:lang w:val="cy-GB" w:eastAsia="en-GB"/>
                <w14:ligatures w14:val="none"/>
              </w:rPr>
            </w:pPr>
            <w:r w:rsidRPr="00F534D6">
              <w:rPr>
                <w:rFonts w:eastAsia="Times New Roman" w:cs="Arial"/>
                <w:b/>
                <w:kern w:val="0"/>
                <w:lang w:val="cy-GB" w:bidi="cy-GB"/>
                <w14:ligatures w14:val="none"/>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1C29CAF" w14:textId="77777777" w:rsidR="00F534D6" w:rsidRPr="00F534D6" w:rsidRDefault="00F534D6" w:rsidP="00F534D6">
            <w:pPr>
              <w:jc w:val="center"/>
              <w:rPr>
                <w:rFonts w:eastAsia="Times New Roman" w:cs="Arial"/>
                <w:b/>
                <w:bCs/>
                <w:kern w:val="0"/>
                <w:lang w:val="cy-GB" w:eastAsia="en-GB"/>
                <w14:ligatures w14:val="none"/>
              </w:rPr>
            </w:pPr>
            <w:r w:rsidRPr="00F534D6">
              <w:rPr>
                <w:rFonts w:eastAsia="Times New Roman" w:cs="Arial"/>
                <w:b/>
                <w:kern w:val="0"/>
                <w:lang w:val="cy-GB" w:bidi="cy-GB"/>
                <w14:ligatures w14:val="none"/>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201D2E5" w14:textId="77777777" w:rsidR="00F534D6" w:rsidRPr="00F534D6" w:rsidRDefault="00F534D6" w:rsidP="00F534D6">
            <w:pPr>
              <w:jc w:val="center"/>
              <w:rPr>
                <w:rFonts w:eastAsia="Times New Roman" w:cs="Arial"/>
                <w:b/>
                <w:bCs/>
                <w:kern w:val="0"/>
                <w:lang w:val="cy-GB" w:eastAsia="en-GB"/>
                <w14:ligatures w14:val="none"/>
              </w:rPr>
            </w:pPr>
            <w:r w:rsidRPr="00F534D6">
              <w:rPr>
                <w:rFonts w:eastAsia="Times New Roman" w:cs="Arial"/>
                <w:b/>
                <w:kern w:val="0"/>
                <w:lang w:val="cy-GB" w:bidi="cy-GB"/>
                <w14:ligatures w14:val="none"/>
              </w:rPr>
              <w:t>Cyfanswm yr Ymatebion</w:t>
            </w:r>
          </w:p>
        </w:tc>
      </w:tr>
      <w:tr w:rsidR="00F534D6" w:rsidRPr="00F534D6" w14:paraId="65C87156"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51EA4AC"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3A03D64"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gael neu gasglu presgripsiwn i fi fy hun</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18" w:type="pct"/>
              <w:tblCellMar>
                <w:left w:w="0" w:type="dxa"/>
                <w:right w:w="0" w:type="dxa"/>
              </w:tblCellMar>
              <w:tblLook w:val="04A0" w:firstRow="1" w:lastRow="0" w:firstColumn="1" w:lastColumn="0" w:noHBand="0" w:noVBand="1"/>
            </w:tblPr>
            <w:tblGrid>
              <w:gridCol w:w="3221"/>
            </w:tblGrid>
            <w:tr w:rsidR="00F534D6" w:rsidRPr="00F534D6" w14:paraId="7D73F5CF"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55FF62C"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64AA01E7"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17F6EC"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92.4%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768AD2D"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110</w:t>
            </w:r>
          </w:p>
        </w:tc>
      </w:tr>
      <w:tr w:rsidR="00F534D6" w:rsidRPr="00F534D6" w14:paraId="7B97FDE3"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5B0CFDA"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2</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B22AF57"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brynu meddyginiaethau i fi fy hun</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2" w:type="pct"/>
              <w:tblCellMar>
                <w:left w:w="0" w:type="dxa"/>
                <w:right w:w="0" w:type="dxa"/>
              </w:tblCellMar>
              <w:tblLook w:val="04A0" w:firstRow="1" w:lastRow="0" w:firstColumn="1" w:lastColumn="0" w:noHBand="0" w:noVBand="1"/>
            </w:tblPr>
            <w:tblGrid>
              <w:gridCol w:w="1773"/>
            </w:tblGrid>
            <w:tr w:rsidR="00F534D6" w:rsidRPr="00F534D6" w14:paraId="29C4B5C6"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CAD91F1"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7A7E4411"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0649E5"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51.3%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4DAAA2"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61</w:t>
            </w:r>
          </w:p>
        </w:tc>
      </w:tr>
      <w:tr w:rsidR="00F534D6" w:rsidRPr="00F534D6" w14:paraId="152D4683"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F3E308"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3</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595D3B"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gael cyngor i fi fy hun</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2" w:type="pct"/>
              <w:tblCellMar>
                <w:left w:w="0" w:type="dxa"/>
                <w:right w:w="0" w:type="dxa"/>
              </w:tblCellMar>
              <w:tblLook w:val="04A0" w:firstRow="1" w:lastRow="0" w:firstColumn="1" w:lastColumn="0" w:noHBand="0" w:noVBand="1"/>
            </w:tblPr>
            <w:tblGrid>
              <w:gridCol w:w="1773"/>
            </w:tblGrid>
            <w:tr w:rsidR="00F534D6" w:rsidRPr="00F534D6" w14:paraId="3E81650A"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3A5A8A88"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050DFE1D"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DA4AF9"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50.4%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57ADAEB"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60</w:t>
            </w:r>
          </w:p>
        </w:tc>
      </w:tr>
      <w:tr w:rsidR="00F534D6" w:rsidRPr="00F534D6" w14:paraId="07F5187E"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4F6BA9A"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4</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8616377"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Ar gyfer gwasanaethau eraill fel brechiad rhag y ffliw</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886"/>
            </w:tblGrid>
            <w:tr w:rsidR="00F534D6" w:rsidRPr="00F534D6" w14:paraId="55B7EC05"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1B318494"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0BE655E2"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797F51"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25.2%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161374"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30</w:t>
            </w:r>
          </w:p>
        </w:tc>
      </w:tr>
      <w:tr w:rsidR="00F534D6" w:rsidRPr="00F534D6" w14:paraId="002EE097"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0B95AF6"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5</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1E36A41"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gael neu gasglu presgripsiwn ar gyfer rhywun arall</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69" w:type="pct"/>
              <w:tblCellMar>
                <w:left w:w="0" w:type="dxa"/>
                <w:right w:w="0" w:type="dxa"/>
              </w:tblCellMar>
              <w:tblLook w:val="04A0" w:firstRow="1" w:lastRow="0" w:firstColumn="1" w:lastColumn="0" w:noHBand="0" w:noVBand="1"/>
            </w:tblPr>
            <w:tblGrid>
              <w:gridCol w:w="1861"/>
            </w:tblGrid>
            <w:tr w:rsidR="00F534D6" w:rsidRPr="00F534D6" w14:paraId="057312F6"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C70261D"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2AAB147A"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3D4D2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53.8%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AC4EFC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64</w:t>
            </w:r>
          </w:p>
        </w:tc>
      </w:tr>
      <w:tr w:rsidR="00F534D6" w:rsidRPr="00F534D6" w14:paraId="2898DBE0"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6AAD11"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6</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47E1F1A"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brynu meddyginiaethau i rywun arall</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44" w:type="pct"/>
              <w:tblCellMar>
                <w:left w:w="0" w:type="dxa"/>
                <w:right w:w="0" w:type="dxa"/>
              </w:tblCellMar>
              <w:tblLook w:val="04A0" w:firstRow="1" w:lastRow="0" w:firstColumn="1" w:lastColumn="0" w:noHBand="0" w:noVBand="1"/>
            </w:tblPr>
            <w:tblGrid>
              <w:gridCol w:w="798"/>
            </w:tblGrid>
            <w:tr w:rsidR="00F534D6" w:rsidRPr="00F534D6" w14:paraId="3A71ACC3"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457BD39B"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35FD8B4F"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D620B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22.7%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B16C69"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27</w:t>
            </w:r>
          </w:p>
        </w:tc>
      </w:tr>
      <w:tr w:rsidR="00F534D6" w:rsidRPr="00F534D6" w14:paraId="7BD5F138"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B37F127"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7</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C2B114C"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I gael cyngor i rywun arall</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90" w:type="pct"/>
              <w:tblCellMar>
                <w:left w:w="0" w:type="dxa"/>
                <w:right w:w="0" w:type="dxa"/>
              </w:tblCellMar>
              <w:tblLook w:val="04A0" w:firstRow="1" w:lastRow="0" w:firstColumn="1" w:lastColumn="0" w:noHBand="0" w:noVBand="1"/>
            </w:tblPr>
            <w:tblGrid>
              <w:gridCol w:w="621"/>
            </w:tblGrid>
            <w:tr w:rsidR="00F534D6" w:rsidRPr="00F534D6" w14:paraId="0A032E25"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1B43904A"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370DEAF4"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BFB5E3F"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5B54ED"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21</w:t>
            </w:r>
          </w:p>
        </w:tc>
      </w:tr>
      <w:tr w:rsidR="00F534D6" w:rsidRPr="00F534D6" w14:paraId="461D4BA1"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93EB7A"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8</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ABD8429"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xml:space="preserve">Dydw i ddim yn ymweld â fferyllfa </w:t>
            </w:r>
            <w:r w:rsidRPr="00F534D6">
              <w:rPr>
                <w:rFonts w:eastAsia="Times New Roman" w:cs="Arial"/>
                <w:kern w:val="0"/>
                <w:lang w:val="cy-GB" w:bidi="cy-GB"/>
                <w14:ligatures w14:val="none"/>
              </w:rPr>
              <w:lastRenderedPageBreak/>
              <w:t>gan fy mod i'n defnyddio fferyllfa ar-lein/rhyngrwyd</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2291C6B2"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7383CE64"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lastRenderedPageBreak/>
                    <w:t> </w:t>
                  </w:r>
                </w:p>
              </w:tc>
            </w:tr>
          </w:tbl>
          <w:p w14:paraId="4D805196"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C6C6CD"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C5821C"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w:t>
            </w:r>
          </w:p>
        </w:tc>
      </w:tr>
      <w:tr w:rsidR="00F534D6" w:rsidRPr="00F534D6" w14:paraId="20349A20"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EB490F"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9</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5EC208"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Dydw i ddim yn ymweld â fferyllfa gan fy mod i'n defnyddio meddyg sy'n dosbarthu</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34670DD"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64C4D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DF93C4"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w:t>
            </w:r>
          </w:p>
        </w:tc>
      </w:tr>
      <w:tr w:rsidR="00F534D6" w:rsidRPr="00F534D6" w14:paraId="014F4D1F"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D0981E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10</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0C8A727"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Dydw i ddim yn ymweld â fferyllfa gan fy mod i'n defnyddio contractwr offer (mae contractwr offer yn cyflenwi dyfeisiau meddygol a ragnodir gan feddyg)</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CC133CB"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ECEE88"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878D95"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w:t>
            </w:r>
          </w:p>
        </w:tc>
      </w:tr>
      <w:tr w:rsidR="00F534D6" w:rsidRPr="00F534D6" w14:paraId="074C6309"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A4E5662"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11</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A54C952"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Dydw i ddim yn ymweld â fferyllfa gan fod fy meddyginiaethau'n cael eu danfon ataf</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18"/>
            </w:tblGrid>
            <w:tr w:rsidR="00F534D6" w:rsidRPr="00F534D6" w14:paraId="528AB513" w14:textId="77777777" w:rsidTr="00E12B22">
              <w:tc>
                <w:tcPr>
                  <w:tcW w:w="0" w:type="auto"/>
                  <w:tcBorders>
                    <w:top w:val="single" w:sz="6" w:space="0" w:color="2196F3"/>
                    <w:left w:val="single" w:sz="6" w:space="0" w:color="2196F3"/>
                    <w:bottom w:val="single" w:sz="6" w:space="0" w:color="2196F3"/>
                    <w:right w:val="single" w:sz="6" w:space="0" w:color="2196F3"/>
                  </w:tcBorders>
                  <w:shd w:val="clear" w:color="auto" w:fill="2196F3"/>
                  <w:vAlign w:val="center"/>
                  <w:hideMark/>
                </w:tcPr>
                <w:p w14:paraId="71BBF3F3"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 </w:t>
                  </w:r>
                </w:p>
              </w:tc>
            </w:tr>
          </w:tbl>
          <w:p w14:paraId="2E518739"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BD701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813EA0"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4</w:t>
            </w:r>
          </w:p>
        </w:tc>
      </w:tr>
      <w:tr w:rsidR="00F534D6" w:rsidRPr="00F534D6" w14:paraId="2B3A2045"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87FFAC2"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12</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0C39795"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Dydw i ddim yn mynd i fferyllfa; mae rhywun yn mynd ar fy rhan i</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A9ADDF5"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41EE00"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6544DD1"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w:t>
            </w:r>
          </w:p>
        </w:tc>
      </w:tr>
      <w:tr w:rsidR="00F534D6" w:rsidRPr="00F534D6" w14:paraId="16A32653"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FF4CCA2"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13</w:t>
            </w:r>
          </w:p>
        </w:tc>
        <w:tc>
          <w:tcPr>
            <w:tcW w:w="216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5B4D54" w14:textId="77777777" w:rsidR="00F534D6" w:rsidRPr="00F534D6" w:rsidRDefault="00F534D6" w:rsidP="00F534D6">
            <w:pPr>
              <w:rPr>
                <w:rFonts w:eastAsia="Times New Roman" w:cs="Arial"/>
                <w:kern w:val="0"/>
                <w:lang w:val="cy-GB" w:eastAsia="en-GB"/>
                <w14:ligatures w14:val="none"/>
              </w:rPr>
            </w:pPr>
            <w:r w:rsidRPr="00F534D6">
              <w:rPr>
                <w:rFonts w:eastAsia="Times New Roman" w:cs="Arial"/>
                <w:kern w:val="0"/>
                <w:lang w:val="cy-GB" w:bidi="cy-GB"/>
                <w14:ligatures w14:val="none"/>
              </w:rPr>
              <w:t>Arall:</w:t>
            </w:r>
          </w:p>
        </w:tc>
        <w:tc>
          <w:tcPr>
            <w:tcW w:w="371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2B24756"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679472"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B6A9F6"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w:t>
            </w:r>
          </w:p>
        </w:tc>
      </w:tr>
      <w:tr w:rsidR="00F534D6" w:rsidRPr="00F534D6" w14:paraId="53C93BC8"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C01FD78" w14:textId="77777777" w:rsidR="00F534D6" w:rsidRPr="00F534D6" w:rsidRDefault="00F534D6" w:rsidP="00F534D6">
            <w:pPr>
              <w:jc w:val="cente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365AABA"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E537C03"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119</w:t>
            </w:r>
          </w:p>
        </w:tc>
      </w:tr>
      <w:tr w:rsidR="00F534D6" w:rsidRPr="00F534D6" w14:paraId="5CD66876"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A074670" w14:textId="77777777" w:rsidR="00F534D6" w:rsidRPr="00F534D6" w:rsidRDefault="00F534D6" w:rsidP="00F534D6">
            <w:pPr>
              <w:rPr>
                <w:rFonts w:eastAsia="Times New Roman" w:cs="Arial"/>
                <w:kern w:val="0"/>
                <w:lang w:val="cy-GB" w:eastAsia="en-GB"/>
                <w14:ligatures w14:val="none"/>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4262E46"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7CA0960" w14:textId="77777777" w:rsidR="00F534D6" w:rsidRPr="00F534D6" w:rsidRDefault="00F534D6" w:rsidP="00F534D6">
            <w:pPr>
              <w:jc w:val="center"/>
              <w:rPr>
                <w:rFonts w:eastAsia="Times New Roman" w:cs="Arial"/>
                <w:kern w:val="0"/>
                <w:lang w:val="cy-GB" w:eastAsia="en-GB"/>
                <w14:ligatures w14:val="none"/>
              </w:rPr>
            </w:pPr>
            <w:r w:rsidRPr="00F534D6">
              <w:rPr>
                <w:rFonts w:eastAsia="Times New Roman" w:cs="Arial"/>
                <w:kern w:val="0"/>
                <w:lang w:val="cy-GB" w:bidi="cy-GB"/>
                <w14:ligatures w14:val="none"/>
              </w:rPr>
              <w:t>0</w:t>
            </w:r>
          </w:p>
        </w:tc>
      </w:tr>
    </w:tbl>
    <w:p w14:paraId="287266BD"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85"/>
        <w:gridCol w:w="3758"/>
        <w:gridCol w:w="1309"/>
        <w:gridCol w:w="1392"/>
      </w:tblGrid>
      <w:tr w:rsidR="00F534D6" w:rsidRPr="00F534D6" w14:paraId="621427D7" w14:textId="77777777" w:rsidTr="00E12B22">
        <w:trPr>
          <w:trHeight w:val="599"/>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7DC1B67"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 Pa mor aml ydych chi'n defnyddio fferyllfa? </w:t>
            </w:r>
          </w:p>
        </w:tc>
      </w:tr>
      <w:tr w:rsidR="00F534D6" w:rsidRPr="00F534D6" w14:paraId="046DA756"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A4952C0"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9F85BF4"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7EC6F11"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C1C856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B93EA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6A526D1" w14:textId="77777777" w:rsidR="00F534D6" w:rsidRPr="00F534D6" w:rsidRDefault="00F534D6" w:rsidP="00F534D6">
            <w:pPr>
              <w:rPr>
                <w:rFonts w:eastAsia="Times New Roman" w:cs="Arial"/>
                <w:lang w:val="cy-GB"/>
              </w:rPr>
            </w:pPr>
            <w:r w:rsidRPr="00F534D6">
              <w:rPr>
                <w:rFonts w:eastAsia="Times New Roman" w:cs="Arial"/>
                <w:lang w:val="cy-GB" w:bidi="cy-GB"/>
              </w:rPr>
              <w:t>Bob dydd</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8CF08E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954BC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F87E9A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182F13FC"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D360467"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2</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53AA4C" w14:textId="77777777" w:rsidR="00F534D6" w:rsidRPr="00F534D6" w:rsidRDefault="00F534D6" w:rsidP="00F534D6">
            <w:pPr>
              <w:rPr>
                <w:rFonts w:eastAsia="Times New Roman" w:cs="Arial"/>
                <w:lang w:val="cy-GB"/>
              </w:rPr>
            </w:pPr>
            <w:r w:rsidRPr="00F534D6">
              <w:rPr>
                <w:rFonts w:eastAsia="Times New Roman" w:cs="Arial"/>
                <w:lang w:val="cy-GB" w:bidi="cy-GB"/>
              </w:rPr>
              <w:t>Wythnosol</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9" w:type="pct"/>
              <w:tblCellMar>
                <w:left w:w="0" w:type="dxa"/>
                <w:right w:w="0" w:type="dxa"/>
              </w:tblCellMar>
              <w:tblLook w:val="04A0" w:firstRow="1" w:lastRow="0" w:firstColumn="1" w:lastColumn="0" w:noHBand="0" w:noVBand="1"/>
            </w:tblPr>
            <w:tblGrid>
              <w:gridCol w:w="245"/>
            </w:tblGrid>
            <w:tr w:rsidR="00F534D6" w:rsidRPr="00F534D6" w14:paraId="38F5396F"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0B91F5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2A91A7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68F1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F6D3F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r>
      <w:tr w:rsidR="00F534D6" w:rsidRPr="00F534D6" w14:paraId="42E816A8"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11E6F2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79C2BBC" w14:textId="77777777" w:rsidR="00F534D6" w:rsidRPr="00F534D6" w:rsidRDefault="00F534D6" w:rsidP="00F534D6">
            <w:pPr>
              <w:rPr>
                <w:rFonts w:eastAsia="Times New Roman" w:cs="Arial"/>
                <w:lang w:val="cy-GB"/>
              </w:rPr>
            </w:pPr>
            <w:r w:rsidRPr="00F534D6">
              <w:rPr>
                <w:rFonts w:eastAsia="Times New Roman" w:cs="Arial"/>
                <w:lang w:val="cy-GB" w:bidi="cy-GB"/>
              </w:rPr>
              <w:t>Bob pythefnos</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428"/>
            </w:tblGrid>
            <w:tr w:rsidR="00F534D6" w:rsidRPr="00F534D6" w14:paraId="4EA96E4D"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D46C2B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4F96F3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2D6D4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C4EDE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r>
      <w:tr w:rsidR="00F534D6" w:rsidRPr="00F534D6" w14:paraId="117C486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CB9FB6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5EF80FA" w14:textId="77777777" w:rsidR="00F534D6" w:rsidRPr="00F534D6" w:rsidRDefault="00F534D6" w:rsidP="00F534D6">
            <w:pPr>
              <w:rPr>
                <w:rFonts w:eastAsia="Times New Roman" w:cs="Arial"/>
                <w:lang w:val="cy-GB"/>
              </w:rPr>
            </w:pPr>
            <w:r w:rsidRPr="00F534D6">
              <w:rPr>
                <w:rFonts w:eastAsia="Times New Roman" w:cs="Arial"/>
                <w:lang w:val="cy-GB" w:bidi="cy-GB"/>
              </w:rPr>
              <w:t>Bob mis/bob pedair wythnos</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20" w:type="pct"/>
              <w:tblCellMar>
                <w:left w:w="0" w:type="dxa"/>
                <w:right w:w="0" w:type="dxa"/>
              </w:tblCellMar>
              <w:tblLook w:val="04A0" w:firstRow="1" w:lastRow="0" w:firstColumn="1" w:lastColumn="0" w:noHBand="0" w:noVBand="1"/>
            </w:tblPr>
            <w:tblGrid>
              <w:gridCol w:w="2323"/>
            </w:tblGrid>
            <w:tr w:rsidR="00F534D6" w:rsidRPr="00F534D6" w14:paraId="51DB1268"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3033E4B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C5E014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634D3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63.9%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971E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76</w:t>
            </w:r>
          </w:p>
        </w:tc>
      </w:tr>
      <w:tr w:rsidR="00F534D6" w:rsidRPr="00F534D6" w14:paraId="646B4B1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F1E22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57D79A9" w14:textId="77777777" w:rsidR="00F534D6" w:rsidRPr="00F534D6" w:rsidRDefault="00F534D6" w:rsidP="00F534D6">
            <w:pPr>
              <w:rPr>
                <w:rFonts w:eastAsia="Times New Roman" w:cs="Arial"/>
                <w:lang w:val="cy-GB"/>
              </w:rPr>
            </w:pPr>
            <w:r w:rsidRPr="00F534D6">
              <w:rPr>
                <w:rFonts w:eastAsia="Times New Roman" w:cs="Arial"/>
                <w:lang w:val="cy-GB" w:bidi="cy-GB"/>
              </w:rPr>
              <w:t>Bob chwarter/bob tri mis</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1C6C9E9C"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9B1288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E0D78F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E5D7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D8AE47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67511E0C"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2CDBD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AF9C3AE" w14:textId="77777777" w:rsidR="00F534D6" w:rsidRPr="00F534D6" w:rsidRDefault="00F534D6" w:rsidP="00F534D6">
            <w:pPr>
              <w:rPr>
                <w:rFonts w:eastAsia="Times New Roman" w:cs="Arial"/>
                <w:lang w:val="cy-GB"/>
              </w:rPr>
            </w:pPr>
            <w:r w:rsidRPr="00F534D6">
              <w:rPr>
                <w:rFonts w:eastAsia="Times New Roman" w:cs="Arial"/>
                <w:lang w:val="cy-GB" w:bidi="cy-GB"/>
              </w:rPr>
              <w:t>Yn ôl yr angen</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62" w:type="pct"/>
              <w:tblCellMar>
                <w:left w:w="0" w:type="dxa"/>
                <w:right w:w="0" w:type="dxa"/>
              </w:tblCellMar>
              <w:tblLook w:val="04A0" w:firstRow="1" w:lastRow="0" w:firstColumn="1" w:lastColumn="0" w:noHBand="0" w:noVBand="1"/>
            </w:tblPr>
            <w:tblGrid>
              <w:gridCol w:w="550"/>
            </w:tblGrid>
            <w:tr w:rsidR="00F534D6" w:rsidRPr="00F534D6" w14:paraId="21C234C2"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0AD4D37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26EC1D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0FBE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FB14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r>
      <w:tr w:rsidR="00F534D6" w:rsidRPr="00F534D6" w14:paraId="4DE274C5"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DFA999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E3DB0E" w14:textId="77777777" w:rsidR="00F534D6" w:rsidRPr="00F534D6" w:rsidRDefault="00F534D6" w:rsidP="00F534D6">
            <w:pPr>
              <w:rPr>
                <w:rFonts w:eastAsia="Times New Roman" w:cs="Arial"/>
                <w:lang w:val="cy-GB"/>
              </w:rPr>
            </w:pPr>
            <w:r w:rsidRPr="00F534D6">
              <w:rPr>
                <w:rFonts w:eastAsia="Times New Roman" w:cs="Arial"/>
                <w:lang w:val="cy-GB" w:bidi="cy-GB"/>
              </w:rPr>
              <w:t>Dydw i ddim yn defnyddio fferyllfa</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D57525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9FEE4E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9FF7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766F130"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A6815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19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5BB9914"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80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8EC64E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E743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110E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7B477513"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33F955A"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951928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96E65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61451C1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7F63624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2BDE16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97C51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3353D8DA"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84"/>
        <w:gridCol w:w="2120"/>
        <w:gridCol w:w="3978"/>
        <w:gridCol w:w="1168"/>
        <w:gridCol w:w="1392"/>
      </w:tblGrid>
      <w:tr w:rsidR="00F534D6" w:rsidRPr="00F534D6" w14:paraId="183A6D17" w14:textId="77777777" w:rsidTr="00E12B22">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2B30102"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4. Pryd mae'r amser mwyaf cyfleus i chi ddefnyddio fferyllfa? </w:t>
            </w:r>
          </w:p>
        </w:tc>
      </w:tr>
      <w:tr w:rsidR="00F534D6" w:rsidRPr="00F534D6" w14:paraId="012CAC62" w14:textId="77777777" w:rsidTr="00E12B22">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1477CA26"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292CF86"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530189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D6FB0A6"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9DDD65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E738312" w14:textId="77777777" w:rsidR="00F534D6" w:rsidRPr="00F534D6" w:rsidRDefault="00F534D6" w:rsidP="00F534D6">
            <w:pPr>
              <w:rPr>
                <w:rFonts w:eastAsia="Times New Roman" w:cs="Arial"/>
                <w:lang w:val="cy-GB"/>
              </w:rPr>
            </w:pPr>
            <w:r w:rsidRPr="00F534D6">
              <w:rPr>
                <w:rFonts w:eastAsia="Times New Roman" w:cs="Arial"/>
                <w:lang w:val="cy-GB" w:bidi="cy-GB"/>
              </w:rPr>
              <w:t>7am i 9am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7"/>
            </w:tblGrid>
            <w:tr w:rsidR="00F534D6" w:rsidRPr="00F534D6" w14:paraId="4B1ECB61"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0781DD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76D1A48"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9638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FE0E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47E74370"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0D8826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D10A3A7" w14:textId="77777777" w:rsidR="00F534D6" w:rsidRPr="00F534D6" w:rsidRDefault="00F534D6" w:rsidP="00F534D6">
            <w:pPr>
              <w:rPr>
                <w:rFonts w:eastAsia="Times New Roman" w:cs="Arial"/>
                <w:lang w:val="cy-GB"/>
              </w:rPr>
            </w:pPr>
            <w:r w:rsidRPr="00F534D6">
              <w:rPr>
                <w:rFonts w:eastAsia="Times New Roman" w:cs="Arial"/>
                <w:lang w:val="cy-GB" w:bidi="cy-GB"/>
              </w:rPr>
              <w:t>9am i 12 canol dydd</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973"/>
            </w:tblGrid>
            <w:tr w:rsidR="00F534D6" w:rsidRPr="00F534D6" w14:paraId="23D66AEF"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2633AE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3D11834"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9A8AB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C934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w:t>
            </w:r>
          </w:p>
        </w:tc>
      </w:tr>
      <w:tr w:rsidR="00F534D6" w:rsidRPr="00F534D6" w14:paraId="16041AC9"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E12E9A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69A1D23" w14:textId="77777777" w:rsidR="00F534D6" w:rsidRPr="00F534D6" w:rsidRDefault="00F534D6" w:rsidP="00F534D6">
            <w:pPr>
              <w:rPr>
                <w:rFonts w:eastAsia="Times New Roman" w:cs="Arial"/>
                <w:lang w:val="cy-GB"/>
              </w:rPr>
            </w:pPr>
            <w:r w:rsidRPr="00F534D6">
              <w:rPr>
                <w:rFonts w:eastAsia="Times New Roman" w:cs="Arial"/>
                <w:lang w:val="cy-GB" w:bidi="cy-GB"/>
              </w:rPr>
              <w:t>12 hanner dydd i 2pm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9"/>
            </w:tblGrid>
            <w:tr w:rsidR="00F534D6" w:rsidRPr="00F534D6" w14:paraId="32902840"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15C720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F64FCAF"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3EB2D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5EF5A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3D8757E7"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6844D3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C91FECF" w14:textId="77777777" w:rsidR="00F534D6" w:rsidRPr="00F534D6" w:rsidRDefault="00F534D6" w:rsidP="00F534D6">
            <w:pPr>
              <w:rPr>
                <w:rFonts w:eastAsia="Times New Roman" w:cs="Arial"/>
                <w:lang w:val="cy-GB"/>
              </w:rPr>
            </w:pPr>
            <w:r w:rsidRPr="00F534D6">
              <w:rPr>
                <w:rFonts w:eastAsia="Times New Roman" w:cs="Arial"/>
                <w:lang w:val="cy-GB" w:bidi="cy-GB"/>
              </w:rPr>
              <w:t>2pm i 6pm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05" w:type="pct"/>
              <w:tblCellMar>
                <w:left w:w="0" w:type="dxa"/>
                <w:right w:w="0" w:type="dxa"/>
              </w:tblCellMar>
              <w:tblLook w:val="04A0" w:firstRow="1" w:lastRow="0" w:firstColumn="1" w:lastColumn="0" w:noHBand="0" w:noVBand="1"/>
            </w:tblPr>
            <w:tblGrid>
              <w:gridCol w:w="616"/>
            </w:tblGrid>
            <w:tr w:rsidR="00F534D6" w:rsidRPr="00F534D6" w14:paraId="2387219B"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57E912E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220EA3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C4F3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C6FA9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r>
      <w:tr w:rsidR="00F534D6" w:rsidRPr="00F534D6" w14:paraId="6FD292DC"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C4420D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CACD5D6" w14:textId="77777777" w:rsidR="00F534D6" w:rsidRPr="00F534D6" w:rsidRDefault="00F534D6" w:rsidP="00F534D6">
            <w:pPr>
              <w:rPr>
                <w:rFonts w:eastAsia="Times New Roman" w:cs="Arial"/>
                <w:lang w:val="cy-GB"/>
              </w:rPr>
            </w:pPr>
            <w:r w:rsidRPr="00F534D6">
              <w:rPr>
                <w:rFonts w:eastAsia="Times New Roman" w:cs="Arial"/>
                <w:lang w:val="cy-GB" w:bidi="cy-GB"/>
              </w:rPr>
              <w:t>6pm i 9pm</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90" w:type="pct"/>
              <w:tblCellMar>
                <w:left w:w="0" w:type="dxa"/>
                <w:right w:w="0" w:type="dxa"/>
              </w:tblCellMar>
              <w:tblLook w:val="04A0" w:firstRow="1" w:lastRow="0" w:firstColumn="1" w:lastColumn="0" w:noHBand="0" w:noVBand="1"/>
            </w:tblPr>
            <w:tblGrid>
              <w:gridCol w:w="681"/>
            </w:tblGrid>
            <w:tr w:rsidR="00F534D6" w:rsidRPr="00F534D6" w14:paraId="3C1A0F83"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D9444A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ED1D674"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1CED0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17.7%</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BD9A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r>
      <w:tr w:rsidR="00F534D6" w:rsidRPr="00F534D6" w14:paraId="04DF09B9"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C59026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BED6DA" w14:textId="77777777" w:rsidR="00F534D6" w:rsidRPr="00F534D6" w:rsidRDefault="00F534D6" w:rsidP="00F534D6">
            <w:pPr>
              <w:rPr>
                <w:rFonts w:eastAsia="Times New Roman" w:cs="Arial"/>
                <w:lang w:val="cy-GB"/>
              </w:rPr>
            </w:pPr>
            <w:r w:rsidRPr="00F534D6">
              <w:rPr>
                <w:rFonts w:eastAsia="Times New Roman" w:cs="Arial"/>
                <w:lang w:val="cy-GB" w:bidi="cy-GB"/>
              </w:rPr>
              <w:t>9pm i hanner nos</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D455F82"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6DD0E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F2E24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734C5904"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84A87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B3FC828" w14:textId="77777777" w:rsidR="00F534D6" w:rsidRPr="00F534D6" w:rsidRDefault="00F534D6" w:rsidP="00F534D6">
            <w:pPr>
              <w:rPr>
                <w:rFonts w:eastAsia="Times New Roman" w:cs="Arial"/>
                <w:lang w:val="cy-GB"/>
              </w:rPr>
            </w:pPr>
            <w:r w:rsidRPr="00F534D6">
              <w:rPr>
                <w:rFonts w:eastAsia="Times New Roman" w:cs="Arial"/>
                <w:lang w:val="cy-GB" w:bidi="cy-GB"/>
              </w:rPr>
              <w:t>Does dim gwahaniaeth gennyf</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37" w:type="pct"/>
              <w:tblCellMar>
                <w:left w:w="0" w:type="dxa"/>
                <w:right w:w="0" w:type="dxa"/>
              </w:tblCellMar>
              <w:tblLook w:val="04A0" w:firstRow="1" w:lastRow="0" w:firstColumn="1" w:lastColumn="0" w:noHBand="0" w:noVBand="1"/>
            </w:tblPr>
            <w:tblGrid>
              <w:gridCol w:w="1329"/>
            </w:tblGrid>
            <w:tr w:rsidR="00F534D6" w:rsidRPr="00F534D6" w14:paraId="7C2AC2F2"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48EE61C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F85B714"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CD22C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35.3%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BCF6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r>
      <w:tr w:rsidR="00F534D6" w:rsidRPr="00F534D6" w14:paraId="0A741D09" w14:textId="77777777" w:rsidTr="00E12B22">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2FFD2B5" w14:textId="77777777" w:rsidR="00F534D6" w:rsidRPr="00F534D6" w:rsidRDefault="00F534D6" w:rsidP="00F534D6">
            <w:pPr>
              <w:jc w:val="cente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B43451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EBE6D4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77E7252D" w14:textId="77777777" w:rsidTr="00E12B22">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238A91A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601792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19262D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798A2355"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29"/>
        <w:gridCol w:w="3695"/>
        <w:gridCol w:w="1309"/>
        <w:gridCol w:w="1392"/>
      </w:tblGrid>
      <w:tr w:rsidR="00F534D6" w:rsidRPr="00F534D6" w14:paraId="4CCC8F7A"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37A7AFA"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lastRenderedPageBreak/>
              <w:t xml:space="preserve">5. Pa ddiwrnod sydd fwyaf cyfleus i chi ddefnyddio fferyllfa? </w:t>
            </w:r>
          </w:p>
        </w:tc>
      </w:tr>
      <w:tr w:rsidR="00F534D6" w:rsidRPr="00F534D6" w14:paraId="099FBB36"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EA9202C"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944248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63B3CFE"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08E9AECA"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FDDBF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9051336" w14:textId="77777777" w:rsidR="00F534D6" w:rsidRPr="00F534D6" w:rsidRDefault="00F534D6" w:rsidP="00F534D6">
            <w:pPr>
              <w:rPr>
                <w:rFonts w:eastAsia="Times New Roman" w:cs="Arial"/>
                <w:lang w:val="cy-GB"/>
              </w:rPr>
            </w:pPr>
            <w:r w:rsidRPr="00F534D6">
              <w:rPr>
                <w:rFonts w:eastAsia="Times New Roman" w:cs="Arial"/>
                <w:lang w:val="cy-GB" w:bidi="cy-GB"/>
              </w:rPr>
              <w:t>Dydd Llun</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0AD6DC78"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2BEBFF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FD49F7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AF76B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E6FF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3076BD26"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E3330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22A785A" w14:textId="77777777" w:rsidR="00F534D6" w:rsidRPr="00F534D6" w:rsidRDefault="00F534D6" w:rsidP="00F534D6">
            <w:pPr>
              <w:rPr>
                <w:rFonts w:eastAsia="Times New Roman" w:cs="Arial"/>
                <w:lang w:val="cy-GB"/>
              </w:rPr>
            </w:pPr>
            <w:r w:rsidRPr="00F534D6">
              <w:rPr>
                <w:rFonts w:eastAsia="Times New Roman" w:cs="Arial"/>
                <w:lang w:val="cy-GB" w:bidi="cy-GB"/>
              </w:rPr>
              <w:t>Dydd Mawrth</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0"/>
            </w:tblGrid>
            <w:tr w:rsidR="00F534D6" w:rsidRPr="00F534D6" w14:paraId="223E9141"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2257ED7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55730F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FE897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EB64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5A857DA0"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643217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86790B8" w14:textId="77777777" w:rsidR="00F534D6" w:rsidRPr="00F534D6" w:rsidRDefault="00F534D6" w:rsidP="00F534D6">
            <w:pPr>
              <w:rPr>
                <w:rFonts w:eastAsia="Times New Roman" w:cs="Arial"/>
                <w:lang w:val="cy-GB"/>
              </w:rPr>
            </w:pPr>
            <w:r w:rsidRPr="00F534D6">
              <w:rPr>
                <w:rFonts w:eastAsia="Times New Roman" w:cs="Arial"/>
                <w:lang w:val="cy-GB" w:bidi="cy-GB"/>
              </w:rPr>
              <w:t>Dydd Mercher</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0"/>
            </w:tblGrid>
            <w:tr w:rsidR="00F534D6" w:rsidRPr="00F534D6" w14:paraId="5A4CF6EA"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827CF6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5A94DF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1FF5B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42214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207D0EF7"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E314B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43B8789" w14:textId="77777777" w:rsidR="00F534D6" w:rsidRPr="00F534D6" w:rsidRDefault="00F534D6" w:rsidP="00F534D6">
            <w:pPr>
              <w:rPr>
                <w:rFonts w:eastAsia="Times New Roman" w:cs="Arial"/>
                <w:lang w:val="cy-GB"/>
              </w:rPr>
            </w:pPr>
            <w:r w:rsidRPr="00F534D6">
              <w:rPr>
                <w:rFonts w:eastAsia="Times New Roman" w:cs="Arial"/>
                <w:lang w:val="cy-GB" w:bidi="cy-GB"/>
              </w:rPr>
              <w:t>Dydd Iau</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ACB7FF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F80C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16B72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33237A5"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8B3CB4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4897F4A" w14:textId="77777777" w:rsidR="00F534D6" w:rsidRPr="00F534D6" w:rsidRDefault="00F534D6" w:rsidP="00F534D6">
            <w:pPr>
              <w:rPr>
                <w:rFonts w:eastAsia="Times New Roman" w:cs="Arial"/>
                <w:lang w:val="cy-GB"/>
              </w:rPr>
            </w:pPr>
            <w:r w:rsidRPr="00F534D6">
              <w:rPr>
                <w:rFonts w:eastAsia="Times New Roman" w:cs="Arial"/>
                <w:lang w:val="cy-GB" w:bidi="cy-GB"/>
              </w:rPr>
              <w:t>Dydd Gwener</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0"/>
            </w:tblGrid>
            <w:tr w:rsidR="00F534D6" w:rsidRPr="00F534D6" w14:paraId="72F0805C"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9E50B5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F794A6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270F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48D7E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60FA5DA7"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8D843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8161290" w14:textId="77777777" w:rsidR="00F534D6" w:rsidRPr="00F534D6" w:rsidRDefault="00F534D6" w:rsidP="00F534D6">
            <w:pPr>
              <w:rPr>
                <w:rFonts w:eastAsia="Times New Roman" w:cs="Arial"/>
                <w:lang w:val="cy-GB"/>
              </w:rPr>
            </w:pPr>
            <w:r w:rsidRPr="00F534D6">
              <w:rPr>
                <w:rFonts w:eastAsia="Times New Roman" w:cs="Arial"/>
                <w:lang w:val="cy-GB" w:bidi="cy-GB"/>
              </w:rPr>
              <w:t>Dydd Sadwrn</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0"/>
            </w:tblGrid>
            <w:tr w:rsidR="00F534D6" w:rsidRPr="00F534D6" w14:paraId="664D18EA"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11D2FD5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6C1B8F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E12A5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22A40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319B7696"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E7BEB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88C2D4C" w14:textId="77777777" w:rsidR="00F534D6" w:rsidRPr="00F534D6" w:rsidRDefault="00F534D6" w:rsidP="00F534D6">
            <w:pPr>
              <w:rPr>
                <w:rFonts w:eastAsia="Times New Roman" w:cs="Arial"/>
                <w:lang w:val="cy-GB"/>
              </w:rPr>
            </w:pPr>
            <w:r w:rsidRPr="00F534D6">
              <w:rPr>
                <w:rFonts w:eastAsia="Times New Roman" w:cs="Arial"/>
                <w:lang w:val="cy-GB" w:bidi="cy-GB"/>
              </w:rPr>
              <w:t>Dydd Sul</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45A6A478"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34B2AD1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5005F0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4A0A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93C9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03E82509"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4211B0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516C0C5" w14:textId="77777777" w:rsidR="00F534D6" w:rsidRPr="00F534D6" w:rsidRDefault="00F534D6" w:rsidP="00F534D6">
            <w:pPr>
              <w:rPr>
                <w:rFonts w:eastAsia="Times New Roman" w:cs="Arial"/>
                <w:lang w:val="cy-GB"/>
              </w:rPr>
            </w:pPr>
            <w:r w:rsidRPr="00F534D6">
              <w:rPr>
                <w:rFonts w:eastAsia="Times New Roman" w:cs="Arial"/>
                <w:lang w:val="cy-GB" w:bidi="cy-GB"/>
              </w:rPr>
              <w:t>Dyddiau'r wythnos yn gyffredinol</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1" w:type="pct"/>
              <w:tblCellMar>
                <w:left w:w="0" w:type="dxa"/>
                <w:right w:w="0" w:type="dxa"/>
              </w:tblCellMar>
              <w:tblLook w:val="04A0" w:firstRow="1" w:lastRow="0" w:firstColumn="1" w:lastColumn="0" w:noHBand="0" w:noVBand="1"/>
            </w:tblPr>
            <w:tblGrid>
              <w:gridCol w:w="901"/>
            </w:tblGrid>
            <w:tr w:rsidR="00F534D6" w:rsidRPr="00F534D6" w14:paraId="407F305A"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04EE2E9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A6EB51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2585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8232E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31</w:t>
            </w:r>
          </w:p>
        </w:tc>
      </w:tr>
      <w:tr w:rsidR="00F534D6" w:rsidRPr="00F534D6" w14:paraId="11D02023"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E17E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4C178A4" w14:textId="77777777" w:rsidR="00F534D6" w:rsidRPr="00F534D6" w:rsidRDefault="00F534D6" w:rsidP="00F534D6">
            <w:pPr>
              <w:rPr>
                <w:rFonts w:eastAsia="Times New Roman" w:cs="Arial"/>
                <w:lang w:val="cy-GB"/>
              </w:rPr>
            </w:pPr>
            <w:r w:rsidRPr="00F534D6">
              <w:rPr>
                <w:rFonts w:eastAsia="Times New Roman" w:cs="Arial"/>
                <w:lang w:val="cy-GB" w:bidi="cy-GB"/>
              </w:rPr>
              <w:t>Penwythnosau yn gyffredinol</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91"/>
            </w:tblGrid>
            <w:tr w:rsidR="00F534D6" w:rsidRPr="00F534D6" w14:paraId="28893A6F" w14:textId="77777777" w:rsidTr="00E12B22">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5D3DD7B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3937B9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F8D3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3C398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r>
      <w:tr w:rsidR="00F534D6" w:rsidRPr="00F534D6" w14:paraId="5DD49C8D" w14:textId="77777777" w:rsidTr="00E12B22">
        <w:trPr>
          <w:tblCellSpacing w:w="0" w:type="dxa"/>
          <w:jc w:val="center"/>
        </w:trPr>
        <w:tc>
          <w:tcPr>
            <w:tcW w:w="417"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86DA17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13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D89918" w14:textId="77777777" w:rsidR="00F534D6" w:rsidRPr="00F534D6" w:rsidRDefault="00F534D6" w:rsidP="00F534D6">
            <w:pPr>
              <w:rPr>
                <w:rFonts w:eastAsia="Times New Roman" w:cs="Arial"/>
                <w:lang w:val="cy-GB"/>
              </w:rPr>
            </w:pPr>
            <w:r w:rsidRPr="00F534D6">
              <w:rPr>
                <w:rFonts w:eastAsia="Times New Roman" w:cs="Arial"/>
                <w:lang w:val="cy-GB" w:bidi="cy-GB"/>
              </w:rPr>
              <w:t>Does dim gwahaniaeth gennyf</w:t>
            </w:r>
          </w:p>
        </w:tc>
        <w:tc>
          <w:tcPr>
            <w:tcW w:w="374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73" w:type="pct"/>
              <w:tblCellMar>
                <w:left w:w="0" w:type="dxa"/>
                <w:right w:w="0" w:type="dxa"/>
              </w:tblCellMar>
              <w:tblLook w:val="04A0" w:firstRow="1" w:lastRow="0" w:firstColumn="1" w:lastColumn="0" w:noHBand="0" w:noVBand="1"/>
            </w:tblPr>
            <w:tblGrid>
              <w:gridCol w:w="1682"/>
            </w:tblGrid>
            <w:tr w:rsidR="00F534D6" w:rsidRPr="00F534D6" w14:paraId="35C007AA" w14:textId="77777777" w:rsidTr="00E12B22">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3075E43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2F2D2C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8C39B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47.1%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8DED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w:t>
            </w:r>
          </w:p>
        </w:tc>
      </w:tr>
      <w:tr w:rsidR="00F534D6" w:rsidRPr="00F534D6" w14:paraId="2460ED1C"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086AC4F"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8D19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5157C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50D31A56"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575069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58AAA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3B2E3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4DA62B56"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63"/>
        <w:gridCol w:w="2339"/>
        <w:gridCol w:w="3538"/>
        <w:gridCol w:w="1310"/>
        <w:gridCol w:w="1392"/>
      </w:tblGrid>
      <w:tr w:rsidR="00F534D6" w:rsidRPr="00F534D6" w14:paraId="7DFC56D3"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AD950C4"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6. A fu amser yn ddiweddar pan nad oeddech chi, neu unigolyn ar eich rhan, yn gallu defnyddio'ch fferyllfa arferol? </w:t>
            </w:r>
          </w:p>
        </w:tc>
      </w:tr>
      <w:tr w:rsidR="00F534D6" w:rsidRPr="00F534D6" w14:paraId="60BCE3D1"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49BE4F2"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BAB0156"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A5F2FE2"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544C2DE" w14:textId="77777777" w:rsidTr="00E12B22">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97CA64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0424CC" w14:textId="77777777" w:rsidR="00F534D6" w:rsidRPr="00F534D6" w:rsidRDefault="00F534D6" w:rsidP="00F534D6">
            <w:pPr>
              <w:rPr>
                <w:rFonts w:eastAsia="Times New Roman" w:cs="Arial"/>
                <w:lang w:val="cy-GB"/>
              </w:rPr>
            </w:pPr>
            <w:r w:rsidRPr="00F534D6">
              <w:rPr>
                <w:rFonts w:eastAsia="Times New Roman" w:cs="Arial"/>
                <w:lang w:val="cy-GB" w:bidi="cy-GB"/>
              </w:rPr>
              <w:t>Oedd</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22" w:type="pct"/>
              <w:tblCellMar>
                <w:left w:w="0" w:type="dxa"/>
                <w:right w:w="0" w:type="dxa"/>
              </w:tblCellMar>
              <w:tblLook w:val="04A0" w:firstRow="1" w:lastRow="0" w:firstColumn="1" w:lastColumn="0" w:noHBand="0" w:noVBand="1"/>
            </w:tblPr>
            <w:tblGrid>
              <w:gridCol w:w="1234"/>
            </w:tblGrid>
            <w:tr w:rsidR="00F534D6" w:rsidRPr="00F534D6" w14:paraId="175442F6"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0047DA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699970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44DD1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E174A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w:t>
            </w:r>
          </w:p>
        </w:tc>
      </w:tr>
      <w:tr w:rsidR="00F534D6" w:rsidRPr="00F534D6" w14:paraId="169FA036" w14:textId="77777777" w:rsidTr="00E12B22">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9F4B2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B679898" w14:textId="77777777" w:rsidR="00F534D6" w:rsidRPr="00F534D6" w:rsidRDefault="00F534D6" w:rsidP="00F534D6">
            <w:pPr>
              <w:rPr>
                <w:rFonts w:eastAsia="Times New Roman" w:cs="Arial"/>
                <w:lang w:val="cy-GB"/>
              </w:rPr>
            </w:pPr>
            <w:r w:rsidRPr="00F534D6">
              <w:rPr>
                <w:rFonts w:eastAsia="Times New Roman" w:cs="Arial"/>
                <w:lang w:val="cy-GB" w:bidi="cy-GB"/>
              </w:rPr>
              <w:t>Nac oedd</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89" w:type="pct"/>
              <w:tblCellMar>
                <w:left w:w="0" w:type="dxa"/>
                <w:right w:w="0" w:type="dxa"/>
              </w:tblCellMar>
              <w:tblLook w:val="04A0" w:firstRow="1" w:lastRow="0" w:firstColumn="1" w:lastColumn="0" w:noHBand="0" w:noVBand="1"/>
            </w:tblPr>
            <w:tblGrid>
              <w:gridCol w:w="1822"/>
            </w:tblGrid>
            <w:tr w:rsidR="00F534D6" w:rsidRPr="00F534D6" w14:paraId="68A8A3CB" w14:textId="77777777" w:rsidTr="00E12B22">
              <w:tc>
                <w:tcPr>
                  <w:tcW w:w="5000" w:type="pct"/>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055DA6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8A07EA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28D48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6EB1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w:t>
            </w:r>
          </w:p>
        </w:tc>
      </w:tr>
      <w:tr w:rsidR="00F534D6" w:rsidRPr="00F534D6" w14:paraId="4CAA7BFD" w14:textId="77777777" w:rsidTr="00E12B22">
        <w:trPr>
          <w:tblCellSpacing w:w="0" w:type="dxa"/>
          <w:jc w:val="center"/>
        </w:trPr>
        <w:tc>
          <w:tcPr>
            <w:tcW w:w="364"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4D1ED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35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490C542" w14:textId="77777777" w:rsidR="00F534D6" w:rsidRPr="00F534D6" w:rsidRDefault="00F534D6" w:rsidP="00F534D6">
            <w:pPr>
              <w:rPr>
                <w:rFonts w:eastAsia="Times New Roman" w:cs="Arial"/>
                <w:lang w:val="cy-GB"/>
              </w:rPr>
            </w:pPr>
            <w:r w:rsidRPr="00F534D6">
              <w:rPr>
                <w:rFonts w:eastAsia="Times New Roman" w:cs="Arial"/>
                <w:lang w:val="cy-GB" w:bidi="cy-GB"/>
              </w:rPr>
              <w:t>Ddim yn berthnasol</w:t>
            </w:r>
          </w:p>
        </w:tc>
        <w:tc>
          <w:tcPr>
            <w:tcW w:w="357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81" w:type="pct"/>
              <w:tblCellMar>
                <w:left w:w="0" w:type="dxa"/>
                <w:right w:w="0" w:type="dxa"/>
              </w:tblCellMar>
              <w:tblLook w:val="04A0" w:firstRow="1" w:lastRow="0" w:firstColumn="1" w:lastColumn="0" w:noHBand="0" w:noVBand="1"/>
            </w:tblPr>
            <w:tblGrid>
              <w:gridCol w:w="258"/>
            </w:tblGrid>
            <w:tr w:rsidR="00F534D6" w:rsidRPr="00F534D6" w14:paraId="3C43998F"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40EC173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866D11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7097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66828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r>
      <w:tr w:rsidR="00F534D6" w:rsidRPr="00F534D6" w14:paraId="50961757"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36377EB"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9FC58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0DBF01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6CBB72D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90A49E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AC2394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81D07A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6E31DF39"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40"/>
        <w:gridCol w:w="3803"/>
        <w:gridCol w:w="1309"/>
        <w:gridCol w:w="1392"/>
      </w:tblGrid>
      <w:tr w:rsidR="00F534D6" w:rsidRPr="00F534D6" w14:paraId="59309916"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A4D793C"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lastRenderedPageBreak/>
              <w:t xml:space="preserve">7. Allwch chi ddweud wrthym beth wnaethoch chi? Ticiwch bob datganiad sy'n berthnasol. </w:t>
            </w:r>
          </w:p>
        </w:tc>
      </w:tr>
      <w:tr w:rsidR="00F534D6" w:rsidRPr="00F534D6" w14:paraId="711E26E6"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86DB3DD"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399FB14"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542074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F2451A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CC74C4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4C60A0B" w14:textId="77777777" w:rsidR="00F534D6" w:rsidRPr="00F534D6" w:rsidRDefault="00F534D6" w:rsidP="00F534D6">
            <w:pPr>
              <w:rPr>
                <w:rFonts w:eastAsia="Times New Roman" w:cs="Arial"/>
                <w:lang w:val="cy-GB"/>
              </w:rPr>
            </w:pPr>
            <w:r w:rsidRPr="00F534D6">
              <w:rPr>
                <w:rFonts w:eastAsia="Times New Roman" w:cs="Arial"/>
                <w:lang w:val="cy-GB" w:bidi="cy-GB"/>
              </w:rPr>
              <w:t>Es i i fferyllfa arall</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721" w:type="pct"/>
              <w:tblCellMar>
                <w:left w:w="0" w:type="dxa"/>
                <w:right w:w="0" w:type="dxa"/>
              </w:tblCellMar>
              <w:tblLook w:val="04A0" w:firstRow="1" w:lastRow="0" w:firstColumn="1" w:lastColumn="0" w:noHBand="0" w:noVBand="1"/>
            </w:tblPr>
            <w:tblGrid>
              <w:gridCol w:w="2718"/>
            </w:tblGrid>
            <w:tr w:rsidR="00F534D6" w:rsidRPr="00F534D6" w14:paraId="76F33DF5"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C7C486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C9CE16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8020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7C35A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w:t>
            </w:r>
          </w:p>
        </w:tc>
      </w:tr>
      <w:tr w:rsidR="00F534D6" w:rsidRPr="00F534D6" w14:paraId="22EB24E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F5CDC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895C839" w14:textId="77777777" w:rsidR="00F534D6" w:rsidRPr="00F534D6" w:rsidRDefault="00F534D6" w:rsidP="00F534D6">
            <w:pPr>
              <w:rPr>
                <w:rFonts w:eastAsia="Times New Roman" w:cs="Arial"/>
                <w:lang w:val="cy-GB"/>
              </w:rPr>
            </w:pPr>
            <w:r w:rsidRPr="00F534D6">
              <w:rPr>
                <w:rFonts w:eastAsia="Times New Roman" w:cs="Arial"/>
                <w:lang w:val="cy-GB" w:bidi="cy-GB"/>
              </w:rPr>
              <w:t>Arhosais nes bod y fferyllfa ar agor</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046" w:type="pct"/>
              <w:tblCellMar>
                <w:left w:w="0" w:type="dxa"/>
                <w:right w:w="0" w:type="dxa"/>
              </w:tblCellMar>
              <w:tblLook w:val="04A0" w:firstRow="1" w:lastRow="0" w:firstColumn="1" w:lastColumn="0" w:noHBand="0" w:noVBand="1"/>
            </w:tblPr>
            <w:tblGrid>
              <w:gridCol w:w="764"/>
            </w:tblGrid>
            <w:tr w:rsidR="00F534D6" w:rsidRPr="00F534D6" w14:paraId="263B287A"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52EFA0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68C97E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AB58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607E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r>
      <w:tr w:rsidR="00F534D6" w:rsidRPr="00F534D6" w14:paraId="7B2164DC"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1F4732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9F1D3CB" w14:textId="77777777" w:rsidR="00F534D6" w:rsidRPr="00F534D6" w:rsidRDefault="00F534D6" w:rsidP="00F534D6">
            <w:pPr>
              <w:rPr>
                <w:rFonts w:eastAsia="Times New Roman" w:cs="Arial"/>
                <w:lang w:val="cy-GB"/>
              </w:rPr>
            </w:pPr>
            <w:r w:rsidRPr="00F534D6">
              <w:rPr>
                <w:rFonts w:eastAsia="Times New Roman" w:cs="Arial"/>
                <w:lang w:val="cy-GB" w:bidi="cy-GB"/>
              </w:rPr>
              <w:t>Es i at fy Meddyg Teulu / Meddyg Teulu y Tu Allan i Oriau</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81" w:type="pct"/>
              <w:tblCellMar>
                <w:left w:w="0" w:type="dxa"/>
                <w:right w:w="0" w:type="dxa"/>
              </w:tblCellMar>
              <w:tblLook w:val="04A0" w:firstRow="1" w:lastRow="0" w:firstColumn="1" w:lastColumn="0" w:noHBand="0" w:noVBand="1"/>
            </w:tblPr>
            <w:tblGrid>
              <w:gridCol w:w="424"/>
            </w:tblGrid>
            <w:tr w:rsidR="00F534D6" w:rsidRPr="00F534D6" w14:paraId="268BF889"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1D56D09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2CA598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D9DEB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412B2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610B51B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2749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D2D3E8C" w14:textId="77777777" w:rsidR="00F534D6" w:rsidRPr="00F534D6" w:rsidRDefault="00F534D6" w:rsidP="00F534D6">
            <w:pPr>
              <w:rPr>
                <w:rFonts w:eastAsia="Times New Roman" w:cs="Arial"/>
                <w:lang w:val="cy-GB"/>
              </w:rPr>
            </w:pPr>
            <w:r w:rsidRPr="00F534D6">
              <w:rPr>
                <w:rFonts w:eastAsia="Times New Roman" w:cs="Arial"/>
                <w:lang w:val="cy-GB" w:bidi="cy-GB"/>
              </w:rPr>
              <w:t>Es i i'r Adran Damweiniau ac Achosion Brys / Adran Achosion Brys</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BC5463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249A0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34FE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4E1D84B"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A4BB4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5490744" w14:textId="77777777" w:rsidR="00F534D6" w:rsidRPr="00F534D6" w:rsidRDefault="00F534D6" w:rsidP="00F534D6">
            <w:pPr>
              <w:rPr>
                <w:rFonts w:eastAsia="Times New Roman" w:cs="Arial"/>
                <w:lang w:val="cy-GB"/>
              </w:rPr>
            </w:pPr>
            <w:r w:rsidRPr="00F534D6">
              <w:rPr>
                <w:rFonts w:eastAsia="Times New Roman" w:cs="Arial"/>
                <w:lang w:val="cy-GB" w:bidi="cy-GB"/>
              </w:rPr>
              <w:t>Es i i’r uned mân anafiadau</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DA8699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E6731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D9C83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175067B"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337C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D3F109B" w14:textId="77777777" w:rsidR="00F534D6" w:rsidRPr="00F534D6" w:rsidRDefault="00F534D6" w:rsidP="00F534D6">
            <w:pPr>
              <w:rPr>
                <w:rFonts w:eastAsia="Times New Roman" w:cs="Arial"/>
                <w:lang w:val="cy-GB"/>
              </w:rPr>
            </w:pPr>
            <w:r w:rsidRPr="00F534D6">
              <w:rPr>
                <w:rFonts w:eastAsia="Times New Roman" w:cs="Arial"/>
                <w:lang w:val="cy-GB" w:bidi="cy-GB"/>
              </w:rPr>
              <w:t>Ffoniais GIG 111 Cymru</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76CF82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78D4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8E2D8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0A66CE8F"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1867B3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14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F32DC33"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8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2" w:type="pct"/>
              <w:tblCellMar>
                <w:left w:w="0" w:type="dxa"/>
                <w:right w:w="0" w:type="dxa"/>
              </w:tblCellMar>
              <w:tblLook w:val="04A0" w:firstRow="1" w:lastRow="0" w:firstColumn="1" w:lastColumn="0" w:noHBand="0" w:noVBand="1"/>
            </w:tblPr>
            <w:tblGrid>
              <w:gridCol w:w="169"/>
            </w:tblGrid>
            <w:tr w:rsidR="00F534D6" w:rsidRPr="00F534D6" w14:paraId="129FF8FF"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5D36993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E1FFC5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208E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FAC51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530049B4"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50EEBF7"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87F16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E7E012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w:t>
            </w:r>
          </w:p>
        </w:tc>
      </w:tr>
      <w:tr w:rsidR="00F534D6" w:rsidRPr="00F534D6" w14:paraId="51A6C31D"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D18723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DE314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B8BEA4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76</w:t>
            </w:r>
          </w:p>
        </w:tc>
      </w:tr>
      <w:tr w:rsidR="00F534D6" w:rsidRPr="00F534D6" w14:paraId="3367A829"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059800E9" w14:textId="77777777" w:rsidR="00F534D6" w:rsidRPr="00F534D6" w:rsidRDefault="00F534D6" w:rsidP="00F534D6">
            <w:pPr>
              <w:rPr>
                <w:rFonts w:eastAsia="Times New Roman" w:cs="Arial"/>
                <w:lang w:val="cy-GB"/>
              </w:rPr>
            </w:pPr>
            <w:r w:rsidRPr="00F534D6">
              <w:rPr>
                <w:rFonts w:eastAsia="Times New Roman" w:cs="Arial"/>
                <w:lang w:val="cy-GB" w:bidi="cy-GB"/>
              </w:rPr>
              <w:t>Arall: (2)</w:t>
            </w:r>
          </w:p>
        </w:tc>
      </w:tr>
      <w:tr w:rsidR="00F534D6" w:rsidRPr="00F534D6" w14:paraId="60EE586B"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7C1B9A9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AAB0B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EE9038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C3A8560" w14:textId="77777777" w:rsidR="00F534D6" w:rsidRPr="00F534D6" w:rsidRDefault="00F534D6" w:rsidP="00F534D6">
                  <w:pPr>
                    <w:rPr>
                      <w:rFonts w:eastAsia="Times New Roman" w:cs="Arial"/>
                      <w:lang w:val="cy-GB"/>
                    </w:rPr>
                  </w:pPr>
                  <w:r w:rsidRPr="00F534D6">
                    <w:rPr>
                      <w:rFonts w:eastAsia="Times New Roman" w:cs="Arial"/>
                      <w:lang w:val="cy-GB" w:bidi="cy-GB"/>
                    </w:rPr>
                    <w:t>Gwag</w:t>
                  </w:r>
                </w:p>
              </w:tc>
            </w:tr>
            <w:tr w:rsidR="00F534D6" w:rsidRPr="00F534D6" w14:paraId="13D5295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A06E0E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4EF11E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28E9ACA" w14:textId="77777777" w:rsidR="00F534D6" w:rsidRPr="00F534D6" w:rsidRDefault="00F534D6" w:rsidP="00F534D6">
                  <w:pPr>
                    <w:rPr>
                      <w:rFonts w:eastAsia="Times New Roman" w:cs="Arial"/>
                      <w:lang w:val="cy-GB"/>
                    </w:rPr>
                  </w:pPr>
                  <w:r w:rsidRPr="00F534D6">
                    <w:rPr>
                      <w:rFonts w:eastAsia="Times New Roman" w:cs="Arial"/>
                      <w:lang w:val="cy-GB" w:bidi="cy-GB"/>
                    </w:rPr>
                    <w:t>Roedd rhaid mynd i 4 un gwahanol</w:t>
                  </w:r>
                </w:p>
              </w:tc>
            </w:tr>
          </w:tbl>
          <w:p w14:paraId="73A01FBC" w14:textId="77777777" w:rsidR="00F534D6" w:rsidRPr="00F534D6" w:rsidRDefault="00F534D6" w:rsidP="00F534D6">
            <w:pPr>
              <w:rPr>
                <w:rFonts w:eastAsia="Times New Roman" w:cs="Arial"/>
                <w:lang w:val="cy-GB"/>
              </w:rPr>
            </w:pPr>
          </w:p>
        </w:tc>
      </w:tr>
    </w:tbl>
    <w:p w14:paraId="32C2FB15"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7"/>
        <w:gridCol w:w="2142"/>
        <w:gridCol w:w="3801"/>
        <w:gridCol w:w="1310"/>
        <w:gridCol w:w="1392"/>
      </w:tblGrid>
      <w:tr w:rsidR="00F534D6" w:rsidRPr="00F534D6" w14:paraId="5EE7548A"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D2711EB"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8. A allech chi ddweud wrthym a ydych chi’n: </w:t>
            </w:r>
          </w:p>
        </w:tc>
      </w:tr>
      <w:tr w:rsidR="00F534D6" w:rsidRPr="00F534D6" w14:paraId="516CD6F2"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BA308D3"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896668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CE968F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5A16FBDC"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77EEE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B95AC32" w14:textId="77777777" w:rsidR="00F534D6" w:rsidRPr="00F534D6" w:rsidRDefault="00F534D6" w:rsidP="00F534D6">
            <w:pPr>
              <w:rPr>
                <w:rFonts w:eastAsia="Times New Roman" w:cs="Arial"/>
                <w:lang w:val="cy-GB"/>
              </w:rPr>
            </w:pPr>
            <w:r w:rsidRPr="00F534D6">
              <w:rPr>
                <w:rFonts w:eastAsia="Times New Roman" w:cs="Arial"/>
                <w:lang w:val="cy-GB" w:bidi="cy-GB"/>
              </w:rPr>
              <w:t>Defnyddio’r un fferyllfa bob amser</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135" w:type="pct"/>
              <w:tblCellMar>
                <w:left w:w="0" w:type="dxa"/>
                <w:right w:w="0" w:type="dxa"/>
              </w:tblCellMar>
              <w:tblLook w:val="04A0" w:firstRow="1" w:lastRow="0" w:firstColumn="1" w:lastColumn="0" w:noHBand="0" w:noVBand="1"/>
            </w:tblPr>
            <w:tblGrid>
              <w:gridCol w:w="2289"/>
            </w:tblGrid>
            <w:tr w:rsidR="00F534D6" w:rsidRPr="00F534D6" w14:paraId="12884178"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7FBD0D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0445F4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06FF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63.0%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75750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75</w:t>
            </w:r>
          </w:p>
        </w:tc>
      </w:tr>
      <w:tr w:rsidR="00F534D6" w:rsidRPr="00F534D6" w14:paraId="1453592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EC905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2</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0F281B8" w14:textId="77777777" w:rsidR="00F534D6" w:rsidRPr="00F534D6" w:rsidRDefault="00F534D6" w:rsidP="00F534D6">
            <w:pPr>
              <w:rPr>
                <w:rFonts w:eastAsia="Times New Roman" w:cs="Arial"/>
                <w:lang w:val="cy-GB"/>
              </w:rPr>
            </w:pPr>
            <w:r w:rsidRPr="00F534D6">
              <w:rPr>
                <w:rFonts w:eastAsia="Times New Roman" w:cs="Arial"/>
                <w:lang w:val="cy-GB" w:bidi="cy-GB"/>
              </w:rPr>
              <w:t>Defnyddio gwahanol fferyllfeydd ond mae'n well gen i ymweld ag un yn amlach</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5" w:type="pct"/>
              <w:tblCellMar>
                <w:left w:w="0" w:type="dxa"/>
                <w:right w:w="0" w:type="dxa"/>
              </w:tblCellMar>
              <w:tblLook w:val="04A0" w:firstRow="1" w:lastRow="0" w:firstColumn="1" w:lastColumn="0" w:noHBand="0" w:noVBand="1"/>
            </w:tblPr>
            <w:tblGrid>
              <w:gridCol w:w="1237"/>
            </w:tblGrid>
            <w:tr w:rsidR="00F534D6" w:rsidRPr="00F534D6" w14:paraId="3DB0E533"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2673D8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65597F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CB4A3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8E495C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40</w:t>
            </w:r>
          </w:p>
        </w:tc>
      </w:tr>
      <w:tr w:rsidR="00F534D6" w:rsidRPr="00F534D6" w14:paraId="603E2AF2"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C90D15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ABACC38" w14:textId="77777777" w:rsidR="00F534D6" w:rsidRPr="00F534D6" w:rsidRDefault="00F534D6" w:rsidP="00F534D6">
            <w:pPr>
              <w:rPr>
                <w:rFonts w:eastAsia="Times New Roman" w:cs="Arial"/>
                <w:lang w:val="cy-GB"/>
              </w:rPr>
            </w:pPr>
            <w:r w:rsidRPr="00F534D6">
              <w:rPr>
                <w:rFonts w:eastAsia="Times New Roman" w:cs="Arial"/>
                <w:lang w:val="cy-GB" w:bidi="cy-GB"/>
              </w:rPr>
              <w:t>Defnyddio gwahanol fferyllfeydd bob amser</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93"/>
            </w:tblGrid>
            <w:tr w:rsidR="00F534D6" w:rsidRPr="00F534D6" w14:paraId="51FAD21C"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2B39583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E5B4D9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BD913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79F87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53D6B75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0282D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7618443" w14:textId="77777777" w:rsidR="00F534D6" w:rsidRPr="00F534D6" w:rsidRDefault="00F534D6" w:rsidP="00F534D6">
            <w:pPr>
              <w:rPr>
                <w:rFonts w:eastAsia="Times New Roman" w:cs="Arial"/>
                <w:lang w:val="cy-GB"/>
              </w:rPr>
            </w:pPr>
            <w:r w:rsidRPr="00F534D6">
              <w:rPr>
                <w:rFonts w:eastAsia="Times New Roman" w:cs="Arial"/>
                <w:lang w:val="cy-GB" w:bidi="cy-GB"/>
              </w:rPr>
              <w:t>Yn anaml yn defnyddio fferyllfa</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2C9D8144"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131BCD3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174DAF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00A6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0F7A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4209CC0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F43CE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51"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744E64D" w14:textId="77777777" w:rsidR="00F534D6" w:rsidRPr="00F534D6" w:rsidRDefault="00F534D6" w:rsidP="00F534D6">
            <w:pPr>
              <w:rPr>
                <w:rFonts w:eastAsia="Times New Roman" w:cs="Arial"/>
                <w:lang w:val="cy-GB"/>
              </w:rPr>
            </w:pPr>
            <w:r w:rsidRPr="00F534D6">
              <w:rPr>
                <w:rFonts w:eastAsia="Times New Roman" w:cs="Arial"/>
                <w:lang w:val="cy-GB" w:bidi="cy-GB"/>
              </w:rPr>
              <w:t>Byth yn defnyddio fferyllfa</w:t>
            </w:r>
          </w:p>
        </w:tc>
        <w:tc>
          <w:tcPr>
            <w:tcW w:w="384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943CB2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8D54C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9F689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089A726"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CE54F1D"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418B6D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32B55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362F0E72"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7BDE288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4C6C1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80A822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4649F8D1" w14:textId="77777777" w:rsidR="00F534D6" w:rsidRPr="00F534D6" w:rsidRDefault="00F534D6" w:rsidP="00F534D6">
      <w:pPr>
        <w:rPr>
          <w:rFonts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91"/>
        <w:gridCol w:w="2620"/>
        <w:gridCol w:w="3130"/>
        <w:gridCol w:w="1309"/>
        <w:gridCol w:w="1392"/>
      </w:tblGrid>
      <w:tr w:rsidR="00F534D6" w:rsidRPr="00F534D6" w14:paraId="5AAA000F"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1EDB35C1"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9. Hoffem wybod beth sy'n dylanwadu ar eich dewis o fferyllfa. A allech chi ddweud wrthym pam rydych chi'n defnyddio'r fferyllfa hon? Ticiwch yr holl ddatganiadau sy'n berthnasol i chi. </w:t>
            </w:r>
          </w:p>
        </w:tc>
      </w:tr>
      <w:tr w:rsidR="00F534D6" w:rsidRPr="00F534D6" w14:paraId="64A2C1F4"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6D11C36"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F341882"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C9D2BB5"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37E500B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2F789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65C7BB" w14:textId="77777777" w:rsidR="00F534D6" w:rsidRPr="00F534D6" w:rsidRDefault="00F534D6" w:rsidP="00F534D6">
            <w:pPr>
              <w:rPr>
                <w:rFonts w:eastAsia="Times New Roman" w:cs="Arial"/>
                <w:lang w:val="cy-GB"/>
              </w:rPr>
            </w:pPr>
            <w:r w:rsidRPr="00F534D6">
              <w:rPr>
                <w:rFonts w:eastAsia="Times New Roman" w:cs="Arial"/>
                <w:lang w:val="cy-GB" w:bidi="cy-GB"/>
              </w:rPr>
              <w:t>Yn agos at fy nghartref</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1994"/>
            </w:tblGrid>
            <w:tr w:rsidR="00F534D6" w:rsidRPr="00F534D6" w14:paraId="2194BEC2"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4AC506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266D55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12712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48B87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80</w:t>
            </w:r>
          </w:p>
        </w:tc>
      </w:tr>
      <w:tr w:rsidR="00F534D6" w:rsidRPr="00F534D6" w14:paraId="4C921E4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59260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214A133" w14:textId="77777777" w:rsidR="00F534D6" w:rsidRPr="00F534D6" w:rsidRDefault="00F534D6" w:rsidP="00F534D6">
            <w:pPr>
              <w:rPr>
                <w:rFonts w:eastAsia="Times New Roman" w:cs="Arial"/>
                <w:lang w:val="cy-GB"/>
              </w:rPr>
            </w:pPr>
            <w:r w:rsidRPr="00F534D6">
              <w:rPr>
                <w:rFonts w:eastAsia="Times New Roman" w:cs="Arial"/>
                <w:lang w:val="cy-GB" w:bidi="cy-GB"/>
              </w:rPr>
              <w:t>Yn agos at ble rwy'n gweithio</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35" w:type="pct"/>
              <w:tblCellMar>
                <w:left w:w="0" w:type="dxa"/>
                <w:right w:w="0" w:type="dxa"/>
              </w:tblCellMar>
              <w:tblLook w:val="04A0" w:firstRow="1" w:lastRow="0" w:firstColumn="1" w:lastColumn="0" w:noHBand="0" w:noVBand="1"/>
            </w:tblPr>
            <w:tblGrid>
              <w:gridCol w:w="378"/>
            </w:tblGrid>
            <w:tr w:rsidR="00F534D6" w:rsidRPr="00F534D6" w14:paraId="59F6A3CF"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C79066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5F71D9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37A23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5803A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r>
      <w:tr w:rsidR="00F534D6" w:rsidRPr="00F534D6" w14:paraId="5EE122C3"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CA04B3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71F9AF" w14:textId="77777777" w:rsidR="00F534D6" w:rsidRPr="00F534D6" w:rsidRDefault="00F534D6" w:rsidP="00F534D6">
            <w:pPr>
              <w:rPr>
                <w:rFonts w:eastAsia="Times New Roman" w:cs="Arial"/>
                <w:lang w:val="cy-GB"/>
              </w:rPr>
            </w:pPr>
            <w:r w:rsidRPr="00F534D6">
              <w:rPr>
                <w:rFonts w:eastAsia="Times New Roman" w:cs="Arial"/>
                <w:lang w:val="cy-GB" w:bidi="cy-GB"/>
              </w:rPr>
              <w:t>Yn agos at fy meddyg</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61" w:type="pct"/>
              <w:tblCellMar>
                <w:left w:w="0" w:type="dxa"/>
                <w:right w:w="0" w:type="dxa"/>
              </w:tblCellMar>
              <w:tblLook w:val="04A0" w:firstRow="1" w:lastRow="0" w:firstColumn="1" w:lastColumn="0" w:noHBand="0" w:noVBand="1"/>
            </w:tblPr>
            <w:tblGrid>
              <w:gridCol w:w="1288"/>
            </w:tblGrid>
            <w:tr w:rsidR="00F534D6" w:rsidRPr="00F534D6" w14:paraId="367D9BA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B8488B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BC991A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E5F67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2DB0B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51</w:t>
            </w:r>
          </w:p>
        </w:tc>
      </w:tr>
      <w:tr w:rsidR="00F534D6" w:rsidRPr="00F534D6" w14:paraId="194ED4C4"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FF7B3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26C7CB" w14:textId="77777777" w:rsidR="00F534D6" w:rsidRPr="00F534D6" w:rsidRDefault="00F534D6" w:rsidP="00F534D6">
            <w:pPr>
              <w:rPr>
                <w:rFonts w:eastAsia="Times New Roman" w:cs="Arial"/>
                <w:lang w:val="cy-GB"/>
              </w:rPr>
            </w:pPr>
            <w:r w:rsidRPr="00F534D6">
              <w:rPr>
                <w:rFonts w:eastAsia="Times New Roman" w:cs="Arial"/>
                <w:lang w:val="cy-GB" w:bidi="cy-GB"/>
              </w:rPr>
              <w:t>Yn agos at ysgol neu feithrinfa plant</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82"/>
            </w:tblGrid>
            <w:tr w:rsidR="00F534D6" w:rsidRPr="00F534D6" w14:paraId="14511257"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3CB964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539405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660DF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631A33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38DD2511"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045210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109108" w14:textId="77777777" w:rsidR="00F534D6" w:rsidRPr="00F534D6" w:rsidRDefault="00F534D6" w:rsidP="00F534D6">
            <w:pPr>
              <w:rPr>
                <w:rFonts w:eastAsia="Times New Roman" w:cs="Arial"/>
                <w:lang w:val="cy-GB"/>
              </w:rPr>
            </w:pPr>
            <w:r w:rsidRPr="00F534D6">
              <w:rPr>
                <w:rFonts w:eastAsia="Times New Roman" w:cs="Arial"/>
                <w:lang w:val="cy-GB" w:bidi="cy-GB"/>
              </w:rPr>
              <w:t>Yn agos at siopau eraill</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53"/>
            </w:tblGrid>
            <w:tr w:rsidR="00F534D6" w:rsidRPr="00F534D6" w14:paraId="71CBE77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198E66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67AB4B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73A2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236B6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r>
      <w:tr w:rsidR="00F534D6" w:rsidRPr="00F534D6" w14:paraId="07C67B4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E3C94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BAE7DCB" w14:textId="77777777" w:rsidR="00F534D6" w:rsidRPr="00F534D6" w:rsidRDefault="00F534D6" w:rsidP="00F534D6">
            <w:pPr>
              <w:rPr>
                <w:rFonts w:eastAsia="Times New Roman" w:cs="Arial"/>
                <w:lang w:val="cy-GB"/>
              </w:rPr>
            </w:pPr>
            <w:r w:rsidRPr="00F534D6">
              <w:rPr>
                <w:rFonts w:eastAsia="Times New Roman" w:cs="Arial"/>
                <w:lang w:val="cy-GB" w:bidi="cy-GB"/>
              </w:rPr>
              <w:t>Mae lleoliad y fferyllfa yn hawdd ei gyrraedd</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415" w:type="pct"/>
              <w:tblCellMar>
                <w:left w:w="0" w:type="dxa"/>
                <w:right w:w="0" w:type="dxa"/>
              </w:tblCellMar>
              <w:tblLook w:val="04A0" w:firstRow="1" w:lastRow="0" w:firstColumn="1" w:lastColumn="0" w:noHBand="0" w:noVBand="1"/>
            </w:tblPr>
            <w:tblGrid>
              <w:gridCol w:w="1439"/>
            </w:tblGrid>
            <w:tr w:rsidR="00F534D6" w:rsidRPr="00F534D6" w14:paraId="555A3992"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01CA10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15F807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CF1FD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48.7%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04EB5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58</w:t>
            </w:r>
          </w:p>
        </w:tc>
      </w:tr>
      <w:tr w:rsidR="00F534D6" w:rsidRPr="00F534D6" w14:paraId="11F2C5E7"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473E5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308FA4" w14:textId="77777777" w:rsidR="00F534D6" w:rsidRPr="00F534D6" w:rsidRDefault="00F534D6" w:rsidP="00F534D6">
            <w:pPr>
              <w:rPr>
                <w:rFonts w:eastAsia="Times New Roman" w:cs="Arial"/>
                <w:lang w:val="cy-GB"/>
              </w:rPr>
            </w:pPr>
            <w:r w:rsidRPr="00F534D6">
              <w:rPr>
                <w:rFonts w:eastAsia="Times New Roman" w:cs="Arial"/>
                <w:lang w:val="cy-GB" w:bidi="cy-GB"/>
              </w:rPr>
              <w:t>Mae'n hawdd parcio wrth y fferyllfa</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98" w:type="pct"/>
              <w:tblCellMar>
                <w:left w:w="0" w:type="dxa"/>
                <w:right w:w="0" w:type="dxa"/>
              </w:tblCellMar>
              <w:tblLook w:val="04A0" w:firstRow="1" w:lastRow="0" w:firstColumn="1" w:lastColumn="0" w:noHBand="0" w:noVBand="1"/>
            </w:tblPr>
            <w:tblGrid>
              <w:gridCol w:w="833"/>
            </w:tblGrid>
            <w:tr w:rsidR="00F534D6" w:rsidRPr="00F534D6" w14:paraId="2D0C69B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B036A2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04105A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83700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6E710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w:t>
            </w:r>
          </w:p>
        </w:tc>
      </w:tr>
      <w:tr w:rsidR="00F534D6" w:rsidRPr="00F534D6" w14:paraId="6BFDA5C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99EF6C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6DEB30" w14:textId="77777777" w:rsidR="00F534D6" w:rsidRPr="00F534D6" w:rsidRDefault="00F534D6" w:rsidP="00F534D6">
            <w:pPr>
              <w:rPr>
                <w:rFonts w:eastAsia="Times New Roman" w:cs="Arial"/>
                <w:lang w:val="cy-GB"/>
              </w:rPr>
            </w:pPr>
            <w:r w:rsidRPr="00F534D6">
              <w:rPr>
                <w:rFonts w:eastAsia="Times New Roman" w:cs="Arial"/>
                <w:lang w:val="cy-GB" w:bidi="cy-GB"/>
              </w:rPr>
              <w:t>Gallaf siarad â'r staff yn fy iaith ddewisol</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51"/>
            </w:tblGrid>
            <w:tr w:rsidR="00F534D6" w:rsidRPr="00F534D6" w14:paraId="1D7AC6B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DE4616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A269A8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02CF1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CE5E1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0D4A5843"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CCD86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9</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3BF1960" w14:textId="77777777" w:rsidR="00F534D6" w:rsidRPr="00F534D6" w:rsidRDefault="00F534D6" w:rsidP="00F534D6">
            <w:pPr>
              <w:rPr>
                <w:rFonts w:eastAsia="Times New Roman" w:cs="Arial"/>
                <w:lang w:val="cy-GB"/>
              </w:rPr>
            </w:pPr>
            <w:r w:rsidRPr="00F534D6">
              <w:rPr>
                <w:rFonts w:eastAsia="Times New Roman" w:cs="Arial"/>
                <w:lang w:val="cy-GB" w:bidi="cy-GB"/>
              </w:rPr>
              <w:t>Rwy'n hoffi ac yn ymddiried yn y staff sy'n gweithio yno</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03" w:type="pct"/>
              <w:tblCellMar>
                <w:left w:w="0" w:type="dxa"/>
                <w:right w:w="0" w:type="dxa"/>
              </w:tblCellMar>
              <w:tblLook w:val="04A0" w:firstRow="1" w:lastRow="0" w:firstColumn="1" w:lastColumn="0" w:noHBand="0" w:noVBand="1"/>
            </w:tblPr>
            <w:tblGrid>
              <w:gridCol w:w="1313"/>
            </w:tblGrid>
            <w:tr w:rsidR="00F534D6" w:rsidRPr="00F534D6" w14:paraId="22066B1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53D76E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B46DA3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82D9AA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923D6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52</w:t>
            </w:r>
          </w:p>
        </w:tc>
      </w:tr>
      <w:tr w:rsidR="00F534D6" w:rsidRPr="00F534D6" w14:paraId="5C1759E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828AC8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B6F74A2" w14:textId="77777777" w:rsidR="00F534D6" w:rsidRPr="00F534D6" w:rsidRDefault="00F534D6" w:rsidP="00F534D6">
            <w:pPr>
              <w:rPr>
                <w:rFonts w:eastAsia="Times New Roman" w:cs="Arial"/>
                <w:lang w:val="cy-GB"/>
              </w:rPr>
            </w:pPr>
            <w:r w:rsidRPr="00F534D6">
              <w:rPr>
                <w:rFonts w:eastAsia="Times New Roman" w:cs="Arial"/>
                <w:lang w:val="cy-GB" w:bidi="cy-GB"/>
              </w:rPr>
              <w:t>Mae'r staff yn fy adnabod ac yn gofalu amdanaf</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10" w:type="pct"/>
              <w:tblCellMar>
                <w:left w:w="0" w:type="dxa"/>
                <w:right w:w="0" w:type="dxa"/>
              </w:tblCellMar>
              <w:tblLook w:val="04A0" w:firstRow="1" w:lastRow="0" w:firstColumn="1" w:lastColumn="0" w:noHBand="0" w:noVBand="1"/>
            </w:tblPr>
            <w:tblGrid>
              <w:gridCol w:w="959"/>
            </w:tblGrid>
            <w:tr w:rsidR="00F534D6" w:rsidRPr="00F534D6" w14:paraId="0B55F74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DDA50A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BFC575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AAFFB8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C50353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39</w:t>
            </w:r>
          </w:p>
        </w:tc>
      </w:tr>
      <w:tr w:rsidR="00F534D6" w:rsidRPr="00F534D6" w14:paraId="23D7D610"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E0A6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35C425C" w14:textId="77777777" w:rsidR="00F534D6" w:rsidRPr="00F534D6" w:rsidRDefault="00F534D6" w:rsidP="00F534D6">
            <w:pPr>
              <w:rPr>
                <w:rFonts w:eastAsia="Times New Roman" w:cs="Arial"/>
                <w:lang w:val="cy-GB"/>
              </w:rPr>
            </w:pPr>
            <w:r w:rsidRPr="00F534D6">
              <w:rPr>
                <w:rFonts w:eastAsia="Times New Roman" w:cs="Arial"/>
                <w:lang w:val="cy-GB" w:bidi="cy-GB"/>
              </w:rPr>
              <w:t>Dydy'r staff ddim yn fy adnabod i</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5BCE63A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56AC32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7D1AA0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7496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BAA85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595DEF8E"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A3BE4D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6C74C25" w14:textId="77777777" w:rsidR="00F534D6" w:rsidRPr="00F534D6" w:rsidRDefault="00F534D6" w:rsidP="00F534D6">
            <w:pPr>
              <w:rPr>
                <w:rFonts w:eastAsia="Times New Roman" w:cs="Arial"/>
                <w:lang w:val="cy-GB"/>
              </w:rPr>
            </w:pPr>
            <w:r w:rsidRPr="00F534D6">
              <w:rPr>
                <w:rFonts w:eastAsia="Times New Roman" w:cs="Arial"/>
                <w:lang w:val="cy-GB" w:bidi="cy-GB"/>
              </w:rPr>
              <w:t>Rydw i wedi defnyddio'r fferyllfa hon erioed</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017" w:type="pct"/>
              <w:tblCellMar>
                <w:left w:w="0" w:type="dxa"/>
                <w:right w:w="0" w:type="dxa"/>
              </w:tblCellMar>
              <w:tblLook w:val="04A0" w:firstRow="1" w:lastRow="0" w:firstColumn="1" w:lastColumn="0" w:noHBand="0" w:noVBand="1"/>
            </w:tblPr>
            <w:tblGrid>
              <w:gridCol w:w="606"/>
            </w:tblGrid>
            <w:tr w:rsidR="00F534D6" w:rsidRPr="00F534D6" w14:paraId="287CF4BF"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6C1163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CC61DE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75EA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B50A6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r>
      <w:tr w:rsidR="00F534D6" w:rsidRPr="00F534D6" w14:paraId="6FDF26DD"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BC136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13FF5DB" w14:textId="77777777" w:rsidR="00F534D6" w:rsidRPr="00F534D6" w:rsidRDefault="00F534D6" w:rsidP="00F534D6">
            <w:pPr>
              <w:rPr>
                <w:rFonts w:eastAsia="Times New Roman" w:cs="Arial"/>
                <w:lang w:val="cy-GB"/>
              </w:rPr>
            </w:pPr>
            <w:r w:rsidRPr="00F534D6">
              <w:rPr>
                <w:rFonts w:eastAsia="Times New Roman" w:cs="Arial"/>
                <w:lang w:val="cy-GB" w:bidi="cy-GB"/>
              </w:rPr>
              <w:t>Mae'r gwasanaeth yn gyflym</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84"/>
            </w:tblGrid>
            <w:tr w:rsidR="00F534D6" w:rsidRPr="00F534D6" w14:paraId="23C28D7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DC7C44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9BA2A2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F01A2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27E0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r>
      <w:tr w:rsidR="00F534D6" w:rsidRPr="00F534D6" w14:paraId="4F7D83C2"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E2E6B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1B9F331" w14:textId="77777777" w:rsidR="00F534D6" w:rsidRPr="00F534D6" w:rsidRDefault="00F534D6" w:rsidP="00F534D6">
            <w:pPr>
              <w:rPr>
                <w:rFonts w:eastAsia="Times New Roman" w:cs="Arial"/>
                <w:lang w:val="cy-GB"/>
              </w:rPr>
            </w:pPr>
            <w:r w:rsidRPr="00F534D6">
              <w:rPr>
                <w:rFonts w:eastAsia="Times New Roman" w:cs="Arial"/>
                <w:lang w:val="cy-GB" w:bidi="cy-GB"/>
              </w:rPr>
              <w:t>Fel arfer mae ganddyn nhw'r hyn sydd ei angen arna i mewn stoc</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034" w:type="pct"/>
              <w:tblCellMar>
                <w:left w:w="0" w:type="dxa"/>
                <w:right w:w="0" w:type="dxa"/>
              </w:tblCellMar>
              <w:tblLook w:val="04A0" w:firstRow="1" w:lastRow="0" w:firstColumn="1" w:lastColumn="0" w:noHBand="0" w:noVBand="1"/>
            </w:tblPr>
            <w:tblGrid>
              <w:gridCol w:w="1212"/>
            </w:tblGrid>
            <w:tr w:rsidR="00F534D6" w:rsidRPr="00F534D6" w14:paraId="1EFD3636"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5B36A2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31584B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923F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A16A7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48</w:t>
            </w:r>
          </w:p>
        </w:tc>
      </w:tr>
      <w:tr w:rsidR="00F534D6" w:rsidRPr="00F534D6" w14:paraId="0A512EC7"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D349C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65EA0E8" w14:textId="77777777" w:rsidR="00F534D6" w:rsidRPr="00F534D6" w:rsidRDefault="00F534D6" w:rsidP="00F534D6">
            <w:pPr>
              <w:rPr>
                <w:rFonts w:eastAsia="Times New Roman" w:cs="Arial"/>
                <w:lang w:val="cy-GB"/>
              </w:rPr>
            </w:pPr>
            <w:r w:rsidRPr="00F534D6">
              <w:rPr>
                <w:rFonts w:eastAsia="Times New Roman" w:cs="Arial"/>
                <w:lang w:val="cy-GB" w:bidi="cy-GB"/>
              </w:rPr>
              <w:t>Mae gan y fferyllfa oriau agor da</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13" w:type="pct"/>
              <w:tblCellMar>
                <w:left w:w="0" w:type="dxa"/>
                <w:right w:w="0" w:type="dxa"/>
              </w:tblCellMar>
              <w:tblLook w:val="04A0" w:firstRow="1" w:lastRow="0" w:firstColumn="1" w:lastColumn="0" w:noHBand="0" w:noVBand="1"/>
            </w:tblPr>
            <w:tblGrid>
              <w:gridCol w:w="782"/>
            </w:tblGrid>
            <w:tr w:rsidR="00F534D6" w:rsidRPr="00F534D6" w14:paraId="441EB7E8"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74F9BF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982183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E80D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5A32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31</w:t>
            </w:r>
          </w:p>
        </w:tc>
      </w:tr>
      <w:tr w:rsidR="00F534D6" w:rsidRPr="00F534D6" w14:paraId="3CBF020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7C31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286D7D4" w14:textId="77777777" w:rsidR="00F534D6" w:rsidRPr="00F534D6" w:rsidRDefault="00F534D6" w:rsidP="00F534D6">
            <w:pPr>
              <w:rPr>
                <w:rFonts w:eastAsia="Times New Roman" w:cs="Arial"/>
                <w:lang w:val="cy-GB"/>
              </w:rPr>
            </w:pPr>
            <w:r w:rsidRPr="00F534D6">
              <w:rPr>
                <w:rFonts w:eastAsia="Times New Roman" w:cs="Arial"/>
                <w:lang w:val="cy-GB" w:bidi="cy-GB"/>
              </w:rPr>
              <w:t>Mae'r fferyllfa'n casglu fy mhresgripsiwn a/neu'n danfon fy meddyginiaethau</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44" w:type="pct"/>
              <w:tblCellMar>
                <w:left w:w="0" w:type="dxa"/>
                <w:right w:w="0" w:type="dxa"/>
              </w:tblCellMar>
              <w:tblLook w:val="04A0" w:firstRow="1" w:lastRow="0" w:firstColumn="1" w:lastColumn="0" w:noHBand="0" w:noVBand="1"/>
            </w:tblPr>
            <w:tblGrid>
              <w:gridCol w:w="682"/>
            </w:tblGrid>
            <w:tr w:rsidR="00F534D6" w:rsidRPr="00F534D6" w14:paraId="2920B2E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A12AA6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7AF35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D66B1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D7D97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w:t>
            </w:r>
          </w:p>
        </w:tc>
      </w:tr>
      <w:tr w:rsidR="00F534D6" w:rsidRPr="00F534D6" w14:paraId="738DF5E4"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6BD7E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B6DB36" w14:textId="77777777" w:rsidR="00F534D6" w:rsidRPr="00F534D6" w:rsidRDefault="00F534D6" w:rsidP="00F534D6">
            <w:pPr>
              <w:rPr>
                <w:rFonts w:eastAsia="Times New Roman" w:cs="Arial"/>
                <w:lang w:val="cy-GB"/>
              </w:rPr>
            </w:pPr>
            <w:r w:rsidRPr="00F534D6">
              <w:rPr>
                <w:rFonts w:eastAsia="Times New Roman" w:cs="Arial"/>
                <w:lang w:val="cy-GB" w:bidi="cy-GB"/>
              </w:rPr>
              <w:t>Argymhellwyd y fferyllfa i mi</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7" w:type="pct"/>
              <w:tblCellMar>
                <w:left w:w="0" w:type="dxa"/>
                <w:right w:w="0" w:type="dxa"/>
              </w:tblCellMar>
              <w:tblLook w:val="04A0" w:firstRow="1" w:lastRow="0" w:firstColumn="1" w:lastColumn="0" w:noHBand="0" w:noVBand="1"/>
            </w:tblPr>
            <w:tblGrid>
              <w:gridCol w:w="82"/>
            </w:tblGrid>
            <w:tr w:rsidR="00F534D6" w:rsidRPr="00F534D6" w14:paraId="206792AD"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80484C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072C76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5851A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D410C9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62A76999"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1F2C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FFFF9E" w14:textId="77777777" w:rsidR="00F534D6" w:rsidRPr="00F534D6" w:rsidRDefault="00F534D6" w:rsidP="00F534D6">
            <w:pPr>
              <w:rPr>
                <w:rFonts w:eastAsia="Times New Roman" w:cs="Arial"/>
                <w:lang w:val="cy-GB"/>
              </w:rPr>
            </w:pPr>
            <w:r w:rsidRPr="00F534D6">
              <w:rPr>
                <w:rFonts w:eastAsia="Times New Roman" w:cs="Arial"/>
                <w:lang w:val="cy-GB" w:bidi="cy-GB"/>
              </w:rPr>
              <w:t>Mae'r fferyllfa'n darparu cyngor a gwybodaeth dda</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37" w:type="pct"/>
              <w:tblCellMar>
                <w:left w:w="0" w:type="dxa"/>
                <w:right w:w="0" w:type="dxa"/>
              </w:tblCellMar>
              <w:tblLook w:val="04A0" w:firstRow="1" w:lastRow="0" w:firstColumn="1" w:lastColumn="0" w:noHBand="0" w:noVBand="1"/>
            </w:tblPr>
            <w:tblGrid>
              <w:gridCol w:w="1035"/>
            </w:tblGrid>
            <w:tr w:rsidR="00F534D6" w:rsidRPr="00F534D6" w14:paraId="2C70434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DFE362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9D1846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D0870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D919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41</w:t>
            </w:r>
          </w:p>
        </w:tc>
      </w:tr>
      <w:tr w:rsidR="00F534D6" w:rsidRPr="00F534D6" w14:paraId="21FD81F9"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8B10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10EDE2F" w14:textId="77777777" w:rsidR="00F534D6" w:rsidRPr="00F534D6" w:rsidRDefault="00F534D6" w:rsidP="00F534D6">
            <w:pPr>
              <w:rPr>
                <w:rFonts w:eastAsia="Times New Roman" w:cs="Arial"/>
                <w:lang w:val="cy-GB"/>
              </w:rPr>
            </w:pPr>
            <w:r w:rsidRPr="00F534D6">
              <w:rPr>
                <w:rFonts w:eastAsia="Times New Roman" w:cs="Arial"/>
                <w:lang w:val="cy-GB" w:bidi="cy-GB"/>
              </w:rPr>
              <w:t>Y gwasanaeth cwsmeriaid</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84"/>
            </w:tblGrid>
            <w:tr w:rsidR="00F534D6" w:rsidRPr="00F534D6" w14:paraId="05302C0E"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26E86A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416CCD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BCE69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E7E9B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35</w:t>
            </w:r>
          </w:p>
        </w:tc>
      </w:tr>
      <w:tr w:rsidR="00F534D6" w:rsidRPr="00F534D6" w14:paraId="3F75069F"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6FF05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20</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26527DC" w14:textId="77777777" w:rsidR="00F534D6" w:rsidRPr="00F534D6" w:rsidRDefault="00F534D6" w:rsidP="00F534D6">
            <w:pPr>
              <w:rPr>
                <w:rFonts w:eastAsia="Times New Roman" w:cs="Arial"/>
                <w:lang w:val="cy-GB"/>
              </w:rPr>
            </w:pPr>
            <w:r w:rsidRPr="00F534D6">
              <w:rPr>
                <w:rFonts w:eastAsia="Times New Roman" w:cs="Arial"/>
                <w:lang w:val="cy-GB" w:bidi="cy-GB"/>
              </w:rPr>
              <w:t>Mae'n hygyrch e.e. yn addas ar gyfer cadeiriau olwyn/bygis babanod</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51"/>
            </w:tblGrid>
            <w:tr w:rsidR="00F534D6" w:rsidRPr="00F534D6" w14:paraId="697CE20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DB6D10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6F87FE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4FE52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1735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528C2981"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8BEAB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B91A7F" w14:textId="77777777" w:rsidR="00F534D6" w:rsidRPr="00F534D6" w:rsidRDefault="00F534D6" w:rsidP="00F534D6">
            <w:pPr>
              <w:rPr>
                <w:rFonts w:eastAsia="Times New Roman" w:cs="Arial"/>
                <w:lang w:val="cy-GB"/>
              </w:rPr>
            </w:pPr>
            <w:r w:rsidRPr="00F534D6">
              <w:rPr>
                <w:rFonts w:eastAsia="Times New Roman" w:cs="Arial"/>
                <w:lang w:val="cy-GB" w:bidi="cy-GB"/>
              </w:rPr>
              <w:t>Mae'n gadwyn fawr adnabyddus</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6" w:type="pct"/>
              <w:tblCellMar>
                <w:left w:w="0" w:type="dxa"/>
                <w:right w:w="0" w:type="dxa"/>
              </w:tblCellMar>
              <w:tblLook w:val="04A0" w:firstRow="1" w:lastRow="0" w:firstColumn="1" w:lastColumn="0" w:noHBand="0" w:noVBand="1"/>
            </w:tblPr>
            <w:tblGrid>
              <w:gridCol w:w="278"/>
            </w:tblGrid>
            <w:tr w:rsidR="00F534D6" w:rsidRPr="00F534D6" w14:paraId="119E1E92"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13A38B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A077DF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7825A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9.24%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4A397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r>
      <w:tr w:rsidR="00F534D6" w:rsidRPr="00F534D6" w14:paraId="46BC4A9C"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2123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5F16A6" w14:textId="77777777" w:rsidR="00F534D6" w:rsidRPr="00F534D6" w:rsidRDefault="00F534D6" w:rsidP="00F534D6">
            <w:pPr>
              <w:rPr>
                <w:rFonts w:eastAsia="Times New Roman" w:cs="Arial"/>
                <w:lang w:val="cy-GB"/>
              </w:rPr>
            </w:pPr>
            <w:r w:rsidRPr="00F534D6">
              <w:rPr>
                <w:rFonts w:eastAsia="Times New Roman" w:cs="Arial"/>
                <w:lang w:val="cy-GB" w:bidi="cy-GB"/>
              </w:rPr>
              <w:t>Nid yw'n un o'r cadwyni mawr</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555"/>
            </w:tblGrid>
            <w:tr w:rsidR="00F534D6" w:rsidRPr="00F534D6" w14:paraId="14C5A91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AF49A0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DF52AE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7ACAD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C355B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r>
      <w:tr w:rsidR="00F534D6" w:rsidRPr="00F534D6" w14:paraId="17F979C6"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8729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23</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C51C8C3" w14:textId="77777777" w:rsidR="00F534D6" w:rsidRPr="00F534D6" w:rsidRDefault="00F534D6" w:rsidP="00F534D6">
            <w:pPr>
              <w:rPr>
                <w:rFonts w:eastAsia="Times New Roman" w:cs="Arial"/>
                <w:lang w:val="cy-GB"/>
              </w:rPr>
            </w:pPr>
            <w:r w:rsidRPr="00F534D6">
              <w:rPr>
                <w:rFonts w:eastAsia="Times New Roman" w:cs="Arial"/>
                <w:lang w:val="cy-GB" w:bidi="cy-GB"/>
              </w:rPr>
              <w:t>Mae yna ardal breifat os oes angen i mi siarad â'r fferyllydd</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83" w:type="pct"/>
              <w:tblCellMar>
                <w:left w:w="0" w:type="dxa"/>
                <w:right w:w="0" w:type="dxa"/>
              </w:tblCellMar>
              <w:tblLook w:val="04A0" w:firstRow="1" w:lastRow="0" w:firstColumn="1" w:lastColumn="0" w:noHBand="0" w:noVBand="1"/>
            </w:tblPr>
            <w:tblGrid>
              <w:gridCol w:w="884"/>
            </w:tblGrid>
            <w:tr w:rsidR="00F534D6" w:rsidRPr="00F534D6" w14:paraId="08EEA572"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88F9FB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64DACD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CED08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C58DBE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r>
      <w:tr w:rsidR="00F534D6" w:rsidRPr="00F534D6" w14:paraId="0BD3982D"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C16B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24</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4B035E" w14:textId="77777777" w:rsidR="00F534D6" w:rsidRPr="00F534D6" w:rsidRDefault="00F534D6" w:rsidP="00F534D6">
            <w:pPr>
              <w:rPr>
                <w:rFonts w:eastAsia="Times New Roman" w:cs="Arial"/>
                <w:lang w:val="cy-GB"/>
              </w:rPr>
            </w:pPr>
            <w:r w:rsidRPr="00F534D6">
              <w:rPr>
                <w:rFonts w:eastAsia="Times New Roman" w:cs="Arial"/>
                <w:lang w:val="cy-GB" w:bidi="cy-GB"/>
              </w:rPr>
              <w:t>Gallaf archebu fy meddyginiaethau rheolaidd ar-lein neu drwy ddefnyddio eu hap</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555"/>
            </w:tblGrid>
            <w:tr w:rsidR="00F534D6" w:rsidRPr="00F534D6" w14:paraId="0C06407E"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BCCD4A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E4DBF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4D87E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071764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w:t>
            </w:r>
          </w:p>
        </w:tc>
      </w:tr>
      <w:tr w:rsidR="00F534D6" w:rsidRPr="00F534D6" w14:paraId="11D241D4" w14:textId="77777777" w:rsidTr="00E12B22">
        <w:trPr>
          <w:tblCellSpacing w:w="0" w:type="dxa"/>
          <w:jc w:val="center"/>
        </w:trPr>
        <w:tc>
          <w:tcPr>
            <w:tcW w:w="492"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F81BF0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262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F8A50BA"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173"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01"/>
            </w:tblGrid>
            <w:tr w:rsidR="00F534D6" w:rsidRPr="00F534D6" w14:paraId="32A80E1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847B99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431EE6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9317D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80779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1A41BF8B"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A340CCD"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9DBE37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3B1777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6CBD77A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75DF5C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AAA118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6E6F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FA0FC21"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3BA4781E" w14:textId="77777777" w:rsidR="00F534D6" w:rsidRPr="00F534D6" w:rsidRDefault="00F534D6" w:rsidP="00F534D6">
            <w:pPr>
              <w:rPr>
                <w:rFonts w:eastAsia="Times New Roman" w:cs="Arial"/>
                <w:lang w:val="cy-GB"/>
              </w:rPr>
            </w:pPr>
            <w:r w:rsidRPr="00F534D6">
              <w:rPr>
                <w:rFonts w:eastAsia="Times New Roman" w:cs="Arial"/>
                <w:lang w:val="cy-GB" w:bidi="cy-GB"/>
              </w:rPr>
              <w:t>Arall: (4)</w:t>
            </w:r>
          </w:p>
        </w:tc>
      </w:tr>
      <w:tr w:rsidR="00F534D6" w:rsidRPr="00F534D6" w14:paraId="2A74E747"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6134C41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DF540A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4BEF9A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7C361D" w14:textId="77777777" w:rsidR="00F534D6" w:rsidRPr="00F534D6" w:rsidRDefault="00F534D6" w:rsidP="00F534D6">
                  <w:pPr>
                    <w:rPr>
                      <w:rFonts w:eastAsia="Times New Roman" w:cs="Arial"/>
                      <w:lang w:val="cy-GB"/>
                    </w:rPr>
                  </w:pPr>
                  <w:r w:rsidRPr="00F534D6">
                    <w:rPr>
                      <w:rFonts w:eastAsia="Times New Roman" w:cs="Arial"/>
                      <w:lang w:val="cy-GB" w:bidi="cy-GB"/>
                    </w:rPr>
                    <w:t>Gall gasglu 24/peiriant yn y wal</w:t>
                  </w:r>
                </w:p>
              </w:tc>
            </w:tr>
            <w:tr w:rsidR="00F534D6" w:rsidRPr="00F534D6" w14:paraId="393F148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05359C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8A7322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13CEC39"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Pa fferyllfa bynnag all roi fy meddyginiaeth i mi. Yn ddiweddar mae wedi bod yn ddyddiau i aros am feddyginiaeth. Dywedodd un fferyllfa wrthyf fod angen 4 diwrnod arnaf i gael pwmp asthma a oedd ei angen arnaf i'm helpu i anadlu. Yn ystod yr ymweliad hwnnw roedd rhaid i mi fynd i 4 fferyllfa </w:t>
                  </w:r>
                </w:p>
              </w:tc>
            </w:tr>
            <w:tr w:rsidR="00F534D6" w:rsidRPr="00F534D6" w14:paraId="15EF99F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404813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BDE484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9881DE5" w14:textId="77777777" w:rsidR="00F534D6" w:rsidRPr="00F534D6" w:rsidRDefault="00F534D6" w:rsidP="00F534D6">
                  <w:pPr>
                    <w:rPr>
                      <w:rFonts w:eastAsia="Times New Roman" w:cs="Arial"/>
                      <w:lang w:val="cy-GB"/>
                    </w:rPr>
                  </w:pPr>
                  <w:r w:rsidRPr="00F534D6">
                    <w:rPr>
                      <w:rFonts w:eastAsia="Times New Roman" w:cs="Arial"/>
                      <w:lang w:val="cy-GB" w:bidi="cy-GB"/>
                    </w:rPr>
                    <w:t>Casgliad Peiriannau Gwerthu</w:t>
                  </w:r>
                </w:p>
              </w:tc>
            </w:tr>
            <w:tr w:rsidR="00F534D6" w:rsidRPr="00F534D6" w14:paraId="3CD0BCD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3F215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932DD3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F5CF93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Peiriant dosbarthu y gellir cael mynediad iddo y tu allan i oriau </w:t>
                  </w:r>
                </w:p>
              </w:tc>
            </w:tr>
          </w:tbl>
          <w:p w14:paraId="2EE88CF9" w14:textId="77777777" w:rsidR="00F534D6" w:rsidRPr="00F534D6" w:rsidRDefault="00F534D6" w:rsidP="00F534D6">
            <w:pPr>
              <w:rPr>
                <w:rFonts w:eastAsia="Times New Roman" w:cs="Arial"/>
                <w:lang w:val="cy-GB"/>
              </w:rPr>
            </w:pPr>
          </w:p>
        </w:tc>
      </w:tr>
    </w:tbl>
    <w:p w14:paraId="61D958D2" w14:textId="77777777" w:rsidR="00F534D6" w:rsidRPr="00F534D6" w:rsidRDefault="00F534D6" w:rsidP="00F534D6">
      <w:pPr>
        <w:rPr>
          <w:rFonts w:eastAsia="Times New Roman"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2"/>
        <w:gridCol w:w="2082"/>
        <w:gridCol w:w="4008"/>
        <w:gridCol w:w="1168"/>
        <w:gridCol w:w="1392"/>
      </w:tblGrid>
      <w:tr w:rsidR="00F534D6" w:rsidRPr="00F534D6" w14:paraId="029C0725" w14:textId="77777777" w:rsidTr="00E12B22">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A315BCF"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10. Oes fferyllfa fwy cyfleus a/neu agosach nad ydych chi'n ei defnyddio? </w:t>
            </w:r>
          </w:p>
        </w:tc>
      </w:tr>
      <w:tr w:rsidR="00F534D6" w:rsidRPr="00F534D6" w14:paraId="6493F7C5" w14:textId="77777777" w:rsidTr="00E12B22">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6CABBFB"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A9A661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04BBCB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5D74B475"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B95365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6530937" w14:textId="77777777" w:rsidR="00F534D6" w:rsidRPr="00F534D6" w:rsidRDefault="00F534D6" w:rsidP="00F534D6">
            <w:pPr>
              <w:rPr>
                <w:rFonts w:eastAsia="Times New Roman" w:cs="Arial"/>
                <w:lang w:val="cy-GB"/>
              </w:rPr>
            </w:pPr>
            <w:r w:rsidRPr="00F534D6">
              <w:rPr>
                <w:rFonts w:eastAsia="Times New Roman" w:cs="Arial"/>
                <w:lang w:val="cy-GB" w:bidi="cy-GB"/>
              </w:rPr>
              <w:t>Oes</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95" w:type="pct"/>
              <w:tblCellMar>
                <w:left w:w="0" w:type="dxa"/>
                <w:right w:w="0" w:type="dxa"/>
              </w:tblCellMar>
              <w:tblLook w:val="04A0" w:firstRow="1" w:lastRow="0" w:firstColumn="1" w:lastColumn="0" w:noHBand="0" w:noVBand="1"/>
            </w:tblPr>
            <w:tblGrid>
              <w:gridCol w:w="1153"/>
            </w:tblGrid>
            <w:tr w:rsidR="00F534D6" w:rsidRPr="00F534D6" w14:paraId="4EA0DB43"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A9559B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C088251"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7C234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29.7%</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617FE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35</w:t>
            </w:r>
          </w:p>
        </w:tc>
      </w:tr>
      <w:tr w:rsidR="00F534D6" w:rsidRPr="00F534D6" w14:paraId="06DDAD2B"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13BC9C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B929B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48" w:type="pct"/>
              <w:tblCellMar>
                <w:left w:w="0" w:type="dxa"/>
                <w:right w:w="0" w:type="dxa"/>
              </w:tblCellMar>
              <w:tblLook w:val="04A0" w:firstRow="1" w:lastRow="0" w:firstColumn="1" w:lastColumn="0" w:noHBand="0" w:noVBand="1"/>
            </w:tblPr>
            <w:tblGrid>
              <w:gridCol w:w="2506"/>
            </w:tblGrid>
            <w:tr w:rsidR="00F534D6" w:rsidRPr="00F534D6" w14:paraId="218B44A6"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538146F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6D55783"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8B3A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65.3%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436D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77</w:t>
            </w:r>
          </w:p>
        </w:tc>
      </w:tr>
      <w:tr w:rsidR="00F534D6" w:rsidRPr="00F534D6" w14:paraId="6FBAC707"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148EC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59F9567" w14:textId="77777777" w:rsidR="00F534D6" w:rsidRPr="00F534D6" w:rsidRDefault="00F534D6" w:rsidP="00F534D6">
            <w:pPr>
              <w:rPr>
                <w:rFonts w:eastAsia="Times New Roman" w:cs="Arial"/>
                <w:lang w:val="cy-GB"/>
              </w:rPr>
            </w:pPr>
            <w:r w:rsidRPr="00F534D6">
              <w:rPr>
                <w:rFonts w:eastAsia="Times New Roman" w:cs="Arial"/>
                <w:lang w:val="cy-GB" w:bidi="cy-GB"/>
              </w:rPr>
              <w:t>Ddim yn gwybod</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6" w:type="pct"/>
              <w:tblCellMar>
                <w:left w:w="0" w:type="dxa"/>
                <w:right w:w="0" w:type="dxa"/>
              </w:tblCellMar>
              <w:tblLook w:val="04A0" w:firstRow="1" w:lastRow="0" w:firstColumn="1" w:lastColumn="0" w:noHBand="0" w:noVBand="1"/>
            </w:tblPr>
            <w:tblGrid>
              <w:gridCol w:w="197"/>
            </w:tblGrid>
            <w:tr w:rsidR="00F534D6" w:rsidRPr="00F534D6" w14:paraId="7012857F"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36337B6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19839DF"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F0E6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5.1%</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CE12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3EE146DD" w14:textId="77777777" w:rsidTr="00E12B22">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B7238F3" w14:textId="77777777" w:rsidR="00F534D6" w:rsidRPr="00F534D6" w:rsidRDefault="00F534D6" w:rsidP="00F534D6">
            <w:pPr>
              <w:jc w:val="cente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7FFA13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4D873D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3020F496" w14:textId="77777777" w:rsidTr="00E12B22">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63686FDD"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8985A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7D421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7B53ECCA" w14:textId="77777777" w:rsidR="00F534D6" w:rsidRPr="00F534D6" w:rsidRDefault="00F534D6" w:rsidP="00F534D6">
      <w:pPr>
        <w:rPr>
          <w:rFonts w:eastAsia="Times New Roman" w:cs="Arial"/>
          <w:lang w:val="cy-GB"/>
        </w:rPr>
      </w:pPr>
      <w:r w:rsidRPr="00F534D6">
        <w:rPr>
          <w:rFonts w:eastAsia="Times New Roman" w:cs="Arial"/>
          <w:lang w:val="cy-GB" w:bidi="cy-GB"/>
        </w:rPr>
        <w:lastRenderedPageBreak/>
        <w:t> </w:t>
      </w: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67"/>
        <w:gridCol w:w="2400"/>
        <w:gridCol w:w="3374"/>
        <w:gridCol w:w="1309"/>
        <w:gridCol w:w="1392"/>
      </w:tblGrid>
      <w:tr w:rsidR="00F534D6" w:rsidRPr="00F534D6" w14:paraId="43289573"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DAFFA77"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11. A allech chi ddweud wrthym pam nad ydych chi'n defnyddio'r fferyllfa honno? </w:t>
            </w:r>
          </w:p>
        </w:tc>
      </w:tr>
      <w:tr w:rsidR="00F534D6" w:rsidRPr="00F534D6" w14:paraId="2678C0C3"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6FA3E0A"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492AB044"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5B9081C"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3DFA3BCB"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187C1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0C6D04" w14:textId="77777777" w:rsidR="00F534D6" w:rsidRPr="00F534D6" w:rsidRDefault="00F534D6" w:rsidP="00F534D6">
            <w:pPr>
              <w:rPr>
                <w:rFonts w:eastAsia="Times New Roman" w:cs="Arial"/>
                <w:lang w:val="cy-GB"/>
              </w:rPr>
            </w:pPr>
            <w:r w:rsidRPr="00F534D6">
              <w:rPr>
                <w:rFonts w:eastAsia="Times New Roman" w:cs="Arial"/>
                <w:lang w:val="cy-GB" w:bidi="cy-GB"/>
              </w:rPr>
              <w:t>Nid yw'n hawdd parcio yn y fferyllfa</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944" w:type="pct"/>
              <w:tblCellMar>
                <w:left w:w="0" w:type="dxa"/>
                <w:right w:w="0" w:type="dxa"/>
              </w:tblCellMar>
              <w:tblLook w:val="04A0" w:firstRow="1" w:lastRow="0" w:firstColumn="1" w:lastColumn="0" w:noHBand="0" w:noVBand="1"/>
            </w:tblPr>
            <w:tblGrid>
              <w:gridCol w:w="1253"/>
            </w:tblGrid>
            <w:tr w:rsidR="00F534D6" w:rsidRPr="00F534D6" w14:paraId="47615538"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07BF0CF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C0F17F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182C2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38.9%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63066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r>
      <w:tr w:rsidR="00F534D6" w:rsidRPr="00F534D6" w14:paraId="7856FCA2"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3D4BD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373E0E7" w14:textId="77777777" w:rsidR="00F534D6" w:rsidRPr="00F534D6" w:rsidRDefault="00F534D6" w:rsidP="00F534D6">
            <w:pPr>
              <w:rPr>
                <w:rFonts w:eastAsia="Times New Roman" w:cs="Arial"/>
                <w:lang w:val="cy-GB"/>
              </w:rPr>
            </w:pPr>
            <w:r w:rsidRPr="00F534D6">
              <w:rPr>
                <w:rFonts w:eastAsia="Times New Roman" w:cs="Arial"/>
                <w:lang w:val="cy-GB" w:bidi="cy-GB"/>
              </w:rPr>
              <w:t>Rydw i wedi cael profiad gwael yn y gorffennol</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72" w:type="pct"/>
              <w:tblCellMar>
                <w:left w:w="0" w:type="dxa"/>
                <w:right w:w="0" w:type="dxa"/>
              </w:tblCellMar>
              <w:tblLook w:val="04A0" w:firstRow="1" w:lastRow="0" w:firstColumn="1" w:lastColumn="0" w:noHBand="0" w:noVBand="1"/>
            </w:tblPr>
            <w:tblGrid>
              <w:gridCol w:w="627"/>
            </w:tblGrid>
            <w:tr w:rsidR="00F534D6" w:rsidRPr="00F534D6" w14:paraId="3B38EA75"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F87E3B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1875CB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FC22D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D11D1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6E3635DC"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C26D2E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875D218" w14:textId="77777777" w:rsidR="00F534D6" w:rsidRPr="00F534D6" w:rsidRDefault="00F534D6" w:rsidP="00F534D6">
            <w:pPr>
              <w:rPr>
                <w:rFonts w:eastAsia="Times New Roman" w:cs="Arial"/>
                <w:lang w:val="cy-GB"/>
              </w:rPr>
            </w:pPr>
            <w:r w:rsidRPr="00F534D6">
              <w:rPr>
                <w:rFonts w:eastAsia="Times New Roman" w:cs="Arial"/>
                <w:lang w:val="cy-GB" w:bidi="cy-GB"/>
              </w:rPr>
              <w:t>Mae'r gwasanaeth yn rhy araf</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22" w:type="pct"/>
              <w:tblCellMar>
                <w:left w:w="0" w:type="dxa"/>
                <w:right w:w="0" w:type="dxa"/>
              </w:tblCellMar>
              <w:tblLook w:val="04A0" w:firstRow="1" w:lastRow="0" w:firstColumn="1" w:lastColumn="0" w:noHBand="0" w:noVBand="1"/>
            </w:tblPr>
            <w:tblGrid>
              <w:gridCol w:w="1432"/>
            </w:tblGrid>
            <w:tr w:rsidR="00F534D6" w:rsidRPr="00F534D6" w14:paraId="5C0A145B"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1B09A4F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9BBE09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A3F28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9BC73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r>
      <w:tr w:rsidR="00F534D6" w:rsidRPr="00F534D6" w14:paraId="4711041B"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0BD318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522FF82" w14:textId="77777777" w:rsidR="00F534D6" w:rsidRPr="00F534D6" w:rsidRDefault="00F534D6" w:rsidP="00F534D6">
            <w:pPr>
              <w:rPr>
                <w:rFonts w:eastAsia="Times New Roman" w:cs="Arial"/>
                <w:lang w:val="cy-GB"/>
              </w:rPr>
            </w:pPr>
            <w:r w:rsidRPr="00F534D6">
              <w:rPr>
                <w:rFonts w:eastAsia="Times New Roman" w:cs="Arial"/>
                <w:lang w:val="cy-GB" w:bidi="cy-GB"/>
              </w:rPr>
              <w:t>Mae'r staff yn newid yn gyson</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33" w:type="pct"/>
              <w:tblCellMar>
                <w:left w:w="0" w:type="dxa"/>
                <w:right w:w="0" w:type="dxa"/>
              </w:tblCellMar>
              <w:tblLook w:val="04A0" w:firstRow="1" w:lastRow="0" w:firstColumn="1" w:lastColumn="0" w:noHBand="0" w:noVBand="1"/>
            </w:tblPr>
            <w:tblGrid>
              <w:gridCol w:w="537"/>
            </w:tblGrid>
            <w:tr w:rsidR="00F534D6" w:rsidRPr="00F534D6" w14:paraId="43518887"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0AB0FFC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9EF79F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326A0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F452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6157A58C"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2D761D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BD058E1" w14:textId="77777777" w:rsidR="00F534D6" w:rsidRPr="00F534D6" w:rsidRDefault="00F534D6" w:rsidP="00F534D6">
            <w:pPr>
              <w:rPr>
                <w:rFonts w:eastAsia="Times New Roman" w:cs="Arial"/>
                <w:lang w:val="cy-GB"/>
              </w:rPr>
            </w:pPr>
            <w:r w:rsidRPr="00F534D6">
              <w:rPr>
                <w:rFonts w:eastAsia="Times New Roman" w:cs="Arial"/>
                <w:lang w:val="cy-GB" w:bidi="cy-GB"/>
              </w:rPr>
              <w:t>Dydy'r staff ddim yn fy adnabod i</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11" w:type="pct"/>
              <w:tblCellMar>
                <w:left w:w="0" w:type="dxa"/>
                <w:right w:w="0" w:type="dxa"/>
              </w:tblCellMar>
              <w:tblLook w:val="04A0" w:firstRow="1" w:lastRow="0" w:firstColumn="1" w:lastColumn="0" w:noHBand="0" w:noVBand="1"/>
            </w:tblPr>
            <w:tblGrid>
              <w:gridCol w:w="716"/>
            </w:tblGrid>
            <w:tr w:rsidR="00F534D6" w:rsidRPr="00F534D6" w14:paraId="65BEB1D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2EE945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FB8665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3AA8B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56651A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r>
      <w:tr w:rsidR="00F534D6" w:rsidRPr="00F534D6" w14:paraId="51ECEFA1"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76CDF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AC76779" w14:textId="77777777" w:rsidR="00F534D6" w:rsidRPr="00F534D6" w:rsidRDefault="00F534D6" w:rsidP="00F534D6">
            <w:pPr>
              <w:rPr>
                <w:rFonts w:eastAsia="Times New Roman" w:cs="Arial"/>
                <w:lang w:val="cy-GB"/>
              </w:rPr>
            </w:pPr>
            <w:r w:rsidRPr="00F534D6">
              <w:rPr>
                <w:rFonts w:eastAsia="Times New Roman" w:cs="Arial"/>
                <w:lang w:val="cy-GB" w:bidi="cy-GB"/>
              </w:rPr>
              <w:t>Rwy'n adnabod y staff a byddai'n well gen i iddyn nhw beidio â gwybod pa feddyginiaethau rwy'n eu cymryd</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16" w:type="pct"/>
              <w:tblCellMar>
                <w:left w:w="0" w:type="dxa"/>
                <w:right w:w="0" w:type="dxa"/>
              </w:tblCellMar>
              <w:tblLook w:val="04A0" w:firstRow="1" w:lastRow="0" w:firstColumn="1" w:lastColumn="0" w:noHBand="0" w:noVBand="1"/>
            </w:tblPr>
            <w:tblGrid>
              <w:gridCol w:w="268"/>
            </w:tblGrid>
            <w:tr w:rsidR="00F534D6" w:rsidRPr="00F534D6" w14:paraId="46466667"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0ED96D6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5D3456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1B2F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F757B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42F31C61"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B1DF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7E20161" w14:textId="77777777" w:rsidR="00F534D6" w:rsidRPr="00F534D6" w:rsidRDefault="00F534D6" w:rsidP="00F534D6">
            <w:pPr>
              <w:rPr>
                <w:rFonts w:eastAsia="Times New Roman" w:cs="Arial"/>
                <w:lang w:val="cy-GB"/>
              </w:rPr>
            </w:pPr>
            <w:r w:rsidRPr="00F534D6">
              <w:rPr>
                <w:rFonts w:eastAsia="Times New Roman" w:cs="Arial"/>
                <w:lang w:val="cy-GB" w:bidi="cy-GB"/>
              </w:rPr>
              <w:t>Nid oes ganddyn nhw'r hyn sydd ei angen arnaf mewn stoc</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66" w:type="pct"/>
              <w:tblCellMar>
                <w:left w:w="0" w:type="dxa"/>
                <w:right w:w="0" w:type="dxa"/>
              </w:tblCellMar>
              <w:tblLook w:val="04A0" w:firstRow="1" w:lastRow="0" w:firstColumn="1" w:lastColumn="0" w:noHBand="0" w:noVBand="1"/>
            </w:tblPr>
            <w:tblGrid>
              <w:gridCol w:w="1074"/>
            </w:tblGrid>
            <w:tr w:rsidR="00F534D6" w:rsidRPr="00F534D6" w14:paraId="46A0F01F"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045B88E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728B10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1D06C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798FB7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r>
      <w:tr w:rsidR="00F534D6" w:rsidRPr="00F534D6" w14:paraId="49C14371"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9498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6B1B361" w14:textId="77777777" w:rsidR="00F534D6" w:rsidRPr="00F534D6" w:rsidRDefault="00F534D6" w:rsidP="00F534D6">
            <w:pPr>
              <w:rPr>
                <w:rFonts w:eastAsia="Times New Roman" w:cs="Arial"/>
                <w:lang w:val="cy-GB"/>
              </w:rPr>
            </w:pPr>
            <w:r w:rsidRPr="00F534D6">
              <w:rPr>
                <w:rFonts w:eastAsia="Times New Roman" w:cs="Arial"/>
                <w:lang w:val="cy-GB" w:bidi="cy-GB"/>
              </w:rPr>
              <w:t>Nid yw'r fferyllfa'n dosbarthu meddyginiaethau</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9" w:type="pct"/>
              <w:tblCellMar>
                <w:left w:w="0" w:type="dxa"/>
                <w:right w:w="0" w:type="dxa"/>
              </w:tblCellMar>
              <w:tblLook w:val="04A0" w:firstRow="1" w:lastRow="0" w:firstColumn="1" w:lastColumn="0" w:noHBand="0" w:noVBand="1"/>
            </w:tblPr>
            <w:tblGrid>
              <w:gridCol w:w="90"/>
            </w:tblGrid>
            <w:tr w:rsidR="00F534D6" w:rsidRPr="00F534D6" w14:paraId="7B7FC104"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1A3B999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F1CB92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F6F87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A5A54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78A19C72"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4532E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BF5EA6" w14:textId="77777777" w:rsidR="00F534D6" w:rsidRPr="00F534D6" w:rsidRDefault="00F534D6" w:rsidP="00F534D6">
            <w:pPr>
              <w:rPr>
                <w:rFonts w:eastAsia="Times New Roman" w:cs="Arial"/>
                <w:lang w:val="cy-GB"/>
              </w:rPr>
            </w:pPr>
            <w:r w:rsidRPr="00F534D6">
              <w:rPr>
                <w:rFonts w:eastAsia="Times New Roman" w:cs="Arial"/>
                <w:lang w:val="cy-GB" w:bidi="cy-GB"/>
              </w:rPr>
              <w:t>Nid oes digon o breifatrwydd</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5" w:type="pct"/>
              <w:tblCellMar>
                <w:left w:w="0" w:type="dxa"/>
                <w:right w:w="0" w:type="dxa"/>
              </w:tblCellMar>
              <w:tblLook w:val="04A0" w:firstRow="1" w:lastRow="0" w:firstColumn="1" w:lastColumn="0" w:noHBand="0" w:noVBand="1"/>
            </w:tblPr>
            <w:tblGrid>
              <w:gridCol w:w="358"/>
            </w:tblGrid>
            <w:tr w:rsidR="00F534D6" w:rsidRPr="00F534D6" w14:paraId="05148EA3" w14:textId="77777777" w:rsidTr="00E12B22">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039EFB1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0B0A37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7AB73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D35CF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3D97CF0A"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AFBB28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4FDD637" w14:textId="77777777" w:rsidR="00F534D6" w:rsidRPr="00F534D6" w:rsidRDefault="00F534D6" w:rsidP="00F534D6">
            <w:pPr>
              <w:rPr>
                <w:rFonts w:eastAsia="Times New Roman" w:cs="Arial"/>
                <w:lang w:val="cy-GB"/>
              </w:rPr>
            </w:pPr>
            <w:r w:rsidRPr="00F534D6">
              <w:rPr>
                <w:rFonts w:eastAsia="Times New Roman" w:cs="Arial"/>
                <w:lang w:val="cy-GB" w:bidi="cy-GB"/>
              </w:rPr>
              <w:t>Dydy o ddim ar agor pan fydd ei angen arnaf</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89" w:type="pct"/>
              <w:tblCellMar>
                <w:left w:w="0" w:type="dxa"/>
                <w:right w:w="0" w:type="dxa"/>
              </w:tblCellMar>
              <w:tblLook w:val="04A0" w:firstRow="1" w:lastRow="0" w:firstColumn="1" w:lastColumn="0" w:noHBand="0" w:noVBand="1"/>
            </w:tblPr>
            <w:tblGrid>
              <w:gridCol w:w="895"/>
            </w:tblGrid>
            <w:tr w:rsidR="00F534D6" w:rsidRPr="00F534D6" w14:paraId="5F3A2E95" w14:textId="77777777" w:rsidTr="00E12B22">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290FD3B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619E3D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45B30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F1CED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r>
      <w:tr w:rsidR="00F534D6" w:rsidRPr="00F534D6" w14:paraId="3C54B5B6"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EE85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0819BC8" w14:textId="77777777" w:rsidR="00F534D6" w:rsidRPr="00F534D6" w:rsidRDefault="00F534D6" w:rsidP="00F534D6">
            <w:pPr>
              <w:rPr>
                <w:rFonts w:eastAsia="Times New Roman" w:cs="Arial"/>
                <w:lang w:val="cy-GB"/>
              </w:rPr>
            </w:pPr>
            <w:r w:rsidRPr="00F534D6">
              <w:rPr>
                <w:rFonts w:eastAsia="Times New Roman" w:cs="Arial"/>
                <w:lang w:val="cy-GB" w:bidi="cy-GB"/>
              </w:rPr>
              <w:t>Nid yw'n gyfeillgar i gadeiriau olwyn/bygis babanod</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37424B2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4A0EF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2D77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73C6662" w14:textId="77777777" w:rsidTr="00E12B22">
        <w:trPr>
          <w:tblCellSpacing w:w="0" w:type="dxa"/>
          <w:jc w:val="center"/>
        </w:trPr>
        <w:tc>
          <w:tcPr>
            <w:tcW w:w="46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8CBD1C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240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E3A62ED"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4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72" w:type="pct"/>
              <w:tblCellMar>
                <w:left w:w="0" w:type="dxa"/>
                <w:right w:w="0" w:type="dxa"/>
              </w:tblCellMar>
              <w:tblLook w:val="04A0" w:firstRow="1" w:lastRow="0" w:firstColumn="1" w:lastColumn="0" w:noHBand="0" w:noVBand="1"/>
            </w:tblPr>
            <w:tblGrid>
              <w:gridCol w:w="627"/>
            </w:tblGrid>
            <w:tr w:rsidR="00F534D6" w:rsidRPr="00F534D6" w14:paraId="62536F39" w14:textId="77777777" w:rsidTr="00E12B22">
              <w:tc>
                <w:tcPr>
                  <w:tcW w:w="0" w:type="auto"/>
                  <w:tcBorders>
                    <w:top w:val="single" w:sz="6" w:space="0" w:color="CDDC39"/>
                    <w:left w:val="single" w:sz="6" w:space="0" w:color="CDDC39"/>
                    <w:bottom w:val="single" w:sz="6" w:space="0" w:color="CDDC39"/>
                    <w:right w:val="single" w:sz="6" w:space="0" w:color="CDDC39"/>
                  </w:tcBorders>
                  <w:shd w:val="clear" w:color="auto" w:fill="CDDC39"/>
                  <w:vAlign w:val="center"/>
                  <w:hideMark/>
                </w:tcPr>
                <w:p w14:paraId="00F2167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5DEC1D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BE214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20F7D0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6CA3D1FC"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330AC93"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D59374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2A986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r>
      <w:tr w:rsidR="00F534D6" w:rsidRPr="00F534D6" w14:paraId="614BFF4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3BBA72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108980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1BE017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83</w:t>
            </w:r>
          </w:p>
        </w:tc>
      </w:tr>
      <w:tr w:rsidR="00F534D6" w:rsidRPr="00F534D6" w14:paraId="3DEAFA1A"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3B8D7C6B" w14:textId="77777777" w:rsidR="00F534D6" w:rsidRPr="00F534D6" w:rsidRDefault="00F534D6" w:rsidP="00F534D6">
            <w:pPr>
              <w:rPr>
                <w:rFonts w:eastAsia="Times New Roman" w:cs="Arial"/>
                <w:lang w:val="cy-GB"/>
              </w:rPr>
            </w:pPr>
            <w:r w:rsidRPr="00F534D6">
              <w:rPr>
                <w:rFonts w:eastAsia="Times New Roman" w:cs="Arial"/>
                <w:lang w:val="cy-GB" w:bidi="cy-GB"/>
              </w:rPr>
              <w:t>Arall: (7)</w:t>
            </w:r>
          </w:p>
        </w:tc>
      </w:tr>
      <w:tr w:rsidR="00F534D6" w:rsidRPr="00F534D6" w14:paraId="5546E10B"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646F2B3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A897A2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1F372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93B40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Mae'n cymryd dyddiau i gael meddyginiaeth </w:t>
                  </w:r>
                </w:p>
              </w:tc>
            </w:tr>
            <w:tr w:rsidR="00F534D6" w:rsidRPr="00F534D6" w14:paraId="5F09290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7DABF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E49FB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6CF7005" w14:textId="77777777" w:rsidR="00F534D6" w:rsidRPr="00F534D6" w:rsidRDefault="00F534D6" w:rsidP="00F534D6">
                  <w:pPr>
                    <w:rPr>
                      <w:rFonts w:eastAsia="Times New Roman" w:cs="Arial"/>
                      <w:lang w:val="cy-GB"/>
                    </w:rPr>
                  </w:pPr>
                  <w:r w:rsidRPr="00F534D6">
                    <w:rPr>
                      <w:rFonts w:eastAsia="Times New Roman" w:cs="Arial"/>
                      <w:lang w:val="cy-GB" w:bidi="cy-GB"/>
                    </w:rPr>
                    <w:t>Mae'r staff yn anghwrtais ac mae'r gwasanaeth yn wael</w:t>
                  </w:r>
                </w:p>
              </w:tc>
            </w:tr>
            <w:tr w:rsidR="00F534D6" w:rsidRPr="00F534D6" w14:paraId="7943D31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D791BF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A327B5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DB2A3D3" w14:textId="77777777" w:rsidR="00F534D6" w:rsidRPr="00F534D6" w:rsidRDefault="00F534D6" w:rsidP="00F534D6">
                  <w:pPr>
                    <w:rPr>
                      <w:rFonts w:eastAsia="Times New Roman" w:cs="Arial"/>
                      <w:lang w:val="cy-GB"/>
                    </w:rPr>
                  </w:pPr>
                  <w:r w:rsidRPr="00F534D6">
                    <w:rPr>
                      <w:rFonts w:eastAsia="Times New Roman" w:cs="Arial"/>
                      <w:lang w:val="cy-GB" w:bidi="cy-GB"/>
                    </w:rPr>
                    <w:t>Mae'n rhy brysur</w:t>
                  </w:r>
                </w:p>
              </w:tc>
            </w:tr>
            <w:tr w:rsidR="00F534D6" w:rsidRPr="00F534D6" w14:paraId="1C40ED2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3A05A9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3796B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D9C9D0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Agwedd y staff a chael gwybod i ddod yn ôl y diwrnod canlynol i nôl gwrthfiotigau </w:t>
                  </w:r>
                </w:p>
              </w:tc>
            </w:tr>
            <w:tr w:rsidR="00F534D6" w:rsidRPr="00F534D6" w14:paraId="580F05A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1D6182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D69721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14B1270" w14:textId="77777777" w:rsidR="00F534D6" w:rsidRPr="00F534D6" w:rsidRDefault="00F534D6" w:rsidP="00F534D6">
                  <w:pPr>
                    <w:rPr>
                      <w:rFonts w:eastAsia="Times New Roman" w:cs="Arial"/>
                      <w:lang w:val="cy-GB"/>
                    </w:rPr>
                  </w:pPr>
                  <w:r w:rsidRPr="00F534D6">
                    <w:rPr>
                      <w:rFonts w:eastAsia="Times New Roman" w:cs="Arial"/>
                      <w:lang w:val="cy-GB" w:bidi="cy-GB"/>
                    </w:rPr>
                    <w:t>Does ganddyn nhw ddim peiriant dosbarthu presgripsiynau 24 awr</w:t>
                  </w:r>
                </w:p>
              </w:tc>
            </w:tr>
            <w:tr w:rsidR="00F534D6" w:rsidRPr="00F534D6" w14:paraId="2BED597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3582BD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896809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D0F900" w14:textId="77777777" w:rsidR="00F534D6" w:rsidRPr="00F534D6" w:rsidRDefault="00F534D6" w:rsidP="00F534D6">
                  <w:pPr>
                    <w:rPr>
                      <w:rFonts w:eastAsia="Times New Roman" w:cs="Arial"/>
                      <w:lang w:val="cy-GB"/>
                    </w:rPr>
                  </w:pPr>
                  <w:r w:rsidRPr="00F534D6">
                    <w:rPr>
                      <w:rFonts w:eastAsia="Times New Roman" w:cs="Arial"/>
                      <w:lang w:val="cy-GB" w:bidi="cy-GB"/>
                    </w:rPr>
                    <w:t>Mae gen i berthynas dda gyda'r fferyllydd yn fy fferyllfa ddewisol.</w:t>
                  </w:r>
                </w:p>
              </w:tc>
            </w:tr>
            <w:tr w:rsidR="00F534D6" w:rsidRPr="00F534D6" w14:paraId="1361A3A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4B8E8D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6D3EB2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AF13A97" w14:textId="77777777" w:rsidR="00F534D6" w:rsidRPr="00F534D6" w:rsidRDefault="00F534D6" w:rsidP="00F534D6">
                  <w:pPr>
                    <w:rPr>
                      <w:rFonts w:eastAsia="Times New Roman" w:cs="Arial"/>
                      <w:lang w:val="cy-GB"/>
                    </w:rPr>
                  </w:pPr>
                  <w:r w:rsidRPr="00F534D6">
                    <w:rPr>
                      <w:rFonts w:eastAsia="Times New Roman" w:cs="Arial"/>
                      <w:lang w:val="cy-GB" w:bidi="cy-GB"/>
                    </w:rPr>
                    <w:t>Rydw i wedi clywed pethau drwg gan eraill ac felly dydw i ddim wedi'i ddefnyddio.</w:t>
                  </w:r>
                </w:p>
              </w:tc>
            </w:tr>
          </w:tbl>
          <w:p w14:paraId="23CEF2D7" w14:textId="77777777" w:rsidR="00F534D6" w:rsidRPr="00F534D6" w:rsidRDefault="00F534D6" w:rsidP="00F534D6">
            <w:pPr>
              <w:rPr>
                <w:rFonts w:eastAsia="Times New Roman" w:cs="Arial"/>
                <w:lang w:val="cy-GB"/>
              </w:rPr>
            </w:pPr>
          </w:p>
        </w:tc>
      </w:tr>
    </w:tbl>
    <w:p w14:paraId="55D6BE88"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06"/>
        <w:gridCol w:w="2219"/>
        <w:gridCol w:w="3716"/>
        <w:gridCol w:w="1309"/>
        <w:gridCol w:w="1392"/>
      </w:tblGrid>
      <w:tr w:rsidR="00F534D6" w:rsidRPr="00F534D6" w14:paraId="1A2D18A2"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A5857CD"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12. Os ydych chi'n mynd i'r fferyllfa ar eich pen eich hun neu gyda rhywun, sut ydych chi fel arfer yn cyrraedd yno? </w:t>
            </w:r>
          </w:p>
        </w:tc>
      </w:tr>
      <w:tr w:rsidR="00F534D6" w:rsidRPr="00F534D6" w14:paraId="59094B2B"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F16CB6D"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88706DD"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F1F2633"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317F0EFB"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49585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73E4A6F" w14:textId="77777777" w:rsidR="00F534D6" w:rsidRPr="00F534D6" w:rsidRDefault="00F534D6" w:rsidP="00F534D6">
            <w:pPr>
              <w:rPr>
                <w:rFonts w:eastAsia="Times New Roman" w:cs="Arial"/>
                <w:lang w:val="cy-GB"/>
              </w:rPr>
            </w:pPr>
            <w:r w:rsidRPr="00F534D6">
              <w:rPr>
                <w:rFonts w:eastAsia="Times New Roman" w:cs="Arial"/>
                <w:lang w:val="cy-GB" w:bidi="cy-GB"/>
              </w:rPr>
              <w:t>Cerdded/cadair olwyn</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13" w:type="pct"/>
              <w:tblCellMar>
                <w:left w:w="0" w:type="dxa"/>
                <w:right w:w="0" w:type="dxa"/>
              </w:tblCellMar>
              <w:tblLook w:val="04A0" w:firstRow="1" w:lastRow="0" w:firstColumn="1" w:lastColumn="0" w:noHBand="0" w:noVBand="1"/>
            </w:tblPr>
            <w:tblGrid>
              <w:gridCol w:w="936"/>
            </w:tblGrid>
            <w:tr w:rsidR="00F534D6" w:rsidRPr="00F534D6" w14:paraId="2F58038A"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BBA263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E8C819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54BAD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900E3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w:t>
            </w:r>
          </w:p>
        </w:tc>
      </w:tr>
      <w:tr w:rsidR="00F534D6" w:rsidRPr="00F534D6" w14:paraId="4CAA8D22"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26E7E5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3F195B4" w14:textId="77777777" w:rsidR="00F534D6" w:rsidRPr="00F534D6" w:rsidRDefault="00F534D6" w:rsidP="00F534D6">
            <w:pPr>
              <w:rPr>
                <w:rFonts w:eastAsia="Times New Roman" w:cs="Arial"/>
                <w:lang w:val="cy-GB"/>
              </w:rPr>
            </w:pPr>
            <w:r w:rsidRPr="00F534D6">
              <w:rPr>
                <w:rFonts w:eastAsia="Times New Roman" w:cs="Arial"/>
                <w:lang w:val="cy-GB" w:bidi="cy-GB"/>
              </w:rPr>
              <w:t>Ar fws</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0"/>
            </w:tblGrid>
            <w:tr w:rsidR="00F534D6" w:rsidRPr="00F534D6" w14:paraId="0D413321"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3608DE3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953425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24FD2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10196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6536A257"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5F5249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889D3DA" w14:textId="77777777" w:rsidR="00F534D6" w:rsidRPr="00F534D6" w:rsidRDefault="00F534D6" w:rsidP="00F534D6">
            <w:pPr>
              <w:rPr>
                <w:rFonts w:eastAsia="Times New Roman" w:cs="Arial"/>
                <w:lang w:val="cy-GB"/>
              </w:rPr>
            </w:pPr>
            <w:r w:rsidRPr="00F534D6">
              <w:rPr>
                <w:rFonts w:eastAsia="Times New Roman" w:cs="Arial"/>
                <w:lang w:val="cy-GB" w:bidi="cy-GB"/>
              </w:rPr>
              <w:t>Mewn Car</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2386"/>
            </w:tblGrid>
            <w:tr w:rsidR="00F534D6" w:rsidRPr="00F534D6" w14:paraId="00DCC9B8"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A913CF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133403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33ED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66.4%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2F0DF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79</w:t>
            </w:r>
          </w:p>
        </w:tc>
      </w:tr>
      <w:tr w:rsidR="00F534D6" w:rsidRPr="00F534D6" w14:paraId="3A7D0809"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FEC63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806E0F4" w14:textId="77777777" w:rsidR="00F534D6" w:rsidRPr="00F534D6" w:rsidRDefault="00F534D6" w:rsidP="00F534D6">
            <w:pPr>
              <w:rPr>
                <w:rFonts w:eastAsia="Times New Roman" w:cs="Arial"/>
                <w:lang w:val="cy-GB"/>
              </w:rPr>
            </w:pPr>
            <w:r w:rsidRPr="00F534D6">
              <w:rPr>
                <w:rFonts w:eastAsia="Times New Roman" w:cs="Arial"/>
                <w:lang w:val="cy-GB" w:bidi="cy-GB"/>
              </w:rPr>
              <w:t>Ar feic</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4501867F"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3AF0DAA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918EB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91C5DB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43220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1454C9F7"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9AA22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EFB660A" w14:textId="77777777" w:rsidR="00F534D6" w:rsidRPr="00F534D6" w:rsidRDefault="00F534D6" w:rsidP="00F534D6">
            <w:pPr>
              <w:rPr>
                <w:rFonts w:eastAsia="Times New Roman" w:cs="Arial"/>
                <w:lang w:val="cy-GB"/>
              </w:rPr>
            </w:pPr>
            <w:r w:rsidRPr="00F534D6">
              <w:rPr>
                <w:rFonts w:eastAsia="Times New Roman" w:cs="Arial"/>
                <w:lang w:val="cy-GB" w:bidi="cy-GB"/>
              </w:rPr>
              <w:t>Mewn tacsi</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3A44A73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D86750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6CFFE1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537DA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08BD5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62F79E43"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3D4B8E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2C6949D" w14:textId="77777777" w:rsidR="00F534D6" w:rsidRPr="00F534D6" w:rsidRDefault="00F534D6" w:rsidP="00F534D6">
            <w:pPr>
              <w:rPr>
                <w:rFonts w:eastAsia="Times New Roman" w:cs="Arial"/>
                <w:lang w:val="cy-GB"/>
              </w:rPr>
            </w:pPr>
            <w:r w:rsidRPr="00F534D6">
              <w:rPr>
                <w:rFonts w:eastAsia="Times New Roman" w:cs="Arial"/>
                <w:lang w:val="cy-GB" w:bidi="cy-GB"/>
              </w:rPr>
              <w:t>Gyda sgwter symudedd</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740404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EF87B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3644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D116FA5"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07F52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F8CAA07" w14:textId="77777777" w:rsidR="00F534D6" w:rsidRPr="00F534D6" w:rsidRDefault="00F534D6" w:rsidP="00F534D6">
            <w:pPr>
              <w:rPr>
                <w:rFonts w:eastAsia="Times New Roman" w:cs="Arial"/>
                <w:lang w:val="cy-GB"/>
              </w:rPr>
            </w:pPr>
            <w:r w:rsidRPr="00F534D6">
              <w:rPr>
                <w:rFonts w:eastAsia="Times New Roman" w:cs="Arial"/>
                <w:lang w:val="cy-GB" w:bidi="cy-GB"/>
              </w:rPr>
              <w:t>Ddim yn berthnasol</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149E6502"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1263AAD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B95C23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486C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6BF7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6B8F0AFB" w14:textId="77777777" w:rsidTr="00E12B22">
        <w:trPr>
          <w:tblCellSpacing w:w="0" w:type="dxa"/>
          <w:jc w:val="center"/>
        </w:trPr>
        <w:tc>
          <w:tcPr>
            <w:tcW w:w="30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0F4DEE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224"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D1885E9"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76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0D5F96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CD183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26DA3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22AE66A"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9A5418E"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3D0E6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36677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45240662"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02D6493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1C3FA5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667549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1215B0ED"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09"/>
        <w:gridCol w:w="3833"/>
        <w:gridCol w:w="1310"/>
        <w:gridCol w:w="1392"/>
      </w:tblGrid>
      <w:tr w:rsidR="00F534D6" w:rsidRPr="00F534D6" w14:paraId="29B1051C"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53126F9"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13. ...a pha mor hir mae'n ei gymryd fel arfer i gyrraedd yno? </w:t>
            </w:r>
          </w:p>
        </w:tc>
      </w:tr>
      <w:tr w:rsidR="00F534D6" w:rsidRPr="00F534D6" w14:paraId="1AA574D8"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71DD72C"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ED457D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33B07C2"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72F6870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80545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316214" w14:textId="77777777" w:rsidR="00F534D6" w:rsidRPr="00F534D6" w:rsidRDefault="00F534D6" w:rsidP="00F534D6">
            <w:pPr>
              <w:rPr>
                <w:rFonts w:eastAsia="Times New Roman" w:cs="Arial"/>
                <w:lang w:val="cy-GB"/>
              </w:rPr>
            </w:pPr>
            <w:r w:rsidRPr="00F534D6">
              <w:rPr>
                <w:rFonts w:eastAsia="Times New Roman" w:cs="Arial"/>
                <w:lang w:val="cy-GB" w:bidi="cy-GB"/>
              </w:rPr>
              <w:t>Llai na 5 munud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24" w:type="pct"/>
              <w:tblCellMar>
                <w:left w:w="0" w:type="dxa"/>
                <w:right w:w="0" w:type="dxa"/>
              </w:tblCellMar>
              <w:tblLook w:val="04A0" w:firstRow="1" w:lastRow="0" w:firstColumn="1" w:lastColumn="0" w:noHBand="0" w:noVBand="1"/>
            </w:tblPr>
            <w:tblGrid>
              <w:gridCol w:w="1196"/>
            </w:tblGrid>
            <w:tr w:rsidR="00F534D6" w:rsidRPr="00F534D6" w14:paraId="44508BA6"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78C817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10A471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55BA0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DCFAB9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39</w:t>
            </w:r>
          </w:p>
        </w:tc>
      </w:tr>
      <w:tr w:rsidR="00F534D6" w:rsidRPr="00F534D6" w14:paraId="491786A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6A753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C3CA4EF" w14:textId="77777777" w:rsidR="00F534D6" w:rsidRPr="00F534D6" w:rsidRDefault="00F534D6" w:rsidP="00F534D6">
            <w:pPr>
              <w:rPr>
                <w:rFonts w:eastAsia="Times New Roman" w:cs="Arial"/>
                <w:lang w:val="cy-GB"/>
              </w:rPr>
            </w:pPr>
            <w:r w:rsidRPr="00F534D6">
              <w:rPr>
                <w:rFonts w:eastAsia="Times New Roman" w:cs="Arial"/>
                <w:lang w:val="cy-GB" w:bidi="cy-GB"/>
              </w:rPr>
              <w:t>Rhwng 5 a 15 munud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863" w:type="pct"/>
              <w:tblCellMar>
                <w:left w:w="0" w:type="dxa"/>
                <w:right w:w="0" w:type="dxa"/>
              </w:tblCellMar>
              <w:tblLook w:val="04A0" w:firstRow="1" w:lastRow="0" w:firstColumn="1" w:lastColumn="0" w:noHBand="0" w:noVBand="1"/>
            </w:tblPr>
            <w:tblGrid>
              <w:gridCol w:w="2108"/>
            </w:tblGrid>
            <w:tr w:rsidR="00F534D6" w:rsidRPr="00F534D6" w14:paraId="6E9635E6"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D90298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39E9D3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00EB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637F4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w:t>
            </w:r>
          </w:p>
        </w:tc>
      </w:tr>
      <w:tr w:rsidR="00F534D6" w:rsidRPr="00F534D6" w14:paraId="0EBEFBB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695EB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782267" w14:textId="77777777" w:rsidR="00F534D6" w:rsidRPr="00F534D6" w:rsidRDefault="00F534D6" w:rsidP="00F534D6">
            <w:pPr>
              <w:rPr>
                <w:rFonts w:eastAsia="Times New Roman" w:cs="Arial"/>
                <w:lang w:val="cy-GB"/>
              </w:rPr>
            </w:pPr>
            <w:r w:rsidRPr="00F534D6">
              <w:rPr>
                <w:rFonts w:eastAsia="Times New Roman" w:cs="Arial"/>
                <w:lang w:val="cy-GB" w:bidi="cy-GB"/>
              </w:rPr>
              <w:t>Mwy na 15 munud ond llai nag 20 munud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42" w:type="pct"/>
              <w:tblCellMar>
                <w:left w:w="0" w:type="dxa"/>
                <w:right w:w="0" w:type="dxa"/>
              </w:tblCellMar>
              <w:tblLook w:val="04A0" w:firstRow="1" w:lastRow="0" w:firstColumn="1" w:lastColumn="0" w:noHBand="0" w:noVBand="1"/>
            </w:tblPr>
            <w:tblGrid>
              <w:gridCol w:w="252"/>
            </w:tblGrid>
            <w:tr w:rsidR="00F534D6" w:rsidRPr="00F534D6" w14:paraId="78855FC5"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7BCCBD4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FB7FDD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91923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BA25C6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r>
      <w:tr w:rsidR="00F534D6" w:rsidRPr="00F534D6" w14:paraId="584B2FB6"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FCC36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8616E69" w14:textId="77777777" w:rsidR="00F534D6" w:rsidRPr="00F534D6" w:rsidRDefault="00F534D6" w:rsidP="00F534D6">
            <w:pPr>
              <w:rPr>
                <w:rFonts w:eastAsia="Times New Roman" w:cs="Arial"/>
                <w:lang w:val="cy-GB"/>
              </w:rPr>
            </w:pPr>
            <w:r w:rsidRPr="00F534D6">
              <w:rPr>
                <w:rFonts w:eastAsia="Times New Roman" w:cs="Arial"/>
                <w:lang w:val="cy-GB" w:bidi="cy-GB"/>
              </w:rPr>
              <w:t>Mwy na 20 munud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1" w:type="pct"/>
              <w:tblCellMar>
                <w:left w:w="0" w:type="dxa"/>
                <w:right w:w="0" w:type="dxa"/>
              </w:tblCellMar>
              <w:tblLook w:val="04A0" w:firstRow="1" w:lastRow="0" w:firstColumn="1" w:lastColumn="0" w:noHBand="0" w:noVBand="1"/>
            </w:tblPr>
            <w:tblGrid>
              <w:gridCol w:w="126"/>
            </w:tblGrid>
            <w:tr w:rsidR="00F534D6" w:rsidRPr="00F534D6" w14:paraId="2A61D1F3"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7CD59FD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5C01ED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66BBD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4356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73EBA5A0"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7723427"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347B0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4F0E7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4F989A2C"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23DF1A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D6B4AC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820DBA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6168D420"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84"/>
        <w:gridCol w:w="2144"/>
        <w:gridCol w:w="3954"/>
        <w:gridCol w:w="1168"/>
        <w:gridCol w:w="1392"/>
      </w:tblGrid>
      <w:tr w:rsidR="00F534D6" w:rsidRPr="00F534D6" w14:paraId="1E6D02A6" w14:textId="77777777" w:rsidTr="00E12B22">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D9EC15F"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14. A fyddech chi'n dweud eich bod chi fel arfer yn cael anhawster i gyrraedd fferyllfa? </w:t>
            </w:r>
          </w:p>
        </w:tc>
      </w:tr>
      <w:tr w:rsidR="00F534D6" w:rsidRPr="00F534D6" w14:paraId="1B019B7B" w14:textId="77777777" w:rsidTr="00E12B22">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70B696E"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BD8739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9D7E88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072EAAEE"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7B675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D51B6C" w14:textId="77777777" w:rsidR="00F534D6" w:rsidRPr="00F534D6" w:rsidRDefault="00F534D6" w:rsidP="00F534D6">
            <w:pPr>
              <w:rPr>
                <w:rFonts w:eastAsia="Times New Roman" w:cs="Arial"/>
                <w:lang w:val="cy-GB"/>
              </w:rPr>
            </w:pPr>
            <w:r w:rsidRPr="00F534D6">
              <w:rPr>
                <w:rFonts w:eastAsia="Times New Roman" w:cs="Arial"/>
                <w:lang w:val="cy-GB" w:bidi="cy-GB"/>
              </w:rPr>
              <w:t>Byddwn</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6" w:type="pct"/>
              <w:tblCellMar>
                <w:left w:w="0" w:type="dxa"/>
                <w:right w:w="0" w:type="dxa"/>
              </w:tblCellMar>
              <w:tblLook w:val="04A0" w:firstRow="1" w:lastRow="0" w:firstColumn="1" w:lastColumn="0" w:noHBand="0" w:noVBand="1"/>
            </w:tblPr>
            <w:tblGrid>
              <w:gridCol w:w="225"/>
            </w:tblGrid>
            <w:tr w:rsidR="00F534D6" w:rsidRPr="00F534D6" w14:paraId="25B8362D"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389BA2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703306B"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654B1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FDAEF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0EA192CF"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60147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4FE3FA6" w14:textId="77777777" w:rsidR="00F534D6" w:rsidRPr="00F534D6" w:rsidRDefault="00F534D6" w:rsidP="00F534D6">
            <w:pPr>
              <w:rPr>
                <w:rFonts w:eastAsia="Times New Roman" w:cs="Arial"/>
                <w:lang w:val="cy-GB"/>
              </w:rPr>
            </w:pPr>
            <w:r w:rsidRPr="00F534D6">
              <w:rPr>
                <w:rFonts w:eastAsia="Times New Roman" w:cs="Arial"/>
                <w:lang w:val="cy-GB" w:bidi="cy-GB"/>
              </w:rPr>
              <w:t>Na fyddwn</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534" w:type="pct"/>
              <w:tblCellMar>
                <w:left w:w="0" w:type="dxa"/>
                <w:right w:w="0" w:type="dxa"/>
              </w:tblCellMar>
              <w:tblLook w:val="04A0" w:firstRow="1" w:lastRow="0" w:firstColumn="1" w:lastColumn="0" w:noHBand="0" w:noVBand="1"/>
            </w:tblPr>
            <w:tblGrid>
              <w:gridCol w:w="3449"/>
            </w:tblGrid>
            <w:tr w:rsidR="00F534D6" w:rsidRPr="00F534D6" w14:paraId="3F356C44"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8DC870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F873A4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D2A9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90.8%</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B8B91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108</w:t>
            </w:r>
          </w:p>
        </w:tc>
      </w:tr>
      <w:tr w:rsidR="00F534D6" w:rsidRPr="00F534D6" w14:paraId="71E207B3"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89C57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B6837C3" w14:textId="77777777" w:rsidR="00F534D6" w:rsidRPr="00F534D6" w:rsidRDefault="00F534D6" w:rsidP="00F534D6">
            <w:pPr>
              <w:rPr>
                <w:rFonts w:eastAsia="Times New Roman" w:cs="Arial"/>
                <w:lang w:val="cy-GB"/>
              </w:rPr>
            </w:pPr>
            <w:r w:rsidRPr="00F534D6">
              <w:rPr>
                <w:rFonts w:eastAsia="Times New Roman" w:cs="Arial"/>
                <w:lang w:val="cy-GB" w:bidi="cy-GB"/>
              </w:rPr>
              <w:t>Ddim yn berthnasol</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9"/>
            </w:tblGrid>
            <w:tr w:rsidR="00F534D6" w:rsidRPr="00F534D6" w14:paraId="43F19BC2"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582FFC5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6F133C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5B11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AE258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5DE5A499" w14:textId="77777777" w:rsidTr="00E12B22">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74E5A90" w14:textId="77777777" w:rsidR="00F534D6" w:rsidRPr="00F534D6" w:rsidRDefault="00F534D6" w:rsidP="00F534D6">
            <w:pPr>
              <w:jc w:val="cente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3F4F59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77E93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4B1B8452" w14:textId="77777777" w:rsidTr="00E12B22">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4DE86131"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6E565F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84EA4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79B02D47"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00"/>
        <w:gridCol w:w="6125"/>
        <w:gridCol w:w="1125"/>
        <w:gridCol w:w="1392"/>
      </w:tblGrid>
      <w:tr w:rsidR="00F534D6" w:rsidRPr="00F534D6" w14:paraId="262581C3" w14:textId="77777777" w:rsidTr="00E12B22">
        <w:trPr>
          <w:trHeight w:val="600"/>
          <w:tblHeader/>
          <w:tblCellSpacing w:w="0" w:type="dxa"/>
          <w:jc w:val="center"/>
        </w:trPr>
        <w:tc>
          <w:tcPr>
            <w:tcW w:w="0" w:type="auto"/>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6C607C8"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15. Os oes gennych anhawster cyrraedd fferyllfa, dywedwch wrthym pam </w:t>
            </w:r>
          </w:p>
        </w:tc>
      </w:tr>
      <w:tr w:rsidR="00F534D6" w:rsidRPr="00F534D6" w14:paraId="30373B2E" w14:textId="77777777" w:rsidTr="00E12B22">
        <w:trPr>
          <w:trHeight w:val="360"/>
          <w:tblCellSpacing w:w="0" w:type="dxa"/>
          <w:jc w:val="center"/>
        </w:trPr>
        <w:tc>
          <w:tcPr>
            <w:tcW w:w="6885"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7EFE44B"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915CB8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42E531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4C80DF95"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E61DA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0" w:type="auto"/>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40CE751" w14:textId="77777777" w:rsidR="00F534D6" w:rsidRPr="00F534D6" w:rsidRDefault="00F534D6" w:rsidP="00F534D6">
            <w:pPr>
              <w:rPr>
                <w:rFonts w:eastAsia="Times New Roman" w:cs="Arial"/>
                <w:lang w:val="cy-GB"/>
              </w:rPr>
            </w:pPr>
            <w:r w:rsidRPr="00F534D6">
              <w:rPr>
                <w:rFonts w:eastAsia="Times New Roman" w:cs="Arial"/>
                <w:lang w:val="cy-GB" w:bidi="cy-GB"/>
              </w:rPr>
              <w:t>Cwestiwn Agored</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12B8C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46DC5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236807FE" w14:textId="77777777" w:rsidTr="00E12B22">
        <w:trPr>
          <w:tblCellSpacing w:w="0" w:type="dxa"/>
          <w:jc w:val="center"/>
        </w:trPr>
        <w:tc>
          <w:tcPr>
            <w:tcW w:w="0" w:type="auto"/>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625314F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70E4461"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961EA4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C65394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Yn dibynnu ar argaeledd tacsi </w:t>
                  </w:r>
                </w:p>
              </w:tc>
            </w:tr>
            <w:tr w:rsidR="00F534D6" w:rsidRPr="00F534D6" w14:paraId="7412ACD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2857F5B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17B1B5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AD5B87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Maen nhw'n cymryd cymaint o amser i roi eich meddyginiaeth </w:t>
                  </w:r>
                </w:p>
              </w:tc>
            </w:tr>
            <w:tr w:rsidR="00F534D6" w:rsidRPr="00F534D6" w14:paraId="71478E7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B7D4E1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12A3CD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C6D1EE9"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Nid oes parcio yn yr ardal </w:t>
                  </w:r>
                </w:p>
              </w:tc>
            </w:tr>
            <w:tr w:rsidR="00F534D6" w:rsidRPr="00F534D6" w14:paraId="6FF3BDE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13119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39C412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C7B4431" w14:textId="77777777" w:rsidR="00F534D6" w:rsidRPr="00F534D6" w:rsidRDefault="00F534D6" w:rsidP="00F534D6">
                  <w:pPr>
                    <w:rPr>
                      <w:rFonts w:eastAsia="Times New Roman" w:cs="Arial"/>
                      <w:lang w:val="cy-GB"/>
                    </w:rPr>
                  </w:pPr>
                  <w:r w:rsidRPr="00F534D6">
                    <w:rPr>
                      <w:rFonts w:eastAsia="Times New Roman" w:cs="Arial"/>
                      <w:lang w:val="cy-GB" w:bidi="cy-GB"/>
                    </w:rPr>
                    <w:t>Mynediad ac oriau agor gwael</w:t>
                  </w:r>
                </w:p>
              </w:tc>
            </w:tr>
            <w:tr w:rsidR="00F534D6" w:rsidRPr="00F534D6" w14:paraId="555CC3E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4CA1AC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872B49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386CC6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Dw i'n gweithio 9-5 </w:t>
                  </w:r>
                </w:p>
              </w:tc>
            </w:tr>
            <w:tr w:rsidR="00F534D6" w:rsidRPr="00F534D6" w14:paraId="2A4712B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2D3E34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5C4339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2FC75F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gen i fethiant yr arennau </w:t>
                  </w:r>
                </w:p>
              </w:tc>
            </w:tr>
            <w:tr w:rsidR="00F534D6" w:rsidRPr="00F534D6" w14:paraId="3BEBB17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3A521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10F0FA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9D8C432" w14:textId="77777777" w:rsidR="00F534D6" w:rsidRPr="00F534D6" w:rsidRDefault="00F534D6" w:rsidP="00F534D6">
                  <w:pPr>
                    <w:rPr>
                      <w:rFonts w:eastAsia="Times New Roman" w:cs="Arial"/>
                      <w:lang w:val="cy-GB"/>
                    </w:rPr>
                  </w:pPr>
                  <w:r w:rsidRPr="00F534D6">
                    <w:rPr>
                      <w:rFonts w:eastAsia="Times New Roman" w:cs="Arial"/>
                      <w:lang w:val="cy-GB" w:bidi="cy-GB"/>
                    </w:rPr>
                    <w:t>Problemau symudedd</w:t>
                  </w:r>
                </w:p>
              </w:tc>
            </w:tr>
          </w:tbl>
          <w:p w14:paraId="5C04135F" w14:textId="77777777" w:rsidR="00F534D6" w:rsidRPr="00F534D6" w:rsidRDefault="00F534D6" w:rsidP="00F534D6">
            <w:pPr>
              <w:rPr>
                <w:rFonts w:eastAsia="Times New Roman" w:cs="Arial"/>
                <w:lang w:val="cy-GB"/>
              </w:rPr>
            </w:pPr>
          </w:p>
        </w:tc>
      </w:tr>
      <w:tr w:rsidR="00F534D6" w:rsidRPr="00F534D6" w14:paraId="54A0D192" w14:textId="77777777" w:rsidTr="00E12B22">
        <w:trPr>
          <w:tblCellSpacing w:w="0" w:type="dxa"/>
          <w:jc w:val="center"/>
        </w:trPr>
        <w:tc>
          <w:tcPr>
            <w:tcW w:w="0" w:type="auto"/>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907650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BBAA70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2A5FB2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6E068151" w14:textId="77777777" w:rsidTr="00E12B22">
        <w:trPr>
          <w:tblCellSpacing w:w="0" w:type="dxa"/>
          <w:jc w:val="center"/>
        </w:trPr>
        <w:tc>
          <w:tcPr>
            <w:tcW w:w="0" w:type="auto"/>
            <w:gridSpan w:val="2"/>
            <w:vMerge/>
            <w:tcBorders>
              <w:top w:val="single" w:sz="6" w:space="0" w:color="CCCCCC"/>
              <w:left w:val="nil"/>
              <w:bottom w:val="nil"/>
              <w:right w:val="single" w:sz="6" w:space="0" w:color="CCCCCC"/>
            </w:tcBorders>
            <w:vAlign w:val="center"/>
            <w:hideMark/>
          </w:tcPr>
          <w:p w14:paraId="3894B60A"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C187BF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258A6D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112</w:t>
            </w:r>
          </w:p>
        </w:tc>
      </w:tr>
    </w:tbl>
    <w:p w14:paraId="0A9BE522"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559"/>
        <w:gridCol w:w="2453"/>
        <w:gridCol w:w="3229"/>
        <w:gridCol w:w="1309"/>
        <w:gridCol w:w="1392"/>
      </w:tblGrid>
      <w:tr w:rsidR="00F534D6" w:rsidRPr="00F534D6" w14:paraId="5CF51A69"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19B201A0"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16. Hoffem wybod sut rydych chi'n dod o hyd i wybodaeth am fferyllfa fel oriau agor neu'r gwasanaeth sy'n cael ei gynnig. Ticiwch unrhyw rai neu bob un sy'n berthnasol. </w:t>
            </w:r>
          </w:p>
        </w:tc>
      </w:tr>
      <w:tr w:rsidR="00F534D6" w:rsidRPr="00F534D6" w14:paraId="22776F49"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2030C54"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9FCD8B9"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4412DB64"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9067B95"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AF502D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47A91E1" w14:textId="77777777" w:rsidR="00F534D6" w:rsidRPr="00F534D6" w:rsidRDefault="00F534D6" w:rsidP="00F534D6">
            <w:pPr>
              <w:rPr>
                <w:rFonts w:eastAsia="Times New Roman" w:cs="Arial"/>
                <w:lang w:val="cy-GB"/>
              </w:rPr>
            </w:pPr>
            <w:r w:rsidRPr="00F534D6">
              <w:rPr>
                <w:rFonts w:eastAsia="Times New Roman" w:cs="Arial"/>
                <w:lang w:val="cy-GB" w:bidi="cy-GB"/>
              </w:rPr>
              <w:t>Byddwn i'n eu galw nhw</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525" w:type="pct"/>
              <w:tblCellMar>
                <w:left w:w="0" w:type="dxa"/>
                <w:right w:w="0" w:type="dxa"/>
              </w:tblCellMar>
              <w:tblLook w:val="04A0" w:firstRow="1" w:lastRow="0" w:firstColumn="1" w:lastColumn="0" w:noHBand="0" w:noVBand="1"/>
            </w:tblPr>
            <w:tblGrid>
              <w:gridCol w:w="939"/>
            </w:tblGrid>
            <w:tr w:rsidR="00F534D6" w:rsidRPr="00F534D6" w14:paraId="0F33C69F"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D3B18D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0577A5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6FCEE0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044C35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r>
      <w:tr w:rsidR="00F534D6" w:rsidRPr="00F534D6" w14:paraId="1FC315BE"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BFC59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0C101D" w14:textId="77777777" w:rsidR="00F534D6" w:rsidRPr="00F534D6" w:rsidRDefault="00F534D6" w:rsidP="00F534D6">
            <w:pPr>
              <w:rPr>
                <w:rFonts w:eastAsia="Times New Roman" w:cs="Arial"/>
                <w:lang w:val="cy-GB"/>
              </w:rPr>
            </w:pPr>
            <w:r w:rsidRPr="00F534D6">
              <w:rPr>
                <w:rFonts w:eastAsia="Times New Roman" w:cs="Arial"/>
                <w:lang w:val="cy-GB" w:bidi="cy-GB"/>
              </w:rPr>
              <w:t>Byddwn i'n ffonio GIG 111 Cymru neu'n defnyddio eu gwefan.</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39"/>
            </w:tblGrid>
            <w:tr w:rsidR="00F534D6" w:rsidRPr="00F534D6" w14:paraId="41F48D2E"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49D315B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DD9020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301B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A6EC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r>
      <w:tr w:rsidR="00F534D6" w:rsidRPr="00F534D6" w14:paraId="31F879E4"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25EB7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BC74571" w14:textId="77777777" w:rsidR="00F534D6" w:rsidRPr="00F534D6" w:rsidRDefault="00F534D6" w:rsidP="00F534D6">
            <w:pPr>
              <w:rPr>
                <w:rFonts w:eastAsia="Times New Roman" w:cs="Arial"/>
                <w:lang w:val="cy-GB"/>
              </w:rPr>
            </w:pPr>
            <w:r w:rsidRPr="00F534D6">
              <w:rPr>
                <w:rFonts w:eastAsia="Times New Roman" w:cs="Arial"/>
                <w:lang w:val="cy-GB" w:bidi="cy-GB"/>
              </w:rPr>
              <w:t>Byddwn i'n chwilio gwefan Bwrdd Iechyd Prifysgol Bae Abertawe</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39"/>
            </w:tblGrid>
            <w:tr w:rsidR="00F534D6" w:rsidRPr="00F534D6" w14:paraId="69339034"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6BFDAA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A3017C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20DBF1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46857A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r>
      <w:tr w:rsidR="00F534D6" w:rsidRPr="00F534D6" w14:paraId="7112A4CF"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68E4D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71FCABE" w14:textId="77777777" w:rsidR="00F534D6" w:rsidRPr="00F534D6" w:rsidRDefault="00F534D6" w:rsidP="00F534D6">
            <w:pPr>
              <w:rPr>
                <w:rFonts w:eastAsia="Times New Roman" w:cs="Arial"/>
                <w:lang w:val="cy-GB"/>
              </w:rPr>
            </w:pPr>
            <w:r w:rsidRPr="00F534D6">
              <w:rPr>
                <w:rFonts w:eastAsia="Times New Roman" w:cs="Arial"/>
                <w:lang w:val="cy-GB" w:bidi="cy-GB"/>
              </w:rPr>
              <w:t>Byddwn i'n chwilio'r rhyngrwyd</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135" w:type="pct"/>
              <w:tblCellMar>
                <w:left w:w="0" w:type="dxa"/>
                <w:right w:w="0" w:type="dxa"/>
              </w:tblCellMar>
              <w:tblLook w:val="04A0" w:firstRow="1" w:lastRow="0" w:firstColumn="1" w:lastColumn="0" w:noHBand="0" w:noVBand="1"/>
            </w:tblPr>
            <w:tblGrid>
              <w:gridCol w:w="1930"/>
            </w:tblGrid>
            <w:tr w:rsidR="00F534D6" w:rsidRPr="00F534D6" w14:paraId="46599B92"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49B1D58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6B20FB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12045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62.2%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3CAF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74</w:t>
            </w:r>
          </w:p>
        </w:tc>
      </w:tr>
      <w:tr w:rsidR="00F534D6" w:rsidRPr="00F534D6" w14:paraId="50C32DAD"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4985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686B915" w14:textId="77777777" w:rsidR="00F534D6" w:rsidRPr="00F534D6" w:rsidRDefault="00F534D6" w:rsidP="00F534D6">
            <w:pPr>
              <w:rPr>
                <w:rFonts w:eastAsia="Times New Roman" w:cs="Arial"/>
                <w:lang w:val="cy-GB"/>
              </w:rPr>
            </w:pPr>
            <w:r w:rsidRPr="00F534D6">
              <w:rPr>
                <w:rFonts w:eastAsia="Times New Roman" w:cs="Arial"/>
                <w:lang w:val="cy-GB" w:bidi="cy-GB"/>
              </w:rPr>
              <w:t>Byddwn i'n defnyddio cyfryngau cymdeithasol</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65"/>
            </w:tblGrid>
            <w:tr w:rsidR="00F534D6" w:rsidRPr="00F534D6" w14:paraId="4E2765A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9773B3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872914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3B343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4E23E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r>
      <w:tr w:rsidR="00F534D6" w:rsidRPr="00F534D6" w14:paraId="4AD625BD"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ABC35D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16B5CB7" w14:textId="77777777" w:rsidR="00F534D6" w:rsidRPr="00F534D6" w:rsidRDefault="00F534D6" w:rsidP="00F534D6">
            <w:pPr>
              <w:rPr>
                <w:rFonts w:eastAsia="Times New Roman" w:cs="Arial"/>
                <w:lang w:val="cy-GB"/>
              </w:rPr>
            </w:pPr>
            <w:r w:rsidRPr="00F534D6">
              <w:rPr>
                <w:rFonts w:eastAsia="Times New Roman" w:cs="Arial"/>
                <w:lang w:val="cy-GB" w:bidi="cy-GB"/>
              </w:rPr>
              <w:t>Byddwn i'n gofyn i ffrind</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47B78110"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1ED0B4D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5DF298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496E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5117C3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310B8F0F"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4729782"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7</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B2B1385" w14:textId="77777777" w:rsidR="00F534D6" w:rsidRPr="00F534D6" w:rsidRDefault="00F534D6" w:rsidP="00F534D6">
            <w:pPr>
              <w:rPr>
                <w:rFonts w:eastAsia="Times New Roman" w:cs="Arial"/>
                <w:lang w:val="cy-GB"/>
              </w:rPr>
            </w:pPr>
            <w:r w:rsidRPr="00F534D6">
              <w:rPr>
                <w:rFonts w:eastAsia="Times New Roman" w:cs="Arial"/>
                <w:lang w:val="cy-GB" w:bidi="cy-GB"/>
              </w:rPr>
              <w:t>Byddwn i'n galw heibio ac yn gofyn iddyn nhw</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86" w:type="pct"/>
              <w:tblCellMar>
                <w:left w:w="0" w:type="dxa"/>
                <w:right w:w="0" w:type="dxa"/>
              </w:tblCellMar>
              <w:tblLook w:val="04A0" w:firstRow="1" w:lastRow="0" w:firstColumn="1" w:lastColumn="0" w:noHBand="0" w:noVBand="1"/>
            </w:tblPr>
            <w:tblGrid>
              <w:gridCol w:w="730"/>
            </w:tblGrid>
            <w:tr w:rsidR="00F534D6" w:rsidRPr="00F534D6" w14:paraId="101D3EE2"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0E989F2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D0216A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42CDBF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24.4%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005D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w:t>
            </w:r>
          </w:p>
        </w:tc>
      </w:tr>
      <w:tr w:rsidR="00F534D6" w:rsidRPr="00F534D6" w14:paraId="29942803"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37C02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7695624" w14:textId="77777777" w:rsidR="00F534D6" w:rsidRPr="00F534D6" w:rsidRDefault="00F534D6" w:rsidP="00F534D6">
            <w:pPr>
              <w:rPr>
                <w:rFonts w:eastAsia="Times New Roman" w:cs="Arial"/>
                <w:lang w:val="cy-GB"/>
              </w:rPr>
            </w:pPr>
            <w:r w:rsidRPr="00F534D6">
              <w:rPr>
                <w:rFonts w:eastAsia="Times New Roman" w:cs="Arial"/>
                <w:lang w:val="cy-GB" w:bidi="cy-GB"/>
              </w:rPr>
              <w:t>Edrych yn y ffenestr</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93" w:type="pct"/>
              <w:tblCellMar>
                <w:left w:w="0" w:type="dxa"/>
                <w:right w:w="0" w:type="dxa"/>
              </w:tblCellMar>
              <w:tblLook w:val="04A0" w:firstRow="1" w:lastRow="0" w:firstColumn="1" w:lastColumn="0" w:noHBand="0" w:noVBand="1"/>
            </w:tblPr>
            <w:tblGrid>
              <w:gridCol w:w="365"/>
            </w:tblGrid>
            <w:tr w:rsidR="00F534D6" w:rsidRPr="00F534D6" w14:paraId="49A6AD78"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4F1A93D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A59B2E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3222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458467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r>
      <w:tr w:rsidR="00F534D6" w:rsidRPr="00F534D6" w14:paraId="3718158E"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3CFBA5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32C0E0B" w14:textId="77777777" w:rsidR="00F534D6" w:rsidRPr="00F534D6" w:rsidRDefault="00F534D6" w:rsidP="00F534D6">
            <w:pPr>
              <w:rPr>
                <w:rFonts w:eastAsia="Times New Roman" w:cs="Arial"/>
                <w:lang w:val="cy-GB"/>
              </w:rPr>
            </w:pPr>
            <w:r w:rsidRPr="00F534D6">
              <w:rPr>
                <w:rFonts w:eastAsia="Times New Roman" w:cs="Arial"/>
                <w:lang w:val="cy-GB" w:bidi="cy-GB"/>
              </w:rPr>
              <w:t>Byddwn i'n darganfod drwy ddarllen y papur newydd neu'r cylchgrawn lleol</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C239A8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ED1C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623F0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A467A5C"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1FFBCA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AF54B3A" w14:textId="77777777" w:rsidR="00F534D6" w:rsidRPr="00F534D6" w:rsidRDefault="00F534D6" w:rsidP="00F534D6">
            <w:pPr>
              <w:rPr>
                <w:rFonts w:eastAsia="Times New Roman" w:cs="Arial"/>
                <w:lang w:val="cy-GB"/>
              </w:rPr>
            </w:pPr>
            <w:r w:rsidRPr="00F534D6">
              <w:rPr>
                <w:rFonts w:eastAsia="Times New Roman" w:cs="Arial"/>
                <w:lang w:val="cy-GB" w:bidi="cy-GB"/>
              </w:rPr>
              <w:t>Ddim yn berthnasol</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31"/>
            </w:tblGrid>
            <w:tr w:rsidR="00F534D6" w:rsidRPr="00F534D6" w14:paraId="7DF4101D" w14:textId="77777777" w:rsidTr="00E12B22">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6F53D3D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71B1D5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41C01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7212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5D7EFD63" w14:textId="77777777" w:rsidTr="00E12B22">
        <w:trPr>
          <w:tblCellSpacing w:w="0" w:type="dxa"/>
          <w:jc w:val="center"/>
        </w:trPr>
        <w:tc>
          <w:tcPr>
            <w:tcW w:w="56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CD10C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246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ACA9591" w14:textId="77777777" w:rsidR="00F534D6" w:rsidRPr="00F534D6" w:rsidRDefault="00F534D6" w:rsidP="00F534D6">
            <w:pPr>
              <w:rPr>
                <w:rFonts w:eastAsia="Times New Roman" w:cs="Arial"/>
                <w:lang w:val="cy-GB"/>
              </w:rPr>
            </w:pPr>
            <w:r w:rsidRPr="00F534D6">
              <w:rPr>
                <w:rFonts w:eastAsia="Times New Roman" w:cs="Arial"/>
                <w:lang w:val="cy-GB" w:bidi="cy-GB"/>
              </w:rPr>
              <w:t>Arall:</w:t>
            </w:r>
          </w:p>
        </w:tc>
        <w:tc>
          <w:tcPr>
            <w:tcW w:w="326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6" w:type="pct"/>
              <w:tblCellMar>
                <w:left w:w="0" w:type="dxa"/>
                <w:right w:w="0" w:type="dxa"/>
              </w:tblCellMar>
              <w:tblLook w:val="04A0" w:firstRow="1" w:lastRow="0" w:firstColumn="1" w:lastColumn="0" w:noHBand="0" w:noVBand="1"/>
            </w:tblPr>
            <w:tblGrid>
              <w:gridCol w:w="182"/>
            </w:tblGrid>
            <w:tr w:rsidR="00F534D6" w:rsidRPr="00F534D6" w14:paraId="2E02EBE7" w14:textId="77777777" w:rsidTr="00E12B22">
              <w:tc>
                <w:tcPr>
                  <w:tcW w:w="0" w:type="auto"/>
                  <w:tcBorders>
                    <w:top w:val="single" w:sz="6" w:space="0" w:color="2196F3"/>
                    <w:left w:val="single" w:sz="6" w:space="0" w:color="2196F3"/>
                    <w:bottom w:val="single" w:sz="6" w:space="0" w:color="2196F3"/>
                    <w:right w:val="single" w:sz="6" w:space="0" w:color="2196F3"/>
                  </w:tcBorders>
                  <w:shd w:val="clear" w:color="auto" w:fill="2196F3"/>
                  <w:vAlign w:val="center"/>
                  <w:hideMark/>
                </w:tcPr>
                <w:p w14:paraId="78D8BE2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120D6C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DBA22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E8653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46ED6910"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BCBB114"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553E9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14FA15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74AAD022"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CE4669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140E8F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236A02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0355CF71"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57FF9722" w14:textId="77777777" w:rsidR="00F534D6" w:rsidRPr="00F534D6" w:rsidRDefault="00F534D6" w:rsidP="00F534D6">
            <w:pPr>
              <w:rPr>
                <w:rFonts w:eastAsia="Times New Roman" w:cs="Arial"/>
                <w:lang w:val="cy-GB"/>
              </w:rPr>
            </w:pPr>
            <w:r w:rsidRPr="00F534D6">
              <w:rPr>
                <w:rFonts w:eastAsia="Times New Roman" w:cs="Arial"/>
                <w:lang w:val="cy-GB" w:bidi="cy-GB"/>
              </w:rPr>
              <w:t>Arall: (7)</w:t>
            </w:r>
          </w:p>
        </w:tc>
      </w:tr>
      <w:tr w:rsidR="00F534D6" w:rsidRPr="00F534D6" w14:paraId="54EF42CB"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7C68C7C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0E03DE9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57F3E1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7CEBA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Gwefan y fferyllfa </w:t>
                  </w:r>
                </w:p>
              </w:tc>
            </w:tr>
            <w:tr w:rsidR="00F534D6" w:rsidRPr="00F534D6" w14:paraId="0C0E162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5AC4BE8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CF66A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7A2651E" w14:textId="77777777" w:rsidR="00F534D6" w:rsidRPr="00F534D6" w:rsidRDefault="00F534D6" w:rsidP="00F534D6">
                  <w:pPr>
                    <w:rPr>
                      <w:rFonts w:eastAsia="Times New Roman" w:cs="Arial"/>
                      <w:lang w:val="cy-GB"/>
                    </w:rPr>
                  </w:pPr>
                  <w:r w:rsidRPr="00F534D6">
                    <w:rPr>
                      <w:rFonts w:eastAsia="Times New Roman" w:cs="Arial"/>
                      <w:lang w:val="cy-GB" w:bidi="cy-GB"/>
                    </w:rPr>
                    <w:t>Defnyddio’r ap [enw]</w:t>
                  </w:r>
                </w:p>
              </w:tc>
            </w:tr>
            <w:tr w:rsidR="00F534D6" w:rsidRPr="00F534D6" w14:paraId="3820F44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37593D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0B6651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05215F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Rwy'n gwybod am fferyllwyr yn yr ardal oherwydd bod yn rhaid i mi ymweld â nhw i gyd i gael meddyginiaeth. </w:t>
                  </w:r>
                </w:p>
              </w:tc>
            </w:tr>
            <w:tr w:rsidR="00F534D6" w:rsidRPr="00F534D6" w14:paraId="6D085EB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347277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BC1255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BC26E2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gan fferyllfa [enw] beiriant dosbarthu gwych y tu allan i oriau gwaith </w:t>
                  </w:r>
                </w:p>
              </w:tc>
            </w:tr>
            <w:tr w:rsidR="00F534D6" w:rsidRPr="00F534D6" w14:paraId="705D197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7526E4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2A475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0FEF72C" w14:textId="77777777" w:rsidR="00F534D6" w:rsidRPr="00F534D6" w:rsidRDefault="00F534D6" w:rsidP="00F534D6">
                  <w:pPr>
                    <w:rPr>
                      <w:rFonts w:eastAsia="Times New Roman" w:cs="Arial"/>
                      <w:lang w:val="cy-GB"/>
                    </w:rPr>
                  </w:pPr>
                  <w:r w:rsidRPr="00F534D6">
                    <w:rPr>
                      <w:rFonts w:eastAsia="Times New Roman" w:cs="Arial"/>
                      <w:lang w:val="cy-GB" w:bidi="cy-GB"/>
                    </w:rPr>
                    <w:t>Ar neges destun rwy'n ei dderbyn ganddyn nhw</w:t>
                  </w:r>
                </w:p>
              </w:tc>
            </w:tr>
            <w:tr w:rsidR="00F534D6" w:rsidRPr="00F534D6" w14:paraId="7735BEC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3EA7CDB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68ACDC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6041F68" w14:textId="77777777" w:rsidR="00F534D6" w:rsidRPr="00F534D6" w:rsidRDefault="00F534D6" w:rsidP="00F534D6">
                  <w:pPr>
                    <w:rPr>
                      <w:rFonts w:eastAsia="Times New Roman" w:cs="Arial"/>
                      <w:lang w:val="cy-GB"/>
                    </w:rPr>
                  </w:pPr>
                  <w:r w:rsidRPr="00F534D6">
                    <w:rPr>
                      <w:rFonts w:eastAsia="Times New Roman" w:cs="Arial"/>
                      <w:lang w:val="cy-GB" w:bidi="cy-GB"/>
                    </w:rPr>
                    <w:t>Google Maps</w:t>
                  </w:r>
                </w:p>
              </w:tc>
            </w:tr>
            <w:tr w:rsidR="00F534D6" w:rsidRPr="00F534D6" w14:paraId="4B31654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63E3FA7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C0D310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11DB18D" w14:textId="77777777" w:rsidR="00F534D6" w:rsidRPr="00F534D6" w:rsidRDefault="00F534D6" w:rsidP="00F534D6">
                  <w:pPr>
                    <w:rPr>
                      <w:rFonts w:eastAsia="Times New Roman" w:cs="Arial"/>
                      <w:lang w:val="cy-GB"/>
                    </w:rPr>
                  </w:pPr>
                  <w:r w:rsidRPr="00F534D6">
                    <w:rPr>
                      <w:rFonts w:eastAsia="Times New Roman" w:cs="Arial"/>
                      <w:lang w:val="cy-GB" w:bidi="cy-GB"/>
                    </w:rPr>
                    <w:t>Edrych ar yr hysbysiad ar y drws</w:t>
                  </w:r>
                </w:p>
              </w:tc>
            </w:tr>
          </w:tbl>
          <w:p w14:paraId="41076D0C" w14:textId="77777777" w:rsidR="00F534D6" w:rsidRPr="00F534D6" w:rsidRDefault="00F534D6" w:rsidP="00F534D6">
            <w:pPr>
              <w:rPr>
                <w:rFonts w:eastAsia="Times New Roman" w:cs="Arial"/>
                <w:lang w:val="cy-GB"/>
              </w:rPr>
            </w:pPr>
          </w:p>
        </w:tc>
      </w:tr>
    </w:tbl>
    <w:p w14:paraId="79E252FD"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20"/>
        <w:gridCol w:w="2147"/>
        <w:gridCol w:w="3773"/>
        <w:gridCol w:w="1310"/>
        <w:gridCol w:w="1392"/>
      </w:tblGrid>
      <w:tr w:rsidR="00F534D6" w:rsidRPr="00F534D6" w14:paraId="01915968"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A96ADAA"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17. Ydych chi'n teimlo eich bod chi'n gallu trafod rhywbeth preifat gyda'ch fferyllydd? Ticiwch un. </w:t>
            </w:r>
          </w:p>
        </w:tc>
      </w:tr>
      <w:tr w:rsidR="00F534D6" w:rsidRPr="00F534D6" w14:paraId="092679B0"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01FADFE"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A62C07E"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97F7132"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4ECC221" w14:textId="77777777" w:rsidTr="00E12B22">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1705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234C17C"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90" w:type="pct"/>
              <w:tblCellMar>
                <w:left w:w="0" w:type="dxa"/>
                <w:right w:w="0" w:type="dxa"/>
              </w:tblCellMar>
              <w:tblLook w:val="04A0" w:firstRow="1" w:lastRow="0" w:firstColumn="1" w:lastColumn="0" w:noHBand="0" w:noVBand="1"/>
            </w:tblPr>
            <w:tblGrid>
              <w:gridCol w:w="2456"/>
            </w:tblGrid>
            <w:tr w:rsidR="00F534D6" w:rsidRPr="00F534D6" w14:paraId="69585D5B"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CEF749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E02551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87DFF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A834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80</w:t>
            </w:r>
          </w:p>
        </w:tc>
      </w:tr>
      <w:tr w:rsidR="00F534D6" w:rsidRPr="00F534D6" w14:paraId="30611184" w14:textId="77777777" w:rsidTr="00E12B22">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9E01B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582F126"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51" w:type="pct"/>
              <w:tblCellMar>
                <w:left w:w="0" w:type="dxa"/>
                <w:right w:w="0" w:type="dxa"/>
              </w:tblCellMar>
              <w:tblLook w:val="04A0" w:firstRow="1" w:lastRow="0" w:firstColumn="1" w:lastColumn="0" w:noHBand="0" w:noVBand="1"/>
            </w:tblPr>
            <w:tblGrid>
              <w:gridCol w:w="399"/>
            </w:tblGrid>
            <w:tr w:rsidR="00F534D6" w:rsidRPr="00F534D6" w14:paraId="7A864591"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B69F26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C27C33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C77D7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92A2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r>
      <w:tr w:rsidR="00F534D6" w:rsidRPr="00F534D6" w14:paraId="67E489DF" w14:textId="77777777" w:rsidTr="00E12B22">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E9C188"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3</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B24A50" w14:textId="77777777" w:rsidR="00F534D6" w:rsidRPr="00F534D6" w:rsidRDefault="00F534D6" w:rsidP="00F534D6">
            <w:pPr>
              <w:rPr>
                <w:rFonts w:eastAsia="Times New Roman" w:cs="Arial"/>
                <w:lang w:val="cy-GB"/>
              </w:rPr>
            </w:pPr>
            <w:r w:rsidRPr="00F534D6">
              <w:rPr>
                <w:rFonts w:eastAsia="Times New Roman" w:cs="Arial"/>
                <w:lang w:val="cy-GB" w:bidi="cy-GB"/>
              </w:rPr>
              <w:t>Erioed wedi gorfod</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7" w:type="pct"/>
              <w:tblCellMar>
                <w:left w:w="0" w:type="dxa"/>
                <w:right w:w="0" w:type="dxa"/>
              </w:tblCellMar>
              <w:tblLook w:val="04A0" w:firstRow="1" w:lastRow="0" w:firstColumn="1" w:lastColumn="0" w:noHBand="0" w:noVBand="1"/>
            </w:tblPr>
            <w:tblGrid>
              <w:gridCol w:w="614"/>
            </w:tblGrid>
            <w:tr w:rsidR="00F534D6" w:rsidRPr="00F534D6" w14:paraId="1FDA69AD"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72D9929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914E73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F6185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11B8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r>
      <w:tr w:rsidR="00F534D6" w:rsidRPr="00F534D6" w14:paraId="1AB5E4C1" w14:textId="77777777" w:rsidTr="00E12B22">
        <w:trPr>
          <w:tblCellSpacing w:w="0" w:type="dxa"/>
          <w:jc w:val="center"/>
        </w:trPr>
        <w:tc>
          <w:tcPr>
            <w:tcW w:w="32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58A0F3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6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C77B88E" w14:textId="77777777" w:rsidR="00F534D6" w:rsidRPr="00F534D6" w:rsidRDefault="00F534D6" w:rsidP="00F534D6">
            <w:pPr>
              <w:rPr>
                <w:rFonts w:eastAsia="Times New Roman" w:cs="Arial"/>
                <w:lang w:val="cy-GB"/>
              </w:rPr>
            </w:pPr>
            <w:r w:rsidRPr="00F534D6">
              <w:rPr>
                <w:rFonts w:eastAsia="Times New Roman" w:cs="Arial"/>
                <w:lang w:val="cy-GB" w:bidi="cy-GB"/>
              </w:rPr>
              <w:t>Ddim yn gwybod</w:t>
            </w:r>
          </w:p>
        </w:tc>
        <w:tc>
          <w:tcPr>
            <w:tcW w:w="381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4"/>
            </w:tblGrid>
            <w:tr w:rsidR="00F534D6" w:rsidRPr="00F534D6" w14:paraId="4DB64B75"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77F0032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579A23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51FD1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6729A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7E70ACB3"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F1587F8"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80E165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F7C4BB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1ECC66C5"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39E425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963F2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A580BD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228F57AE"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546"/>
        <w:gridCol w:w="2589"/>
        <w:gridCol w:w="3106"/>
        <w:gridCol w:w="1309"/>
        <w:gridCol w:w="1392"/>
      </w:tblGrid>
      <w:tr w:rsidR="00F534D6" w:rsidRPr="00F534D6" w14:paraId="190B473E"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02365F4"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18. A ydych chi'n ymwybodol y gallech chi allu cyrchu’r gwasanaethau canlynol o fferyllfeydd fel rhan o'r GIG? Dewiswch y rhai rydych chi'n ymwybodol ohonyn nhw </w:t>
            </w:r>
          </w:p>
        </w:tc>
      </w:tr>
      <w:tr w:rsidR="00F534D6" w:rsidRPr="00F534D6" w14:paraId="618BDACF"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0B8C3E7"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405F7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F9B3D4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459D6E59"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D5632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EE0445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Brechiadau rhag y ffliw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380" w:type="pct"/>
              <w:tblCellMar>
                <w:left w:w="0" w:type="dxa"/>
                <w:right w:w="0" w:type="dxa"/>
              </w:tblCellMar>
              <w:tblLook w:val="04A0" w:firstRow="1" w:lastRow="0" w:firstColumn="1" w:lastColumn="0" w:noHBand="0" w:noVBand="1"/>
            </w:tblPr>
            <w:tblGrid>
              <w:gridCol w:w="2589"/>
            </w:tblGrid>
            <w:tr w:rsidR="00F534D6" w:rsidRPr="00F534D6" w14:paraId="5EF5BBB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CAB9EB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42F031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9773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87.7%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27D18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100</w:t>
            </w:r>
          </w:p>
        </w:tc>
      </w:tr>
      <w:tr w:rsidR="00F534D6" w:rsidRPr="00F534D6" w14:paraId="1FEE35EE"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39F2B6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516E9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adolygu meddyginiaethau rhyddhau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94" w:type="pct"/>
              <w:tblCellMar>
                <w:left w:w="0" w:type="dxa"/>
                <w:right w:w="0" w:type="dxa"/>
              </w:tblCellMar>
              <w:tblLook w:val="04A0" w:firstRow="1" w:lastRow="0" w:firstColumn="1" w:lastColumn="0" w:noHBand="0" w:noVBand="1"/>
            </w:tblPr>
            <w:tblGrid>
              <w:gridCol w:w="706"/>
            </w:tblGrid>
            <w:tr w:rsidR="00F534D6" w:rsidRPr="00F534D6" w14:paraId="6B3D48A7"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B0CF5C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919109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9EA70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79C1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w:t>
            </w:r>
          </w:p>
        </w:tc>
      </w:tr>
      <w:tr w:rsidR="00F534D6" w:rsidRPr="00F534D6" w14:paraId="1152E856"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97BA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7EC3E7E"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adolygu defnydd cyfarpar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42" w:type="pct"/>
              <w:tblCellMar>
                <w:left w:w="0" w:type="dxa"/>
                <w:right w:w="0" w:type="dxa"/>
              </w:tblCellMar>
              <w:tblLook w:val="04A0" w:firstRow="1" w:lastRow="0" w:firstColumn="1" w:lastColumn="0" w:noHBand="0" w:noVBand="1"/>
            </w:tblPr>
            <w:tblGrid>
              <w:gridCol w:w="261"/>
            </w:tblGrid>
            <w:tr w:rsidR="00F534D6" w:rsidRPr="00F534D6" w14:paraId="2E9C022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D263A6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20A44A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F8183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C5477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r>
      <w:tr w:rsidR="00F534D6" w:rsidRPr="00F534D6" w14:paraId="354436DC"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4A7F1C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F229AB" w14:textId="77777777" w:rsidR="00F534D6" w:rsidRPr="00F534D6" w:rsidRDefault="00F534D6" w:rsidP="00F534D6">
            <w:pPr>
              <w:rPr>
                <w:rFonts w:eastAsia="Times New Roman" w:cs="Arial"/>
                <w:lang w:val="cy-GB"/>
              </w:rPr>
            </w:pPr>
            <w:r w:rsidRPr="00F534D6">
              <w:rPr>
                <w:rFonts w:eastAsia="Times New Roman" w:cs="Arial"/>
                <w:lang w:val="cy-GB" w:bidi="cy-GB"/>
              </w:rPr>
              <w:t>Gwasanaeth atal cenhedlu sy'n cynnwys y 'bilsen bore wedyn'</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12" w:type="pct"/>
              <w:tblCellMar>
                <w:left w:w="0" w:type="dxa"/>
                <w:right w:w="0" w:type="dxa"/>
              </w:tblCellMar>
              <w:tblLook w:val="04A0" w:firstRow="1" w:lastRow="0" w:firstColumn="1" w:lastColumn="0" w:noHBand="0" w:noVBand="1"/>
            </w:tblPr>
            <w:tblGrid>
              <w:gridCol w:w="1307"/>
            </w:tblGrid>
            <w:tr w:rsidR="00F534D6" w:rsidRPr="00F534D6" w14:paraId="7AD3E8B1"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A35539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E92DAA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DAA7A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5ECF5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r>
      <w:tr w:rsidR="00F534D6" w:rsidRPr="00F534D6" w14:paraId="5A397D66"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4F966F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EF10CA5" w14:textId="77777777" w:rsidR="00F534D6" w:rsidRPr="00F534D6" w:rsidRDefault="00F534D6" w:rsidP="00F534D6">
            <w:pPr>
              <w:rPr>
                <w:rFonts w:eastAsia="Times New Roman" w:cs="Arial"/>
                <w:lang w:val="cy-GB"/>
              </w:rPr>
            </w:pPr>
            <w:r w:rsidRPr="00F534D6">
              <w:rPr>
                <w:rFonts w:eastAsia="Times New Roman" w:cs="Arial"/>
                <w:lang w:val="cy-GB" w:bidi="cy-GB"/>
              </w:rPr>
              <w:t>Cymorth i roi'r gorau i ysmygu</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256" w:type="pct"/>
              <w:tblCellMar>
                <w:left w:w="0" w:type="dxa"/>
                <w:right w:w="0" w:type="dxa"/>
              </w:tblCellMar>
              <w:tblLook w:val="04A0" w:firstRow="1" w:lastRow="0" w:firstColumn="1" w:lastColumn="0" w:noHBand="0" w:noVBand="1"/>
            </w:tblPr>
            <w:tblGrid>
              <w:gridCol w:w="1333"/>
            </w:tblGrid>
            <w:tr w:rsidR="00F534D6" w:rsidRPr="00F534D6" w14:paraId="5E351AAF"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07EDEC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64D93B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290C7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44.7%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D0903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51</w:t>
            </w:r>
          </w:p>
        </w:tc>
      </w:tr>
      <w:tr w:rsidR="00F534D6" w:rsidRPr="00F534D6" w14:paraId="0A42C546"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A8C8FB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D723B4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anhwylderau cyffredin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48" w:type="pct"/>
              <w:tblCellMar>
                <w:left w:w="0" w:type="dxa"/>
                <w:right w:w="0" w:type="dxa"/>
              </w:tblCellMar>
              <w:tblLook w:val="04A0" w:firstRow="1" w:lastRow="0" w:firstColumn="1" w:lastColumn="0" w:noHBand="0" w:noVBand="1"/>
            </w:tblPr>
            <w:tblGrid>
              <w:gridCol w:w="2511"/>
            </w:tblGrid>
            <w:tr w:rsidR="00F534D6" w:rsidRPr="00F534D6" w14:paraId="6A29D96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2588D1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2868F7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3AF8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45209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96</w:t>
            </w:r>
          </w:p>
        </w:tc>
      </w:tr>
      <w:tr w:rsidR="00F534D6" w:rsidRPr="00F534D6" w14:paraId="0FF05C35"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E96BF3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832379C"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Darparu nodwyddau a chwistrellau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52" w:type="pct"/>
              <w:tblCellMar>
                <w:left w:w="0" w:type="dxa"/>
                <w:right w:w="0" w:type="dxa"/>
              </w:tblCellMar>
              <w:tblLook w:val="04A0" w:firstRow="1" w:lastRow="0" w:firstColumn="1" w:lastColumn="0" w:noHBand="0" w:noVBand="1"/>
            </w:tblPr>
            <w:tblGrid>
              <w:gridCol w:w="444"/>
            </w:tblGrid>
            <w:tr w:rsidR="00F534D6" w:rsidRPr="00F534D6" w14:paraId="1218FDD6"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98C2FF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3CEABD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A2702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4B572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r>
      <w:tr w:rsidR="00F534D6" w:rsidRPr="00F534D6" w14:paraId="2FA27F4B"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30E269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EC01D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Gweinyddu meddyginiaethau dan oruchwyliaeth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150" w:type="pct"/>
              <w:tblCellMar>
                <w:left w:w="0" w:type="dxa"/>
                <w:right w:w="0" w:type="dxa"/>
              </w:tblCellMar>
              <w:tblLook w:val="04A0" w:firstRow="1" w:lastRow="0" w:firstColumn="1" w:lastColumn="0" w:noHBand="0" w:noVBand="1"/>
            </w:tblPr>
            <w:tblGrid>
              <w:gridCol w:w="680"/>
            </w:tblGrid>
            <w:tr w:rsidR="00F534D6" w:rsidRPr="00F534D6" w14:paraId="03B22277"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90F86C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3E0DC1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46916C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9CC79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w:t>
            </w:r>
          </w:p>
        </w:tc>
      </w:tr>
      <w:tr w:rsidR="00F534D6" w:rsidRPr="00F534D6" w14:paraId="539A2C7B"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FA2F0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3E9C2CE"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Cyflenwad meddyginiaethau brys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725" w:type="pct"/>
              <w:tblCellMar>
                <w:left w:w="0" w:type="dxa"/>
                <w:right w:w="0" w:type="dxa"/>
              </w:tblCellMar>
              <w:tblLook w:val="04A0" w:firstRow="1" w:lastRow="0" w:firstColumn="1" w:lastColumn="0" w:noHBand="0" w:noVBand="1"/>
            </w:tblPr>
            <w:tblGrid>
              <w:gridCol w:w="1019"/>
            </w:tblGrid>
            <w:tr w:rsidR="00F534D6" w:rsidRPr="00F534D6" w14:paraId="7B753004"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9E32E5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9C0120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881354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E65D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39</w:t>
            </w:r>
          </w:p>
        </w:tc>
      </w:tr>
      <w:tr w:rsidR="00F534D6" w:rsidRPr="00F534D6" w14:paraId="2A986D60"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CA952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6CA626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rhagnodi annibynnol fferyllydd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947" w:type="pct"/>
              <w:tblCellMar>
                <w:left w:w="0" w:type="dxa"/>
                <w:right w:w="0" w:type="dxa"/>
              </w:tblCellMar>
              <w:tblLook w:val="04A0" w:firstRow="1" w:lastRow="0" w:firstColumn="1" w:lastColumn="0" w:noHBand="0" w:noVBand="1"/>
            </w:tblPr>
            <w:tblGrid>
              <w:gridCol w:w="1151"/>
            </w:tblGrid>
            <w:tr w:rsidR="00F534D6" w:rsidRPr="00F534D6" w14:paraId="079C37BC"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D2ECDD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F12CD7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6006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38.6%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EADFC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44</w:t>
            </w:r>
          </w:p>
        </w:tc>
      </w:tr>
      <w:tr w:rsidR="00F534D6" w:rsidRPr="00F534D6" w14:paraId="6F4428E9"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4A8D4AB"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11</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BF377F7" w14:textId="77777777" w:rsidR="00F534D6" w:rsidRPr="00F534D6" w:rsidRDefault="00F534D6" w:rsidP="00F534D6">
            <w:pPr>
              <w:rPr>
                <w:rFonts w:eastAsia="Times New Roman" w:cs="Arial"/>
                <w:lang w:val="cy-GB"/>
              </w:rPr>
            </w:pPr>
            <w:r w:rsidRPr="00F534D6">
              <w:rPr>
                <w:rFonts w:eastAsia="Times New Roman" w:cs="Arial"/>
                <w:lang w:val="cy-GB" w:bidi="cy-GB"/>
              </w:rPr>
              <w:t>Gwasanaeth brechu Covid</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45" w:type="pct"/>
              <w:tblCellMar>
                <w:left w:w="0" w:type="dxa"/>
                <w:right w:w="0" w:type="dxa"/>
              </w:tblCellMar>
              <w:tblLook w:val="04A0" w:firstRow="1" w:lastRow="0" w:firstColumn="1" w:lastColumn="0" w:noHBand="0" w:noVBand="1"/>
            </w:tblPr>
            <w:tblGrid>
              <w:gridCol w:w="1386"/>
            </w:tblGrid>
            <w:tr w:rsidR="00F534D6" w:rsidRPr="00F534D6" w14:paraId="0E89F9C6"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64E226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E3FD12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48D10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47.4%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8751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54</w:t>
            </w:r>
          </w:p>
        </w:tc>
      </w:tr>
      <w:tr w:rsidR="00F534D6" w:rsidRPr="00F534D6" w14:paraId="07FE768C"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4E262D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BF59C42" w14:textId="77777777" w:rsidR="00F534D6" w:rsidRPr="00F534D6" w:rsidRDefault="00F534D6" w:rsidP="00F534D6">
            <w:pPr>
              <w:rPr>
                <w:rFonts w:eastAsia="Times New Roman" w:cs="Arial"/>
                <w:lang w:val="cy-GB"/>
              </w:rPr>
            </w:pPr>
            <w:r w:rsidRPr="00F534D6">
              <w:rPr>
                <w:rFonts w:eastAsia="Times New Roman" w:cs="Arial"/>
                <w:lang w:val="cy-GB" w:bidi="cy-GB"/>
              </w:rPr>
              <w:t>Profi firysau a gludir yn y gwaed</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09" w:type="pct"/>
              <w:tblCellMar>
                <w:left w:w="0" w:type="dxa"/>
                <w:right w:w="0" w:type="dxa"/>
              </w:tblCellMar>
              <w:tblLook w:val="04A0" w:firstRow="1" w:lastRow="0" w:firstColumn="1" w:lastColumn="0" w:noHBand="0" w:noVBand="1"/>
            </w:tblPr>
            <w:tblGrid>
              <w:gridCol w:w="183"/>
            </w:tblGrid>
            <w:tr w:rsidR="00F534D6" w:rsidRPr="00F534D6" w14:paraId="79A9605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878498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1E1A81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FA8D7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10F1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0E619C50"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816954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568A187" w14:textId="77777777" w:rsidR="00F534D6" w:rsidRPr="00F534D6" w:rsidRDefault="00F534D6" w:rsidP="00F534D6">
            <w:pPr>
              <w:rPr>
                <w:rFonts w:eastAsia="Times New Roman" w:cs="Arial"/>
                <w:lang w:val="cy-GB"/>
              </w:rPr>
            </w:pPr>
            <w:r w:rsidRPr="00F534D6">
              <w:rPr>
                <w:rFonts w:eastAsia="Times New Roman" w:cs="Arial"/>
                <w:lang w:val="cy-GB" w:bidi="cy-GB"/>
              </w:rPr>
              <w:t>Gwasanaeth cymorth cartref gofal</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98" w:type="pct"/>
              <w:tblCellMar>
                <w:left w:w="0" w:type="dxa"/>
                <w:right w:w="0" w:type="dxa"/>
              </w:tblCellMar>
              <w:tblLook w:val="04A0" w:firstRow="1" w:lastRow="0" w:firstColumn="1" w:lastColumn="0" w:noHBand="0" w:noVBand="1"/>
            </w:tblPr>
            <w:tblGrid>
              <w:gridCol w:w="235"/>
            </w:tblGrid>
            <w:tr w:rsidR="00F534D6" w:rsidRPr="00F534D6" w14:paraId="179C716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A09736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7B797D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48227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5FEF0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r>
      <w:tr w:rsidR="00F534D6" w:rsidRPr="00F534D6" w14:paraId="5230C180"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1B6687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DD1F73E"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Adolygiad meddyginiaeth rhyddhau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19" w:type="pct"/>
              <w:tblCellMar>
                <w:left w:w="0" w:type="dxa"/>
                <w:right w:w="0" w:type="dxa"/>
              </w:tblCellMar>
              <w:tblLook w:val="04A0" w:firstRow="1" w:lastRow="0" w:firstColumn="1" w:lastColumn="0" w:noHBand="0" w:noVBand="1"/>
            </w:tblPr>
            <w:tblGrid>
              <w:gridCol w:w="366"/>
            </w:tblGrid>
            <w:tr w:rsidR="00F534D6" w:rsidRPr="00F534D6" w14:paraId="312CAA8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B06DBD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997250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7486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678A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r>
      <w:tr w:rsidR="00F534D6" w:rsidRPr="00F534D6" w14:paraId="383A5005"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37C211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C0D73A6" w14:textId="77777777" w:rsidR="00F534D6" w:rsidRPr="00F534D6" w:rsidRDefault="00F534D6" w:rsidP="00F534D6">
            <w:pPr>
              <w:rPr>
                <w:rFonts w:eastAsia="Times New Roman" w:cs="Arial"/>
                <w:lang w:val="cy-GB"/>
              </w:rPr>
            </w:pPr>
            <w:r w:rsidRPr="00F534D6">
              <w:rPr>
                <w:rFonts w:eastAsia="Times New Roman" w:cs="Arial"/>
                <w:lang w:val="cy-GB" w:bidi="cy-GB"/>
              </w:rPr>
              <w:t>Gwasanaeth Adolygu Anadlyddion</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52" w:type="pct"/>
              <w:tblCellMar>
                <w:left w:w="0" w:type="dxa"/>
                <w:right w:w="0" w:type="dxa"/>
              </w:tblCellMar>
              <w:tblLook w:val="04A0" w:firstRow="1" w:lastRow="0" w:firstColumn="1" w:lastColumn="0" w:noHBand="0" w:noVBand="1"/>
            </w:tblPr>
            <w:tblGrid>
              <w:gridCol w:w="444"/>
            </w:tblGrid>
            <w:tr w:rsidR="00F534D6" w:rsidRPr="00F534D6" w14:paraId="737D12BD"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B1A856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044D7C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1664D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26DEB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r>
      <w:tr w:rsidR="00F534D6" w:rsidRPr="00F534D6" w14:paraId="140815BA"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01CA5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FBCB5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bagiau rhag ofn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75" w:type="pct"/>
              <w:tblCellMar>
                <w:left w:w="0" w:type="dxa"/>
                <w:right w:w="0" w:type="dxa"/>
              </w:tblCellMar>
              <w:tblLook w:val="04A0" w:firstRow="1" w:lastRow="0" w:firstColumn="1" w:lastColumn="0" w:noHBand="0" w:noVBand="1"/>
            </w:tblPr>
            <w:tblGrid>
              <w:gridCol w:w="340"/>
            </w:tblGrid>
            <w:tr w:rsidR="00F534D6" w:rsidRPr="00F534D6" w14:paraId="1E294FEC"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7B4623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1EBC61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1AFA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F7D08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r>
      <w:tr w:rsidR="00F534D6" w:rsidRPr="00F534D6" w14:paraId="7D0A0215"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36410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D68CBA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cofnodion gweinyddu meddyginiaethau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08" w:type="pct"/>
              <w:tblCellMar>
                <w:left w:w="0" w:type="dxa"/>
                <w:right w:w="0" w:type="dxa"/>
              </w:tblCellMar>
              <w:tblLook w:val="04A0" w:firstRow="1" w:lastRow="0" w:firstColumn="1" w:lastColumn="0" w:noHBand="0" w:noVBand="1"/>
            </w:tblPr>
            <w:tblGrid>
              <w:gridCol w:w="418"/>
            </w:tblGrid>
            <w:tr w:rsidR="00F534D6" w:rsidRPr="00F534D6" w14:paraId="495BD2E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859D56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2B72B5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062A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A9B82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r>
      <w:tr w:rsidR="00F534D6" w:rsidRPr="00F534D6" w14:paraId="7E1DA483"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FEEB0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58A0CC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Meddyginiaeth Brys </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29" w:type="pct"/>
              <w:tblCellMar>
                <w:left w:w="0" w:type="dxa"/>
                <w:right w:w="0" w:type="dxa"/>
              </w:tblCellMar>
              <w:tblLook w:val="04A0" w:firstRow="1" w:lastRow="0" w:firstColumn="1" w:lastColumn="0" w:noHBand="0" w:noVBand="1"/>
            </w:tblPr>
            <w:tblGrid>
              <w:gridCol w:w="549"/>
            </w:tblGrid>
            <w:tr w:rsidR="00F534D6" w:rsidRPr="00F534D6" w14:paraId="6CFFB0F8"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C192DD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83518A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FF6A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9A14D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r>
      <w:tr w:rsidR="00F534D6" w:rsidRPr="00F534D6" w14:paraId="21A0E0AC" w14:textId="77777777" w:rsidTr="00E12B22">
        <w:trPr>
          <w:tblCellSpacing w:w="0" w:type="dxa"/>
          <w:jc w:val="center"/>
        </w:trPr>
        <w:tc>
          <w:tcPr>
            <w:tcW w:w="54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23D28D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25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5434F2"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148"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65" w:type="pct"/>
              <w:tblCellMar>
                <w:left w:w="0" w:type="dxa"/>
                <w:right w:w="0" w:type="dxa"/>
              </w:tblCellMar>
              <w:tblLook w:val="04A0" w:firstRow="1" w:lastRow="0" w:firstColumn="1" w:lastColumn="0" w:noHBand="0" w:noVBand="1"/>
            </w:tblPr>
            <w:tblGrid>
              <w:gridCol w:w="157"/>
            </w:tblGrid>
            <w:tr w:rsidR="00F534D6" w:rsidRPr="00F534D6" w14:paraId="3FB18145"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2C7FD8E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7B8FC0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A84DD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BFE4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6FC678F6"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3D7EFEA"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E1BBE2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95A7EF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114</w:t>
            </w:r>
          </w:p>
        </w:tc>
      </w:tr>
      <w:tr w:rsidR="00F534D6" w:rsidRPr="00F534D6" w14:paraId="6AA76592"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C1B796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50CCD4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72B7E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bl>
    <w:p w14:paraId="51FC0822"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62"/>
        <w:gridCol w:w="3818"/>
        <w:gridCol w:w="1153"/>
        <w:gridCol w:w="1392"/>
      </w:tblGrid>
      <w:tr w:rsidR="00F534D6" w:rsidRPr="00F534D6" w14:paraId="06C1D3C6" w14:textId="77777777" w:rsidTr="00E12B22">
        <w:trPr>
          <w:trHeight w:val="600"/>
          <w:tblHeader/>
          <w:tblCellSpacing w:w="0" w:type="dxa"/>
          <w:jc w:val="center"/>
        </w:trPr>
        <w:tc>
          <w:tcPr>
            <w:tcW w:w="0" w:type="auto"/>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CD0F131"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19. Ydych chi wedi defnyddio unrhyw un o'r gwasanaethau a restrir? </w:t>
            </w:r>
          </w:p>
        </w:tc>
      </w:tr>
      <w:tr w:rsidR="00F534D6" w:rsidRPr="00F534D6" w14:paraId="6BE22CA5" w14:textId="77777777" w:rsidTr="00E12B22">
        <w:trPr>
          <w:trHeight w:val="360"/>
          <w:tblCellSpacing w:w="0" w:type="dxa"/>
          <w:jc w:val="center"/>
        </w:trPr>
        <w:tc>
          <w:tcPr>
            <w:tcW w:w="6885"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4E606C7"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79EF4C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48226DFC"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2EBD1F2C"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ED7967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B391D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Brechiadau rhag y ffliw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83" w:type="pct"/>
              <w:tblCellMar>
                <w:left w:w="0" w:type="dxa"/>
                <w:right w:w="0" w:type="dxa"/>
              </w:tblCellMar>
              <w:tblLook w:val="04A0" w:firstRow="1" w:lastRow="0" w:firstColumn="1" w:lastColumn="0" w:noHBand="0" w:noVBand="1"/>
            </w:tblPr>
            <w:tblGrid>
              <w:gridCol w:w="1748"/>
            </w:tblGrid>
            <w:tr w:rsidR="00F534D6" w:rsidRPr="00F534D6" w14:paraId="20172C8E"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6EDE92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41508E5"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60313B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48.2%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17CA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52</w:t>
            </w:r>
          </w:p>
        </w:tc>
      </w:tr>
      <w:tr w:rsidR="00F534D6" w:rsidRPr="00F534D6" w14:paraId="32CB3C11"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61AC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626A28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adolygu meddyginiaethau rhyddhau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33" w:type="pct"/>
              <w:tblCellMar>
                <w:left w:w="0" w:type="dxa"/>
                <w:right w:w="0" w:type="dxa"/>
              </w:tblCellMar>
              <w:tblLook w:val="04A0" w:firstRow="1" w:lastRow="0" w:firstColumn="1" w:lastColumn="0" w:noHBand="0" w:noVBand="1"/>
            </w:tblPr>
            <w:tblGrid>
              <w:gridCol w:w="171"/>
            </w:tblGrid>
            <w:tr w:rsidR="00F534D6" w:rsidRPr="00F534D6" w14:paraId="7879256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336CD9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A9D495E"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1490B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4.6%</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006FB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01D6F0BD"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9CC17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5B0E2C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adolygu defnydd cyfarpar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DF8C29C"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4EBE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DFC6B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0F6A178F"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DDE3430"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084F1C0" w14:textId="77777777" w:rsidR="00F534D6" w:rsidRPr="00F534D6" w:rsidRDefault="00F534D6" w:rsidP="00F534D6">
            <w:pPr>
              <w:rPr>
                <w:rFonts w:eastAsia="Times New Roman" w:cs="Arial"/>
                <w:lang w:val="cy-GB"/>
              </w:rPr>
            </w:pPr>
            <w:r w:rsidRPr="00F534D6">
              <w:rPr>
                <w:rFonts w:eastAsia="Times New Roman" w:cs="Arial"/>
                <w:lang w:val="cy-GB" w:bidi="cy-GB"/>
              </w:rPr>
              <w:t>Gwasanaethau atal cenhedlu sy'n cynnwys y 'bilsen bore wedyn'</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14" w:type="pct"/>
              <w:tblCellMar>
                <w:left w:w="0" w:type="dxa"/>
                <w:right w:w="0" w:type="dxa"/>
              </w:tblCellMar>
              <w:tblLook w:val="04A0" w:firstRow="1" w:lastRow="0" w:firstColumn="1" w:lastColumn="0" w:noHBand="0" w:noVBand="1"/>
            </w:tblPr>
            <w:tblGrid>
              <w:gridCol w:w="377"/>
            </w:tblGrid>
            <w:tr w:rsidR="00F534D6" w:rsidRPr="00F534D6" w14:paraId="465AF54F"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473B3B3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A81B31D"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C12A1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10.2%</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7883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r>
      <w:tr w:rsidR="00F534D6" w:rsidRPr="00F534D6" w14:paraId="32A4B3E0"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16711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BFE26CD" w14:textId="77777777" w:rsidR="00F534D6" w:rsidRPr="00F534D6" w:rsidRDefault="00F534D6" w:rsidP="00F534D6">
            <w:pPr>
              <w:rPr>
                <w:rFonts w:eastAsia="Times New Roman" w:cs="Arial"/>
                <w:lang w:val="cy-GB"/>
              </w:rPr>
            </w:pPr>
            <w:r w:rsidRPr="00F534D6">
              <w:rPr>
                <w:rFonts w:eastAsia="Times New Roman" w:cs="Arial"/>
                <w:lang w:val="cy-GB" w:bidi="cy-GB"/>
              </w:rPr>
              <w:t>Cymorth i roi'r gorau i ysmygu</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27" w:type="pct"/>
              <w:tblCellMar>
                <w:left w:w="0" w:type="dxa"/>
                <w:right w:w="0" w:type="dxa"/>
              </w:tblCellMar>
              <w:tblLook w:val="04A0" w:firstRow="1" w:lastRow="0" w:firstColumn="1" w:lastColumn="0" w:noHBand="0" w:noVBand="1"/>
            </w:tblPr>
            <w:tblGrid>
              <w:gridCol w:w="240"/>
            </w:tblGrid>
            <w:tr w:rsidR="00F534D6" w:rsidRPr="00F534D6" w14:paraId="63A962F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0023420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4471FDB"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79E19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6.5%</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74A26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1700814B"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9558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37465E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anhwylderau cyffredin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90" w:type="pct"/>
              <w:tblCellMar>
                <w:left w:w="0" w:type="dxa"/>
                <w:right w:w="0" w:type="dxa"/>
              </w:tblCellMar>
              <w:tblLook w:val="04A0" w:firstRow="1" w:lastRow="0" w:firstColumn="1" w:lastColumn="0" w:noHBand="0" w:noVBand="1"/>
            </w:tblPr>
            <w:tblGrid>
              <w:gridCol w:w="2193"/>
            </w:tblGrid>
            <w:tr w:rsidR="00F534D6" w:rsidRPr="00F534D6" w14:paraId="28B54954"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3755E7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DCAF667"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5BB3E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59.3%</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F122AC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64</w:t>
            </w:r>
          </w:p>
        </w:tc>
      </w:tr>
      <w:tr w:rsidR="00F534D6" w:rsidRPr="00F534D6" w14:paraId="6F2918EB"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6CE20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12800D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Rhaglen Nodwyddau a Chwistrellau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6B4C07F"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49AF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D1AEB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1CC8F12"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ADD92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67132BF"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Gweinyddu meddyginiaethau dan oruchwyliaeth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FB480FB"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C514D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BD7F6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54BAEBE"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F996F6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C54397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Cyflenwad meddyginiaethau brys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01" w:type="pct"/>
              <w:tblCellMar>
                <w:left w:w="0" w:type="dxa"/>
                <w:right w:w="0" w:type="dxa"/>
              </w:tblCellMar>
              <w:tblLook w:val="04A0" w:firstRow="1" w:lastRow="0" w:firstColumn="1" w:lastColumn="0" w:noHBand="0" w:noVBand="1"/>
            </w:tblPr>
            <w:tblGrid>
              <w:gridCol w:w="514"/>
            </w:tblGrid>
            <w:tr w:rsidR="00F534D6" w:rsidRPr="00F534D6" w14:paraId="5A24C54E"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62D125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FB2224B"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FDA72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A7067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r>
      <w:tr w:rsidR="00F534D6" w:rsidRPr="00F534D6" w14:paraId="2F1CE1EC"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37B859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4BFDDA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rhagnodi annibynnol fferyllydd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15" w:type="pct"/>
              <w:tblCellMar>
                <w:left w:w="0" w:type="dxa"/>
                <w:right w:w="0" w:type="dxa"/>
              </w:tblCellMar>
              <w:tblLook w:val="04A0" w:firstRow="1" w:lastRow="0" w:firstColumn="1" w:lastColumn="0" w:noHBand="0" w:noVBand="1"/>
            </w:tblPr>
            <w:tblGrid>
              <w:gridCol w:w="891"/>
            </w:tblGrid>
            <w:tr w:rsidR="00F534D6" w:rsidRPr="00F534D6" w14:paraId="038CC70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FA6F83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ABAF1E3"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DE75B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24.1%</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56EF0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w:t>
            </w:r>
          </w:p>
        </w:tc>
      </w:tr>
      <w:tr w:rsidR="00F534D6" w:rsidRPr="00F534D6" w14:paraId="333CD812"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213DBD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EE5E7C0" w14:textId="77777777" w:rsidR="00F534D6" w:rsidRPr="00F534D6" w:rsidRDefault="00F534D6" w:rsidP="00F534D6">
            <w:pPr>
              <w:rPr>
                <w:rFonts w:eastAsia="Times New Roman" w:cs="Arial"/>
                <w:lang w:val="cy-GB"/>
              </w:rPr>
            </w:pPr>
            <w:r w:rsidRPr="00F534D6">
              <w:rPr>
                <w:rFonts w:eastAsia="Times New Roman" w:cs="Arial"/>
                <w:lang w:val="cy-GB" w:bidi="cy-GB"/>
              </w:rPr>
              <w:t>Gwasanaeth brechu Covid</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4" w:type="pct"/>
              <w:tblCellMar>
                <w:left w:w="0" w:type="dxa"/>
                <w:right w:w="0" w:type="dxa"/>
              </w:tblCellMar>
              <w:tblLook w:val="04A0" w:firstRow="1" w:lastRow="0" w:firstColumn="1" w:lastColumn="0" w:noHBand="0" w:noVBand="1"/>
            </w:tblPr>
            <w:tblGrid>
              <w:gridCol w:w="685"/>
            </w:tblGrid>
            <w:tr w:rsidR="00F534D6" w:rsidRPr="00F534D6" w14:paraId="306D8E9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64F89B6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602F83C"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FA12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19.4%</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6A0D5F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r>
      <w:tr w:rsidR="00F534D6" w:rsidRPr="00F534D6" w14:paraId="129ED128"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39E9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8C49D15" w14:textId="77777777" w:rsidR="00F534D6" w:rsidRPr="00F534D6" w:rsidRDefault="00F534D6" w:rsidP="00F534D6">
            <w:pPr>
              <w:rPr>
                <w:rFonts w:eastAsia="Times New Roman" w:cs="Arial"/>
                <w:lang w:val="cy-GB"/>
              </w:rPr>
            </w:pPr>
            <w:r w:rsidRPr="00F534D6">
              <w:rPr>
                <w:rFonts w:eastAsia="Times New Roman" w:cs="Arial"/>
                <w:lang w:val="cy-GB" w:bidi="cy-GB"/>
              </w:rPr>
              <w:t>Profi firysau a gludir yn y gwaed</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9CAEF10"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94241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C892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B84427F"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1CA986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445ECC8" w14:textId="77777777" w:rsidR="00F534D6" w:rsidRPr="00F534D6" w:rsidRDefault="00F534D6" w:rsidP="00F534D6">
            <w:pPr>
              <w:rPr>
                <w:rFonts w:eastAsia="Times New Roman" w:cs="Arial"/>
                <w:lang w:val="cy-GB"/>
              </w:rPr>
            </w:pPr>
            <w:r w:rsidRPr="00F534D6">
              <w:rPr>
                <w:rFonts w:eastAsia="Times New Roman" w:cs="Arial"/>
                <w:lang w:val="cy-GB" w:bidi="cy-GB"/>
              </w:rPr>
              <w:t>Gwasanaeth cymorth cartref gofal</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9997938"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CC14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3CB8A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57DE7258"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BF7D0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09EB2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Adolygiad meddyginiaeth rhyddhau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 w:type="pct"/>
              <w:tblCellMar>
                <w:left w:w="0" w:type="dxa"/>
                <w:right w:w="0" w:type="dxa"/>
              </w:tblCellMar>
              <w:tblLook w:val="04A0" w:firstRow="1" w:lastRow="0" w:firstColumn="1" w:lastColumn="0" w:noHBand="0" w:noVBand="1"/>
            </w:tblPr>
            <w:tblGrid>
              <w:gridCol w:w="82"/>
            </w:tblGrid>
            <w:tr w:rsidR="00F534D6" w:rsidRPr="00F534D6" w14:paraId="579E38A9"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08EF6C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BF09BB6"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9279A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528C5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28030700"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BD56F5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61C25A2" w14:textId="77777777" w:rsidR="00F534D6" w:rsidRPr="00F534D6" w:rsidRDefault="00F534D6" w:rsidP="00F534D6">
            <w:pPr>
              <w:rPr>
                <w:rFonts w:eastAsia="Times New Roman" w:cs="Arial"/>
                <w:lang w:val="cy-GB"/>
              </w:rPr>
            </w:pPr>
            <w:r w:rsidRPr="00F534D6">
              <w:rPr>
                <w:rFonts w:eastAsia="Times New Roman" w:cs="Arial"/>
                <w:lang w:val="cy-GB" w:bidi="cy-GB"/>
              </w:rPr>
              <w:t>Gwasanaeth Adolygu Anadlyddion</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 w:type="pct"/>
              <w:tblCellMar>
                <w:left w:w="0" w:type="dxa"/>
                <w:right w:w="0" w:type="dxa"/>
              </w:tblCellMar>
              <w:tblLook w:val="04A0" w:firstRow="1" w:lastRow="0" w:firstColumn="1" w:lastColumn="0" w:noHBand="0" w:noVBand="1"/>
            </w:tblPr>
            <w:tblGrid>
              <w:gridCol w:w="82"/>
            </w:tblGrid>
            <w:tr w:rsidR="00F534D6" w:rsidRPr="00F534D6" w14:paraId="358C6A7A"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0DC7BF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DDA98D"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BE814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7717E3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7D895102"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73065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6BBDC3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bagiau rhag ofn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 w:type="pct"/>
              <w:tblCellMar>
                <w:left w:w="0" w:type="dxa"/>
                <w:right w:w="0" w:type="dxa"/>
              </w:tblCellMar>
              <w:tblLook w:val="04A0" w:firstRow="1" w:lastRow="0" w:firstColumn="1" w:lastColumn="0" w:noHBand="0" w:noVBand="1"/>
            </w:tblPr>
            <w:tblGrid>
              <w:gridCol w:w="82"/>
            </w:tblGrid>
            <w:tr w:rsidR="00F534D6" w:rsidRPr="00F534D6" w14:paraId="71AFEE3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FFC6B5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5533BA8"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2456F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2A72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468B61F9"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7F5AD6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70AA6BB"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cofnodion </w:t>
            </w:r>
            <w:r w:rsidRPr="00F534D6">
              <w:rPr>
                <w:rFonts w:eastAsia="Times New Roman" w:cs="Arial"/>
                <w:lang w:val="cy-GB" w:bidi="cy-GB"/>
              </w:rPr>
              <w:lastRenderedPageBreak/>
              <w:t xml:space="preserve">gweinyddu meddyginiaethau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 w:type="pct"/>
              <w:tblCellMar>
                <w:left w:w="0" w:type="dxa"/>
                <w:right w:w="0" w:type="dxa"/>
              </w:tblCellMar>
              <w:tblLook w:val="04A0" w:firstRow="1" w:lastRow="0" w:firstColumn="1" w:lastColumn="0" w:noHBand="0" w:noVBand="1"/>
            </w:tblPr>
            <w:tblGrid>
              <w:gridCol w:w="82"/>
            </w:tblGrid>
            <w:tr w:rsidR="00F534D6" w:rsidRPr="00F534D6" w14:paraId="079D7B64"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EAB2AFF" w14:textId="77777777" w:rsidR="00F534D6" w:rsidRPr="00F534D6" w:rsidRDefault="00F534D6" w:rsidP="00F534D6">
                  <w:pPr>
                    <w:rPr>
                      <w:rFonts w:eastAsia="Times New Roman" w:cs="Arial"/>
                      <w:lang w:val="cy-GB"/>
                    </w:rPr>
                  </w:pPr>
                  <w:r w:rsidRPr="00F534D6">
                    <w:rPr>
                      <w:rFonts w:eastAsia="Times New Roman" w:cs="Arial"/>
                      <w:lang w:val="cy-GB" w:bidi="cy-GB"/>
                    </w:rPr>
                    <w:lastRenderedPageBreak/>
                    <w:t> </w:t>
                  </w:r>
                </w:p>
              </w:tc>
            </w:tr>
          </w:tbl>
          <w:p w14:paraId="3F935D75"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7518D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46A09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618BB969"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3A72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3D4D6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Meddyginiaeth Brys </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0" w:type="pct"/>
              <w:tblCellMar>
                <w:left w:w="0" w:type="dxa"/>
                <w:right w:w="0" w:type="dxa"/>
              </w:tblCellMar>
              <w:tblLook w:val="04A0" w:firstRow="1" w:lastRow="0" w:firstColumn="1" w:lastColumn="0" w:noHBand="0" w:noVBand="1"/>
            </w:tblPr>
            <w:tblGrid>
              <w:gridCol w:w="103"/>
            </w:tblGrid>
            <w:tr w:rsidR="00F534D6" w:rsidRPr="00F534D6" w14:paraId="292E5DB1"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5FCF279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2CD0B9E"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438EB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2.8%</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DC6753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0B4461EC"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854E9B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22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C968231"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00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88" w:type="pct"/>
              <w:tblCellMar>
                <w:left w:w="0" w:type="dxa"/>
                <w:right w:w="0" w:type="dxa"/>
              </w:tblCellMar>
              <w:tblLook w:val="04A0" w:firstRow="1" w:lastRow="0" w:firstColumn="1" w:lastColumn="0" w:noHBand="0" w:noVBand="1"/>
            </w:tblPr>
            <w:tblGrid>
              <w:gridCol w:w="651"/>
            </w:tblGrid>
            <w:tr w:rsidR="00F534D6" w:rsidRPr="00F534D6" w14:paraId="645685BB"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50D8FE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553797"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E4281D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17.6%</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7BAA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r>
      <w:tr w:rsidR="00F534D6" w:rsidRPr="00F534D6" w14:paraId="508CBFA6" w14:textId="77777777" w:rsidTr="00E12B22">
        <w:trPr>
          <w:tblCellSpacing w:w="0" w:type="dxa"/>
          <w:jc w:val="center"/>
        </w:trPr>
        <w:tc>
          <w:tcPr>
            <w:tcW w:w="0" w:type="auto"/>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96D58EC" w14:textId="77777777" w:rsidR="00F534D6" w:rsidRPr="00F534D6" w:rsidRDefault="00F534D6" w:rsidP="00F534D6">
            <w:pPr>
              <w:jc w:val="cente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2F94CC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103F9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108</w:t>
            </w:r>
          </w:p>
        </w:tc>
      </w:tr>
      <w:tr w:rsidR="00F534D6" w:rsidRPr="00F534D6" w14:paraId="19CBD9D8" w14:textId="77777777" w:rsidTr="00E12B22">
        <w:trPr>
          <w:tblCellSpacing w:w="0" w:type="dxa"/>
          <w:jc w:val="center"/>
        </w:trPr>
        <w:tc>
          <w:tcPr>
            <w:tcW w:w="0" w:type="auto"/>
            <w:gridSpan w:val="3"/>
            <w:vMerge/>
            <w:tcBorders>
              <w:top w:val="single" w:sz="6" w:space="0" w:color="CCCCCC"/>
              <w:left w:val="nil"/>
              <w:bottom w:val="nil"/>
              <w:right w:val="single" w:sz="6" w:space="0" w:color="CCCCCC"/>
            </w:tcBorders>
            <w:vAlign w:val="center"/>
            <w:hideMark/>
          </w:tcPr>
          <w:p w14:paraId="42A1308D"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CD0649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B0E19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r>
    </w:tbl>
    <w:p w14:paraId="3C70E17A" w14:textId="77777777" w:rsidR="00F534D6" w:rsidRPr="00F534D6" w:rsidRDefault="00F534D6" w:rsidP="00F534D6">
      <w:pPr>
        <w:rPr>
          <w:rFonts w:eastAsia="Times New Roman" w:cs="Arial"/>
          <w:lang w:val="cy-GB"/>
        </w:rPr>
      </w:pPr>
      <w:r w:rsidRPr="00F534D6">
        <w:rPr>
          <w:rFonts w:eastAsia="Times New Roman" w:cs="Arial"/>
          <w:lang w:val="cy-GB" w:bidi="cy-GB"/>
        </w:rPr>
        <w:t> </w:t>
      </w: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38"/>
        <w:gridCol w:w="6057"/>
        <w:gridCol w:w="1155"/>
        <w:gridCol w:w="1392"/>
      </w:tblGrid>
      <w:tr w:rsidR="00F534D6" w:rsidRPr="00F534D6" w14:paraId="3B7458DD" w14:textId="77777777" w:rsidTr="00E12B22">
        <w:trPr>
          <w:trHeight w:val="600"/>
          <w:tblHeader/>
          <w:tblCellSpacing w:w="0" w:type="dxa"/>
          <w:jc w:val="center"/>
        </w:trPr>
        <w:tc>
          <w:tcPr>
            <w:tcW w:w="0" w:type="auto"/>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186CD07"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20. Dywedwch wrthym am eich profiad o wasanaethau eich fferyllfa leol. </w:t>
            </w:r>
          </w:p>
        </w:tc>
      </w:tr>
      <w:tr w:rsidR="00F534D6" w:rsidRPr="00F534D6" w14:paraId="09532A59" w14:textId="77777777" w:rsidTr="00E12B22">
        <w:trPr>
          <w:trHeight w:val="360"/>
          <w:tblCellSpacing w:w="0" w:type="dxa"/>
          <w:jc w:val="center"/>
        </w:trPr>
        <w:tc>
          <w:tcPr>
            <w:tcW w:w="6885"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981EF86"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8CECE56"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960"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0CE6707"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0CDEFCA9" w14:textId="77777777" w:rsidTr="00E12B22">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68C51A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0" w:type="auto"/>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255749" w14:textId="77777777" w:rsidR="00F534D6" w:rsidRPr="00F534D6" w:rsidRDefault="00F534D6" w:rsidP="00F534D6">
            <w:pPr>
              <w:rPr>
                <w:rFonts w:eastAsia="Times New Roman" w:cs="Arial"/>
                <w:lang w:val="cy-GB"/>
              </w:rPr>
            </w:pPr>
            <w:r w:rsidRPr="00F534D6">
              <w:rPr>
                <w:rFonts w:eastAsia="Times New Roman" w:cs="Arial"/>
                <w:lang w:val="cy-GB" w:bidi="cy-GB"/>
              </w:rPr>
              <w:t>Cwestiwn Agored</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9264F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100.0%</w:t>
            </w:r>
          </w:p>
        </w:tc>
        <w:tc>
          <w:tcPr>
            <w:tcW w:w="450" w:type="pct"/>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238ECB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95</w:t>
            </w:r>
          </w:p>
        </w:tc>
      </w:tr>
      <w:tr w:rsidR="00F534D6" w:rsidRPr="00F534D6" w14:paraId="6AF57473" w14:textId="77777777" w:rsidTr="00E12B22">
        <w:trPr>
          <w:tblCellSpacing w:w="0" w:type="dxa"/>
          <w:jc w:val="center"/>
        </w:trPr>
        <w:tc>
          <w:tcPr>
            <w:tcW w:w="0" w:type="auto"/>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417"/>
              <w:gridCol w:w="1800"/>
              <w:gridCol w:w="6275"/>
            </w:tblGrid>
            <w:tr w:rsidR="00F534D6" w:rsidRPr="00F534D6" w14:paraId="18DDED7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18F85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9FCDDF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4DC0CA5" w14:textId="77777777" w:rsidR="00F534D6" w:rsidRPr="00F534D6" w:rsidRDefault="00F534D6" w:rsidP="00F534D6">
                  <w:pPr>
                    <w:rPr>
                      <w:rFonts w:eastAsia="Times New Roman" w:cs="Arial"/>
                      <w:lang w:val="cy-GB"/>
                    </w:rPr>
                  </w:pPr>
                  <w:r w:rsidRPr="00F534D6">
                    <w:rPr>
                      <w:rFonts w:eastAsia="Times New Roman" w:cs="Arial"/>
                      <w:lang w:val="cy-GB" w:bidi="cy-GB"/>
                    </w:rPr>
                    <w:t>Problemau gyda chasglu/danfon presgripsiynau ailadroddus gan y meddyg teulu i'r fferyllfa. Hoffwn weld pob practis meddyg teulu yn mabwysiadu presgripsiynau electronig</w:t>
                  </w:r>
                </w:p>
              </w:tc>
            </w:tr>
            <w:tr w:rsidR="00F534D6" w:rsidRPr="00F534D6" w14:paraId="0884748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4EB815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9CDA64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171743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Cyflym ac effeithlon </w:t>
                  </w:r>
                </w:p>
              </w:tc>
            </w:tr>
            <w:tr w:rsidR="00F534D6" w:rsidRPr="00F534D6" w14:paraId="75377D8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C77B70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7B6ADF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63DA032" w14:textId="77777777" w:rsidR="00F534D6" w:rsidRPr="00F534D6" w:rsidRDefault="00F534D6" w:rsidP="00F534D6">
                  <w:pPr>
                    <w:rPr>
                      <w:rFonts w:eastAsia="Times New Roman" w:cs="Arial"/>
                      <w:lang w:val="cy-GB"/>
                    </w:rPr>
                  </w:pPr>
                  <w:r w:rsidRPr="00F534D6">
                    <w:rPr>
                      <w:rFonts w:eastAsia="Times New Roman" w:cs="Arial"/>
                      <w:lang w:val="cy-GB" w:bidi="cy-GB"/>
                    </w:rPr>
                    <w:t>Rhai gwych, rhai ofnadwy. Cyfathrebu gwael. Anodd cael rhai meddyginiaethau sydd eu hangen yn gyflym. Gwrthod gan lawer i roi aspirin yn ystod beichiogrwydd heb bresgripsiwn er gwaethaf y ffaith bod fy meddygon a fydwragedd wedi ysgrifennu amdano yn fy nodiadau.</w:t>
                  </w:r>
                </w:p>
              </w:tc>
            </w:tr>
            <w:tr w:rsidR="00F534D6" w:rsidRPr="00F534D6" w14:paraId="2706CFB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CD8467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0141E9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EE58AB3"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Fferyllfa brysur iawn. Ac mae'n ddrwg gen i dros y staff ond maen nhw bob amser yn gyfeillgar. Cefais ychydig o broblemau gyda meddyginiaeth allan o stoc oherwydd prinder stoc. Ond fel arfer wedi'i ddatrys i mi. </w:t>
                  </w:r>
                </w:p>
              </w:tc>
            </w:tr>
            <w:tr w:rsidR="00F534D6" w:rsidRPr="00F534D6" w14:paraId="1DC7C51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B5A8AE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B8F6BF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82E282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fy fferyllfa leol yn iawn ond ni fyddwn i'n dweud gwych. Rwy'n ei ddefnyddio er hwylustod </w:t>
                  </w:r>
                </w:p>
              </w:tc>
            </w:tr>
            <w:tr w:rsidR="00F534D6" w:rsidRPr="00F534D6" w14:paraId="1AF7356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3E0407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15276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F94CFD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Merched cyfeillgar </w:t>
                  </w:r>
                </w:p>
              </w:tc>
            </w:tr>
            <w:tr w:rsidR="00F534D6" w:rsidRPr="00F534D6" w14:paraId="168BA56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8C80A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D4AB40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5E8FF0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Dydy fy fferyllfa ddim yn agor ar ddydd Sadwrn. Mae parcio yn ofnadwy ac mae ciwiau hir i gael eu gwasanaethu </w:t>
                  </w:r>
                </w:p>
              </w:tc>
            </w:tr>
            <w:tr w:rsidR="00F534D6" w:rsidRPr="00F534D6" w14:paraId="57B6DDD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6542F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6BB138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1E9217F" w14:textId="77777777" w:rsidR="00F534D6" w:rsidRPr="00F534D6" w:rsidRDefault="00F534D6" w:rsidP="00F534D6">
                  <w:pPr>
                    <w:rPr>
                      <w:rFonts w:eastAsia="Times New Roman" w:cs="Arial"/>
                      <w:lang w:val="cy-GB"/>
                    </w:rPr>
                  </w:pPr>
                  <w:r w:rsidRPr="00F534D6">
                    <w:rPr>
                      <w:rFonts w:eastAsia="Times New Roman" w:cs="Arial"/>
                      <w:lang w:val="cy-GB" w:bidi="cy-GB"/>
                    </w:rPr>
                    <w:t>Caf wasanaeth gwell gan fy fferyllydd nag gan fy meddyg teulu.</w:t>
                  </w:r>
                </w:p>
              </w:tc>
            </w:tr>
            <w:tr w:rsidR="00F534D6" w:rsidRPr="00F534D6" w14:paraId="392A505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D69D0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F6DFCC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988337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Mae'r staff yn gymwynasgar, yn fy adnabod, ac fel arfer yn gyflym i roi sylw i'm presgripsiwn a archebwyd ymlaen llaw </w:t>
                  </w:r>
                </w:p>
              </w:tc>
            </w:tr>
            <w:tr w:rsidR="00F534D6" w:rsidRPr="00F534D6" w14:paraId="4849500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58EEB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9CB163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F20CC46" w14:textId="77777777" w:rsidR="00F534D6" w:rsidRPr="00F534D6" w:rsidRDefault="00F534D6" w:rsidP="00F534D6">
                  <w:pPr>
                    <w:rPr>
                      <w:rFonts w:eastAsia="Times New Roman" w:cs="Arial"/>
                      <w:lang w:val="cy-GB"/>
                    </w:rPr>
                  </w:pPr>
                  <w:r w:rsidRPr="00F534D6">
                    <w:rPr>
                      <w:rFonts w:eastAsia="Times New Roman" w:cs="Arial"/>
                      <w:lang w:val="cy-GB" w:bidi="cy-GB"/>
                    </w:rPr>
                    <w:t>Mae'n rhaid i mi fynd i amrywiaeth o fferyllfeydd i lenwi presgripsiwn. Dywedwyd wrthyf eu bod wedi rhoi byrdwn i fy nhabledi ac wrth fynd i'w casglu dywedwyd wrthyf fy mod wedi ei gadael hi'n rhy hwyr i gwblhau'r presgripsiwn sydd wedi fy ngadael yn fyr. Ni ofynnwyd i mi erioed a hoffwn gyflenwad brys o feddyginiaeth sydd wedi'i fyrhau</w:t>
                  </w:r>
                </w:p>
              </w:tc>
            </w:tr>
            <w:tr w:rsidR="00F534D6" w:rsidRPr="00F534D6" w14:paraId="0980C59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F90EC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5CE967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16E24A6" w14:textId="77777777" w:rsidR="00F534D6" w:rsidRPr="00F534D6" w:rsidRDefault="00F534D6" w:rsidP="00F534D6">
                  <w:pPr>
                    <w:rPr>
                      <w:rFonts w:eastAsia="Times New Roman" w:cs="Arial"/>
                      <w:lang w:val="cy-GB"/>
                    </w:rPr>
                  </w:pPr>
                  <w:r w:rsidRPr="00F534D6">
                    <w:rPr>
                      <w:rFonts w:eastAsia="Times New Roman" w:cs="Arial"/>
                      <w:lang w:val="cy-GB" w:bidi="cy-GB"/>
                    </w:rPr>
                    <w:t>Mae gennym ni wasanaeth gwych yn ein un ni</w:t>
                  </w:r>
                </w:p>
              </w:tc>
            </w:tr>
            <w:tr w:rsidR="00F534D6" w:rsidRPr="00F534D6" w14:paraId="10ED95D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C2981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67916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41733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Staff gwych, bob amser yn gwrtais ac yn hynod o gymwynasgar os oes gennych unrhyw gwestiynau neu broblemau. </w:t>
                  </w:r>
                </w:p>
              </w:tc>
            </w:tr>
            <w:tr w:rsidR="00F534D6" w:rsidRPr="00F534D6" w14:paraId="627A4CB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59A2D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E0A84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A3803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rhagorol </w:t>
                  </w:r>
                </w:p>
              </w:tc>
            </w:tr>
            <w:tr w:rsidR="00F534D6" w:rsidRPr="00F534D6" w14:paraId="7E81179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8DEE6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A42342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8D8C16D" w14:textId="77777777" w:rsidR="00F534D6" w:rsidRPr="00F534D6" w:rsidRDefault="00F534D6" w:rsidP="00F534D6">
                  <w:pPr>
                    <w:rPr>
                      <w:rFonts w:eastAsia="Times New Roman" w:cs="Arial"/>
                      <w:lang w:val="cy-GB"/>
                    </w:rPr>
                  </w:pPr>
                  <w:r w:rsidRPr="00F534D6">
                    <w:rPr>
                      <w:rFonts w:eastAsia="Times New Roman" w:cs="Arial"/>
                      <w:lang w:val="cy-GB" w:bidi="cy-GB"/>
                    </w:rPr>
                    <w:t>Gwybodaeth ragorol gan fferyllwyr, gwasanaeth cwsmeriaid rhagorol</w:t>
                  </w:r>
                </w:p>
              </w:tc>
            </w:tr>
            <w:tr w:rsidR="00F534D6" w:rsidRPr="00F534D6" w14:paraId="60FA14E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973B1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66EA3F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D953AB4" w14:textId="77777777" w:rsidR="00F534D6" w:rsidRPr="00F534D6" w:rsidRDefault="00F534D6" w:rsidP="00F534D6">
                  <w:pPr>
                    <w:rPr>
                      <w:rFonts w:eastAsia="Times New Roman" w:cs="Arial"/>
                      <w:lang w:val="cy-GB"/>
                    </w:rPr>
                  </w:pPr>
                  <w:r w:rsidRPr="00F534D6">
                    <w:rPr>
                      <w:rFonts w:eastAsia="Times New Roman" w:cs="Arial"/>
                      <w:lang w:val="cy-GB" w:bidi="cy-GB"/>
                    </w:rPr>
                    <w:t>Gwasanaeth rhagorol ac ar agor 7 diwrnod yr wythnos</w:t>
                  </w:r>
                </w:p>
              </w:tc>
            </w:tr>
            <w:tr w:rsidR="00F534D6" w:rsidRPr="00F534D6" w14:paraId="1F5C4F7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50007E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3D098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9A378C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Gwrtais a phroffesiynol iawn, hawdd siarad â nhw am gyngor. </w:t>
                  </w:r>
                </w:p>
              </w:tc>
            </w:tr>
            <w:tr w:rsidR="00F534D6" w:rsidRPr="00F534D6" w14:paraId="7DC7D0A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36264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0ADA08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FF53A3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ganddyn nhw'r tîm gorau. O'r fferyllydd i staff y cownter maen nhw'n anhygoel </w:t>
                  </w:r>
                </w:p>
              </w:tc>
            </w:tr>
            <w:tr w:rsidR="00F534D6" w:rsidRPr="00F534D6" w14:paraId="6314661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59DAF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53571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14083FD" w14:textId="77777777" w:rsidR="00F534D6" w:rsidRPr="00F534D6" w:rsidRDefault="00F534D6" w:rsidP="00F534D6">
                  <w:pPr>
                    <w:rPr>
                      <w:rFonts w:eastAsia="Times New Roman" w:cs="Arial"/>
                      <w:lang w:val="cy-GB"/>
                    </w:rPr>
                  </w:pPr>
                  <w:r w:rsidRPr="00F534D6">
                    <w:rPr>
                      <w:rFonts w:eastAsia="Times New Roman" w:cs="Arial"/>
                      <w:lang w:val="cy-GB" w:bidi="cy-GB"/>
                    </w:rPr>
                    <w:t>Hirwyntog gyda chwestiynau. Aros oesoedd yn gyntaf i weld fferyllydd, yna amser hir i drafod anghenion a rhoi manylion ac yna aros eto 20 i 30 munud arall am feddyginiaethau</w:t>
                  </w:r>
                </w:p>
              </w:tc>
            </w:tr>
            <w:tr w:rsidR="00F534D6" w:rsidRPr="00F534D6" w14:paraId="5554AE2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09C55E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898031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ABC4FF7" w14:textId="77777777" w:rsidR="00F534D6" w:rsidRPr="00F534D6" w:rsidRDefault="00F534D6" w:rsidP="00F534D6">
                  <w:pPr>
                    <w:rPr>
                      <w:rFonts w:eastAsia="Times New Roman" w:cs="Arial"/>
                      <w:lang w:val="cy-GB"/>
                    </w:rPr>
                  </w:pPr>
                  <w:r w:rsidRPr="00F534D6">
                    <w:rPr>
                      <w:rFonts w:eastAsia="Times New Roman" w:cs="Arial"/>
                      <w:lang w:val="cy-GB" w:bidi="cy-GB"/>
                    </w:rPr>
                    <w:t>Staff defnyddiol a dymunol iawn, mae'r fferyllydd a'r staff bob amser yn brysur iawn ond yn hapus i stopio a helpu os oes gen i gwestiwn.</w:t>
                  </w:r>
                </w:p>
              </w:tc>
            </w:tr>
            <w:tr w:rsidR="00F534D6" w:rsidRPr="00F534D6" w14:paraId="15F562A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CAA6F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1893C5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8DBDE8C"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Hawdd </w:t>
                  </w:r>
                </w:p>
              </w:tc>
            </w:tr>
            <w:tr w:rsidR="00F534D6" w:rsidRPr="00F534D6" w14:paraId="7A4D896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1D6403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36A438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EACE80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Nid yw llawer o fferyllfeydd lleol yn cwmpasu'r holl gynllun anhwylderau cyffredin... Roedd angen teithio i fferyllfa bellach i allu ei defnyddio gan na fyddai'r meddyg teulu yn fy ngweld. </w:t>
                  </w:r>
                </w:p>
              </w:tc>
            </w:tr>
            <w:tr w:rsidR="00F534D6" w:rsidRPr="00F534D6" w14:paraId="0A27D24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B9C942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0EB5E8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0961EC9"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Bach yn anghyson </w:t>
                  </w:r>
                </w:p>
              </w:tc>
            </w:tr>
            <w:tr w:rsidR="00F534D6" w:rsidRPr="00F534D6" w14:paraId="057E6E5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BA855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29975F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44FD3D6" w14:textId="77777777" w:rsidR="00F534D6" w:rsidRPr="00F534D6" w:rsidRDefault="00F534D6" w:rsidP="00F534D6">
                  <w:pPr>
                    <w:rPr>
                      <w:rFonts w:eastAsia="Times New Roman" w:cs="Arial"/>
                      <w:lang w:val="cy-GB"/>
                    </w:rPr>
                  </w:pPr>
                  <w:r w:rsidRPr="00F534D6">
                    <w:rPr>
                      <w:rFonts w:eastAsia="Times New Roman" w:cs="Arial"/>
                      <w:lang w:val="cy-GB" w:bidi="cy-GB"/>
                    </w:rPr>
                    <w:t>Yn ardderchog. Yn fferyllfeydd [enw]</w:t>
                  </w:r>
                </w:p>
              </w:tc>
            </w:tr>
            <w:tr w:rsidR="00F534D6" w:rsidRPr="00F534D6" w14:paraId="16ACBEC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E5AEE65"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24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17871C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4B1DE5F" w14:textId="77777777" w:rsidR="00F534D6" w:rsidRPr="00F534D6" w:rsidRDefault="00F534D6" w:rsidP="00F534D6">
                  <w:pPr>
                    <w:rPr>
                      <w:rFonts w:eastAsia="Times New Roman" w:cs="Arial"/>
                      <w:lang w:val="cy-GB"/>
                    </w:rPr>
                  </w:pPr>
                  <w:r w:rsidRPr="00F534D6">
                    <w:rPr>
                      <w:rFonts w:eastAsia="Times New Roman" w:cs="Arial"/>
                      <w:lang w:val="cy-GB" w:bidi="cy-GB"/>
                    </w:rPr>
                    <w:t>Mae fferyllfa [enw] yn hollol wych. Mae'r staff bob amser yn mynd y tu hwnt i'r disgwyl. Mae ganddyn nhw wên ar eu hwynebau bob amser a does dim byd yn broblem. Rydw i wedi gorfod siarad â'r rheolwr [enw] y fferyllydd ynglŷn â meddyginiaethau fy ngŵr ar ychydig o achlysuron ac nid oes dim byd erioed wedi bod yn drafferth iddyn nhw. Ni fyddai'n defnyddio fferyllfa arall.</w:t>
                  </w:r>
                </w:p>
              </w:tc>
            </w:tr>
            <w:tr w:rsidR="00F534D6" w:rsidRPr="00F534D6" w14:paraId="1F8015D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C1E96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C761E0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6B3FE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Ardderchog! Mae [enw] yn fferyllfa [enw] yn anhygoel, bob amser mor cymwynasgar ac yn adnabod y bobl sy'n dod i mewn. Rydw i hefyd yn defnyddio fferyllfeydd Hywel Dda [enw] a [enw] ac maen nhw yr un mor hyfryd a chymwynasgar. </w:t>
                  </w:r>
                </w:p>
              </w:tc>
            </w:tr>
            <w:tr w:rsidR="00F534D6" w:rsidRPr="00F534D6" w14:paraId="24E6257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FD333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460E22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D1DBB3"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gwych! Fyddai ddim hebddyn nhw. Mor ddefnyddiol </w:t>
                  </w:r>
                </w:p>
              </w:tc>
            </w:tr>
            <w:tr w:rsidR="00F534D6" w:rsidRPr="00F534D6" w14:paraId="5F45F5A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C380BF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30C6D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4A2A4F"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Rwy'n defnyddio fferyllfa annibynnol yn [lleoliad]. Mae'r staff a'r fferyllydd yn gymwynasgar iawn. </w:t>
                  </w:r>
                </w:p>
              </w:tc>
            </w:tr>
            <w:tr w:rsidR="00F534D6" w:rsidRPr="00F534D6" w14:paraId="29A82CD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9EF246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533CA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249F0D0" w14:textId="77777777" w:rsidR="00F534D6" w:rsidRPr="00F534D6" w:rsidRDefault="00F534D6" w:rsidP="00F534D6">
                  <w:pPr>
                    <w:rPr>
                      <w:rFonts w:eastAsia="Times New Roman" w:cs="Arial"/>
                      <w:lang w:val="cy-GB"/>
                    </w:rPr>
                  </w:pPr>
                  <w:r w:rsidRPr="00F534D6">
                    <w:rPr>
                      <w:rFonts w:eastAsia="Times New Roman" w:cs="Arial"/>
                      <w:lang w:val="cy-GB" w:bidi="cy-GB"/>
                    </w:rPr>
                    <w:t>Anaml iawn y byddaf yn mynd i'r fferyllfa. Ond dw i'n cael fy mhwysedd gwaed wedi'i wirio yno o leiaf ddwywaith y flwyddyn.</w:t>
                  </w:r>
                </w:p>
              </w:tc>
            </w:tr>
            <w:tr w:rsidR="00F534D6" w:rsidRPr="00F534D6" w14:paraId="64E470D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3CDD0D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D15E3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018077E" w14:textId="77777777" w:rsidR="00F534D6" w:rsidRPr="00F534D6" w:rsidRDefault="00F534D6" w:rsidP="00F534D6">
                  <w:pPr>
                    <w:rPr>
                      <w:rFonts w:eastAsia="Times New Roman" w:cs="Arial"/>
                      <w:lang w:val="cy-GB"/>
                    </w:rPr>
                  </w:pPr>
                  <w:r w:rsidRPr="00F534D6">
                    <w:rPr>
                      <w:rFonts w:eastAsia="Times New Roman" w:cs="Arial"/>
                      <w:lang w:val="cy-GB" w:bidi="cy-GB"/>
                    </w:rPr>
                    <w:t>Prin unrhyw stoc, yn aml mae'n rhaid mynd i fferyllfa arall</w:t>
                  </w:r>
                </w:p>
              </w:tc>
            </w:tr>
            <w:tr w:rsidR="00F534D6" w:rsidRPr="00F534D6" w14:paraId="4EE1EC3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ACAFDD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79115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79B60E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Rydw i wedi cael gwasanaeth da iawn gan fy Fferyllfa [enw] leol ers nifer o flynyddoedd. Gobeithio na fydd yn newid gyda'r gwasanaeth electronig newydd yn cychwyn. </w:t>
                  </w:r>
                </w:p>
              </w:tc>
            </w:tr>
            <w:tr w:rsidR="00F534D6" w:rsidRPr="00F534D6" w14:paraId="047E981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C2EDEF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2C179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F92241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Ardderchog, bob amser yn derbyn neges destun o fewn 7 diwrnod bod y meddyginiaethau yn y peiriant. </w:t>
                  </w:r>
                </w:p>
              </w:tc>
            </w:tr>
            <w:tr w:rsidR="00F534D6" w:rsidRPr="00F534D6" w14:paraId="331EE2E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79C69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67F2C2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7CE5EF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Es i mewn i drafod y mater i weld a oedd unrhyw hufen dros y cownter y gellid ei awgrymu ond er bod y fferyllydd yn y fferyllfa, wnaethon nhw ddim dod allan i siarad â mi gan eu bod nhw'n rhy brysur. </w:t>
                  </w:r>
                </w:p>
              </w:tc>
            </w:tr>
            <w:tr w:rsidR="00F534D6" w:rsidRPr="00F534D6" w14:paraId="0970D5D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2F4A83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EE5309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98549E5" w14:textId="77777777" w:rsidR="00F534D6" w:rsidRPr="00F534D6" w:rsidRDefault="00F534D6" w:rsidP="00F534D6">
                  <w:pPr>
                    <w:rPr>
                      <w:rFonts w:eastAsia="Times New Roman" w:cs="Arial"/>
                      <w:lang w:val="cy-GB"/>
                    </w:rPr>
                  </w:pPr>
                  <w:r w:rsidRPr="00F534D6">
                    <w:rPr>
                      <w:rFonts w:eastAsia="Times New Roman" w:cs="Arial"/>
                      <w:lang w:val="cy-GB" w:bidi="cy-GB"/>
                    </w:rPr>
                    <w:t>Traed Moch</w:t>
                  </w:r>
                  <w:r w:rsidRPr="00F534D6">
                    <w:rPr>
                      <w:rFonts w:eastAsia="Times New Roman" w:cs="Arial"/>
                      <w:lang w:val="cy-GB" w:bidi="cy-GB"/>
                    </w:rPr>
                    <w:br/>
                    <w:t xml:space="preserve">Newid staff yn gyson </w:t>
                  </w:r>
                  <w:r w:rsidRPr="00F534D6">
                    <w:rPr>
                      <w:rFonts w:eastAsia="Times New Roman" w:cs="Arial"/>
                      <w:lang w:val="cy-GB" w:bidi="cy-GB"/>
                    </w:rPr>
                    <w:br/>
                    <w:t xml:space="preserve">Diffyg cyflenwadau </w:t>
                  </w:r>
                  <w:r w:rsidRPr="00F534D6">
                    <w:rPr>
                      <w:rFonts w:eastAsia="Times New Roman" w:cs="Arial"/>
                      <w:lang w:val="cy-GB" w:bidi="cy-GB"/>
                    </w:rPr>
                    <w:br/>
                    <w:t>Mae pob ffordd yn eich cadw chi'n aros neu'n ffonio'n ôl y diwrnod canlynol</w:t>
                  </w:r>
                  <w:r w:rsidRPr="00F534D6">
                    <w:rPr>
                      <w:rFonts w:eastAsia="Times New Roman" w:cs="Arial"/>
                      <w:lang w:val="cy-GB" w:bidi="cy-GB"/>
                    </w:rPr>
                    <w:br/>
                    <w:t xml:space="preserve">Pan ofynnir i mi am y cynllun anhwylderau cyffredin, dywedir pethau gwahanol wrthyf, mae'n rhaid i mi wneud apwyntiad i siarad â fferyllydd i drafod anhwylderau cyffredin gan nad oes un ar gael byth. </w:t>
                  </w:r>
                </w:p>
              </w:tc>
            </w:tr>
            <w:tr w:rsidR="00F534D6" w:rsidRPr="00F534D6" w14:paraId="047016A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8C993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8238DF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709222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Yn gyffredinol dda ond mae amseroedd aros hir, presgripsiynau heb fod yn barod a rhedeg yn ôl ac ymlaen rhwng y feddygfa a'r fferyllydd yn gyffredin. Mae </w:t>
                  </w:r>
                  <w:r w:rsidRPr="00F534D6">
                    <w:rPr>
                      <w:rFonts w:eastAsia="Times New Roman" w:cs="Arial"/>
                      <w:lang w:val="cy-GB" w:bidi="cy-GB"/>
                    </w:rPr>
                    <w:lastRenderedPageBreak/>
                    <w:t xml:space="preserve">cynllun anhwylderau cyffredin yn dda. Mae'r staff yn hyfryd ac yn hapus i helpu ond mae'n ymddangos nad oes digon o drefniadaeth ar adegau. </w:t>
                  </w:r>
                </w:p>
              </w:tc>
            </w:tr>
            <w:tr w:rsidR="00F534D6" w:rsidRPr="00F534D6" w14:paraId="331A60B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21A80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53830E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7B9846F" w14:textId="77777777" w:rsidR="00F534D6" w:rsidRPr="00F534D6" w:rsidRDefault="00F534D6" w:rsidP="00F534D6">
                  <w:pPr>
                    <w:rPr>
                      <w:rFonts w:eastAsia="Times New Roman" w:cs="Arial"/>
                      <w:lang w:val="cy-GB"/>
                    </w:rPr>
                  </w:pPr>
                  <w:r w:rsidRPr="00F534D6">
                    <w:rPr>
                      <w:rFonts w:eastAsia="Times New Roman" w:cs="Arial"/>
                      <w:lang w:val="cy-GB" w:bidi="cy-GB"/>
                    </w:rPr>
                    <w:t>Roedd gan y fferyllfa leol (wrth ymyl y feddygfa) broblemau cyflenwi meddyginiaethau presgripsiwn ac yn y diwedd caeodd am sawl mis heb rybudd. Rydw i nawr yn defnyddio fferyllfa wahanol.</w:t>
                  </w:r>
                </w:p>
              </w:tc>
            </w:tr>
            <w:tr w:rsidR="00F534D6" w:rsidRPr="00F534D6" w14:paraId="30DD78F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5FDA7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126A6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87B2A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Mae'r fferyllydd yn y Meddyg Teulu yn araf ac mae'n rhaid i chi guro ar ffenestr allanol i gael mynediad iddi. Hyd yn oed yn ystod tywydd eithafol. </w:t>
                  </w:r>
                  <w:r w:rsidRPr="00F534D6">
                    <w:rPr>
                      <w:rFonts w:eastAsia="Times New Roman" w:cs="Arial"/>
                      <w:lang w:val="cy-GB" w:bidi="cy-GB"/>
                    </w:rPr>
                    <w:br/>
                    <w:t xml:space="preserve">Mae'r gwasanaeth yn cymryd dyddiau i gael eich meddyginiaeth ac maen nhw'n gwbl ddi-gymorth </w:t>
                  </w:r>
                </w:p>
              </w:tc>
            </w:tr>
            <w:tr w:rsidR="00F534D6" w:rsidRPr="00F534D6" w14:paraId="5A27D47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B76CD2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7A97C8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C1B30B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Yn ardderchog </w:t>
                  </w:r>
                </w:p>
              </w:tc>
            </w:tr>
            <w:tr w:rsidR="00F534D6" w:rsidRPr="00F534D6" w14:paraId="368483A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50F7F4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E918AC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0869811" w14:textId="77777777" w:rsidR="00F534D6" w:rsidRPr="00F534D6" w:rsidRDefault="00F534D6" w:rsidP="00F534D6">
                  <w:pPr>
                    <w:rPr>
                      <w:rFonts w:eastAsia="Times New Roman" w:cs="Arial"/>
                      <w:lang w:val="cy-GB"/>
                    </w:rPr>
                  </w:pPr>
                  <w:r w:rsidRPr="00F534D6">
                    <w:rPr>
                      <w:rFonts w:eastAsia="Times New Roman" w:cs="Arial"/>
                      <w:lang w:val="cy-GB" w:bidi="cy-GB"/>
                    </w:rPr>
                    <w:t>Mae'r staff yn fy adnabod ac maen nhw bob amser yn gymwynasgar. Os oes prinder meddyginiaeth, byddan nhw'n egluro fy opsiynau. Byddan nhw'n cysylltu â fy meddyg teulu os oes problem gyda phresgripsiwn.</w:t>
                  </w:r>
                </w:p>
              </w:tc>
            </w:tr>
            <w:tr w:rsidR="00F534D6" w:rsidRPr="00F534D6" w14:paraId="0384CA1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4BAFEA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C7F88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6952A4D" w14:textId="77777777" w:rsidR="00F534D6" w:rsidRPr="00F534D6" w:rsidRDefault="00F534D6" w:rsidP="00F534D6">
                  <w:pPr>
                    <w:rPr>
                      <w:rFonts w:eastAsia="Times New Roman" w:cs="Arial"/>
                      <w:lang w:val="cy-GB"/>
                    </w:rPr>
                  </w:pPr>
                  <w:r w:rsidRPr="00F534D6">
                    <w:rPr>
                      <w:rFonts w:eastAsia="Times New Roman" w:cs="Arial"/>
                      <w:lang w:val="cy-GB" w:bidi="cy-GB"/>
                    </w:rPr>
                    <w:t>Bob amser yn brydlon, yn ddefnyddiol iawn pan fo angen ac yn hawdd cael mynediad iddo ar-lein a dros y ffôn.</w:t>
                  </w:r>
                </w:p>
              </w:tc>
            </w:tr>
            <w:tr w:rsidR="00F534D6" w:rsidRPr="00F534D6" w14:paraId="086D8C1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8492FA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AB5804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0069ACE" w14:textId="77777777" w:rsidR="00F534D6" w:rsidRPr="00F534D6" w:rsidRDefault="00F534D6" w:rsidP="00F534D6">
                  <w:pPr>
                    <w:rPr>
                      <w:rFonts w:eastAsia="Times New Roman" w:cs="Arial"/>
                      <w:lang w:val="cy-GB"/>
                    </w:rPr>
                  </w:pPr>
                  <w:r w:rsidRPr="00F534D6">
                    <w:rPr>
                      <w:rFonts w:eastAsia="Times New Roman" w:cs="Arial"/>
                      <w:lang w:val="cy-GB" w:bidi="cy-GB"/>
                    </w:rPr>
                    <w:t>Maent yn darparu gwasanaeth rhagorol, effeithlon a chyfeillgar yn gyffredinol. Mae'r fferyllwyr yn darparu gwasanaeth rhagorol o dan y cynllun anhwylderau cyffredin a rhagnodi sy'n hawdd ei gyrchu ac yn ffordd wych o gael eich gweld yn gyflym heb 'wastraffu' apwyntiad meddyg teulu os nad oes ei angen.</w:t>
                  </w:r>
                  <w:r w:rsidRPr="00F534D6">
                    <w:rPr>
                      <w:rFonts w:eastAsia="Times New Roman" w:cs="Arial"/>
                      <w:lang w:val="cy-GB" w:bidi="cy-GB"/>
                    </w:rPr>
                    <w:br/>
                    <w:t>Fe wnaethon nhw gwneud diagnosis a thrin fi am yr eryr, gan fy ngalluogi i ddechrau triniaethau gwrthfiotig yn gyflym iawn, a dwi'n teimlo bod hynny wedi lleihau effaith yr haint. Rydw i wedi eu gweld nhw sawl gwaith am broblemau eraill ac wedi derbyn cyngor bob amser yr un mor arbenigol ac effeithiol â gweld fy meddyg teulu.</w:t>
                  </w:r>
                </w:p>
              </w:tc>
            </w:tr>
            <w:tr w:rsidR="00F534D6" w:rsidRPr="00F534D6" w14:paraId="7553E24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DA4B5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CB845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49FE65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Yn ardderchog </w:t>
                  </w:r>
                </w:p>
              </w:tc>
            </w:tr>
            <w:tr w:rsidR="00F534D6" w:rsidRPr="00F534D6" w14:paraId="6EC882A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E1BCB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B50546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C2AF36" w14:textId="77777777" w:rsidR="00F534D6" w:rsidRPr="00F534D6" w:rsidRDefault="00F534D6" w:rsidP="00F534D6">
                  <w:pPr>
                    <w:rPr>
                      <w:rFonts w:eastAsia="Times New Roman" w:cs="Arial"/>
                      <w:lang w:val="cy-GB"/>
                    </w:rPr>
                  </w:pPr>
                  <w:r w:rsidRPr="00F534D6">
                    <w:rPr>
                      <w:rFonts w:eastAsia="Times New Roman" w:cs="Arial"/>
                      <w:lang w:val="cy-GB" w:bidi="cy-GB"/>
                    </w:rPr>
                    <w:t>Wedi'i redeg yn dda ac yn effeithlon</w:t>
                  </w:r>
                </w:p>
              </w:tc>
            </w:tr>
            <w:tr w:rsidR="00F534D6" w:rsidRPr="00F534D6" w14:paraId="3DEC282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D4951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0C0008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0E074C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Dw i wrth fy modd gyda fy fferyllfa leol ond dydyn nhw ddim bob amser yn cael fy holl feddyginiaeth mewn stoc ac yn aml mae'n rhaid i mi fynd sawl gwaith i gasglu fy meddyginiaeth sydd ar goll. </w:t>
                  </w:r>
                </w:p>
              </w:tc>
            </w:tr>
            <w:tr w:rsidR="00F534D6" w:rsidRPr="00F534D6" w14:paraId="171F088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CCDB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1FBE2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1CF41E0"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 rhan fwyaf o'r amser, dim problemau, yn anodd parcio'n agos gan fy mod yn anabl ac yn cael anhawster cerdded. </w:t>
                  </w:r>
                </w:p>
              </w:tc>
            </w:tr>
            <w:tr w:rsidR="00F534D6" w:rsidRPr="00F534D6" w14:paraId="61DB821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C967723"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45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365429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EB99D7C" w14:textId="77777777" w:rsidR="00F534D6" w:rsidRPr="00F534D6" w:rsidRDefault="00F534D6" w:rsidP="00F534D6">
                  <w:pPr>
                    <w:rPr>
                      <w:rFonts w:eastAsia="Times New Roman" w:cs="Arial"/>
                      <w:lang w:val="cy-GB"/>
                    </w:rPr>
                  </w:pPr>
                  <w:r w:rsidRPr="00F534D6">
                    <w:rPr>
                      <w:rFonts w:eastAsia="Times New Roman" w:cs="Arial"/>
                      <w:lang w:val="cy-GB" w:bidi="cy-GB"/>
                    </w:rPr>
                    <w:t>Mae'r fferyllfa [enw] yn wych gan fod ein presgripsiynau'n cael eu hanfon yn awtomatig ar draws y ffordd o'r feddygfa i'r fan honno. Yna rydyn ni'n cael neges destun i fynd i gasglu'r presgripsiwn o'r peiriant awtomataidd y tu allan i oriau gwaith. Cymaint haws i'w ddefnyddio pan fyddwch chi'n gweithio'n llawn amser yn ystod yr wythnos.</w:t>
                  </w:r>
                </w:p>
              </w:tc>
            </w:tr>
            <w:tr w:rsidR="00F534D6" w:rsidRPr="00F534D6" w14:paraId="105C3E6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D19FF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970661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809F080" w14:textId="77777777" w:rsidR="00F534D6" w:rsidRPr="00F534D6" w:rsidRDefault="00F534D6" w:rsidP="00F534D6">
                  <w:pPr>
                    <w:rPr>
                      <w:rFonts w:eastAsia="Times New Roman" w:cs="Arial"/>
                      <w:lang w:val="cy-GB"/>
                    </w:rPr>
                  </w:pPr>
                  <w:r w:rsidRPr="00F534D6">
                    <w:rPr>
                      <w:rFonts w:eastAsia="Times New Roman" w:cs="Arial"/>
                      <w:lang w:val="cy-GB" w:bidi="cy-GB"/>
                    </w:rPr>
                    <w:t>Ofnadwy, anghwrtais, yn aros 45 munud dim ond i gael gwybod nad oedd y meddyginiaethau yno. Ciwiau i lawr y ffordd.</w:t>
                  </w:r>
                </w:p>
              </w:tc>
            </w:tr>
            <w:tr w:rsidR="00F534D6" w:rsidRPr="00F534D6" w14:paraId="0D8D739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DD308C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405855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2D8ADB9" w14:textId="77777777" w:rsidR="00F534D6" w:rsidRPr="00F534D6" w:rsidRDefault="00F534D6" w:rsidP="00F534D6">
                  <w:pPr>
                    <w:rPr>
                      <w:rFonts w:eastAsia="Times New Roman" w:cs="Arial"/>
                      <w:lang w:val="cy-GB"/>
                    </w:rPr>
                  </w:pPr>
                  <w:r w:rsidRPr="00F534D6">
                    <w:rPr>
                      <w:rFonts w:eastAsia="Times New Roman" w:cs="Arial"/>
                      <w:lang w:val="cy-GB" w:bidi="cy-GB"/>
                    </w:rPr>
                    <w:t>Rwy'n defnyddio [enw] ac mae'n rhaid i mi gael trafferth gyda chyflenwadau bob amser. Gwasanaeth araf, rhaid aros 10 munud i gael fy ngweld. Yna oriau neu ddyddiau i gasglu meddyginiaeth. Dewisais [math o fferyllfa] gan feddwl y byddai ganddyn nhw fwy o stoc, ond dydyn nhw ddim. Felly mae meddyginiaeth bob amser yn cael ei gohirio.</w:t>
                  </w:r>
                </w:p>
              </w:tc>
            </w:tr>
            <w:tr w:rsidR="00F534D6" w:rsidRPr="00F534D6" w14:paraId="5C3750C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6992CF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5F054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1595C51" w14:textId="77777777" w:rsidR="00F534D6" w:rsidRPr="00F534D6" w:rsidRDefault="00F534D6" w:rsidP="00F534D6">
                  <w:pPr>
                    <w:rPr>
                      <w:rFonts w:eastAsia="Times New Roman" w:cs="Arial"/>
                      <w:lang w:val="cy-GB"/>
                    </w:rPr>
                  </w:pPr>
                  <w:r w:rsidRPr="00F534D6">
                    <w:rPr>
                      <w:rFonts w:eastAsia="Times New Roman" w:cs="Arial"/>
                      <w:lang w:val="cy-GB" w:bidi="cy-GB"/>
                    </w:rPr>
                    <w:t>Mae'r amseroedd aros mewn rhai fferyllfeydd yn ddiweddar wedi bod yn ofnadwy.</w:t>
                  </w:r>
                  <w:r w:rsidRPr="00F534D6">
                    <w:rPr>
                      <w:rFonts w:eastAsia="Times New Roman" w:cs="Arial"/>
                      <w:lang w:val="cy-GB" w:bidi="cy-GB"/>
                    </w:rPr>
                    <w:br/>
                  </w:r>
                  <w:r w:rsidRPr="00F534D6">
                    <w:rPr>
                      <w:rFonts w:eastAsia="Times New Roman" w:cs="Arial"/>
                      <w:lang w:val="cy-GB" w:bidi="cy-GB"/>
                    </w:rPr>
                    <w:br/>
                    <w:t xml:space="preserve">Dywedodd y fferyllfa yn [enw] wrtha i ddychwelyd ymhen 24 awr i nôl gwrthfiotig syml a dywedodd y fferyllfa yn [enw] a [enw] wrtha i hefyd y byddai'n rhaid aros awr o leiaf. Roedd y presgripsiwn wedi cael ei roi i mi o wasanaethau y tu allan i oriau lle roeddwn i wedi bod i fyny drwy'r nos yn sâl ac wedi gorfod aros awr am bresgripsiwn tra'n teimlo'n sâl, sy'n ofnadwy. </w:t>
                  </w:r>
                </w:p>
              </w:tc>
            </w:tr>
            <w:tr w:rsidR="00F534D6" w:rsidRPr="00F534D6" w14:paraId="500DCAD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12231A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7D8307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C8C3D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Does dim rhaid i mi ymweld â siop fferyllfa gan fy mod yn cael neges destun gyda chod ac yn gallu cael mynediad at fy mhresgripsiwn ar amser sy'n gyfleus i mi trwy bwynt casglu. </w:t>
                  </w:r>
                </w:p>
              </w:tc>
            </w:tr>
            <w:tr w:rsidR="00F534D6" w:rsidRPr="00F534D6" w14:paraId="7316A7E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C2AD1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1B6D4D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E0FE6D0"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Hyfryd a chyfeillgar ond maen nhw'n ymddangos yn rhy brysur mae'r aros yn hir </w:t>
                  </w:r>
                </w:p>
              </w:tc>
            </w:tr>
            <w:tr w:rsidR="00F534D6" w:rsidRPr="00F534D6" w14:paraId="7D2A53F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73544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19A89B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0A2B5EF" w14:textId="77777777" w:rsidR="00F534D6" w:rsidRPr="00F534D6" w:rsidRDefault="00F534D6" w:rsidP="00F534D6">
                  <w:pPr>
                    <w:rPr>
                      <w:rFonts w:eastAsia="Times New Roman" w:cs="Arial"/>
                      <w:lang w:val="cy-GB"/>
                    </w:rPr>
                  </w:pPr>
                  <w:r w:rsidRPr="00F534D6">
                    <w:rPr>
                      <w:rFonts w:eastAsia="Times New Roman" w:cs="Arial"/>
                      <w:lang w:val="cy-GB" w:bidi="cy-GB"/>
                    </w:rPr>
                    <w:t>Mae fferyllfa [enw] yn fferyllfa dda iawn gyda chasgliad defnyddiol o wasanaeth peiriannau. Mae'r staff bob amser yn gymwynasgar ac yn gyfeillgar.</w:t>
                  </w:r>
                </w:p>
              </w:tc>
            </w:tr>
            <w:tr w:rsidR="00F534D6" w:rsidRPr="00F534D6" w14:paraId="4359753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E4D3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48AED7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0C3D1EF" w14:textId="77777777" w:rsidR="00F534D6" w:rsidRPr="00F534D6" w:rsidRDefault="00F534D6" w:rsidP="00F534D6">
                  <w:pPr>
                    <w:rPr>
                      <w:rFonts w:eastAsia="Times New Roman" w:cs="Arial"/>
                      <w:lang w:val="cy-GB"/>
                    </w:rPr>
                  </w:pPr>
                  <w:r w:rsidRPr="00F534D6">
                    <w:rPr>
                      <w:rFonts w:eastAsia="Times New Roman" w:cs="Arial"/>
                      <w:lang w:val="cy-GB" w:bidi="cy-GB"/>
                    </w:rPr>
                    <w:t>Rwy'n fodlon iawn ar y cyfan â'u gwasanaeth dosbarthu presgripsiynau rheolaidd.</w:t>
                  </w:r>
                </w:p>
              </w:tc>
            </w:tr>
            <w:tr w:rsidR="00F534D6" w:rsidRPr="00F534D6" w14:paraId="79BB88B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9F1E1E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F74DDA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167E4A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Ni ellir beio'r gwasanaeth </w:t>
                  </w:r>
                </w:p>
              </w:tc>
            </w:tr>
            <w:tr w:rsidR="00F534D6" w:rsidRPr="00F534D6" w14:paraId="47147F1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A79FC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4D5B0F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4F21B7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Gwasanaeth cyfeillgar, cyflym a dibynadwy </w:t>
                  </w:r>
                </w:p>
              </w:tc>
            </w:tr>
            <w:tr w:rsidR="00F534D6" w:rsidRPr="00F534D6" w14:paraId="3ED7206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85D88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55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7469D7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1424DE"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[enw] bob amser yn llawen, yn gyfeillgar ac yn wybodus. Maen nhw bob amser yn mynd yr ail filltir i gynorthwyo cwsmeriaid. </w:t>
                  </w:r>
                </w:p>
              </w:tc>
            </w:tr>
            <w:tr w:rsidR="00F534D6" w:rsidRPr="00F534D6" w14:paraId="0C0A11D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E03F63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90ACA5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E025F2E" w14:textId="77777777" w:rsidR="00F534D6" w:rsidRPr="00F534D6" w:rsidRDefault="00F534D6" w:rsidP="00F534D6">
                  <w:pPr>
                    <w:rPr>
                      <w:rFonts w:eastAsia="Times New Roman" w:cs="Arial"/>
                      <w:lang w:val="cy-GB"/>
                    </w:rPr>
                  </w:pPr>
                  <w:r w:rsidRPr="00F534D6">
                    <w:rPr>
                      <w:rFonts w:eastAsia="Times New Roman" w:cs="Arial"/>
                      <w:lang w:val="cy-GB" w:bidi="cy-GB"/>
                    </w:rPr>
                    <w:t>Mae gan Fferyllfa [enw] beiriant dosbarthu presgripsiynau gwych y tu allan i oriau/24 awr. Rwy'n cael cod testun i gael mynediad iddo. Mae'n hawdd parcio yno ar fy ffordd adref o'r gwaith. Mae Fferyllfa [enw] yn agosach ataf ond nid oes ganddi unrhyw un o'r uchod.</w:t>
                  </w:r>
                </w:p>
              </w:tc>
            </w:tr>
            <w:tr w:rsidR="00F534D6" w:rsidRPr="00F534D6" w14:paraId="46FBA7C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5A82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044A13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EA1A3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[enw] yn wych. Rwy'n archebu fy mhresgripsiwn ar-lein ac mae'n cael ei ddanfon o fewn 3 diwrnod gwaith. Rwy'n hapus iawn gyda'u gwasanaeth. </w:t>
                  </w:r>
                </w:p>
              </w:tc>
            </w:tr>
            <w:tr w:rsidR="00F534D6" w:rsidRPr="00F534D6" w14:paraId="65AA28E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F5FB52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5B4DCA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680C8F5" w14:textId="77777777" w:rsidR="00F534D6" w:rsidRPr="00F534D6" w:rsidRDefault="00F534D6" w:rsidP="00F534D6">
                  <w:pPr>
                    <w:rPr>
                      <w:rFonts w:eastAsia="Times New Roman" w:cs="Arial"/>
                      <w:lang w:val="cy-GB"/>
                    </w:rPr>
                  </w:pPr>
                  <w:r w:rsidRPr="00F534D6">
                    <w:rPr>
                      <w:rFonts w:eastAsia="Times New Roman" w:cs="Arial"/>
                      <w:lang w:val="cy-GB" w:bidi="cy-GB"/>
                    </w:rPr>
                    <w:t>Mae'r dderbynfa yn y feddygfa yn eich cynghori i gysylltu â fferyllydd i gael ymgynghoriad. Ffoniwch y fferyllfa dim apwyntiadau ar gael. Cylch cythreulig yna'n ôl at y meddyg teulu am apwyntiad i geisio siarad neu weld rhywun.</w:t>
                  </w:r>
                </w:p>
              </w:tc>
            </w:tr>
            <w:tr w:rsidR="00F534D6" w:rsidRPr="00F534D6" w14:paraId="60586D7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BEF43B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5048BC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725CA2" w14:textId="77777777" w:rsidR="00F534D6" w:rsidRPr="00F534D6" w:rsidRDefault="00F534D6" w:rsidP="00F534D6">
                  <w:pPr>
                    <w:rPr>
                      <w:rFonts w:eastAsia="Times New Roman" w:cs="Arial"/>
                      <w:lang w:val="cy-GB"/>
                    </w:rPr>
                  </w:pPr>
                  <w:r w:rsidRPr="00F534D6">
                    <w:rPr>
                      <w:rFonts w:eastAsia="Times New Roman" w:cs="Arial"/>
                      <w:lang w:val="cy-GB" w:bidi="cy-GB"/>
                    </w:rPr>
                    <w:t>Yn gallu cael presgripsiynau wedi'u hanfon i'r fferyllfa gan feddyg teulu</w:t>
                  </w:r>
                </w:p>
              </w:tc>
            </w:tr>
            <w:tr w:rsidR="00F534D6" w:rsidRPr="00F534D6" w14:paraId="23DB915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B6B89E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796347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8669E8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Mae'r fferyllfa [enw] yn dda iawn, mae'r staff yn garedig ac yn gymwynasgar iawn. Weithiau nid oes ganddyn nhw'r holl dabledi sydd eu hangen. Ond cewch nhw o fewn ychydig ddyddiau. </w:t>
                  </w:r>
                  <w:r w:rsidRPr="00F534D6">
                    <w:rPr>
                      <w:rFonts w:eastAsia="Times New Roman" w:cs="Arial"/>
                      <w:lang w:val="cy-GB" w:bidi="cy-GB"/>
                    </w:rPr>
                    <w:br/>
                    <w:t xml:space="preserve">Mae'r fferyllfa [enw] yn ofnadwy, mae'r staff yn anghwrtais iawn. Mynd i mewn ar ôl gweld meddyg gyda meddyginiaeth sydd ei hangen, dywedir wrthyf bob amser fod angen i mi aros 40 munud neu'r diwrnod canlynol ar ôl 2pm. Ar un achlysur es i mewn am wrthfiotigau, roedd hwn yn ddydd Gwener am 2pm a dywedwyd wrthyf y byddai ar gael ddydd Mawrth ar ôl 2pm. Maen nhw hyd yn oed yn cau am awr ar gyfer cinio. </w:t>
                  </w:r>
                </w:p>
              </w:tc>
            </w:tr>
            <w:tr w:rsidR="00F534D6" w:rsidRPr="00F534D6" w14:paraId="65A7460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96334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DF0952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195A9FF"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Rydw i wedi bod gyda fferyllfa [enw] ers 11 mlynedd. Rydw i wedi newid fferyllfa yn ddiweddar gan fod yr un leol i bob golwg yn rhedeg allan o feddyginiaeth h.y. gwrthfiotigau. Rydw i wedi gweld dirywiad enfawr yn fy fferyllfa leol o ran rhoi meddyginiaeth rhywun arall yn fy mag. Mae gen i bresgripsiynau rheolaidd misol. Dydyn nhw ddim yn rhoi gwybod i chi os oes problemau gyda chael gafael ar eich meddyginiaeth h.y. propranolol. Os na fyddwn i wedi meddwl eu bod nhw'n hwyr yn anfon neges destun ataf i ddweud bod y feddyginiaeth yn barod, fyddwn i ddim wedi gallu cymryd fy propranolol sydd ar gyfer pwysedd gwaed uchel yn unig. Pan es i yno, dywedwyd wrtha i am ddod o hyd i fferyllfa arall, ond </w:t>
                  </w:r>
                  <w:r w:rsidRPr="00F534D6">
                    <w:rPr>
                      <w:rFonts w:eastAsia="Times New Roman" w:cs="Arial"/>
                      <w:lang w:val="cy-GB" w:bidi="cy-GB"/>
                    </w:rPr>
                    <w:lastRenderedPageBreak/>
                    <w:t>doedd hynny ddim yn dderbyniol gan fod yn rhaid i mi ofyn i'r meddyg teulu am bresgripsiwn newydd ar gyfer y propranolol y gallen nhw ei gael. Roeddwn i ar ffurf rhyddhau araf.</w:t>
                  </w:r>
                </w:p>
              </w:tc>
            </w:tr>
            <w:tr w:rsidR="00F534D6" w:rsidRPr="00F534D6" w14:paraId="5EF00DF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D370C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3F5125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BCD52D9" w14:textId="77777777" w:rsidR="00F534D6" w:rsidRPr="00F534D6" w:rsidRDefault="00F534D6" w:rsidP="00F534D6">
                  <w:pPr>
                    <w:rPr>
                      <w:rFonts w:eastAsia="Times New Roman" w:cs="Arial"/>
                      <w:lang w:val="cy-GB"/>
                    </w:rPr>
                  </w:pPr>
                  <w:r w:rsidRPr="00F534D6">
                    <w:rPr>
                      <w:rFonts w:eastAsia="Times New Roman" w:cs="Arial"/>
                      <w:lang w:val="cy-GB" w:bidi="cy-GB"/>
                    </w:rPr>
                    <w:t>Yr agosaf at fy nghartref, fferyllfa gymunedol fach sy'n cynnig gwasanaeth rhagorol, gan gynnwys gwybodaeth bersonol os oes angen cyngor.</w:t>
                  </w:r>
                </w:p>
              </w:tc>
            </w:tr>
            <w:tr w:rsidR="00F534D6" w:rsidRPr="00F534D6" w14:paraId="169737C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A55CE3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8D436D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048DEC6" w14:textId="77777777" w:rsidR="00F534D6" w:rsidRPr="00F534D6" w:rsidRDefault="00F534D6" w:rsidP="00F534D6">
                  <w:pPr>
                    <w:rPr>
                      <w:rFonts w:eastAsia="Times New Roman" w:cs="Arial"/>
                      <w:lang w:val="cy-GB"/>
                    </w:rPr>
                  </w:pPr>
                  <w:r w:rsidRPr="00F534D6">
                    <w:rPr>
                      <w:rFonts w:eastAsia="Times New Roman" w:cs="Arial"/>
                      <w:lang w:val="cy-GB" w:bidi="cy-GB"/>
                    </w:rPr>
                    <w:t>Y fferyllfa wedi'i lleoli yn [lleoliad] Yn [lleoliad], gwasanaeth a chyngor rhagorol gan bawb sy'n gweithio yno.</w:t>
                  </w:r>
                </w:p>
              </w:tc>
            </w:tr>
            <w:tr w:rsidR="00F534D6" w:rsidRPr="00F534D6" w14:paraId="5C01E89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242E1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AD38A0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641EE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Fferyllfa leol wych, mae'r staff bob amser yn mynd y tu hwnt i'r disgwyl. Mae meddyginiaeth bob amser mewn stoc </w:t>
                  </w:r>
                </w:p>
              </w:tc>
            </w:tr>
            <w:tr w:rsidR="00F534D6" w:rsidRPr="00F534D6" w14:paraId="7C9822F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043F7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A77773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424A343" w14:textId="77777777" w:rsidR="00F534D6" w:rsidRPr="00F534D6" w:rsidRDefault="00F534D6" w:rsidP="00F534D6">
                  <w:pPr>
                    <w:rPr>
                      <w:rFonts w:eastAsia="Times New Roman" w:cs="Arial"/>
                      <w:lang w:val="cy-GB"/>
                    </w:rPr>
                  </w:pPr>
                  <w:r w:rsidRPr="00F534D6">
                    <w:rPr>
                      <w:rFonts w:eastAsia="Times New Roman" w:cs="Arial"/>
                      <w:lang w:val="cy-GB" w:bidi="cy-GB"/>
                    </w:rPr>
                    <w:t>Mae'r gwasanaeth rhwng y meddyg teulu a'r fferyllfa yn gweithio'n dda. Rwy'n archebu fy meddyginiaeth ailadroddus ar-lein trwy ap GIG Cymru ac yn derbyn neges destun gan y fferyllfa pan fyddan nhw'n barod i'w chasglu.</w:t>
                  </w:r>
                </w:p>
              </w:tc>
            </w:tr>
            <w:tr w:rsidR="00F534D6" w:rsidRPr="00F534D6" w14:paraId="6619335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38277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F3FDEC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052086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Defnyddiol, cymwynasgar, caredig ac effeithlon </w:t>
                  </w:r>
                </w:p>
              </w:tc>
            </w:tr>
            <w:tr w:rsidR="00F534D6" w:rsidRPr="00F534D6" w14:paraId="0560ECC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FD3FF0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2EB970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30D6ED0" w14:textId="77777777" w:rsidR="00F534D6" w:rsidRPr="00F534D6" w:rsidRDefault="00F534D6" w:rsidP="00F534D6">
                  <w:pPr>
                    <w:rPr>
                      <w:rFonts w:eastAsia="Times New Roman" w:cs="Arial"/>
                      <w:lang w:val="cy-GB"/>
                    </w:rPr>
                  </w:pPr>
                  <w:r w:rsidRPr="00F534D6">
                    <w:rPr>
                      <w:rFonts w:eastAsia="Times New Roman" w:cs="Arial"/>
                      <w:lang w:val="cy-GB" w:bidi="cy-GB"/>
                    </w:rPr>
                    <w:t>Gwasanaeth gwych a staff cyfeillgar. Fel arfer mae ganddo gyflenwad da ac os nad oes, mae'n gallu eu cael o fewn dyddiau a bydd yn cynnig eu danfon.</w:t>
                  </w:r>
                </w:p>
              </w:tc>
            </w:tr>
            <w:tr w:rsidR="00F534D6" w:rsidRPr="00F534D6" w14:paraId="4589B19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268E94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CB531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C3E8539"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Da Iawn </w:t>
                  </w:r>
                </w:p>
              </w:tc>
            </w:tr>
            <w:tr w:rsidR="00F534D6" w:rsidRPr="00F534D6" w14:paraId="0600438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E6E346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4DC879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B4A8C9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Fi oedd yr unig berson yn y ciw, rhoddais fy mhresgripsiwn i fenyw, a dywedodd wrtha i y byddai'n rhaid aros am awr. Nawr, fel y dywedais, fi oedd yr unig berson yn y ciw a'r unig berson yn aros. Roedd 3 aelod o staff y tu ôl i'r cownter welais i, felly sut alla i aros awr am fy meddyginiaeth pan oedd y fenyw eisoes wedi dweud wrtha i fod fy holl eitemau mewn stoc? Mae'r amseroedd yn hurt i mi/bobl aros cyhyd am fy meddyginiaeth. </w:t>
                  </w:r>
                </w:p>
              </w:tc>
            </w:tr>
            <w:tr w:rsidR="00F534D6" w:rsidRPr="00F534D6" w14:paraId="67E5558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32ADD7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E7E24A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84FC92B" w14:textId="77777777" w:rsidR="00F534D6" w:rsidRPr="00F534D6" w:rsidRDefault="00F534D6" w:rsidP="00F534D6">
                  <w:pPr>
                    <w:rPr>
                      <w:rFonts w:eastAsia="Times New Roman" w:cs="Arial"/>
                      <w:lang w:val="cy-GB"/>
                    </w:rPr>
                  </w:pPr>
                  <w:r w:rsidRPr="00F534D6">
                    <w:rPr>
                      <w:rFonts w:eastAsia="Times New Roman" w:cs="Arial"/>
                      <w:lang w:val="cy-GB" w:bidi="cy-GB"/>
                    </w:rPr>
                    <w:t>Mae'r fferyllydd sydd wedi'i ragnodi yn well na llawer o feddygon rwy'n eu gweld yn fy meddyg teulu, ond dim ond am ychydig ddyddiau y mae hi yma. Mae'r amser aros i gael y feddyginiaeth yn chwerthinllyd, staff byr? Contractio mwy, dyna wasanaeth rydyn ni i gyd yn talu amdano.</w:t>
                  </w:r>
                </w:p>
              </w:tc>
            </w:tr>
            <w:tr w:rsidR="00F534D6" w:rsidRPr="00F534D6" w14:paraId="5263AE2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41007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605F81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E0B4BB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[enw] a'r staff yn fferyllfa [enw] yn wych, maen nhw bob amser yn gwrando arnoch chi ac yn barod i'ch helpu chi bob amser. Mae [enw] yn fferyllydd gwych, mae ei wybodaeth a'i arbenigedd yn anhygoel, mae'n well gen i </w:t>
                  </w:r>
                  <w:r w:rsidRPr="00F534D6">
                    <w:rPr>
                      <w:rFonts w:eastAsia="Times New Roman" w:cs="Arial"/>
                      <w:lang w:val="cy-GB" w:bidi="cy-GB"/>
                    </w:rPr>
                    <w:lastRenderedPageBreak/>
                    <w:t>fynd ato na'r meddygon, byddwn ar goll yn y pentref hwn hebddyn nhw.</w:t>
                  </w:r>
                </w:p>
              </w:tc>
            </w:tr>
            <w:tr w:rsidR="00F534D6" w:rsidRPr="00F534D6" w14:paraId="7CD8F8E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51BDF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968CE4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4BE1FDC"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Ymateb rhagorol a chyfeillgar gan y staff. Effeithlon iawn wrth ddarparu fy mhresgripsiynau ailadroddus. Defnyddio negeseuon testun. </w:t>
                  </w:r>
                </w:p>
              </w:tc>
            </w:tr>
            <w:tr w:rsidR="00F534D6" w:rsidRPr="00F534D6" w14:paraId="619C956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AD0FE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EC4F1C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47D2FB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Ciw ofnadwy bob amser. Mae'n cymryd oes i ddod o hyd i bresgripsiynau ar ôl iddyn nhw gael eu gwneud. Yn aml mae eitemau ar goll y mae'n rhaid i mi fynd yn ôl a'u cael pan fyddan nhw'n dod yn ôl mewn stoc. Dim preifatrwydd i siarad. Gofyn am benblwyddi a chyfeiriad o flaen llwythi o bobl er mwyn cael fy mhresgripsiwn. Druenus o ddiffyg staffio. Mae'r fferyllydd yn hyfryd ac yn wybodus ond ychydig iawn o amser sydd ganddi i siarad am feddyginiaethau neu ofyn am gyngor. </w:t>
                  </w:r>
                </w:p>
              </w:tc>
            </w:tr>
            <w:tr w:rsidR="00F534D6" w:rsidRPr="00F534D6" w14:paraId="000BEE9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F1CC8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E4DF49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FAC4CD2" w14:textId="77777777" w:rsidR="00F534D6" w:rsidRPr="00F534D6" w:rsidRDefault="00F534D6" w:rsidP="00F534D6">
                  <w:pPr>
                    <w:rPr>
                      <w:rFonts w:eastAsia="Times New Roman" w:cs="Arial"/>
                      <w:lang w:val="cy-GB"/>
                    </w:rPr>
                  </w:pPr>
                  <w:r w:rsidRPr="00F534D6">
                    <w:rPr>
                      <w:rFonts w:eastAsia="Times New Roman" w:cs="Arial"/>
                      <w:lang w:val="cy-GB" w:bidi="cy-GB"/>
                    </w:rPr>
                    <w:t>Dw i'n defnyddio'r un hon er fy mod i'n gyrru heibio i lawer gan nad ydyn nhw'n stocio'r hyn sydd ei angen arna i.</w:t>
                  </w:r>
                </w:p>
              </w:tc>
            </w:tr>
            <w:tr w:rsidR="00F534D6" w:rsidRPr="00F534D6" w14:paraId="0D51335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4CC78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3465D2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D6F991A" w14:textId="77777777" w:rsidR="00F534D6" w:rsidRPr="00F534D6" w:rsidRDefault="00F534D6" w:rsidP="00F534D6">
                  <w:pPr>
                    <w:rPr>
                      <w:rFonts w:eastAsia="Times New Roman" w:cs="Arial"/>
                      <w:lang w:val="cy-GB"/>
                    </w:rPr>
                  </w:pPr>
                  <w:r w:rsidRPr="00F534D6">
                    <w:rPr>
                      <w:rFonts w:eastAsia="Times New Roman" w:cs="Arial"/>
                      <w:lang w:val="cy-GB" w:bidi="cy-GB"/>
                    </w:rPr>
                    <w:t>Dim problem ar agor 7 diwrnod yr wythnos</w:t>
                  </w:r>
                </w:p>
              </w:tc>
            </w:tr>
            <w:tr w:rsidR="00F534D6" w:rsidRPr="00F534D6" w14:paraId="59D432C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F2A7F1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C5A9F4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B9E0FE2" w14:textId="77777777" w:rsidR="00F534D6" w:rsidRPr="00F534D6" w:rsidRDefault="00F534D6" w:rsidP="00F534D6">
                  <w:pPr>
                    <w:rPr>
                      <w:rFonts w:eastAsia="Times New Roman" w:cs="Arial"/>
                      <w:lang w:val="cy-GB"/>
                    </w:rPr>
                  </w:pPr>
                  <w:r w:rsidRPr="00F534D6">
                    <w:rPr>
                      <w:rFonts w:eastAsia="Times New Roman" w:cs="Arial"/>
                      <w:lang w:val="cy-GB" w:bidi="cy-GB"/>
                    </w:rPr>
                    <w:t>Gwasanaeth da fel arfer, ond gofynnais i fferyllydd lleol unwaith am gyngor rhoi'r gorau i ysmygu a dywedwyd wrtho nad ydyn nhw'n darparu'r gwasanaeth a "rhoi'r gorau iddyn nhw" yna cerddodd i ffwrdd.</w:t>
                  </w:r>
                </w:p>
              </w:tc>
            </w:tr>
            <w:tr w:rsidR="00F534D6" w:rsidRPr="00F534D6" w14:paraId="7A6AAA4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CAE03A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ACE9F9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CE3F99" w14:textId="77777777" w:rsidR="00F534D6" w:rsidRPr="00F534D6" w:rsidRDefault="00F534D6" w:rsidP="00F534D6">
                  <w:pPr>
                    <w:rPr>
                      <w:rFonts w:eastAsia="Times New Roman" w:cs="Arial"/>
                      <w:lang w:val="cy-GB"/>
                    </w:rPr>
                  </w:pPr>
                  <w:r w:rsidRPr="00F534D6">
                    <w:rPr>
                      <w:rFonts w:eastAsia="Times New Roman" w:cs="Arial"/>
                      <w:lang w:val="cy-GB" w:bidi="cy-GB"/>
                    </w:rPr>
                    <w:t>Staff cyfeillgar iawn, cymwynasgar iawn, yn aml yn brysur gan eu bod ynghlwm wrth feddygfa'r meddyg, felly mae'n rhaid aros ychydig weithiau.</w:t>
                  </w:r>
                </w:p>
              </w:tc>
            </w:tr>
            <w:tr w:rsidR="00F534D6" w:rsidRPr="00F534D6" w14:paraId="1239362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1303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96D43E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FD24F4F" w14:textId="77777777" w:rsidR="00F534D6" w:rsidRPr="00F534D6" w:rsidRDefault="00F534D6" w:rsidP="00F534D6">
                  <w:pPr>
                    <w:rPr>
                      <w:rFonts w:eastAsia="Times New Roman" w:cs="Arial"/>
                      <w:lang w:val="cy-GB"/>
                    </w:rPr>
                  </w:pPr>
                  <w:r w:rsidRPr="00F534D6">
                    <w:rPr>
                      <w:rFonts w:eastAsia="Times New Roman" w:cs="Arial"/>
                      <w:lang w:val="cy-GB" w:bidi="cy-GB"/>
                    </w:rPr>
                    <w:t>Gwasanaeth da ond mae meddygon teulu yn araf i gyhoeddi presgripsiynau rheolaidd</w:t>
                  </w:r>
                </w:p>
              </w:tc>
            </w:tr>
            <w:tr w:rsidR="00F534D6" w:rsidRPr="00F534D6" w14:paraId="0DBD46E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7DE852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EA7EC7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B28226B"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Ar y cyfan, mae'r gwasanaeth gan y fferyllfa yn dda iawn. Er y gall fod yn brysur ar adegau, mae'r rhan fwyaf o'r staff yn gyfeillgar ac yn gymwynasgar. </w:t>
                  </w:r>
                </w:p>
              </w:tc>
            </w:tr>
            <w:tr w:rsidR="00F534D6" w:rsidRPr="00F534D6" w14:paraId="0272837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155D2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46DD6E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4DA36BB"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Da a chefnogol </w:t>
                  </w:r>
                </w:p>
              </w:tc>
            </w:tr>
            <w:tr w:rsidR="00F534D6" w:rsidRPr="00F534D6" w14:paraId="575A0FB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E2A5CC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A35EB0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18646E1" w14:textId="77777777" w:rsidR="00F534D6" w:rsidRPr="00F534D6" w:rsidRDefault="00F534D6" w:rsidP="00F534D6">
                  <w:pPr>
                    <w:rPr>
                      <w:rFonts w:eastAsia="Times New Roman" w:cs="Arial"/>
                      <w:lang w:val="cy-GB"/>
                    </w:rPr>
                  </w:pPr>
                  <w:r w:rsidRPr="00F534D6">
                    <w:rPr>
                      <w:rFonts w:eastAsia="Times New Roman" w:cs="Arial"/>
                      <w:lang w:val="cy-GB" w:bidi="cy-GB"/>
                    </w:rPr>
                    <w:t>Pryd bynnag y bûm eu hangen, nid wyf wedi cael unrhyw broblemau i gael mynediad at y gwasanaethau.</w:t>
                  </w:r>
                </w:p>
              </w:tc>
            </w:tr>
            <w:tr w:rsidR="00F534D6" w:rsidRPr="00F534D6" w14:paraId="543762D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518A6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DBD6A9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6AE351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Bob amser yn gallu helpu </w:t>
                  </w:r>
                </w:p>
              </w:tc>
            </w:tr>
            <w:tr w:rsidR="00F534D6" w:rsidRPr="00F534D6" w14:paraId="09C25F0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BD871E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9969EE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25B0B03" w14:textId="77777777" w:rsidR="00F534D6" w:rsidRPr="00F534D6" w:rsidRDefault="00F534D6" w:rsidP="00F534D6">
                  <w:pPr>
                    <w:rPr>
                      <w:rFonts w:eastAsia="Times New Roman" w:cs="Arial"/>
                      <w:lang w:val="cy-GB"/>
                    </w:rPr>
                  </w:pPr>
                  <w:r w:rsidRPr="00F534D6">
                    <w:rPr>
                      <w:rFonts w:eastAsia="Times New Roman" w:cs="Arial"/>
                      <w:lang w:val="cy-GB" w:bidi="cy-GB"/>
                    </w:rPr>
                    <w:t>Dw i'n hoffi bod staff fy fferyllfa leol yn gyfeillgar ac yn gymwynasgar</w:t>
                  </w:r>
                </w:p>
              </w:tc>
            </w:tr>
            <w:tr w:rsidR="00F534D6" w:rsidRPr="00F534D6" w14:paraId="2377A09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0C4BA2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6265AD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8788AF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Fel arfer yn cael ei ddefnyddio i gasglu presgripsiwn a brechlyn ffliw blynyddol. Gofynnir am gyngor o bryd i'w </w:t>
                  </w:r>
                  <w:r w:rsidRPr="00F534D6">
                    <w:rPr>
                      <w:rFonts w:eastAsia="Times New Roman" w:cs="Arial"/>
                      <w:lang w:val="cy-GB" w:bidi="cy-GB"/>
                    </w:rPr>
                    <w:lastRenderedPageBreak/>
                    <w:t xml:space="preserve">gilydd. Mae gan y fferyllfa leol staff cyfeillgar a chymwynasgar. Mae ganddyn nhw ystod dda o stoc. </w:t>
                  </w:r>
                </w:p>
              </w:tc>
            </w:tr>
            <w:tr w:rsidR="00F534D6" w:rsidRPr="00F534D6" w14:paraId="355F369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F58E99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106482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90AFB7F" w14:textId="77777777" w:rsidR="00F534D6" w:rsidRPr="00F534D6" w:rsidRDefault="00F534D6" w:rsidP="00F534D6">
                  <w:pPr>
                    <w:rPr>
                      <w:rFonts w:eastAsia="Times New Roman" w:cs="Arial"/>
                      <w:lang w:val="cy-GB"/>
                    </w:rPr>
                  </w:pPr>
                  <w:r w:rsidRPr="00F534D6">
                    <w:rPr>
                      <w:rFonts w:eastAsia="Times New Roman" w:cs="Arial"/>
                      <w:lang w:val="cy-GB" w:bidi="cy-GB"/>
                    </w:rPr>
                    <w:t>Dw i'n hoffi'r staff, maen nhw'n gyfeillgar ac yn wych gyda fy mab. Byddan nhw hefyd yn mynd i’m beirniadu gyda’r fferyllfa pan fydd y fferyllfa yn anodd/lletchwith ynglŷn â meddyginiaethau maen nhw wedi gwneud camgymeriad gyda nhw (enghraifft berffaith pan fu bron i’r fferyllfa orddosio fy mab)</w:t>
                  </w:r>
                </w:p>
              </w:tc>
            </w:tr>
            <w:tr w:rsidR="00F534D6" w:rsidRPr="00F534D6" w14:paraId="01B8643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0BE17A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79DF82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245902A" w14:textId="77777777" w:rsidR="00F534D6" w:rsidRPr="00F534D6" w:rsidRDefault="00F534D6" w:rsidP="00F534D6">
                  <w:pPr>
                    <w:rPr>
                      <w:rFonts w:eastAsia="Times New Roman" w:cs="Arial"/>
                      <w:lang w:val="cy-GB"/>
                    </w:rPr>
                  </w:pPr>
                  <w:r w:rsidRPr="00F534D6">
                    <w:rPr>
                      <w:rFonts w:eastAsia="Times New Roman" w:cs="Arial"/>
                      <w:lang w:val="cy-GB" w:bidi="cy-GB"/>
                    </w:rPr>
                    <w:t>Mae [enw] yng nghanol tref [lleoliad] yn wirioneddol ofnadwy. Mae'r staff yn araf ac yn nawddoglyd. Ffoniwyd fi heddiw (dydd Iau yn y bore) gyda phresgripsiwn ar gyfer Atorvostatin 10mg sy'n gyffur cyffredin a dywedwyd wrthyf na fyddai ar gael tan brynhawn dydd Llun nesaf. Roedd hyn ar ôl aros dros 10 munud i rywun ddod i weini. Roedd pump o bobl yn aros. Cerddais allan a chael fy nhabledi yn ddiweddarach mewn fferyllfa arall.</w:t>
                  </w:r>
                  <w:r w:rsidRPr="00F534D6">
                    <w:rPr>
                      <w:rFonts w:eastAsia="Times New Roman" w:cs="Arial"/>
                      <w:lang w:val="cy-GB" w:bidi="cy-GB"/>
                    </w:rPr>
                    <w:br/>
                    <w:t>Mae [enw] yn ofnadwy bob tro dw i'n mynd yno.</w:t>
                  </w:r>
                </w:p>
              </w:tc>
            </w:tr>
            <w:tr w:rsidR="00F534D6" w:rsidRPr="00F534D6" w14:paraId="76BE256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9EA4E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CDFE11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3CBA678" w14:textId="77777777" w:rsidR="00F534D6" w:rsidRPr="00F534D6" w:rsidRDefault="00F534D6" w:rsidP="00F534D6">
                  <w:pPr>
                    <w:rPr>
                      <w:rFonts w:eastAsia="Times New Roman" w:cs="Arial"/>
                      <w:lang w:val="cy-GB"/>
                    </w:rPr>
                  </w:pPr>
                  <w:r w:rsidRPr="00F534D6">
                    <w:rPr>
                      <w:rFonts w:eastAsia="Times New Roman" w:cs="Arial"/>
                      <w:lang w:val="cy-GB" w:bidi="cy-GB"/>
                    </w:rPr>
                    <w:t>Mae fy fferyllfa arferol wedi cael problemau yn ddiweddar wrth roi presgripsiynau ailadroddus ond dydw i ddim yn gwybod a yw hyn yn broblem gyda system presgripsiynau ailadroddus meddygon teulu [lleoliad] neu'r fferyllfa eu hunain.</w:t>
                  </w:r>
                </w:p>
              </w:tc>
            </w:tr>
            <w:tr w:rsidR="00F534D6" w:rsidRPr="00F534D6" w14:paraId="4B89A4C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7ACE7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F3F132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1CFCA1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Staff fferyllfa gwych bob amser yn gyfeillgar ac yn gymwynasgar iawn. Maen nhw'n gweithio'n galed iawn mae hi wastad yn brysur iawn </w:t>
                  </w:r>
                </w:p>
              </w:tc>
            </w:tr>
            <w:tr w:rsidR="00F534D6" w:rsidRPr="00F534D6" w14:paraId="148FAF0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A837C5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147420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5BD91D0"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Poenus, mae staff yn eich anwybyddu'n aml. Bob amser yn dasg ac amser aros wrth i'r staff edrych fel eu bod wedi gorweithio. </w:t>
                  </w:r>
                </w:p>
              </w:tc>
            </w:tr>
            <w:tr w:rsidR="00F534D6" w:rsidRPr="00F534D6" w14:paraId="38868A2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73A90E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CD60DA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AD7167D" w14:textId="77777777" w:rsidR="00F534D6" w:rsidRPr="00F534D6" w:rsidRDefault="00F534D6" w:rsidP="00F534D6">
                  <w:pPr>
                    <w:rPr>
                      <w:rFonts w:eastAsia="Times New Roman" w:cs="Arial"/>
                      <w:lang w:val="cy-GB"/>
                    </w:rPr>
                  </w:pPr>
                  <w:r w:rsidRPr="00F534D6">
                    <w:rPr>
                      <w:rFonts w:eastAsia="Times New Roman" w:cs="Arial"/>
                      <w:lang w:val="cy-GB" w:bidi="cy-GB"/>
                    </w:rPr>
                    <w:t>Yn gyffredinol ardderchog, ond rwy'n teimlo os ydyn nhw wrth ymyl meddygfa bod yna aros hir bob amser am eich presgripsiwn gan fod diffyg staff yn ymddangos. Hefyd gwrthdaro ynghylch sgriptiau sy'n cael eu hanfon i mewn.</w:t>
                  </w:r>
                </w:p>
              </w:tc>
            </w:tr>
            <w:tr w:rsidR="00F534D6" w:rsidRPr="00F534D6" w14:paraId="516B7A4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C6FFF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FAC5D5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2863350" w14:textId="77777777" w:rsidR="00F534D6" w:rsidRPr="00F534D6" w:rsidRDefault="00F534D6" w:rsidP="00F534D6">
                  <w:pPr>
                    <w:rPr>
                      <w:rFonts w:eastAsia="Times New Roman" w:cs="Arial"/>
                      <w:lang w:val="cy-GB"/>
                    </w:rPr>
                  </w:pPr>
                  <w:r w:rsidRPr="00F534D6">
                    <w:rPr>
                      <w:rFonts w:eastAsia="Times New Roman" w:cs="Arial"/>
                      <w:lang w:val="cy-GB" w:bidi="cy-GB"/>
                    </w:rPr>
                    <w:t>Maen nhw'n gyfeillgar ac yn gymwynasgar.</w:t>
                  </w:r>
                </w:p>
              </w:tc>
            </w:tr>
            <w:tr w:rsidR="00F534D6" w:rsidRPr="00F534D6" w14:paraId="7442C22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33FA7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C0C96C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A0245F5" w14:textId="77777777" w:rsidR="00F534D6" w:rsidRPr="00F534D6" w:rsidRDefault="00F534D6" w:rsidP="00F534D6">
                  <w:pPr>
                    <w:rPr>
                      <w:rFonts w:eastAsia="Times New Roman" w:cs="Arial"/>
                      <w:lang w:val="cy-GB"/>
                    </w:rPr>
                  </w:pPr>
                  <w:r w:rsidRPr="00F534D6">
                    <w:rPr>
                      <w:rFonts w:eastAsia="Times New Roman" w:cs="Arial"/>
                      <w:lang w:val="cy-GB" w:bidi="cy-GB"/>
                    </w:rPr>
                    <w:t>Rydw i pob tro yn cael ymweliad hyfryd i fy fferyllfa lleol. Mae'r staff yn gyfeillgar ac yn gymwynasgar, bob amser.</w:t>
                  </w:r>
                </w:p>
              </w:tc>
            </w:tr>
            <w:tr w:rsidR="00F534D6" w:rsidRPr="00F534D6" w14:paraId="57E959F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01E956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0565E6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C710C1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Bob amser yn gyfeillgar ac yn sgwrsiol. Rwy'n teimlo y gallaf ofyn unrhyw beth, dydw i ddim yn teimlo cywilydd. </w:t>
                  </w:r>
                </w:p>
              </w:tc>
            </w:tr>
            <w:tr w:rsidR="00F534D6" w:rsidRPr="00F534D6" w14:paraId="3014704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E2D5E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9CB04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F2380E4" w14:textId="77777777" w:rsidR="00F534D6" w:rsidRPr="00F534D6" w:rsidRDefault="00F534D6" w:rsidP="00F534D6">
                  <w:pPr>
                    <w:rPr>
                      <w:rFonts w:eastAsia="Times New Roman" w:cs="Arial"/>
                      <w:lang w:val="cy-GB"/>
                    </w:rPr>
                  </w:pPr>
                  <w:r w:rsidRPr="00F534D6">
                    <w:rPr>
                      <w:rFonts w:eastAsia="Times New Roman" w:cs="Arial"/>
                      <w:lang w:val="cy-GB" w:bidi="cy-GB"/>
                    </w:rPr>
                    <w:t>Gwasanaeth cyfeillgar rhagorol.</w:t>
                  </w:r>
                </w:p>
              </w:tc>
            </w:tr>
            <w:tr w:rsidR="00F534D6" w:rsidRPr="00F534D6" w14:paraId="0A7096F1" w14:textId="77777777" w:rsidTr="00E12B22">
              <w:tc>
                <w:tcPr>
                  <w:tcW w:w="270" w:type="dxa"/>
                  <w:tcBorders>
                    <w:top w:val="nil"/>
                    <w:left w:val="nil"/>
                    <w:bottom w:val="nil"/>
                    <w:right w:val="single" w:sz="6" w:space="0" w:color="CCCCCC"/>
                  </w:tcBorders>
                  <w:shd w:val="clear" w:color="auto" w:fill="F5F5F4"/>
                  <w:tcMar>
                    <w:top w:w="75" w:type="dxa"/>
                    <w:left w:w="75" w:type="dxa"/>
                    <w:bottom w:w="75" w:type="dxa"/>
                    <w:right w:w="75" w:type="dxa"/>
                  </w:tcMar>
                  <w:hideMark/>
                </w:tcPr>
                <w:p w14:paraId="1B2488F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95</w:t>
                  </w:r>
                </w:p>
              </w:tc>
              <w:tc>
                <w:tcPr>
                  <w:tcW w:w="1800" w:type="dxa"/>
                  <w:tcBorders>
                    <w:top w:val="nil"/>
                    <w:left w:val="nil"/>
                    <w:bottom w:val="nil"/>
                    <w:right w:val="single" w:sz="6" w:space="0" w:color="CCCCCC"/>
                  </w:tcBorders>
                  <w:shd w:val="clear" w:color="auto" w:fill="FFFFFF"/>
                  <w:noWrap/>
                  <w:tcMar>
                    <w:top w:w="75" w:type="dxa"/>
                    <w:left w:w="75" w:type="dxa"/>
                    <w:bottom w:w="75" w:type="dxa"/>
                    <w:right w:w="75" w:type="dxa"/>
                  </w:tcMar>
                </w:tcPr>
                <w:p w14:paraId="63A773E0" w14:textId="77777777" w:rsidR="00F534D6" w:rsidRPr="00F534D6" w:rsidRDefault="00F534D6" w:rsidP="00F534D6">
                  <w:pPr>
                    <w:jc w:val="center"/>
                    <w:rPr>
                      <w:rFonts w:eastAsia="Times New Roman" w:cs="Arial"/>
                      <w:lang w:val="cy-GB"/>
                    </w:rPr>
                  </w:pPr>
                </w:p>
              </w:tc>
              <w:tc>
                <w:tcPr>
                  <w:tcW w:w="0" w:type="auto"/>
                  <w:tcBorders>
                    <w:top w:val="nil"/>
                    <w:left w:val="nil"/>
                    <w:bottom w:val="nil"/>
                    <w:right w:val="nil"/>
                  </w:tcBorders>
                  <w:shd w:val="clear" w:color="auto" w:fill="FFFFFF"/>
                  <w:tcMar>
                    <w:top w:w="75" w:type="dxa"/>
                    <w:left w:w="75" w:type="dxa"/>
                    <w:bottom w:w="75" w:type="dxa"/>
                    <w:right w:w="75" w:type="dxa"/>
                  </w:tcMar>
                  <w:hideMark/>
                </w:tcPr>
                <w:p w14:paraId="2A1533C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[enw] yn [lleoliad]. Mae gan y ddau allfa wasanaeth gwych, ac yn bwysicaf oll, staff cyfeillgar a gwybodus. </w:t>
                  </w:r>
                </w:p>
              </w:tc>
            </w:tr>
            <w:tr w:rsidR="00F534D6" w:rsidRPr="00F534D6" w14:paraId="6CA152F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tcPr>
                <w:p w14:paraId="1C5B44C4"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96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469C2E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tcPr>
                <w:p w14:paraId="1868195A" w14:textId="77777777" w:rsidR="00F534D6" w:rsidRPr="00F534D6" w:rsidRDefault="00F534D6" w:rsidP="00F534D6">
                  <w:pPr>
                    <w:rPr>
                      <w:rFonts w:eastAsia="Times New Roman" w:cs="Arial"/>
                      <w:lang w:val="cy-GB"/>
                    </w:rPr>
                  </w:pPr>
                  <w:r w:rsidRPr="00F534D6">
                    <w:rPr>
                      <w:rFonts w:eastAsia="Times New Roman" w:cs="Arial"/>
                      <w:lang w:val="cy-GB" w:bidi="cy-GB"/>
                    </w:rPr>
                    <w:t>Mae'r staff yn gwrtais ac yn cwblhau eu gwaith cyn gynted â phosibl.</w:t>
                  </w:r>
                </w:p>
              </w:tc>
            </w:tr>
          </w:tbl>
          <w:p w14:paraId="03F862DD" w14:textId="77777777" w:rsidR="00F534D6" w:rsidRPr="00F534D6" w:rsidRDefault="00F534D6" w:rsidP="00F534D6">
            <w:pPr>
              <w:rPr>
                <w:rFonts w:eastAsia="Times New Roman" w:cs="Arial"/>
                <w:lang w:val="cy-GB"/>
              </w:rPr>
            </w:pPr>
          </w:p>
        </w:tc>
      </w:tr>
      <w:tr w:rsidR="00F534D6" w:rsidRPr="00F534D6" w14:paraId="305B287C" w14:textId="77777777" w:rsidTr="00E12B22">
        <w:trPr>
          <w:tblCellSpacing w:w="0" w:type="dxa"/>
          <w:jc w:val="center"/>
        </w:trPr>
        <w:tc>
          <w:tcPr>
            <w:tcW w:w="0" w:type="auto"/>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5815A82"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E7A1B7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D7BC5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96</w:t>
            </w:r>
          </w:p>
        </w:tc>
      </w:tr>
      <w:tr w:rsidR="00F534D6" w:rsidRPr="00F534D6" w14:paraId="595CB2EB" w14:textId="77777777" w:rsidTr="00E12B22">
        <w:trPr>
          <w:tblCellSpacing w:w="0" w:type="dxa"/>
          <w:jc w:val="center"/>
        </w:trPr>
        <w:tc>
          <w:tcPr>
            <w:tcW w:w="0" w:type="auto"/>
            <w:gridSpan w:val="2"/>
            <w:vMerge/>
            <w:tcBorders>
              <w:top w:val="single" w:sz="6" w:space="0" w:color="CCCCCC"/>
              <w:left w:val="nil"/>
              <w:bottom w:val="nil"/>
              <w:right w:val="single" w:sz="6" w:space="0" w:color="CCCCCC"/>
            </w:tcBorders>
            <w:vAlign w:val="center"/>
            <w:hideMark/>
          </w:tcPr>
          <w:p w14:paraId="342CDE16" w14:textId="77777777" w:rsidR="00F534D6" w:rsidRPr="00F534D6" w:rsidRDefault="00F534D6" w:rsidP="00F534D6">
            <w:pPr>
              <w:rPr>
                <w:rFonts w:eastAsia="Times New Roman" w:cs="Arial"/>
                <w:lang w:val="cy-GB"/>
              </w:rPr>
            </w:pP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850BEF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450" w:type="pct"/>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CBA12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r>
    </w:tbl>
    <w:p w14:paraId="5448BBE2"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31"/>
        <w:gridCol w:w="5777"/>
        <w:gridCol w:w="1342"/>
        <w:gridCol w:w="1392"/>
      </w:tblGrid>
      <w:tr w:rsidR="00F534D6" w:rsidRPr="00F534D6" w14:paraId="50EA214A" w14:textId="77777777" w:rsidTr="00E12B22">
        <w:trPr>
          <w:trHeight w:val="600"/>
          <w:tblHeader/>
          <w:tblCellSpacing w:w="0" w:type="dxa"/>
          <w:jc w:val="center"/>
        </w:trPr>
        <w:tc>
          <w:tcPr>
            <w:tcW w:w="8920" w:type="dxa"/>
            <w:gridSpan w:val="4"/>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055CB721"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21. A oes unrhyw rwystrau i chi gael mynediad at wasanaethau yn eich fferyllfa nad ydych wedi sôn amdanynt? </w:t>
            </w:r>
          </w:p>
        </w:tc>
      </w:tr>
      <w:tr w:rsidR="00F534D6" w:rsidRPr="00F534D6" w14:paraId="1DD1F1EA" w14:textId="77777777" w:rsidTr="00E12B22">
        <w:trPr>
          <w:trHeight w:val="360"/>
          <w:tblCellSpacing w:w="0" w:type="dxa"/>
          <w:jc w:val="center"/>
        </w:trPr>
        <w:tc>
          <w:tcPr>
            <w:tcW w:w="6234" w:type="dxa"/>
            <w:gridSpan w:val="2"/>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10BE57B"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4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06F721C"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4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4E794827"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71A65777" w14:textId="77777777" w:rsidTr="00E12B22">
        <w:trPr>
          <w:tblCellSpacing w:w="0" w:type="dxa"/>
          <w:jc w:val="center"/>
        </w:trPr>
        <w:tc>
          <w:tcPr>
            <w:tcW w:w="43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A3A529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580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A7FF1C7" w14:textId="77777777" w:rsidR="00F534D6" w:rsidRPr="00F534D6" w:rsidRDefault="00F534D6" w:rsidP="00F534D6">
            <w:pPr>
              <w:rPr>
                <w:rFonts w:eastAsia="Times New Roman" w:cs="Arial"/>
                <w:lang w:val="cy-GB"/>
              </w:rPr>
            </w:pPr>
            <w:r w:rsidRPr="00F534D6">
              <w:rPr>
                <w:rFonts w:eastAsia="Times New Roman" w:cs="Arial"/>
                <w:lang w:val="cy-GB" w:bidi="cy-GB"/>
              </w:rPr>
              <w:t>Cwestiwn Agored</w:t>
            </w:r>
          </w:p>
        </w:tc>
        <w:tc>
          <w:tcPr>
            <w:tcW w:w="134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6B479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100.00%</w:t>
            </w:r>
          </w:p>
        </w:tc>
        <w:tc>
          <w:tcPr>
            <w:tcW w:w="134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A6661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72</w:t>
            </w:r>
          </w:p>
        </w:tc>
      </w:tr>
      <w:tr w:rsidR="00F534D6" w:rsidRPr="00F534D6" w14:paraId="7395FA83" w14:textId="77777777" w:rsidTr="00E12B22">
        <w:trPr>
          <w:tblCellSpacing w:w="0" w:type="dxa"/>
          <w:jc w:val="center"/>
        </w:trPr>
        <w:tc>
          <w:tcPr>
            <w:tcW w:w="8920" w:type="dxa"/>
            <w:gridSpan w:val="4"/>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417"/>
              <w:gridCol w:w="1800"/>
              <w:gridCol w:w="6275"/>
            </w:tblGrid>
            <w:tr w:rsidR="00F534D6" w:rsidRPr="00F534D6" w14:paraId="554C844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576606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95CFFB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FCC224B"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6725EA1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37B09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22D590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0BD3EFB" w14:textId="77777777" w:rsidR="00F534D6" w:rsidRPr="00F534D6" w:rsidRDefault="00F534D6" w:rsidP="00F534D6">
                  <w:pPr>
                    <w:rPr>
                      <w:rFonts w:eastAsia="Times New Roman" w:cs="Arial"/>
                      <w:lang w:val="cy-GB"/>
                    </w:rPr>
                  </w:pPr>
                  <w:r w:rsidRPr="00F534D6">
                    <w:rPr>
                      <w:rFonts w:eastAsia="Times New Roman" w:cs="Arial"/>
                      <w:lang w:val="cy-GB" w:bidi="cy-GB"/>
                    </w:rPr>
                    <w:t>Dim byd</w:t>
                  </w:r>
                </w:p>
              </w:tc>
            </w:tr>
            <w:tr w:rsidR="00F534D6" w:rsidRPr="00F534D6" w14:paraId="45F0723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91619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858FE3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91E996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77B2DA5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5B7C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4B9B6C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3A4E35A"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7356808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36F5C5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235CDD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525B9D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4277774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88DF10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86514C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8DAF1B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Nac oes </w:t>
                  </w:r>
                </w:p>
              </w:tc>
            </w:tr>
            <w:tr w:rsidR="00F534D6" w:rsidRPr="00F534D6" w14:paraId="11E7996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C28E1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757108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221B347"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Nac oes </w:t>
                  </w:r>
                </w:p>
              </w:tc>
            </w:tr>
            <w:tr w:rsidR="00F534D6" w:rsidRPr="00F534D6" w14:paraId="26038DE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CF448B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295DDC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6A2B15"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0310A1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167EFD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B69274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C13D722" w14:textId="77777777" w:rsidR="00F534D6" w:rsidRPr="00F534D6" w:rsidRDefault="00F534D6" w:rsidP="00F534D6">
                  <w:pPr>
                    <w:rPr>
                      <w:rFonts w:eastAsia="Times New Roman" w:cs="Arial"/>
                      <w:lang w:val="cy-GB"/>
                    </w:rPr>
                  </w:pPr>
                  <w:r w:rsidRPr="00F534D6">
                    <w:rPr>
                      <w:rFonts w:eastAsia="Times New Roman" w:cs="Arial"/>
                      <w:lang w:val="cy-GB" w:bidi="cy-GB"/>
                    </w:rPr>
                    <w:t>Dim</w:t>
                  </w:r>
                </w:p>
              </w:tc>
            </w:tr>
            <w:tr w:rsidR="00F534D6" w:rsidRPr="00F534D6" w14:paraId="7B8C4C9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45E07C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65D1FD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9AED3F"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Fe wnaeth y feddygfa fy anfon i'r fferyllfa ar gyfer anhwylderau cyffredin, ond yna cefais fy atgyfeirio'n ôl at y meddyg teulu felly roedd yn rhaid i mi aros am apwyntiad cyn y gallwn gael y presgripsiwn i allu cael y feddyginiaeth. </w:t>
                  </w:r>
                </w:p>
              </w:tc>
            </w:tr>
            <w:tr w:rsidR="00F534D6" w:rsidRPr="00F534D6" w14:paraId="2C74046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06270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B775BC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D088F73" w14:textId="77777777" w:rsidR="00F534D6" w:rsidRPr="00F534D6" w:rsidRDefault="00F534D6" w:rsidP="00F534D6">
                  <w:pPr>
                    <w:rPr>
                      <w:rFonts w:eastAsia="Times New Roman" w:cs="Arial"/>
                      <w:lang w:val="cy-GB"/>
                    </w:rPr>
                  </w:pPr>
                  <w:r w:rsidRPr="00F534D6">
                    <w:rPr>
                      <w:rFonts w:eastAsia="Times New Roman" w:cs="Arial"/>
                      <w:lang w:val="cy-GB" w:bidi="cy-GB"/>
                    </w:rPr>
                    <w:t>Dim digon o leoedd bathodyn glas o amgylch fy Fferyllydd - dim ond un ar hyn o bryd.</w:t>
                  </w:r>
                </w:p>
              </w:tc>
            </w:tr>
            <w:tr w:rsidR="00F534D6" w:rsidRPr="00F534D6" w14:paraId="5A1AACE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DA6E4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BC6CD0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4B54B68"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Oriau gwaith ac oriau agor y fferyllfa </w:t>
                  </w:r>
                </w:p>
              </w:tc>
            </w:tr>
            <w:tr w:rsidR="00F534D6" w:rsidRPr="00F534D6" w14:paraId="5F4B7E0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C67BE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300873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650A80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621CD8C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E2E5F5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40D023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21B085F"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1241ACE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7B675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B98F5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2BC061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6585F05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C92842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E60BB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35C4312"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107082C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E621B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17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4C7401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AF3A793"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0839BED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756C87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56515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57AEF42"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Nac oes </w:t>
                  </w:r>
                </w:p>
              </w:tc>
            </w:tr>
            <w:tr w:rsidR="00F534D6" w:rsidRPr="00F534D6" w14:paraId="04487D1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A5A64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8C566B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8021E1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149564C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BF3D29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3E1DE25"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B13E06D"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05A5C82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248F6F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436800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9DA456A"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5895B6E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3FD49E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09F24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3A1285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Agwedd fferyllydd yn unig </w:t>
                  </w:r>
                </w:p>
              </w:tc>
            </w:tr>
            <w:tr w:rsidR="00F534D6" w:rsidRPr="00F534D6" w14:paraId="7A7B285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29663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E819B4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D2EE104" w14:textId="77777777" w:rsidR="00F534D6" w:rsidRPr="00F534D6" w:rsidRDefault="00F534D6" w:rsidP="00F534D6">
                  <w:pPr>
                    <w:rPr>
                      <w:rFonts w:eastAsia="Times New Roman" w:cs="Arial"/>
                      <w:lang w:val="cy-GB"/>
                    </w:rPr>
                  </w:pPr>
                  <w:r w:rsidRPr="00F534D6">
                    <w:rPr>
                      <w:rFonts w:eastAsia="Times New Roman" w:cs="Arial"/>
                      <w:lang w:val="cy-GB" w:bidi="cy-GB"/>
                    </w:rPr>
                    <w:t>Rhif</w:t>
                  </w:r>
                </w:p>
              </w:tc>
            </w:tr>
            <w:tr w:rsidR="00F534D6" w:rsidRPr="00F534D6" w14:paraId="279BBBD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1C7CC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901FE5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C878F92"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22B953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C810A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D79FF1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C3B1899"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Dydyn nhw ddim yn agor ar benwythnosau </w:t>
                  </w:r>
                </w:p>
              </w:tc>
            </w:tr>
            <w:tr w:rsidR="00F534D6" w:rsidRPr="00F534D6" w14:paraId="69093AA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D089E6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EB2729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EE3177E"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572D985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21BF88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6192C8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ECF0633"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4DF739F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B3AE65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DA3D7D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19D634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79EA6E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078A7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CD3E1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FD348DB"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E9935C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C754E8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5322E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F6EF426"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C3493A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6B1540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BF0B17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BD4C273" w14:textId="77777777" w:rsidR="00F534D6" w:rsidRPr="00F534D6" w:rsidRDefault="00F534D6" w:rsidP="00F534D6">
                  <w:pPr>
                    <w:rPr>
                      <w:rFonts w:eastAsia="Times New Roman" w:cs="Arial"/>
                      <w:lang w:val="cy-GB"/>
                    </w:rPr>
                  </w:pPr>
                  <w:r w:rsidRPr="00F534D6">
                    <w:rPr>
                      <w:rFonts w:eastAsia="Times New Roman" w:cs="Arial"/>
                      <w:lang w:val="cy-GB" w:bidi="cy-GB"/>
                    </w:rPr>
                    <w:t>Oriau agor</w:t>
                  </w:r>
                </w:p>
              </w:tc>
            </w:tr>
            <w:tr w:rsidR="00F534D6" w:rsidRPr="00F534D6" w14:paraId="65B38E9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811AB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8DD4C0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CBA64A4" w14:textId="77777777" w:rsidR="00F534D6" w:rsidRPr="00F534D6" w:rsidRDefault="00F534D6" w:rsidP="00F534D6">
                  <w:pPr>
                    <w:rPr>
                      <w:rFonts w:eastAsia="Times New Roman" w:cs="Arial"/>
                      <w:lang w:val="cy-GB"/>
                    </w:rPr>
                  </w:pPr>
                  <w:r w:rsidRPr="00F534D6">
                    <w:rPr>
                      <w:rFonts w:eastAsia="Times New Roman" w:cs="Arial"/>
                      <w:lang w:val="cy-GB" w:bidi="cy-GB"/>
                    </w:rPr>
                    <w:t>Ddim yn ymwybodol o gymorth y tu allan i'r cynllun anhwylderau cyffredin</w:t>
                  </w:r>
                </w:p>
              </w:tc>
            </w:tr>
            <w:tr w:rsidR="00F534D6" w:rsidRPr="00F534D6" w14:paraId="57CCDFE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4730F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D1BF704"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4E03136"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Oriau </w:t>
                  </w:r>
                </w:p>
              </w:tc>
            </w:tr>
            <w:tr w:rsidR="00F534D6" w:rsidRPr="00F534D6" w14:paraId="3FC0661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9B5669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F2CD2D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5A18036" w14:textId="77777777" w:rsidR="00F534D6" w:rsidRPr="00F534D6" w:rsidRDefault="00F534D6" w:rsidP="00F534D6">
                  <w:pPr>
                    <w:rPr>
                      <w:rFonts w:eastAsia="Times New Roman" w:cs="Arial"/>
                      <w:lang w:val="cy-GB"/>
                    </w:rPr>
                  </w:pPr>
                  <w:r w:rsidRPr="00F534D6">
                    <w:rPr>
                      <w:rFonts w:eastAsia="Times New Roman" w:cs="Arial"/>
                      <w:lang w:val="cy-GB" w:bidi="cy-GB"/>
                    </w:rPr>
                    <w:t>Dim</w:t>
                  </w:r>
                </w:p>
              </w:tc>
            </w:tr>
            <w:tr w:rsidR="00F534D6" w:rsidRPr="00F534D6" w14:paraId="0BB7222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3187AD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D2D235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7B23C10"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0E9DB5F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BA530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B46F51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C345495"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5BF9F8B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359A1E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0A54CCD"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0801031"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Nac oes </w:t>
                  </w:r>
                </w:p>
              </w:tc>
            </w:tr>
            <w:tr w:rsidR="00F534D6" w:rsidRPr="00F534D6" w14:paraId="1FD484AE"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FC7B1A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AF6B1A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50A1BAC" w14:textId="77777777" w:rsidR="00F534D6" w:rsidRPr="00F534D6" w:rsidRDefault="00F534D6" w:rsidP="00F534D6">
                  <w:pPr>
                    <w:rPr>
                      <w:rFonts w:eastAsia="Times New Roman" w:cs="Arial"/>
                      <w:lang w:val="cy-GB"/>
                    </w:rPr>
                  </w:pPr>
                  <w:r w:rsidRPr="00F534D6">
                    <w:rPr>
                      <w:rFonts w:eastAsia="Times New Roman" w:cs="Arial"/>
                      <w:lang w:val="cy-GB" w:bidi="cy-GB"/>
                    </w:rPr>
                    <w:t>Yn gyffredinol, nid yw pob un ohonynt yn cynnig peiriannau dosbarthu y tu allan i oriau gwaith.</w:t>
                  </w:r>
                </w:p>
              </w:tc>
            </w:tr>
            <w:tr w:rsidR="00F534D6" w:rsidRPr="00F534D6" w14:paraId="527D5A9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6F2CFF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C211EE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DAA8A03"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10D9A40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E0A752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23E435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9AB6F4D"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Byddai'n ddefnyddiol pe bai'r fferyllfa ar agor ar benwythnos </w:t>
                  </w:r>
                </w:p>
              </w:tc>
            </w:tr>
            <w:tr w:rsidR="00F534D6" w:rsidRPr="00F534D6" w14:paraId="3CED14E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8759BB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E2D3A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2DDAAC4"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Oriau agor, dim gwasanaeth hwyr gyda'r nos. Nhw'n cau eto am ginio. </w:t>
                  </w:r>
                </w:p>
              </w:tc>
            </w:tr>
            <w:tr w:rsidR="00F534D6" w:rsidRPr="00F534D6" w14:paraId="1476ADB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E475A0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2567BC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D7D0E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4B7246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F370B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137120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8BAE384"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65A9FFC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0FC8185"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44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01C00F"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3831B2ED"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2CDAA66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5C601F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845E23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C04BD3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478E6A6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B2F11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7BAFDD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BA9437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 agwedd staff mewn fferyllfeydd yn ofnadwy. Dim ond pan nad ydych chi'n teimlo'n dda beth bynnag ac maen nhw mor anghwrtais. Nid oes gan yr un fferyllfa rydw i wedi bod iddi wasanaeth cwsmeriaid gwych. </w:t>
                  </w:r>
                </w:p>
              </w:tc>
            </w:tr>
            <w:tr w:rsidR="00F534D6" w:rsidRPr="00F534D6" w14:paraId="563EFC7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D94A50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A8C769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9AEE975" w14:textId="77777777" w:rsidR="00F534D6" w:rsidRPr="00F534D6" w:rsidRDefault="00F534D6" w:rsidP="00F534D6">
                  <w:pPr>
                    <w:rPr>
                      <w:rFonts w:eastAsia="Times New Roman" w:cs="Arial"/>
                      <w:lang w:val="cy-GB"/>
                    </w:rPr>
                  </w:pPr>
                  <w:r w:rsidRPr="00F534D6">
                    <w:rPr>
                      <w:rFonts w:eastAsia="Times New Roman" w:cs="Arial"/>
                      <w:lang w:val="cy-GB" w:bidi="cy-GB"/>
                    </w:rPr>
                    <w:t>Anaml y gwelaf fferyllwyr sy'n siarad Cymraeg</w:t>
                  </w:r>
                </w:p>
              </w:tc>
            </w:tr>
            <w:tr w:rsidR="00F534D6" w:rsidRPr="00F534D6" w14:paraId="7BA3B90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968BF6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2834ED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273B2E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120E3FA"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2FE7C0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7E9698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081DDA6"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2E4DC96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5D6A9E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741436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DC3DEFA" w14:textId="77777777" w:rsidR="00F534D6" w:rsidRPr="00F534D6" w:rsidRDefault="00F534D6" w:rsidP="00F534D6">
                  <w:pPr>
                    <w:rPr>
                      <w:rFonts w:eastAsia="Times New Roman" w:cs="Arial"/>
                      <w:lang w:val="cy-GB"/>
                    </w:rPr>
                  </w:pPr>
                  <w:r w:rsidRPr="00F534D6">
                    <w:rPr>
                      <w:rFonts w:eastAsia="Times New Roman" w:cs="Arial"/>
                      <w:lang w:val="cy-GB" w:bidi="cy-GB"/>
                    </w:rPr>
                    <w:t>Dim le i eistedd wrth aros. Fel person anabl mae'n anodd pan fydd yn rhaid i chi aros cryn dipyn o amser.</w:t>
                  </w:r>
                </w:p>
              </w:tc>
            </w:tr>
            <w:tr w:rsidR="00F534D6" w:rsidRPr="00F534D6" w14:paraId="2A5F6AA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934512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71B269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7A4DA82"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5A2A91C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98BF9D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79FD61A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8986A16"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2716B01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E284E1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B47F84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0BCF25" w14:textId="77777777" w:rsidR="00F534D6" w:rsidRPr="00F534D6" w:rsidRDefault="00F534D6" w:rsidP="00F534D6">
                  <w:pPr>
                    <w:rPr>
                      <w:rFonts w:eastAsia="Times New Roman" w:cs="Arial"/>
                      <w:lang w:val="cy-GB"/>
                    </w:rPr>
                  </w:pPr>
                  <w:r w:rsidRPr="00F534D6">
                    <w:rPr>
                      <w:rFonts w:eastAsia="Times New Roman" w:cs="Arial"/>
                      <w:lang w:val="cy-GB" w:bidi="cy-GB"/>
                    </w:rPr>
                    <w:t>Gan fod gen i imiwnedd gwan, alla i ddim cael gwrthfiotigau gan fferyllydd o dan y cynllun anhwylderau cyffredin os oes gen i haint fel dolur gwddf, felly mae'n rhaid i mi geisio gweld meddyg teulu.</w:t>
                  </w:r>
                </w:p>
              </w:tc>
            </w:tr>
            <w:tr w:rsidR="00F534D6" w:rsidRPr="00F534D6" w14:paraId="4D237106"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C6EEAC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631AE82"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B007F6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4B3A6A57"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3B3C34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2575B4E"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C567103" w14:textId="77777777" w:rsidR="00F534D6" w:rsidRPr="00F534D6" w:rsidRDefault="00F534D6" w:rsidP="00F534D6">
                  <w:pPr>
                    <w:rPr>
                      <w:rFonts w:eastAsia="Times New Roman" w:cs="Arial"/>
                      <w:lang w:val="cy-GB"/>
                    </w:rPr>
                  </w:pPr>
                  <w:r w:rsidRPr="00F534D6">
                    <w:rPr>
                      <w:rFonts w:eastAsia="Times New Roman" w:cs="Arial"/>
                      <w:lang w:val="cy-GB" w:bidi="cy-GB"/>
                    </w:rPr>
                    <w:t>Oriau agor</w:t>
                  </w:r>
                </w:p>
              </w:tc>
            </w:tr>
            <w:tr w:rsidR="00F534D6" w:rsidRPr="00F534D6" w14:paraId="2D4F384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B0E6B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34DCCF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ABCEFFB"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Weithiau mae oedi wrth gael meddyginiaeth oherwydd bod y meddyg teulu yn cymryd amser hir iawn i anfon presgripsiynau a/neu wallau gyda'r presgripsiynau. </w:t>
                  </w:r>
                </w:p>
              </w:tc>
            </w:tr>
            <w:tr w:rsidR="00F534D6" w:rsidRPr="00F534D6" w14:paraId="35B0C52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32E588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406118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7DA1DA9"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B72A41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987F3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F9E3E3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4C60320" w14:textId="77777777" w:rsidR="00F534D6" w:rsidRPr="00F534D6" w:rsidRDefault="00F534D6" w:rsidP="00F534D6">
                  <w:pPr>
                    <w:rPr>
                      <w:rFonts w:eastAsia="Times New Roman" w:cs="Arial"/>
                      <w:lang w:val="cy-GB"/>
                    </w:rPr>
                  </w:pPr>
                  <w:r w:rsidRPr="00F534D6">
                    <w:rPr>
                      <w:rFonts w:eastAsia="Times New Roman" w:cs="Arial"/>
                      <w:lang w:val="cy-GB" w:bidi="cy-GB"/>
                    </w:rPr>
                    <w:t>Nac oes, dim ond doedd dim angen y rhan fwyaf ohonyn nhw</w:t>
                  </w:r>
                </w:p>
              </w:tc>
            </w:tr>
            <w:tr w:rsidR="00F534D6" w:rsidRPr="00F534D6" w14:paraId="5B02A1ED"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80EBCE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872F2D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CDB1006"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20A6F6F9"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F0AE29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FA32DA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21BD429"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FA3194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05D6C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B0F8DA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EB9F96F" w14:textId="77777777" w:rsidR="00F534D6" w:rsidRPr="00F534D6" w:rsidRDefault="00F534D6" w:rsidP="00F534D6">
                  <w:pPr>
                    <w:rPr>
                      <w:rFonts w:eastAsia="Times New Roman" w:cs="Arial"/>
                      <w:lang w:val="cy-GB"/>
                    </w:rPr>
                  </w:pPr>
                  <w:r w:rsidRPr="00F534D6">
                    <w:rPr>
                      <w:rFonts w:eastAsia="Times New Roman" w:cs="Arial"/>
                      <w:lang w:val="cy-GB" w:bidi="cy-GB"/>
                    </w:rPr>
                    <w:t>Anoddach casglu presgripsiwn brys y tu allan i oriau gwaith. Rhaid teithio llawer ymhellach.</w:t>
                  </w:r>
                </w:p>
              </w:tc>
            </w:tr>
            <w:tr w:rsidR="00F534D6" w:rsidRPr="00F534D6" w14:paraId="2E638E8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6F0C84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E52F41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F6B31D4"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6DA9FD5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C60665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9436E3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0AE77CC3" w14:textId="77777777" w:rsidR="00F534D6" w:rsidRPr="00F534D6" w:rsidRDefault="00F534D6" w:rsidP="00F534D6">
                  <w:pPr>
                    <w:rPr>
                      <w:rFonts w:eastAsia="Times New Roman" w:cs="Arial"/>
                      <w:lang w:val="cy-GB"/>
                    </w:rPr>
                  </w:pPr>
                  <w:r w:rsidRPr="00F534D6">
                    <w:rPr>
                      <w:rFonts w:eastAsia="Times New Roman" w:cs="Arial"/>
                      <w:lang w:val="cy-GB" w:bidi="cy-GB"/>
                    </w:rPr>
                    <w:t>Amseroedd agor</w:t>
                  </w:r>
                </w:p>
              </w:tc>
            </w:tr>
            <w:tr w:rsidR="00F534D6" w:rsidRPr="00F534D6" w14:paraId="7FFF6770"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D68A4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279083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83D3AA4"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2A8EFFC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43026E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65</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46523A0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B88CF8B"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Bob amser yn rhy brysur y tu mewn ac yn aml mae pobl yn aros y tu allan hefyd. Nid yw'r staff yn hawdd mynd atynt. </w:t>
                  </w:r>
                </w:p>
              </w:tc>
            </w:tr>
            <w:tr w:rsidR="00F534D6" w:rsidRPr="00F534D6" w14:paraId="44796FDF"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AF67D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66</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D35E70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7EC049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Mae’r meddygfa yn beio'r fferyllfa os nad yw'r sgript yno ac i'r gwrthwyneb. Ddim yn dda i gleifion! Gallai fod yn well, oriau agor hirach e.e. penwythnosau ac yn hwyrach/cynharach i weddu i bawb. </w:t>
                  </w:r>
                </w:p>
              </w:tc>
            </w:tr>
            <w:tr w:rsidR="00F534D6" w:rsidRPr="00F534D6" w14:paraId="3183432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1C5956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4007C23"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1A712A5"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1C77848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13B4B2F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68</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641BE17"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3263977"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585C862B"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023803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69</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5CFA83A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199E7C1"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3EF8520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7093FC2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70</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83D70E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8206CBC"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06B0BC8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576F6EF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6901022C"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6BD4945"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Oriau agor dros y gwyliau. </w:t>
                  </w:r>
                </w:p>
              </w:tc>
            </w:tr>
            <w:tr w:rsidR="00F534D6" w:rsidRPr="00F534D6" w14:paraId="68133193"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53C4B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352C0E69"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76319AF9"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r w:rsidR="00F534D6" w:rsidRPr="00F534D6" w14:paraId="758C39BD" w14:textId="77777777" w:rsidTr="00E12B22">
              <w:tc>
                <w:tcPr>
                  <w:tcW w:w="270" w:type="dxa"/>
                  <w:tcBorders>
                    <w:top w:val="single" w:sz="6" w:space="0" w:color="CCCCCC"/>
                    <w:left w:val="nil"/>
                    <w:bottom w:val="single" w:sz="6" w:space="0" w:color="CCCCCC"/>
                    <w:right w:val="single" w:sz="6" w:space="0" w:color="CCCCCC"/>
                  </w:tcBorders>
                  <w:shd w:val="clear" w:color="auto" w:fill="F5F5F4"/>
                  <w:tcMar>
                    <w:top w:w="75" w:type="dxa"/>
                    <w:left w:w="75" w:type="dxa"/>
                    <w:bottom w:w="75" w:type="dxa"/>
                    <w:right w:w="75" w:type="dxa"/>
                  </w:tcMar>
                </w:tcPr>
                <w:p w14:paraId="4361BCA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73</w:t>
                  </w:r>
                </w:p>
              </w:tc>
              <w:tc>
                <w:tcPr>
                  <w:tcW w:w="1800" w:type="dxa"/>
                  <w:tcBorders>
                    <w:top w:val="single" w:sz="6" w:space="0" w:color="CCCCCC"/>
                    <w:left w:val="nil"/>
                    <w:bottom w:val="single" w:sz="6" w:space="0" w:color="CCCCCC"/>
                    <w:right w:val="single" w:sz="6" w:space="0" w:color="CCCCCC"/>
                  </w:tcBorders>
                  <w:shd w:val="clear" w:color="auto" w:fill="FFFFFF"/>
                  <w:noWrap/>
                  <w:tcMar>
                    <w:top w:w="75" w:type="dxa"/>
                    <w:left w:w="75" w:type="dxa"/>
                    <w:bottom w:w="75" w:type="dxa"/>
                    <w:right w:w="75" w:type="dxa"/>
                  </w:tcMar>
                </w:tcPr>
                <w:p w14:paraId="178E395E" w14:textId="77777777" w:rsidR="00F534D6" w:rsidRPr="00F534D6" w:rsidRDefault="00F534D6" w:rsidP="00F534D6">
                  <w:pPr>
                    <w:jc w:val="center"/>
                    <w:rPr>
                      <w:rFonts w:eastAsia="Times New Roman" w:cs="Arial"/>
                      <w:lang w:val="cy-GB"/>
                    </w:rPr>
                  </w:pPr>
                </w:p>
              </w:tc>
              <w:tc>
                <w:tcPr>
                  <w:tcW w:w="0" w:type="auto"/>
                  <w:tcBorders>
                    <w:top w:val="single" w:sz="6" w:space="0" w:color="CCCCCC"/>
                    <w:left w:val="nil"/>
                    <w:bottom w:val="single" w:sz="6" w:space="0" w:color="CCCCCC"/>
                    <w:right w:val="nil"/>
                  </w:tcBorders>
                  <w:shd w:val="clear" w:color="auto" w:fill="FFFFFF"/>
                  <w:tcMar>
                    <w:top w:w="75" w:type="dxa"/>
                    <w:left w:w="75" w:type="dxa"/>
                    <w:bottom w:w="75" w:type="dxa"/>
                    <w:right w:w="75" w:type="dxa"/>
                  </w:tcMar>
                </w:tcPr>
                <w:p w14:paraId="463B8C90" w14:textId="77777777" w:rsidR="00F534D6" w:rsidRPr="00F534D6" w:rsidRDefault="00F534D6" w:rsidP="00F534D6">
                  <w:pPr>
                    <w:rPr>
                      <w:rFonts w:eastAsia="Times New Roman" w:cs="Arial"/>
                      <w:lang w:val="cy-GB"/>
                    </w:rPr>
                  </w:pPr>
                  <w:r w:rsidRPr="00F534D6">
                    <w:rPr>
                      <w:rFonts w:eastAsia="Times New Roman" w:cs="Arial"/>
                      <w:lang w:val="cy-GB" w:bidi="cy-GB"/>
                    </w:rPr>
                    <w:t>Nac oes</w:t>
                  </w:r>
                </w:p>
              </w:tc>
            </w:tr>
          </w:tbl>
          <w:p w14:paraId="1F90082A" w14:textId="77777777" w:rsidR="00F534D6" w:rsidRPr="00F534D6" w:rsidRDefault="00F534D6" w:rsidP="00F534D6">
            <w:pPr>
              <w:rPr>
                <w:rFonts w:eastAsia="Times New Roman" w:cs="Arial"/>
                <w:lang w:val="cy-GB"/>
              </w:rPr>
            </w:pPr>
          </w:p>
        </w:tc>
      </w:tr>
      <w:tr w:rsidR="00F534D6" w:rsidRPr="00F534D6" w14:paraId="55763F61" w14:textId="77777777" w:rsidTr="00E12B22">
        <w:trPr>
          <w:tblCellSpacing w:w="0" w:type="dxa"/>
          <w:jc w:val="center"/>
        </w:trPr>
        <w:tc>
          <w:tcPr>
            <w:tcW w:w="6234" w:type="dxa"/>
            <w:gridSpan w:val="2"/>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BB869D3" w14:textId="77777777" w:rsidR="00F534D6" w:rsidRPr="00F534D6" w:rsidRDefault="00F534D6" w:rsidP="00F534D6">
            <w:pPr>
              <w:rPr>
                <w:rFonts w:eastAsia="Times New Roman" w:cs="Arial"/>
                <w:lang w:val="cy-GB"/>
              </w:rPr>
            </w:pP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C0B5C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80A12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73</w:t>
            </w:r>
          </w:p>
        </w:tc>
      </w:tr>
      <w:tr w:rsidR="00F534D6" w:rsidRPr="00F534D6" w14:paraId="2B51FBBF" w14:textId="77777777" w:rsidTr="00E12B22">
        <w:trPr>
          <w:tblCellSpacing w:w="0" w:type="dxa"/>
          <w:jc w:val="center"/>
        </w:trPr>
        <w:tc>
          <w:tcPr>
            <w:tcW w:w="6234" w:type="dxa"/>
            <w:gridSpan w:val="2"/>
            <w:vMerge/>
            <w:tcBorders>
              <w:top w:val="single" w:sz="6" w:space="0" w:color="CCCCCC"/>
              <w:left w:val="nil"/>
              <w:bottom w:val="nil"/>
              <w:right w:val="single" w:sz="6" w:space="0" w:color="CCCCCC"/>
            </w:tcBorders>
            <w:vAlign w:val="center"/>
            <w:hideMark/>
          </w:tcPr>
          <w:p w14:paraId="346A40C2" w14:textId="77777777" w:rsidR="00F534D6" w:rsidRPr="00F534D6" w:rsidRDefault="00F534D6" w:rsidP="00F534D6">
            <w:pPr>
              <w:rPr>
                <w:rFonts w:eastAsia="Times New Roman" w:cs="Arial"/>
                <w:lang w:val="cy-GB"/>
              </w:rPr>
            </w:pP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B4328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4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A66F8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46</w:t>
            </w:r>
          </w:p>
        </w:tc>
      </w:tr>
    </w:tbl>
    <w:p w14:paraId="03339593"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085"/>
        <w:gridCol w:w="3857"/>
        <w:gridCol w:w="1310"/>
        <w:gridCol w:w="1392"/>
      </w:tblGrid>
      <w:tr w:rsidR="00F534D6" w:rsidRPr="00F534D6" w14:paraId="5F5F75A3"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CFDCAF1"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22. Oedran - nodwch eich ystod oedran drwy roi tic yn y blwch priodol </w:t>
            </w:r>
          </w:p>
        </w:tc>
      </w:tr>
      <w:tr w:rsidR="00F534D6" w:rsidRPr="00F534D6" w14:paraId="5356EDA4"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C30E952"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73D957"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6659D79"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F719A3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8E79F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8E81CD4" w14:textId="77777777" w:rsidR="00F534D6" w:rsidRPr="00F534D6" w:rsidRDefault="00F534D6" w:rsidP="00F534D6">
            <w:pPr>
              <w:rPr>
                <w:rFonts w:eastAsia="Times New Roman" w:cs="Arial"/>
                <w:lang w:val="cy-GB"/>
              </w:rPr>
            </w:pPr>
            <w:r w:rsidRPr="00F534D6">
              <w:rPr>
                <w:rFonts w:eastAsia="Times New Roman" w:cs="Arial"/>
                <w:lang w:val="cy-GB" w:bidi="cy-GB"/>
              </w:rPr>
              <w:t>0-15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BA6E4E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CA9584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AD53B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CF868F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3586F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488B0D7" w14:textId="77777777" w:rsidR="00F534D6" w:rsidRPr="00F534D6" w:rsidRDefault="00F534D6" w:rsidP="00F534D6">
            <w:pPr>
              <w:rPr>
                <w:rFonts w:eastAsia="Times New Roman" w:cs="Arial"/>
                <w:lang w:val="cy-GB"/>
              </w:rPr>
            </w:pPr>
            <w:r w:rsidRPr="00F534D6">
              <w:rPr>
                <w:rFonts w:eastAsia="Times New Roman" w:cs="Arial"/>
                <w:lang w:val="cy-GB" w:bidi="cy-GB"/>
              </w:rPr>
              <w:t>16-24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32CBC46F"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4AF4F79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E3BA8F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CE19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AAF2A5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625E094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DF43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2FCCF1" w14:textId="77777777" w:rsidR="00F534D6" w:rsidRPr="00F534D6" w:rsidRDefault="00F534D6" w:rsidP="00F534D6">
            <w:pPr>
              <w:rPr>
                <w:rFonts w:eastAsia="Times New Roman" w:cs="Arial"/>
                <w:lang w:val="cy-GB"/>
              </w:rPr>
            </w:pPr>
            <w:r w:rsidRPr="00F534D6">
              <w:rPr>
                <w:rFonts w:eastAsia="Times New Roman" w:cs="Arial"/>
                <w:lang w:val="cy-GB" w:bidi="cy-GB"/>
              </w:rPr>
              <w:t>25-34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9" w:type="pct"/>
              <w:tblCellMar>
                <w:left w:w="0" w:type="dxa"/>
                <w:right w:w="0" w:type="dxa"/>
              </w:tblCellMar>
              <w:tblLook w:val="04A0" w:firstRow="1" w:lastRow="0" w:firstColumn="1" w:lastColumn="0" w:noHBand="0" w:noVBand="1"/>
            </w:tblPr>
            <w:tblGrid>
              <w:gridCol w:w="222"/>
            </w:tblGrid>
            <w:tr w:rsidR="00F534D6" w:rsidRPr="00F534D6" w14:paraId="47982820"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24D62D6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348227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5E72E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6B4C6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25AF2482"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96625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047D8B5" w14:textId="77777777" w:rsidR="00F534D6" w:rsidRPr="00F534D6" w:rsidRDefault="00F534D6" w:rsidP="00F534D6">
            <w:pPr>
              <w:rPr>
                <w:rFonts w:eastAsia="Times New Roman" w:cs="Arial"/>
                <w:lang w:val="cy-GB"/>
              </w:rPr>
            </w:pPr>
            <w:r w:rsidRPr="00F534D6">
              <w:rPr>
                <w:rFonts w:eastAsia="Times New Roman" w:cs="Arial"/>
                <w:lang w:val="cy-GB" w:bidi="cy-GB"/>
              </w:rPr>
              <w:t>35-44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684" w:type="pct"/>
              <w:tblCellMar>
                <w:left w:w="0" w:type="dxa"/>
                <w:right w:w="0" w:type="dxa"/>
              </w:tblCellMar>
              <w:tblLook w:val="04A0" w:firstRow="1" w:lastRow="0" w:firstColumn="1" w:lastColumn="0" w:noHBand="0" w:noVBand="1"/>
            </w:tblPr>
            <w:tblGrid>
              <w:gridCol w:w="507"/>
            </w:tblGrid>
            <w:tr w:rsidR="00F534D6" w:rsidRPr="00F534D6" w14:paraId="12A50436"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1F51729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F9F55C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AB463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13.6%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BB1239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w:t>
            </w:r>
          </w:p>
        </w:tc>
      </w:tr>
      <w:tr w:rsidR="00F534D6" w:rsidRPr="00F534D6" w14:paraId="075FC862"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1862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782EE1" w14:textId="77777777" w:rsidR="00F534D6" w:rsidRPr="00F534D6" w:rsidRDefault="00F534D6" w:rsidP="00F534D6">
            <w:pPr>
              <w:rPr>
                <w:rFonts w:eastAsia="Times New Roman" w:cs="Arial"/>
                <w:lang w:val="cy-GB"/>
              </w:rPr>
            </w:pPr>
            <w:r w:rsidRPr="00F534D6">
              <w:rPr>
                <w:rFonts w:eastAsia="Times New Roman" w:cs="Arial"/>
                <w:lang w:val="cy-GB" w:bidi="cy-GB"/>
              </w:rPr>
              <w:t>45-54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40" w:type="pct"/>
              <w:tblCellMar>
                <w:left w:w="0" w:type="dxa"/>
                <w:right w:w="0" w:type="dxa"/>
              </w:tblCellMar>
              <w:tblLook w:val="04A0" w:firstRow="1" w:lastRow="0" w:firstColumn="1" w:lastColumn="0" w:noHBand="0" w:noVBand="1"/>
            </w:tblPr>
            <w:tblGrid>
              <w:gridCol w:w="697"/>
            </w:tblGrid>
            <w:tr w:rsidR="00F534D6" w:rsidRPr="00F534D6" w14:paraId="12066E14"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AAB206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BB9BAE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42F3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80699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22</w:t>
            </w:r>
          </w:p>
        </w:tc>
      </w:tr>
      <w:tr w:rsidR="00F534D6" w:rsidRPr="00F534D6" w14:paraId="75FA870B"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0971B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FF7F443" w14:textId="77777777" w:rsidR="00F534D6" w:rsidRPr="00F534D6" w:rsidRDefault="00F534D6" w:rsidP="00F534D6">
            <w:pPr>
              <w:rPr>
                <w:rFonts w:eastAsia="Times New Roman" w:cs="Arial"/>
                <w:lang w:val="cy-GB"/>
              </w:rPr>
            </w:pPr>
            <w:r w:rsidRPr="00F534D6">
              <w:rPr>
                <w:rFonts w:eastAsia="Times New Roman" w:cs="Arial"/>
                <w:lang w:val="cy-GB" w:bidi="cy-GB"/>
              </w:rPr>
              <w:t>55-64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367" w:type="pct"/>
              <w:tblCellMar>
                <w:left w:w="0" w:type="dxa"/>
                <w:right w:w="0" w:type="dxa"/>
              </w:tblCellMar>
              <w:tblLook w:val="04A0" w:firstRow="1" w:lastRow="0" w:firstColumn="1" w:lastColumn="0" w:noHBand="0" w:noVBand="1"/>
            </w:tblPr>
            <w:tblGrid>
              <w:gridCol w:w="1013"/>
            </w:tblGrid>
            <w:tr w:rsidR="00F534D6" w:rsidRPr="00F534D6" w14:paraId="2D0F29D9"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2662882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9C53B3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E7D1DC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EBED4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32</w:t>
            </w:r>
          </w:p>
        </w:tc>
      </w:tr>
      <w:tr w:rsidR="00F534D6" w:rsidRPr="00F534D6" w14:paraId="5B9D112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71BB1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C726E59" w14:textId="77777777" w:rsidR="00F534D6" w:rsidRPr="00F534D6" w:rsidRDefault="00F534D6" w:rsidP="00F534D6">
            <w:pPr>
              <w:rPr>
                <w:rFonts w:eastAsia="Times New Roman" w:cs="Arial"/>
                <w:lang w:val="cy-GB"/>
              </w:rPr>
            </w:pPr>
            <w:r w:rsidRPr="00F534D6">
              <w:rPr>
                <w:rFonts w:eastAsia="Times New Roman" w:cs="Arial"/>
                <w:lang w:val="cy-GB" w:bidi="cy-GB"/>
              </w:rPr>
              <w:t>65-74 oed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82" w:type="pct"/>
              <w:tblCellMar>
                <w:left w:w="0" w:type="dxa"/>
                <w:right w:w="0" w:type="dxa"/>
              </w:tblCellMar>
              <w:tblLook w:val="04A0" w:firstRow="1" w:lastRow="0" w:firstColumn="1" w:lastColumn="0" w:noHBand="0" w:noVBand="1"/>
            </w:tblPr>
            <w:tblGrid>
              <w:gridCol w:w="950"/>
            </w:tblGrid>
            <w:tr w:rsidR="00F534D6" w:rsidRPr="00F534D6" w14:paraId="0D712D85"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7D003EA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9EC037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4E80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A150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30</w:t>
            </w:r>
          </w:p>
        </w:tc>
      </w:tr>
      <w:tr w:rsidR="00F534D6" w:rsidRPr="00F534D6" w14:paraId="65BB827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3A8321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09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696F1FA" w14:textId="77777777" w:rsidR="00F534D6" w:rsidRPr="00F534D6" w:rsidRDefault="00F534D6" w:rsidP="00F534D6">
            <w:pPr>
              <w:rPr>
                <w:rFonts w:eastAsia="Times New Roman" w:cs="Arial"/>
                <w:lang w:val="cy-GB"/>
              </w:rPr>
            </w:pPr>
            <w:r w:rsidRPr="00F534D6">
              <w:rPr>
                <w:rFonts w:eastAsia="Times New Roman" w:cs="Arial"/>
                <w:lang w:val="cy-GB" w:bidi="cy-GB"/>
              </w:rPr>
              <w:t>75 ac uwch</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84" w:type="pct"/>
              <w:tblCellMar>
                <w:left w:w="0" w:type="dxa"/>
                <w:right w:w="0" w:type="dxa"/>
              </w:tblCellMar>
              <w:tblLook w:val="04A0" w:firstRow="1" w:lastRow="0" w:firstColumn="1" w:lastColumn="0" w:noHBand="0" w:noVBand="1"/>
            </w:tblPr>
            <w:tblGrid>
              <w:gridCol w:w="285"/>
            </w:tblGrid>
            <w:tr w:rsidR="00F534D6" w:rsidRPr="00F534D6" w14:paraId="2EEB9782"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77CDD83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F2029A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E998F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9E44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r>
      <w:tr w:rsidR="00F534D6" w:rsidRPr="00F534D6" w14:paraId="60A5467D"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58A09D7"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BA876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8E1FCA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65B5FEE4"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F8E046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64A9DF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79B8E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1200547C"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7"/>
        <w:gridCol w:w="2105"/>
        <w:gridCol w:w="3838"/>
        <w:gridCol w:w="1310"/>
        <w:gridCol w:w="1392"/>
      </w:tblGrid>
      <w:tr w:rsidR="00F534D6" w:rsidRPr="00F534D6" w14:paraId="29CC9BD0"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1B5E2DA"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lastRenderedPageBreak/>
              <w:t xml:space="preserve">23. Hunaniaeth rhywedd - adeg eich geni a oeddech chi'n cael eich disgrifio fel: </w:t>
            </w:r>
          </w:p>
        </w:tc>
      </w:tr>
      <w:tr w:rsidR="00F534D6" w:rsidRPr="00F534D6" w14:paraId="34FA972E"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9825381"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7CA46A5"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604E60E"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5896B6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C868F5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136997C" w14:textId="77777777" w:rsidR="00F534D6" w:rsidRPr="00F534D6" w:rsidRDefault="00F534D6" w:rsidP="00F534D6">
            <w:pPr>
              <w:rPr>
                <w:rFonts w:eastAsia="Times New Roman" w:cs="Arial"/>
                <w:lang w:val="cy-GB"/>
              </w:rPr>
            </w:pPr>
            <w:r w:rsidRPr="00F534D6">
              <w:rPr>
                <w:rFonts w:eastAsia="Times New Roman" w:cs="Arial"/>
                <w:lang w:val="cy-GB" w:bidi="cy-GB"/>
              </w:rPr>
              <w:t>Benyw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068" w:type="pct"/>
              <w:tblCellMar>
                <w:left w:w="0" w:type="dxa"/>
                <w:right w:w="0" w:type="dxa"/>
              </w:tblCellMar>
              <w:tblLook w:val="04A0" w:firstRow="1" w:lastRow="0" w:firstColumn="1" w:lastColumn="0" w:noHBand="0" w:noVBand="1"/>
            </w:tblPr>
            <w:tblGrid>
              <w:gridCol w:w="3000"/>
            </w:tblGrid>
            <w:tr w:rsidR="00F534D6" w:rsidRPr="00F534D6" w14:paraId="2770C7C8"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6AAF47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CACFBA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3E1D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80.7%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0F5820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96</w:t>
            </w:r>
          </w:p>
        </w:tc>
      </w:tr>
      <w:tr w:rsidR="00F534D6" w:rsidRPr="00F534D6" w14:paraId="6192A93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3EB509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7FA4B2" w14:textId="77777777" w:rsidR="00F534D6" w:rsidRPr="00F534D6" w:rsidRDefault="00F534D6" w:rsidP="00F534D6">
            <w:pPr>
              <w:rPr>
                <w:rFonts w:eastAsia="Times New Roman" w:cs="Arial"/>
                <w:lang w:val="cy-GB"/>
              </w:rPr>
            </w:pPr>
            <w:r w:rsidRPr="00F534D6">
              <w:rPr>
                <w:rFonts w:eastAsia="Times New Roman" w:cs="Arial"/>
                <w:lang w:val="cy-GB" w:bidi="cy-GB"/>
              </w:rPr>
              <w:t>Gwryw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32" w:type="pct"/>
              <w:tblCellMar>
                <w:left w:w="0" w:type="dxa"/>
                <w:right w:w="0" w:type="dxa"/>
              </w:tblCellMar>
              <w:tblLook w:val="04A0" w:firstRow="1" w:lastRow="0" w:firstColumn="1" w:lastColumn="0" w:noHBand="0" w:noVBand="1"/>
            </w:tblPr>
            <w:tblGrid>
              <w:gridCol w:w="687"/>
            </w:tblGrid>
            <w:tr w:rsidR="00F534D6" w:rsidRPr="00F534D6" w14:paraId="0E9D64B2"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CDE137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72CB77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86151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7E2C45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r>
      <w:tr w:rsidR="00F534D6" w:rsidRPr="00F534D6" w14:paraId="003ACF2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272E05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C14AA38" w14:textId="77777777" w:rsidR="00F534D6" w:rsidRPr="00F534D6" w:rsidRDefault="00F534D6" w:rsidP="00F534D6">
            <w:pPr>
              <w:rPr>
                <w:rFonts w:eastAsia="Times New Roman" w:cs="Arial"/>
                <w:lang w:val="cy-GB"/>
              </w:rPr>
            </w:pPr>
            <w:r w:rsidRPr="00F534D6">
              <w:rPr>
                <w:rFonts w:eastAsia="Times New Roman" w:cs="Arial"/>
                <w:lang w:val="cy-GB" w:bidi="cy-GB"/>
              </w:rPr>
              <w:t>Rhyngryw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FD2E68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8E3C8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A1EE2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E1F4FF7"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B2AA5D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E2A4283"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646966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D0495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F0F62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8E143F0"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24B99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95A72BF"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DF103D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22C617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BA4B5D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0AC0DCEC"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4F81CA3"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D6F79E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8A345F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47D6F2AB"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23E7ED5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3886DB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3E5897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1C28678F"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7"/>
        <w:gridCol w:w="2105"/>
        <w:gridCol w:w="3838"/>
        <w:gridCol w:w="1310"/>
        <w:gridCol w:w="1392"/>
      </w:tblGrid>
      <w:tr w:rsidR="00F534D6" w:rsidRPr="00F534D6" w14:paraId="531581C6"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5199FD5"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24. Hunaniaeth rhywedd - pa un o'r canlynol sy'n disgrifio sut rydych chi'n meddwl amdanoch chi'ch hun </w:t>
            </w:r>
          </w:p>
        </w:tc>
      </w:tr>
      <w:tr w:rsidR="00F534D6" w:rsidRPr="00F534D6" w14:paraId="47B1928E"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7B206922"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56E463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289B356"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439D9B6B"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25020C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70698A2" w14:textId="77777777" w:rsidR="00F534D6" w:rsidRPr="00F534D6" w:rsidRDefault="00F534D6" w:rsidP="00F534D6">
            <w:pPr>
              <w:rPr>
                <w:rFonts w:eastAsia="Times New Roman" w:cs="Arial"/>
                <w:lang w:val="cy-GB"/>
              </w:rPr>
            </w:pPr>
            <w:r w:rsidRPr="00F534D6">
              <w:rPr>
                <w:rFonts w:eastAsia="Times New Roman" w:cs="Arial"/>
                <w:lang w:val="cy-GB" w:bidi="cy-GB"/>
              </w:rPr>
              <w:t>Benyw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008" w:type="pct"/>
              <w:tblCellMar>
                <w:left w:w="0" w:type="dxa"/>
                <w:right w:w="0" w:type="dxa"/>
              </w:tblCellMar>
              <w:tblLook w:val="04A0" w:firstRow="1" w:lastRow="0" w:firstColumn="1" w:lastColumn="0" w:noHBand="0" w:noVBand="1"/>
            </w:tblPr>
            <w:tblGrid>
              <w:gridCol w:w="2955"/>
            </w:tblGrid>
            <w:tr w:rsidR="00F534D6" w:rsidRPr="00F534D6" w14:paraId="162DD6F1"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331A61FC"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79B9F9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4614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79.5%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926E4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93</w:t>
            </w:r>
          </w:p>
        </w:tc>
      </w:tr>
      <w:tr w:rsidR="00F534D6" w:rsidRPr="00F534D6" w14:paraId="27A3D3F5"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0603A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6BE9503" w14:textId="77777777" w:rsidR="00F534D6" w:rsidRPr="00F534D6" w:rsidRDefault="00F534D6" w:rsidP="00F534D6">
            <w:pPr>
              <w:rPr>
                <w:rFonts w:eastAsia="Times New Roman" w:cs="Arial"/>
                <w:lang w:val="cy-GB"/>
              </w:rPr>
            </w:pPr>
            <w:r w:rsidRPr="00F534D6">
              <w:rPr>
                <w:rFonts w:eastAsia="Times New Roman" w:cs="Arial"/>
                <w:lang w:val="cy-GB" w:bidi="cy-GB"/>
              </w:rPr>
              <w:t>Gwryw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48" w:type="pct"/>
              <w:tblCellMar>
                <w:left w:w="0" w:type="dxa"/>
                <w:right w:w="0" w:type="dxa"/>
              </w:tblCellMar>
              <w:tblLook w:val="04A0" w:firstRow="1" w:lastRow="0" w:firstColumn="1" w:lastColumn="0" w:noHBand="0" w:noVBand="1"/>
            </w:tblPr>
            <w:tblGrid>
              <w:gridCol w:w="699"/>
            </w:tblGrid>
            <w:tr w:rsidR="00F534D6" w:rsidRPr="00F534D6" w14:paraId="62449CE4"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867696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D43C14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B5B85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0D55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r>
      <w:tr w:rsidR="00F534D6" w:rsidRPr="00F534D6" w14:paraId="5D11F786"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3071B5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2B1DC49" w14:textId="77777777" w:rsidR="00F534D6" w:rsidRPr="00F534D6" w:rsidRDefault="00F534D6" w:rsidP="00F534D6">
            <w:pPr>
              <w:rPr>
                <w:rFonts w:eastAsia="Times New Roman" w:cs="Arial"/>
                <w:lang w:val="cy-GB"/>
              </w:rPr>
            </w:pPr>
            <w:r w:rsidRPr="00F534D6">
              <w:rPr>
                <w:rFonts w:eastAsia="Times New Roman" w:cs="Arial"/>
                <w:lang w:val="cy-GB" w:bidi="cy-GB"/>
              </w:rPr>
              <w:t>Rhyngryw</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C5CAF0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B305C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F11DD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CCB78EC"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551C1A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C7EBB58"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3" w:type="pct"/>
              <w:tblCellMar>
                <w:left w:w="0" w:type="dxa"/>
                <w:right w:w="0" w:type="dxa"/>
              </w:tblCellMar>
              <w:tblLook w:val="04A0" w:firstRow="1" w:lastRow="0" w:firstColumn="1" w:lastColumn="0" w:noHBand="0" w:noVBand="1"/>
            </w:tblPr>
            <w:tblGrid>
              <w:gridCol w:w="82"/>
            </w:tblGrid>
            <w:tr w:rsidR="00F534D6" w:rsidRPr="00F534D6" w14:paraId="27D15491"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24E6081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4A5FBF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EC022E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07A8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70B99EE7"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4EAE6F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1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2AAE3BA" w14:textId="77777777" w:rsidR="00F534D6" w:rsidRPr="00F534D6" w:rsidRDefault="00F534D6" w:rsidP="00F534D6">
            <w:pPr>
              <w:rPr>
                <w:rFonts w:eastAsia="Times New Roman" w:cs="Arial"/>
                <w:lang w:val="cy-GB"/>
              </w:rPr>
            </w:pPr>
            <w:r w:rsidRPr="00F534D6">
              <w:rPr>
                <w:rFonts w:eastAsia="Times New Roman" w:cs="Arial"/>
                <w:lang w:val="cy-GB" w:bidi="cy-GB"/>
              </w:rPr>
              <w:t>Arall - rhowch fanylion</w:t>
            </w:r>
          </w:p>
        </w:tc>
        <w:tc>
          <w:tcPr>
            <w:tcW w:w="388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60EF1C2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18E0B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57265D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6BD95AB"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C11EDCB"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6DC518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D3148A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117</w:t>
            </w:r>
          </w:p>
        </w:tc>
      </w:tr>
      <w:tr w:rsidR="00F534D6" w:rsidRPr="00F534D6" w14:paraId="5B51DA3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1223C15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0BC5ED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58E9E0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bl>
    <w:p w14:paraId="6E2D93EC" w14:textId="77777777" w:rsidR="00F534D6" w:rsidRPr="00F534D6" w:rsidRDefault="00F534D6" w:rsidP="00F534D6">
      <w:pPr>
        <w:rPr>
          <w:rFonts w:eastAsia="Times New Roman"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34"/>
        <w:gridCol w:w="2210"/>
        <w:gridCol w:w="3974"/>
        <w:gridCol w:w="1032"/>
        <w:gridCol w:w="1392"/>
      </w:tblGrid>
      <w:tr w:rsidR="00F534D6" w:rsidRPr="00F534D6" w14:paraId="7A98A2B2"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590AF0E"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25. Beichiogrwydd a mamolaeth - ydych chi'n feichiog ar hyn o bryd, neu ydych chi wedi bod yn feichiog yn ystod y flwyddyn ddiwethaf? </w:t>
            </w:r>
          </w:p>
        </w:tc>
      </w:tr>
      <w:tr w:rsidR="00F534D6" w:rsidRPr="00F534D6" w14:paraId="4EABE1A9" w14:textId="77777777" w:rsidTr="00E12B22">
        <w:trPr>
          <w:trHeight w:val="360"/>
          <w:tblCellSpacing w:w="0" w:type="dxa"/>
          <w:jc w:val="center"/>
        </w:trPr>
        <w:tc>
          <w:tcPr>
            <w:tcW w:w="6868"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4CA6751C"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8E7831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49E0ED5"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59C97DFF" w14:textId="77777777" w:rsidTr="00E12B22">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2FCF9E5"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1</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0B9671"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D973523"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CDE292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1DD81C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0A4E309" w14:textId="77777777" w:rsidTr="00E12B22">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F3887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6C6F521"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5000" w:type="pct"/>
              <w:tblCellMar>
                <w:left w:w="0" w:type="dxa"/>
                <w:right w:w="0" w:type="dxa"/>
              </w:tblCellMar>
              <w:tblLook w:val="04A0" w:firstRow="1" w:lastRow="0" w:firstColumn="1" w:lastColumn="0" w:noHBand="0" w:noVBand="1"/>
            </w:tblPr>
            <w:tblGrid>
              <w:gridCol w:w="3823"/>
            </w:tblGrid>
            <w:tr w:rsidR="00F534D6" w:rsidRPr="00F534D6" w14:paraId="2202938A"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9B6B9C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7E2D319"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3C9483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BE5240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116</w:t>
            </w:r>
          </w:p>
        </w:tc>
      </w:tr>
      <w:tr w:rsidR="00F534D6" w:rsidRPr="00F534D6" w14:paraId="2ADEBB68" w14:textId="77777777" w:rsidTr="00E12B22">
        <w:trPr>
          <w:tblCellSpacing w:w="0" w:type="dxa"/>
          <w:jc w:val="center"/>
        </w:trPr>
        <w:tc>
          <w:tcPr>
            <w:tcW w:w="33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A6A1B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396D454"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423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C5C751A"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205576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F83A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2FB8B89" w14:textId="77777777" w:rsidTr="00E12B22">
        <w:trPr>
          <w:tblCellSpacing w:w="0" w:type="dxa"/>
          <w:jc w:val="center"/>
        </w:trPr>
        <w:tc>
          <w:tcPr>
            <w:tcW w:w="6868"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DC853AF" w14:textId="77777777" w:rsidR="00F534D6" w:rsidRPr="00F534D6" w:rsidRDefault="00F534D6" w:rsidP="00F534D6">
            <w:pPr>
              <w:jc w:val="center"/>
              <w:rPr>
                <w:rFonts w:eastAsia="Times New Roman" w:cs="Arial"/>
                <w:lang w:val="cy-GB"/>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93F355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8ED4E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116</w:t>
            </w:r>
          </w:p>
        </w:tc>
      </w:tr>
      <w:tr w:rsidR="00F534D6" w:rsidRPr="00F534D6" w14:paraId="5204D218" w14:textId="77777777" w:rsidTr="00E12B22">
        <w:trPr>
          <w:tblCellSpacing w:w="0" w:type="dxa"/>
          <w:jc w:val="center"/>
        </w:trPr>
        <w:tc>
          <w:tcPr>
            <w:tcW w:w="6868" w:type="dxa"/>
            <w:gridSpan w:val="3"/>
            <w:vMerge/>
            <w:tcBorders>
              <w:top w:val="single" w:sz="6" w:space="0" w:color="CCCCCC"/>
              <w:left w:val="nil"/>
              <w:bottom w:val="nil"/>
              <w:right w:val="single" w:sz="6" w:space="0" w:color="CCCCCC"/>
            </w:tcBorders>
            <w:vAlign w:val="center"/>
            <w:hideMark/>
          </w:tcPr>
          <w:p w14:paraId="6724E1E1"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CFA702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EAD1B7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bl>
    <w:p w14:paraId="1DFCBF68"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01"/>
        <w:gridCol w:w="2160"/>
        <w:gridCol w:w="4051"/>
        <w:gridCol w:w="1035"/>
        <w:gridCol w:w="1395"/>
      </w:tblGrid>
      <w:tr w:rsidR="00F534D6" w:rsidRPr="00F534D6" w14:paraId="7A9D8A18"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09EE3FF"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26. Beichiogrwydd a mamolaeth - Ydych chi wedi cymryd absenoldeb mamolaeth o fewn y flwyddyn ddiwethaf? </w:t>
            </w:r>
          </w:p>
        </w:tc>
      </w:tr>
      <w:tr w:rsidR="00F534D6" w:rsidRPr="00F534D6" w14:paraId="0EF5DB1C" w14:textId="77777777" w:rsidTr="00055741">
        <w:trPr>
          <w:trHeight w:val="360"/>
          <w:tblCellSpacing w:w="0" w:type="dxa"/>
          <w:jc w:val="center"/>
        </w:trPr>
        <w:tc>
          <w:tcPr>
            <w:tcW w:w="6496"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8C7C078"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032"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722F77E9"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92"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21807F4"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AE0F5F2" w14:textId="77777777" w:rsidTr="00055741">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8E36EE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5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8217FF0"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404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4" w:type="pct"/>
              <w:tblCellMar>
                <w:left w:w="0" w:type="dxa"/>
                <w:right w:w="0" w:type="dxa"/>
              </w:tblCellMar>
              <w:tblLook w:val="04A0" w:firstRow="1" w:lastRow="0" w:firstColumn="1" w:lastColumn="0" w:noHBand="0" w:noVBand="1"/>
            </w:tblPr>
            <w:tblGrid>
              <w:gridCol w:w="82"/>
            </w:tblGrid>
            <w:tr w:rsidR="00F534D6" w:rsidRPr="00F534D6" w14:paraId="249E133B"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835D7A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F548CCF" w14:textId="77777777" w:rsidR="00F534D6" w:rsidRPr="00F534D6" w:rsidRDefault="00F534D6" w:rsidP="00F534D6">
            <w:pPr>
              <w:rPr>
                <w:rFonts w:eastAsia="Times New Roman" w:cs="Arial"/>
                <w:lang w:val="cy-GB"/>
              </w:rPr>
            </w:pPr>
          </w:p>
        </w:tc>
        <w:tc>
          <w:tcPr>
            <w:tcW w:w="103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9AABA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139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5D0809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08BDCDEE" w14:textId="77777777" w:rsidTr="00055741">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34812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5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EF65920"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404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56" w:type="pct"/>
              <w:tblCellMar>
                <w:left w:w="0" w:type="dxa"/>
                <w:right w:w="0" w:type="dxa"/>
              </w:tblCellMar>
              <w:tblLook w:val="04A0" w:firstRow="1" w:lastRow="0" w:firstColumn="1" w:lastColumn="0" w:noHBand="0" w:noVBand="1"/>
            </w:tblPr>
            <w:tblGrid>
              <w:gridCol w:w="3866"/>
            </w:tblGrid>
            <w:tr w:rsidR="00F534D6" w:rsidRPr="00F534D6" w14:paraId="437FEBEA"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BC5EF7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D8A4162" w14:textId="77777777" w:rsidR="00F534D6" w:rsidRPr="00F534D6" w:rsidRDefault="00F534D6" w:rsidP="00F534D6">
            <w:pPr>
              <w:rPr>
                <w:rFonts w:eastAsia="Times New Roman" w:cs="Arial"/>
                <w:lang w:val="cy-GB"/>
              </w:rPr>
            </w:pPr>
          </w:p>
        </w:tc>
        <w:tc>
          <w:tcPr>
            <w:tcW w:w="103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BFB0A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99.1%</w:t>
            </w:r>
          </w:p>
        </w:tc>
        <w:tc>
          <w:tcPr>
            <w:tcW w:w="139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8BFFF9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114</w:t>
            </w:r>
          </w:p>
        </w:tc>
      </w:tr>
      <w:tr w:rsidR="00F534D6" w:rsidRPr="00F534D6" w14:paraId="45D74A30" w14:textId="77777777" w:rsidTr="00055741">
        <w:trPr>
          <w:tblCellSpacing w:w="0" w:type="dxa"/>
          <w:jc w:val="center"/>
        </w:trPr>
        <w:tc>
          <w:tcPr>
            <w:tcW w:w="300"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491D72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55"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F82679"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4041"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FE8BD0E" w14:textId="77777777" w:rsidR="00F534D6" w:rsidRPr="00F534D6" w:rsidRDefault="00F534D6" w:rsidP="00F534D6">
            <w:pPr>
              <w:rPr>
                <w:rFonts w:eastAsia="Times New Roman" w:cs="Arial"/>
                <w:lang w:val="cy-GB"/>
              </w:rPr>
            </w:pPr>
          </w:p>
        </w:tc>
        <w:tc>
          <w:tcPr>
            <w:tcW w:w="103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EA9BE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92"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10848A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4E899187" w14:textId="77777777" w:rsidTr="00055741">
        <w:trPr>
          <w:tblCellSpacing w:w="0" w:type="dxa"/>
          <w:jc w:val="center"/>
        </w:trPr>
        <w:tc>
          <w:tcPr>
            <w:tcW w:w="6496"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F45FD62" w14:textId="77777777" w:rsidR="00F534D6" w:rsidRPr="00F534D6" w:rsidRDefault="00F534D6" w:rsidP="00F534D6">
            <w:pPr>
              <w:jc w:val="center"/>
              <w:rPr>
                <w:rFonts w:eastAsia="Times New Roman" w:cs="Arial"/>
                <w:lang w:val="cy-GB"/>
              </w:rPr>
            </w:pPr>
          </w:p>
        </w:tc>
        <w:tc>
          <w:tcPr>
            <w:tcW w:w="1032"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B1692A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92"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C05333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115</w:t>
            </w:r>
          </w:p>
        </w:tc>
      </w:tr>
      <w:tr w:rsidR="00F534D6" w:rsidRPr="00F534D6" w14:paraId="6A96E1F8" w14:textId="77777777" w:rsidTr="00055741">
        <w:trPr>
          <w:tblCellSpacing w:w="0" w:type="dxa"/>
          <w:jc w:val="center"/>
        </w:trPr>
        <w:tc>
          <w:tcPr>
            <w:tcW w:w="6496" w:type="dxa"/>
            <w:gridSpan w:val="3"/>
            <w:vMerge/>
            <w:tcBorders>
              <w:top w:val="single" w:sz="6" w:space="0" w:color="CCCCCC"/>
              <w:left w:val="nil"/>
              <w:bottom w:val="nil"/>
              <w:right w:val="single" w:sz="6" w:space="0" w:color="CCCCCC"/>
            </w:tcBorders>
            <w:vAlign w:val="center"/>
            <w:hideMark/>
          </w:tcPr>
          <w:p w14:paraId="0EA0C0C3" w14:textId="77777777" w:rsidR="00F534D6" w:rsidRPr="00F534D6" w:rsidRDefault="00F534D6" w:rsidP="00F534D6">
            <w:pPr>
              <w:rPr>
                <w:rFonts w:eastAsia="Times New Roman" w:cs="Arial"/>
                <w:lang w:val="cy-GB"/>
              </w:rPr>
            </w:pPr>
          </w:p>
        </w:tc>
        <w:tc>
          <w:tcPr>
            <w:tcW w:w="1032"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80FAEB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92"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CAE6CF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bl>
    <w:p w14:paraId="3967E7AC"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12"/>
        <w:gridCol w:w="3830"/>
        <w:gridCol w:w="1310"/>
        <w:gridCol w:w="1392"/>
      </w:tblGrid>
      <w:tr w:rsidR="00F534D6" w:rsidRPr="00F534D6" w14:paraId="53405500"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622F7FA2"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27. Hunaniaeth genedlaethol - sut fyddech chi'n disgrifio eich hunaniaeth genedlaethol? </w:t>
            </w:r>
          </w:p>
        </w:tc>
      </w:tr>
      <w:tr w:rsidR="00F534D6" w:rsidRPr="00F534D6" w14:paraId="54CA1F70"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609B119"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CDBEC9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C1034E6"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3BEF785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924FB4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AC7D836" w14:textId="77777777" w:rsidR="00F534D6" w:rsidRPr="00F534D6" w:rsidRDefault="00F534D6" w:rsidP="00F534D6">
            <w:pPr>
              <w:rPr>
                <w:rFonts w:eastAsia="Times New Roman" w:cs="Arial"/>
                <w:lang w:val="cy-GB"/>
              </w:rPr>
            </w:pPr>
            <w:r w:rsidRPr="00F534D6">
              <w:rPr>
                <w:rFonts w:eastAsia="Times New Roman" w:cs="Arial"/>
                <w:lang w:val="cy-GB" w:bidi="cy-GB"/>
              </w:rPr>
              <w:t>Cymraeg</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559" w:type="pct"/>
              <w:tblCellMar>
                <w:left w:w="0" w:type="dxa"/>
                <w:right w:w="0" w:type="dxa"/>
              </w:tblCellMar>
              <w:tblLook w:val="04A0" w:firstRow="1" w:lastRow="0" w:firstColumn="1" w:lastColumn="0" w:noHBand="0" w:noVBand="1"/>
            </w:tblPr>
            <w:tblGrid>
              <w:gridCol w:w="2619"/>
            </w:tblGrid>
            <w:tr w:rsidR="00F534D6" w:rsidRPr="00F534D6" w14:paraId="75EF0A09"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6FBE632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E60FC1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9B321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71.4%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1F82F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85</w:t>
            </w:r>
          </w:p>
        </w:tc>
      </w:tr>
      <w:tr w:rsidR="00F534D6" w:rsidRPr="00F534D6" w14:paraId="5F27E74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CE8C08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82EDED9" w14:textId="77777777" w:rsidR="00F534D6" w:rsidRPr="00F534D6" w:rsidRDefault="00F534D6" w:rsidP="00F534D6">
            <w:pPr>
              <w:rPr>
                <w:rFonts w:eastAsia="Times New Roman" w:cs="Arial"/>
                <w:lang w:val="cy-GB"/>
              </w:rPr>
            </w:pPr>
            <w:r w:rsidRPr="00F534D6">
              <w:rPr>
                <w:rFonts w:eastAsia="Times New Roman" w:cs="Arial"/>
                <w:lang w:val="cy-GB" w:bidi="cy-GB"/>
              </w:rPr>
              <w:t>Saesneg</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87"/>
            </w:tblGrid>
            <w:tr w:rsidR="00F534D6" w:rsidRPr="00F534D6" w14:paraId="0EF78FC8"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928029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A539F2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0CAD0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25698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r>
      <w:tr w:rsidR="00F534D6" w:rsidRPr="00F534D6" w14:paraId="6A12394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8DFE77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BF3F7B" w14:textId="77777777" w:rsidR="00F534D6" w:rsidRPr="00F534D6" w:rsidRDefault="00F534D6" w:rsidP="00F534D6">
            <w:pPr>
              <w:rPr>
                <w:rFonts w:eastAsia="Times New Roman" w:cs="Arial"/>
                <w:lang w:val="cy-GB"/>
              </w:rPr>
            </w:pPr>
            <w:r w:rsidRPr="00F534D6">
              <w:rPr>
                <w:rFonts w:eastAsia="Times New Roman" w:cs="Arial"/>
                <w:lang w:val="cy-GB" w:bidi="cy-GB"/>
              </w:rPr>
              <w:t>Albanaidd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43E7B932"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23F3329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BB888C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165384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2CD5C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3E8C51D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2BB6D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012AF2D" w14:textId="77777777" w:rsidR="00F534D6" w:rsidRPr="00F534D6" w:rsidRDefault="00F534D6" w:rsidP="00F534D6">
            <w:pPr>
              <w:rPr>
                <w:rFonts w:eastAsia="Times New Roman" w:cs="Arial"/>
                <w:lang w:val="cy-GB"/>
              </w:rPr>
            </w:pPr>
            <w:r w:rsidRPr="00F534D6">
              <w:rPr>
                <w:rFonts w:eastAsia="Times New Roman" w:cs="Arial"/>
                <w:lang w:val="cy-GB" w:bidi="cy-GB"/>
              </w:rPr>
              <w:t>Gwyddelig o Ogledd Iwerddon</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7D70CF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1A363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89F33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11C56BA"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82BD72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4EADD26" w14:textId="77777777" w:rsidR="00F534D6" w:rsidRPr="00F534D6" w:rsidRDefault="00F534D6" w:rsidP="00F534D6">
            <w:pPr>
              <w:rPr>
                <w:rFonts w:eastAsia="Times New Roman" w:cs="Arial"/>
                <w:lang w:val="cy-GB"/>
              </w:rPr>
            </w:pPr>
            <w:r w:rsidRPr="00F534D6">
              <w:rPr>
                <w:rFonts w:eastAsia="Times New Roman" w:cs="Arial"/>
                <w:lang w:val="cy-GB" w:bidi="cy-GB"/>
              </w:rPr>
              <w:t>Gwyddelig</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033D5056"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3132C1B0"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23FAD1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FE0078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8D8B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03B989D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737F1B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840D2A6" w14:textId="77777777" w:rsidR="00F534D6" w:rsidRPr="00F534D6" w:rsidRDefault="00F534D6" w:rsidP="00F534D6">
            <w:pPr>
              <w:rPr>
                <w:rFonts w:eastAsia="Times New Roman" w:cs="Arial"/>
                <w:lang w:val="cy-GB"/>
              </w:rPr>
            </w:pPr>
            <w:r w:rsidRPr="00F534D6">
              <w:rPr>
                <w:rFonts w:eastAsia="Times New Roman" w:cs="Arial"/>
                <w:lang w:val="cy-GB" w:bidi="cy-GB"/>
              </w:rPr>
              <w:t>Prydeinig</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7" w:type="pct"/>
              <w:tblCellMar>
                <w:left w:w="0" w:type="dxa"/>
                <w:right w:w="0" w:type="dxa"/>
              </w:tblCellMar>
              <w:tblLook w:val="04A0" w:firstRow="1" w:lastRow="0" w:firstColumn="1" w:lastColumn="0" w:noHBand="0" w:noVBand="1"/>
            </w:tblPr>
            <w:tblGrid>
              <w:gridCol w:w="623"/>
            </w:tblGrid>
            <w:tr w:rsidR="00F534D6" w:rsidRPr="00F534D6" w14:paraId="2072493E"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09DDE3A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B709A6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DF405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4B375C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20</w:t>
            </w:r>
          </w:p>
        </w:tc>
      </w:tr>
      <w:tr w:rsidR="00F534D6" w:rsidRPr="00F534D6" w14:paraId="2B968A4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FEABCD2"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7</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B5AC6D0"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48A039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DB86C3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71CEBF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A18D8B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9447EC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c>
          <w:tcPr>
            <w:tcW w:w="2122"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3C01A64"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3874"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9" w:type="pct"/>
              <w:tblCellMar>
                <w:left w:w="0" w:type="dxa"/>
                <w:right w:w="0" w:type="dxa"/>
              </w:tblCellMar>
              <w:tblLook w:val="04A0" w:firstRow="1" w:lastRow="0" w:firstColumn="1" w:lastColumn="0" w:noHBand="0" w:noVBand="1"/>
            </w:tblPr>
            <w:tblGrid>
              <w:gridCol w:w="124"/>
            </w:tblGrid>
            <w:tr w:rsidR="00F534D6" w:rsidRPr="00F534D6" w14:paraId="2178E59B"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5BC14B7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60D28D3"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1E4055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3.4%</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AE8B0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35383E97"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63E0B3E"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54216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367EE9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1078B1EB"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49C601B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3DBC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7764D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2C6BA3A"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014E4557"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 4</w:t>
            </w:r>
          </w:p>
        </w:tc>
      </w:tr>
      <w:tr w:rsidR="00F534D6" w:rsidRPr="00F534D6" w14:paraId="685D73E2"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19668E64"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CE30F9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DD94AD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1418E06E" w14:textId="77777777" w:rsidR="00F534D6" w:rsidRPr="00F534D6" w:rsidRDefault="00F534D6" w:rsidP="00F534D6">
                  <w:pPr>
                    <w:rPr>
                      <w:rFonts w:eastAsia="Times New Roman" w:cs="Arial"/>
                      <w:lang w:val="cy-GB"/>
                    </w:rPr>
                  </w:pPr>
                  <w:r w:rsidRPr="00F534D6">
                    <w:rPr>
                      <w:rFonts w:eastAsia="Times New Roman" w:cs="Arial"/>
                      <w:lang w:val="cy-GB" w:bidi="cy-GB"/>
                    </w:rPr>
                    <w:t>Eidaleg</w:t>
                  </w:r>
                </w:p>
              </w:tc>
            </w:tr>
            <w:tr w:rsidR="00F534D6" w:rsidRPr="00F534D6" w14:paraId="69F9B1F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E714F2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2BF7115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06125F3" w14:textId="77777777" w:rsidR="00F534D6" w:rsidRPr="00F534D6" w:rsidRDefault="00F534D6" w:rsidP="00F534D6">
                  <w:pPr>
                    <w:rPr>
                      <w:rFonts w:eastAsia="Times New Roman" w:cs="Arial"/>
                      <w:lang w:val="cy-GB"/>
                    </w:rPr>
                  </w:pPr>
                  <w:r w:rsidRPr="00F534D6">
                    <w:rPr>
                      <w:rFonts w:eastAsia="Times New Roman" w:cs="Arial"/>
                      <w:lang w:val="cy-GB" w:bidi="cy-GB"/>
                    </w:rPr>
                    <w:t>Ewropeaidd</w:t>
                  </w:r>
                </w:p>
              </w:tc>
            </w:tr>
            <w:tr w:rsidR="00F534D6" w:rsidRPr="00F534D6" w14:paraId="096CE8B2"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B2D57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056F8806"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2C20CAC" w14:textId="77777777" w:rsidR="00F534D6" w:rsidRPr="00F534D6" w:rsidRDefault="00F534D6" w:rsidP="00F534D6">
                  <w:pPr>
                    <w:rPr>
                      <w:rFonts w:eastAsia="Times New Roman" w:cs="Arial"/>
                      <w:lang w:val="cy-GB"/>
                    </w:rPr>
                  </w:pPr>
                  <w:r w:rsidRPr="00F534D6">
                    <w:rPr>
                      <w:rFonts w:eastAsia="Times New Roman" w:cs="Arial"/>
                      <w:lang w:val="cy-GB" w:bidi="cy-GB"/>
                    </w:rPr>
                    <w:t>De Affricanaidd</w:t>
                  </w:r>
                </w:p>
              </w:tc>
            </w:tr>
            <w:tr w:rsidR="00F534D6" w:rsidRPr="00F534D6" w14:paraId="5F1748C8"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227AFB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378C91B0"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26BDEC19" w14:textId="77777777" w:rsidR="00F534D6" w:rsidRPr="00F534D6" w:rsidRDefault="00F534D6" w:rsidP="00F534D6">
                  <w:pPr>
                    <w:rPr>
                      <w:rFonts w:eastAsia="Times New Roman" w:cs="Arial"/>
                      <w:lang w:val="cy-GB"/>
                    </w:rPr>
                  </w:pPr>
                  <w:r w:rsidRPr="00F534D6">
                    <w:rPr>
                      <w:rFonts w:eastAsia="Times New Roman" w:cs="Arial"/>
                      <w:lang w:val="cy-GB" w:bidi="cy-GB"/>
                    </w:rPr>
                    <w:t>Affricanaidd</w:t>
                  </w:r>
                </w:p>
              </w:tc>
            </w:tr>
          </w:tbl>
          <w:p w14:paraId="1B50085C" w14:textId="77777777" w:rsidR="00F534D6" w:rsidRPr="00F534D6" w:rsidRDefault="00F534D6" w:rsidP="00F534D6">
            <w:pPr>
              <w:rPr>
                <w:rFonts w:eastAsia="Times New Roman" w:cs="Arial"/>
                <w:lang w:val="cy-GB"/>
              </w:rPr>
            </w:pPr>
          </w:p>
        </w:tc>
      </w:tr>
    </w:tbl>
    <w:p w14:paraId="6433835C"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7"/>
        <w:gridCol w:w="2109"/>
        <w:gridCol w:w="3834"/>
        <w:gridCol w:w="1310"/>
        <w:gridCol w:w="1392"/>
      </w:tblGrid>
      <w:tr w:rsidR="00F534D6" w:rsidRPr="00F534D6" w14:paraId="5C048CA5"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27434D98"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28. Grŵp ethnig - beth yw eich grŵp ethnig? </w:t>
            </w:r>
          </w:p>
        </w:tc>
      </w:tr>
      <w:tr w:rsidR="00F534D6" w:rsidRPr="00F534D6" w14:paraId="28FB86E5"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5947A45"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C238B3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AA0E19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2D79CBA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472D0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3BAE810" w14:textId="77777777" w:rsidR="00F534D6" w:rsidRPr="00F534D6" w:rsidRDefault="00F534D6" w:rsidP="00F534D6">
            <w:pPr>
              <w:rPr>
                <w:rFonts w:eastAsia="Times New Roman" w:cs="Arial"/>
                <w:lang w:val="cy-GB"/>
              </w:rPr>
            </w:pPr>
            <w:r w:rsidRPr="00F534D6">
              <w:rPr>
                <w:rFonts w:eastAsia="Times New Roman" w:cs="Arial"/>
                <w:lang w:val="cy-GB" w:bidi="cy-GB"/>
              </w:rPr>
              <w:t>Gwyn</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957" w:type="pct"/>
              <w:tblCellMar>
                <w:left w:w="0" w:type="dxa"/>
                <w:right w:w="0" w:type="dxa"/>
              </w:tblCellMar>
              <w:tblLook w:val="04A0" w:firstRow="1" w:lastRow="0" w:firstColumn="1" w:lastColumn="0" w:noHBand="0" w:noVBand="1"/>
            </w:tblPr>
            <w:tblGrid>
              <w:gridCol w:w="3651"/>
            </w:tblGrid>
            <w:tr w:rsidR="00F534D6" w:rsidRPr="00F534D6" w14:paraId="062EA20D"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4465886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460B7CE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C37B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99.2%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74A8B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0F8410AA"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48779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C3D9856" w14:textId="77777777" w:rsidR="00F534D6" w:rsidRPr="00F534D6" w:rsidRDefault="00F534D6" w:rsidP="00F534D6">
            <w:pPr>
              <w:rPr>
                <w:rFonts w:eastAsia="Times New Roman" w:cs="Arial"/>
                <w:lang w:val="cy-GB"/>
              </w:rPr>
            </w:pPr>
            <w:r w:rsidRPr="00F534D6">
              <w:rPr>
                <w:rFonts w:eastAsia="Times New Roman" w:cs="Arial"/>
                <w:lang w:val="cy-GB" w:bidi="cy-GB"/>
              </w:rPr>
              <w:t>Cymysg / Cymysg Prydeinig</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7209F66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3FB5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34ED6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33D14C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880137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478720F" w14:textId="77777777" w:rsidR="00F534D6" w:rsidRPr="00F534D6" w:rsidRDefault="00F534D6" w:rsidP="00F534D6">
            <w:pPr>
              <w:rPr>
                <w:rFonts w:eastAsia="Times New Roman" w:cs="Arial"/>
                <w:lang w:val="cy-GB"/>
              </w:rPr>
            </w:pPr>
            <w:r w:rsidRPr="00F534D6">
              <w:rPr>
                <w:rFonts w:eastAsia="Times New Roman" w:cs="Arial"/>
                <w:lang w:val="cy-GB" w:bidi="cy-GB"/>
              </w:rPr>
              <w:t>Du/ Du Prydeinig:</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BBC868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A8119F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CF0D4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FFD057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952710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AC7F55C" w14:textId="77777777" w:rsidR="00F534D6" w:rsidRPr="00F534D6" w:rsidRDefault="00F534D6" w:rsidP="00F534D6">
            <w:pPr>
              <w:rPr>
                <w:rFonts w:eastAsia="Times New Roman" w:cs="Arial"/>
                <w:lang w:val="cy-GB"/>
              </w:rPr>
            </w:pPr>
            <w:r w:rsidRPr="00F534D6">
              <w:rPr>
                <w:rFonts w:eastAsia="Times New Roman" w:cs="Arial"/>
                <w:lang w:val="cy-GB" w:bidi="cy-GB"/>
              </w:rPr>
              <w:t>Asiaidd / Asiaidd Prydeinig</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141CAB2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DEE43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3E4EA4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91DB2E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8C7148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86C1DCB" w14:textId="77777777" w:rsidR="00F534D6" w:rsidRPr="00F534D6" w:rsidRDefault="00F534D6" w:rsidP="00F534D6">
            <w:pPr>
              <w:rPr>
                <w:rFonts w:eastAsia="Times New Roman" w:cs="Arial"/>
                <w:lang w:val="cy-GB"/>
              </w:rPr>
            </w:pPr>
            <w:r w:rsidRPr="00F534D6">
              <w:rPr>
                <w:rFonts w:eastAsia="Times New Roman" w:cs="Arial"/>
                <w:lang w:val="cy-GB" w:bidi="cy-GB"/>
              </w:rPr>
              <w:t>Arabaidd</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6BFD3E8"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3138F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363DCE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8A349E0"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3660C5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CF4EC3B"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B175FE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AC83F1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2A66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B36424D"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B55EF2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AC50176"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65AE81D5" w14:textId="77777777" w:rsidTr="00E12B22">
              <w:tc>
                <w:tcPr>
                  <w:tcW w:w="0" w:type="auto"/>
                  <w:tcBorders>
                    <w:top w:val="single" w:sz="6" w:space="0" w:color="811CA4"/>
                    <w:left w:val="single" w:sz="6" w:space="0" w:color="811CA4"/>
                    <w:bottom w:val="single" w:sz="6" w:space="0" w:color="811CA4"/>
                    <w:right w:val="single" w:sz="6" w:space="0" w:color="811CA4"/>
                  </w:tcBorders>
                  <w:shd w:val="clear" w:color="auto" w:fill="811CA4"/>
                  <w:vAlign w:val="center"/>
                  <w:hideMark/>
                </w:tcPr>
                <w:p w14:paraId="02D5F89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2B7C56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F1E2A3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34723D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331FF02F"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5B9A45FC"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87BAF5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033BF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7B1441EB"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B4E0E2B"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C82725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368807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919A422"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5331D087"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 (1)</w:t>
            </w:r>
          </w:p>
        </w:tc>
      </w:tr>
      <w:tr w:rsidR="00F534D6" w:rsidRPr="00F534D6" w14:paraId="07E640C6"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0A926F85"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27BA8512"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398FB96A"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59C8E1FC" w14:textId="77777777" w:rsidR="00F534D6" w:rsidRPr="00F534D6" w:rsidRDefault="00F534D6" w:rsidP="00F534D6">
                  <w:pPr>
                    <w:rPr>
                      <w:rFonts w:eastAsia="Times New Roman" w:cs="Arial"/>
                      <w:lang w:val="cy-GB"/>
                    </w:rPr>
                  </w:pPr>
                  <w:r w:rsidRPr="00F534D6">
                    <w:rPr>
                      <w:rFonts w:eastAsia="Times New Roman" w:cs="Arial"/>
                      <w:lang w:val="cy-GB" w:bidi="cy-GB"/>
                    </w:rPr>
                    <w:t>Affricanaidd</w:t>
                  </w:r>
                </w:p>
              </w:tc>
            </w:tr>
          </w:tbl>
          <w:p w14:paraId="2ECCF52B" w14:textId="77777777" w:rsidR="00F534D6" w:rsidRPr="00F534D6" w:rsidRDefault="00F534D6" w:rsidP="00F534D6">
            <w:pPr>
              <w:rPr>
                <w:rFonts w:eastAsia="Times New Roman" w:cs="Arial"/>
                <w:lang w:val="cy-GB"/>
              </w:rPr>
            </w:pPr>
          </w:p>
        </w:tc>
      </w:tr>
    </w:tbl>
    <w:p w14:paraId="274FB0B7"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168"/>
        <w:gridCol w:w="3774"/>
        <w:gridCol w:w="1309"/>
        <w:gridCol w:w="1392"/>
      </w:tblGrid>
      <w:tr w:rsidR="00F534D6" w:rsidRPr="00F534D6" w14:paraId="742A0A45"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73B2C94"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29. Sut fyddech chi'n disgrifio eich cyfeiriadedd rhywiol? Ticiwch un blwch </w:t>
            </w:r>
          </w:p>
        </w:tc>
      </w:tr>
      <w:tr w:rsidR="00F534D6" w:rsidRPr="00F534D6" w14:paraId="6325E6F8"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0BD8F779"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D9AA0E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01C278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032D4297"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01AB26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B39F77F" w14:textId="77777777" w:rsidR="00F534D6" w:rsidRPr="00F534D6" w:rsidRDefault="00F534D6" w:rsidP="00F534D6">
            <w:pPr>
              <w:rPr>
                <w:rFonts w:eastAsia="Times New Roman" w:cs="Arial"/>
                <w:lang w:val="cy-GB"/>
              </w:rPr>
            </w:pPr>
            <w:r w:rsidRPr="00F534D6">
              <w:rPr>
                <w:rFonts w:eastAsia="Times New Roman" w:cs="Arial"/>
                <w:lang w:val="cy-GB" w:bidi="cy-GB"/>
              </w:rPr>
              <w:t>Heterorywiol/ Syth</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661" w:type="pct"/>
              <w:tblCellMar>
                <w:left w:w="0" w:type="dxa"/>
                <w:right w:w="0" w:type="dxa"/>
              </w:tblCellMar>
              <w:tblLook w:val="04A0" w:firstRow="1" w:lastRow="0" w:firstColumn="1" w:lastColumn="0" w:noHBand="0" w:noVBand="1"/>
            </w:tblPr>
            <w:tblGrid>
              <w:gridCol w:w="3377"/>
            </w:tblGrid>
            <w:tr w:rsidR="00F534D6" w:rsidRPr="00F534D6" w14:paraId="68C57510"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59D8AF2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7A28E29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D89BDC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417B8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111</w:t>
            </w:r>
          </w:p>
        </w:tc>
      </w:tr>
      <w:tr w:rsidR="00F534D6" w:rsidRPr="00F534D6" w14:paraId="48D46AB7"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604C3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B59682C" w14:textId="77777777" w:rsidR="00F534D6" w:rsidRPr="00F534D6" w:rsidRDefault="00F534D6" w:rsidP="00F534D6">
            <w:pPr>
              <w:rPr>
                <w:rFonts w:eastAsia="Times New Roman" w:cs="Arial"/>
                <w:lang w:val="cy-GB"/>
              </w:rPr>
            </w:pPr>
            <w:r w:rsidRPr="00F534D6">
              <w:rPr>
                <w:rFonts w:eastAsia="Times New Roman" w:cs="Arial"/>
                <w:lang w:val="cy-GB" w:bidi="cy-GB"/>
              </w:rPr>
              <w:t>Hoyw / Lesbiaidd</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12" w:type="pct"/>
              <w:tblCellMar>
                <w:left w:w="0" w:type="dxa"/>
                <w:right w:w="0" w:type="dxa"/>
              </w:tblCellMar>
              <w:tblLook w:val="04A0" w:firstRow="1" w:lastRow="0" w:firstColumn="1" w:lastColumn="0" w:noHBand="0" w:noVBand="1"/>
            </w:tblPr>
            <w:tblGrid>
              <w:gridCol w:w="154"/>
            </w:tblGrid>
            <w:tr w:rsidR="00F534D6" w:rsidRPr="00F534D6" w14:paraId="2A6CBDC1"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FFE50C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8B84D1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7212C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046D7D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r>
      <w:tr w:rsidR="00F534D6" w:rsidRPr="00F534D6" w14:paraId="11745AEF"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80ECD1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ADFBB30" w14:textId="77777777" w:rsidR="00F534D6" w:rsidRPr="00F534D6" w:rsidRDefault="00F534D6" w:rsidP="00F534D6">
            <w:pPr>
              <w:rPr>
                <w:rFonts w:eastAsia="Times New Roman" w:cs="Arial"/>
                <w:lang w:val="cy-GB"/>
              </w:rPr>
            </w:pPr>
            <w:r w:rsidRPr="00F534D6">
              <w:rPr>
                <w:rFonts w:eastAsia="Times New Roman" w:cs="Arial"/>
                <w:lang w:val="cy-GB" w:bidi="cy-GB"/>
              </w:rPr>
              <w:t>Deurywiol</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41CD842"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A1422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274AF4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53A8F5F1"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7D1422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1E32535" w14:textId="77777777" w:rsidR="00F534D6" w:rsidRPr="00F534D6" w:rsidRDefault="00F534D6" w:rsidP="00F534D6">
            <w:pPr>
              <w:rPr>
                <w:rFonts w:eastAsia="Times New Roman" w:cs="Arial"/>
                <w:lang w:val="cy-GB"/>
              </w:rPr>
            </w:pPr>
            <w:r w:rsidRPr="00F534D6">
              <w:rPr>
                <w:rFonts w:eastAsia="Times New Roman" w:cs="Arial"/>
                <w:lang w:val="cy-GB" w:bidi="cy-GB"/>
              </w:rPr>
              <w:t>Mae'n well gen i beidio ag ateb</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4" w:type="pct"/>
              <w:tblCellMar>
                <w:left w:w="0" w:type="dxa"/>
                <w:right w:w="0" w:type="dxa"/>
              </w:tblCellMar>
              <w:tblLook w:val="04A0" w:firstRow="1" w:lastRow="0" w:firstColumn="1" w:lastColumn="0" w:noHBand="0" w:noVBand="1"/>
            </w:tblPr>
            <w:tblGrid>
              <w:gridCol w:w="82"/>
            </w:tblGrid>
            <w:tr w:rsidR="00F534D6" w:rsidRPr="00F534D6" w14:paraId="463FF337"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3217630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E626AB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0A57B6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1.7%</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77BCE6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52703F26"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3EFF9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76"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84F838A"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3820"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5D012968"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1D764351"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09E505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47D50C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691CCF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2658FF09"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733698D"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A650A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4D1CD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0FA33D2C"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F3CD150"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B36CA2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FF4DBD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1F6202EB"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046E87F2"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 (1)</w:t>
            </w:r>
          </w:p>
        </w:tc>
      </w:tr>
      <w:tr w:rsidR="00F534D6" w:rsidRPr="00F534D6" w14:paraId="29DBC518"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3B3461E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0E16A71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hideMark/>
                </w:tcPr>
                <w:p w14:paraId="161526A1"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447798F9" w14:textId="77777777" w:rsidR="00F534D6" w:rsidRPr="00F534D6" w:rsidRDefault="00F534D6" w:rsidP="00F534D6">
                  <w:pPr>
                    <w:rPr>
                      <w:rFonts w:eastAsia="Times New Roman" w:cs="Arial"/>
                      <w:lang w:val="cy-GB"/>
                    </w:rPr>
                  </w:pPr>
                  <w:r w:rsidRPr="00F534D6">
                    <w:rPr>
                      <w:rFonts w:eastAsia="Times New Roman" w:cs="Arial"/>
                      <w:lang w:val="cy-GB" w:bidi="cy-GB"/>
                    </w:rPr>
                    <w:t>Arywiol</w:t>
                  </w:r>
                </w:p>
              </w:tc>
            </w:tr>
          </w:tbl>
          <w:p w14:paraId="639D6FED" w14:textId="77777777" w:rsidR="00F534D6" w:rsidRPr="00F534D6" w:rsidRDefault="00F534D6" w:rsidP="00F534D6">
            <w:pPr>
              <w:rPr>
                <w:rFonts w:eastAsia="Times New Roman" w:cs="Arial"/>
                <w:lang w:val="cy-GB"/>
              </w:rPr>
            </w:pPr>
          </w:p>
        </w:tc>
      </w:tr>
    </w:tbl>
    <w:p w14:paraId="6F24F611"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7"/>
        <w:gridCol w:w="2169"/>
        <w:gridCol w:w="3932"/>
        <w:gridCol w:w="1032"/>
        <w:gridCol w:w="1392"/>
      </w:tblGrid>
      <w:tr w:rsidR="00F534D6" w:rsidRPr="00F534D6" w14:paraId="56B376FB"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800EDE6"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30. Crefydd neu gred - beth yw eich crefydd? </w:t>
            </w:r>
          </w:p>
        </w:tc>
      </w:tr>
      <w:tr w:rsidR="00F534D6" w:rsidRPr="00F534D6" w14:paraId="6C967459" w14:textId="77777777" w:rsidTr="00E12B22">
        <w:trPr>
          <w:trHeight w:val="360"/>
          <w:tblCellSpacing w:w="0" w:type="dxa"/>
          <w:jc w:val="center"/>
        </w:trPr>
        <w:tc>
          <w:tcPr>
            <w:tcW w:w="6868"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DE860B6"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6D304AE"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026"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8674387"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429FCD25"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2FA602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A47D90A" w14:textId="77777777" w:rsidR="00F534D6" w:rsidRPr="00F534D6" w:rsidRDefault="00F534D6" w:rsidP="00F534D6">
            <w:pPr>
              <w:rPr>
                <w:rFonts w:eastAsia="Times New Roman" w:cs="Arial"/>
                <w:lang w:val="cy-GB"/>
              </w:rPr>
            </w:pPr>
            <w:r w:rsidRPr="00F534D6">
              <w:rPr>
                <w:rFonts w:eastAsia="Times New Roman" w:cs="Arial"/>
                <w:lang w:val="cy-GB" w:bidi="cy-GB"/>
              </w:rPr>
              <w:t>Cristnogol (pob enwad)</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818" w:type="pct"/>
              <w:tblCellMar>
                <w:left w:w="0" w:type="dxa"/>
                <w:right w:w="0" w:type="dxa"/>
              </w:tblCellMar>
              <w:tblLook w:val="04A0" w:firstRow="1" w:lastRow="0" w:firstColumn="1" w:lastColumn="0" w:noHBand="0" w:noVBand="1"/>
            </w:tblPr>
            <w:tblGrid>
              <w:gridCol w:w="2131"/>
            </w:tblGrid>
            <w:tr w:rsidR="00F534D6" w:rsidRPr="00F534D6" w14:paraId="450FCACB"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715E2DCB"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9E3A5F1"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61BA0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56.8%</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29C60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63</w:t>
            </w:r>
          </w:p>
        </w:tc>
      </w:tr>
      <w:tr w:rsidR="00F534D6" w:rsidRPr="00F534D6" w14:paraId="7FF736D8"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8DD7E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7A0ECD2" w14:textId="77777777" w:rsidR="00F534D6" w:rsidRPr="00F534D6" w:rsidRDefault="00F534D6" w:rsidP="00F534D6">
            <w:pPr>
              <w:rPr>
                <w:rFonts w:eastAsia="Times New Roman" w:cs="Arial"/>
                <w:lang w:val="cy-GB"/>
              </w:rPr>
            </w:pPr>
            <w:r w:rsidRPr="00F534D6">
              <w:rPr>
                <w:rFonts w:eastAsia="Times New Roman" w:cs="Arial"/>
                <w:lang w:val="cy-GB" w:bidi="cy-GB"/>
              </w:rPr>
              <w:t>Bwdhaidd</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5" w:type="pct"/>
              <w:tblCellMar>
                <w:left w:w="0" w:type="dxa"/>
                <w:right w:w="0" w:type="dxa"/>
              </w:tblCellMar>
              <w:tblLook w:val="04A0" w:firstRow="1" w:lastRow="0" w:firstColumn="1" w:lastColumn="0" w:noHBand="0" w:noVBand="1"/>
            </w:tblPr>
            <w:tblGrid>
              <w:gridCol w:w="82"/>
            </w:tblGrid>
            <w:tr w:rsidR="00F534D6" w:rsidRPr="00F534D6" w14:paraId="4E9C31C5"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23AA12B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92E3D1D"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EB669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ACC702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28C563FF"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A0002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7BB992" w14:textId="77777777" w:rsidR="00F534D6" w:rsidRPr="00F534D6" w:rsidRDefault="00F534D6" w:rsidP="00F534D6">
            <w:pPr>
              <w:rPr>
                <w:rFonts w:eastAsia="Times New Roman" w:cs="Arial"/>
                <w:lang w:val="cy-GB"/>
              </w:rPr>
            </w:pPr>
            <w:r w:rsidRPr="00F534D6">
              <w:rPr>
                <w:rFonts w:eastAsia="Times New Roman" w:cs="Arial"/>
                <w:lang w:val="cy-GB" w:bidi="cy-GB"/>
              </w:rPr>
              <w:t>Hindŵ</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E8B0097"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5A25FB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3EFEE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03FEF728"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799E81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6693B2E" w14:textId="77777777" w:rsidR="00F534D6" w:rsidRPr="00F534D6" w:rsidRDefault="00F534D6" w:rsidP="00F534D6">
            <w:pPr>
              <w:rPr>
                <w:rFonts w:eastAsia="Times New Roman" w:cs="Arial"/>
                <w:lang w:val="cy-GB"/>
              </w:rPr>
            </w:pPr>
            <w:r w:rsidRPr="00F534D6">
              <w:rPr>
                <w:rFonts w:eastAsia="Times New Roman" w:cs="Arial"/>
                <w:lang w:val="cy-GB" w:bidi="cy-GB"/>
              </w:rPr>
              <w:t>Mwslimaidd</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E102D7A"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DAD6C0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15FFB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7037E0D"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75C627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E3969A2" w14:textId="77777777" w:rsidR="00F534D6" w:rsidRPr="00F534D6" w:rsidRDefault="00F534D6" w:rsidP="00F534D6">
            <w:pPr>
              <w:rPr>
                <w:rFonts w:eastAsia="Times New Roman" w:cs="Arial"/>
                <w:lang w:val="cy-GB"/>
              </w:rPr>
            </w:pPr>
            <w:r w:rsidRPr="00F534D6">
              <w:rPr>
                <w:rFonts w:eastAsia="Times New Roman" w:cs="Arial"/>
                <w:lang w:val="cy-GB" w:bidi="cy-GB"/>
              </w:rPr>
              <w:t>Sikh</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B964ADC"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FC2C00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4E7C4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767890E7"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C0777A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5867E69" w14:textId="77777777" w:rsidR="00F534D6" w:rsidRPr="00F534D6" w:rsidRDefault="00F534D6" w:rsidP="00F534D6">
            <w:pPr>
              <w:rPr>
                <w:rFonts w:eastAsia="Times New Roman" w:cs="Arial"/>
                <w:lang w:val="cy-GB"/>
              </w:rPr>
            </w:pPr>
            <w:r w:rsidRPr="00F534D6">
              <w:rPr>
                <w:rFonts w:eastAsia="Times New Roman" w:cs="Arial"/>
                <w:lang w:val="cy-GB" w:bidi="cy-GB"/>
              </w:rPr>
              <w:t>Iddewig</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23AC7131"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97F1F9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CECE0C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168104D"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A5BE0D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CE23FA" w14:textId="77777777" w:rsidR="00F534D6" w:rsidRPr="00F534D6" w:rsidRDefault="00F534D6" w:rsidP="00F534D6">
            <w:pPr>
              <w:rPr>
                <w:rFonts w:eastAsia="Times New Roman" w:cs="Arial"/>
                <w:lang w:val="cy-GB"/>
              </w:rPr>
            </w:pPr>
            <w:r w:rsidRPr="00F534D6">
              <w:rPr>
                <w:rFonts w:eastAsia="Times New Roman" w:cs="Arial"/>
                <w:lang w:val="cy-GB" w:bidi="cy-GB"/>
              </w:rPr>
              <w:t>Anffyddiwr</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5C46EF4E"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577A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EF3FE1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68462A76"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046202F"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8</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D4D661F" w14:textId="77777777" w:rsidR="00F534D6" w:rsidRPr="00F534D6" w:rsidRDefault="00F534D6" w:rsidP="00F534D6">
            <w:pPr>
              <w:rPr>
                <w:rFonts w:eastAsia="Times New Roman" w:cs="Arial"/>
                <w:lang w:val="cy-GB"/>
              </w:rPr>
            </w:pPr>
            <w:r w:rsidRPr="00F534D6">
              <w:rPr>
                <w:rFonts w:eastAsia="Times New Roman" w:cs="Arial"/>
                <w:lang w:val="cy-GB" w:bidi="cy-GB"/>
              </w:rPr>
              <w:t>Dim crefydd</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63" w:type="pct"/>
              <w:tblCellMar>
                <w:left w:w="0" w:type="dxa"/>
                <w:right w:w="0" w:type="dxa"/>
              </w:tblCellMar>
              <w:tblLook w:val="04A0" w:firstRow="1" w:lastRow="0" w:firstColumn="1" w:lastColumn="0" w:noHBand="0" w:noVBand="1"/>
            </w:tblPr>
            <w:tblGrid>
              <w:gridCol w:w="1409"/>
            </w:tblGrid>
            <w:tr w:rsidR="00F534D6" w:rsidRPr="00F534D6" w14:paraId="445CB7ED" w14:textId="77777777" w:rsidTr="00E12B22">
              <w:tc>
                <w:tcPr>
                  <w:tcW w:w="0" w:type="auto"/>
                  <w:tcBorders>
                    <w:top w:val="single" w:sz="6" w:space="0" w:color="E91E63"/>
                    <w:left w:val="single" w:sz="6" w:space="0" w:color="E91E63"/>
                    <w:bottom w:val="single" w:sz="6" w:space="0" w:color="E91E63"/>
                    <w:right w:val="single" w:sz="6" w:space="0" w:color="E91E63"/>
                  </w:tcBorders>
                  <w:shd w:val="clear" w:color="auto" w:fill="E91E63"/>
                  <w:vAlign w:val="center"/>
                  <w:hideMark/>
                </w:tcPr>
                <w:p w14:paraId="3D536BD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408C801"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FED9E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36.9%</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9D6960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41</w:t>
            </w:r>
          </w:p>
        </w:tc>
      </w:tr>
      <w:tr w:rsidR="00F534D6" w:rsidRPr="00F534D6" w14:paraId="0F16E297"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66D7D93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1B5FA57"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82" w:type="pct"/>
              <w:tblCellMar>
                <w:left w:w="0" w:type="dxa"/>
                <w:right w:w="0" w:type="dxa"/>
              </w:tblCellMar>
              <w:tblLook w:val="04A0" w:firstRow="1" w:lastRow="0" w:firstColumn="1" w:lastColumn="0" w:noHBand="0" w:noVBand="1"/>
            </w:tblPr>
            <w:tblGrid>
              <w:gridCol w:w="138"/>
            </w:tblGrid>
            <w:tr w:rsidR="00F534D6" w:rsidRPr="00F534D6" w14:paraId="7DC56079" w14:textId="77777777" w:rsidTr="00E12B22">
              <w:tc>
                <w:tcPr>
                  <w:tcW w:w="0" w:type="auto"/>
                  <w:tcBorders>
                    <w:top w:val="single" w:sz="6" w:space="0" w:color="009688"/>
                    <w:left w:val="single" w:sz="6" w:space="0" w:color="009688"/>
                    <w:bottom w:val="single" w:sz="6" w:space="0" w:color="009688"/>
                    <w:right w:val="single" w:sz="6" w:space="0" w:color="009688"/>
                  </w:tcBorders>
                  <w:shd w:val="clear" w:color="auto" w:fill="009688"/>
                  <w:vAlign w:val="center"/>
                  <w:hideMark/>
                </w:tcPr>
                <w:p w14:paraId="3D5194C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812EC0F"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8F6B6B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3.6%</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BCC7E5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r>
      <w:tr w:rsidR="00F534D6" w:rsidRPr="00F534D6" w14:paraId="556F0CFE" w14:textId="77777777" w:rsidTr="00E12B22">
        <w:trPr>
          <w:tblCellSpacing w:w="0" w:type="dxa"/>
          <w:jc w:val="center"/>
        </w:trPr>
        <w:tc>
          <w:tcPr>
            <w:tcW w:w="351"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FF635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10</w:t>
            </w:r>
          </w:p>
        </w:tc>
        <w:tc>
          <w:tcPr>
            <w:tcW w:w="223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F91F791"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4279"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1" w:type="pct"/>
              <w:tblCellMar>
                <w:left w:w="0" w:type="dxa"/>
                <w:right w:w="0" w:type="dxa"/>
              </w:tblCellMar>
              <w:tblLook w:val="04A0" w:firstRow="1" w:lastRow="0" w:firstColumn="1" w:lastColumn="0" w:noHBand="0" w:noVBand="1"/>
            </w:tblPr>
            <w:tblGrid>
              <w:gridCol w:w="82"/>
            </w:tblGrid>
            <w:tr w:rsidR="00F534D6" w:rsidRPr="00F534D6" w14:paraId="579C9D53" w14:textId="77777777" w:rsidTr="00E12B22">
              <w:tc>
                <w:tcPr>
                  <w:tcW w:w="0" w:type="auto"/>
                  <w:tcBorders>
                    <w:top w:val="single" w:sz="6" w:space="0" w:color="D32F2F"/>
                    <w:left w:val="single" w:sz="6" w:space="0" w:color="D32F2F"/>
                    <w:bottom w:val="single" w:sz="6" w:space="0" w:color="D32F2F"/>
                    <w:right w:val="single" w:sz="6" w:space="0" w:color="D32F2F"/>
                  </w:tcBorders>
                  <w:shd w:val="clear" w:color="auto" w:fill="D32F2F"/>
                  <w:vAlign w:val="center"/>
                  <w:hideMark/>
                </w:tcPr>
                <w:p w14:paraId="6DD320C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E4C53E4"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13B2A6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c>
          <w:tcPr>
            <w:tcW w:w="1026"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5D632F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r>
      <w:tr w:rsidR="00F534D6" w:rsidRPr="00F534D6" w14:paraId="658B7951" w14:textId="77777777" w:rsidTr="00E12B22">
        <w:trPr>
          <w:tblCellSpacing w:w="0" w:type="dxa"/>
          <w:jc w:val="center"/>
        </w:trPr>
        <w:tc>
          <w:tcPr>
            <w:tcW w:w="6868"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20525A7F" w14:textId="77777777" w:rsidR="00F534D6" w:rsidRPr="00F534D6" w:rsidRDefault="00F534D6" w:rsidP="00F534D6">
            <w:pPr>
              <w:jc w:val="center"/>
              <w:rPr>
                <w:rFonts w:eastAsia="Times New Roman" w:cs="Arial"/>
                <w:lang w:val="cy-GB"/>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266750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FA484E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111</w:t>
            </w:r>
          </w:p>
        </w:tc>
      </w:tr>
      <w:tr w:rsidR="00F534D6" w:rsidRPr="00F534D6" w14:paraId="587A9BDE" w14:textId="77777777" w:rsidTr="00E12B22">
        <w:trPr>
          <w:tblCellSpacing w:w="0" w:type="dxa"/>
          <w:jc w:val="center"/>
        </w:trPr>
        <w:tc>
          <w:tcPr>
            <w:tcW w:w="6868" w:type="dxa"/>
            <w:gridSpan w:val="3"/>
            <w:vMerge/>
            <w:tcBorders>
              <w:top w:val="single" w:sz="6" w:space="0" w:color="CCCCCC"/>
              <w:left w:val="nil"/>
              <w:bottom w:val="nil"/>
              <w:right w:val="single" w:sz="6" w:space="0" w:color="CCCCCC"/>
            </w:tcBorders>
            <w:vAlign w:val="center"/>
            <w:hideMark/>
          </w:tcPr>
          <w:p w14:paraId="32BA0BBE" w14:textId="77777777" w:rsidR="00F534D6" w:rsidRPr="00F534D6" w:rsidRDefault="00F534D6" w:rsidP="00F534D6">
            <w:pPr>
              <w:rPr>
                <w:rFonts w:eastAsia="Times New Roman" w:cs="Arial"/>
                <w:lang w:val="cy-GB"/>
              </w:rPr>
            </w:pP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66140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026"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BF09B1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w:t>
            </w:r>
          </w:p>
        </w:tc>
      </w:tr>
      <w:tr w:rsidR="00F534D6" w:rsidRPr="00F534D6" w14:paraId="77740A25" w14:textId="77777777" w:rsidTr="00E12B22">
        <w:trPr>
          <w:tblCellSpacing w:w="0" w:type="dxa"/>
          <w:jc w:val="center"/>
        </w:trPr>
        <w:tc>
          <w:tcPr>
            <w:tcW w:w="8920" w:type="dxa"/>
            <w:gridSpan w:val="5"/>
            <w:tcBorders>
              <w:top w:val="single" w:sz="6" w:space="0" w:color="CCCCCC"/>
              <w:right w:val="single" w:sz="6" w:space="0" w:color="CCCCCC"/>
            </w:tcBorders>
            <w:shd w:val="clear" w:color="auto" w:fill="FFFFFF"/>
            <w:tcMar>
              <w:top w:w="120" w:type="dxa"/>
              <w:left w:w="150" w:type="dxa"/>
              <w:bottom w:w="120" w:type="dxa"/>
              <w:right w:w="150" w:type="dxa"/>
            </w:tcMar>
            <w:vAlign w:val="center"/>
            <w:hideMark/>
          </w:tcPr>
          <w:p w14:paraId="72BA7DAB"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 (2)</w:t>
            </w:r>
          </w:p>
        </w:tc>
      </w:tr>
      <w:tr w:rsidR="00F534D6" w:rsidRPr="00F534D6" w14:paraId="4A330C7A" w14:textId="77777777" w:rsidTr="00E12B22">
        <w:trPr>
          <w:tblCellSpacing w:w="0" w:type="dxa"/>
          <w:jc w:val="center"/>
        </w:trPr>
        <w:tc>
          <w:tcPr>
            <w:tcW w:w="8920" w:type="dxa"/>
            <w:gridSpan w:val="5"/>
            <w:tcBorders>
              <w:top w:val="single" w:sz="6" w:space="0" w:color="CCCCCC"/>
              <w:bottom w:val="single" w:sz="6" w:space="0" w:color="CCCCCC"/>
              <w:right w:val="single" w:sz="6" w:space="0" w:color="CCCCCC"/>
            </w:tcBorders>
            <w:shd w:val="clear" w:color="auto" w:fill="FFFFFF"/>
            <w:tcMar>
              <w:top w:w="0" w:type="dxa"/>
              <w:left w:w="420" w:type="dxa"/>
              <w:bottom w:w="0" w:type="dxa"/>
              <w:right w:w="0" w:type="dxa"/>
            </w:tcMar>
            <w:vAlign w:val="center"/>
            <w:hideMark/>
          </w:tcPr>
          <w:tbl>
            <w:tblPr>
              <w:tblW w:w="5000" w:type="pct"/>
              <w:tblBorders>
                <w:left w:val="single" w:sz="6" w:space="0" w:color="CCCCCC"/>
              </w:tblBorders>
              <w:tblCellMar>
                <w:top w:w="15" w:type="dxa"/>
                <w:left w:w="15" w:type="dxa"/>
                <w:bottom w:w="15" w:type="dxa"/>
                <w:right w:w="15" w:type="dxa"/>
              </w:tblCellMar>
              <w:tblLook w:val="04A0" w:firstRow="1" w:lastRow="0" w:firstColumn="1" w:lastColumn="0" w:noHBand="0" w:noVBand="1"/>
            </w:tblPr>
            <w:tblGrid>
              <w:gridCol w:w="284"/>
              <w:gridCol w:w="1800"/>
              <w:gridCol w:w="6408"/>
            </w:tblGrid>
            <w:tr w:rsidR="00F534D6" w:rsidRPr="00F534D6" w14:paraId="2F789BD1"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39B6258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1BCB72A8"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6FA681A" w14:textId="77777777" w:rsidR="00F534D6" w:rsidRPr="00F534D6" w:rsidRDefault="00F534D6" w:rsidP="00F534D6">
                  <w:pPr>
                    <w:rPr>
                      <w:rFonts w:eastAsia="Times New Roman" w:cs="Arial"/>
                      <w:lang w:val="cy-GB"/>
                    </w:rPr>
                  </w:pPr>
                  <w:r w:rsidRPr="00F534D6">
                    <w:rPr>
                      <w:rFonts w:eastAsia="Times New Roman" w:cs="Arial"/>
                      <w:lang w:val="cy-GB" w:bidi="cy-GB"/>
                    </w:rPr>
                    <w:t xml:space="preserve">Ysbrydol </w:t>
                  </w:r>
                </w:p>
              </w:tc>
            </w:tr>
            <w:tr w:rsidR="00F534D6" w:rsidRPr="00F534D6" w14:paraId="5DEFA38C" w14:textId="77777777" w:rsidTr="00E12B22">
              <w:tc>
                <w:tcPr>
                  <w:tcW w:w="270" w:type="dxa"/>
                  <w:tcBorders>
                    <w:top w:val="nil"/>
                    <w:left w:val="nil"/>
                    <w:bottom w:val="single" w:sz="6" w:space="0" w:color="CCCCCC"/>
                    <w:right w:val="single" w:sz="6" w:space="0" w:color="CCCCCC"/>
                  </w:tcBorders>
                  <w:shd w:val="clear" w:color="auto" w:fill="F5F5F4"/>
                  <w:tcMar>
                    <w:top w:w="75" w:type="dxa"/>
                    <w:left w:w="75" w:type="dxa"/>
                    <w:bottom w:w="75" w:type="dxa"/>
                    <w:right w:w="75" w:type="dxa"/>
                  </w:tcMar>
                  <w:hideMark/>
                </w:tcPr>
                <w:p w14:paraId="40FE69C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1800" w:type="dxa"/>
                  <w:tcBorders>
                    <w:top w:val="nil"/>
                    <w:left w:val="nil"/>
                    <w:bottom w:val="single" w:sz="6" w:space="0" w:color="CCCCCC"/>
                    <w:right w:val="single" w:sz="6" w:space="0" w:color="CCCCCC"/>
                  </w:tcBorders>
                  <w:shd w:val="clear" w:color="auto" w:fill="FFFFFF"/>
                  <w:noWrap/>
                  <w:tcMar>
                    <w:top w:w="75" w:type="dxa"/>
                    <w:left w:w="75" w:type="dxa"/>
                    <w:bottom w:w="75" w:type="dxa"/>
                    <w:right w:w="75" w:type="dxa"/>
                  </w:tcMar>
                </w:tcPr>
                <w:p w14:paraId="7B2C003B" w14:textId="77777777" w:rsidR="00F534D6" w:rsidRPr="00F534D6" w:rsidRDefault="00F534D6" w:rsidP="00F534D6">
                  <w:pPr>
                    <w:jc w:val="center"/>
                    <w:rPr>
                      <w:rFonts w:eastAsia="Times New Roman" w:cs="Arial"/>
                      <w:lang w:val="cy-GB"/>
                    </w:rPr>
                  </w:pPr>
                </w:p>
              </w:tc>
              <w:tc>
                <w:tcPr>
                  <w:tcW w:w="0" w:type="auto"/>
                  <w:tcBorders>
                    <w:top w:val="nil"/>
                    <w:left w:val="nil"/>
                    <w:bottom w:val="single" w:sz="6" w:space="0" w:color="CCCCCC"/>
                    <w:right w:val="nil"/>
                  </w:tcBorders>
                  <w:shd w:val="clear" w:color="auto" w:fill="FFFFFF"/>
                  <w:tcMar>
                    <w:top w:w="75" w:type="dxa"/>
                    <w:left w:w="75" w:type="dxa"/>
                    <w:bottom w:w="75" w:type="dxa"/>
                    <w:right w:w="75" w:type="dxa"/>
                  </w:tcMar>
                  <w:hideMark/>
                </w:tcPr>
                <w:p w14:paraId="6211BF95" w14:textId="77777777" w:rsidR="00F534D6" w:rsidRPr="00F534D6" w:rsidRDefault="00F534D6" w:rsidP="00F534D6">
                  <w:pPr>
                    <w:rPr>
                      <w:rFonts w:eastAsia="Times New Roman" w:cs="Arial"/>
                      <w:lang w:val="cy-GB"/>
                    </w:rPr>
                  </w:pPr>
                  <w:r w:rsidRPr="00F534D6">
                    <w:rPr>
                      <w:rFonts w:eastAsia="Times New Roman" w:cs="Arial"/>
                      <w:lang w:val="cy-GB" w:bidi="cy-GB"/>
                    </w:rPr>
                    <w:t>Fe wnaethoch chi gamgymeriad gyda'r cwestiynau hyn</w:t>
                  </w:r>
                </w:p>
              </w:tc>
            </w:tr>
          </w:tbl>
          <w:p w14:paraId="4D622BB1" w14:textId="77777777" w:rsidR="00F534D6" w:rsidRPr="00F534D6" w:rsidRDefault="00F534D6" w:rsidP="00F534D6">
            <w:pPr>
              <w:rPr>
                <w:rFonts w:eastAsia="Times New Roman" w:cs="Arial"/>
                <w:lang w:val="cy-GB"/>
              </w:rPr>
            </w:pPr>
          </w:p>
        </w:tc>
      </w:tr>
    </w:tbl>
    <w:p w14:paraId="237282BB"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085"/>
        <w:gridCol w:w="3856"/>
        <w:gridCol w:w="1310"/>
        <w:gridCol w:w="1392"/>
      </w:tblGrid>
      <w:tr w:rsidR="00F534D6" w:rsidRPr="00F534D6" w14:paraId="663C1B65"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7B0E14AD"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31. Statws priodasol - ydych chi'n briod neu mewn partneriaeth sifil? </w:t>
            </w:r>
          </w:p>
        </w:tc>
      </w:tr>
      <w:tr w:rsidR="00F534D6" w:rsidRPr="00F534D6" w14:paraId="3A5A1414"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2AF3D6EC"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788DE6B"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8C9A20A"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8381E3B"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CC110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05AEFBB2"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47" w:type="pct"/>
              <w:tblCellMar>
                <w:left w:w="0" w:type="dxa"/>
                <w:right w:w="0" w:type="dxa"/>
              </w:tblCellMar>
              <w:tblLook w:val="04A0" w:firstRow="1" w:lastRow="0" w:firstColumn="1" w:lastColumn="0" w:noHBand="0" w:noVBand="1"/>
            </w:tblPr>
            <w:tblGrid>
              <w:gridCol w:w="2480"/>
            </w:tblGrid>
            <w:tr w:rsidR="00F534D6" w:rsidRPr="00F534D6" w14:paraId="390D83E0"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24FA800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688F63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5ADE5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67.2%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10B68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80</w:t>
            </w:r>
          </w:p>
        </w:tc>
      </w:tr>
      <w:tr w:rsidR="00F534D6" w:rsidRPr="00F534D6" w14:paraId="0611F78A"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ECA38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04B94E4"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610" w:type="pct"/>
              <w:tblCellMar>
                <w:left w:w="0" w:type="dxa"/>
                <w:right w:w="0" w:type="dxa"/>
              </w:tblCellMar>
              <w:tblLook w:val="04A0" w:firstRow="1" w:lastRow="0" w:firstColumn="1" w:lastColumn="0" w:noHBand="0" w:noVBand="1"/>
            </w:tblPr>
            <w:tblGrid>
              <w:gridCol w:w="1193"/>
            </w:tblGrid>
            <w:tr w:rsidR="00F534D6" w:rsidRPr="00F534D6" w14:paraId="3B904139"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7E9BD6E6"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822F15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F92457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31.9%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97FC76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38</w:t>
            </w:r>
          </w:p>
        </w:tc>
      </w:tr>
      <w:tr w:rsidR="00F534D6" w:rsidRPr="00F534D6" w14:paraId="46C0A555"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A522E4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DC6BFD3"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4F155A3E"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0CB9CDB5"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133CCED"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B494FC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8566A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0A41112F"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67938757"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1BC102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6C4E2E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3CA096C1"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7D3CEF11"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5AC6BD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62B1088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77C44C0B" w14:textId="77777777" w:rsidR="00F534D6" w:rsidRPr="00F534D6" w:rsidRDefault="00F534D6" w:rsidP="00F534D6">
      <w:pPr>
        <w:rPr>
          <w:rFonts w:eastAsia="Times New Roman" w:cs="Arial"/>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9"/>
        <w:gridCol w:w="2085"/>
        <w:gridCol w:w="3856"/>
        <w:gridCol w:w="1310"/>
        <w:gridCol w:w="1392"/>
      </w:tblGrid>
      <w:tr w:rsidR="00F534D6" w:rsidRPr="00F534D6" w14:paraId="41D9B7CB"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40A62B58"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32. Anabledd - ydych chi'n ystyried bod gennych chi anabledd? </w:t>
            </w:r>
          </w:p>
        </w:tc>
      </w:tr>
      <w:tr w:rsidR="00F534D6" w:rsidRPr="00F534D6" w14:paraId="0CFAAA7F"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86CC501"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5FCEA48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58AE833"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20D0E8C0"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76B85E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2FDD35A"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410" w:type="pct"/>
              <w:tblCellMar>
                <w:left w:w="0" w:type="dxa"/>
                <w:right w:w="0" w:type="dxa"/>
              </w:tblCellMar>
              <w:tblLook w:val="04A0" w:firstRow="1" w:lastRow="0" w:firstColumn="1" w:lastColumn="0" w:noHBand="0" w:noVBand="1"/>
            </w:tblPr>
            <w:tblGrid>
              <w:gridCol w:w="1045"/>
            </w:tblGrid>
            <w:tr w:rsidR="00F534D6" w:rsidRPr="00F534D6" w14:paraId="47E71E2C"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EA20002"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87D68D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4E2B8DF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27.9%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7F22DB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33</w:t>
            </w:r>
          </w:p>
        </w:tc>
      </w:tr>
      <w:tr w:rsidR="00F534D6" w:rsidRPr="00F534D6" w14:paraId="79955226"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097DDFC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3CFF6AFA"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547" w:type="pct"/>
              <w:tblCellMar>
                <w:left w:w="0" w:type="dxa"/>
                <w:right w:w="0" w:type="dxa"/>
              </w:tblCellMar>
              <w:tblLook w:val="04A0" w:firstRow="1" w:lastRow="0" w:firstColumn="1" w:lastColumn="0" w:noHBand="0" w:noVBand="1"/>
            </w:tblPr>
            <w:tblGrid>
              <w:gridCol w:w="2628"/>
            </w:tblGrid>
            <w:tr w:rsidR="00F534D6" w:rsidRPr="00F534D6" w14:paraId="01052477"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2DB7D8CE"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3D54A39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315118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71.2%</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A4E516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84</w:t>
            </w:r>
          </w:p>
        </w:tc>
      </w:tr>
      <w:tr w:rsidR="00F534D6" w:rsidRPr="00F534D6" w14:paraId="19F2FF24" w14:textId="77777777" w:rsidTr="00E12B22">
        <w:trPr>
          <w:tblCellSpacing w:w="0" w:type="dxa"/>
          <w:jc w:val="center"/>
        </w:trPr>
        <w:tc>
          <w:tcPr>
            <w:tcW w:w="299"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07D806D" w14:textId="77777777" w:rsidR="00F534D6" w:rsidRPr="00F534D6" w:rsidRDefault="00F534D6" w:rsidP="00F534D6">
            <w:pPr>
              <w:jc w:val="center"/>
              <w:rPr>
                <w:rFonts w:eastAsia="Times New Roman" w:cs="Arial"/>
                <w:lang w:val="cy-GB"/>
              </w:rPr>
            </w:pPr>
            <w:r w:rsidRPr="00F534D6">
              <w:rPr>
                <w:rFonts w:eastAsia="Times New Roman" w:cs="Arial"/>
                <w:lang w:val="cy-GB" w:bidi="cy-GB"/>
              </w:rPr>
              <w:lastRenderedPageBreak/>
              <w:t>3</w:t>
            </w:r>
          </w:p>
        </w:tc>
        <w:tc>
          <w:tcPr>
            <w:tcW w:w="2098"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B4C2EC"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9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7E4E6740"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46A68BCF"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0DC076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14A55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7184A9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13DD8201"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1A32D1F6"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2AAD819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D5152A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58495A10"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33D11AF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804047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D2D274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1110EE48" w14:textId="77777777" w:rsidR="00F534D6" w:rsidRPr="00F534D6" w:rsidRDefault="00F534D6" w:rsidP="00F534D6">
      <w:pPr>
        <w:rPr>
          <w:rFonts w:eastAsia="Times New Roman"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7"/>
        <w:gridCol w:w="2108"/>
        <w:gridCol w:w="3835"/>
        <w:gridCol w:w="1310"/>
        <w:gridCol w:w="1392"/>
      </w:tblGrid>
      <w:tr w:rsidR="00F534D6" w:rsidRPr="00F534D6" w14:paraId="6AC2F6EA"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51920B29"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33. Iaith - beth yw eich iaith ddewisol? </w:t>
            </w:r>
          </w:p>
        </w:tc>
      </w:tr>
      <w:tr w:rsidR="00F534D6" w:rsidRPr="00F534D6" w14:paraId="17EF8A9B"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548752BD"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67DED6E"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080A8DD3"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4C03D398"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5BA52390"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952418C" w14:textId="77777777" w:rsidR="00F534D6" w:rsidRPr="00F534D6" w:rsidRDefault="00F534D6" w:rsidP="00F534D6">
            <w:pPr>
              <w:rPr>
                <w:rFonts w:eastAsia="Times New Roman" w:cs="Arial"/>
                <w:lang w:val="cy-GB"/>
              </w:rPr>
            </w:pPr>
            <w:r w:rsidRPr="00F534D6">
              <w:rPr>
                <w:rFonts w:eastAsia="Times New Roman" w:cs="Arial"/>
                <w:lang w:val="cy-GB" w:bidi="cy-GB"/>
              </w:rPr>
              <w:t>Saesneg</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703" w:type="pct"/>
              <w:tblCellMar>
                <w:left w:w="0" w:type="dxa"/>
                <w:right w:w="0" w:type="dxa"/>
              </w:tblCellMar>
              <w:tblLook w:val="04A0" w:firstRow="1" w:lastRow="0" w:firstColumn="1" w:lastColumn="0" w:noHBand="0" w:noVBand="1"/>
            </w:tblPr>
            <w:tblGrid>
              <w:gridCol w:w="3465"/>
            </w:tblGrid>
            <w:tr w:rsidR="00F534D6" w:rsidRPr="00F534D6" w14:paraId="6A19480E"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3A989D4"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6EE2A3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9D62D6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93.3%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8980BA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111</w:t>
            </w:r>
          </w:p>
        </w:tc>
      </w:tr>
      <w:tr w:rsidR="00F534D6" w:rsidRPr="00F534D6" w14:paraId="550167A4"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9D9447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F243F54" w14:textId="77777777" w:rsidR="00F534D6" w:rsidRPr="00F534D6" w:rsidRDefault="00F534D6" w:rsidP="00F534D6">
            <w:pPr>
              <w:rPr>
                <w:rFonts w:eastAsia="Times New Roman" w:cs="Arial"/>
                <w:lang w:val="cy-GB"/>
              </w:rPr>
            </w:pPr>
            <w:r w:rsidRPr="00F534D6">
              <w:rPr>
                <w:rFonts w:eastAsia="Times New Roman" w:cs="Arial"/>
                <w:lang w:val="cy-GB" w:bidi="cy-GB"/>
              </w:rPr>
              <w:t>Cymraeg</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54" w:type="pct"/>
              <w:tblCellMar>
                <w:left w:w="0" w:type="dxa"/>
                <w:right w:w="0" w:type="dxa"/>
              </w:tblCellMar>
              <w:tblLook w:val="04A0" w:firstRow="1" w:lastRow="0" w:firstColumn="1" w:lastColumn="0" w:noHBand="0" w:noVBand="1"/>
            </w:tblPr>
            <w:tblGrid>
              <w:gridCol w:w="187"/>
            </w:tblGrid>
            <w:tr w:rsidR="00F534D6" w:rsidRPr="00F534D6" w14:paraId="01C5522A"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1C9E58E7"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9EDCA3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274236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5.9%</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C7E514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w:t>
            </w:r>
          </w:p>
        </w:tc>
      </w:tr>
      <w:tr w:rsidR="00F534D6" w:rsidRPr="00F534D6" w14:paraId="00CFC679"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1F1EDC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93B8DB0"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42" w:type="pct"/>
              <w:tblCellMar>
                <w:left w:w="0" w:type="dxa"/>
                <w:right w:w="0" w:type="dxa"/>
              </w:tblCellMar>
              <w:tblLook w:val="04A0" w:firstRow="1" w:lastRow="0" w:firstColumn="1" w:lastColumn="0" w:noHBand="0" w:noVBand="1"/>
            </w:tblPr>
            <w:tblGrid>
              <w:gridCol w:w="82"/>
            </w:tblGrid>
            <w:tr w:rsidR="00F534D6" w:rsidRPr="00F534D6" w14:paraId="5120577A"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6CB75AB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0C8CF4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2C5404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0.8%</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343F709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r w:rsidR="00F534D6" w:rsidRPr="00F534D6" w14:paraId="1F5943C5"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3DFDD37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19"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4DA66F52" w14:textId="77777777" w:rsidR="00F534D6" w:rsidRPr="00F534D6" w:rsidRDefault="00F534D6" w:rsidP="00F534D6">
            <w:pPr>
              <w:rPr>
                <w:rFonts w:eastAsia="Times New Roman" w:cs="Arial"/>
                <w:lang w:val="cy-GB"/>
              </w:rPr>
            </w:pPr>
            <w:r w:rsidRPr="00F534D6">
              <w:rPr>
                <w:rFonts w:eastAsia="Times New Roman" w:cs="Arial"/>
                <w:lang w:val="cy-GB" w:bidi="cy-GB"/>
              </w:rPr>
              <w:t>Arall (rhowch fanylion):</w:t>
            </w:r>
          </w:p>
        </w:tc>
        <w:tc>
          <w:tcPr>
            <w:tcW w:w="3877"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05098219"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8D09C5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60BD78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2530F0DA"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3E89A699"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1C900B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72E459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119</w:t>
            </w:r>
          </w:p>
        </w:tc>
      </w:tr>
      <w:tr w:rsidR="00F534D6" w:rsidRPr="00F534D6" w14:paraId="789AB529"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1948EBF"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1B350E0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D67F7C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bl>
    <w:p w14:paraId="6224D47D" w14:textId="77777777" w:rsidR="00F534D6" w:rsidRPr="00F534D6" w:rsidRDefault="00F534D6" w:rsidP="00F534D6">
      <w:pPr>
        <w:rPr>
          <w:rFonts w:eastAsia="Times New Roman"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98"/>
        <w:gridCol w:w="2140"/>
        <w:gridCol w:w="3802"/>
        <w:gridCol w:w="1310"/>
        <w:gridCol w:w="1392"/>
      </w:tblGrid>
      <w:tr w:rsidR="00F534D6" w:rsidRPr="00F534D6" w14:paraId="11B17733"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9F89D25"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34. Iaith - allwch chi ddeall, siarad, darllen neu ysgrifennu Cymraeg? </w:t>
            </w:r>
          </w:p>
        </w:tc>
      </w:tr>
      <w:tr w:rsidR="00F534D6" w:rsidRPr="00F534D6" w14:paraId="37526C64"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6036A270"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2B028465"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1A9DEB23"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68B4DC38"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015078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1CE9FA8" w14:textId="77777777" w:rsidR="00F534D6" w:rsidRPr="00F534D6" w:rsidRDefault="00F534D6" w:rsidP="00F534D6">
            <w:pPr>
              <w:rPr>
                <w:rFonts w:eastAsia="Times New Roman" w:cs="Arial"/>
                <w:lang w:val="cy-GB"/>
              </w:rPr>
            </w:pPr>
            <w:r w:rsidRPr="00F534D6">
              <w:rPr>
                <w:rFonts w:eastAsia="Times New Roman" w:cs="Arial"/>
                <w:lang w:val="cy-GB" w:bidi="cy-GB"/>
              </w:rPr>
              <w:t>Deall Cymraeg llafar</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39" w:type="pct"/>
              <w:tblCellMar>
                <w:left w:w="0" w:type="dxa"/>
                <w:right w:w="0" w:type="dxa"/>
              </w:tblCellMar>
              <w:tblLook w:val="04A0" w:firstRow="1" w:lastRow="0" w:firstColumn="1" w:lastColumn="0" w:noHBand="0" w:noVBand="1"/>
            </w:tblPr>
            <w:tblGrid>
              <w:gridCol w:w="905"/>
            </w:tblGrid>
            <w:tr w:rsidR="00F534D6" w:rsidRPr="00F534D6" w14:paraId="25E4B1B9"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ECFD32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182DA4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3FCA7FE"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24.6%</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C578B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29</w:t>
            </w:r>
          </w:p>
        </w:tc>
      </w:tr>
      <w:tr w:rsidR="00F534D6" w:rsidRPr="00F534D6" w14:paraId="40BFBDE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71451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D741051" w14:textId="77777777" w:rsidR="00F534D6" w:rsidRPr="00F534D6" w:rsidRDefault="00F534D6" w:rsidP="00F534D6">
            <w:pPr>
              <w:rPr>
                <w:rFonts w:eastAsia="Times New Roman" w:cs="Arial"/>
                <w:lang w:val="cy-GB"/>
              </w:rPr>
            </w:pPr>
            <w:r w:rsidRPr="00F534D6">
              <w:rPr>
                <w:rFonts w:eastAsia="Times New Roman" w:cs="Arial"/>
                <w:lang w:val="cy-GB" w:bidi="cy-GB"/>
              </w:rPr>
              <w:t>Siarad Cymraeg</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726" w:type="pct"/>
              <w:tblCellMar>
                <w:left w:w="0" w:type="dxa"/>
                <w:right w:w="0" w:type="dxa"/>
              </w:tblCellMar>
              <w:tblLook w:val="04A0" w:firstRow="1" w:lastRow="0" w:firstColumn="1" w:lastColumn="0" w:noHBand="0" w:noVBand="1"/>
            </w:tblPr>
            <w:tblGrid>
              <w:gridCol w:w="530"/>
            </w:tblGrid>
            <w:tr w:rsidR="00F534D6" w:rsidRPr="00F534D6" w14:paraId="4B1C1F42"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68A2DD9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0E7F74E"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E071406"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15.3%</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6097F5D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18</w:t>
            </w:r>
          </w:p>
        </w:tc>
      </w:tr>
      <w:tr w:rsidR="00F534D6" w:rsidRPr="00F534D6" w14:paraId="6E6C4D43"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16E6387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9110161" w14:textId="77777777" w:rsidR="00F534D6" w:rsidRPr="00F534D6" w:rsidRDefault="00F534D6" w:rsidP="00F534D6">
            <w:pPr>
              <w:rPr>
                <w:rFonts w:eastAsia="Times New Roman" w:cs="Arial"/>
                <w:lang w:val="cy-GB"/>
              </w:rPr>
            </w:pPr>
            <w:r w:rsidRPr="00F534D6">
              <w:rPr>
                <w:rFonts w:eastAsia="Times New Roman" w:cs="Arial"/>
                <w:lang w:val="cy-GB" w:bidi="cy-GB"/>
              </w:rPr>
              <w:t>Darllen Gymraeg</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983" w:type="pct"/>
              <w:tblCellMar>
                <w:left w:w="0" w:type="dxa"/>
                <w:right w:w="0" w:type="dxa"/>
              </w:tblCellMar>
              <w:tblLook w:val="04A0" w:firstRow="1" w:lastRow="0" w:firstColumn="1" w:lastColumn="0" w:noHBand="0" w:noVBand="1"/>
            </w:tblPr>
            <w:tblGrid>
              <w:gridCol w:w="718"/>
            </w:tblGrid>
            <w:tr w:rsidR="00F534D6" w:rsidRPr="00F534D6" w14:paraId="79F1F450" w14:textId="77777777" w:rsidTr="00E12B22">
              <w:tc>
                <w:tcPr>
                  <w:tcW w:w="0" w:type="auto"/>
                  <w:tcBorders>
                    <w:top w:val="single" w:sz="6" w:space="0" w:color="4CAF50"/>
                    <w:left w:val="single" w:sz="6" w:space="0" w:color="4CAF50"/>
                    <w:bottom w:val="single" w:sz="6" w:space="0" w:color="4CAF50"/>
                    <w:right w:val="single" w:sz="6" w:space="0" w:color="4CAF50"/>
                  </w:tcBorders>
                  <w:shd w:val="clear" w:color="auto" w:fill="4CAF50"/>
                  <w:vAlign w:val="center"/>
                  <w:hideMark/>
                </w:tcPr>
                <w:p w14:paraId="3C6E990A"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52369F8A"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493625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30DBC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23</w:t>
            </w:r>
          </w:p>
        </w:tc>
      </w:tr>
      <w:tr w:rsidR="00F534D6" w:rsidRPr="00F534D6" w14:paraId="30149D2A"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4BDCF9CD"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7680E0D" w14:textId="77777777" w:rsidR="00F534D6" w:rsidRPr="00F534D6" w:rsidRDefault="00F534D6" w:rsidP="00F534D6">
            <w:pPr>
              <w:rPr>
                <w:rFonts w:eastAsia="Times New Roman" w:cs="Arial"/>
                <w:lang w:val="cy-GB"/>
              </w:rPr>
            </w:pPr>
            <w:r w:rsidRPr="00F534D6">
              <w:rPr>
                <w:rFonts w:eastAsia="Times New Roman" w:cs="Arial"/>
                <w:lang w:val="cy-GB" w:bidi="cy-GB"/>
              </w:rPr>
              <w:t>Ysgrifennu Cymraeg</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812" w:type="pct"/>
              <w:tblCellMar>
                <w:left w:w="0" w:type="dxa"/>
                <w:right w:w="0" w:type="dxa"/>
              </w:tblCellMar>
              <w:tblLook w:val="04A0" w:firstRow="1" w:lastRow="0" w:firstColumn="1" w:lastColumn="0" w:noHBand="0" w:noVBand="1"/>
            </w:tblPr>
            <w:tblGrid>
              <w:gridCol w:w="593"/>
            </w:tblGrid>
            <w:tr w:rsidR="00F534D6" w:rsidRPr="00F534D6" w14:paraId="2D5994D9" w14:textId="77777777" w:rsidTr="00E12B22">
              <w:tc>
                <w:tcPr>
                  <w:tcW w:w="0" w:type="auto"/>
                  <w:tcBorders>
                    <w:top w:val="single" w:sz="6" w:space="0" w:color="A41C1C"/>
                    <w:left w:val="single" w:sz="6" w:space="0" w:color="A41C1C"/>
                    <w:bottom w:val="single" w:sz="6" w:space="0" w:color="A41C1C"/>
                    <w:right w:val="single" w:sz="6" w:space="0" w:color="A41C1C"/>
                  </w:tcBorders>
                  <w:shd w:val="clear" w:color="auto" w:fill="A41C1C"/>
                  <w:vAlign w:val="center"/>
                  <w:hideMark/>
                </w:tcPr>
                <w:p w14:paraId="6DF00E1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0B0127C"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DC20E1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8A3698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19</w:t>
            </w:r>
          </w:p>
        </w:tc>
      </w:tr>
      <w:tr w:rsidR="00F534D6" w:rsidRPr="00F534D6" w14:paraId="51FD3DAE"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1DE196B"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6081EA72" w14:textId="77777777" w:rsidR="00F534D6" w:rsidRPr="00F534D6" w:rsidRDefault="00F534D6" w:rsidP="00F534D6">
            <w:pPr>
              <w:rPr>
                <w:rFonts w:eastAsia="Times New Roman" w:cs="Arial"/>
                <w:lang w:val="cy-GB"/>
              </w:rPr>
            </w:pPr>
            <w:r w:rsidRPr="00F534D6">
              <w:rPr>
                <w:rFonts w:eastAsia="Times New Roman" w:cs="Arial"/>
                <w:lang w:val="cy-GB" w:bidi="cy-GB"/>
              </w:rPr>
              <w:t>Dim un o’r uchod</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3333" w:type="pct"/>
              <w:tblCellMar>
                <w:left w:w="0" w:type="dxa"/>
                <w:right w:w="0" w:type="dxa"/>
              </w:tblCellMar>
              <w:tblLook w:val="04A0" w:firstRow="1" w:lastRow="0" w:firstColumn="1" w:lastColumn="0" w:noHBand="0" w:noVBand="1"/>
            </w:tblPr>
            <w:tblGrid>
              <w:gridCol w:w="2434"/>
            </w:tblGrid>
            <w:tr w:rsidR="00F534D6" w:rsidRPr="00F534D6" w14:paraId="2FDC3220" w14:textId="77777777" w:rsidTr="00E12B22">
              <w:tc>
                <w:tcPr>
                  <w:tcW w:w="0" w:type="auto"/>
                  <w:tcBorders>
                    <w:top w:val="single" w:sz="6" w:space="0" w:color="FFA500"/>
                    <w:left w:val="single" w:sz="6" w:space="0" w:color="FFA500"/>
                    <w:bottom w:val="single" w:sz="6" w:space="0" w:color="FFA500"/>
                    <w:right w:val="single" w:sz="6" w:space="0" w:color="FFA500"/>
                  </w:tcBorders>
                  <w:shd w:val="clear" w:color="auto" w:fill="FFC107"/>
                  <w:vAlign w:val="center"/>
                  <w:hideMark/>
                </w:tcPr>
                <w:p w14:paraId="730C09AD"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2D7BCE4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1A4DBF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66.1%</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C97AE0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78</w:t>
            </w:r>
          </w:p>
        </w:tc>
      </w:tr>
      <w:tr w:rsidR="00F534D6" w:rsidRPr="00F534D6" w14:paraId="72F0350F" w14:textId="77777777" w:rsidTr="00E12B22">
        <w:trPr>
          <w:tblCellSpacing w:w="0" w:type="dxa"/>
          <w:jc w:val="center"/>
        </w:trPr>
        <w:tc>
          <w:tcPr>
            <w:tcW w:w="298"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B34257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w:t>
            </w:r>
          </w:p>
        </w:tc>
        <w:tc>
          <w:tcPr>
            <w:tcW w:w="2150"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1A8D77DC"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846"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128" w:type="pct"/>
              <w:tblCellMar>
                <w:left w:w="0" w:type="dxa"/>
                <w:right w:w="0" w:type="dxa"/>
              </w:tblCellMar>
              <w:tblLook w:val="04A0" w:firstRow="1" w:lastRow="0" w:firstColumn="1" w:lastColumn="0" w:noHBand="0" w:noVBand="1"/>
            </w:tblPr>
            <w:tblGrid>
              <w:gridCol w:w="93"/>
            </w:tblGrid>
            <w:tr w:rsidR="00F534D6" w:rsidRPr="00F534D6" w14:paraId="550E2835" w14:textId="77777777" w:rsidTr="00E12B22">
              <w:tc>
                <w:tcPr>
                  <w:tcW w:w="0" w:type="auto"/>
                  <w:tcBorders>
                    <w:top w:val="single" w:sz="6" w:space="0" w:color="00BCD4"/>
                    <w:left w:val="single" w:sz="6" w:space="0" w:color="00BCD4"/>
                    <w:bottom w:val="single" w:sz="6" w:space="0" w:color="00BCD4"/>
                    <w:right w:val="single" w:sz="6" w:space="0" w:color="00BCD4"/>
                  </w:tcBorders>
                  <w:shd w:val="clear" w:color="auto" w:fill="00BCD4"/>
                  <w:vAlign w:val="center"/>
                  <w:hideMark/>
                </w:tcPr>
                <w:p w14:paraId="403BE6B3"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1B29688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E9BAC6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5531CF72"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r>
      <w:tr w:rsidR="00F534D6" w:rsidRPr="00F534D6" w14:paraId="02C20047"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043068D4"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032418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30931A3"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7D2CAF02"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679150E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D96EB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4C79F159"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3642CB1A" w14:textId="77777777" w:rsidR="00F534D6" w:rsidRPr="00F534D6" w:rsidRDefault="00F534D6" w:rsidP="00F534D6">
      <w:pPr>
        <w:rPr>
          <w:rFonts w:eastAsia="Times New Roman" w:cs="Arial"/>
          <w:b/>
          <w:bCs/>
          <w:lang w:val="cy-GB"/>
        </w:rPr>
      </w:pPr>
    </w:p>
    <w:tbl>
      <w:tblPr>
        <w:tblW w:w="4950" w:type="pct"/>
        <w:jc w:val="center"/>
        <w:tblCellSpacing w:w="0" w:type="dxa"/>
        <w:tblBorders>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415"/>
        <w:gridCol w:w="2258"/>
        <w:gridCol w:w="3567"/>
        <w:gridCol w:w="1310"/>
        <w:gridCol w:w="1392"/>
      </w:tblGrid>
      <w:tr w:rsidR="00F534D6" w:rsidRPr="00F534D6" w14:paraId="47C6F702" w14:textId="77777777" w:rsidTr="00E12B22">
        <w:trPr>
          <w:trHeight w:val="600"/>
          <w:tblHeader/>
          <w:tblCellSpacing w:w="0" w:type="dxa"/>
          <w:jc w:val="center"/>
        </w:trPr>
        <w:tc>
          <w:tcPr>
            <w:tcW w:w="8920" w:type="dxa"/>
            <w:gridSpan w:val="5"/>
            <w:tcBorders>
              <w:top w:val="single" w:sz="6" w:space="0" w:color="CCCCCC"/>
              <w:right w:val="single" w:sz="6" w:space="0" w:color="CCCCCC"/>
            </w:tcBorders>
            <w:shd w:val="clear" w:color="auto" w:fill="545555"/>
            <w:tcMar>
              <w:top w:w="150" w:type="dxa"/>
              <w:left w:w="150" w:type="dxa"/>
              <w:bottom w:w="150" w:type="dxa"/>
              <w:right w:w="150" w:type="dxa"/>
            </w:tcMar>
            <w:vAlign w:val="center"/>
            <w:hideMark/>
          </w:tcPr>
          <w:p w14:paraId="3B766329" w14:textId="77777777" w:rsidR="00F534D6" w:rsidRPr="00F534D6" w:rsidRDefault="00F534D6" w:rsidP="00F534D6">
            <w:pPr>
              <w:rPr>
                <w:rFonts w:eastAsia="Times New Roman" w:cs="Arial"/>
                <w:b/>
                <w:bCs/>
                <w:color w:val="FFFFFF"/>
                <w:lang w:val="cy-GB"/>
              </w:rPr>
            </w:pPr>
            <w:r w:rsidRPr="00F534D6">
              <w:rPr>
                <w:rFonts w:eastAsia="Times New Roman" w:cs="Arial"/>
                <w:b/>
                <w:color w:val="FFFFFF"/>
                <w:lang w:val="cy-GB" w:bidi="cy-GB"/>
              </w:rPr>
              <w:t xml:space="preserve">35. Cyfrifoldebau gofalu - ydych chi'n gofalu am aelodau o'r teulu, ffrindiau, cymdogion neu eraill, neu'n rhoi cymorth neu gefnogaeth iddynt, oherwydd naill ai (a) afiechyd neu anabledd corfforol neu feddyliol hirdymor neu (b) problemau sy'n ymwneud â henaint? </w:t>
            </w:r>
          </w:p>
        </w:tc>
      </w:tr>
      <w:tr w:rsidR="00F534D6" w:rsidRPr="00F534D6" w14:paraId="6CCFDE74" w14:textId="77777777" w:rsidTr="00E12B22">
        <w:trPr>
          <w:trHeight w:val="360"/>
          <w:tblCellSpacing w:w="0" w:type="dxa"/>
          <w:jc w:val="center"/>
        </w:trPr>
        <w:tc>
          <w:tcPr>
            <w:tcW w:w="6294" w:type="dxa"/>
            <w:gridSpan w:val="3"/>
            <w:tcBorders>
              <w:top w:val="single" w:sz="6" w:space="0" w:color="CCCCCC"/>
              <w:right w:val="single" w:sz="6" w:space="0" w:color="CCCCCC"/>
            </w:tcBorders>
            <w:shd w:val="clear" w:color="auto" w:fill="F5F5F3"/>
            <w:tcMar>
              <w:top w:w="75" w:type="dxa"/>
              <w:left w:w="150" w:type="dxa"/>
              <w:bottom w:w="75" w:type="dxa"/>
              <w:right w:w="75" w:type="dxa"/>
            </w:tcMar>
            <w:vAlign w:val="center"/>
            <w:hideMark/>
          </w:tcPr>
          <w:p w14:paraId="36FEDCC5" w14:textId="77777777" w:rsidR="00F534D6" w:rsidRPr="00F534D6" w:rsidRDefault="00F534D6" w:rsidP="00F534D6">
            <w:pPr>
              <w:rPr>
                <w:rFonts w:eastAsia="Times New Roman" w:cs="Arial"/>
                <w:b/>
                <w:bCs/>
                <w:lang w:val="cy-GB"/>
              </w:rPr>
            </w:pPr>
            <w:r w:rsidRPr="00F534D6">
              <w:rPr>
                <w:rFonts w:eastAsia="Times New Roman" w:cs="Arial"/>
                <w:b/>
                <w:lang w:val="cy-GB" w:bidi="cy-GB"/>
              </w:rPr>
              <w:t>Dewisiadau 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6A68519F"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Canran Ymateb</w:t>
            </w:r>
          </w:p>
        </w:tc>
        <w:tc>
          <w:tcPr>
            <w:tcW w:w="1313" w:type="dxa"/>
            <w:tcBorders>
              <w:top w:val="single" w:sz="6" w:space="0" w:color="CCCCCC"/>
              <w:right w:val="single" w:sz="6" w:space="0" w:color="CCCCCC"/>
            </w:tcBorders>
            <w:shd w:val="clear" w:color="auto" w:fill="F5F5F3"/>
            <w:tcMar>
              <w:top w:w="75" w:type="dxa"/>
              <w:left w:w="75" w:type="dxa"/>
              <w:bottom w:w="75" w:type="dxa"/>
              <w:right w:w="75" w:type="dxa"/>
            </w:tcMar>
            <w:vAlign w:val="center"/>
            <w:hideMark/>
          </w:tcPr>
          <w:p w14:paraId="3F103BB8" w14:textId="77777777" w:rsidR="00F534D6" w:rsidRPr="00F534D6" w:rsidRDefault="00F534D6" w:rsidP="00F534D6">
            <w:pPr>
              <w:jc w:val="center"/>
              <w:rPr>
                <w:rFonts w:eastAsia="Times New Roman" w:cs="Arial"/>
                <w:b/>
                <w:bCs/>
                <w:lang w:val="cy-GB"/>
              </w:rPr>
            </w:pPr>
            <w:r w:rsidRPr="00F534D6">
              <w:rPr>
                <w:rFonts w:eastAsia="Times New Roman" w:cs="Arial"/>
                <w:b/>
                <w:lang w:val="cy-GB" w:bidi="cy-GB"/>
              </w:rPr>
              <w:t>Cyfanswm yr Ymatebion</w:t>
            </w:r>
          </w:p>
        </w:tc>
      </w:tr>
      <w:tr w:rsidR="00F534D6" w:rsidRPr="00F534D6" w14:paraId="1E7FA66F" w14:textId="77777777" w:rsidTr="00E12B22">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D95F57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7CF68A4D" w14:textId="77777777" w:rsidR="00F534D6" w:rsidRPr="00F534D6" w:rsidRDefault="00F534D6" w:rsidP="00F534D6">
            <w:pPr>
              <w:rPr>
                <w:rFonts w:eastAsia="Times New Roman" w:cs="Arial"/>
                <w:lang w:val="cy-GB"/>
              </w:rPr>
            </w:pPr>
            <w:r w:rsidRPr="00F534D6">
              <w:rPr>
                <w:rFonts w:eastAsia="Times New Roman" w:cs="Arial"/>
                <w:lang w:val="cy-GB" w:bidi="cy-GB"/>
              </w:rPr>
              <w:t>Ydw</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094" w:type="pct"/>
              <w:tblCellMar>
                <w:left w:w="0" w:type="dxa"/>
                <w:right w:w="0" w:type="dxa"/>
              </w:tblCellMar>
              <w:tblLook w:val="04A0" w:firstRow="1" w:lastRow="0" w:firstColumn="1" w:lastColumn="0" w:noHBand="0" w:noVBand="1"/>
            </w:tblPr>
            <w:tblGrid>
              <w:gridCol w:w="1431"/>
            </w:tblGrid>
            <w:tr w:rsidR="00F534D6" w:rsidRPr="00F534D6" w14:paraId="30527C0F" w14:textId="77777777" w:rsidTr="00E12B22">
              <w:tc>
                <w:tcPr>
                  <w:tcW w:w="0" w:type="auto"/>
                  <w:tcBorders>
                    <w:top w:val="single" w:sz="6" w:space="0" w:color="1C6FA4"/>
                    <w:left w:val="single" w:sz="6" w:space="0" w:color="1C6FA4"/>
                    <w:bottom w:val="single" w:sz="6" w:space="0" w:color="1C6FA4"/>
                    <w:right w:val="single" w:sz="6" w:space="0" w:color="1C6FA4"/>
                  </w:tcBorders>
                  <w:shd w:val="clear" w:color="auto" w:fill="1C6FA4"/>
                  <w:vAlign w:val="center"/>
                  <w:hideMark/>
                </w:tcPr>
                <w:p w14:paraId="1924B578"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676E1F84"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06BC038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41.5%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5DF9C64" w14:textId="77777777" w:rsidR="00F534D6" w:rsidRPr="00F534D6" w:rsidRDefault="00F534D6" w:rsidP="00F534D6">
            <w:pPr>
              <w:jc w:val="center"/>
              <w:rPr>
                <w:rFonts w:eastAsia="Times New Roman" w:cs="Arial"/>
                <w:lang w:val="cy-GB"/>
              </w:rPr>
            </w:pPr>
            <w:r w:rsidRPr="00F534D6">
              <w:rPr>
                <w:rFonts w:eastAsia="Times New Roman" w:cs="Arial"/>
                <w:lang w:val="cy-GB" w:bidi="cy-GB"/>
              </w:rPr>
              <w:t>49</w:t>
            </w:r>
          </w:p>
        </w:tc>
      </w:tr>
      <w:tr w:rsidR="00F534D6" w:rsidRPr="00F534D6" w14:paraId="02B50C8B" w14:textId="77777777" w:rsidTr="00E12B22">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2220BEC7" w14:textId="77777777" w:rsidR="00F534D6" w:rsidRPr="00F534D6" w:rsidRDefault="00F534D6" w:rsidP="00F534D6">
            <w:pPr>
              <w:jc w:val="center"/>
              <w:rPr>
                <w:rFonts w:eastAsia="Times New Roman" w:cs="Arial"/>
                <w:lang w:val="cy-GB"/>
              </w:rPr>
            </w:pPr>
            <w:r w:rsidRPr="00F534D6">
              <w:rPr>
                <w:rFonts w:eastAsia="Times New Roman" w:cs="Arial"/>
                <w:lang w:val="cy-GB" w:bidi="cy-GB"/>
              </w:rPr>
              <w:t>2</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5D439296" w14:textId="77777777" w:rsidR="00F534D6" w:rsidRPr="00F534D6" w:rsidRDefault="00F534D6" w:rsidP="00F534D6">
            <w:pPr>
              <w:rPr>
                <w:rFonts w:eastAsia="Times New Roman" w:cs="Arial"/>
                <w:lang w:val="cy-GB"/>
              </w:rPr>
            </w:pPr>
            <w:r w:rsidRPr="00F534D6">
              <w:rPr>
                <w:rFonts w:eastAsia="Times New Roman" w:cs="Arial"/>
                <w:lang w:val="cy-GB" w:bidi="cy-GB"/>
              </w:rPr>
              <w:t>Nac ydw</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tbl>
            <w:tblPr>
              <w:tblW w:w="2906" w:type="pct"/>
              <w:tblCellMar>
                <w:left w:w="0" w:type="dxa"/>
                <w:right w:w="0" w:type="dxa"/>
              </w:tblCellMar>
              <w:tblLook w:val="04A0" w:firstRow="1" w:lastRow="0" w:firstColumn="1" w:lastColumn="0" w:noHBand="0" w:noVBand="1"/>
            </w:tblPr>
            <w:tblGrid>
              <w:gridCol w:w="1985"/>
            </w:tblGrid>
            <w:tr w:rsidR="00F534D6" w:rsidRPr="00F534D6" w14:paraId="42105F9A" w14:textId="77777777" w:rsidTr="00E12B22">
              <w:tc>
                <w:tcPr>
                  <w:tcW w:w="0" w:type="auto"/>
                  <w:tcBorders>
                    <w:top w:val="single" w:sz="6" w:space="0" w:color="F16732"/>
                    <w:left w:val="single" w:sz="6" w:space="0" w:color="F16732"/>
                    <w:bottom w:val="single" w:sz="6" w:space="0" w:color="F16732"/>
                    <w:right w:val="single" w:sz="6" w:space="0" w:color="F16732"/>
                  </w:tcBorders>
                  <w:shd w:val="clear" w:color="auto" w:fill="F16732"/>
                  <w:vAlign w:val="center"/>
                  <w:hideMark/>
                </w:tcPr>
                <w:p w14:paraId="045B6A79" w14:textId="77777777" w:rsidR="00F534D6" w:rsidRPr="00F534D6" w:rsidRDefault="00F534D6" w:rsidP="00F534D6">
                  <w:pPr>
                    <w:rPr>
                      <w:rFonts w:eastAsia="Times New Roman" w:cs="Arial"/>
                      <w:lang w:val="cy-GB"/>
                    </w:rPr>
                  </w:pPr>
                  <w:r w:rsidRPr="00F534D6">
                    <w:rPr>
                      <w:rFonts w:eastAsia="Times New Roman" w:cs="Arial"/>
                      <w:lang w:val="cy-GB" w:bidi="cy-GB"/>
                    </w:rPr>
                    <w:t> </w:t>
                  </w:r>
                </w:p>
              </w:tc>
            </w:tr>
          </w:tbl>
          <w:p w14:paraId="093060E7"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0023C1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58.5%</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10C8CEDF" w14:textId="77777777" w:rsidR="00F534D6" w:rsidRPr="00F534D6" w:rsidRDefault="00F534D6" w:rsidP="00F534D6">
            <w:pPr>
              <w:jc w:val="center"/>
              <w:rPr>
                <w:rFonts w:eastAsia="Times New Roman" w:cs="Arial"/>
                <w:lang w:val="cy-GB"/>
              </w:rPr>
            </w:pPr>
            <w:r w:rsidRPr="00F534D6">
              <w:rPr>
                <w:rFonts w:eastAsia="Times New Roman" w:cs="Arial"/>
                <w:lang w:val="cy-GB" w:bidi="cy-GB"/>
              </w:rPr>
              <w:t>69</w:t>
            </w:r>
          </w:p>
        </w:tc>
      </w:tr>
      <w:tr w:rsidR="00F534D6" w:rsidRPr="00F534D6" w14:paraId="63EAE88F" w14:textId="77777777" w:rsidTr="00E12B22">
        <w:trPr>
          <w:tblCellSpacing w:w="0" w:type="dxa"/>
          <w:jc w:val="center"/>
        </w:trPr>
        <w:tc>
          <w:tcPr>
            <w:tcW w:w="416" w:type="dxa"/>
            <w:tcBorders>
              <w:top w:val="single" w:sz="6" w:space="0" w:color="CCCCCC"/>
              <w:right w:val="single" w:sz="6" w:space="0" w:color="CCCCCC"/>
            </w:tcBorders>
            <w:shd w:val="clear" w:color="auto" w:fill="F5F5F4"/>
            <w:tcMar>
              <w:top w:w="60" w:type="dxa"/>
              <w:left w:w="60" w:type="dxa"/>
              <w:bottom w:w="60" w:type="dxa"/>
              <w:right w:w="60" w:type="dxa"/>
            </w:tcMar>
            <w:vAlign w:val="center"/>
            <w:hideMark/>
          </w:tcPr>
          <w:p w14:paraId="76AEE791" w14:textId="77777777" w:rsidR="00F534D6" w:rsidRPr="00F534D6" w:rsidRDefault="00F534D6" w:rsidP="00F534D6">
            <w:pPr>
              <w:jc w:val="center"/>
              <w:rPr>
                <w:rFonts w:eastAsia="Times New Roman" w:cs="Arial"/>
                <w:lang w:val="cy-GB"/>
              </w:rPr>
            </w:pPr>
            <w:r w:rsidRPr="00F534D6">
              <w:rPr>
                <w:rFonts w:eastAsia="Times New Roman" w:cs="Arial"/>
                <w:lang w:val="cy-GB" w:bidi="cy-GB"/>
              </w:rPr>
              <w:t>3</w:t>
            </w:r>
          </w:p>
        </w:tc>
        <w:tc>
          <w:tcPr>
            <w:tcW w:w="2273" w:type="dxa"/>
            <w:tcBorders>
              <w:top w:val="single" w:sz="6" w:space="0" w:color="CCCCCC"/>
              <w:right w:val="single" w:sz="6" w:space="0" w:color="CCCCCC"/>
            </w:tcBorders>
            <w:shd w:val="clear" w:color="auto" w:fill="FFFFFF"/>
            <w:tcMar>
              <w:top w:w="60" w:type="dxa"/>
              <w:left w:w="105" w:type="dxa"/>
              <w:bottom w:w="60" w:type="dxa"/>
              <w:right w:w="60" w:type="dxa"/>
            </w:tcMar>
            <w:vAlign w:val="center"/>
            <w:hideMark/>
          </w:tcPr>
          <w:p w14:paraId="2EF692ED" w14:textId="77777777" w:rsidR="00F534D6" w:rsidRPr="00F534D6" w:rsidRDefault="00F534D6" w:rsidP="00F534D6">
            <w:pPr>
              <w:rPr>
                <w:rFonts w:eastAsia="Times New Roman" w:cs="Arial"/>
                <w:lang w:val="cy-GB"/>
              </w:rPr>
            </w:pPr>
            <w:r w:rsidRPr="00F534D6">
              <w:rPr>
                <w:rFonts w:eastAsia="Times New Roman" w:cs="Arial"/>
                <w:lang w:val="cy-GB" w:bidi="cy-GB"/>
              </w:rPr>
              <w:t>Gwell gen i beidio â dweud</w:t>
            </w:r>
          </w:p>
        </w:tc>
        <w:tc>
          <w:tcPr>
            <w:tcW w:w="3605" w:type="dxa"/>
            <w:tcBorders>
              <w:top w:val="single" w:sz="6" w:space="0" w:color="CCCCCC"/>
              <w:right w:val="single" w:sz="6" w:space="0" w:color="CCCCCC"/>
            </w:tcBorders>
            <w:shd w:val="clear" w:color="auto" w:fill="FFFFFF"/>
            <w:tcMar>
              <w:top w:w="60" w:type="dxa"/>
              <w:left w:w="60" w:type="dxa"/>
              <w:bottom w:w="60" w:type="dxa"/>
              <w:right w:w="60" w:type="dxa"/>
            </w:tcMar>
            <w:vAlign w:val="center"/>
            <w:hideMark/>
          </w:tcPr>
          <w:p w14:paraId="446F5235"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7DB1995C"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0.0%</w:t>
            </w:r>
          </w:p>
        </w:tc>
        <w:tc>
          <w:tcPr>
            <w:tcW w:w="1313" w:type="dxa"/>
            <w:tcBorders>
              <w:top w:val="single" w:sz="6" w:space="0" w:color="CCCCCC"/>
              <w:right w:val="single" w:sz="6" w:space="0" w:color="CCCCCC"/>
            </w:tcBorders>
            <w:shd w:val="clear" w:color="auto" w:fill="F5F5F3"/>
            <w:tcMar>
              <w:top w:w="60" w:type="dxa"/>
              <w:left w:w="60" w:type="dxa"/>
              <w:bottom w:w="60" w:type="dxa"/>
              <w:right w:w="60" w:type="dxa"/>
            </w:tcMar>
            <w:vAlign w:val="center"/>
            <w:hideMark/>
          </w:tcPr>
          <w:p w14:paraId="2155640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0</w:t>
            </w:r>
          </w:p>
        </w:tc>
      </w:tr>
      <w:tr w:rsidR="00F534D6" w:rsidRPr="00F534D6" w14:paraId="3F05B7C3" w14:textId="77777777" w:rsidTr="00E12B22">
        <w:trPr>
          <w:tblCellSpacing w:w="0" w:type="dxa"/>
          <w:jc w:val="center"/>
        </w:trPr>
        <w:tc>
          <w:tcPr>
            <w:tcW w:w="6294" w:type="dxa"/>
            <w:gridSpan w:val="3"/>
            <w:vMerge w:val="restart"/>
            <w:tcBorders>
              <w:top w:val="single" w:sz="6" w:space="0" w:color="CCCCCC"/>
              <w:left w:val="nil"/>
              <w:bottom w:val="nil"/>
              <w:right w:val="single" w:sz="6" w:space="0" w:color="CCCCCC"/>
            </w:tcBorders>
            <w:shd w:val="clear" w:color="auto" w:fill="DDDDDD"/>
            <w:tcMar>
              <w:top w:w="75" w:type="dxa"/>
              <w:left w:w="75" w:type="dxa"/>
              <w:bottom w:w="75" w:type="dxa"/>
              <w:right w:w="75" w:type="dxa"/>
            </w:tcMar>
            <w:vAlign w:val="center"/>
            <w:hideMark/>
          </w:tcPr>
          <w:p w14:paraId="45E8A07F" w14:textId="77777777" w:rsidR="00F534D6" w:rsidRPr="00F534D6" w:rsidRDefault="00F534D6" w:rsidP="00F534D6">
            <w:pPr>
              <w:jc w:val="cente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08620D3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atebwyd</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34A1D218"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118</w:t>
            </w:r>
          </w:p>
        </w:tc>
      </w:tr>
      <w:tr w:rsidR="00F534D6" w:rsidRPr="00F534D6" w14:paraId="7C0AF0D3" w14:textId="77777777" w:rsidTr="00E12B22">
        <w:trPr>
          <w:tblCellSpacing w:w="0" w:type="dxa"/>
          <w:jc w:val="center"/>
        </w:trPr>
        <w:tc>
          <w:tcPr>
            <w:tcW w:w="6294" w:type="dxa"/>
            <w:gridSpan w:val="3"/>
            <w:vMerge/>
            <w:tcBorders>
              <w:top w:val="single" w:sz="6" w:space="0" w:color="CCCCCC"/>
              <w:left w:val="nil"/>
              <w:bottom w:val="nil"/>
              <w:right w:val="single" w:sz="6" w:space="0" w:color="CCCCCC"/>
            </w:tcBorders>
            <w:vAlign w:val="center"/>
            <w:hideMark/>
          </w:tcPr>
          <w:p w14:paraId="596793E6" w14:textId="77777777" w:rsidR="00F534D6" w:rsidRPr="00F534D6" w:rsidRDefault="00F534D6" w:rsidP="00F534D6">
            <w:pPr>
              <w:rPr>
                <w:rFonts w:eastAsia="Times New Roman" w:cs="Arial"/>
                <w:lang w:val="cy-GB"/>
              </w:rPr>
            </w:pP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75A1B325" w14:textId="77777777" w:rsidR="00F534D6" w:rsidRPr="00F534D6" w:rsidRDefault="00F534D6" w:rsidP="00F534D6">
            <w:pPr>
              <w:jc w:val="center"/>
              <w:rPr>
                <w:rFonts w:eastAsia="Times New Roman" w:cs="Arial"/>
                <w:lang w:val="cy-GB"/>
              </w:rPr>
            </w:pPr>
            <w:r w:rsidRPr="00F534D6">
              <w:rPr>
                <w:rFonts w:eastAsia="Times New Roman" w:cs="Arial"/>
                <w:lang w:val="cy-GB" w:bidi="cy-GB"/>
              </w:rPr>
              <w:t>wedi’i hepgor</w:t>
            </w:r>
          </w:p>
        </w:tc>
        <w:tc>
          <w:tcPr>
            <w:tcW w:w="1313" w:type="dxa"/>
            <w:tcBorders>
              <w:top w:val="single" w:sz="6" w:space="0" w:color="CCCCCC"/>
              <w:right w:val="single" w:sz="6" w:space="0" w:color="CCCCCC"/>
            </w:tcBorders>
            <w:shd w:val="clear" w:color="auto" w:fill="DDDDDD"/>
            <w:tcMar>
              <w:top w:w="60" w:type="dxa"/>
              <w:left w:w="60" w:type="dxa"/>
              <w:bottom w:w="60" w:type="dxa"/>
              <w:right w:w="60" w:type="dxa"/>
            </w:tcMar>
            <w:vAlign w:val="center"/>
            <w:hideMark/>
          </w:tcPr>
          <w:p w14:paraId="5762956A" w14:textId="77777777" w:rsidR="00F534D6" w:rsidRPr="00F534D6" w:rsidRDefault="00F534D6" w:rsidP="00F534D6">
            <w:pPr>
              <w:jc w:val="center"/>
              <w:rPr>
                <w:rFonts w:eastAsia="Times New Roman" w:cs="Arial"/>
                <w:lang w:val="cy-GB"/>
              </w:rPr>
            </w:pPr>
            <w:r w:rsidRPr="00F534D6">
              <w:rPr>
                <w:rFonts w:eastAsia="Times New Roman" w:cs="Arial"/>
                <w:lang w:val="cy-GB" w:bidi="cy-GB"/>
              </w:rPr>
              <w:t>1</w:t>
            </w:r>
          </w:p>
        </w:tc>
      </w:tr>
    </w:tbl>
    <w:p w14:paraId="4AC5CF61" w14:textId="77777777" w:rsidR="00F534D6" w:rsidRPr="00F534D6" w:rsidRDefault="00F534D6" w:rsidP="00F534D6">
      <w:pPr>
        <w:rPr>
          <w:rFonts w:eastAsia="Times New Roman" w:cs="Arial"/>
          <w:lang w:val="cy-GB"/>
        </w:rPr>
      </w:pPr>
    </w:p>
    <w:p w14:paraId="21B1987A" w14:textId="77777777" w:rsidR="00F534D6" w:rsidRPr="00F534D6" w:rsidRDefault="00F534D6" w:rsidP="00F534D6">
      <w:pPr>
        <w:rPr>
          <w:rFonts w:cs="Arial"/>
          <w:b/>
          <w:bCs/>
          <w:lang w:val="cy-GB"/>
        </w:rPr>
      </w:pPr>
    </w:p>
    <w:p w14:paraId="5F861375" w14:textId="77777777" w:rsidR="00331D73" w:rsidRDefault="00331D73" w:rsidP="00331D73">
      <w:pPr>
        <w:rPr>
          <w:lang w:bidi="cy-GB"/>
        </w:rPr>
      </w:pPr>
    </w:p>
    <w:p w14:paraId="256AF38F" w14:textId="77777777" w:rsidR="00331D73" w:rsidRDefault="00331D73" w:rsidP="00331D73">
      <w:pPr>
        <w:rPr>
          <w:lang w:bidi="cy-GB"/>
        </w:rPr>
      </w:pPr>
    </w:p>
    <w:p w14:paraId="31122C8F" w14:textId="214432C8" w:rsidR="00331D73" w:rsidRDefault="00331D73">
      <w:pPr>
        <w:spacing w:after="160" w:line="278" w:lineRule="auto"/>
        <w:rPr>
          <w:lang w:bidi="cy-GB"/>
        </w:rPr>
      </w:pPr>
      <w:r>
        <w:rPr>
          <w:lang w:bidi="cy-GB"/>
        </w:rPr>
        <w:br w:type="page"/>
      </w:r>
    </w:p>
    <w:p w14:paraId="505CEB69" w14:textId="77777777" w:rsidR="00331D73" w:rsidRPr="00331D73" w:rsidRDefault="00331D73" w:rsidP="00331D73">
      <w:pPr>
        <w:rPr>
          <w:lang w:bidi="cy-GB"/>
        </w:rPr>
      </w:pPr>
    </w:p>
    <w:p w14:paraId="3DEE10DE" w14:textId="4731E0B3" w:rsidR="004229F4" w:rsidRPr="004229F4" w:rsidRDefault="004229F4" w:rsidP="004229F4">
      <w:pPr>
        <w:pStyle w:val="Heading1"/>
        <w:rPr>
          <w:bCs/>
          <w:sz w:val="28"/>
          <w:szCs w:val="28"/>
        </w:rPr>
      </w:pPr>
      <w:bookmarkStart w:id="44" w:name="_Toc234840603"/>
      <w:r w:rsidRPr="004229F4">
        <w:rPr>
          <w:sz w:val="28"/>
          <w:szCs w:val="28"/>
          <w:lang w:bidi="cy-GB"/>
        </w:rPr>
        <w:t>Atodiad I – holiadur contractwyr fferyllfa ac offer dosbarthu</w:t>
      </w:r>
      <w:bookmarkEnd w:id="44"/>
      <w:r w:rsidRPr="004229F4">
        <w:rPr>
          <w:sz w:val="28"/>
          <w:szCs w:val="28"/>
          <w:lang w:bidi="cy-GB"/>
        </w:rPr>
        <w:t> </w:t>
      </w:r>
    </w:p>
    <w:p w14:paraId="23598520" w14:textId="77777777" w:rsidR="009A4443" w:rsidRPr="001C5CED" w:rsidRDefault="009A4443" w:rsidP="001C5CED">
      <w:pPr>
        <w:rPr>
          <w:rFonts w:cs="Arial"/>
          <w:b/>
          <w:bCs/>
        </w:rPr>
      </w:pPr>
    </w:p>
    <w:p w14:paraId="3C54DE0A" w14:textId="77777777" w:rsidR="009A4443" w:rsidRPr="001C5CED" w:rsidRDefault="009A4443" w:rsidP="001C5CED">
      <w:pPr>
        <w:rPr>
          <w:rFonts w:cs="Arial"/>
        </w:rPr>
      </w:pPr>
      <w:r w:rsidRPr="001C5CED">
        <w:rPr>
          <w:rFonts w:cs="Arial"/>
          <w:lang w:bidi="cy-GB"/>
        </w:rPr>
        <w:t>Mae Bwrdd Iechyd Prifysgol Bae Abertawe yn paratoi ei asesiad anghenion fferyllol neu PNA nesaf y bwriedir ei gyhoeddi erbyn 1 Hydref 2026 ac mae angen eich help arnom i gasglu rhywfaint o wybodaeth i gefnogi ei ddatblygiad. </w:t>
      </w:r>
    </w:p>
    <w:p w14:paraId="1ED6EF11" w14:textId="77777777" w:rsidR="009A4443" w:rsidRPr="001C5CED" w:rsidRDefault="009A4443" w:rsidP="001C5CED">
      <w:pPr>
        <w:rPr>
          <w:rFonts w:cs="Arial"/>
        </w:rPr>
      </w:pPr>
    </w:p>
    <w:p w14:paraId="369E12F4" w14:textId="77777777" w:rsidR="009A4443" w:rsidRPr="001C5CED" w:rsidRDefault="009A4443" w:rsidP="001C5CED">
      <w:pPr>
        <w:rPr>
          <w:rFonts w:cs="Arial"/>
        </w:rPr>
      </w:pPr>
      <w:r w:rsidRPr="001C5CED">
        <w:rPr>
          <w:rFonts w:cs="Arial"/>
          <w:lang w:bidi="cy-GB"/>
        </w:rPr>
        <w:t>Wrth ddatblygu'r holiadur, dim ond gwybodaeth sydd ei hangen yr ydym yn gofyn amdani ond nad yw'n cael ei chadw na'i chasglu'n rheolaidd. Fel y gwelwch, rydym wedi cadw'r holiadur mor fyr â phosibl. </w:t>
      </w:r>
    </w:p>
    <w:p w14:paraId="6949E1D2" w14:textId="77777777" w:rsidR="009A4443" w:rsidRPr="001C5CED" w:rsidRDefault="009A4443" w:rsidP="001C5CED">
      <w:pPr>
        <w:rPr>
          <w:rFonts w:cs="Arial"/>
        </w:rPr>
      </w:pPr>
    </w:p>
    <w:p w14:paraId="5269248F" w14:textId="77777777" w:rsidR="009A4443" w:rsidRPr="001C5CED" w:rsidRDefault="009A4443" w:rsidP="001C5CED">
      <w:pPr>
        <w:rPr>
          <w:rFonts w:cs="Arial"/>
        </w:rPr>
      </w:pPr>
      <w:r w:rsidRPr="001C5CED">
        <w:rPr>
          <w:rFonts w:cs="Arial"/>
          <w:lang w:bidi="cy-GB"/>
        </w:rPr>
        <w:t>Er ei fod ar gael tan 27 Mawrth 2026, byddem yn eich annog i gwblhau'r holiadur nawr. Rydym wedi cyfathrebu â'r pencadlysoedd a'r canghennau ynglŷn â'r holiadur hwn – felly gwiriwch gyda'ch pencadlys, os oes un, ynghylch a ddylech chi lenwi'r holiadur hwn neu a fydd y pencadlys yn ei wneud.</w:t>
      </w:r>
    </w:p>
    <w:p w14:paraId="26AC51AD" w14:textId="77777777" w:rsidR="009A4443" w:rsidRPr="001C5CED" w:rsidRDefault="009A4443" w:rsidP="001C5CED">
      <w:pPr>
        <w:rPr>
          <w:rFonts w:cs="Arial"/>
        </w:rPr>
      </w:pPr>
    </w:p>
    <w:p w14:paraId="3BC61784" w14:textId="77777777" w:rsidR="009A4443" w:rsidRPr="001C5CED" w:rsidRDefault="009A4443" w:rsidP="001C5CED">
      <w:pPr>
        <w:rPr>
          <w:rFonts w:cs="Arial"/>
          <w:b/>
          <w:bCs/>
        </w:rPr>
      </w:pPr>
      <w:r w:rsidRPr="001C5CED">
        <w:rPr>
          <w:rFonts w:cs="Arial"/>
          <w:lang w:bidi="cy-GB"/>
        </w:rPr>
        <w:t xml:space="preserve">Am ymholiadau sy'n ymwneud â'r wybodaeth a ofynnwyd amdani neu'r atebion sydd eu hangen, anfonwch e-bost at </w:t>
      </w:r>
      <w:hyperlink r:id="rId64" w:history="1">
        <w:r w:rsidRPr="001C5CED">
          <w:rPr>
            <w:rStyle w:val="Hyperlink"/>
            <w:rFonts w:cs="Arial"/>
            <w:color w:val="0000FF"/>
            <w:lang w:val="en-US" w:bidi="cy-GB"/>
          </w:rPr>
          <w:t>SBU.CommunityPharmacyOffice@wales.nhs.uk</w:t>
        </w:r>
      </w:hyperlink>
      <w:r w:rsidRPr="001C5CED">
        <w:rPr>
          <w:rFonts w:cs="Arial"/>
          <w:lang w:bidi="cy-GB"/>
        </w:rPr>
        <w:t xml:space="preserve"> gyda'r teitl pwnc 'Holiadur contractwr PNA BIPBA'. </w:t>
      </w:r>
    </w:p>
    <w:p w14:paraId="3980E93D" w14:textId="77777777" w:rsidR="009A4443" w:rsidRPr="001C5CED" w:rsidRDefault="009A4443" w:rsidP="001C5CED">
      <w:pPr>
        <w:rPr>
          <w:rFonts w:cs="Arial"/>
        </w:rPr>
      </w:pPr>
      <w:r w:rsidRPr="001C5CED">
        <w:rPr>
          <w:rFonts w:cs="Arial"/>
          <w:lang w:bidi="cy-GB"/>
        </w:rPr>
        <w:t> </w:t>
      </w:r>
    </w:p>
    <w:tbl>
      <w:tblPr>
        <w:tblW w:w="83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95"/>
        <w:gridCol w:w="3265"/>
      </w:tblGrid>
      <w:tr w:rsidR="009A4443" w:rsidRPr="001C5CED" w14:paraId="3DB3FEA5"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21808B2D" w14:textId="77777777" w:rsidR="009A4443" w:rsidRPr="001C5CED" w:rsidRDefault="009A4443" w:rsidP="001C5CED">
            <w:pPr>
              <w:ind w:left="127" w:right="252"/>
              <w:rPr>
                <w:rFonts w:cs="Arial"/>
              </w:rPr>
            </w:pPr>
            <w:r w:rsidRPr="001C5CED">
              <w:rPr>
                <w:rFonts w:cs="Arial"/>
                <w:lang w:bidi="cy-GB"/>
              </w:rPr>
              <w:t>Cod y contractwr (cod ODS)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5B67F1CC" w14:textId="77777777" w:rsidR="009A4443" w:rsidRPr="001C5CED" w:rsidRDefault="009A4443" w:rsidP="001C5CED">
            <w:pPr>
              <w:ind w:left="127" w:right="-174"/>
              <w:rPr>
                <w:rFonts w:cs="Arial"/>
              </w:rPr>
            </w:pPr>
            <w:r w:rsidRPr="001C5CED">
              <w:rPr>
                <w:rFonts w:cs="Arial"/>
                <w:lang w:bidi="cy-GB"/>
              </w:rPr>
              <w:t> </w:t>
            </w:r>
          </w:p>
        </w:tc>
      </w:tr>
      <w:tr w:rsidR="009A4443" w:rsidRPr="001C5CED" w14:paraId="341FBFC2" w14:textId="77777777" w:rsidTr="00260378">
        <w:trPr>
          <w:trHeight w:val="768"/>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3D3CCA1F" w14:textId="77777777" w:rsidR="009A4443" w:rsidRPr="001C5CED" w:rsidRDefault="009A4443" w:rsidP="001C5CED">
            <w:pPr>
              <w:ind w:left="127" w:right="252"/>
              <w:rPr>
                <w:rFonts w:cs="Arial"/>
              </w:rPr>
            </w:pPr>
            <w:r w:rsidRPr="001C5CED">
              <w:rPr>
                <w:rFonts w:cs="Arial"/>
                <w:lang w:bidi="cy-GB"/>
              </w:rPr>
              <w:t>Enw'r contractwr (h.y. yr enw sy'n berchen ar y bartneriaeth neu fusnes fferyllfa'r cwmni)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6022DA5B" w14:textId="77777777" w:rsidR="009A4443" w:rsidRPr="001C5CED" w:rsidRDefault="009A4443" w:rsidP="001C5CED">
            <w:pPr>
              <w:ind w:left="127" w:right="-174"/>
              <w:rPr>
                <w:rFonts w:cs="Arial"/>
              </w:rPr>
            </w:pPr>
            <w:r w:rsidRPr="001C5CED">
              <w:rPr>
                <w:rFonts w:cs="Arial"/>
                <w:lang w:bidi="cy-GB"/>
              </w:rPr>
              <w:t> </w:t>
            </w:r>
          </w:p>
        </w:tc>
      </w:tr>
      <w:tr w:rsidR="009A4443" w:rsidRPr="001C5CED" w14:paraId="7113D3B6" w14:textId="77777777" w:rsidTr="00260378">
        <w:trPr>
          <w:trHeight w:val="645"/>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410C4221" w14:textId="77777777" w:rsidR="009A4443" w:rsidRPr="001C5CED" w:rsidRDefault="009A4443" w:rsidP="001C5CED">
            <w:pPr>
              <w:ind w:left="127" w:right="252"/>
              <w:rPr>
                <w:rFonts w:cs="Arial"/>
              </w:rPr>
            </w:pPr>
            <w:r w:rsidRPr="001C5CED">
              <w:rPr>
                <w:rFonts w:cs="Arial"/>
                <w:lang w:bidi="cy-GB"/>
              </w:rPr>
              <w:t>Enw masnachu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0E51BEDD" w14:textId="77777777" w:rsidR="009A4443" w:rsidRPr="001C5CED" w:rsidRDefault="009A4443" w:rsidP="001C5CED">
            <w:pPr>
              <w:ind w:left="127" w:right="-174"/>
              <w:rPr>
                <w:rFonts w:cs="Arial"/>
              </w:rPr>
            </w:pPr>
            <w:r w:rsidRPr="001C5CED">
              <w:rPr>
                <w:rFonts w:cs="Arial"/>
                <w:lang w:bidi="cy-GB"/>
              </w:rPr>
              <w:t> </w:t>
            </w:r>
          </w:p>
        </w:tc>
      </w:tr>
      <w:tr w:rsidR="009A4443" w:rsidRPr="001C5CED" w14:paraId="53C0DF75"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20ADEC7F" w14:textId="77777777" w:rsidR="009A4443" w:rsidRPr="001C5CED" w:rsidRDefault="009A4443" w:rsidP="001C5CED">
            <w:pPr>
              <w:ind w:left="127" w:right="252"/>
              <w:rPr>
                <w:rFonts w:cs="Arial"/>
              </w:rPr>
            </w:pPr>
            <w:r w:rsidRPr="001C5CED">
              <w:rPr>
                <w:rFonts w:cs="Arial"/>
                <w:lang w:bidi="cy-GB"/>
              </w:rPr>
              <w:t>Cyfeiriad y safle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4B5695E2" w14:textId="77777777" w:rsidR="009A4443" w:rsidRPr="001C5CED" w:rsidRDefault="009A4443" w:rsidP="001C5CED">
            <w:pPr>
              <w:ind w:left="127" w:right="-174"/>
              <w:rPr>
                <w:rFonts w:cs="Arial"/>
              </w:rPr>
            </w:pPr>
            <w:r w:rsidRPr="001C5CED">
              <w:rPr>
                <w:rFonts w:cs="Arial"/>
                <w:lang w:bidi="cy-GB"/>
              </w:rPr>
              <w:t> </w:t>
            </w:r>
          </w:p>
        </w:tc>
      </w:tr>
      <w:tr w:rsidR="009A4443" w:rsidRPr="001C5CED" w14:paraId="5C0001F2"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29497BF9" w14:textId="77777777" w:rsidR="009A4443" w:rsidRPr="001C5CED" w:rsidRDefault="009A4443" w:rsidP="001C5CED">
            <w:pPr>
              <w:ind w:left="127" w:right="252"/>
              <w:rPr>
                <w:rFonts w:cs="Arial"/>
              </w:rPr>
            </w:pPr>
            <w:r w:rsidRPr="001C5CED">
              <w:rPr>
                <w:rFonts w:cs="Arial"/>
                <w:lang w:bidi="cy-GB"/>
              </w:rPr>
              <w:t>Cyfeiriad e-bost y safle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0325CB97" w14:textId="77777777" w:rsidR="009A4443" w:rsidRPr="001C5CED" w:rsidRDefault="009A4443" w:rsidP="001C5CED">
            <w:pPr>
              <w:ind w:left="127" w:right="-174"/>
              <w:rPr>
                <w:rFonts w:cs="Arial"/>
              </w:rPr>
            </w:pPr>
            <w:r w:rsidRPr="001C5CED">
              <w:rPr>
                <w:rFonts w:cs="Arial"/>
                <w:lang w:bidi="cy-GB"/>
              </w:rPr>
              <w:t> </w:t>
            </w:r>
          </w:p>
        </w:tc>
      </w:tr>
      <w:tr w:rsidR="009A4443" w:rsidRPr="001C5CED" w14:paraId="22A0CD84"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0757938F" w14:textId="77777777" w:rsidR="009A4443" w:rsidRPr="001C5CED" w:rsidRDefault="009A4443" w:rsidP="001C5CED">
            <w:pPr>
              <w:ind w:left="127" w:right="252"/>
              <w:rPr>
                <w:rFonts w:cs="Arial"/>
              </w:rPr>
            </w:pPr>
            <w:r w:rsidRPr="001C5CED">
              <w:rPr>
                <w:rFonts w:cs="Arial"/>
                <w:lang w:bidi="cy-GB"/>
              </w:rPr>
              <w:t>Rhif ffôn y safle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45C49BFB" w14:textId="77777777" w:rsidR="009A4443" w:rsidRPr="001C5CED" w:rsidRDefault="009A4443" w:rsidP="001C5CED">
            <w:pPr>
              <w:ind w:left="127" w:right="-174"/>
              <w:rPr>
                <w:rFonts w:cs="Arial"/>
              </w:rPr>
            </w:pPr>
            <w:r w:rsidRPr="001C5CED">
              <w:rPr>
                <w:rFonts w:cs="Arial"/>
                <w:lang w:bidi="cy-GB"/>
              </w:rPr>
              <w:t> </w:t>
            </w:r>
          </w:p>
        </w:tc>
      </w:tr>
      <w:tr w:rsidR="009A4443" w:rsidRPr="001C5CED" w14:paraId="66C71DFE"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0DF918EC" w14:textId="77777777" w:rsidR="009A4443" w:rsidRPr="001C5CED" w:rsidRDefault="009A4443" w:rsidP="001C5CED">
            <w:pPr>
              <w:ind w:left="127" w:right="252"/>
              <w:rPr>
                <w:rFonts w:cs="Arial"/>
              </w:rPr>
            </w:pPr>
            <w:r w:rsidRPr="001C5CED">
              <w:rPr>
                <w:rFonts w:cs="Arial"/>
                <w:lang w:bidi="cy-GB"/>
              </w:rPr>
              <w:t>Ffacs y safle (os yn berthnasol)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283DD2A7" w14:textId="77777777" w:rsidR="009A4443" w:rsidRPr="001C5CED" w:rsidRDefault="009A4443" w:rsidP="001C5CED">
            <w:pPr>
              <w:ind w:left="127" w:right="-174"/>
              <w:rPr>
                <w:rFonts w:cs="Arial"/>
              </w:rPr>
            </w:pPr>
            <w:r w:rsidRPr="001C5CED">
              <w:rPr>
                <w:rFonts w:cs="Arial"/>
                <w:lang w:bidi="cy-GB"/>
              </w:rPr>
              <w:t> </w:t>
            </w:r>
          </w:p>
        </w:tc>
      </w:tr>
      <w:tr w:rsidR="009A4443" w:rsidRPr="001C5CED" w14:paraId="6BA44E6D" w14:textId="77777777" w:rsidTr="00260378">
        <w:trPr>
          <w:trHeight w:val="630"/>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7FD6847E" w14:textId="77777777" w:rsidR="009A4443" w:rsidRPr="001C5CED" w:rsidRDefault="009A4443" w:rsidP="001C5CED">
            <w:pPr>
              <w:ind w:left="127" w:right="252"/>
              <w:rPr>
                <w:rFonts w:cs="Arial"/>
              </w:rPr>
            </w:pPr>
            <w:r w:rsidRPr="001C5CED">
              <w:rPr>
                <w:rFonts w:cs="Arial"/>
                <w:lang w:bidi="cy-GB"/>
              </w:rPr>
              <w:t>Cyfeiriad gwefan y safle (os yn berthnasol)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63A5D334" w14:textId="77777777" w:rsidR="009A4443" w:rsidRPr="001C5CED" w:rsidRDefault="009A4443" w:rsidP="001C5CED">
            <w:pPr>
              <w:ind w:left="127" w:right="-174"/>
              <w:rPr>
                <w:rFonts w:cs="Arial"/>
              </w:rPr>
            </w:pPr>
            <w:r w:rsidRPr="001C5CED">
              <w:rPr>
                <w:rFonts w:cs="Arial"/>
                <w:lang w:bidi="cy-GB"/>
              </w:rPr>
              <w:t> </w:t>
            </w:r>
          </w:p>
        </w:tc>
      </w:tr>
      <w:tr w:rsidR="009A4443" w:rsidRPr="001C5CED" w14:paraId="716ED54A" w14:textId="77777777" w:rsidTr="00260378">
        <w:trPr>
          <w:trHeight w:val="825"/>
        </w:trPr>
        <w:tc>
          <w:tcPr>
            <w:tcW w:w="5095" w:type="dxa"/>
            <w:tcBorders>
              <w:top w:val="single" w:sz="6" w:space="0" w:color="000000"/>
              <w:left w:val="single" w:sz="6" w:space="0" w:color="000000"/>
              <w:bottom w:val="single" w:sz="6" w:space="0" w:color="000000"/>
              <w:right w:val="single" w:sz="6" w:space="0" w:color="000000"/>
            </w:tcBorders>
            <w:shd w:val="clear" w:color="auto" w:fill="auto"/>
            <w:hideMark/>
          </w:tcPr>
          <w:p w14:paraId="196191F4" w14:textId="77777777" w:rsidR="009A4443" w:rsidRPr="001C5CED" w:rsidRDefault="009A4443" w:rsidP="001C5CED">
            <w:pPr>
              <w:ind w:left="127" w:right="252"/>
              <w:rPr>
                <w:rFonts w:cs="Arial"/>
              </w:rPr>
            </w:pPr>
            <w:r w:rsidRPr="001C5CED">
              <w:rPr>
                <w:rFonts w:cs="Arial"/>
                <w:lang w:bidi="cy-GB"/>
              </w:rPr>
              <w:t>A all y bwrdd iechyd storio'r wybodaeth uchod a'i defnyddio i gysylltu â chi? </w:t>
            </w:r>
          </w:p>
        </w:tc>
        <w:tc>
          <w:tcPr>
            <w:tcW w:w="3265" w:type="dxa"/>
            <w:tcBorders>
              <w:top w:val="single" w:sz="6" w:space="0" w:color="000000"/>
              <w:left w:val="single" w:sz="6" w:space="0" w:color="000000"/>
              <w:bottom w:val="single" w:sz="6" w:space="0" w:color="000000"/>
              <w:right w:val="single" w:sz="6" w:space="0" w:color="000000"/>
            </w:tcBorders>
            <w:shd w:val="clear" w:color="auto" w:fill="auto"/>
            <w:hideMark/>
          </w:tcPr>
          <w:p w14:paraId="4F28F5E9" w14:textId="77777777" w:rsidR="009A4443" w:rsidRPr="001C5CED" w:rsidRDefault="00000000" w:rsidP="001C5CED">
            <w:pPr>
              <w:ind w:left="127" w:right="-174"/>
              <w:rPr>
                <w:rFonts w:cs="Arial"/>
              </w:rPr>
            </w:pPr>
            <w:sdt>
              <w:sdtPr>
                <w:rPr>
                  <w:rFonts w:cs="Arial"/>
                  <w:lang w:val="en-US"/>
                </w:rPr>
                <w:id w:val="-1373457156"/>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Gallwch</w:t>
            </w:r>
            <w:r w:rsidR="009A4443" w:rsidRPr="001C5CED">
              <w:rPr>
                <w:rFonts w:cs="Arial"/>
                <w:lang w:bidi="cy-GB"/>
              </w:rPr>
              <w:tab/>
            </w:r>
            <w:sdt>
              <w:sdtPr>
                <w:rPr>
                  <w:rFonts w:cs="Arial"/>
                </w:rPr>
                <w:id w:val="45411587"/>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Na allwch </w:t>
            </w:r>
          </w:p>
        </w:tc>
      </w:tr>
    </w:tbl>
    <w:p w14:paraId="43F97C6E" w14:textId="77777777" w:rsidR="009A4443" w:rsidRPr="001C5CED" w:rsidRDefault="009A4443" w:rsidP="001C5CED">
      <w:pPr>
        <w:rPr>
          <w:rFonts w:cs="Arial"/>
        </w:rPr>
      </w:pPr>
      <w:r w:rsidRPr="001C5CED">
        <w:rPr>
          <w:rFonts w:cs="Arial"/>
          <w:lang w:bidi="cy-GB"/>
        </w:rPr>
        <w:t> </w:t>
      </w:r>
    </w:p>
    <w:p w14:paraId="55276E3D" w14:textId="77777777" w:rsidR="009A4443" w:rsidRPr="001C5CED" w:rsidRDefault="009A4443" w:rsidP="001C5CED">
      <w:pPr>
        <w:rPr>
          <w:rFonts w:cs="Arial"/>
          <w:b/>
          <w:bCs/>
          <w:lang w:val="en-US"/>
        </w:rPr>
      </w:pPr>
      <w:r w:rsidRPr="001C5CED">
        <w:rPr>
          <w:rFonts w:cs="Arial"/>
          <w:b/>
          <w:lang w:bidi="cy-GB"/>
        </w:rPr>
        <w:t>Cyfleusterau ymgynghori</w:t>
      </w:r>
    </w:p>
    <w:p w14:paraId="64BCF1AD" w14:textId="77777777" w:rsidR="009A4443" w:rsidRPr="001C5CED" w:rsidRDefault="009A4443" w:rsidP="001C5CED">
      <w:pPr>
        <w:rPr>
          <w:rFonts w:cs="Arial"/>
          <w:lang w:val="en-US"/>
        </w:rPr>
      </w:pPr>
    </w:p>
    <w:p w14:paraId="3F9059AE" w14:textId="77777777" w:rsidR="009A4443" w:rsidRPr="001C5CED" w:rsidRDefault="009A4443" w:rsidP="001C5CED">
      <w:pPr>
        <w:rPr>
          <w:rFonts w:cs="Arial"/>
        </w:rPr>
      </w:pPr>
      <w:r w:rsidRPr="001C5CED">
        <w:rPr>
          <w:rFonts w:cs="Arial"/>
          <w:lang w:bidi="cy-GB"/>
        </w:rPr>
        <w:t>Ydy’r safle yn hygyrch i gadeiriau olwyn?</w:t>
      </w:r>
      <w:r w:rsidRPr="001C5CED">
        <w:rPr>
          <w:rFonts w:cs="Arial"/>
          <w:lang w:bidi="cy-GB"/>
        </w:rPr>
        <w:tab/>
      </w:r>
      <w:sdt>
        <w:sdtPr>
          <w:rPr>
            <w:rFonts w:cs="Arial"/>
            <w:lang w:val="en-US"/>
          </w:rPr>
          <w:id w:val="-1000426910"/>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r w:rsidRPr="001C5CED">
        <w:rPr>
          <w:rFonts w:cs="Arial"/>
          <w:lang w:bidi="cy-GB"/>
        </w:rPr>
        <w:tab/>
      </w:r>
      <w:sdt>
        <w:sdtPr>
          <w:rPr>
            <w:rFonts w:cs="Arial"/>
          </w:rPr>
          <w:id w:val="-1186209992"/>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Nac ydy </w:t>
      </w:r>
    </w:p>
    <w:p w14:paraId="1FCD4E44" w14:textId="77777777" w:rsidR="009A4443" w:rsidRPr="001C5CED" w:rsidRDefault="009A4443" w:rsidP="001C5CED">
      <w:pPr>
        <w:rPr>
          <w:rFonts w:cs="Arial"/>
        </w:rPr>
      </w:pPr>
      <w:r w:rsidRPr="001C5CED">
        <w:rPr>
          <w:rFonts w:cs="Arial"/>
          <w:lang w:bidi="cy-GB"/>
        </w:rPr>
        <w:t> </w:t>
      </w:r>
    </w:p>
    <w:p w14:paraId="22404951" w14:textId="77777777" w:rsidR="009A4443" w:rsidRPr="001C5CED" w:rsidRDefault="009A4443" w:rsidP="001C5CED">
      <w:pPr>
        <w:rPr>
          <w:rFonts w:cs="Arial"/>
        </w:rPr>
      </w:pPr>
      <w:r w:rsidRPr="001C5CED">
        <w:rPr>
          <w:rFonts w:cs="Arial"/>
          <w:lang w:bidi="cy-GB"/>
        </w:rPr>
        <w:t>Ydy’r ardal ymgynghori:</w:t>
      </w:r>
    </w:p>
    <w:p w14:paraId="17496E43" w14:textId="77777777" w:rsidR="009A4443" w:rsidRPr="001C5CED" w:rsidRDefault="009A4443" w:rsidP="001C5CED">
      <w:pPr>
        <w:rPr>
          <w:rFonts w:cs="Arial"/>
        </w:rPr>
      </w:pPr>
    </w:p>
    <w:p w14:paraId="7717BEE7" w14:textId="77777777" w:rsidR="009A4443" w:rsidRPr="001C5CED" w:rsidRDefault="009A4443" w:rsidP="001C5CED">
      <w:pPr>
        <w:pStyle w:val="ListParagraph"/>
        <w:numPr>
          <w:ilvl w:val="0"/>
          <w:numId w:val="131"/>
        </w:numPr>
        <w:rPr>
          <w:rFonts w:cs="Arial"/>
          <w:lang w:val="en-US"/>
        </w:rPr>
      </w:pPr>
      <w:r w:rsidRPr="001C5CED">
        <w:rPr>
          <w:rFonts w:cs="Arial"/>
          <w:lang w:bidi="cy-GB"/>
        </w:rPr>
        <w:lastRenderedPageBreak/>
        <w:t xml:space="preserve">ar gael (gan gynnwys mynediad i gadeiriau olwyn), neu </w:t>
      </w:r>
      <w:r w:rsidRPr="001C5CED">
        <w:rPr>
          <w:rFonts w:cs="Arial"/>
          <w:lang w:bidi="cy-GB"/>
        </w:rPr>
        <w:tab/>
      </w:r>
      <w:r w:rsidRPr="001C5CED">
        <w:rPr>
          <w:rFonts w:cs="Arial"/>
          <w:lang w:bidi="cy-GB"/>
        </w:rPr>
        <w:tab/>
      </w:r>
      <w:sdt>
        <w:sdtPr>
          <w:rPr>
            <w:rFonts w:cs="Arial"/>
            <w:lang w:val="en-US"/>
          </w:rPr>
          <w:id w:val="-354429070"/>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65039775" w14:textId="77777777" w:rsidR="009A4443" w:rsidRPr="001C5CED" w:rsidRDefault="009A4443" w:rsidP="001C5CED">
      <w:pPr>
        <w:pStyle w:val="ListParagraph"/>
        <w:ind w:left="847"/>
        <w:rPr>
          <w:rFonts w:cs="Arial"/>
          <w:lang w:val="en-US"/>
        </w:rPr>
      </w:pPr>
    </w:p>
    <w:p w14:paraId="55D640F0" w14:textId="77777777" w:rsidR="009A4443" w:rsidRPr="001C5CED" w:rsidRDefault="009A4443" w:rsidP="001C5CED">
      <w:pPr>
        <w:pStyle w:val="ListParagraph"/>
        <w:numPr>
          <w:ilvl w:val="0"/>
          <w:numId w:val="131"/>
        </w:numPr>
        <w:rPr>
          <w:rFonts w:cs="Arial"/>
          <w:lang w:val="en-US"/>
        </w:rPr>
      </w:pPr>
      <w:r w:rsidRPr="001C5CED">
        <w:rPr>
          <w:rFonts w:cs="Arial"/>
          <w:lang w:bidi="cy-GB"/>
        </w:rPr>
        <w:t xml:space="preserve">ar gael (heb fynediad i gadeiriau olwyn), neu </w:t>
      </w:r>
      <w:r w:rsidRPr="001C5CED">
        <w:rPr>
          <w:rFonts w:cs="Arial"/>
          <w:lang w:bidi="cy-GB"/>
        </w:rPr>
        <w:tab/>
      </w:r>
      <w:r w:rsidRPr="001C5CED">
        <w:rPr>
          <w:rFonts w:cs="Arial"/>
          <w:lang w:bidi="cy-GB"/>
        </w:rPr>
        <w:tab/>
      </w:r>
      <w:sdt>
        <w:sdtPr>
          <w:rPr>
            <w:rFonts w:cs="Arial"/>
            <w:lang w:val="en-US"/>
          </w:rPr>
          <w:id w:val="1440565784"/>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103089B9" w14:textId="77777777" w:rsidR="009A4443" w:rsidRPr="001C5CED" w:rsidRDefault="009A4443" w:rsidP="001C5CED">
      <w:pPr>
        <w:pStyle w:val="ListParagraph"/>
        <w:numPr>
          <w:ilvl w:val="0"/>
          <w:numId w:val="131"/>
        </w:numPr>
        <w:rPr>
          <w:rFonts w:cs="Arial"/>
          <w:lang w:val="en-US"/>
        </w:rPr>
      </w:pPr>
      <w:r w:rsidRPr="001C5CED">
        <w:rPr>
          <w:rFonts w:cs="Arial"/>
          <w:lang w:bidi="cy-GB"/>
        </w:rPr>
        <w:t xml:space="preserve">wedi'i gynllunio o fewn y 12 mis nesaf, neu </w:t>
      </w:r>
      <w:r w:rsidRPr="001C5CED">
        <w:rPr>
          <w:rFonts w:cs="Arial"/>
          <w:lang w:bidi="cy-GB"/>
        </w:rPr>
        <w:tab/>
      </w:r>
      <w:r w:rsidRPr="001C5CED">
        <w:rPr>
          <w:rFonts w:cs="Arial"/>
          <w:lang w:bidi="cy-GB"/>
        </w:rPr>
        <w:tab/>
      </w:r>
      <w:sdt>
        <w:sdtPr>
          <w:rPr>
            <w:rFonts w:cs="Arial"/>
            <w:lang w:val="en-US"/>
          </w:rPr>
          <w:id w:val="-1568487457"/>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3C132D41" w14:textId="77777777" w:rsidR="009A4443" w:rsidRPr="001C5CED" w:rsidRDefault="00000000" w:rsidP="001C5CED">
      <w:pPr>
        <w:pStyle w:val="ListParagraph"/>
        <w:numPr>
          <w:ilvl w:val="0"/>
          <w:numId w:val="131"/>
        </w:numPr>
        <w:rPr>
          <w:rFonts w:cs="Arial"/>
          <w:lang w:val="en-US"/>
        </w:rPr>
      </w:pPr>
      <w:sdt>
        <w:sdtPr>
          <w:rPr>
            <w:rFonts w:eastAsia="Calibri" w:cs="Arial"/>
          </w:rPr>
          <w:id w:val="-1774474121"/>
          <w:placeholder>
            <w:docPart w:val="2657E877CBB44816A42D753D4FA3505C"/>
          </w:placeholder>
          <w:showingPlcHdr/>
        </w:sdtPr>
        <w:sdtContent/>
      </w:sdt>
      <w:r w:rsidR="009A4443" w:rsidRPr="001C5CED">
        <w:rPr>
          <w:rFonts w:cs="Arial"/>
          <w:lang w:bidi="cy-GB"/>
        </w:rPr>
        <w:t xml:space="preserve"> Arall (Nodwch)_______________________________</w:t>
      </w:r>
      <w:r w:rsidR="009A4443" w:rsidRPr="001C5CED">
        <w:rPr>
          <w:rFonts w:cs="Arial"/>
          <w:lang w:bidi="cy-GB"/>
        </w:rPr>
        <w:tab/>
        <w:t> </w:t>
      </w:r>
      <w:sdt>
        <w:sdtPr>
          <w:rPr>
            <w:rFonts w:eastAsia="Calibri" w:cs="Arial"/>
          </w:rPr>
          <w:id w:val="-706791239"/>
          <w:placeholder>
            <w:docPart w:val="2657E877CBB44816A42D753D4FA3505C"/>
          </w:placeholder>
          <w:showingPlcHdr/>
        </w:sdtPr>
        <w:sdtContent>
          <w:r w:rsidR="009A4443" w:rsidRPr="001C5CED">
            <w:rPr>
              <w:rFonts w:eastAsia="Aptos" w:cs="Arial"/>
              <w:color w:val="666666"/>
              <w:lang w:bidi="cy-GB"/>
            </w:rPr>
            <w:t>Cliciwch neu tapiwch yma i roi testun.</w:t>
          </w:r>
        </w:sdtContent>
      </w:sdt>
    </w:p>
    <w:p w14:paraId="46BBEAFC" w14:textId="77777777" w:rsidR="009A4443" w:rsidRPr="001C5CED" w:rsidRDefault="009A4443" w:rsidP="001C5CED">
      <w:pPr>
        <w:ind w:left="127"/>
        <w:rPr>
          <w:rFonts w:cs="Arial"/>
        </w:rPr>
      </w:pPr>
    </w:p>
    <w:p w14:paraId="32328D41" w14:textId="77777777" w:rsidR="009A4443" w:rsidRPr="001C5CED" w:rsidRDefault="009A4443" w:rsidP="001C5CED">
      <w:pPr>
        <w:ind w:left="127"/>
        <w:rPr>
          <w:rFonts w:cs="Arial"/>
        </w:rPr>
      </w:pPr>
      <w:r w:rsidRPr="001C5CED">
        <w:rPr>
          <w:rFonts w:cs="Arial"/>
          <w:lang w:bidi="cy-GB"/>
        </w:rPr>
        <w:t>(Dewiswch un opsiwn.)</w:t>
      </w:r>
    </w:p>
    <w:p w14:paraId="5861C9EF" w14:textId="77777777" w:rsidR="009A4443" w:rsidRPr="001C5CED" w:rsidRDefault="009A4443" w:rsidP="001C5CED">
      <w:pPr>
        <w:ind w:left="127"/>
        <w:rPr>
          <w:rFonts w:cs="Arial"/>
        </w:rPr>
      </w:pPr>
    </w:p>
    <w:p w14:paraId="3A8CAF11" w14:textId="77777777" w:rsidR="009A4443" w:rsidRPr="001C5CED" w:rsidRDefault="009A4443" w:rsidP="001C5CED">
      <w:pPr>
        <w:ind w:left="127"/>
        <w:rPr>
          <w:rFonts w:cs="Arial"/>
        </w:rPr>
      </w:pPr>
      <w:r w:rsidRPr="001C5CED">
        <w:rPr>
          <w:rFonts w:cs="Arial"/>
          <w:lang w:bidi="cy-GB"/>
        </w:rPr>
        <w:t>Lle mae ardal ymgynghori:</w:t>
      </w:r>
    </w:p>
    <w:p w14:paraId="4224DF77" w14:textId="77777777" w:rsidR="009A4443" w:rsidRPr="001C5CED" w:rsidRDefault="009A4443" w:rsidP="001C5CED">
      <w:pPr>
        <w:ind w:left="127"/>
        <w:rPr>
          <w:rFonts w:cs="Arial"/>
        </w:rPr>
      </w:pPr>
    </w:p>
    <w:p w14:paraId="1B9DAC3A" w14:textId="77777777" w:rsidR="009A4443" w:rsidRPr="001C5CED" w:rsidRDefault="009A4443" w:rsidP="001C5CED">
      <w:pPr>
        <w:pStyle w:val="ListParagraph"/>
        <w:numPr>
          <w:ilvl w:val="0"/>
          <w:numId w:val="132"/>
        </w:numPr>
        <w:ind w:left="709" w:hanging="222"/>
        <w:rPr>
          <w:rFonts w:cs="Arial"/>
        </w:rPr>
      </w:pPr>
      <w:r w:rsidRPr="001C5CED">
        <w:rPr>
          <w:rFonts w:cs="Arial"/>
          <w:lang w:bidi="cy-GB"/>
        </w:rPr>
        <w:t>ydy hi'n ystafell gaeedig?</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cs="Arial"/>
            <w:lang w:val="en-US"/>
          </w:rPr>
          <w:id w:val="21139089"/>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0D16638A" w14:textId="77777777" w:rsidR="009A4443" w:rsidRPr="001C5CED" w:rsidRDefault="009A4443" w:rsidP="001C5CED">
      <w:pPr>
        <w:pStyle w:val="ListParagraph"/>
        <w:numPr>
          <w:ilvl w:val="0"/>
          <w:numId w:val="132"/>
        </w:numPr>
        <w:ind w:left="709" w:hanging="222"/>
        <w:rPr>
          <w:rFonts w:cs="Arial"/>
        </w:rPr>
      </w:pPr>
      <w:r w:rsidRPr="001C5CED">
        <w:rPr>
          <w:rFonts w:cs="Arial"/>
          <w:lang w:bidi="cy-GB"/>
        </w:rPr>
        <w:t>a yw'n ardal ddynodedig lle mae'r claf a ‘rfferyllydd eistedd i lawr gyda'i gilydd? </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bookmarkStart w:id="45" w:name="_Hlk219274248"/>
      <w:r w:rsidRPr="001C5CED">
        <w:rPr>
          <w:rFonts w:ascii="Segoe UI Symbol" w:hAnsi="Segoe UI Symbol" w:cs="Segoe UI Symbol"/>
          <w:lang w:bidi="cy-GB"/>
        </w:rPr>
        <w:t>☐</w:t>
      </w:r>
      <w:r w:rsidRPr="001C5CED">
        <w:rPr>
          <w:rFonts w:cs="Arial"/>
          <w:lang w:bidi="cy-GB"/>
        </w:rPr>
        <w:t xml:space="preserve"> Ydy</w:t>
      </w:r>
    </w:p>
    <w:bookmarkEnd w:id="45"/>
    <w:p w14:paraId="14F64E9D" w14:textId="77777777" w:rsidR="009A4443" w:rsidRPr="001C5CED" w:rsidRDefault="009A4443" w:rsidP="001C5CED">
      <w:pPr>
        <w:pStyle w:val="ListParagraph"/>
        <w:numPr>
          <w:ilvl w:val="0"/>
          <w:numId w:val="132"/>
        </w:numPr>
        <w:ind w:left="709" w:hanging="222"/>
        <w:rPr>
          <w:rFonts w:cs="Arial"/>
        </w:rPr>
      </w:pPr>
      <w:r w:rsidRPr="001C5CED">
        <w:rPr>
          <w:rFonts w:cs="Arial"/>
          <w:lang w:bidi="cy-GB"/>
        </w:rPr>
        <w:t xml:space="preserve">a yw'r claf a'r fferyllydd yn gallu siarad yn normal </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t xml:space="preserve"> heb i staff y fferyllfa eu clywed </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cs="Arial"/>
            <w:lang w:val="en-US"/>
          </w:rPr>
          <w:id w:val="-468977538"/>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4832A4F7" w14:textId="77777777" w:rsidR="009A4443" w:rsidRPr="001C5CED" w:rsidRDefault="009A4443" w:rsidP="001C5CED">
      <w:pPr>
        <w:ind w:left="127"/>
        <w:rPr>
          <w:rFonts w:cs="Arial"/>
        </w:rPr>
      </w:pPr>
      <w:r w:rsidRPr="001C5CED">
        <w:rPr>
          <w:rFonts w:cs="Arial"/>
          <w:lang w:bidi="cy-GB"/>
        </w:rPr>
        <w:tab/>
        <w:t>neu ymwelwyr â'r fferyllfa? </w:t>
      </w:r>
    </w:p>
    <w:p w14:paraId="540CA6E1" w14:textId="77777777" w:rsidR="009A4443" w:rsidRPr="001C5CED" w:rsidRDefault="009A4443" w:rsidP="001C5CED">
      <w:pPr>
        <w:pStyle w:val="ListParagraph"/>
        <w:numPr>
          <w:ilvl w:val="0"/>
          <w:numId w:val="132"/>
        </w:numPr>
        <w:ind w:left="709" w:hanging="222"/>
        <w:rPr>
          <w:rFonts w:cs="Arial"/>
        </w:rPr>
      </w:pPr>
      <w:r w:rsidRPr="001C5CED">
        <w:rPr>
          <w:rFonts w:cs="Arial"/>
          <w:lang w:bidi="cy-GB"/>
        </w:rPr>
        <w:t xml:space="preserve">a yw wedi'i ddynodi'n glir fel ardal ar gyfer </w:t>
      </w:r>
      <w:r w:rsidRPr="001C5CED">
        <w:rPr>
          <w:rFonts w:cs="Arial"/>
          <w:lang w:bidi="cy-GB"/>
        </w:rPr>
        <w:tab/>
      </w:r>
      <w:r w:rsidRPr="001C5CED">
        <w:rPr>
          <w:rFonts w:cs="Arial"/>
          <w:lang w:bidi="cy-GB"/>
        </w:rPr>
        <w:tab/>
      </w:r>
      <w:r w:rsidRPr="001C5CED">
        <w:rPr>
          <w:rFonts w:cs="Arial"/>
          <w:lang w:bidi="cy-GB"/>
        </w:rPr>
        <w:tab/>
        <w:t xml:space="preserve">ymgynghoriadau cyfrinachol, ar wahân i'r ardaloedd cyhoeddus cyffredinol </w:t>
      </w:r>
      <w:r w:rsidRPr="001C5CED">
        <w:rPr>
          <w:rFonts w:cs="Arial"/>
          <w:lang w:bidi="cy-GB"/>
        </w:rPr>
        <w:tab/>
      </w:r>
      <w:r w:rsidRPr="001C5CED">
        <w:rPr>
          <w:rFonts w:cs="Arial"/>
          <w:lang w:bidi="cy-GB"/>
        </w:rPr>
        <w:tab/>
      </w:r>
      <w:sdt>
        <w:sdtPr>
          <w:rPr>
            <w:rFonts w:cs="Arial"/>
            <w:lang w:val="en-US"/>
          </w:rPr>
          <w:id w:val="1797251706"/>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r w:rsidRPr="001C5CED">
        <w:rPr>
          <w:rFonts w:cs="Arial"/>
          <w:lang w:bidi="cy-GB"/>
        </w:rPr>
        <w:tab/>
      </w:r>
      <w:r w:rsidRPr="001C5CED">
        <w:rPr>
          <w:rFonts w:cs="Arial"/>
          <w:lang w:bidi="cy-GB"/>
        </w:rPr>
        <w:tab/>
        <w:t>o'r fferyllfa?</w:t>
      </w:r>
    </w:p>
    <w:p w14:paraId="046AED85" w14:textId="77777777" w:rsidR="009A4443" w:rsidRPr="001C5CED" w:rsidRDefault="009A4443" w:rsidP="001C5CED">
      <w:pPr>
        <w:ind w:left="709" w:hanging="222"/>
        <w:rPr>
          <w:rFonts w:cs="Arial"/>
        </w:rPr>
      </w:pPr>
    </w:p>
    <w:p w14:paraId="1526AA63" w14:textId="77777777" w:rsidR="009A4443" w:rsidRPr="001C5CED" w:rsidRDefault="009A4443" w:rsidP="001C5CED">
      <w:pPr>
        <w:rPr>
          <w:rFonts w:cs="Arial"/>
        </w:rPr>
      </w:pPr>
      <w:r w:rsidRPr="001C5CED">
        <w:rPr>
          <w:rFonts w:cs="Arial"/>
          <w:lang w:bidi="cy-GB"/>
        </w:rPr>
        <w:t xml:space="preserve">Oes gennych aelodau o staff sy'n siarad Cymraeg? </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cs="Arial"/>
            <w:lang w:val="en-US"/>
          </w:rPr>
          <w:id w:val="-1251349779"/>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Oes</w:t>
      </w:r>
      <w:r w:rsidRPr="001C5CED">
        <w:rPr>
          <w:rFonts w:cs="Arial"/>
          <w:lang w:bidi="cy-GB"/>
        </w:rPr>
        <w:tab/>
      </w:r>
    </w:p>
    <w:p w14:paraId="07634BBE" w14:textId="77777777" w:rsidR="009A4443" w:rsidRPr="001C5CED" w:rsidRDefault="009A4443" w:rsidP="001C5CED">
      <w:pPr>
        <w:rPr>
          <w:rFonts w:cs="Arial"/>
        </w:rPr>
      </w:pPr>
    </w:p>
    <w:p w14:paraId="075D7F36" w14:textId="77777777" w:rsidR="009A4443" w:rsidRPr="001C5CED" w:rsidRDefault="009A4443" w:rsidP="001C5CED">
      <w:pPr>
        <w:rPr>
          <w:rFonts w:cs="Arial"/>
        </w:rPr>
      </w:pPr>
      <w:r w:rsidRPr="001C5CED">
        <w:rPr>
          <w:rFonts w:cs="Arial"/>
          <w:lang w:bidi="cy-GB"/>
        </w:rPr>
        <w:t>A yw unrhyw ieithoedd eraill yn cael eu siarad gan y staff (yn ogystal â Saesneg)?</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t xml:space="preserve"> </w:t>
      </w:r>
      <w:sdt>
        <w:sdtPr>
          <w:rPr>
            <w:rFonts w:cs="Arial"/>
            <w:lang w:val="en-US"/>
          </w:rPr>
          <w:id w:val="-1494089185"/>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sdt>
        <w:sdtPr>
          <w:rPr>
            <w:rFonts w:cs="Arial"/>
          </w:rPr>
          <w:id w:val="-1495791291"/>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Nac ydy </w:t>
      </w:r>
    </w:p>
    <w:p w14:paraId="28E5DD29" w14:textId="77777777" w:rsidR="009A4443" w:rsidRPr="001C5CED" w:rsidRDefault="009A4443" w:rsidP="001C5CED">
      <w:pPr>
        <w:rPr>
          <w:rFonts w:cs="Arial"/>
        </w:rPr>
      </w:pPr>
      <w:r w:rsidRPr="001C5CED">
        <w:rPr>
          <w:rFonts w:cs="Arial"/>
          <w:lang w:bidi="cy-GB"/>
        </w:rPr>
        <w:t>Os ydych chi wedi ticio “Ydy”, rhestrwch yr ieithoedd isod.</w:t>
      </w:r>
    </w:p>
    <w:p w14:paraId="15623D9F" w14:textId="77777777" w:rsidR="009A4443" w:rsidRPr="001C5CED" w:rsidRDefault="009A4443" w:rsidP="001C5CED">
      <w:pPr>
        <w:rPr>
          <w:rFonts w:cs="Arial"/>
        </w:rPr>
      </w:pPr>
    </w:p>
    <w:p w14:paraId="74E2BA6D" w14:textId="77777777" w:rsidR="009A4443" w:rsidRPr="001C5CED" w:rsidRDefault="00000000" w:rsidP="001C5CED">
      <w:pPr>
        <w:rPr>
          <w:rFonts w:eastAsia="Calibri" w:cs="Arial"/>
        </w:rPr>
      </w:pPr>
      <w:sdt>
        <w:sdtPr>
          <w:rPr>
            <w:rFonts w:eastAsia="Calibri" w:cs="Arial"/>
          </w:rPr>
          <w:id w:val="-1656226977"/>
          <w:placeholder>
            <w:docPart w:val="2305FC568CF843D8ADCCD823A88A4E34"/>
          </w:placeholder>
          <w:showingPlcHdr/>
        </w:sdtPr>
        <w:sdtContent>
          <w:r w:rsidR="009A4443" w:rsidRPr="001C5CED">
            <w:rPr>
              <w:rFonts w:eastAsia="Aptos" w:cs="Arial"/>
              <w:color w:val="666666"/>
              <w:lang w:bidi="cy-GB"/>
            </w:rPr>
            <w:t>Cliciwch neu tapiwch yma i roi testun.</w:t>
          </w:r>
        </w:sdtContent>
      </w:sdt>
    </w:p>
    <w:p w14:paraId="3916D43F" w14:textId="77777777" w:rsidR="009A4443" w:rsidRPr="001C5CED" w:rsidRDefault="009A4443" w:rsidP="001C5CED">
      <w:pPr>
        <w:rPr>
          <w:rFonts w:cs="Arial"/>
        </w:rPr>
      </w:pPr>
    </w:p>
    <w:p w14:paraId="3BD9370D" w14:textId="77777777" w:rsidR="009A4443" w:rsidRPr="001C5CED" w:rsidRDefault="009A4443" w:rsidP="001C5CED">
      <w:pPr>
        <w:rPr>
          <w:rFonts w:cs="Arial"/>
          <w:b/>
          <w:bCs/>
        </w:rPr>
      </w:pPr>
      <w:r w:rsidRPr="001C5CED">
        <w:rPr>
          <w:rFonts w:cs="Arial"/>
          <w:b/>
          <w:lang w:bidi="cy-GB"/>
        </w:rPr>
        <w:t>Gwasanaethau </w:t>
      </w:r>
    </w:p>
    <w:p w14:paraId="1721B01D" w14:textId="77777777" w:rsidR="009A4443" w:rsidRPr="001C5CED" w:rsidRDefault="009A4443" w:rsidP="001C5CED">
      <w:pPr>
        <w:rPr>
          <w:rFonts w:cs="Arial"/>
          <w:b/>
          <w:bCs/>
        </w:rPr>
      </w:pPr>
    </w:p>
    <w:p w14:paraId="026DF978" w14:textId="77777777" w:rsidR="009A4443" w:rsidRPr="001C5CED" w:rsidRDefault="009A4443" w:rsidP="001C5CED">
      <w:pPr>
        <w:rPr>
          <w:rFonts w:cs="Arial"/>
        </w:rPr>
      </w:pPr>
      <w:r w:rsidRPr="001C5CED">
        <w:rPr>
          <w:rFonts w:cs="Arial"/>
          <w:lang w:bidi="cy-GB"/>
        </w:rPr>
        <w:t>Ydy’r fferyllfa'n dosbarthu offer? </w:t>
      </w:r>
    </w:p>
    <w:p w14:paraId="50081528" w14:textId="77777777" w:rsidR="009A4443" w:rsidRPr="001C5CED" w:rsidRDefault="009A4443" w:rsidP="001C5CED">
      <w:pPr>
        <w:rPr>
          <w:rFonts w:cs="Arial"/>
        </w:rPr>
      </w:pPr>
    </w:p>
    <w:p w14:paraId="612091F3" w14:textId="77777777" w:rsidR="009A4443" w:rsidRPr="001C5CED" w:rsidRDefault="009A4443" w:rsidP="001C5CED">
      <w:pPr>
        <w:pStyle w:val="ListParagraph"/>
        <w:numPr>
          <w:ilvl w:val="0"/>
          <w:numId w:val="132"/>
        </w:numPr>
        <w:rPr>
          <w:rFonts w:cs="Arial"/>
        </w:rPr>
      </w:pPr>
      <w:r w:rsidRPr="001C5CED">
        <w:rPr>
          <w:rFonts w:cs="Arial"/>
          <w:lang w:bidi="cy-GB"/>
        </w:rPr>
        <w:t>Ydy, pob math</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839121751"/>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487A1FE6" w14:textId="77777777" w:rsidR="009A4443" w:rsidRPr="001C5CED" w:rsidRDefault="009A4443" w:rsidP="001C5CED">
      <w:pPr>
        <w:pStyle w:val="ListParagraph"/>
        <w:numPr>
          <w:ilvl w:val="0"/>
          <w:numId w:val="132"/>
        </w:numPr>
        <w:rPr>
          <w:rFonts w:cs="Arial"/>
        </w:rPr>
      </w:pPr>
      <w:r w:rsidRPr="001C5CED">
        <w:rPr>
          <w:rFonts w:cs="Arial"/>
          <w:lang w:bidi="cy-GB"/>
        </w:rPr>
        <w:t>Ydy, ac eithrio offer stoma</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421617090"/>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32A4BD8A" w14:textId="77777777" w:rsidR="009A4443" w:rsidRPr="001C5CED" w:rsidRDefault="009A4443" w:rsidP="001C5CED">
      <w:pPr>
        <w:pStyle w:val="ListParagraph"/>
        <w:numPr>
          <w:ilvl w:val="0"/>
          <w:numId w:val="132"/>
        </w:numPr>
        <w:rPr>
          <w:rFonts w:cs="Arial"/>
        </w:rPr>
      </w:pPr>
      <w:r w:rsidRPr="001C5CED">
        <w:rPr>
          <w:rFonts w:cs="Arial"/>
          <w:lang w:bidi="cy-GB"/>
        </w:rPr>
        <w:t>Ydy, ac eithrio offer anymataliaeth</w:t>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331115162"/>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522F8176" w14:textId="77777777" w:rsidR="009A4443" w:rsidRPr="001C5CED" w:rsidRDefault="009A4443" w:rsidP="001C5CED">
      <w:pPr>
        <w:pStyle w:val="ListParagraph"/>
        <w:numPr>
          <w:ilvl w:val="0"/>
          <w:numId w:val="132"/>
        </w:numPr>
        <w:rPr>
          <w:rFonts w:cs="Arial"/>
        </w:rPr>
      </w:pPr>
      <w:r w:rsidRPr="001C5CED">
        <w:rPr>
          <w:rFonts w:cs="Arial"/>
          <w:lang w:bidi="cy-GB"/>
        </w:rPr>
        <w:t>Ydy, ac eithrio offer stoma ac anymataliaeth</w:t>
      </w:r>
      <w:r w:rsidRPr="001C5CED">
        <w:rPr>
          <w:rFonts w:cs="Arial"/>
          <w:lang w:bidi="cy-GB"/>
        </w:rPr>
        <w:tab/>
      </w:r>
      <w:r w:rsidRPr="001C5CED">
        <w:rPr>
          <w:rFonts w:cs="Arial"/>
          <w:lang w:bidi="cy-GB"/>
        </w:rPr>
        <w:tab/>
      </w:r>
      <w:sdt>
        <w:sdtPr>
          <w:rPr>
            <w:rFonts w:eastAsia="MS Gothic" w:cs="Arial"/>
            <w:lang w:val="en-US"/>
          </w:rPr>
          <w:id w:val="323948417"/>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57B90E40" w14:textId="77777777" w:rsidR="009A4443" w:rsidRPr="001C5CED" w:rsidRDefault="009A4443" w:rsidP="001C5CED">
      <w:pPr>
        <w:pStyle w:val="ListParagraph"/>
        <w:numPr>
          <w:ilvl w:val="0"/>
          <w:numId w:val="132"/>
        </w:numPr>
        <w:rPr>
          <w:rFonts w:cs="Arial"/>
        </w:rPr>
      </w:pPr>
      <w:r w:rsidRPr="001C5CED">
        <w:rPr>
          <w:rFonts w:cs="Arial"/>
          <w:lang w:bidi="cy-GB"/>
        </w:rPr>
        <w:t>Ydy, dim ond gorchuddion</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1280371933"/>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39F27FC4" w14:textId="77777777" w:rsidR="009A4443" w:rsidRPr="001C5CED" w:rsidRDefault="009A4443" w:rsidP="001C5CED">
      <w:pPr>
        <w:pStyle w:val="ListParagraph"/>
        <w:numPr>
          <w:ilvl w:val="0"/>
          <w:numId w:val="132"/>
        </w:numPr>
        <w:rPr>
          <w:rFonts w:cs="Arial"/>
        </w:rPr>
      </w:pPr>
      <w:r w:rsidRPr="001C5CED">
        <w:rPr>
          <w:rFonts w:cs="Arial"/>
          <w:lang w:bidi="cy-GB"/>
        </w:rPr>
        <w:t>Arall</w:t>
      </w:r>
      <w:r w:rsidRPr="001C5CED">
        <w:rPr>
          <w:rFonts w:cs="Arial"/>
          <w:lang w:bidi="cy-GB"/>
        </w:rPr>
        <w:tab/>
        <w:t xml:space="preserve"> </w:t>
      </w:r>
      <w:sdt>
        <w:sdtPr>
          <w:rPr>
            <w:rFonts w:eastAsia="Calibri" w:cs="Arial"/>
          </w:rPr>
          <w:id w:val="-485008577"/>
          <w:placeholder>
            <w:docPart w:val="7CFD494A87104F05A13E2F157BADC157"/>
          </w:placeholder>
          <w:showingPlcHdr/>
        </w:sdtPr>
        <w:sdtContent>
          <w:r w:rsidRPr="001C5CED">
            <w:rPr>
              <w:rFonts w:eastAsia="Aptos" w:cs="Arial"/>
              <w:color w:val="666666"/>
              <w:lang w:bidi="cy-GB"/>
            </w:rPr>
            <w:t>Cliciwch neu tapiwch yma i roi testun.</w:t>
          </w:r>
        </w:sdtContent>
      </w:sdt>
    </w:p>
    <w:p w14:paraId="07CFCEFB" w14:textId="77777777" w:rsidR="009A4443" w:rsidRPr="001C5CED" w:rsidRDefault="009A4443" w:rsidP="001C5CED">
      <w:pPr>
        <w:pStyle w:val="ListParagraph"/>
        <w:numPr>
          <w:ilvl w:val="0"/>
          <w:numId w:val="132"/>
        </w:numPr>
        <w:rPr>
          <w:rFonts w:cs="Arial"/>
        </w:rPr>
      </w:pPr>
      <w:r w:rsidRPr="001C5CED">
        <w:rPr>
          <w:rFonts w:cs="Arial"/>
          <w:lang w:bidi="cy-GB"/>
        </w:rPr>
        <w:t>Dim</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1372609712"/>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4A441F04" w14:textId="77777777" w:rsidR="009A4443" w:rsidRPr="001C5CED" w:rsidRDefault="009A4443" w:rsidP="001C5CED">
      <w:pPr>
        <w:rPr>
          <w:rFonts w:cs="Arial"/>
        </w:rPr>
      </w:pPr>
    </w:p>
    <w:p w14:paraId="3266C042" w14:textId="77777777" w:rsidR="009A4443" w:rsidRPr="001C5CED" w:rsidRDefault="009A4443" w:rsidP="001C5CED">
      <w:pPr>
        <w:rPr>
          <w:rFonts w:cs="Arial"/>
          <w:b/>
          <w:bCs/>
        </w:rPr>
      </w:pPr>
      <w:r w:rsidRPr="001C5CED">
        <w:rPr>
          <w:rFonts w:cs="Arial"/>
          <w:b/>
          <w:lang w:bidi="cy-GB"/>
        </w:rPr>
        <w:t>Gwasanaethau heb eu comisiynu </w:t>
      </w:r>
    </w:p>
    <w:p w14:paraId="2AEA7BB8" w14:textId="77777777" w:rsidR="009A4443" w:rsidRPr="001C5CED" w:rsidRDefault="009A4443" w:rsidP="001C5CED">
      <w:pPr>
        <w:rPr>
          <w:rFonts w:cs="Arial"/>
          <w:lang w:val="en-US"/>
        </w:rPr>
      </w:pPr>
    </w:p>
    <w:p w14:paraId="00991039" w14:textId="77777777" w:rsidR="009A4443" w:rsidRPr="001C5CED" w:rsidRDefault="009A4443" w:rsidP="001C5CED">
      <w:pPr>
        <w:rPr>
          <w:rFonts w:cs="Arial"/>
        </w:rPr>
      </w:pPr>
      <w:r w:rsidRPr="001C5CED">
        <w:rPr>
          <w:rFonts w:cs="Arial"/>
          <w:lang w:bidi="cy-GB"/>
        </w:rPr>
        <w:t>Ydy'r fferyllfa'n darparu unrhyw un o'r canlynol? </w:t>
      </w:r>
    </w:p>
    <w:p w14:paraId="0B100E09" w14:textId="77777777" w:rsidR="009A4443" w:rsidRPr="001C5CED" w:rsidRDefault="009A4443" w:rsidP="001C5CED">
      <w:pPr>
        <w:rPr>
          <w:rFonts w:cs="Arial"/>
        </w:rPr>
      </w:pPr>
    </w:p>
    <w:p w14:paraId="01F73303" w14:textId="77777777" w:rsidR="009A4443" w:rsidRPr="001C5CED" w:rsidRDefault="009A4443" w:rsidP="001C5CED">
      <w:pPr>
        <w:pStyle w:val="ListParagraph"/>
        <w:numPr>
          <w:ilvl w:val="0"/>
          <w:numId w:val="133"/>
        </w:numPr>
        <w:rPr>
          <w:rFonts w:cs="Arial"/>
        </w:rPr>
      </w:pPr>
      <w:r w:rsidRPr="001C5CED">
        <w:rPr>
          <w:rFonts w:cs="Arial"/>
          <w:lang w:bidi="cy-GB"/>
        </w:rPr>
        <w:t xml:space="preserve">Casglu presgripsiynau o feddygfeydd teulu </w:t>
      </w:r>
      <w:r w:rsidRPr="001C5CED">
        <w:rPr>
          <w:rFonts w:cs="Arial"/>
          <w:lang w:bidi="cy-GB"/>
        </w:rPr>
        <w:tab/>
      </w:r>
      <w:r w:rsidRPr="001C5CED">
        <w:rPr>
          <w:rFonts w:cs="Arial"/>
          <w:lang w:bidi="cy-GB"/>
        </w:rPr>
        <w:tab/>
      </w:r>
      <w:sdt>
        <w:sdtPr>
          <w:rPr>
            <w:rFonts w:eastAsia="MS Gothic" w:cs="Arial"/>
            <w:lang w:val="en-US"/>
          </w:rPr>
          <w:id w:val="-2085908233"/>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036C9A80" w14:textId="77777777" w:rsidR="009A4443" w:rsidRPr="001C5CED" w:rsidRDefault="009A4443" w:rsidP="001C5CED">
      <w:pPr>
        <w:pStyle w:val="ListParagraph"/>
        <w:rPr>
          <w:rFonts w:cs="Arial"/>
        </w:rPr>
      </w:pPr>
    </w:p>
    <w:p w14:paraId="786FD643" w14:textId="77777777" w:rsidR="009A4443" w:rsidRPr="001C5CED" w:rsidRDefault="009A4443" w:rsidP="001C5CED">
      <w:pPr>
        <w:pStyle w:val="ListParagraph"/>
        <w:numPr>
          <w:ilvl w:val="0"/>
          <w:numId w:val="133"/>
        </w:numPr>
        <w:rPr>
          <w:rFonts w:cs="Arial"/>
        </w:rPr>
      </w:pPr>
      <w:r w:rsidRPr="001C5CED">
        <w:rPr>
          <w:rFonts w:cs="Arial"/>
          <w:lang w:bidi="cy-GB"/>
        </w:rPr>
        <w:t xml:space="preserve">Dosbarthu meddyginiaethau a ddosberthir – am ddim </w:t>
      </w:r>
      <w:r w:rsidRPr="001C5CED">
        <w:rPr>
          <w:rFonts w:cs="Arial"/>
          <w:lang w:bidi="cy-GB"/>
        </w:rPr>
        <w:tab/>
      </w:r>
      <w:sdt>
        <w:sdtPr>
          <w:rPr>
            <w:rFonts w:eastAsia="MS Gothic" w:cs="Arial"/>
            <w:lang w:val="en-US"/>
          </w:rPr>
          <w:id w:val="1234432028"/>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r w:rsidRPr="001C5CED">
        <w:rPr>
          <w:rFonts w:cs="Arial"/>
          <w:lang w:bidi="cy-GB"/>
        </w:rPr>
        <w:tab/>
      </w:r>
      <w:r w:rsidRPr="001C5CED">
        <w:rPr>
          <w:rFonts w:cs="Arial"/>
          <w:lang w:bidi="cy-GB"/>
        </w:rPr>
        <w:tab/>
        <w:t xml:space="preserve"> (Ar gais) </w:t>
      </w:r>
    </w:p>
    <w:p w14:paraId="257D4827" w14:textId="77777777" w:rsidR="009A4443" w:rsidRPr="001C5CED" w:rsidRDefault="009A4443" w:rsidP="001C5CED">
      <w:pPr>
        <w:pStyle w:val="ListParagraph"/>
        <w:numPr>
          <w:ilvl w:val="0"/>
          <w:numId w:val="133"/>
        </w:numPr>
        <w:ind w:left="426" w:hanging="66"/>
        <w:rPr>
          <w:rFonts w:cs="Arial"/>
        </w:rPr>
      </w:pPr>
      <w:r w:rsidRPr="001C5CED">
        <w:rPr>
          <w:rFonts w:cs="Arial"/>
          <w:lang w:bidi="cy-GB"/>
        </w:rPr>
        <w:t xml:space="preserve">Dosbarthu meddyginiaethau a ddosberthir – claf a ddewiswyd </w:t>
      </w:r>
      <w:r w:rsidRPr="001C5CED">
        <w:rPr>
          <w:rFonts w:cs="Arial"/>
          <w:lang w:bidi="cy-GB"/>
        </w:rPr>
        <w:tab/>
      </w:r>
      <w:sdt>
        <w:sdtPr>
          <w:rPr>
            <w:rFonts w:eastAsia="MS Gothic" w:cs="Arial"/>
            <w:lang w:val="en-US"/>
          </w:rPr>
          <w:id w:val="1305201543"/>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t>grwpiau (rhestrwch y meini prawf)</w:t>
      </w:r>
    </w:p>
    <w:p w14:paraId="5245C8EC" w14:textId="77777777" w:rsidR="009A4443" w:rsidRPr="001C5CED" w:rsidRDefault="00000000" w:rsidP="001C5CED">
      <w:pPr>
        <w:ind w:firstLine="720"/>
        <w:rPr>
          <w:rFonts w:cs="Arial"/>
        </w:rPr>
      </w:pPr>
      <w:sdt>
        <w:sdtPr>
          <w:rPr>
            <w:rFonts w:eastAsia="Calibri" w:cs="Arial"/>
          </w:rPr>
          <w:id w:val="-875154295"/>
          <w:placeholder>
            <w:docPart w:val="30F959F87A454AC9A169768B3FC727B1"/>
          </w:placeholder>
          <w:showingPlcHdr/>
        </w:sdtPr>
        <w:sdtContent>
          <w:r w:rsidR="009A4443" w:rsidRPr="001C5CED">
            <w:rPr>
              <w:rFonts w:eastAsia="Aptos" w:cs="Arial"/>
              <w:color w:val="666666"/>
              <w:lang w:bidi="cy-GB"/>
            </w:rPr>
            <w:t>Cliciwch neu tapiwch yma i roi testun.</w:t>
          </w:r>
        </w:sdtContent>
      </w:sdt>
    </w:p>
    <w:p w14:paraId="7B67E35F" w14:textId="77777777" w:rsidR="009A4443" w:rsidRPr="001C5CED" w:rsidRDefault="009A4443" w:rsidP="001C5CED">
      <w:pPr>
        <w:pStyle w:val="ListParagraph"/>
        <w:numPr>
          <w:ilvl w:val="0"/>
          <w:numId w:val="133"/>
        </w:numPr>
        <w:rPr>
          <w:rFonts w:cs="Arial"/>
        </w:rPr>
      </w:pPr>
      <w:r w:rsidRPr="001C5CED">
        <w:rPr>
          <w:rFonts w:cs="Arial"/>
          <w:lang w:bidi="cy-GB"/>
        </w:rPr>
        <w:t xml:space="preserve">Dosbarthu meddyginiaethau a ddosberthir – ardaloedd a ddewiswyd </w:t>
      </w:r>
      <w:r w:rsidRPr="001C5CED">
        <w:rPr>
          <w:rFonts w:cs="Arial"/>
          <w:lang w:bidi="cy-GB"/>
        </w:rPr>
        <w:tab/>
      </w:r>
      <w:sdt>
        <w:sdtPr>
          <w:rPr>
            <w:rFonts w:eastAsia="MS Gothic" w:cs="Arial"/>
            <w:lang w:val="en-US"/>
          </w:rPr>
          <w:id w:val="891161184"/>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r w:rsidRPr="001C5CED">
        <w:rPr>
          <w:rFonts w:cs="Arial"/>
          <w:lang w:bidi="cy-GB"/>
        </w:rPr>
        <w:tab/>
      </w:r>
      <w:r w:rsidRPr="001C5CED">
        <w:rPr>
          <w:rFonts w:cs="Arial"/>
          <w:lang w:bidi="cy-GB"/>
        </w:rPr>
        <w:tab/>
        <w:t xml:space="preserve"> (rhestrwch ardaloedd)</w:t>
      </w:r>
    </w:p>
    <w:p w14:paraId="5B8A9F68" w14:textId="77777777" w:rsidR="009A4443" w:rsidRPr="001C5CED" w:rsidRDefault="00000000" w:rsidP="001C5CED">
      <w:pPr>
        <w:ind w:firstLine="720"/>
        <w:rPr>
          <w:rFonts w:cs="Arial"/>
        </w:rPr>
      </w:pPr>
      <w:sdt>
        <w:sdtPr>
          <w:rPr>
            <w:rFonts w:eastAsia="Calibri" w:cs="Arial"/>
          </w:rPr>
          <w:id w:val="-214810980"/>
          <w:placeholder>
            <w:docPart w:val="9F5C48608F9D495099369BB458CA155F"/>
          </w:placeholder>
          <w:showingPlcHdr/>
        </w:sdtPr>
        <w:sdtContent>
          <w:r w:rsidR="009A4443" w:rsidRPr="001C5CED">
            <w:rPr>
              <w:rFonts w:eastAsia="Aptos" w:cs="Arial"/>
              <w:color w:val="666666"/>
              <w:lang w:bidi="cy-GB"/>
            </w:rPr>
            <w:t>Cliciwch neu tapiwch yma i roi testun.</w:t>
          </w:r>
        </w:sdtContent>
      </w:sdt>
    </w:p>
    <w:p w14:paraId="0868AA31" w14:textId="77777777" w:rsidR="009A4443" w:rsidRPr="001C5CED" w:rsidRDefault="009A4443" w:rsidP="001C5CED">
      <w:pPr>
        <w:pStyle w:val="ListParagraph"/>
        <w:numPr>
          <w:ilvl w:val="0"/>
          <w:numId w:val="133"/>
        </w:numPr>
        <w:rPr>
          <w:rFonts w:cs="Arial"/>
        </w:rPr>
      </w:pPr>
      <w:r w:rsidRPr="001C5CED">
        <w:rPr>
          <w:rFonts w:cs="Arial"/>
          <w:lang w:bidi="cy-GB"/>
        </w:rPr>
        <w:t>Dosbarthu meddyginiaethau a ddosberthir – codir tâl</w:t>
      </w:r>
      <w:r w:rsidRPr="001C5CED">
        <w:rPr>
          <w:rFonts w:cs="Arial"/>
          <w:lang w:bidi="cy-GB"/>
        </w:rPr>
        <w:tab/>
      </w:r>
      <w:sdt>
        <w:sdtPr>
          <w:rPr>
            <w:rFonts w:eastAsia="MS Gothic" w:cs="Arial"/>
            <w:lang w:val="en-US"/>
          </w:rPr>
          <w:id w:val="582421006"/>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r w:rsidRPr="001C5CED">
        <w:rPr>
          <w:rFonts w:cs="Arial"/>
          <w:lang w:bidi="cy-GB"/>
        </w:rPr>
        <w:tab/>
      </w:r>
    </w:p>
    <w:p w14:paraId="21016AD9" w14:textId="77777777" w:rsidR="009A4443" w:rsidRPr="001C5CED" w:rsidRDefault="009A4443" w:rsidP="001C5CED">
      <w:pPr>
        <w:pStyle w:val="ListParagraph"/>
        <w:numPr>
          <w:ilvl w:val="0"/>
          <w:numId w:val="133"/>
        </w:numPr>
        <w:rPr>
          <w:rFonts w:cs="Arial"/>
        </w:rPr>
      </w:pPr>
      <w:r w:rsidRPr="001C5CED">
        <w:rPr>
          <w:rFonts w:cs="Arial"/>
          <w:lang w:bidi="cy-GB"/>
        </w:rPr>
        <w:t>Pwynt casglu awtomataidd</w:t>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r w:rsidRPr="001C5CED">
        <w:rPr>
          <w:rFonts w:cs="Arial"/>
          <w:lang w:bidi="cy-GB"/>
        </w:rPr>
        <w:tab/>
      </w:r>
      <w:sdt>
        <w:sdtPr>
          <w:rPr>
            <w:rFonts w:eastAsia="MS Gothic" w:cs="Arial"/>
            <w:lang w:val="en-US"/>
          </w:rPr>
          <w:id w:val="-509671663"/>
          <w14:checkbox>
            <w14:checked w14:val="0"/>
            <w14:checkedState w14:val="2612" w14:font="MS Gothic"/>
            <w14:uncheckedState w14:val="2610" w14:font="MS Gothic"/>
          </w14:checkbox>
        </w:sdtPr>
        <w:sdtContent>
          <w:r w:rsidRPr="001C5CED">
            <w:rPr>
              <w:rFonts w:ascii="Segoe UI Symbol" w:eastAsia="MS Gothic" w:hAnsi="Segoe UI Symbol" w:cs="Segoe UI Symbol"/>
              <w:lang w:bidi="cy-GB"/>
            </w:rPr>
            <w:t>☐</w:t>
          </w:r>
        </w:sdtContent>
      </w:sdt>
      <w:r w:rsidRPr="001C5CED">
        <w:rPr>
          <w:rFonts w:cs="Arial"/>
          <w:lang w:bidi="cy-GB"/>
        </w:rPr>
        <w:t xml:space="preserve"> Ydy</w:t>
      </w:r>
    </w:p>
    <w:p w14:paraId="4E6CB98F" w14:textId="77777777" w:rsidR="009A4443" w:rsidRPr="001C5CED" w:rsidRDefault="009A4443" w:rsidP="001C5CED">
      <w:pPr>
        <w:rPr>
          <w:rFonts w:cs="Arial"/>
        </w:rPr>
      </w:pPr>
      <w:r w:rsidRPr="001C5CED">
        <w:rPr>
          <w:rFonts w:cs="Arial"/>
          <w:lang w:bidi="cy-GB"/>
        </w:rPr>
        <w:t> </w:t>
      </w:r>
    </w:p>
    <w:p w14:paraId="3C177BAA" w14:textId="77777777" w:rsidR="009A4443" w:rsidRPr="001C5CED" w:rsidRDefault="009A4443" w:rsidP="001C5CED">
      <w:pPr>
        <w:rPr>
          <w:rFonts w:cs="Arial"/>
        </w:rPr>
      </w:pPr>
      <w:r w:rsidRPr="001C5CED">
        <w:rPr>
          <w:rFonts w:cs="Arial"/>
          <w:lang w:bidi="cy-GB"/>
        </w:rPr>
        <w:t>Yn eich barn chi, a oes gofyniad am wasanaeth clinigol ychwanegol presennol nad yw'n cael ei ddarparu yn eich ardal ar hyn o bryd? Os felly, beth yw'r gofyniad penodol a pham. </w:t>
      </w:r>
    </w:p>
    <w:p w14:paraId="6BF004FE" w14:textId="77777777" w:rsidR="009A4443" w:rsidRPr="001C5CED" w:rsidRDefault="009A4443" w:rsidP="001C5CED">
      <w:pPr>
        <w:rPr>
          <w:rFonts w:cs="Arial"/>
        </w:rPr>
      </w:pPr>
    </w:p>
    <w:tbl>
      <w:tblPr>
        <w:tblStyle w:val="TableGrid"/>
        <w:tblW w:w="0" w:type="auto"/>
        <w:tblLook w:val="04A0" w:firstRow="1" w:lastRow="0" w:firstColumn="1" w:lastColumn="0" w:noHBand="0" w:noVBand="1"/>
      </w:tblPr>
      <w:tblGrid>
        <w:gridCol w:w="9016"/>
      </w:tblGrid>
      <w:tr w:rsidR="009A4443" w:rsidRPr="001C5CED" w14:paraId="2D8F96E5" w14:textId="77777777" w:rsidTr="00260378">
        <w:tc>
          <w:tcPr>
            <w:tcW w:w="9016" w:type="dxa"/>
          </w:tcPr>
          <w:p w14:paraId="71FC751D" w14:textId="77777777" w:rsidR="009A4443" w:rsidRPr="001C5CED" w:rsidRDefault="009A4443" w:rsidP="001C5CED">
            <w:pPr>
              <w:rPr>
                <w:rFonts w:cs="Arial"/>
              </w:rPr>
            </w:pPr>
          </w:p>
          <w:p w14:paraId="7D25C8A7" w14:textId="77777777" w:rsidR="009A4443" w:rsidRPr="001C5CED" w:rsidRDefault="009A4443" w:rsidP="001C5CED">
            <w:pPr>
              <w:rPr>
                <w:rFonts w:cs="Arial"/>
              </w:rPr>
            </w:pPr>
          </w:p>
        </w:tc>
      </w:tr>
    </w:tbl>
    <w:p w14:paraId="789C9C24" w14:textId="77777777" w:rsidR="009A4443" w:rsidRPr="001C5CED" w:rsidRDefault="009A4443" w:rsidP="001C5CED">
      <w:pPr>
        <w:rPr>
          <w:rFonts w:cs="Arial"/>
        </w:rPr>
      </w:pPr>
    </w:p>
    <w:p w14:paraId="2B1EFFD3" w14:textId="77777777" w:rsidR="009A4443" w:rsidRPr="001C5CED" w:rsidRDefault="009A4443" w:rsidP="001C5CED">
      <w:pPr>
        <w:rPr>
          <w:rFonts w:cs="Arial"/>
        </w:rPr>
      </w:pPr>
      <w:r w:rsidRPr="001C5CED">
        <w:rPr>
          <w:rFonts w:cs="Arial"/>
          <w:lang w:bidi="cy-GB"/>
        </w:rPr>
        <w:t>Yn eich barn chi, a oes angen gwasanaeth newydd nad yw ar gael ar hyn o bryd? Os felly, beth yw'r gofyniad penodol a pham. </w:t>
      </w:r>
    </w:p>
    <w:p w14:paraId="5F49071C" w14:textId="77777777" w:rsidR="009A4443" w:rsidRPr="001C5CED" w:rsidRDefault="009A4443" w:rsidP="001C5CED">
      <w:pPr>
        <w:rPr>
          <w:rFonts w:cs="Arial"/>
        </w:rPr>
      </w:pPr>
      <w:r w:rsidRPr="001C5CED">
        <w:rPr>
          <w:rFonts w:cs="Arial"/>
          <w:lang w:bidi="cy-GB"/>
        </w:rPr>
        <w:t> </w:t>
      </w:r>
    </w:p>
    <w:tbl>
      <w:tblPr>
        <w:tblStyle w:val="TableGrid"/>
        <w:tblW w:w="0" w:type="auto"/>
        <w:tblLook w:val="04A0" w:firstRow="1" w:lastRow="0" w:firstColumn="1" w:lastColumn="0" w:noHBand="0" w:noVBand="1"/>
      </w:tblPr>
      <w:tblGrid>
        <w:gridCol w:w="9016"/>
      </w:tblGrid>
      <w:tr w:rsidR="009A4443" w:rsidRPr="001C5CED" w14:paraId="5FD9FDE8" w14:textId="77777777" w:rsidTr="00260378">
        <w:tc>
          <w:tcPr>
            <w:tcW w:w="9016" w:type="dxa"/>
          </w:tcPr>
          <w:p w14:paraId="0FA2A5A0" w14:textId="77777777" w:rsidR="009A4443" w:rsidRPr="001C5CED" w:rsidRDefault="009A4443" w:rsidP="001C5CED">
            <w:pPr>
              <w:rPr>
                <w:rFonts w:cs="Arial"/>
              </w:rPr>
            </w:pPr>
          </w:p>
          <w:p w14:paraId="6DB8A68A" w14:textId="77777777" w:rsidR="009A4443" w:rsidRPr="001C5CED" w:rsidRDefault="009A4443" w:rsidP="001C5CED">
            <w:pPr>
              <w:rPr>
                <w:rFonts w:cs="Arial"/>
              </w:rPr>
            </w:pPr>
          </w:p>
        </w:tc>
      </w:tr>
    </w:tbl>
    <w:p w14:paraId="48EE9E33" w14:textId="77777777" w:rsidR="009A4443" w:rsidRPr="001C5CED" w:rsidRDefault="009A4443" w:rsidP="001C5CED">
      <w:pPr>
        <w:rPr>
          <w:rFonts w:cs="Arial"/>
        </w:rPr>
      </w:pPr>
    </w:p>
    <w:p w14:paraId="0537DA1B" w14:textId="77777777" w:rsidR="009A4443" w:rsidRPr="001C5CED" w:rsidRDefault="009A4443" w:rsidP="001C5CED">
      <w:pPr>
        <w:rPr>
          <w:rFonts w:cs="Arial"/>
          <w:b/>
          <w:bCs/>
        </w:rPr>
      </w:pPr>
      <w:r w:rsidRPr="001C5CED">
        <w:rPr>
          <w:rFonts w:cs="Arial"/>
          <w:b/>
          <w:lang w:bidi="cy-GB"/>
        </w:rPr>
        <w:t>Capasiti </w:t>
      </w:r>
    </w:p>
    <w:p w14:paraId="4AB6ED8A" w14:textId="77777777" w:rsidR="009A4443" w:rsidRPr="001C5CED" w:rsidRDefault="009A4443" w:rsidP="001C5CED">
      <w:pPr>
        <w:rPr>
          <w:rFonts w:cs="Arial"/>
        </w:rPr>
      </w:pPr>
      <w:r w:rsidRPr="001C5CED">
        <w:rPr>
          <w:rFonts w:cs="Arial"/>
          <w:lang w:bidi="cy-GB"/>
        </w:rPr>
        <w:t> </w:t>
      </w:r>
    </w:p>
    <w:p w14:paraId="66C395A8" w14:textId="77777777" w:rsidR="009A4443" w:rsidRPr="001C5CED" w:rsidRDefault="009A4443" w:rsidP="001C5CED">
      <w:pPr>
        <w:contextualSpacing/>
        <w:rPr>
          <w:rFonts w:cs="Arial"/>
        </w:rPr>
      </w:pPr>
      <w:r w:rsidRPr="001C5CED">
        <w:rPr>
          <w:rFonts w:cs="Arial"/>
          <w:lang w:bidi="cy-GB"/>
        </w:rPr>
        <w:t xml:space="preserve">Mae angen i ni ddeall eich capasiti presennol a pha un a allwch chi ddiwallu'r galw cynyddol am y gwasanaethau fferyllol rydych chi'n eu darparu ai peidio. Gyda hyn mewn golwg, dewiswch yr opsiynau sy'n adlewyrchu eich sefyllfa orau ar hyn o bryd o ran eich safle a'ch lefelau staffio. Rydym yn gwerthfawrogi y gallai'r sefyllfa newid yn hawdd ac felly byddwn yn trin eich ymateb fel pe bai ar bwynt penodol mewn amser. </w:t>
      </w:r>
    </w:p>
    <w:p w14:paraId="785135A7" w14:textId="77777777" w:rsidR="009A4443" w:rsidRPr="001C5CED" w:rsidRDefault="009A4443" w:rsidP="001C5CED">
      <w:pPr>
        <w:contextualSpacing/>
        <w:rPr>
          <w:rFonts w:cs="Arial"/>
        </w:rPr>
      </w:pPr>
    </w:p>
    <w:tbl>
      <w:tblP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659"/>
        <w:gridCol w:w="1363"/>
        <w:gridCol w:w="1124"/>
      </w:tblGrid>
      <w:tr w:rsidR="009A4443" w:rsidRPr="001C5CED" w14:paraId="7528346E"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844FE3" w14:textId="77777777" w:rsidR="009A4443" w:rsidRPr="001C5CED" w:rsidRDefault="009A4443" w:rsidP="001C5CED">
            <w:pPr>
              <w:contextualSpacing/>
              <w:rPr>
                <w:rFonts w:cs="Arial"/>
              </w:rPr>
            </w:pP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F99A00" w14:textId="77777777" w:rsidR="009A4443" w:rsidRPr="001C5CED" w:rsidRDefault="009A4443" w:rsidP="001C5CED">
            <w:pPr>
              <w:contextualSpacing/>
              <w:rPr>
                <w:rFonts w:cs="Arial"/>
                <w:b/>
                <w:bCs/>
              </w:rPr>
            </w:pPr>
            <w:r w:rsidRPr="001C5CED">
              <w:rPr>
                <w:rFonts w:cs="Arial"/>
                <w:b/>
                <w:lang w:bidi="cy-GB"/>
              </w:rPr>
              <w:t>Safleoedd</w:t>
            </w:r>
          </w:p>
        </w:tc>
        <w:tc>
          <w:tcPr>
            <w:tcW w:w="1127" w:type="dxa"/>
            <w:tcBorders>
              <w:top w:val="single" w:sz="4" w:space="0" w:color="auto"/>
              <w:left w:val="single" w:sz="4" w:space="0" w:color="auto"/>
              <w:bottom w:val="single" w:sz="4" w:space="0" w:color="auto"/>
              <w:right w:val="single" w:sz="4" w:space="0" w:color="auto"/>
            </w:tcBorders>
            <w:hideMark/>
          </w:tcPr>
          <w:p w14:paraId="4695A002" w14:textId="77777777" w:rsidR="009A4443" w:rsidRPr="001C5CED" w:rsidRDefault="009A4443" w:rsidP="001C5CED">
            <w:pPr>
              <w:ind w:left="56"/>
              <w:contextualSpacing/>
              <w:rPr>
                <w:rFonts w:cs="Arial"/>
                <w:b/>
                <w:bCs/>
              </w:rPr>
            </w:pPr>
            <w:r w:rsidRPr="001C5CED">
              <w:rPr>
                <w:rFonts w:cs="Arial"/>
                <w:b/>
                <w:lang w:bidi="cy-GB"/>
              </w:rPr>
              <w:t>Lefelau staffio</w:t>
            </w:r>
          </w:p>
        </w:tc>
      </w:tr>
      <w:tr w:rsidR="009A4443" w:rsidRPr="001C5CED" w14:paraId="692EAAC7"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7059A6" w14:textId="77777777" w:rsidR="009A4443" w:rsidRPr="001C5CED" w:rsidRDefault="009A4443" w:rsidP="001C5CED">
            <w:pPr>
              <w:contextualSpacing/>
              <w:rPr>
                <w:rFonts w:cs="Arial"/>
              </w:rPr>
            </w:pPr>
            <w:r w:rsidRPr="001C5CED">
              <w:rPr>
                <w:rFonts w:cs="Arial"/>
                <w:lang w:bidi="cy-GB"/>
              </w:rPr>
              <w:t>Mae gennym ddigon o gapasiti i ymdopi â'r cynnydd yn y galw yn ein hardal.</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2BE82E" w14:textId="77777777" w:rsidR="009A4443" w:rsidRPr="001C5CED" w:rsidRDefault="00000000" w:rsidP="001C5CED">
            <w:pPr>
              <w:contextualSpacing/>
              <w:rPr>
                <w:rFonts w:cs="Arial"/>
              </w:rPr>
            </w:pPr>
            <w:sdt>
              <w:sdtPr>
                <w:rPr>
                  <w:rFonts w:cs="Arial"/>
                </w:rPr>
                <w:id w:val="1087569128"/>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Cytuno</w:t>
            </w:r>
          </w:p>
        </w:tc>
        <w:tc>
          <w:tcPr>
            <w:tcW w:w="1127" w:type="dxa"/>
            <w:tcBorders>
              <w:top w:val="single" w:sz="4" w:space="0" w:color="auto"/>
              <w:left w:val="single" w:sz="4" w:space="0" w:color="auto"/>
              <w:bottom w:val="single" w:sz="4" w:space="0" w:color="auto"/>
              <w:right w:val="single" w:sz="4" w:space="0" w:color="auto"/>
            </w:tcBorders>
          </w:tcPr>
          <w:p w14:paraId="6E77135C" w14:textId="77777777" w:rsidR="009A4443" w:rsidRPr="001C5CED" w:rsidRDefault="00000000" w:rsidP="001C5CED">
            <w:pPr>
              <w:contextualSpacing/>
              <w:rPr>
                <w:rFonts w:cs="Arial"/>
              </w:rPr>
            </w:pPr>
            <w:sdt>
              <w:sdtPr>
                <w:rPr>
                  <w:rFonts w:cs="Arial"/>
                </w:rPr>
                <w:id w:val="-1303005101"/>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Cytuno</w:t>
            </w:r>
          </w:p>
        </w:tc>
      </w:tr>
      <w:tr w:rsidR="009A4443" w:rsidRPr="001C5CED" w14:paraId="2ACD92BF"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A85F6" w14:textId="77777777" w:rsidR="009A4443" w:rsidRPr="001C5CED" w:rsidRDefault="009A4443" w:rsidP="001C5CED">
            <w:pPr>
              <w:contextualSpacing/>
              <w:rPr>
                <w:rFonts w:cs="Arial"/>
              </w:rPr>
            </w:pPr>
            <w:r w:rsidRPr="001C5CED">
              <w:rPr>
                <w:rFonts w:cs="Arial"/>
                <w:lang w:bidi="cy-GB"/>
              </w:rPr>
              <w:t>Nid oes gennym ddigon o gapasiti ar hyn o bryd ond gallem wneud addasiadau i ymdopi â'r cynnydd yn y galw yn ein hardal.</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D1F6E6" w14:textId="77777777" w:rsidR="009A4443" w:rsidRPr="001C5CED" w:rsidRDefault="00000000" w:rsidP="001C5CED">
            <w:pPr>
              <w:contextualSpacing/>
              <w:rPr>
                <w:rFonts w:cs="Arial"/>
              </w:rPr>
            </w:pPr>
            <w:sdt>
              <w:sdtPr>
                <w:rPr>
                  <w:rFonts w:cs="Arial"/>
                </w:rPr>
                <w:id w:val="-1125381798"/>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Cytuno</w:t>
            </w:r>
          </w:p>
        </w:tc>
        <w:tc>
          <w:tcPr>
            <w:tcW w:w="1127" w:type="dxa"/>
            <w:tcBorders>
              <w:top w:val="single" w:sz="4" w:space="0" w:color="auto"/>
              <w:left w:val="single" w:sz="4" w:space="0" w:color="auto"/>
              <w:bottom w:val="single" w:sz="4" w:space="0" w:color="auto"/>
              <w:right w:val="single" w:sz="4" w:space="0" w:color="auto"/>
            </w:tcBorders>
          </w:tcPr>
          <w:p w14:paraId="5EF9A8CC" w14:textId="77777777" w:rsidR="009A4443" w:rsidRPr="001C5CED" w:rsidRDefault="00000000" w:rsidP="001C5CED">
            <w:pPr>
              <w:contextualSpacing/>
              <w:rPr>
                <w:rFonts w:cs="Arial"/>
              </w:rPr>
            </w:pPr>
            <w:sdt>
              <w:sdtPr>
                <w:rPr>
                  <w:rFonts w:cs="Arial"/>
                </w:rPr>
                <w:id w:val="-1237315283"/>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Cytuno</w:t>
            </w:r>
          </w:p>
        </w:tc>
      </w:tr>
      <w:tr w:rsidR="009A4443" w:rsidRPr="001C5CED" w14:paraId="1FD081D2"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836DCC" w14:textId="77777777" w:rsidR="009A4443" w:rsidRPr="001C5CED" w:rsidRDefault="009A4443" w:rsidP="001C5CED">
            <w:pPr>
              <w:contextualSpacing/>
              <w:rPr>
                <w:rFonts w:cs="Arial"/>
              </w:rPr>
            </w:pPr>
            <w:r w:rsidRPr="001C5CED">
              <w:rPr>
                <w:rFonts w:cs="Arial"/>
                <w:lang w:bidi="cy-GB"/>
              </w:rPr>
              <w:t>Nid oes gennym ddigon o gapasiti a byddai gennym anhawster i reoli cynnydd yn y galw.</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17FEBA" w14:textId="77777777" w:rsidR="009A4443" w:rsidRPr="001C5CED" w:rsidRDefault="00000000" w:rsidP="001C5CED">
            <w:pPr>
              <w:contextualSpacing/>
              <w:rPr>
                <w:rFonts w:cs="Arial"/>
              </w:rPr>
            </w:pPr>
            <w:sdt>
              <w:sdtPr>
                <w:rPr>
                  <w:rFonts w:cs="Arial"/>
                </w:rPr>
                <w:id w:val="1568610047"/>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Cytuno</w:t>
            </w:r>
          </w:p>
        </w:tc>
        <w:tc>
          <w:tcPr>
            <w:tcW w:w="1127" w:type="dxa"/>
            <w:tcBorders>
              <w:top w:val="single" w:sz="4" w:space="0" w:color="auto"/>
              <w:left w:val="single" w:sz="4" w:space="0" w:color="auto"/>
              <w:bottom w:val="single" w:sz="4" w:space="0" w:color="auto"/>
              <w:right w:val="single" w:sz="4" w:space="0" w:color="auto"/>
            </w:tcBorders>
          </w:tcPr>
          <w:p w14:paraId="6F941AAE" w14:textId="77777777" w:rsidR="009A4443" w:rsidRPr="001C5CED" w:rsidRDefault="00000000" w:rsidP="001C5CED">
            <w:pPr>
              <w:contextualSpacing/>
              <w:rPr>
                <w:rFonts w:cs="Arial"/>
              </w:rPr>
            </w:pPr>
            <w:sdt>
              <w:sdtPr>
                <w:rPr>
                  <w:rFonts w:cs="Arial"/>
                </w:rPr>
                <w:id w:val="-493339238"/>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Cytuno</w:t>
            </w:r>
          </w:p>
        </w:tc>
      </w:tr>
    </w:tbl>
    <w:p w14:paraId="1BD006D5" w14:textId="3EA8D073" w:rsidR="009A4443" w:rsidRPr="001C5CED" w:rsidRDefault="009A4443" w:rsidP="001C5CED">
      <w:pPr>
        <w:rPr>
          <w:rFonts w:cs="Arial"/>
        </w:rPr>
      </w:pPr>
    </w:p>
    <w:p w14:paraId="16A2CEBB" w14:textId="77777777" w:rsidR="009A4443" w:rsidRPr="001C5CED" w:rsidRDefault="009A4443" w:rsidP="001C5CED">
      <w:pPr>
        <w:rPr>
          <w:rFonts w:cs="Arial"/>
          <w:b/>
          <w:bCs/>
        </w:rPr>
      </w:pPr>
      <w:r w:rsidRPr="001C5CED">
        <w:rPr>
          <w:rFonts w:cs="Arial"/>
          <w:b/>
          <w:lang w:bidi="cy-GB"/>
        </w:rPr>
        <w:t>Datblygu busnes </w:t>
      </w:r>
    </w:p>
    <w:p w14:paraId="7EE19BFE" w14:textId="77777777" w:rsidR="009A4443" w:rsidRPr="001C5CED" w:rsidRDefault="009A4443" w:rsidP="001C5CED">
      <w:pPr>
        <w:rPr>
          <w:rFonts w:cs="Arial"/>
          <w:b/>
          <w:bCs/>
        </w:rPr>
      </w:pPr>
    </w:p>
    <w:p w14:paraId="302A6B17" w14:textId="77777777" w:rsidR="009A4443" w:rsidRPr="001C5CED" w:rsidRDefault="009A4443" w:rsidP="001C5CED">
      <w:pPr>
        <w:rPr>
          <w:rFonts w:cs="Arial"/>
        </w:rPr>
      </w:pPr>
      <w:r w:rsidRPr="001C5CED">
        <w:rPr>
          <w:rFonts w:cs="Arial"/>
          <w:lang w:bidi="cy-GB"/>
        </w:rPr>
        <w:t>Oes gennych chi unrhyw gynlluniau i ddatblygu neu ehangu eich safle neu ddarpariaeth gwasanaeth? </w:t>
      </w:r>
    </w:p>
    <w:p w14:paraId="665B2918" w14:textId="77777777" w:rsidR="009A4443" w:rsidRPr="001C5CED" w:rsidRDefault="009A4443" w:rsidP="001C5CED">
      <w:pPr>
        <w:rPr>
          <w:rFonts w:cs="Arial"/>
        </w:rPr>
      </w:pPr>
    </w:p>
    <w:p w14:paraId="52447275" w14:textId="77777777" w:rsidR="009A4443" w:rsidRPr="001C5CED" w:rsidRDefault="00000000" w:rsidP="001C5CED">
      <w:pPr>
        <w:rPr>
          <w:rFonts w:cs="Arial"/>
        </w:rPr>
      </w:pPr>
      <w:sdt>
        <w:sdtPr>
          <w:rPr>
            <w:rFonts w:cs="Arial"/>
            <w:lang w:val="en-US"/>
          </w:rPr>
          <w:id w:val="1735814591"/>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Oes </w:t>
      </w:r>
      <w:r w:rsidR="009A4443" w:rsidRPr="001C5CED">
        <w:rPr>
          <w:rFonts w:cs="Arial"/>
          <w:lang w:bidi="cy-GB"/>
        </w:rPr>
        <w:tab/>
      </w:r>
      <w:sdt>
        <w:sdtPr>
          <w:rPr>
            <w:rFonts w:cs="Arial"/>
          </w:rPr>
          <w:id w:val="-1325204680"/>
          <w14:checkbox>
            <w14:checked w14:val="0"/>
            <w14:checkedState w14:val="2612" w14:font="MS Gothic"/>
            <w14:uncheckedState w14:val="2610" w14:font="MS Gothic"/>
          </w14:checkbox>
        </w:sdtPr>
        <w:sdtContent>
          <w:r w:rsidR="009A4443" w:rsidRPr="001C5CED">
            <w:rPr>
              <w:rFonts w:ascii="Segoe UI Symbol" w:eastAsia="MS Gothic" w:hAnsi="Segoe UI Symbol" w:cs="Segoe UI Symbol"/>
              <w:lang w:bidi="cy-GB"/>
            </w:rPr>
            <w:t>☐</w:t>
          </w:r>
        </w:sdtContent>
      </w:sdt>
      <w:r w:rsidR="009A4443" w:rsidRPr="001C5CED">
        <w:rPr>
          <w:rFonts w:cs="Arial"/>
          <w:lang w:bidi="cy-GB"/>
        </w:rPr>
        <w:t xml:space="preserve"> Nac oes </w:t>
      </w:r>
    </w:p>
    <w:p w14:paraId="26E7CC32" w14:textId="77777777" w:rsidR="009A4443" w:rsidRPr="001C5CED" w:rsidRDefault="009A4443" w:rsidP="001C5CED">
      <w:pPr>
        <w:rPr>
          <w:rFonts w:cs="Arial"/>
        </w:rPr>
      </w:pPr>
    </w:p>
    <w:p w14:paraId="25915DE7" w14:textId="77777777" w:rsidR="009A4443" w:rsidRPr="001C5CED" w:rsidRDefault="009A4443" w:rsidP="001C5CED">
      <w:pPr>
        <w:rPr>
          <w:rFonts w:cs="Arial"/>
        </w:rPr>
      </w:pPr>
      <w:r w:rsidRPr="001C5CED">
        <w:rPr>
          <w:rFonts w:cs="Arial"/>
          <w:lang w:bidi="cy-GB"/>
        </w:rPr>
        <w:t>Os ‘oes’, rhowch fanylion</w:t>
      </w:r>
    </w:p>
    <w:p w14:paraId="54CC222F" w14:textId="77777777" w:rsidR="009A4443" w:rsidRPr="001C5CED" w:rsidRDefault="009A4443" w:rsidP="001C5CED">
      <w:pPr>
        <w:rPr>
          <w:rFonts w:cs="Arial"/>
        </w:rPr>
      </w:pPr>
    </w:p>
    <w:tbl>
      <w:tblPr>
        <w:tblStyle w:val="TableGrid"/>
        <w:tblW w:w="0" w:type="auto"/>
        <w:tblLook w:val="04A0" w:firstRow="1" w:lastRow="0" w:firstColumn="1" w:lastColumn="0" w:noHBand="0" w:noVBand="1"/>
      </w:tblPr>
      <w:tblGrid>
        <w:gridCol w:w="9016"/>
      </w:tblGrid>
      <w:tr w:rsidR="009A4443" w:rsidRPr="001C5CED" w14:paraId="47083CA9" w14:textId="77777777" w:rsidTr="00260378">
        <w:tc>
          <w:tcPr>
            <w:tcW w:w="9016" w:type="dxa"/>
          </w:tcPr>
          <w:p w14:paraId="364858EA" w14:textId="77777777" w:rsidR="009A4443" w:rsidRPr="001C5CED" w:rsidRDefault="009A4443" w:rsidP="001C5CED">
            <w:pPr>
              <w:rPr>
                <w:rFonts w:cs="Arial"/>
              </w:rPr>
            </w:pPr>
          </w:p>
          <w:p w14:paraId="1087DBCF" w14:textId="77777777" w:rsidR="009A4443" w:rsidRPr="001C5CED" w:rsidRDefault="009A4443" w:rsidP="001C5CED">
            <w:pPr>
              <w:rPr>
                <w:rFonts w:cs="Arial"/>
              </w:rPr>
            </w:pPr>
          </w:p>
        </w:tc>
      </w:tr>
    </w:tbl>
    <w:p w14:paraId="220BFC88" w14:textId="77777777" w:rsidR="009A4443" w:rsidRPr="001C5CED" w:rsidRDefault="009A4443" w:rsidP="001C5CED">
      <w:pPr>
        <w:rPr>
          <w:rFonts w:cs="Arial"/>
        </w:rPr>
      </w:pPr>
    </w:p>
    <w:p w14:paraId="40E3BEC7" w14:textId="77777777" w:rsidR="009A4443" w:rsidRPr="001C5CED" w:rsidRDefault="009A4443" w:rsidP="001C5CED">
      <w:pPr>
        <w:rPr>
          <w:rFonts w:cs="Arial"/>
          <w:lang w:val="en-US"/>
        </w:rPr>
      </w:pPr>
      <w:r w:rsidRPr="001C5CED">
        <w:rPr>
          <w:rFonts w:cs="Arial"/>
          <w:lang w:bidi="cy-GB"/>
        </w:rPr>
        <w:t>Oes gennych chi unrhyw gynlluniau i newid eich oriau agor?</w:t>
      </w:r>
    </w:p>
    <w:p w14:paraId="7C1ABC2B" w14:textId="77777777" w:rsidR="009A4443" w:rsidRPr="001C5CED" w:rsidRDefault="009A4443" w:rsidP="001C5CED">
      <w:pPr>
        <w:rPr>
          <w:rFonts w:cs="Arial"/>
          <w:lang w:val="en-US"/>
        </w:rPr>
      </w:pPr>
    </w:p>
    <w:p w14:paraId="28B1C2B2" w14:textId="0E746DD7" w:rsidR="009A4443" w:rsidRPr="001C5CED" w:rsidRDefault="009A4443" w:rsidP="001C5CED">
      <w:pPr>
        <w:rPr>
          <w:rFonts w:cs="Arial"/>
          <w:lang w:val="en-US"/>
        </w:rPr>
      </w:pPr>
      <w:r w:rsidRPr="001C5CED">
        <w:rPr>
          <w:rFonts w:cs="Arial"/>
          <w:lang w:bidi="cy-GB"/>
        </w:rPr>
        <w:t>Oes</w:t>
      </w:r>
      <w:r w:rsidR="000C13D0">
        <w:rPr>
          <w:rFonts w:cs="Arial"/>
          <w:lang w:bidi="cy-GB"/>
        </w:rPr>
        <w:t xml:space="preserve"> </w:t>
      </w:r>
      <w:r w:rsidRPr="001C5CED">
        <w:rPr>
          <w:rFonts w:cs="Arial"/>
          <w:lang w:bidi="cy-GB"/>
        </w:rPr>
        <w:t xml:space="preserve"> Nac oes</w:t>
      </w:r>
    </w:p>
    <w:p w14:paraId="4686F0EB" w14:textId="77777777" w:rsidR="009A4443" w:rsidRPr="001C5CED" w:rsidRDefault="009A4443" w:rsidP="001C5CED">
      <w:pPr>
        <w:rPr>
          <w:rFonts w:cs="Arial"/>
          <w:lang w:val="en-US"/>
        </w:rPr>
      </w:pPr>
    </w:p>
    <w:p w14:paraId="41D5416F" w14:textId="77777777" w:rsidR="009A4443" w:rsidRPr="001C5CED" w:rsidRDefault="009A4443" w:rsidP="001C5CED">
      <w:pPr>
        <w:rPr>
          <w:rFonts w:cs="Arial"/>
          <w:lang w:val="en-US"/>
        </w:rPr>
      </w:pPr>
      <w:r w:rsidRPr="001C5CED">
        <w:rPr>
          <w:rFonts w:cs="Arial"/>
          <w:noProof/>
          <w:lang w:bidi="cy-GB"/>
        </w:rPr>
        <mc:AlternateContent>
          <mc:Choice Requires="wps">
            <w:drawing>
              <wp:anchor distT="45720" distB="45720" distL="114300" distR="114300" simplePos="0" relativeHeight="251661312" behindDoc="0" locked="0" layoutInCell="1" allowOverlap="1" wp14:anchorId="1974789D" wp14:editId="2443EED6">
                <wp:simplePos x="0" y="0"/>
                <wp:positionH relativeFrom="margin">
                  <wp:align>right</wp:align>
                </wp:positionH>
                <wp:positionV relativeFrom="paragraph">
                  <wp:posOffset>357505</wp:posOffset>
                </wp:positionV>
                <wp:extent cx="5715000" cy="44450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44500"/>
                        </a:xfrm>
                        <a:prstGeom prst="rect">
                          <a:avLst/>
                        </a:prstGeom>
                        <a:solidFill>
                          <a:srgbClr val="FFFFFF"/>
                        </a:solidFill>
                        <a:ln w="9525">
                          <a:solidFill>
                            <a:srgbClr val="000000"/>
                          </a:solidFill>
                          <a:miter lim="800000"/>
                          <a:headEnd/>
                          <a:tailEnd/>
                        </a:ln>
                      </wps:spPr>
                      <wps:txbx>
                        <w:txbxContent>
                          <w:p w14:paraId="64B4D845" w14:textId="77777777" w:rsidR="009A4443" w:rsidRDefault="009A4443" w:rsidP="009A444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74789D" id="_x0000_t202" coordsize="21600,21600" o:spt="202" path="m,l,21600r21600,l21600,xe">
                <v:stroke joinstyle="miter"/>
                <v:path gradientshapeok="t" o:connecttype="rect"/>
              </v:shapetype>
              <v:shape id="Text Box 2" o:spid="_x0000_s1026" type="#_x0000_t202" style="position:absolute;margin-left:398.8pt;margin-top:28.15pt;width:450pt;height:3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e9NEQIAAB8EAAAOAAAAZHJzL2Uyb0RvYy54bWysU1Fv0zAQfkfiP1h+p0mrlm1R02l0FCGN&#10;gTT4ARfHaSwcn7HdJuPXc3ayrgPxgsiD5cudv/vuu7v19dBpdpTOKzQln89yzqQRWCuzL/m3r7s3&#10;l5z5AKYGjUaW/FF6fr15/Wrd20IusEVdS8cIxPiityVvQ7BFlnnRyg78DK005GzQdRDIdPusdtAT&#10;eqezRZ6/zXp0tXUopPf093Z08k3Cbxopwuem8TIwXXLiFtLp0lnFM9usodg7sK0SEw34BxYdKENJ&#10;T1C3EIAdnPoDqlPCoccmzAR2GTaNEjLVQNXM89+qeWjBylQLiePtSSb//2DF/fHBfnEsDO9woAam&#10;Iry9Q/HdM4PbFsxe3jiHfSuhpsTzKFnWW19MT6PUvvARpOo/YU1NhkPABDQ0rouqUJ2M0KkBjyfR&#10;5RCYoJ+ri/kqz8klyLdcLslIKaB4em2dDx8kdixeSu6oqQkdjnc+RDZQPIXEZB61qndK62S4fbXV&#10;jh2BBmCXvgn9RZg2rC/51WqxGgX4KwQxjWTHrC8gOhVokrXqSn55CoIiyvbe1GnOAig93omyNpOO&#10;UbpRxDBUAwVGPSusH0lRh+PE0obRpUX3k7OeprXk/scBnORMfzTUlav5chnHOxnL1cWCDHfuqc49&#10;YARBlTxwNl63Ia1EFMzgDXWvUUnYZyYTV5rCpPe0MXHMz+0U9bzXm18AAAD//wMAUEsDBBQABgAI&#10;AAAAIQBXxJaY3AAAAAcBAAAPAAAAZHJzL2Rvd25yZXYueG1sTI/BTsMwEETvSPyDtUhcELVpIbQh&#10;ToWQQHCDguDqxtskwl4H203D37Oc4Lgzo9k31XryTowYUx9Iw8VMgUBqgu2p1fD2en++BJGyIWtc&#10;INTwjQnW9fFRZUobDvSC4ya3gksolUZDl/NQSpmaDr1JszAgsbcL0ZvMZ2yljebA5d7JuVKF9KYn&#10;/tCZAe86bD43e69hefk4fqSnxfN7U+zcKp9djw9fUevTk+n2BkTGKf+F4Ref0aFmpm3Yk03CaeAh&#10;WcNVsQDB7kopFrYcm7Mi60r+569/AAAA//8DAFBLAQItABQABgAIAAAAIQC2gziS/gAAAOEBAAAT&#10;AAAAAAAAAAAAAAAAAAAAAABbQ29udGVudF9UeXBlc10ueG1sUEsBAi0AFAAGAAgAAAAhADj9If/W&#10;AAAAlAEAAAsAAAAAAAAAAAAAAAAALwEAAF9yZWxzLy5yZWxzUEsBAi0AFAAGAAgAAAAhANVp700R&#10;AgAAHwQAAA4AAAAAAAAAAAAAAAAALgIAAGRycy9lMm9Eb2MueG1sUEsBAi0AFAAGAAgAAAAhAFfE&#10;lpjcAAAABwEAAA8AAAAAAAAAAAAAAAAAawQAAGRycy9kb3ducmV2LnhtbFBLBQYAAAAABAAEAPMA&#10;AAB0BQAAAAA=&#10;">
                <v:textbox>
                  <w:txbxContent>
                    <w:p w14:paraId="64B4D845" w14:textId="77777777" w:rsidR="009A4443" w:rsidRDefault="009A4443" w:rsidP="009A4443"/>
                  </w:txbxContent>
                </v:textbox>
                <w10:wrap type="square" anchorx="margin"/>
              </v:shape>
            </w:pict>
          </mc:Fallback>
        </mc:AlternateContent>
      </w:r>
      <w:r w:rsidRPr="001C5CED">
        <w:rPr>
          <w:rFonts w:cs="Arial"/>
          <w:lang w:bidi="cy-GB"/>
        </w:rPr>
        <w:t>Os ‘Oes’, rhowch fanylion:</w:t>
      </w:r>
    </w:p>
    <w:p w14:paraId="7786DBF1" w14:textId="77777777" w:rsidR="009A4443" w:rsidRPr="001C5CED" w:rsidRDefault="009A4443" w:rsidP="001C5CED">
      <w:pPr>
        <w:rPr>
          <w:rFonts w:cs="Arial"/>
        </w:rPr>
      </w:pPr>
    </w:p>
    <w:p w14:paraId="0BB0A244" w14:textId="77777777" w:rsidR="009A4443" w:rsidRPr="001C5CED" w:rsidRDefault="009A4443" w:rsidP="001C5CED">
      <w:pPr>
        <w:rPr>
          <w:rFonts w:cs="Arial"/>
          <w:b/>
          <w:bCs/>
          <w:lang w:val="en-US"/>
        </w:rPr>
      </w:pPr>
      <w:r w:rsidRPr="001C5CED">
        <w:rPr>
          <w:rFonts w:cs="Arial"/>
          <w:b/>
          <w:lang w:bidi="cy-GB"/>
        </w:rPr>
        <w:t>Manylion y person sy'n cwblhau'r ffurflen hon:</w:t>
      </w:r>
    </w:p>
    <w:p w14:paraId="124DCBF8" w14:textId="77777777" w:rsidR="009A4443" w:rsidRPr="001C5CED" w:rsidRDefault="009A4443" w:rsidP="001C5CED">
      <w:pPr>
        <w:rPr>
          <w:rFonts w:cs="Arial"/>
          <w:lang w:val="en-US"/>
        </w:rPr>
      </w:pPr>
    </w:p>
    <w:p w14:paraId="4D96A496" w14:textId="77777777" w:rsidR="009A4443" w:rsidRPr="001C5CED" w:rsidRDefault="009A4443" w:rsidP="001C5CED">
      <w:pPr>
        <w:rPr>
          <w:rFonts w:cs="Arial"/>
          <w:lang w:val="en-US"/>
        </w:rPr>
      </w:pPr>
      <w:r w:rsidRPr="001C5CED">
        <w:rPr>
          <w:rFonts w:cs="Arial"/>
          <w:lang w:bidi="cy-GB"/>
        </w:rPr>
        <w:t xml:space="preserve">Enw cyswllt y person sy'n cwblhau'r holiadur, rhag ofn y bydd angen i ni drafod eich ymateb gyda chi. </w:t>
      </w:r>
    </w:p>
    <w:p w14:paraId="2734F0E0" w14:textId="77777777" w:rsidR="009A4443" w:rsidRPr="001C5CED" w:rsidRDefault="009A4443" w:rsidP="001C5CED">
      <w:pPr>
        <w:rPr>
          <w:rFonts w:cs="Arial"/>
          <w:lang w:val="en-US"/>
        </w:rPr>
      </w:pPr>
    </w:p>
    <w:p w14:paraId="350987CF" w14:textId="77777777" w:rsidR="009A4443" w:rsidRPr="001C5CED" w:rsidRDefault="00000000" w:rsidP="001C5CED">
      <w:pPr>
        <w:rPr>
          <w:rFonts w:cs="Arial"/>
          <w:lang w:val="en-US"/>
        </w:rPr>
      </w:pPr>
      <w:sdt>
        <w:sdtPr>
          <w:rPr>
            <w:rFonts w:eastAsia="Calibri" w:cs="Arial"/>
          </w:rPr>
          <w:id w:val="605857749"/>
          <w:placeholder>
            <w:docPart w:val="D85921B320844F2AB60817BF44E91BBE"/>
          </w:placeholder>
          <w:showingPlcHdr/>
        </w:sdtPr>
        <w:sdtContent>
          <w:r w:rsidR="009A4443" w:rsidRPr="001C5CED">
            <w:rPr>
              <w:rFonts w:eastAsia="Aptos" w:cs="Arial"/>
              <w:color w:val="666666"/>
              <w:lang w:bidi="cy-GB"/>
            </w:rPr>
            <w:t>Cliciwch neu tapiwch yma i roi testun.</w:t>
          </w:r>
        </w:sdtContent>
      </w:sdt>
    </w:p>
    <w:p w14:paraId="49ABE026" w14:textId="77777777" w:rsidR="009A4443" w:rsidRPr="001C5CED" w:rsidRDefault="009A4443" w:rsidP="001C5CED">
      <w:pPr>
        <w:rPr>
          <w:rFonts w:cs="Arial"/>
          <w:lang w:val="en-US"/>
        </w:rPr>
      </w:pPr>
    </w:p>
    <w:p w14:paraId="61C2E460" w14:textId="77777777" w:rsidR="009A4443" w:rsidRPr="001C5CED" w:rsidRDefault="009A4443" w:rsidP="001C5CED">
      <w:pPr>
        <w:rPr>
          <w:rFonts w:cs="Arial"/>
          <w:lang w:val="en-US"/>
        </w:rPr>
      </w:pPr>
      <w:r w:rsidRPr="001C5CED">
        <w:rPr>
          <w:rFonts w:cs="Arial"/>
          <w:lang w:bidi="cy-GB"/>
        </w:rPr>
        <w:t>Cyfeiriad e-bost cyswllt</w:t>
      </w:r>
    </w:p>
    <w:p w14:paraId="0CC01729" w14:textId="77777777" w:rsidR="009A4443" w:rsidRPr="001C5CED" w:rsidRDefault="009A4443" w:rsidP="001C5CED">
      <w:pPr>
        <w:rPr>
          <w:rFonts w:cs="Arial"/>
          <w:lang w:val="en-US"/>
        </w:rPr>
      </w:pPr>
    </w:p>
    <w:p w14:paraId="40454308" w14:textId="77777777" w:rsidR="009A4443" w:rsidRPr="001C5CED" w:rsidRDefault="00000000" w:rsidP="001C5CED">
      <w:pPr>
        <w:rPr>
          <w:rFonts w:cs="Arial"/>
        </w:rPr>
      </w:pPr>
      <w:sdt>
        <w:sdtPr>
          <w:rPr>
            <w:rFonts w:eastAsia="Calibri" w:cs="Arial"/>
          </w:rPr>
          <w:id w:val="1738050854"/>
          <w:placeholder>
            <w:docPart w:val="AC18B869B14F455C8E0CA2BBE988D159"/>
          </w:placeholder>
          <w:showingPlcHdr/>
        </w:sdtPr>
        <w:sdtContent>
          <w:r w:rsidR="009A4443" w:rsidRPr="001C5CED">
            <w:rPr>
              <w:rFonts w:eastAsia="Aptos" w:cs="Arial"/>
              <w:color w:val="666666"/>
              <w:lang w:bidi="cy-GB"/>
            </w:rPr>
            <w:t>Cliciwch neu tapiwch yma i roi testun.</w:t>
          </w:r>
        </w:sdtContent>
      </w:sdt>
    </w:p>
    <w:p w14:paraId="3C295A28" w14:textId="77777777" w:rsidR="009A4443" w:rsidRPr="001C5CED" w:rsidRDefault="009A4443" w:rsidP="001C5CED">
      <w:pPr>
        <w:rPr>
          <w:rFonts w:cs="Arial"/>
        </w:rPr>
      </w:pPr>
    </w:p>
    <w:p w14:paraId="011CEC70" w14:textId="0121D892" w:rsidR="001C5CED" w:rsidRDefault="001C5CED">
      <w:pPr>
        <w:spacing w:after="160" w:line="278" w:lineRule="auto"/>
        <w:rPr>
          <w:rFonts w:cs="Arial"/>
        </w:rPr>
      </w:pPr>
      <w:r>
        <w:rPr>
          <w:rFonts w:cs="Arial"/>
        </w:rPr>
        <w:br w:type="page"/>
      </w:r>
    </w:p>
    <w:p w14:paraId="33B02FEE" w14:textId="77777777" w:rsidR="004C1B49" w:rsidRPr="00A94A99" w:rsidRDefault="004C1B49" w:rsidP="004C1B49">
      <w:pPr>
        <w:pStyle w:val="Heading1"/>
        <w:rPr>
          <w:bCs/>
          <w:sz w:val="28"/>
          <w:szCs w:val="28"/>
        </w:rPr>
      </w:pPr>
      <w:bookmarkStart w:id="46" w:name="_Toc234840604"/>
      <w:r w:rsidRPr="00A94A99">
        <w:rPr>
          <w:sz w:val="28"/>
          <w:szCs w:val="28"/>
          <w:lang w:bidi="cy-GB"/>
        </w:rPr>
        <w:lastRenderedPageBreak/>
        <w:t xml:space="preserve">Atodiad J – </w:t>
      </w:r>
      <w:r>
        <w:rPr>
          <w:sz w:val="28"/>
          <w:szCs w:val="28"/>
          <w:lang w:bidi="cy-GB"/>
        </w:rPr>
        <w:t>h</w:t>
      </w:r>
      <w:r w:rsidRPr="00A94A99">
        <w:rPr>
          <w:sz w:val="28"/>
          <w:szCs w:val="28"/>
          <w:lang w:bidi="cy-GB"/>
        </w:rPr>
        <w:t xml:space="preserve">oliadur </w:t>
      </w:r>
      <w:r>
        <w:rPr>
          <w:sz w:val="28"/>
          <w:szCs w:val="28"/>
          <w:lang w:bidi="cy-GB"/>
        </w:rPr>
        <w:t>m</w:t>
      </w:r>
      <w:r w:rsidRPr="00A94A99">
        <w:rPr>
          <w:sz w:val="28"/>
          <w:szCs w:val="28"/>
          <w:lang w:bidi="cy-GB"/>
        </w:rPr>
        <w:t xml:space="preserve">eddygfa sy'n </w:t>
      </w:r>
      <w:r>
        <w:rPr>
          <w:sz w:val="28"/>
          <w:szCs w:val="28"/>
          <w:lang w:bidi="cy-GB"/>
        </w:rPr>
        <w:t>d</w:t>
      </w:r>
      <w:r w:rsidRPr="00A94A99">
        <w:rPr>
          <w:sz w:val="28"/>
          <w:szCs w:val="28"/>
          <w:lang w:bidi="cy-GB"/>
        </w:rPr>
        <w:t>osbarthu</w:t>
      </w:r>
      <w:bookmarkEnd w:id="46"/>
      <w:r w:rsidRPr="00A94A99">
        <w:rPr>
          <w:sz w:val="28"/>
          <w:szCs w:val="28"/>
          <w:lang w:bidi="cy-GB"/>
        </w:rPr>
        <w:t> </w:t>
      </w:r>
    </w:p>
    <w:p w14:paraId="266E1E71" w14:textId="77777777" w:rsidR="00815A4F" w:rsidRPr="00A94A99" w:rsidRDefault="00815A4F" w:rsidP="00815A4F">
      <w:pPr>
        <w:rPr>
          <w:rFonts w:cs="Arial"/>
        </w:rPr>
      </w:pPr>
    </w:p>
    <w:p w14:paraId="69928B39" w14:textId="77777777" w:rsidR="00815A4F" w:rsidRPr="00A94A99" w:rsidRDefault="00815A4F" w:rsidP="00815A4F">
      <w:pPr>
        <w:rPr>
          <w:rFonts w:cs="Arial"/>
          <w:b/>
          <w:bCs/>
        </w:rPr>
      </w:pPr>
      <w:r w:rsidRPr="00A94A99">
        <w:rPr>
          <w:rFonts w:cs="Arial"/>
          <w:b/>
          <w:lang w:bidi="cy-GB"/>
        </w:rPr>
        <w:t>Asesiad o anghenion fferyllol ar gyfer Bwrdd Iechyd Prifysgol Bae Abertawe </w:t>
      </w:r>
    </w:p>
    <w:p w14:paraId="35F3F00F" w14:textId="77777777" w:rsidR="00815A4F" w:rsidRPr="00A94A99" w:rsidRDefault="00815A4F" w:rsidP="00815A4F">
      <w:pPr>
        <w:rPr>
          <w:rFonts w:cs="Arial"/>
        </w:rPr>
      </w:pPr>
      <w:r w:rsidRPr="00A94A99">
        <w:rPr>
          <w:rFonts w:cs="Arial"/>
          <w:lang w:bidi="cy-GB"/>
        </w:rPr>
        <w:t> </w:t>
      </w:r>
    </w:p>
    <w:p w14:paraId="6A4D4DEE" w14:textId="77777777" w:rsidR="00815A4F" w:rsidRPr="00A94A99" w:rsidRDefault="00815A4F" w:rsidP="00815A4F">
      <w:pPr>
        <w:rPr>
          <w:rFonts w:cs="Arial"/>
        </w:rPr>
      </w:pPr>
      <w:r w:rsidRPr="00A94A99">
        <w:rPr>
          <w:rFonts w:cs="Arial"/>
          <w:lang w:bidi="cy-GB"/>
        </w:rPr>
        <w:t>Mae Bwrdd Iechyd Prifysgol Bae Abertawe yn paratoi ei asesiad anghenion fferyllol neu PNA nesaf y bwriedir ei gyhoeddi erbyn 1 Hydref 2026 ac mae angen eich help arnom i gasglu rhywfaint o wybodaeth i gefnogi ei ddatblygiad. </w:t>
      </w:r>
    </w:p>
    <w:p w14:paraId="32B3A58A" w14:textId="77777777" w:rsidR="00815A4F" w:rsidRPr="00A94A99" w:rsidRDefault="00815A4F" w:rsidP="00815A4F">
      <w:pPr>
        <w:rPr>
          <w:rFonts w:cs="Arial"/>
        </w:rPr>
      </w:pPr>
    </w:p>
    <w:p w14:paraId="30E25F33" w14:textId="77777777" w:rsidR="00815A4F" w:rsidRPr="00A94A99" w:rsidRDefault="00815A4F" w:rsidP="00815A4F">
      <w:pPr>
        <w:rPr>
          <w:rFonts w:cs="Arial"/>
          <w:lang w:val="en-US"/>
        </w:rPr>
      </w:pPr>
      <w:r w:rsidRPr="00A94A99">
        <w:rPr>
          <w:rFonts w:cs="Arial"/>
          <w:lang w:bidi="cy-GB"/>
        </w:rPr>
        <w:t>Wrth ddatblygu'r holiadur, dim ond am y wybodaeth sydd ei hangen yr ydym yn gofyn ond nid yw'n cael ei gadw na'i gasglu fel mater o drefn. Fel y gwelwch, rydym wedi cadw'r holiadur mor fyr â phosibl. </w:t>
      </w:r>
    </w:p>
    <w:p w14:paraId="776AE69D" w14:textId="77777777" w:rsidR="00815A4F" w:rsidRPr="00A94A99" w:rsidRDefault="00815A4F" w:rsidP="00815A4F">
      <w:pPr>
        <w:rPr>
          <w:rFonts w:cs="Arial"/>
        </w:rPr>
      </w:pPr>
    </w:p>
    <w:p w14:paraId="5B1E12FD" w14:textId="77777777" w:rsidR="00815A4F" w:rsidRPr="00A94A99" w:rsidRDefault="00815A4F" w:rsidP="00815A4F">
      <w:pPr>
        <w:rPr>
          <w:rFonts w:cs="Arial"/>
        </w:rPr>
      </w:pPr>
      <w:r w:rsidRPr="00A94A99">
        <w:rPr>
          <w:rFonts w:cs="Arial"/>
          <w:lang w:bidi="cy-GB"/>
        </w:rPr>
        <w:t>Er ei fod ar gael tan 11 Mawrth 2026, byddem yn eich annog i gwblhau'r holiadur nawr. </w:t>
      </w:r>
    </w:p>
    <w:p w14:paraId="2BCB5ACA" w14:textId="77777777" w:rsidR="00815A4F" w:rsidRPr="00A94A99" w:rsidRDefault="00815A4F" w:rsidP="00815A4F">
      <w:pPr>
        <w:rPr>
          <w:rFonts w:cs="Arial"/>
        </w:rPr>
      </w:pPr>
    </w:p>
    <w:p w14:paraId="3366B9EC" w14:textId="77777777" w:rsidR="00815A4F" w:rsidRPr="00A94A99" w:rsidRDefault="00815A4F" w:rsidP="00815A4F">
      <w:pPr>
        <w:rPr>
          <w:rFonts w:cs="Arial"/>
          <w:b/>
          <w:bCs/>
        </w:rPr>
      </w:pPr>
      <w:r w:rsidRPr="00A94A99">
        <w:rPr>
          <w:rFonts w:cs="Arial"/>
          <w:lang w:bidi="cy-GB"/>
        </w:rPr>
        <w:t>Am ymholiadau sy'n ymwneud â'r wybodaeth a ofynnwyd amdani neu'r atebion sydd eu hangen, anfonwch e-bost at BIPBA.SwyddfaFferyllfaGymunedol@wales.nhs.uk gyda'r teitl pwnc 'Holiadur contractwr PNA BIPBA'. </w:t>
      </w:r>
    </w:p>
    <w:p w14:paraId="06F7519A" w14:textId="77777777" w:rsidR="00815A4F" w:rsidRPr="00A94A99" w:rsidRDefault="00815A4F" w:rsidP="00815A4F">
      <w:pPr>
        <w:rPr>
          <w:rFonts w:cs="Arial"/>
        </w:rPr>
      </w:pPr>
    </w:p>
    <w:p w14:paraId="590243A1" w14:textId="77777777" w:rsidR="00815A4F" w:rsidRPr="00A94A99" w:rsidRDefault="00815A4F" w:rsidP="00815A4F">
      <w:pPr>
        <w:rPr>
          <w:rFonts w:cs="Arial"/>
          <w:lang w:val="en-US"/>
        </w:rPr>
      </w:pPr>
      <w:r w:rsidRPr="00A94A99">
        <w:rPr>
          <w:rFonts w:cs="Arial"/>
          <w:lang w:bidi="cy-GB"/>
        </w:rPr>
        <w:t>Mewnosodwch enw'r practis rydych chi'n cwblhau'r holiadur ar ei ran:</w:t>
      </w:r>
    </w:p>
    <w:p w14:paraId="46E96AA7" w14:textId="77777777" w:rsidR="00815A4F" w:rsidRPr="00A94A99" w:rsidRDefault="00815A4F" w:rsidP="00815A4F">
      <w:pPr>
        <w:rPr>
          <w:rFonts w:cs="Arial"/>
          <w:lang w:val="en-US"/>
        </w:rPr>
      </w:pPr>
    </w:p>
    <w:p w14:paraId="03AD697B" w14:textId="77777777" w:rsidR="00815A4F" w:rsidRPr="00A94A99" w:rsidRDefault="00000000" w:rsidP="00815A4F">
      <w:pPr>
        <w:rPr>
          <w:rFonts w:cs="Arial"/>
        </w:rPr>
      </w:pPr>
      <w:sdt>
        <w:sdtPr>
          <w:rPr>
            <w:rFonts w:eastAsia="Calibri" w:cs="Arial"/>
          </w:rPr>
          <w:id w:val="-1226069399"/>
          <w:placeholder>
            <w:docPart w:val="6F7CD32E710B4D9EB28F6915F65C6696"/>
          </w:placeholder>
          <w:showingPlcHdr/>
        </w:sdtPr>
        <w:sdtContent>
          <w:r w:rsidR="00815A4F" w:rsidRPr="00A94A99">
            <w:rPr>
              <w:rFonts w:eastAsia="Aptos" w:cs="Arial"/>
              <w:color w:val="666666"/>
              <w:lang w:bidi="cy-GB"/>
            </w:rPr>
            <w:t>Cliciwch neu tapiwch yma i roi testun.</w:t>
          </w:r>
        </w:sdtContent>
      </w:sdt>
    </w:p>
    <w:p w14:paraId="2EB43ADF" w14:textId="77777777" w:rsidR="00815A4F" w:rsidRPr="00A94A99" w:rsidRDefault="00815A4F" w:rsidP="00815A4F">
      <w:pPr>
        <w:rPr>
          <w:rFonts w:cs="Arial"/>
        </w:rPr>
      </w:pPr>
      <w:r w:rsidRPr="00A94A99">
        <w:rPr>
          <w:rFonts w:cs="Arial"/>
          <w:lang w:bidi="cy-GB"/>
        </w:rPr>
        <w:t xml:space="preserve"> </w:t>
      </w:r>
    </w:p>
    <w:p w14:paraId="534356C6" w14:textId="77777777" w:rsidR="00815A4F" w:rsidRPr="00A94A99" w:rsidRDefault="00815A4F" w:rsidP="00815A4F">
      <w:pPr>
        <w:rPr>
          <w:rFonts w:cs="Arial"/>
        </w:rPr>
      </w:pPr>
      <w:r w:rsidRPr="00A94A99">
        <w:rPr>
          <w:rFonts w:cs="Arial"/>
          <w:lang w:bidi="cy-GB"/>
        </w:rPr>
        <w:t>Mewnosodwch gyfeiriad neu gyfeiriadau'r safle y mae gan y practis safle wedi'i gymeradwyo i ddosbarthu ohono: </w:t>
      </w:r>
    </w:p>
    <w:p w14:paraId="5964DAFF" w14:textId="77777777" w:rsidR="00815A4F" w:rsidRPr="00A94A99" w:rsidRDefault="00815A4F" w:rsidP="00815A4F">
      <w:pPr>
        <w:rPr>
          <w:rFonts w:cs="Arial"/>
        </w:rPr>
      </w:pPr>
    </w:p>
    <w:p w14:paraId="0D324627" w14:textId="77777777" w:rsidR="00815A4F" w:rsidRPr="00A94A99" w:rsidRDefault="00000000" w:rsidP="00815A4F">
      <w:pPr>
        <w:rPr>
          <w:rFonts w:eastAsia="Calibri" w:cs="Arial"/>
        </w:rPr>
      </w:pPr>
      <w:sdt>
        <w:sdtPr>
          <w:rPr>
            <w:rFonts w:eastAsia="Calibri" w:cs="Arial"/>
          </w:rPr>
          <w:id w:val="-405770187"/>
          <w:placeholder>
            <w:docPart w:val="63A45CA679344748AED929D2D17B96E0"/>
          </w:placeholder>
          <w:showingPlcHdr/>
        </w:sdtPr>
        <w:sdtContent>
          <w:r w:rsidR="00815A4F" w:rsidRPr="00A94A99">
            <w:rPr>
              <w:rFonts w:eastAsia="Aptos" w:cs="Arial"/>
              <w:color w:val="666666"/>
              <w:lang w:bidi="cy-GB"/>
            </w:rPr>
            <w:t>Cliciwch neu tapiwch yma i roi testun.</w:t>
          </w:r>
        </w:sdtContent>
      </w:sdt>
    </w:p>
    <w:p w14:paraId="5CB9EDA7" w14:textId="76AC77E7" w:rsidR="00815A4F" w:rsidRPr="00A94A99" w:rsidRDefault="000C13D0" w:rsidP="00815A4F">
      <w:pPr>
        <w:rPr>
          <w:rFonts w:cs="Arial"/>
        </w:rPr>
      </w:pPr>
      <w:r>
        <w:rPr>
          <w:rFonts w:cs="Arial"/>
          <w:lang w:bidi="cy-GB"/>
        </w:rPr>
        <w:t xml:space="preserve"> </w:t>
      </w:r>
    </w:p>
    <w:p w14:paraId="63DF154E" w14:textId="77777777" w:rsidR="00815A4F" w:rsidRPr="00A94A99" w:rsidRDefault="00815A4F" w:rsidP="00815A4F">
      <w:pPr>
        <w:rPr>
          <w:rFonts w:cs="Arial"/>
          <w:b/>
          <w:bCs/>
        </w:rPr>
      </w:pPr>
      <w:r w:rsidRPr="00A94A99">
        <w:rPr>
          <w:rFonts w:cs="Arial"/>
          <w:b/>
          <w:lang w:bidi="cy-GB"/>
        </w:rPr>
        <w:t>Cwblhewch y tabl isod mewn perthynas â'r amseroedd y mae'r dosbarthwr ar agor gan ddefnyddio'r cloc 24 awr. </w:t>
      </w:r>
    </w:p>
    <w:p w14:paraId="004131EC" w14:textId="77777777" w:rsidR="00815A4F" w:rsidRPr="00A94A99" w:rsidRDefault="00815A4F" w:rsidP="00815A4F">
      <w:pPr>
        <w:rPr>
          <w:rFonts w:cs="Arial"/>
        </w:rPr>
      </w:pPr>
      <w:r w:rsidRPr="00A94A99">
        <w:rPr>
          <w:rFonts w:cs="Arial"/>
          <w:lang w:bidi="cy-GB"/>
        </w:rPr>
        <w:t> </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2625"/>
        <w:gridCol w:w="2625"/>
        <w:gridCol w:w="2280"/>
      </w:tblGrid>
      <w:tr w:rsidR="00815A4F" w:rsidRPr="00A94A99" w14:paraId="63BF0141" w14:textId="77777777" w:rsidTr="00260378">
        <w:trPr>
          <w:trHeight w:val="1395"/>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6024E361"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0233E65F" w14:textId="77777777" w:rsidR="00815A4F" w:rsidRPr="00A94A99" w:rsidRDefault="00815A4F" w:rsidP="00815A4F">
            <w:pPr>
              <w:rPr>
                <w:rFonts w:cs="Arial"/>
              </w:rPr>
            </w:pPr>
            <w:r w:rsidRPr="00A94A99">
              <w:rPr>
                <w:rFonts w:cs="Arial"/>
                <w:lang w:bidi="cy-GB"/>
              </w:rPr>
              <w:t xml:space="preserve">Cyfeiriad -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1C197C1E" w14:textId="77777777" w:rsidR="00815A4F" w:rsidRPr="00A94A99" w:rsidRDefault="00815A4F" w:rsidP="00815A4F">
            <w:pPr>
              <w:rPr>
                <w:rFonts w:cs="Arial"/>
              </w:rPr>
            </w:pPr>
            <w:r w:rsidRPr="00A94A99">
              <w:rPr>
                <w:rFonts w:cs="Arial"/>
                <w:lang w:bidi="cy-GB"/>
              </w:rPr>
              <w:t>Cyfeiriad -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18BB47D2" w14:textId="77777777" w:rsidR="00815A4F" w:rsidRPr="00A94A99" w:rsidRDefault="00815A4F" w:rsidP="00815A4F">
            <w:pPr>
              <w:rPr>
                <w:rFonts w:cs="Arial"/>
              </w:rPr>
            </w:pPr>
            <w:r w:rsidRPr="00A94A99">
              <w:rPr>
                <w:rFonts w:cs="Arial"/>
                <w:lang w:bidi="cy-GB"/>
              </w:rPr>
              <w:t>Cyfeiriad - </w:t>
            </w:r>
          </w:p>
        </w:tc>
      </w:tr>
      <w:tr w:rsidR="00815A4F" w:rsidRPr="00A94A99" w14:paraId="0782EF5D" w14:textId="77777777" w:rsidTr="00260378">
        <w:trPr>
          <w:trHeight w:val="486"/>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319FFCC5" w14:textId="77777777" w:rsidR="00815A4F" w:rsidRPr="00A94A99" w:rsidRDefault="00815A4F" w:rsidP="00815A4F">
            <w:pPr>
              <w:rPr>
                <w:rFonts w:cs="Arial"/>
              </w:rPr>
            </w:pPr>
            <w:r w:rsidRPr="00A94A99">
              <w:rPr>
                <w:rFonts w:cs="Arial"/>
                <w:lang w:bidi="cy-GB"/>
              </w:rPr>
              <w:t>Dydd Llun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61B0E975"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5AF909D0"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1EFA6860" w14:textId="77777777" w:rsidR="00815A4F" w:rsidRPr="00A94A99" w:rsidRDefault="00815A4F" w:rsidP="00815A4F">
            <w:pPr>
              <w:rPr>
                <w:rFonts w:cs="Arial"/>
              </w:rPr>
            </w:pPr>
            <w:r w:rsidRPr="00A94A99">
              <w:rPr>
                <w:rFonts w:cs="Arial"/>
                <w:lang w:bidi="cy-GB"/>
              </w:rPr>
              <w:t> </w:t>
            </w:r>
          </w:p>
        </w:tc>
      </w:tr>
      <w:tr w:rsidR="00815A4F" w:rsidRPr="00A94A99" w14:paraId="1AA73A17" w14:textId="77777777" w:rsidTr="00260378">
        <w:trPr>
          <w:trHeight w:val="450"/>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45257703" w14:textId="77777777" w:rsidR="00815A4F" w:rsidRPr="00A94A99" w:rsidRDefault="00815A4F" w:rsidP="00815A4F">
            <w:pPr>
              <w:rPr>
                <w:rFonts w:cs="Arial"/>
              </w:rPr>
            </w:pPr>
            <w:r w:rsidRPr="00A94A99">
              <w:rPr>
                <w:rFonts w:cs="Arial"/>
                <w:lang w:bidi="cy-GB"/>
              </w:rPr>
              <w:t>Dydd Mawrth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495378B8"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224B0163"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328104F0" w14:textId="77777777" w:rsidR="00815A4F" w:rsidRPr="00A94A99" w:rsidRDefault="00815A4F" w:rsidP="00815A4F">
            <w:pPr>
              <w:rPr>
                <w:rFonts w:cs="Arial"/>
              </w:rPr>
            </w:pPr>
            <w:r w:rsidRPr="00A94A99">
              <w:rPr>
                <w:rFonts w:cs="Arial"/>
                <w:lang w:bidi="cy-GB"/>
              </w:rPr>
              <w:t> </w:t>
            </w:r>
          </w:p>
        </w:tc>
      </w:tr>
      <w:tr w:rsidR="00815A4F" w:rsidRPr="00A94A99" w14:paraId="4857E688" w14:textId="77777777" w:rsidTr="00260378">
        <w:trPr>
          <w:trHeight w:val="420"/>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1C6C4219" w14:textId="77777777" w:rsidR="00815A4F" w:rsidRPr="00A94A99" w:rsidRDefault="00815A4F" w:rsidP="00815A4F">
            <w:pPr>
              <w:rPr>
                <w:rFonts w:cs="Arial"/>
              </w:rPr>
            </w:pPr>
            <w:r w:rsidRPr="00A94A99">
              <w:rPr>
                <w:rFonts w:cs="Arial"/>
                <w:lang w:bidi="cy-GB"/>
              </w:rPr>
              <w:t>Dydd Mercher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00308656"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609E4F22"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344EA68B" w14:textId="77777777" w:rsidR="00815A4F" w:rsidRPr="00A94A99" w:rsidRDefault="00815A4F" w:rsidP="00815A4F">
            <w:pPr>
              <w:rPr>
                <w:rFonts w:cs="Arial"/>
              </w:rPr>
            </w:pPr>
            <w:r w:rsidRPr="00A94A99">
              <w:rPr>
                <w:rFonts w:cs="Arial"/>
                <w:lang w:bidi="cy-GB"/>
              </w:rPr>
              <w:t> </w:t>
            </w:r>
          </w:p>
        </w:tc>
      </w:tr>
      <w:tr w:rsidR="00815A4F" w:rsidRPr="00A94A99" w14:paraId="5CE27EA1" w14:textId="77777777" w:rsidTr="00260378">
        <w:trPr>
          <w:trHeight w:val="435"/>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6F33C68C" w14:textId="77777777" w:rsidR="00815A4F" w:rsidRPr="00A94A99" w:rsidRDefault="00815A4F" w:rsidP="00815A4F">
            <w:pPr>
              <w:rPr>
                <w:rFonts w:cs="Arial"/>
              </w:rPr>
            </w:pPr>
            <w:r w:rsidRPr="00A94A99">
              <w:rPr>
                <w:rFonts w:cs="Arial"/>
                <w:lang w:bidi="cy-GB"/>
              </w:rPr>
              <w:t>Dydd Iau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3054CC37"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402B2E6D"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53A0DA46" w14:textId="77777777" w:rsidR="00815A4F" w:rsidRPr="00A94A99" w:rsidRDefault="00815A4F" w:rsidP="00815A4F">
            <w:pPr>
              <w:rPr>
                <w:rFonts w:cs="Arial"/>
              </w:rPr>
            </w:pPr>
            <w:r w:rsidRPr="00A94A99">
              <w:rPr>
                <w:rFonts w:cs="Arial"/>
                <w:lang w:bidi="cy-GB"/>
              </w:rPr>
              <w:t> </w:t>
            </w:r>
          </w:p>
        </w:tc>
      </w:tr>
      <w:tr w:rsidR="00815A4F" w:rsidRPr="00A94A99" w14:paraId="4F57030F" w14:textId="77777777" w:rsidTr="00260378">
        <w:trPr>
          <w:trHeight w:val="427"/>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7820C019" w14:textId="77777777" w:rsidR="00815A4F" w:rsidRPr="00A94A99" w:rsidRDefault="00815A4F" w:rsidP="00815A4F">
            <w:pPr>
              <w:rPr>
                <w:rFonts w:cs="Arial"/>
              </w:rPr>
            </w:pPr>
            <w:r w:rsidRPr="00A94A99">
              <w:rPr>
                <w:rFonts w:cs="Arial"/>
                <w:lang w:bidi="cy-GB"/>
              </w:rPr>
              <w:t>Dydd Gwener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1B768894"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2D62553B"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306C8C81" w14:textId="77777777" w:rsidR="00815A4F" w:rsidRPr="00A94A99" w:rsidRDefault="00815A4F" w:rsidP="00815A4F">
            <w:pPr>
              <w:rPr>
                <w:rFonts w:cs="Arial"/>
              </w:rPr>
            </w:pPr>
            <w:r w:rsidRPr="00A94A99">
              <w:rPr>
                <w:rFonts w:cs="Arial"/>
                <w:lang w:bidi="cy-GB"/>
              </w:rPr>
              <w:t> </w:t>
            </w:r>
          </w:p>
        </w:tc>
      </w:tr>
      <w:tr w:rsidR="00815A4F" w:rsidRPr="00A94A99" w14:paraId="5E6C24EE" w14:textId="77777777" w:rsidTr="00260378">
        <w:trPr>
          <w:trHeight w:val="450"/>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581D3A41" w14:textId="77777777" w:rsidR="00815A4F" w:rsidRPr="00A94A99" w:rsidRDefault="00815A4F" w:rsidP="00815A4F">
            <w:pPr>
              <w:rPr>
                <w:rFonts w:cs="Arial"/>
              </w:rPr>
            </w:pPr>
            <w:r w:rsidRPr="00A94A99">
              <w:rPr>
                <w:rFonts w:cs="Arial"/>
                <w:lang w:bidi="cy-GB"/>
              </w:rPr>
              <w:t>Dydd Sadwrn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7450A75A"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55311C6F"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581CA829" w14:textId="77777777" w:rsidR="00815A4F" w:rsidRPr="00A94A99" w:rsidRDefault="00815A4F" w:rsidP="00815A4F">
            <w:pPr>
              <w:rPr>
                <w:rFonts w:cs="Arial"/>
              </w:rPr>
            </w:pPr>
            <w:r w:rsidRPr="00A94A99">
              <w:rPr>
                <w:rFonts w:cs="Arial"/>
                <w:lang w:bidi="cy-GB"/>
              </w:rPr>
              <w:t> </w:t>
            </w:r>
          </w:p>
        </w:tc>
      </w:tr>
      <w:tr w:rsidR="00815A4F" w:rsidRPr="00A94A99" w14:paraId="65139458" w14:textId="77777777" w:rsidTr="00260378">
        <w:trPr>
          <w:trHeight w:val="370"/>
        </w:trPr>
        <w:tc>
          <w:tcPr>
            <w:tcW w:w="1470" w:type="dxa"/>
            <w:tcBorders>
              <w:top w:val="single" w:sz="6" w:space="0" w:color="000000"/>
              <w:left w:val="single" w:sz="6" w:space="0" w:color="000000"/>
              <w:bottom w:val="single" w:sz="6" w:space="0" w:color="000000"/>
              <w:right w:val="single" w:sz="6" w:space="0" w:color="000000"/>
            </w:tcBorders>
            <w:shd w:val="clear" w:color="auto" w:fill="auto"/>
            <w:hideMark/>
          </w:tcPr>
          <w:p w14:paraId="75D197D9" w14:textId="77777777" w:rsidR="00815A4F" w:rsidRPr="00A94A99" w:rsidRDefault="00815A4F" w:rsidP="00815A4F">
            <w:pPr>
              <w:rPr>
                <w:rFonts w:cs="Arial"/>
              </w:rPr>
            </w:pPr>
            <w:r w:rsidRPr="00A94A99">
              <w:rPr>
                <w:rFonts w:cs="Arial"/>
                <w:lang w:bidi="cy-GB"/>
              </w:rPr>
              <w:t>Dydd Sul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04BB546D" w14:textId="77777777" w:rsidR="00815A4F" w:rsidRPr="00A94A99" w:rsidRDefault="00815A4F" w:rsidP="00815A4F">
            <w:pPr>
              <w:rPr>
                <w:rFonts w:cs="Arial"/>
              </w:rPr>
            </w:pPr>
            <w:r w:rsidRPr="00A94A99">
              <w:rPr>
                <w:rFonts w:cs="Arial"/>
                <w:lang w:bidi="cy-GB"/>
              </w:rPr>
              <w:t> </w:t>
            </w:r>
          </w:p>
        </w:tc>
        <w:tc>
          <w:tcPr>
            <w:tcW w:w="2625" w:type="dxa"/>
            <w:tcBorders>
              <w:top w:val="single" w:sz="6" w:space="0" w:color="000000"/>
              <w:left w:val="single" w:sz="6" w:space="0" w:color="000000"/>
              <w:bottom w:val="single" w:sz="6" w:space="0" w:color="000000"/>
              <w:right w:val="single" w:sz="6" w:space="0" w:color="000000"/>
            </w:tcBorders>
            <w:shd w:val="clear" w:color="auto" w:fill="auto"/>
            <w:hideMark/>
          </w:tcPr>
          <w:p w14:paraId="21A27EFD" w14:textId="77777777" w:rsidR="00815A4F" w:rsidRPr="00A94A99" w:rsidRDefault="00815A4F" w:rsidP="00815A4F">
            <w:pPr>
              <w:rPr>
                <w:rFonts w:cs="Arial"/>
              </w:rPr>
            </w:pPr>
            <w:r w:rsidRPr="00A94A99">
              <w:rPr>
                <w:rFonts w:cs="Arial"/>
                <w:lang w:bidi="cy-GB"/>
              </w:rPr>
              <w:t> </w:t>
            </w:r>
          </w:p>
        </w:tc>
        <w:tc>
          <w:tcPr>
            <w:tcW w:w="2280" w:type="dxa"/>
            <w:tcBorders>
              <w:top w:val="single" w:sz="6" w:space="0" w:color="000000"/>
              <w:left w:val="single" w:sz="6" w:space="0" w:color="000000"/>
              <w:bottom w:val="single" w:sz="6" w:space="0" w:color="000000"/>
              <w:right w:val="single" w:sz="6" w:space="0" w:color="000000"/>
            </w:tcBorders>
            <w:shd w:val="clear" w:color="auto" w:fill="auto"/>
            <w:hideMark/>
          </w:tcPr>
          <w:p w14:paraId="71EE7BE2" w14:textId="77777777" w:rsidR="00815A4F" w:rsidRPr="00A94A99" w:rsidRDefault="00815A4F" w:rsidP="00815A4F">
            <w:pPr>
              <w:rPr>
                <w:rFonts w:cs="Arial"/>
              </w:rPr>
            </w:pPr>
            <w:r w:rsidRPr="00A94A99">
              <w:rPr>
                <w:rFonts w:cs="Arial"/>
                <w:lang w:bidi="cy-GB"/>
              </w:rPr>
              <w:t> </w:t>
            </w:r>
          </w:p>
        </w:tc>
      </w:tr>
    </w:tbl>
    <w:p w14:paraId="3B2EEEED" w14:textId="77777777" w:rsidR="00815A4F" w:rsidRPr="00A94A99" w:rsidRDefault="00815A4F" w:rsidP="00815A4F">
      <w:pPr>
        <w:rPr>
          <w:rFonts w:cs="Arial"/>
        </w:rPr>
      </w:pPr>
      <w:r w:rsidRPr="00A94A99">
        <w:rPr>
          <w:rFonts w:cs="Arial"/>
          <w:lang w:bidi="cy-GB"/>
        </w:rPr>
        <w:t> </w:t>
      </w:r>
    </w:p>
    <w:p w14:paraId="1290D6B6" w14:textId="77777777" w:rsidR="00815A4F" w:rsidRPr="00A94A99" w:rsidRDefault="00815A4F" w:rsidP="00815A4F">
      <w:pPr>
        <w:rPr>
          <w:rFonts w:cs="Arial"/>
        </w:rPr>
      </w:pPr>
    </w:p>
    <w:p w14:paraId="5989CB13" w14:textId="77777777" w:rsidR="00815A4F" w:rsidRPr="00A94A99" w:rsidRDefault="00815A4F" w:rsidP="00815A4F">
      <w:pPr>
        <w:rPr>
          <w:rFonts w:cs="Arial"/>
          <w:b/>
          <w:bCs/>
        </w:rPr>
      </w:pPr>
      <w:r w:rsidRPr="00A94A99">
        <w:rPr>
          <w:rFonts w:cs="Arial"/>
          <w:b/>
          <w:lang w:bidi="cy-GB"/>
        </w:rPr>
        <w:t>Ydy offer yn cael eu dosbarthu o'r safle? </w:t>
      </w:r>
    </w:p>
    <w:p w14:paraId="16407245" w14:textId="77777777" w:rsidR="00815A4F" w:rsidRPr="00A94A99" w:rsidRDefault="00815A4F" w:rsidP="00815A4F">
      <w:pPr>
        <w:rPr>
          <w:rFonts w:cs="Arial"/>
          <w:b/>
          <w:bCs/>
        </w:rPr>
      </w:pPr>
    </w:p>
    <w:p w14:paraId="416C76CA" w14:textId="6B47A1BE" w:rsidR="00815A4F" w:rsidRPr="00A94A99" w:rsidRDefault="00815A4F" w:rsidP="00815A4F">
      <w:pPr>
        <w:pStyle w:val="ListParagraph"/>
        <w:numPr>
          <w:ilvl w:val="0"/>
          <w:numId w:val="132"/>
        </w:numPr>
        <w:rPr>
          <w:rFonts w:cs="Arial"/>
        </w:rPr>
      </w:pPr>
      <w:r w:rsidRPr="00A94A99">
        <w:rPr>
          <w:rFonts w:cs="Arial"/>
          <w:lang w:bidi="cy-GB"/>
        </w:rPr>
        <w:t>Ydy, pob math</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sdt>
        <w:sdtPr>
          <w:rPr>
            <w:rFonts w:eastAsia="MS Gothic" w:cs="Arial"/>
            <w:lang w:val="en-US"/>
          </w:rPr>
          <w:id w:val="-614977070"/>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5CFC15BB" w14:textId="77777777" w:rsidR="00815A4F" w:rsidRPr="00A94A99" w:rsidRDefault="00815A4F" w:rsidP="00815A4F">
      <w:pPr>
        <w:pStyle w:val="ListParagraph"/>
        <w:numPr>
          <w:ilvl w:val="0"/>
          <w:numId w:val="132"/>
        </w:numPr>
        <w:rPr>
          <w:rFonts w:cs="Arial"/>
        </w:rPr>
      </w:pPr>
      <w:r w:rsidRPr="00A94A99">
        <w:rPr>
          <w:rFonts w:cs="Arial"/>
          <w:lang w:bidi="cy-GB"/>
        </w:rPr>
        <w:t>Ydy, ac eithrio offer stoma</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sdt>
        <w:sdtPr>
          <w:rPr>
            <w:rFonts w:eastAsia="MS Gothic" w:cs="Arial"/>
            <w:lang w:val="en-US"/>
          </w:rPr>
          <w:id w:val="-2060398644"/>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527F7E1E" w14:textId="77777777" w:rsidR="00815A4F" w:rsidRPr="00A94A99" w:rsidRDefault="00815A4F" w:rsidP="00815A4F">
      <w:pPr>
        <w:pStyle w:val="ListParagraph"/>
        <w:numPr>
          <w:ilvl w:val="0"/>
          <w:numId w:val="132"/>
        </w:numPr>
        <w:rPr>
          <w:rFonts w:cs="Arial"/>
        </w:rPr>
      </w:pPr>
      <w:r w:rsidRPr="00A94A99">
        <w:rPr>
          <w:rFonts w:cs="Arial"/>
          <w:lang w:bidi="cy-GB"/>
        </w:rPr>
        <w:t>Ydy, ac eithrio offer anymataliaeth</w:t>
      </w:r>
      <w:r w:rsidRPr="00A94A99">
        <w:rPr>
          <w:rFonts w:cs="Arial"/>
          <w:lang w:bidi="cy-GB"/>
        </w:rPr>
        <w:tab/>
      </w:r>
      <w:r w:rsidRPr="00A94A99">
        <w:rPr>
          <w:rFonts w:cs="Arial"/>
          <w:lang w:bidi="cy-GB"/>
        </w:rPr>
        <w:tab/>
      </w:r>
      <w:r w:rsidRPr="00A94A99">
        <w:rPr>
          <w:rFonts w:cs="Arial"/>
          <w:lang w:bidi="cy-GB"/>
        </w:rPr>
        <w:tab/>
      </w:r>
      <w:sdt>
        <w:sdtPr>
          <w:rPr>
            <w:rFonts w:eastAsia="MS Gothic" w:cs="Arial"/>
            <w:lang w:val="en-US"/>
          </w:rPr>
          <w:id w:val="487917138"/>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6E0D2EA7" w14:textId="77777777" w:rsidR="00815A4F" w:rsidRPr="00A94A99" w:rsidRDefault="00815A4F" w:rsidP="00815A4F">
      <w:pPr>
        <w:pStyle w:val="ListParagraph"/>
        <w:numPr>
          <w:ilvl w:val="0"/>
          <w:numId w:val="132"/>
        </w:numPr>
        <w:rPr>
          <w:rFonts w:cs="Arial"/>
        </w:rPr>
      </w:pPr>
      <w:r w:rsidRPr="00A94A99">
        <w:rPr>
          <w:rFonts w:cs="Arial"/>
          <w:lang w:bidi="cy-GB"/>
        </w:rPr>
        <w:t>Ydy, ac eithrio offer stoma ac anymataliaeth</w:t>
      </w:r>
      <w:r w:rsidRPr="00A94A99">
        <w:rPr>
          <w:rFonts w:cs="Arial"/>
          <w:lang w:bidi="cy-GB"/>
        </w:rPr>
        <w:tab/>
      </w:r>
      <w:r w:rsidRPr="00A94A99">
        <w:rPr>
          <w:rFonts w:cs="Arial"/>
          <w:lang w:bidi="cy-GB"/>
        </w:rPr>
        <w:tab/>
      </w:r>
      <w:sdt>
        <w:sdtPr>
          <w:rPr>
            <w:rFonts w:eastAsia="MS Gothic" w:cs="Arial"/>
            <w:lang w:val="en-US"/>
          </w:rPr>
          <w:id w:val="-985621664"/>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12319666" w14:textId="77777777" w:rsidR="00815A4F" w:rsidRPr="00A94A99" w:rsidRDefault="00815A4F" w:rsidP="00815A4F">
      <w:pPr>
        <w:pStyle w:val="ListParagraph"/>
        <w:numPr>
          <w:ilvl w:val="0"/>
          <w:numId w:val="132"/>
        </w:numPr>
        <w:rPr>
          <w:rFonts w:cs="Arial"/>
        </w:rPr>
      </w:pPr>
      <w:r w:rsidRPr="00A94A99">
        <w:rPr>
          <w:rFonts w:cs="Arial"/>
          <w:lang w:bidi="cy-GB"/>
        </w:rPr>
        <w:t>Ydy, dim ond gorchuddion</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sdt>
        <w:sdtPr>
          <w:rPr>
            <w:rFonts w:eastAsia="MS Gothic" w:cs="Arial"/>
            <w:lang w:val="en-US"/>
          </w:rPr>
          <w:id w:val="580419179"/>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6BB0D5F2" w14:textId="77777777" w:rsidR="00815A4F" w:rsidRPr="00A94A99" w:rsidRDefault="00815A4F" w:rsidP="00815A4F">
      <w:pPr>
        <w:pStyle w:val="ListParagraph"/>
        <w:numPr>
          <w:ilvl w:val="0"/>
          <w:numId w:val="132"/>
        </w:numPr>
        <w:rPr>
          <w:rFonts w:cs="Arial"/>
        </w:rPr>
      </w:pPr>
      <w:r w:rsidRPr="00A94A99">
        <w:rPr>
          <w:rFonts w:cs="Arial"/>
          <w:lang w:bidi="cy-GB"/>
        </w:rPr>
        <w:t>Arall</w:t>
      </w:r>
      <w:r w:rsidRPr="00A94A99">
        <w:rPr>
          <w:rFonts w:cs="Arial"/>
          <w:lang w:bidi="cy-GB"/>
        </w:rPr>
        <w:tab/>
        <w:t xml:space="preserve"> </w:t>
      </w:r>
      <w:sdt>
        <w:sdtPr>
          <w:rPr>
            <w:rFonts w:eastAsia="Calibri" w:cs="Arial"/>
          </w:rPr>
          <w:id w:val="1004321414"/>
          <w:placeholder>
            <w:docPart w:val="F2623B4384AF44B09A3D3C4ACCD81A35"/>
          </w:placeholder>
          <w:showingPlcHdr/>
        </w:sdtPr>
        <w:sdtContent>
          <w:r w:rsidRPr="00A94A99">
            <w:rPr>
              <w:rFonts w:eastAsia="Aptos" w:cs="Arial"/>
              <w:color w:val="666666"/>
              <w:lang w:bidi="cy-GB"/>
            </w:rPr>
            <w:t>Cliciwch neu tapiwch yma i roi testun.</w:t>
          </w:r>
        </w:sdtContent>
      </w:sdt>
    </w:p>
    <w:p w14:paraId="4ED18821" w14:textId="77777777" w:rsidR="00815A4F" w:rsidRPr="00A94A99" w:rsidRDefault="00815A4F" w:rsidP="00815A4F">
      <w:pPr>
        <w:pStyle w:val="ListParagraph"/>
        <w:numPr>
          <w:ilvl w:val="0"/>
          <w:numId w:val="132"/>
        </w:numPr>
        <w:rPr>
          <w:rFonts w:cs="Arial"/>
        </w:rPr>
      </w:pPr>
      <w:r w:rsidRPr="00A94A99">
        <w:rPr>
          <w:rFonts w:cs="Arial"/>
          <w:lang w:bidi="cy-GB"/>
        </w:rPr>
        <w:t>Dim</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r>
      <w:sdt>
        <w:sdtPr>
          <w:rPr>
            <w:rFonts w:eastAsia="MS Gothic" w:cs="Arial"/>
            <w:lang w:val="en-US"/>
          </w:rPr>
          <w:id w:val="495617044"/>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57603DB7" w14:textId="77777777" w:rsidR="00815A4F" w:rsidRPr="00A94A99" w:rsidRDefault="00815A4F" w:rsidP="00815A4F">
      <w:pPr>
        <w:rPr>
          <w:rFonts w:cs="Arial"/>
        </w:rPr>
      </w:pPr>
    </w:p>
    <w:p w14:paraId="222C8C9E" w14:textId="77777777" w:rsidR="00815A4F" w:rsidRPr="00A94A99" w:rsidRDefault="00815A4F" w:rsidP="00815A4F">
      <w:pPr>
        <w:rPr>
          <w:rFonts w:cs="Arial"/>
          <w:b/>
          <w:bCs/>
        </w:rPr>
      </w:pPr>
      <w:r w:rsidRPr="00A94A99">
        <w:rPr>
          <w:rFonts w:cs="Arial"/>
          <w:b/>
          <w:lang w:bidi="cy-GB"/>
        </w:rPr>
        <w:t>Dosbarthu eitemau a ddosbarthwyd </w:t>
      </w:r>
    </w:p>
    <w:p w14:paraId="221B5BE6" w14:textId="77777777" w:rsidR="00815A4F" w:rsidRPr="00A94A99" w:rsidRDefault="00815A4F" w:rsidP="00815A4F">
      <w:pPr>
        <w:rPr>
          <w:rFonts w:cs="Arial"/>
        </w:rPr>
      </w:pPr>
      <w:r w:rsidRPr="00A94A99">
        <w:rPr>
          <w:rFonts w:cs="Arial"/>
          <w:lang w:bidi="cy-GB"/>
        </w:rPr>
        <w:t> </w:t>
      </w:r>
    </w:p>
    <w:p w14:paraId="0EA13982" w14:textId="77777777" w:rsidR="00815A4F" w:rsidRPr="00A94A99" w:rsidRDefault="00815A4F" w:rsidP="00815A4F">
      <w:pPr>
        <w:rPr>
          <w:rFonts w:cs="Arial"/>
        </w:rPr>
      </w:pPr>
      <w:r w:rsidRPr="00A94A99">
        <w:rPr>
          <w:rFonts w:cs="Arial"/>
          <w:lang w:bidi="cy-GB"/>
        </w:rPr>
        <w:t>A yw'r fferyllfa'n darparu unrhyw un o'r canlynol? </w:t>
      </w:r>
    </w:p>
    <w:p w14:paraId="5A27F77B" w14:textId="77777777" w:rsidR="00815A4F" w:rsidRPr="00A94A99" w:rsidRDefault="00815A4F" w:rsidP="00815A4F">
      <w:pPr>
        <w:rPr>
          <w:rFonts w:cs="Arial"/>
        </w:rPr>
      </w:pPr>
    </w:p>
    <w:p w14:paraId="4A4E1FEC" w14:textId="77777777" w:rsidR="00815A4F" w:rsidRPr="00A94A99" w:rsidRDefault="00815A4F" w:rsidP="00815A4F">
      <w:pPr>
        <w:pStyle w:val="ListParagraph"/>
        <w:numPr>
          <w:ilvl w:val="0"/>
          <w:numId w:val="133"/>
        </w:numPr>
        <w:rPr>
          <w:rFonts w:cs="Arial"/>
        </w:rPr>
      </w:pPr>
      <w:r w:rsidRPr="00A94A99">
        <w:rPr>
          <w:rFonts w:cs="Arial"/>
          <w:lang w:bidi="cy-GB"/>
        </w:rPr>
        <w:t xml:space="preserve">Dosbarthu meddyginiaethau a ddosberthir – am ddim </w:t>
      </w:r>
      <w:r w:rsidRPr="00A94A99">
        <w:rPr>
          <w:rFonts w:cs="Arial"/>
          <w:lang w:bidi="cy-GB"/>
        </w:rPr>
        <w:tab/>
      </w:r>
      <w:sdt>
        <w:sdtPr>
          <w:rPr>
            <w:rFonts w:eastAsia="MS Gothic" w:cs="Arial"/>
            <w:lang w:val="en-US"/>
          </w:rPr>
          <w:id w:val="1271667850"/>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r w:rsidRPr="00A94A99">
        <w:rPr>
          <w:rFonts w:cs="Arial"/>
          <w:lang w:bidi="cy-GB"/>
        </w:rPr>
        <w:tab/>
      </w:r>
    </w:p>
    <w:p w14:paraId="322B6C57" w14:textId="77777777" w:rsidR="00815A4F" w:rsidRPr="00A94A99" w:rsidRDefault="00815A4F" w:rsidP="00815A4F">
      <w:pPr>
        <w:pStyle w:val="ListParagraph"/>
        <w:rPr>
          <w:rFonts w:cs="Arial"/>
        </w:rPr>
      </w:pPr>
      <w:r w:rsidRPr="00A94A99">
        <w:rPr>
          <w:rFonts w:cs="Arial"/>
          <w:lang w:bidi="cy-GB"/>
        </w:rPr>
        <w:t xml:space="preserve">(Ar gais) </w:t>
      </w:r>
    </w:p>
    <w:p w14:paraId="46E803A5" w14:textId="77777777" w:rsidR="00815A4F" w:rsidRPr="00A94A99" w:rsidRDefault="00815A4F" w:rsidP="00815A4F">
      <w:pPr>
        <w:rPr>
          <w:rFonts w:cs="Arial"/>
        </w:rPr>
      </w:pPr>
    </w:p>
    <w:p w14:paraId="4DE0BA11" w14:textId="77777777" w:rsidR="00815A4F" w:rsidRPr="00A94A99" w:rsidRDefault="00815A4F" w:rsidP="00815A4F">
      <w:pPr>
        <w:pStyle w:val="ListParagraph"/>
        <w:numPr>
          <w:ilvl w:val="0"/>
          <w:numId w:val="133"/>
        </w:numPr>
        <w:ind w:left="426" w:hanging="66"/>
        <w:rPr>
          <w:rFonts w:cs="Arial"/>
        </w:rPr>
      </w:pPr>
      <w:r w:rsidRPr="00A94A99">
        <w:rPr>
          <w:rFonts w:cs="Arial"/>
          <w:lang w:bidi="cy-GB"/>
        </w:rPr>
        <w:t xml:space="preserve">Dosbarthu meddyginiaethau a ddosberthir – claf a ddewiswyd </w:t>
      </w:r>
      <w:r w:rsidRPr="00A94A99">
        <w:rPr>
          <w:rFonts w:cs="Arial"/>
          <w:lang w:bidi="cy-GB"/>
        </w:rPr>
        <w:tab/>
      </w:r>
      <w:sdt>
        <w:sdtPr>
          <w:rPr>
            <w:rFonts w:eastAsia="MS Gothic" w:cs="Arial"/>
            <w:lang w:val="en-US"/>
          </w:rPr>
          <w:id w:val="976033269"/>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t>grwpiau (rhestrwch y meini prawf)</w:t>
      </w:r>
    </w:p>
    <w:p w14:paraId="414EF1F2" w14:textId="77777777" w:rsidR="00815A4F" w:rsidRPr="00A94A99" w:rsidRDefault="00000000" w:rsidP="00815A4F">
      <w:pPr>
        <w:ind w:firstLine="720"/>
        <w:rPr>
          <w:rFonts w:cs="Arial"/>
        </w:rPr>
      </w:pPr>
      <w:sdt>
        <w:sdtPr>
          <w:rPr>
            <w:rFonts w:eastAsia="Calibri" w:cs="Arial"/>
          </w:rPr>
          <w:id w:val="-1417704617"/>
          <w:placeholder>
            <w:docPart w:val="AA48C9D266E949C499E636DCEB71DCDE"/>
          </w:placeholder>
          <w:showingPlcHdr/>
        </w:sdtPr>
        <w:sdtContent>
          <w:r w:rsidR="00815A4F" w:rsidRPr="00A94A99">
            <w:rPr>
              <w:rFonts w:eastAsia="Aptos" w:cs="Arial"/>
              <w:color w:val="666666"/>
              <w:lang w:bidi="cy-GB"/>
            </w:rPr>
            <w:t>Cliciwch neu tapiwch yma i roi testun.</w:t>
          </w:r>
        </w:sdtContent>
      </w:sdt>
    </w:p>
    <w:p w14:paraId="0CA4AD9B" w14:textId="77777777" w:rsidR="00815A4F" w:rsidRPr="00A94A99" w:rsidRDefault="00815A4F" w:rsidP="00815A4F">
      <w:pPr>
        <w:pStyle w:val="ListParagraph"/>
        <w:rPr>
          <w:rFonts w:cs="Arial"/>
        </w:rPr>
      </w:pPr>
    </w:p>
    <w:p w14:paraId="24A4BADF" w14:textId="77777777" w:rsidR="00815A4F" w:rsidRPr="00A94A99" w:rsidRDefault="00815A4F" w:rsidP="00815A4F">
      <w:pPr>
        <w:pStyle w:val="ListParagraph"/>
        <w:numPr>
          <w:ilvl w:val="0"/>
          <w:numId w:val="133"/>
        </w:numPr>
        <w:rPr>
          <w:rFonts w:cs="Arial"/>
        </w:rPr>
      </w:pPr>
      <w:r w:rsidRPr="00A94A99">
        <w:rPr>
          <w:rFonts w:cs="Arial"/>
          <w:lang w:bidi="cy-GB"/>
        </w:rPr>
        <w:t xml:space="preserve">Dosbarthu meddyginiaethau a ddosberthir – ardaloedd a ddewiswyd </w:t>
      </w:r>
      <w:r w:rsidRPr="00A94A99">
        <w:rPr>
          <w:rFonts w:cs="Arial"/>
          <w:lang w:bidi="cy-GB"/>
        </w:rPr>
        <w:tab/>
      </w:r>
      <w:sdt>
        <w:sdtPr>
          <w:rPr>
            <w:rFonts w:eastAsia="MS Gothic" w:cs="Arial"/>
            <w:lang w:val="en-US"/>
          </w:rPr>
          <w:id w:val="-121927055"/>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r w:rsidRPr="00A94A99">
        <w:rPr>
          <w:rFonts w:cs="Arial"/>
          <w:lang w:bidi="cy-GB"/>
        </w:rPr>
        <w:tab/>
      </w:r>
      <w:r w:rsidRPr="00A94A99">
        <w:rPr>
          <w:rFonts w:cs="Arial"/>
          <w:lang w:bidi="cy-GB"/>
        </w:rPr>
        <w:tab/>
        <w:t xml:space="preserve"> (rhestrwch ardaloedd)</w:t>
      </w:r>
    </w:p>
    <w:p w14:paraId="5EA1D341" w14:textId="77777777" w:rsidR="00815A4F" w:rsidRPr="00A94A99" w:rsidRDefault="00000000" w:rsidP="00815A4F">
      <w:pPr>
        <w:ind w:firstLine="720"/>
        <w:rPr>
          <w:rFonts w:cs="Arial"/>
        </w:rPr>
      </w:pPr>
      <w:sdt>
        <w:sdtPr>
          <w:rPr>
            <w:rFonts w:eastAsia="Calibri" w:cs="Arial"/>
          </w:rPr>
          <w:id w:val="1897400563"/>
          <w:placeholder>
            <w:docPart w:val="9DE5C40A0FBD4FECAA1D2A9EBF5503A0"/>
          </w:placeholder>
          <w:showingPlcHdr/>
        </w:sdtPr>
        <w:sdtContent>
          <w:r w:rsidR="00815A4F" w:rsidRPr="00A94A99">
            <w:rPr>
              <w:rFonts w:eastAsia="Aptos" w:cs="Arial"/>
              <w:color w:val="666666"/>
              <w:lang w:bidi="cy-GB"/>
            </w:rPr>
            <w:t>Cliciwch neu tapiwch yma i roi testun.</w:t>
          </w:r>
        </w:sdtContent>
      </w:sdt>
    </w:p>
    <w:p w14:paraId="01324114" w14:textId="77777777" w:rsidR="00815A4F" w:rsidRPr="00A94A99" w:rsidRDefault="00815A4F" w:rsidP="00815A4F">
      <w:pPr>
        <w:pStyle w:val="ListParagraph"/>
        <w:rPr>
          <w:rFonts w:cs="Arial"/>
        </w:rPr>
      </w:pPr>
    </w:p>
    <w:p w14:paraId="7FF75548" w14:textId="77777777" w:rsidR="00815A4F" w:rsidRPr="00A94A99" w:rsidRDefault="00815A4F" w:rsidP="00815A4F">
      <w:pPr>
        <w:pStyle w:val="ListParagraph"/>
        <w:numPr>
          <w:ilvl w:val="0"/>
          <w:numId w:val="133"/>
        </w:numPr>
        <w:rPr>
          <w:rFonts w:cs="Arial"/>
        </w:rPr>
      </w:pPr>
      <w:r w:rsidRPr="00A94A99">
        <w:rPr>
          <w:rFonts w:cs="Arial"/>
          <w:lang w:bidi="cy-GB"/>
        </w:rPr>
        <w:t>Dosbarthu meddyginiaethau a ddosberthir – codir tâl</w:t>
      </w:r>
      <w:r w:rsidRPr="00A94A99">
        <w:rPr>
          <w:rFonts w:cs="Arial"/>
          <w:lang w:bidi="cy-GB"/>
        </w:rPr>
        <w:tab/>
      </w:r>
      <w:r w:rsidRPr="00A94A99">
        <w:rPr>
          <w:rFonts w:cs="Arial"/>
          <w:lang w:bidi="cy-GB"/>
        </w:rPr>
        <w:tab/>
      </w:r>
      <w:sdt>
        <w:sdtPr>
          <w:rPr>
            <w:rFonts w:eastAsia="MS Gothic" w:cs="Arial"/>
            <w:lang w:val="en-US"/>
          </w:rPr>
          <w:id w:val="-1567018415"/>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4E8FB420" w14:textId="77777777" w:rsidR="00815A4F" w:rsidRPr="00A94A99" w:rsidRDefault="00815A4F" w:rsidP="00815A4F">
      <w:pPr>
        <w:rPr>
          <w:rFonts w:cs="Arial"/>
        </w:rPr>
      </w:pPr>
    </w:p>
    <w:p w14:paraId="79FE1680" w14:textId="77777777" w:rsidR="00815A4F" w:rsidRPr="00A94A99" w:rsidRDefault="00815A4F" w:rsidP="00815A4F">
      <w:pPr>
        <w:pStyle w:val="ListParagraph"/>
        <w:numPr>
          <w:ilvl w:val="0"/>
          <w:numId w:val="133"/>
        </w:numPr>
        <w:rPr>
          <w:rFonts w:cs="Arial"/>
        </w:rPr>
      </w:pPr>
      <w:r w:rsidRPr="00A94A99">
        <w:rPr>
          <w:rFonts w:cs="Arial"/>
          <w:lang w:bidi="cy-GB"/>
        </w:rPr>
        <w:t>Pwynt casglu awtomataidd</w:t>
      </w:r>
      <w:r w:rsidRPr="00A94A99">
        <w:rPr>
          <w:rFonts w:cs="Arial"/>
          <w:lang w:bidi="cy-GB"/>
        </w:rPr>
        <w:tab/>
      </w:r>
      <w:r w:rsidRPr="00A94A99">
        <w:rPr>
          <w:rFonts w:cs="Arial"/>
          <w:lang w:bidi="cy-GB"/>
        </w:rPr>
        <w:tab/>
      </w:r>
      <w:r w:rsidRPr="00A94A99">
        <w:rPr>
          <w:rFonts w:cs="Arial"/>
          <w:lang w:bidi="cy-GB"/>
        </w:rPr>
        <w:tab/>
      </w:r>
      <w:r w:rsidRPr="00A94A99">
        <w:rPr>
          <w:rFonts w:cs="Arial"/>
          <w:lang w:bidi="cy-GB"/>
        </w:rPr>
        <w:tab/>
        <w:t xml:space="preserve"> </w:t>
      </w:r>
      <w:r w:rsidRPr="00A94A99">
        <w:rPr>
          <w:rFonts w:cs="Arial"/>
          <w:lang w:bidi="cy-GB"/>
        </w:rPr>
        <w:tab/>
      </w:r>
      <w:r w:rsidRPr="00A94A99">
        <w:rPr>
          <w:rFonts w:cs="Arial"/>
          <w:lang w:bidi="cy-GB"/>
        </w:rPr>
        <w:tab/>
      </w:r>
      <w:sdt>
        <w:sdtPr>
          <w:rPr>
            <w:rFonts w:eastAsia="MS Gothic" w:cs="Arial"/>
            <w:lang w:val="en-US"/>
          </w:rPr>
          <w:id w:val="-1459485754"/>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p>
    <w:p w14:paraId="23B21567" w14:textId="77777777" w:rsidR="00815A4F" w:rsidRPr="00A94A99" w:rsidRDefault="00815A4F" w:rsidP="00815A4F">
      <w:pPr>
        <w:rPr>
          <w:rFonts w:cs="Arial"/>
        </w:rPr>
      </w:pPr>
    </w:p>
    <w:p w14:paraId="01EBCF49" w14:textId="77777777" w:rsidR="00815A4F" w:rsidRPr="00A94A99" w:rsidRDefault="00815A4F" w:rsidP="00815A4F">
      <w:pPr>
        <w:rPr>
          <w:rFonts w:cs="Arial"/>
          <w:lang w:val="en-US"/>
        </w:rPr>
      </w:pPr>
      <w:r w:rsidRPr="00A94A99">
        <w:rPr>
          <w:rFonts w:cs="Arial"/>
          <w:b/>
          <w:lang w:bidi="cy-GB"/>
        </w:rPr>
        <w:t>Ieithoedd</w:t>
      </w:r>
    </w:p>
    <w:p w14:paraId="4E7BE635" w14:textId="77777777" w:rsidR="00815A4F" w:rsidRPr="00A94A99" w:rsidRDefault="00815A4F" w:rsidP="00815A4F">
      <w:pPr>
        <w:rPr>
          <w:rFonts w:cs="Arial"/>
          <w:lang w:val="en-US"/>
        </w:rPr>
      </w:pPr>
    </w:p>
    <w:p w14:paraId="023B4C10" w14:textId="77777777" w:rsidR="00815A4F" w:rsidRPr="00A94A99" w:rsidRDefault="00815A4F" w:rsidP="00815A4F">
      <w:pPr>
        <w:rPr>
          <w:rFonts w:cs="Arial"/>
        </w:rPr>
      </w:pPr>
      <w:r w:rsidRPr="00A94A99">
        <w:rPr>
          <w:rFonts w:cs="Arial"/>
          <w:lang w:bidi="cy-GB"/>
        </w:rPr>
        <w:t xml:space="preserve">Oes gennych aelodau o staff sy'n siarad Cymraeg? </w:t>
      </w:r>
      <w:r w:rsidRPr="00A94A99">
        <w:rPr>
          <w:rFonts w:cs="Arial"/>
          <w:lang w:bidi="cy-GB"/>
        </w:rPr>
        <w:tab/>
      </w:r>
      <w:r w:rsidRPr="00A94A99">
        <w:rPr>
          <w:rFonts w:cs="Arial"/>
          <w:lang w:bidi="cy-GB"/>
        </w:rPr>
        <w:tab/>
      </w:r>
      <w:r w:rsidRPr="00A94A99">
        <w:rPr>
          <w:rFonts w:cs="Arial"/>
          <w:lang w:bidi="cy-GB"/>
        </w:rPr>
        <w:tab/>
      </w:r>
      <w:sdt>
        <w:sdtPr>
          <w:rPr>
            <w:rFonts w:cs="Arial"/>
            <w:lang w:val="en-US"/>
          </w:rPr>
          <w:id w:val="-1339224782"/>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p>
    <w:p w14:paraId="37E1ACE6" w14:textId="77777777" w:rsidR="00815A4F" w:rsidRPr="00A94A99" w:rsidRDefault="00815A4F" w:rsidP="00815A4F">
      <w:pPr>
        <w:rPr>
          <w:rFonts w:cs="Arial"/>
          <w:b/>
          <w:bCs/>
          <w:lang w:val="en-US"/>
        </w:rPr>
      </w:pPr>
    </w:p>
    <w:p w14:paraId="67B2B80A" w14:textId="77777777" w:rsidR="00815A4F" w:rsidRPr="00A94A99" w:rsidRDefault="00815A4F" w:rsidP="00815A4F">
      <w:pPr>
        <w:rPr>
          <w:rFonts w:cs="Arial"/>
        </w:rPr>
      </w:pPr>
      <w:r w:rsidRPr="00A94A99">
        <w:rPr>
          <w:rFonts w:cs="Arial"/>
          <w:lang w:bidi="cy-GB"/>
        </w:rPr>
        <w:t xml:space="preserve">A yw unrhyw ieithoedd eraill yn cael eu siarad gan y staff (yn ogystal â Saesneg)? </w:t>
      </w:r>
      <w:sdt>
        <w:sdtPr>
          <w:rPr>
            <w:rFonts w:cs="Arial"/>
            <w:lang w:val="en-US"/>
          </w:rPr>
          <w:id w:val="1933550016"/>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Ydy</w:t>
      </w:r>
      <w:r w:rsidRPr="00A94A99">
        <w:rPr>
          <w:rFonts w:cs="Arial"/>
          <w:lang w:bidi="cy-GB"/>
        </w:rPr>
        <w:tab/>
      </w:r>
      <w:sdt>
        <w:sdtPr>
          <w:rPr>
            <w:rFonts w:cs="Arial"/>
          </w:rPr>
          <w:id w:val="-1689511649"/>
          <w14:checkbox>
            <w14:checked w14:val="0"/>
            <w14:checkedState w14:val="2612" w14:font="MS Gothic"/>
            <w14:uncheckedState w14:val="2610" w14:font="MS Gothic"/>
          </w14:checkbox>
        </w:sdtPr>
        <w:sdtContent>
          <w:r w:rsidRPr="00A94A99">
            <w:rPr>
              <w:rFonts w:ascii="Segoe UI Symbol" w:eastAsia="MS Gothic" w:hAnsi="Segoe UI Symbol" w:cs="Segoe UI Symbol"/>
              <w:lang w:bidi="cy-GB"/>
            </w:rPr>
            <w:t>☐</w:t>
          </w:r>
        </w:sdtContent>
      </w:sdt>
      <w:r w:rsidRPr="00A94A99">
        <w:rPr>
          <w:rFonts w:cs="Arial"/>
          <w:lang w:bidi="cy-GB"/>
        </w:rPr>
        <w:t xml:space="preserve"> Nac ydy </w:t>
      </w:r>
    </w:p>
    <w:p w14:paraId="4E4B4939" w14:textId="77777777" w:rsidR="00815A4F" w:rsidRPr="00A94A99" w:rsidRDefault="00815A4F" w:rsidP="00815A4F">
      <w:pPr>
        <w:rPr>
          <w:rFonts w:cs="Arial"/>
        </w:rPr>
      </w:pPr>
      <w:r w:rsidRPr="00A94A99">
        <w:rPr>
          <w:rFonts w:cs="Arial"/>
          <w:lang w:bidi="cy-GB"/>
        </w:rPr>
        <w:t>Os ydych chi wedi ticio “Ydy”, rhestrwch y gwasanaethau isod.</w:t>
      </w:r>
    </w:p>
    <w:p w14:paraId="3944F7A2" w14:textId="77777777" w:rsidR="00815A4F" w:rsidRPr="00A94A99" w:rsidRDefault="00815A4F" w:rsidP="00815A4F">
      <w:pPr>
        <w:rPr>
          <w:rFonts w:cs="Arial"/>
          <w:b/>
          <w:bCs/>
        </w:rPr>
      </w:pPr>
    </w:p>
    <w:p w14:paraId="25DCD938" w14:textId="77777777" w:rsidR="00815A4F" w:rsidRPr="00A94A99" w:rsidRDefault="00000000" w:rsidP="00815A4F">
      <w:pPr>
        <w:rPr>
          <w:rFonts w:cs="Arial"/>
          <w:b/>
          <w:bCs/>
        </w:rPr>
      </w:pPr>
      <w:sdt>
        <w:sdtPr>
          <w:rPr>
            <w:rFonts w:eastAsia="Calibri" w:cs="Arial"/>
          </w:rPr>
          <w:id w:val="-1112748425"/>
          <w:placeholder>
            <w:docPart w:val="5C3215C45F2147E8984E4F62AC7CF1E4"/>
          </w:placeholder>
          <w:showingPlcHdr/>
        </w:sdtPr>
        <w:sdtContent>
          <w:r w:rsidR="00815A4F" w:rsidRPr="00A94A99">
            <w:rPr>
              <w:rFonts w:eastAsia="Aptos" w:cs="Arial"/>
              <w:color w:val="666666"/>
              <w:lang w:bidi="cy-GB"/>
            </w:rPr>
            <w:t>Cliciwch neu tapiwch yma i roi testun.</w:t>
          </w:r>
        </w:sdtContent>
      </w:sdt>
    </w:p>
    <w:p w14:paraId="24860B3E" w14:textId="77777777" w:rsidR="00815A4F" w:rsidRPr="00A94A99" w:rsidRDefault="00815A4F" w:rsidP="00815A4F">
      <w:pPr>
        <w:rPr>
          <w:rFonts w:cs="Arial"/>
        </w:rPr>
      </w:pPr>
      <w:r w:rsidRPr="00A94A99">
        <w:rPr>
          <w:rFonts w:cs="Arial"/>
          <w:lang w:bidi="cy-GB"/>
        </w:rPr>
        <w:t> </w:t>
      </w:r>
    </w:p>
    <w:p w14:paraId="456A1174" w14:textId="77777777" w:rsidR="00815A4F" w:rsidRPr="00A94A99" w:rsidRDefault="00815A4F" w:rsidP="00815A4F">
      <w:pPr>
        <w:rPr>
          <w:rFonts w:cs="Arial"/>
          <w:b/>
          <w:bCs/>
        </w:rPr>
      </w:pPr>
      <w:r w:rsidRPr="00A94A99">
        <w:rPr>
          <w:rFonts w:cs="Arial"/>
          <w:b/>
          <w:lang w:bidi="cy-GB"/>
        </w:rPr>
        <w:t>Capasiti </w:t>
      </w:r>
    </w:p>
    <w:p w14:paraId="112C775E" w14:textId="77777777" w:rsidR="00815A4F" w:rsidRPr="00A94A99" w:rsidRDefault="00815A4F" w:rsidP="00815A4F">
      <w:pPr>
        <w:rPr>
          <w:rFonts w:cs="Arial"/>
        </w:rPr>
      </w:pPr>
      <w:r w:rsidRPr="00A94A99">
        <w:rPr>
          <w:rFonts w:cs="Arial"/>
          <w:lang w:bidi="cy-GB"/>
        </w:rPr>
        <w:t> </w:t>
      </w:r>
    </w:p>
    <w:p w14:paraId="71EC1E06" w14:textId="77777777" w:rsidR="00815A4F" w:rsidRPr="00A94A99" w:rsidRDefault="00815A4F" w:rsidP="00815A4F">
      <w:pPr>
        <w:contextualSpacing/>
        <w:rPr>
          <w:rFonts w:cs="Arial"/>
        </w:rPr>
      </w:pPr>
      <w:r w:rsidRPr="00A94A99">
        <w:rPr>
          <w:rFonts w:cs="Arial"/>
          <w:lang w:bidi="cy-GB"/>
        </w:rPr>
        <w:t xml:space="preserve">Mae angen i ni ddeall eich capasiti presennol a pha un a allwch chi ddiwallu'r galw cynyddol am y gwasanaethau fferyllol rydych chi'n eu darparu ai peidio. Gyda hyn mewn golwg, dewiswch yr opsiynau sy'n adlewyrchu eich sefyllfa orau ar hyn o bryd o ran eich safle a'ch lefelau staffio. Rydym yn gwerthfawrogi y gallai'r sefyllfa newid yn hawdd ac felly byddwn yn trin eich ymateb fel pe bai ar bwynt penodol mewn amser. </w:t>
      </w:r>
    </w:p>
    <w:p w14:paraId="0A48B3F5" w14:textId="77777777" w:rsidR="00815A4F" w:rsidRPr="00A94A99" w:rsidRDefault="00815A4F" w:rsidP="00815A4F">
      <w:pPr>
        <w:contextualSpacing/>
        <w:rPr>
          <w:rFonts w:cs="Arial"/>
        </w:rPr>
      </w:pPr>
    </w:p>
    <w:tbl>
      <w:tblP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659"/>
        <w:gridCol w:w="1363"/>
        <w:gridCol w:w="1124"/>
      </w:tblGrid>
      <w:tr w:rsidR="00815A4F" w:rsidRPr="00A94A99" w14:paraId="4FB8A69D"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C8783" w14:textId="77777777" w:rsidR="00815A4F" w:rsidRPr="00A94A99" w:rsidRDefault="00815A4F" w:rsidP="00815A4F">
            <w:pPr>
              <w:contextualSpacing/>
              <w:rPr>
                <w:rFonts w:cs="Arial"/>
              </w:rPr>
            </w:pP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576756" w14:textId="77777777" w:rsidR="00815A4F" w:rsidRPr="00A94A99" w:rsidRDefault="00815A4F" w:rsidP="00815A4F">
            <w:pPr>
              <w:contextualSpacing/>
              <w:rPr>
                <w:rFonts w:cs="Arial"/>
                <w:b/>
                <w:bCs/>
              </w:rPr>
            </w:pPr>
            <w:r w:rsidRPr="00A94A99">
              <w:rPr>
                <w:rFonts w:cs="Arial"/>
                <w:b/>
                <w:lang w:bidi="cy-GB"/>
              </w:rPr>
              <w:t>Adeiladau</w:t>
            </w:r>
          </w:p>
        </w:tc>
        <w:tc>
          <w:tcPr>
            <w:tcW w:w="1127" w:type="dxa"/>
            <w:tcBorders>
              <w:top w:val="single" w:sz="4" w:space="0" w:color="auto"/>
              <w:left w:val="single" w:sz="4" w:space="0" w:color="auto"/>
              <w:bottom w:val="single" w:sz="4" w:space="0" w:color="auto"/>
              <w:right w:val="single" w:sz="4" w:space="0" w:color="auto"/>
            </w:tcBorders>
            <w:hideMark/>
          </w:tcPr>
          <w:p w14:paraId="3124114E" w14:textId="77777777" w:rsidR="00815A4F" w:rsidRPr="00A94A99" w:rsidRDefault="00815A4F" w:rsidP="00815A4F">
            <w:pPr>
              <w:ind w:left="56"/>
              <w:contextualSpacing/>
              <w:rPr>
                <w:rFonts w:cs="Arial"/>
                <w:b/>
                <w:bCs/>
              </w:rPr>
            </w:pPr>
            <w:r w:rsidRPr="00A94A99">
              <w:rPr>
                <w:rFonts w:cs="Arial"/>
                <w:b/>
                <w:lang w:bidi="cy-GB"/>
              </w:rPr>
              <w:t>Lefelau staffio</w:t>
            </w:r>
          </w:p>
        </w:tc>
      </w:tr>
      <w:tr w:rsidR="00815A4F" w:rsidRPr="00A94A99" w14:paraId="031B08E4"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DCC799" w14:textId="77777777" w:rsidR="00815A4F" w:rsidRPr="00A94A99" w:rsidRDefault="00815A4F" w:rsidP="00815A4F">
            <w:pPr>
              <w:contextualSpacing/>
              <w:rPr>
                <w:rFonts w:cs="Arial"/>
              </w:rPr>
            </w:pPr>
            <w:r w:rsidRPr="00A94A99">
              <w:rPr>
                <w:rFonts w:cs="Arial"/>
                <w:lang w:bidi="cy-GB"/>
              </w:rPr>
              <w:t>Mae gennym ddigon o gapasiti i ymdopi â'r cynnydd yn y galw yn ein hardal.</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22E5F" w14:textId="77777777" w:rsidR="00815A4F" w:rsidRPr="00A94A99" w:rsidRDefault="00000000" w:rsidP="00815A4F">
            <w:pPr>
              <w:contextualSpacing/>
              <w:rPr>
                <w:rFonts w:cs="Arial"/>
              </w:rPr>
            </w:pPr>
            <w:sdt>
              <w:sdtPr>
                <w:rPr>
                  <w:rFonts w:cs="Arial"/>
                </w:rPr>
                <w:id w:val="-120150474"/>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c>
          <w:tcPr>
            <w:tcW w:w="1127" w:type="dxa"/>
            <w:tcBorders>
              <w:top w:val="single" w:sz="4" w:space="0" w:color="auto"/>
              <w:left w:val="single" w:sz="4" w:space="0" w:color="auto"/>
              <w:bottom w:val="single" w:sz="4" w:space="0" w:color="auto"/>
              <w:right w:val="single" w:sz="4" w:space="0" w:color="auto"/>
            </w:tcBorders>
          </w:tcPr>
          <w:p w14:paraId="7119BAAA" w14:textId="77777777" w:rsidR="00815A4F" w:rsidRPr="00A94A99" w:rsidRDefault="00000000" w:rsidP="00815A4F">
            <w:pPr>
              <w:contextualSpacing/>
              <w:rPr>
                <w:rFonts w:cs="Arial"/>
              </w:rPr>
            </w:pPr>
            <w:sdt>
              <w:sdtPr>
                <w:rPr>
                  <w:rFonts w:cs="Arial"/>
                </w:rPr>
                <w:id w:val="-1118750814"/>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r>
      <w:tr w:rsidR="00815A4F" w:rsidRPr="00A94A99" w14:paraId="0F41A71C"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30D37E" w14:textId="77777777" w:rsidR="00815A4F" w:rsidRPr="00A94A99" w:rsidRDefault="00815A4F" w:rsidP="00815A4F">
            <w:pPr>
              <w:contextualSpacing/>
              <w:rPr>
                <w:rFonts w:cs="Arial"/>
              </w:rPr>
            </w:pPr>
            <w:r w:rsidRPr="00A94A99">
              <w:rPr>
                <w:rFonts w:cs="Arial"/>
                <w:lang w:bidi="cy-GB"/>
              </w:rPr>
              <w:t>Nid oes gennym ddigon o gapasiti ar hyn o bryd ond gallem wneud addasiadau i ymdopi â'r cynnydd yn y galw yn ein hardal.</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2E5940" w14:textId="77777777" w:rsidR="00815A4F" w:rsidRPr="00A94A99" w:rsidRDefault="00000000" w:rsidP="00815A4F">
            <w:pPr>
              <w:contextualSpacing/>
              <w:rPr>
                <w:rFonts w:cs="Arial"/>
              </w:rPr>
            </w:pPr>
            <w:sdt>
              <w:sdtPr>
                <w:rPr>
                  <w:rFonts w:cs="Arial"/>
                </w:rPr>
                <w:id w:val="-1928034789"/>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c>
          <w:tcPr>
            <w:tcW w:w="1127" w:type="dxa"/>
            <w:tcBorders>
              <w:top w:val="single" w:sz="4" w:space="0" w:color="auto"/>
              <w:left w:val="single" w:sz="4" w:space="0" w:color="auto"/>
              <w:bottom w:val="single" w:sz="4" w:space="0" w:color="auto"/>
              <w:right w:val="single" w:sz="4" w:space="0" w:color="auto"/>
            </w:tcBorders>
          </w:tcPr>
          <w:p w14:paraId="4022B9E0" w14:textId="77777777" w:rsidR="00815A4F" w:rsidRPr="00A94A99" w:rsidRDefault="00000000" w:rsidP="00815A4F">
            <w:pPr>
              <w:contextualSpacing/>
              <w:rPr>
                <w:rFonts w:cs="Arial"/>
              </w:rPr>
            </w:pPr>
            <w:sdt>
              <w:sdtPr>
                <w:rPr>
                  <w:rFonts w:cs="Arial"/>
                </w:rPr>
                <w:id w:val="679317213"/>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r>
      <w:tr w:rsidR="00815A4F" w:rsidRPr="00A94A99" w14:paraId="288BA28D" w14:textId="77777777" w:rsidTr="00260378">
        <w:tc>
          <w:tcPr>
            <w:tcW w:w="6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B4A3C1" w14:textId="77777777" w:rsidR="00815A4F" w:rsidRPr="00A94A99" w:rsidRDefault="00815A4F" w:rsidP="00815A4F">
            <w:pPr>
              <w:contextualSpacing/>
              <w:rPr>
                <w:rFonts w:cs="Arial"/>
              </w:rPr>
            </w:pPr>
            <w:r w:rsidRPr="00A94A99">
              <w:rPr>
                <w:rFonts w:cs="Arial"/>
                <w:lang w:bidi="cy-GB"/>
              </w:rPr>
              <w:t>Nid oes gennym ddigon o gapasiti a byddai gennym anhawster i reoli cynnydd yn y galw.</w:t>
            </w:r>
          </w:p>
        </w:tc>
        <w:tc>
          <w:tcPr>
            <w:tcW w:w="12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FB0101" w14:textId="77777777" w:rsidR="00815A4F" w:rsidRPr="00A94A99" w:rsidRDefault="00000000" w:rsidP="00815A4F">
            <w:pPr>
              <w:contextualSpacing/>
              <w:rPr>
                <w:rFonts w:cs="Arial"/>
              </w:rPr>
            </w:pPr>
            <w:sdt>
              <w:sdtPr>
                <w:rPr>
                  <w:rFonts w:cs="Arial"/>
                </w:rPr>
                <w:id w:val="248086561"/>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c>
          <w:tcPr>
            <w:tcW w:w="1127" w:type="dxa"/>
            <w:tcBorders>
              <w:top w:val="single" w:sz="4" w:space="0" w:color="auto"/>
              <w:left w:val="single" w:sz="4" w:space="0" w:color="auto"/>
              <w:bottom w:val="single" w:sz="4" w:space="0" w:color="auto"/>
              <w:right w:val="single" w:sz="4" w:space="0" w:color="auto"/>
            </w:tcBorders>
          </w:tcPr>
          <w:p w14:paraId="38622754" w14:textId="77777777" w:rsidR="00815A4F" w:rsidRPr="00A94A99" w:rsidRDefault="00000000" w:rsidP="00815A4F">
            <w:pPr>
              <w:contextualSpacing/>
              <w:rPr>
                <w:rFonts w:cs="Arial"/>
              </w:rPr>
            </w:pPr>
            <w:sdt>
              <w:sdtPr>
                <w:rPr>
                  <w:rFonts w:cs="Arial"/>
                </w:rPr>
                <w:id w:val="-859515725"/>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Cytuno</w:t>
            </w:r>
          </w:p>
        </w:tc>
      </w:tr>
    </w:tbl>
    <w:p w14:paraId="0FE7C2C8" w14:textId="77777777" w:rsidR="00815A4F" w:rsidRPr="00A94A99" w:rsidRDefault="00815A4F" w:rsidP="00815A4F">
      <w:pPr>
        <w:rPr>
          <w:rFonts w:cs="Arial"/>
        </w:rPr>
      </w:pPr>
      <w:r w:rsidRPr="00A94A99">
        <w:rPr>
          <w:rFonts w:cs="Arial"/>
          <w:lang w:bidi="cy-GB"/>
        </w:rPr>
        <w:t> </w:t>
      </w:r>
    </w:p>
    <w:p w14:paraId="4928380A" w14:textId="77777777" w:rsidR="00815A4F" w:rsidRPr="00A94A99" w:rsidRDefault="00815A4F" w:rsidP="00815A4F">
      <w:pPr>
        <w:rPr>
          <w:rFonts w:cs="Arial"/>
          <w:b/>
          <w:bCs/>
        </w:rPr>
      </w:pPr>
      <w:r w:rsidRPr="00A94A99">
        <w:rPr>
          <w:rFonts w:cs="Arial"/>
          <w:b/>
          <w:lang w:bidi="cy-GB"/>
        </w:rPr>
        <w:t>Datblygu busnes </w:t>
      </w:r>
    </w:p>
    <w:p w14:paraId="26FAB91E" w14:textId="77777777" w:rsidR="00815A4F" w:rsidRPr="00A94A99" w:rsidRDefault="00815A4F" w:rsidP="00815A4F">
      <w:pPr>
        <w:rPr>
          <w:rFonts w:cs="Arial"/>
          <w:b/>
          <w:bCs/>
        </w:rPr>
      </w:pPr>
    </w:p>
    <w:p w14:paraId="7B9C736F" w14:textId="77777777" w:rsidR="00815A4F" w:rsidRPr="00A94A99" w:rsidRDefault="00815A4F" w:rsidP="00815A4F">
      <w:pPr>
        <w:rPr>
          <w:rFonts w:cs="Arial"/>
        </w:rPr>
      </w:pPr>
      <w:r w:rsidRPr="00A94A99">
        <w:rPr>
          <w:rFonts w:cs="Arial"/>
          <w:lang w:bidi="cy-GB"/>
        </w:rPr>
        <w:t>Oes gennych chi unrhyw gynlluniau i ehangu eich safle? </w:t>
      </w:r>
    </w:p>
    <w:p w14:paraId="3C056ABA" w14:textId="77777777" w:rsidR="00815A4F" w:rsidRPr="00A94A99" w:rsidRDefault="00815A4F" w:rsidP="00815A4F">
      <w:pPr>
        <w:rPr>
          <w:rFonts w:cs="Arial"/>
        </w:rPr>
      </w:pPr>
    </w:p>
    <w:p w14:paraId="36DC2FB9" w14:textId="77777777" w:rsidR="00815A4F" w:rsidRPr="00A94A99" w:rsidRDefault="00000000" w:rsidP="00815A4F">
      <w:pPr>
        <w:rPr>
          <w:rFonts w:cs="Arial"/>
        </w:rPr>
      </w:pPr>
      <w:sdt>
        <w:sdtPr>
          <w:rPr>
            <w:rFonts w:cs="Arial"/>
            <w:lang w:val="en-US"/>
          </w:rPr>
          <w:id w:val="1033231254"/>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Oes </w:t>
      </w:r>
      <w:r w:rsidR="00815A4F" w:rsidRPr="00A94A99">
        <w:rPr>
          <w:rFonts w:cs="Arial"/>
          <w:lang w:bidi="cy-GB"/>
        </w:rPr>
        <w:tab/>
      </w:r>
      <w:sdt>
        <w:sdtPr>
          <w:rPr>
            <w:rFonts w:cs="Arial"/>
          </w:rPr>
          <w:id w:val="2137902888"/>
          <w14:checkbox>
            <w14:checked w14:val="0"/>
            <w14:checkedState w14:val="2612" w14:font="MS Gothic"/>
            <w14:uncheckedState w14:val="2610" w14:font="MS Gothic"/>
          </w14:checkbox>
        </w:sdtPr>
        <w:sdtContent>
          <w:r w:rsidR="00815A4F" w:rsidRPr="00A94A99">
            <w:rPr>
              <w:rFonts w:ascii="Segoe UI Symbol" w:eastAsia="MS Gothic" w:hAnsi="Segoe UI Symbol" w:cs="Segoe UI Symbol"/>
              <w:lang w:bidi="cy-GB"/>
            </w:rPr>
            <w:t>☐</w:t>
          </w:r>
        </w:sdtContent>
      </w:sdt>
      <w:r w:rsidR="00815A4F" w:rsidRPr="00A94A99">
        <w:rPr>
          <w:rFonts w:cs="Arial"/>
          <w:lang w:bidi="cy-GB"/>
        </w:rPr>
        <w:t xml:space="preserve"> Nac oes </w:t>
      </w:r>
    </w:p>
    <w:p w14:paraId="381F90FE" w14:textId="77777777" w:rsidR="00815A4F" w:rsidRPr="00A94A99" w:rsidRDefault="00815A4F" w:rsidP="00815A4F">
      <w:pPr>
        <w:rPr>
          <w:rFonts w:cs="Arial"/>
        </w:rPr>
      </w:pPr>
    </w:p>
    <w:p w14:paraId="2E0A3060" w14:textId="77777777" w:rsidR="00815A4F" w:rsidRPr="00A94A99" w:rsidRDefault="00815A4F" w:rsidP="00815A4F">
      <w:pPr>
        <w:rPr>
          <w:rFonts w:cs="Arial"/>
        </w:rPr>
      </w:pPr>
      <w:r w:rsidRPr="00A94A99">
        <w:rPr>
          <w:rFonts w:cs="Arial"/>
          <w:lang w:bidi="cy-GB"/>
        </w:rPr>
        <w:t>Os ‘Oes’, rhowch fanylion</w:t>
      </w:r>
    </w:p>
    <w:p w14:paraId="57EE8D05" w14:textId="77777777" w:rsidR="00815A4F" w:rsidRPr="00A94A99" w:rsidRDefault="00815A4F" w:rsidP="00815A4F">
      <w:pPr>
        <w:rPr>
          <w:rFonts w:cs="Arial"/>
        </w:rPr>
      </w:pPr>
    </w:p>
    <w:tbl>
      <w:tblPr>
        <w:tblStyle w:val="TableGrid"/>
        <w:tblW w:w="0" w:type="auto"/>
        <w:tblLook w:val="04A0" w:firstRow="1" w:lastRow="0" w:firstColumn="1" w:lastColumn="0" w:noHBand="0" w:noVBand="1"/>
      </w:tblPr>
      <w:tblGrid>
        <w:gridCol w:w="9016"/>
      </w:tblGrid>
      <w:tr w:rsidR="00815A4F" w:rsidRPr="00A94A99" w14:paraId="00820D8F" w14:textId="77777777" w:rsidTr="00260378">
        <w:tc>
          <w:tcPr>
            <w:tcW w:w="9016" w:type="dxa"/>
          </w:tcPr>
          <w:p w14:paraId="75A4D0DB" w14:textId="77777777" w:rsidR="00815A4F" w:rsidRPr="00A94A99" w:rsidRDefault="00815A4F" w:rsidP="00815A4F">
            <w:pPr>
              <w:rPr>
                <w:rFonts w:cs="Arial"/>
              </w:rPr>
            </w:pPr>
          </w:p>
          <w:p w14:paraId="4EED4BCE" w14:textId="77777777" w:rsidR="00815A4F" w:rsidRPr="00A94A99" w:rsidRDefault="00815A4F" w:rsidP="00815A4F">
            <w:pPr>
              <w:rPr>
                <w:rFonts w:cs="Arial"/>
              </w:rPr>
            </w:pPr>
          </w:p>
        </w:tc>
      </w:tr>
    </w:tbl>
    <w:p w14:paraId="184ED3C2" w14:textId="77777777" w:rsidR="00815A4F" w:rsidRPr="00A94A99" w:rsidRDefault="00815A4F" w:rsidP="00815A4F">
      <w:pPr>
        <w:rPr>
          <w:rFonts w:cs="Arial"/>
        </w:rPr>
      </w:pPr>
    </w:p>
    <w:p w14:paraId="231E84C8" w14:textId="77777777" w:rsidR="00815A4F" w:rsidRPr="00A94A99" w:rsidRDefault="00815A4F" w:rsidP="00815A4F">
      <w:pPr>
        <w:rPr>
          <w:rFonts w:cs="Arial"/>
          <w:lang w:val="en-US"/>
        </w:rPr>
      </w:pPr>
      <w:r w:rsidRPr="00A94A99">
        <w:rPr>
          <w:rFonts w:cs="Arial"/>
          <w:lang w:bidi="cy-GB"/>
        </w:rPr>
        <w:t>Oes gennych chi unrhyw gynlluniau i newid oriau agor eich dosbarthiad?</w:t>
      </w:r>
    </w:p>
    <w:p w14:paraId="64D8C0B0" w14:textId="77777777" w:rsidR="00815A4F" w:rsidRPr="00A94A99" w:rsidRDefault="00815A4F" w:rsidP="00815A4F">
      <w:pPr>
        <w:rPr>
          <w:rFonts w:cs="Arial"/>
          <w:lang w:val="en-US"/>
        </w:rPr>
      </w:pPr>
    </w:p>
    <w:p w14:paraId="6A6501D4" w14:textId="1440EF3A" w:rsidR="00815A4F" w:rsidRPr="00A94A99" w:rsidRDefault="00815A4F" w:rsidP="00815A4F">
      <w:pPr>
        <w:rPr>
          <w:rFonts w:cs="Arial"/>
          <w:lang w:val="en-US"/>
        </w:rPr>
      </w:pPr>
      <w:r w:rsidRPr="00A94A99">
        <w:rPr>
          <w:rFonts w:cs="Arial"/>
          <w:lang w:bidi="cy-GB"/>
        </w:rPr>
        <w:t>Oes</w:t>
      </w:r>
      <w:r w:rsidR="000C13D0">
        <w:rPr>
          <w:rFonts w:cs="Arial"/>
          <w:lang w:bidi="cy-GB"/>
        </w:rPr>
        <w:t xml:space="preserve"> </w:t>
      </w:r>
      <w:r w:rsidRPr="00A94A99">
        <w:rPr>
          <w:rFonts w:cs="Arial"/>
          <w:lang w:bidi="cy-GB"/>
        </w:rPr>
        <w:t xml:space="preserve"> Nac oes</w:t>
      </w:r>
    </w:p>
    <w:p w14:paraId="40041B1A" w14:textId="77777777" w:rsidR="00815A4F" w:rsidRPr="00A94A99" w:rsidRDefault="00815A4F" w:rsidP="00815A4F">
      <w:pPr>
        <w:rPr>
          <w:rFonts w:cs="Arial"/>
          <w:lang w:val="en-US"/>
        </w:rPr>
      </w:pPr>
    </w:p>
    <w:p w14:paraId="78907C4C" w14:textId="77777777" w:rsidR="00815A4F" w:rsidRDefault="00815A4F" w:rsidP="00815A4F">
      <w:pPr>
        <w:rPr>
          <w:rFonts w:cs="Arial"/>
          <w:lang w:bidi="cy-GB"/>
        </w:rPr>
      </w:pPr>
      <w:r w:rsidRPr="00A94A99">
        <w:rPr>
          <w:rFonts w:cs="Arial"/>
          <w:lang w:bidi="cy-GB"/>
        </w:rPr>
        <w:t>Os ‘Oes’, rhowch fanylion:</w:t>
      </w:r>
    </w:p>
    <w:p w14:paraId="50363A22" w14:textId="77777777" w:rsidR="00815A4F" w:rsidRPr="00A94A99" w:rsidRDefault="00815A4F" w:rsidP="00815A4F">
      <w:pPr>
        <w:rPr>
          <w:rFonts w:cs="Arial"/>
          <w:lang w:val="en-US"/>
        </w:rPr>
      </w:pPr>
    </w:p>
    <w:tbl>
      <w:tblPr>
        <w:tblStyle w:val="TableGrid"/>
        <w:tblW w:w="0" w:type="auto"/>
        <w:tblLook w:val="04A0" w:firstRow="1" w:lastRow="0" w:firstColumn="1" w:lastColumn="0" w:noHBand="0" w:noVBand="1"/>
      </w:tblPr>
      <w:tblGrid>
        <w:gridCol w:w="9016"/>
      </w:tblGrid>
      <w:tr w:rsidR="00815A4F" w14:paraId="11C9617D" w14:textId="77777777" w:rsidTr="00815A4F">
        <w:tc>
          <w:tcPr>
            <w:tcW w:w="9016" w:type="dxa"/>
          </w:tcPr>
          <w:p w14:paraId="1921679F" w14:textId="77777777" w:rsidR="00815A4F" w:rsidRDefault="00815A4F" w:rsidP="00815A4F">
            <w:pPr>
              <w:rPr>
                <w:rFonts w:cs="Arial"/>
                <w:b/>
                <w:lang w:bidi="cy-GB"/>
              </w:rPr>
            </w:pPr>
          </w:p>
          <w:p w14:paraId="200F9B66" w14:textId="77777777" w:rsidR="00815A4F" w:rsidRDefault="00815A4F" w:rsidP="00815A4F">
            <w:pPr>
              <w:rPr>
                <w:rFonts w:cs="Arial"/>
                <w:b/>
                <w:lang w:bidi="cy-GB"/>
              </w:rPr>
            </w:pPr>
          </w:p>
        </w:tc>
      </w:tr>
    </w:tbl>
    <w:p w14:paraId="2AF4D3BA" w14:textId="67E40B8A" w:rsidR="00815A4F" w:rsidRDefault="00815A4F" w:rsidP="00815A4F">
      <w:pPr>
        <w:rPr>
          <w:rFonts w:cs="Arial"/>
          <w:b/>
          <w:lang w:bidi="cy-GB"/>
        </w:rPr>
      </w:pPr>
    </w:p>
    <w:p w14:paraId="22FAC2AB" w14:textId="0B4D2E45" w:rsidR="00815A4F" w:rsidRPr="00A94A99" w:rsidRDefault="00815A4F" w:rsidP="00815A4F">
      <w:pPr>
        <w:rPr>
          <w:rFonts w:cs="Arial"/>
          <w:b/>
          <w:bCs/>
        </w:rPr>
      </w:pPr>
      <w:r w:rsidRPr="00A94A99">
        <w:rPr>
          <w:rFonts w:cs="Arial"/>
          <w:b/>
          <w:lang w:bidi="cy-GB"/>
        </w:rPr>
        <w:t>Gwasanaethau eraill sy'n gysylltiedig â dosbarthu </w:t>
      </w:r>
    </w:p>
    <w:p w14:paraId="090AF131" w14:textId="77777777" w:rsidR="00815A4F" w:rsidRPr="00A94A99" w:rsidRDefault="00815A4F" w:rsidP="00815A4F">
      <w:pPr>
        <w:rPr>
          <w:rFonts w:cs="Arial"/>
        </w:rPr>
      </w:pPr>
      <w:r w:rsidRPr="00A94A99">
        <w:rPr>
          <w:rFonts w:cs="Arial"/>
          <w:lang w:bidi="cy-GB"/>
        </w:rPr>
        <w:t> </w:t>
      </w:r>
    </w:p>
    <w:p w14:paraId="03D39AD4" w14:textId="77777777" w:rsidR="00815A4F" w:rsidRPr="00A94A99" w:rsidRDefault="00815A4F" w:rsidP="00815A4F">
      <w:pPr>
        <w:rPr>
          <w:rFonts w:cs="Arial"/>
          <w:lang w:val="en-US"/>
        </w:rPr>
      </w:pPr>
      <w:r w:rsidRPr="00A94A99">
        <w:rPr>
          <w:rFonts w:cs="Arial"/>
          <w:lang w:bidi="cy-GB"/>
        </w:rPr>
        <w:t xml:space="preserve">A allwch chi ddarparu manylion unrhyw weithgareddau eraill a ddarparwch sy'n gysylltiedig â'ch gwasanaeth dosbarthu, er enghraifft siartiau MARs, pecynnau 'rhag ofn' ac offer miniog i gleifion. </w:t>
      </w:r>
    </w:p>
    <w:p w14:paraId="67E76911" w14:textId="77777777" w:rsidR="00815A4F" w:rsidRPr="00A94A99" w:rsidRDefault="00815A4F" w:rsidP="00815A4F">
      <w:pPr>
        <w:rPr>
          <w:rFonts w:cs="Arial"/>
          <w:lang w:val="en-US"/>
        </w:rPr>
      </w:pPr>
    </w:p>
    <w:p w14:paraId="33B697E7" w14:textId="77777777" w:rsidR="00815A4F" w:rsidRPr="00A94A99" w:rsidRDefault="00815A4F" w:rsidP="00815A4F">
      <w:pPr>
        <w:rPr>
          <w:rFonts w:cs="Arial"/>
        </w:rPr>
      </w:pPr>
      <w:r w:rsidRPr="00A94A99">
        <w:rPr>
          <w:rFonts w:cs="Arial"/>
          <w:lang w:bidi="cy-GB"/>
        </w:rPr>
        <w:t> </w:t>
      </w:r>
      <w:sdt>
        <w:sdtPr>
          <w:rPr>
            <w:rFonts w:eastAsia="Calibri" w:cs="Arial"/>
          </w:rPr>
          <w:id w:val="-1734772840"/>
          <w:placeholder>
            <w:docPart w:val="FC9A74209B44473EB978BF78B794483A"/>
          </w:placeholder>
          <w:showingPlcHdr/>
        </w:sdtPr>
        <w:sdtContent>
          <w:r w:rsidRPr="00A94A99">
            <w:rPr>
              <w:rFonts w:eastAsia="Aptos" w:cs="Arial"/>
              <w:color w:val="666666"/>
              <w:lang w:bidi="cy-GB"/>
            </w:rPr>
            <w:t>Cliciwch neu tapiwch yma i roi testun.</w:t>
          </w:r>
        </w:sdtContent>
      </w:sdt>
    </w:p>
    <w:p w14:paraId="7EEE53E1" w14:textId="77777777" w:rsidR="00815A4F" w:rsidRPr="00A94A99" w:rsidRDefault="00815A4F" w:rsidP="00815A4F">
      <w:pPr>
        <w:rPr>
          <w:rFonts w:cs="Arial"/>
          <w:b/>
          <w:bCs/>
          <w:lang w:val="en-US"/>
        </w:rPr>
      </w:pPr>
      <w:r w:rsidRPr="00A94A99">
        <w:rPr>
          <w:rFonts w:cs="Arial"/>
          <w:lang w:bidi="cy-GB"/>
        </w:rPr>
        <w:t> </w:t>
      </w:r>
    </w:p>
    <w:p w14:paraId="1814CC36" w14:textId="77777777" w:rsidR="00815A4F" w:rsidRPr="00A94A99" w:rsidRDefault="00815A4F" w:rsidP="00815A4F">
      <w:pPr>
        <w:rPr>
          <w:rFonts w:cs="Arial"/>
          <w:b/>
          <w:bCs/>
          <w:lang w:val="en-US"/>
        </w:rPr>
      </w:pPr>
      <w:r w:rsidRPr="00A94A99">
        <w:rPr>
          <w:rFonts w:cs="Arial"/>
          <w:b/>
          <w:lang w:bidi="cy-GB"/>
        </w:rPr>
        <w:t>Manylion y person sy'n cwblhau'r ffurflen hon:</w:t>
      </w:r>
    </w:p>
    <w:p w14:paraId="70EAF5A0" w14:textId="77777777" w:rsidR="00815A4F" w:rsidRPr="00A94A99" w:rsidRDefault="00815A4F" w:rsidP="00815A4F">
      <w:pPr>
        <w:rPr>
          <w:rFonts w:cs="Arial"/>
          <w:lang w:val="en-US"/>
        </w:rPr>
      </w:pPr>
    </w:p>
    <w:p w14:paraId="00DDFC4E" w14:textId="77777777" w:rsidR="00815A4F" w:rsidRPr="00A94A99" w:rsidRDefault="00815A4F" w:rsidP="00815A4F">
      <w:pPr>
        <w:rPr>
          <w:rFonts w:cs="Arial"/>
          <w:lang w:val="en-US"/>
        </w:rPr>
      </w:pPr>
      <w:r w:rsidRPr="00A94A99">
        <w:rPr>
          <w:rFonts w:cs="Arial"/>
          <w:lang w:bidi="cy-GB"/>
        </w:rPr>
        <w:t xml:space="preserve">Enw cyswllt y person sy'n cwblhau'r holiadur, rhag ofn y bydd angen i ni drafod eich ymateb gyda chi. </w:t>
      </w:r>
    </w:p>
    <w:p w14:paraId="5F24F581" w14:textId="77777777" w:rsidR="00815A4F" w:rsidRPr="00A94A99" w:rsidRDefault="00815A4F" w:rsidP="00815A4F">
      <w:pPr>
        <w:rPr>
          <w:rFonts w:cs="Arial"/>
          <w:lang w:val="en-US"/>
        </w:rPr>
      </w:pPr>
    </w:p>
    <w:p w14:paraId="27EB4669" w14:textId="77777777" w:rsidR="00815A4F" w:rsidRPr="00A94A99" w:rsidRDefault="00000000" w:rsidP="00815A4F">
      <w:pPr>
        <w:rPr>
          <w:rFonts w:cs="Arial"/>
          <w:lang w:val="en-US"/>
        </w:rPr>
      </w:pPr>
      <w:sdt>
        <w:sdtPr>
          <w:rPr>
            <w:rFonts w:eastAsia="Calibri" w:cs="Arial"/>
          </w:rPr>
          <w:id w:val="1503937704"/>
          <w:placeholder>
            <w:docPart w:val="771C018AF83A42FC883A9786200A91C3"/>
          </w:placeholder>
          <w:showingPlcHdr/>
        </w:sdtPr>
        <w:sdtContent>
          <w:r w:rsidR="00815A4F" w:rsidRPr="00A94A99">
            <w:rPr>
              <w:rFonts w:eastAsia="Aptos" w:cs="Arial"/>
              <w:color w:val="666666"/>
              <w:lang w:bidi="cy-GB"/>
            </w:rPr>
            <w:t>Cliciwch neu tapiwch yma i roi testun.</w:t>
          </w:r>
        </w:sdtContent>
      </w:sdt>
    </w:p>
    <w:p w14:paraId="07F8E258" w14:textId="77777777" w:rsidR="00815A4F" w:rsidRPr="00A94A99" w:rsidRDefault="00815A4F" w:rsidP="00815A4F">
      <w:pPr>
        <w:rPr>
          <w:rFonts w:cs="Arial"/>
          <w:lang w:val="en-US"/>
        </w:rPr>
      </w:pPr>
    </w:p>
    <w:p w14:paraId="72100649" w14:textId="77777777" w:rsidR="00815A4F" w:rsidRPr="00A94A99" w:rsidRDefault="00815A4F" w:rsidP="00815A4F">
      <w:pPr>
        <w:rPr>
          <w:rFonts w:cs="Arial"/>
          <w:lang w:val="en-US"/>
        </w:rPr>
      </w:pPr>
      <w:r w:rsidRPr="00A94A99">
        <w:rPr>
          <w:rFonts w:cs="Arial"/>
          <w:lang w:bidi="cy-GB"/>
        </w:rPr>
        <w:t>Cyfeiriad e-bost cyswllt</w:t>
      </w:r>
    </w:p>
    <w:p w14:paraId="6BCE00D3" w14:textId="77777777" w:rsidR="00815A4F" w:rsidRPr="00A94A99" w:rsidRDefault="00815A4F" w:rsidP="00815A4F">
      <w:pPr>
        <w:rPr>
          <w:rFonts w:cs="Arial"/>
          <w:lang w:val="en-US"/>
        </w:rPr>
      </w:pPr>
    </w:p>
    <w:p w14:paraId="5902847B" w14:textId="77777777" w:rsidR="00815A4F" w:rsidRPr="00A94A99" w:rsidRDefault="00000000" w:rsidP="00815A4F">
      <w:pPr>
        <w:rPr>
          <w:rFonts w:cs="Arial"/>
        </w:rPr>
      </w:pPr>
      <w:sdt>
        <w:sdtPr>
          <w:rPr>
            <w:rFonts w:eastAsia="Calibri" w:cs="Arial"/>
          </w:rPr>
          <w:id w:val="805055489"/>
          <w:placeholder>
            <w:docPart w:val="2411603332A04A13B09C71A96D9CB621"/>
          </w:placeholder>
          <w:showingPlcHdr/>
        </w:sdtPr>
        <w:sdtContent>
          <w:r w:rsidR="00815A4F" w:rsidRPr="00A94A99">
            <w:rPr>
              <w:rFonts w:eastAsia="Aptos" w:cs="Arial"/>
              <w:color w:val="666666"/>
              <w:lang w:bidi="cy-GB"/>
            </w:rPr>
            <w:t>Cliciwch neu tapiwch yma i roi testun.</w:t>
          </w:r>
        </w:sdtContent>
      </w:sdt>
    </w:p>
    <w:p w14:paraId="0A7E0374" w14:textId="77777777" w:rsidR="00F36EB8" w:rsidRPr="001C5CED" w:rsidRDefault="00F36EB8" w:rsidP="00815A4F">
      <w:pPr>
        <w:rPr>
          <w:rFonts w:cs="Arial"/>
        </w:rPr>
      </w:pPr>
    </w:p>
    <w:p w14:paraId="19F3AE4F" w14:textId="77777777" w:rsidR="00E87350" w:rsidRPr="00E87350" w:rsidRDefault="00E87350" w:rsidP="00E87350">
      <w:pPr>
        <w:pStyle w:val="Heading1"/>
        <w:rPr>
          <w:sz w:val="28"/>
          <w:szCs w:val="28"/>
        </w:rPr>
      </w:pPr>
      <w:bookmarkStart w:id="47" w:name="_Toc71037184"/>
      <w:bookmarkStart w:id="48" w:name="_Toc234840605"/>
      <w:r w:rsidRPr="00E87350">
        <w:rPr>
          <w:sz w:val="28"/>
          <w:szCs w:val="28"/>
        </w:rPr>
        <w:lastRenderedPageBreak/>
        <w:t xml:space="preserve">Atodiad K – </w:t>
      </w:r>
      <w:bookmarkEnd w:id="47"/>
      <w:r w:rsidRPr="00E87350">
        <w:rPr>
          <w:sz w:val="28"/>
          <w:szCs w:val="28"/>
        </w:rPr>
        <w:t>adroddiad ymgynghori</w:t>
      </w:r>
      <w:bookmarkEnd w:id="48"/>
    </w:p>
    <w:p w14:paraId="3472C712" w14:textId="77777777" w:rsidR="00E87350" w:rsidRPr="00E87350" w:rsidRDefault="00E87350" w:rsidP="00E87350">
      <w:pPr>
        <w:contextualSpacing/>
        <w:rPr>
          <w:rFonts w:cs="Arial"/>
          <w:kern w:val="0"/>
          <w:sz w:val="22"/>
          <w:szCs w:val="22"/>
          <w14:ligatures w14:val="none"/>
        </w:rPr>
      </w:pPr>
    </w:p>
    <w:p w14:paraId="324BC41F" w14:textId="77777777" w:rsidR="00E87350" w:rsidRPr="00E87350" w:rsidRDefault="00E87350" w:rsidP="00E87350">
      <w:pPr>
        <w:rPr>
          <w:rFonts w:asciiTheme="minorHAnsi" w:hAnsiTheme="minorHAnsi"/>
          <w:kern w:val="0"/>
          <w:sz w:val="22"/>
          <w:szCs w:val="22"/>
          <w14:ligatures w14:val="none"/>
        </w:rPr>
      </w:pPr>
      <w:r w:rsidRPr="00E87350">
        <w:rPr>
          <w:rFonts w:cs="Arial"/>
          <w:kern w:val="0"/>
          <w14:ligatures w14:val="none"/>
        </w:rPr>
        <w:t>I’w gynnwys ar ôl yr ymgynghoriad.</w:t>
      </w:r>
    </w:p>
    <w:p w14:paraId="1A7C7BF3" w14:textId="77777777" w:rsidR="00F36EB8" w:rsidRPr="001C5CED" w:rsidRDefault="00F36EB8" w:rsidP="00815A4F">
      <w:pPr>
        <w:rPr>
          <w:rFonts w:cs="Arial"/>
        </w:rPr>
      </w:pPr>
    </w:p>
    <w:p w14:paraId="134CC16B" w14:textId="1C72416B" w:rsidR="0017028E" w:rsidRDefault="0017028E">
      <w:pPr>
        <w:spacing w:after="160" w:line="278" w:lineRule="auto"/>
        <w:rPr>
          <w:rFonts w:cs="Arial"/>
          <w:lang w:bidi="cy-GB"/>
        </w:rPr>
      </w:pPr>
      <w:r>
        <w:rPr>
          <w:rFonts w:cs="Arial"/>
          <w:lang w:bidi="cy-GB"/>
        </w:rPr>
        <w:br w:type="page"/>
      </w:r>
    </w:p>
    <w:p w14:paraId="70B3E1A9" w14:textId="77777777" w:rsidR="00F44CE0" w:rsidRDefault="00F44CE0" w:rsidP="00A003BA">
      <w:pPr>
        <w:pStyle w:val="Heading1"/>
        <w:rPr>
          <w:sz w:val="28"/>
          <w:szCs w:val="28"/>
        </w:rPr>
        <w:sectPr w:rsidR="00F44CE0" w:rsidSect="00E35DE0">
          <w:headerReference w:type="default" r:id="rId65"/>
          <w:footerReference w:type="default" r:id="rId66"/>
          <w:pgSz w:w="11906" w:h="16838"/>
          <w:pgMar w:top="1440" w:right="1440" w:bottom="1440" w:left="1418" w:header="708" w:footer="708" w:gutter="0"/>
          <w:cols w:space="708"/>
          <w:docGrid w:linePitch="360"/>
        </w:sectPr>
      </w:pPr>
    </w:p>
    <w:p w14:paraId="6B37EE0E" w14:textId="79571CD8" w:rsidR="0017028E" w:rsidRDefault="0017028E" w:rsidP="00A003BA">
      <w:pPr>
        <w:pStyle w:val="Heading1"/>
        <w:rPr>
          <w:sz w:val="28"/>
          <w:szCs w:val="28"/>
          <w:lang w:bidi="cy-GB"/>
        </w:rPr>
      </w:pPr>
      <w:bookmarkStart w:id="49" w:name="_Toc234840606"/>
      <w:r w:rsidRPr="00A003BA">
        <w:rPr>
          <w:sz w:val="28"/>
          <w:szCs w:val="28"/>
        </w:rPr>
        <w:lastRenderedPageBreak/>
        <w:t xml:space="preserve">Atodiad L – </w:t>
      </w:r>
      <w:r w:rsidR="00A003BA" w:rsidRPr="00A003BA">
        <w:rPr>
          <w:sz w:val="28"/>
          <w:szCs w:val="28"/>
          <w:lang w:bidi="cy-GB"/>
        </w:rPr>
        <w:t>oriau agor fferyllfeydd</w:t>
      </w:r>
      <w:bookmarkEnd w:id="49"/>
    </w:p>
    <w:p w14:paraId="724A37C9" w14:textId="77777777" w:rsidR="001D3DF7" w:rsidRPr="001D3DF7" w:rsidRDefault="001D3DF7" w:rsidP="001D3DF7">
      <w:pPr>
        <w:rPr>
          <w:lang w:bidi="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0"/>
        <w:gridCol w:w="1684"/>
        <w:gridCol w:w="1577"/>
        <w:gridCol w:w="1276"/>
        <w:gridCol w:w="1276"/>
        <w:gridCol w:w="1276"/>
        <w:gridCol w:w="1134"/>
        <w:gridCol w:w="1134"/>
        <w:gridCol w:w="1075"/>
        <w:gridCol w:w="1134"/>
      </w:tblGrid>
      <w:tr w:rsidR="004E25D5" w:rsidRPr="001D3DF7" w14:paraId="4B199ADB" w14:textId="77777777" w:rsidTr="0068071E">
        <w:trPr>
          <w:tblHeader/>
        </w:trPr>
        <w:tc>
          <w:tcPr>
            <w:tcW w:w="1270" w:type="dxa"/>
          </w:tcPr>
          <w:p w14:paraId="34A4BAA1"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Clwstwr</w:t>
            </w:r>
          </w:p>
        </w:tc>
        <w:tc>
          <w:tcPr>
            <w:tcW w:w="1684" w:type="dxa"/>
          </w:tcPr>
          <w:p w14:paraId="2E989372"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Fferyllfa</w:t>
            </w:r>
          </w:p>
        </w:tc>
        <w:tc>
          <w:tcPr>
            <w:tcW w:w="1577" w:type="dxa"/>
          </w:tcPr>
          <w:p w14:paraId="2E5D57E7"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Math</w:t>
            </w:r>
          </w:p>
        </w:tc>
        <w:tc>
          <w:tcPr>
            <w:tcW w:w="1276" w:type="dxa"/>
          </w:tcPr>
          <w:p w14:paraId="4E020A70"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Llun</w:t>
            </w:r>
          </w:p>
        </w:tc>
        <w:tc>
          <w:tcPr>
            <w:tcW w:w="1276" w:type="dxa"/>
          </w:tcPr>
          <w:p w14:paraId="3F575C81"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Maw</w:t>
            </w:r>
          </w:p>
        </w:tc>
        <w:tc>
          <w:tcPr>
            <w:tcW w:w="1276" w:type="dxa"/>
          </w:tcPr>
          <w:p w14:paraId="15849755"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Merch</w:t>
            </w:r>
          </w:p>
        </w:tc>
        <w:tc>
          <w:tcPr>
            <w:tcW w:w="1134" w:type="dxa"/>
          </w:tcPr>
          <w:p w14:paraId="1AAE62E2"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Iau</w:t>
            </w:r>
          </w:p>
        </w:tc>
        <w:tc>
          <w:tcPr>
            <w:tcW w:w="1134" w:type="dxa"/>
          </w:tcPr>
          <w:p w14:paraId="2F144B20"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Gwe</w:t>
            </w:r>
          </w:p>
        </w:tc>
        <w:tc>
          <w:tcPr>
            <w:tcW w:w="1075" w:type="dxa"/>
          </w:tcPr>
          <w:p w14:paraId="3892C7FE"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Sad</w:t>
            </w:r>
          </w:p>
        </w:tc>
        <w:tc>
          <w:tcPr>
            <w:tcW w:w="1134" w:type="dxa"/>
          </w:tcPr>
          <w:p w14:paraId="720F2C0B" w14:textId="77777777" w:rsidR="001D3DF7" w:rsidRPr="001D3DF7" w:rsidRDefault="001D3DF7" w:rsidP="001D3DF7">
            <w:pPr>
              <w:spacing w:after="200" w:line="276" w:lineRule="auto"/>
              <w:rPr>
                <w:rFonts w:eastAsia="MS Mincho" w:cs="Arial"/>
                <w:kern w:val="0"/>
                <w:lang w:val="cy-GB"/>
                <w14:ligatures w14:val="none"/>
              </w:rPr>
            </w:pPr>
            <w:r w:rsidRPr="001D3DF7">
              <w:rPr>
                <w:rFonts w:eastAsia="Arial" w:cs="Arial"/>
                <w:b/>
                <w:kern w:val="0"/>
                <w:lang w:val="cy-GB" w:bidi="cy-GB"/>
                <w14:ligatures w14:val="none"/>
              </w:rPr>
              <w:t>Sul</w:t>
            </w:r>
          </w:p>
        </w:tc>
      </w:tr>
      <w:tr w:rsidR="001D3DF7" w:rsidRPr="001D3DF7" w14:paraId="4AF927F8" w14:textId="77777777" w:rsidTr="0068071E">
        <w:trPr>
          <w:trHeight w:val="1141"/>
        </w:trPr>
        <w:tc>
          <w:tcPr>
            <w:tcW w:w="1270" w:type="dxa"/>
            <w:vMerge w:val="restart"/>
          </w:tcPr>
          <w:p w14:paraId="30569CF3" w14:textId="77777777" w:rsidR="001D3DF7" w:rsidRPr="001D3DF7" w:rsidRDefault="001D3DF7" w:rsidP="001D3DF7">
            <w:pPr>
              <w:rPr>
                <w:rFonts w:eastAsia="MS Mincho" w:cs="Arial"/>
                <w:kern w:val="0"/>
                <w:lang w:val="cy-GB"/>
                <w14:ligatures w14:val="none"/>
              </w:rPr>
            </w:pPr>
          </w:p>
          <w:p w14:paraId="05CFE482" w14:textId="77777777" w:rsidR="001D3DF7" w:rsidRPr="001D3DF7" w:rsidRDefault="001D3DF7" w:rsidP="001D3DF7">
            <w:pPr>
              <w:rPr>
                <w:rFonts w:eastAsia="MS Mincho" w:cs="Arial"/>
                <w:kern w:val="0"/>
                <w:lang w:val="cy-GB"/>
                <w14:ligatures w14:val="none"/>
              </w:rPr>
            </w:pPr>
          </w:p>
          <w:p w14:paraId="137DF49E" w14:textId="77777777" w:rsidR="001D3DF7" w:rsidRPr="001D3DF7" w:rsidRDefault="001D3DF7" w:rsidP="001D3DF7">
            <w:pPr>
              <w:rPr>
                <w:rFonts w:eastAsia="MS Mincho" w:cs="Arial"/>
                <w:kern w:val="0"/>
                <w:lang w:val="cy-GB"/>
                <w14:ligatures w14:val="none"/>
              </w:rPr>
            </w:pPr>
          </w:p>
          <w:p w14:paraId="621E1D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p w14:paraId="3859CCC2" w14:textId="77777777" w:rsidR="001D3DF7" w:rsidRPr="001D3DF7" w:rsidRDefault="001D3DF7" w:rsidP="001D3DF7">
            <w:pPr>
              <w:rPr>
                <w:rFonts w:eastAsia="MS Mincho" w:cs="Arial"/>
                <w:kern w:val="0"/>
                <w:lang w:val="cy-GB"/>
                <w14:ligatures w14:val="none"/>
              </w:rPr>
            </w:pPr>
          </w:p>
        </w:tc>
        <w:tc>
          <w:tcPr>
            <w:tcW w:w="1684" w:type="dxa"/>
            <w:vMerge w:val="restart"/>
          </w:tcPr>
          <w:p w14:paraId="681102FE" w14:textId="77777777" w:rsidR="001D3DF7" w:rsidRPr="001D3DF7" w:rsidRDefault="001D3DF7" w:rsidP="001D3DF7">
            <w:pPr>
              <w:rPr>
                <w:rFonts w:eastAsia="MS Mincho" w:cs="Arial"/>
                <w:kern w:val="0"/>
                <w:lang w:val="cy-GB"/>
                <w14:ligatures w14:val="none"/>
              </w:rPr>
            </w:pPr>
          </w:p>
          <w:p w14:paraId="6FACC647" w14:textId="77777777" w:rsidR="001D3DF7" w:rsidRPr="001D3DF7" w:rsidRDefault="001D3DF7" w:rsidP="001D3DF7">
            <w:pPr>
              <w:rPr>
                <w:rFonts w:eastAsia="MS Mincho" w:cs="Arial"/>
                <w:kern w:val="0"/>
                <w:lang w:val="cy-GB"/>
                <w14:ligatures w14:val="none"/>
              </w:rPr>
            </w:pPr>
          </w:p>
          <w:p w14:paraId="523F833C" w14:textId="77777777" w:rsidR="001D3DF7" w:rsidRPr="001D3DF7" w:rsidRDefault="001D3DF7" w:rsidP="001D3DF7">
            <w:pPr>
              <w:rPr>
                <w:rFonts w:eastAsia="MS Mincho" w:cs="Arial"/>
                <w:kern w:val="0"/>
                <w:lang w:val="cy-GB"/>
                <w14:ligatures w14:val="none"/>
              </w:rPr>
            </w:pPr>
          </w:p>
          <w:p w14:paraId="699A6E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AD Richards</w:t>
            </w:r>
          </w:p>
        </w:tc>
        <w:tc>
          <w:tcPr>
            <w:tcW w:w="1577" w:type="dxa"/>
            <w:shd w:val="clear" w:color="auto" w:fill="D9D9D9"/>
          </w:tcPr>
          <w:p w14:paraId="649EB4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77A69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276" w:type="dxa"/>
            <w:shd w:val="clear" w:color="auto" w:fill="D9D9D9"/>
          </w:tcPr>
          <w:p w14:paraId="6E2AFD9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276" w:type="dxa"/>
            <w:shd w:val="clear" w:color="auto" w:fill="D9D9D9"/>
          </w:tcPr>
          <w:p w14:paraId="024F944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134" w:type="dxa"/>
            <w:shd w:val="clear" w:color="auto" w:fill="D9D9D9"/>
          </w:tcPr>
          <w:p w14:paraId="41F721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134" w:type="dxa"/>
            <w:shd w:val="clear" w:color="auto" w:fill="D9D9D9"/>
          </w:tcPr>
          <w:p w14:paraId="40D126A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32C4C2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416140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AD78959" w14:textId="77777777" w:rsidTr="0068071E">
        <w:tc>
          <w:tcPr>
            <w:tcW w:w="1270" w:type="dxa"/>
            <w:vMerge/>
          </w:tcPr>
          <w:p w14:paraId="537F39DF" w14:textId="77777777" w:rsidR="001D3DF7" w:rsidRPr="001D3DF7" w:rsidRDefault="001D3DF7" w:rsidP="001D3DF7">
            <w:pPr>
              <w:rPr>
                <w:rFonts w:eastAsia="MS Mincho" w:cs="Arial"/>
                <w:kern w:val="0"/>
                <w:lang w:val="cy-GB"/>
                <w14:ligatures w14:val="none"/>
              </w:rPr>
            </w:pPr>
          </w:p>
        </w:tc>
        <w:tc>
          <w:tcPr>
            <w:tcW w:w="1684" w:type="dxa"/>
            <w:vMerge/>
          </w:tcPr>
          <w:p w14:paraId="52DC059D" w14:textId="77777777" w:rsidR="001D3DF7" w:rsidRPr="001D3DF7" w:rsidRDefault="001D3DF7" w:rsidP="001D3DF7">
            <w:pPr>
              <w:rPr>
                <w:rFonts w:eastAsia="MS Mincho" w:cs="Arial"/>
                <w:kern w:val="0"/>
                <w:lang w:val="cy-GB"/>
                <w14:ligatures w14:val="none"/>
              </w:rPr>
            </w:pPr>
          </w:p>
        </w:tc>
        <w:tc>
          <w:tcPr>
            <w:tcW w:w="1577" w:type="dxa"/>
          </w:tcPr>
          <w:p w14:paraId="5DD03D9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8D69BE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276" w:type="dxa"/>
          </w:tcPr>
          <w:p w14:paraId="7C269C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276" w:type="dxa"/>
          </w:tcPr>
          <w:p w14:paraId="705614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134" w:type="dxa"/>
          </w:tcPr>
          <w:p w14:paraId="316164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14:15-17:30</w:t>
            </w:r>
          </w:p>
        </w:tc>
        <w:tc>
          <w:tcPr>
            <w:tcW w:w="1134" w:type="dxa"/>
          </w:tcPr>
          <w:p w14:paraId="004B66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67B5DF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473C2EA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E6ABB49" w14:textId="77777777" w:rsidTr="0068071E">
        <w:tc>
          <w:tcPr>
            <w:tcW w:w="1270" w:type="dxa"/>
            <w:vMerge w:val="restart"/>
          </w:tcPr>
          <w:p w14:paraId="69BD07C0" w14:textId="77777777" w:rsidR="001D3DF7" w:rsidRPr="001D3DF7" w:rsidRDefault="001D3DF7" w:rsidP="001D3DF7">
            <w:pPr>
              <w:rPr>
                <w:rFonts w:eastAsia="MS Mincho" w:cs="Arial"/>
                <w:kern w:val="0"/>
                <w:lang w:val="cy-GB"/>
                <w14:ligatures w14:val="none"/>
              </w:rPr>
            </w:pPr>
          </w:p>
          <w:p w14:paraId="13DF4AA9" w14:textId="77777777" w:rsidR="001D3DF7" w:rsidRPr="001D3DF7" w:rsidRDefault="001D3DF7" w:rsidP="001D3DF7">
            <w:pPr>
              <w:rPr>
                <w:rFonts w:eastAsia="MS Mincho" w:cs="Arial"/>
                <w:kern w:val="0"/>
                <w:lang w:val="cy-GB"/>
                <w14:ligatures w14:val="none"/>
              </w:rPr>
            </w:pPr>
          </w:p>
          <w:p w14:paraId="783FFD2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49E081A3" w14:textId="77777777" w:rsidR="001D3DF7" w:rsidRPr="001D3DF7" w:rsidRDefault="001D3DF7" w:rsidP="001D3DF7">
            <w:pPr>
              <w:rPr>
                <w:rFonts w:eastAsia="MS Mincho" w:cs="Arial"/>
                <w:kern w:val="0"/>
                <w:lang w:val="cy-GB"/>
                <w14:ligatures w14:val="none"/>
              </w:rPr>
            </w:pPr>
          </w:p>
          <w:p w14:paraId="44DA1F69" w14:textId="77777777" w:rsidR="001D3DF7" w:rsidRPr="001D3DF7" w:rsidRDefault="001D3DF7" w:rsidP="001D3DF7">
            <w:pPr>
              <w:rPr>
                <w:rFonts w:eastAsia="MS Mincho" w:cs="Arial"/>
                <w:kern w:val="0"/>
                <w:lang w:val="cy-GB"/>
                <w14:ligatures w14:val="none"/>
              </w:rPr>
            </w:pPr>
          </w:p>
          <w:p w14:paraId="7EF3C6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Allied, Aberafan</w:t>
            </w:r>
          </w:p>
          <w:p w14:paraId="691D8CA5" w14:textId="77777777" w:rsidR="001D3DF7" w:rsidRPr="001D3DF7" w:rsidRDefault="001D3DF7" w:rsidP="001D3DF7">
            <w:pPr>
              <w:rPr>
                <w:rFonts w:eastAsia="MS Mincho" w:cs="Arial"/>
                <w:kern w:val="0"/>
                <w:lang w:val="cy-GB"/>
                <w14:ligatures w14:val="none"/>
              </w:rPr>
            </w:pPr>
          </w:p>
        </w:tc>
        <w:tc>
          <w:tcPr>
            <w:tcW w:w="1577" w:type="dxa"/>
            <w:shd w:val="clear" w:color="auto" w:fill="D9D9D9"/>
          </w:tcPr>
          <w:p w14:paraId="2DA973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8BC17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14:00-17:00</w:t>
            </w:r>
          </w:p>
        </w:tc>
        <w:tc>
          <w:tcPr>
            <w:tcW w:w="1276" w:type="dxa"/>
            <w:shd w:val="clear" w:color="auto" w:fill="D9D9D9"/>
          </w:tcPr>
          <w:p w14:paraId="42CFD3A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14:00-17:00</w:t>
            </w:r>
          </w:p>
        </w:tc>
        <w:tc>
          <w:tcPr>
            <w:tcW w:w="1276" w:type="dxa"/>
            <w:shd w:val="clear" w:color="auto" w:fill="D9D9D9"/>
          </w:tcPr>
          <w:p w14:paraId="39F7B4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14:00-17:00</w:t>
            </w:r>
          </w:p>
        </w:tc>
        <w:tc>
          <w:tcPr>
            <w:tcW w:w="1134" w:type="dxa"/>
            <w:shd w:val="clear" w:color="auto" w:fill="D9D9D9"/>
          </w:tcPr>
          <w:p w14:paraId="6ECA6A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14:00-17:00</w:t>
            </w:r>
          </w:p>
        </w:tc>
        <w:tc>
          <w:tcPr>
            <w:tcW w:w="1134" w:type="dxa"/>
            <w:shd w:val="clear" w:color="auto" w:fill="D9D9D9"/>
          </w:tcPr>
          <w:p w14:paraId="666BDCA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52FD7A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14B3C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2E210EB" w14:textId="77777777" w:rsidTr="0068071E">
        <w:tc>
          <w:tcPr>
            <w:tcW w:w="1270" w:type="dxa"/>
            <w:vMerge/>
          </w:tcPr>
          <w:p w14:paraId="7F9FA08E" w14:textId="77777777" w:rsidR="001D3DF7" w:rsidRPr="001D3DF7" w:rsidRDefault="001D3DF7" w:rsidP="001D3DF7">
            <w:pPr>
              <w:rPr>
                <w:rFonts w:eastAsia="MS Mincho" w:cs="Arial"/>
                <w:kern w:val="0"/>
                <w:lang w:val="cy-GB"/>
                <w14:ligatures w14:val="none"/>
              </w:rPr>
            </w:pPr>
          </w:p>
        </w:tc>
        <w:tc>
          <w:tcPr>
            <w:tcW w:w="1684" w:type="dxa"/>
            <w:vMerge/>
          </w:tcPr>
          <w:p w14:paraId="29DF5AE7" w14:textId="77777777" w:rsidR="001D3DF7" w:rsidRPr="001D3DF7" w:rsidRDefault="001D3DF7" w:rsidP="001D3DF7">
            <w:pPr>
              <w:rPr>
                <w:rFonts w:eastAsia="MS Mincho" w:cs="Arial"/>
                <w:kern w:val="0"/>
                <w:lang w:val="cy-GB"/>
                <w14:ligatures w14:val="none"/>
              </w:rPr>
            </w:pPr>
          </w:p>
        </w:tc>
        <w:tc>
          <w:tcPr>
            <w:tcW w:w="1577" w:type="dxa"/>
          </w:tcPr>
          <w:p w14:paraId="78AF18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046E7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6B1E99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FFBAD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52EFA3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6415D7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04AC013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5B66F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F7D6099" w14:textId="77777777" w:rsidTr="0068071E">
        <w:tc>
          <w:tcPr>
            <w:tcW w:w="1270" w:type="dxa"/>
            <w:vMerge w:val="restart"/>
          </w:tcPr>
          <w:p w14:paraId="45AFF704" w14:textId="77777777" w:rsidR="001D3DF7" w:rsidRPr="001D3DF7" w:rsidRDefault="001D3DF7" w:rsidP="001D3DF7">
            <w:pPr>
              <w:rPr>
                <w:rFonts w:eastAsia="MS Mincho" w:cs="Arial"/>
                <w:kern w:val="0"/>
                <w:lang w:val="cy-GB"/>
                <w14:ligatures w14:val="none"/>
              </w:rPr>
            </w:pPr>
          </w:p>
          <w:p w14:paraId="0AA420A9" w14:textId="77777777" w:rsidR="001D3DF7" w:rsidRPr="001D3DF7" w:rsidRDefault="001D3DF7" w:rsidP="001D3DF7">
            <w:pPr>
              <w:rPr>
                <w:rFonts w:eastAsia="MS Mincho" w:cs="Arial"/>
                <w:kern w:val="0"/>
                <w:lang w:val="cy-GB"/>
                <w14:ligatures w14:val="none"/>
              </w:rPr>
            </w:pPr>
          </w:p>
          <w:p w14:paraId="55859C74" w14:textId="77777777" w:rsidR="001D3DF7" w:rsidRPr="001D3DF7" w:rsidRDefault="001D3DF7" w:rsidP="001D3DF7">
            <w:pPr>
              <w:rPr>
                <w:rFonts w:eastAsia="MS Mincho" w:cs="Arial"/>
                <w:kern w:val="0"/>
                <w:lang w:val="cy-GB"/>
                <w14:ligatures w14:val="none"/>
              </w:rPr>
            </w:pPr>
          </w:p>
          <w:p w14:paraId="01CFFC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231CB62A" w14:textId="77777777" w:rsidR="001D3DF7" w:rsidRPr="001D3DF7" w:rsidRDefault="001D3DF7" w:rsidP="001D3DF7">
            <w:pPr>
              <w:rPr>
                <w:rFonts w:eastAsia="MS Mincho" w:cs="Arial"/>
                <w:kern w:val="0"/>
                <w:lang w:val="cy-GB"/>
                <w14:ligatures w14:val="none"/>
              </w:rPr>
            </w:pPr>
          </w:p>
          <w:p w14:paraId="1F8529C7" w14:textId="77777777" w:rsidR="001D3DF7" w:rsidRPr="001D3DF7" w:rsidRDefault="001D3DF7" w:rsidP="001D3DF7">
            <w:pPr>
              <w:rPr>
                <w:rFonts w:eastAsia="MS Mincho" w:cs="Arial"/>
                <w:kern w:val="0"/>
                <w:lang w:val="cy-GB"/>
                <w14:ligatures w14:val="none"/>
              </w:rPr>
            </w:pPr>
          </w:p>
          <w:p w14:paraId="52A06A78" w14:textId="77777777" w:rsidR="001D3DF7" w:rsidRPr="001D3DF7" w:rsidRDefault="001D3DF7" w:rsidP="001D3DF7">
            <w:pPr>
              <w:rPr>
                <w:rFonts w:eastAsia="MS Mincho" w:cs="Arial"/>
                <w:kern w:val="0"/>
                <w:lang w:val="cy-GB"/>
                <w14:ligatures w14:val="none"/>
              </w:rPr>
            </w:pPr>
          </w:p>
          <w:p w14:paraId="6F2159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Allied, Port Talbot</w:t>
            </w:r>
          </w:p>
        </w:tc>
        <w:tc>
          <w:tcPr>
            <w:tcW w:w="1577" w:type="dxa"/>
            <w:shd w:val="clear" w:color="auto" w:fill="D9D9D9"/>
          </w:tcPr>
          <w:p w14:paraId="6D7D2A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5E6F8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09:00-12:30 / 14:00-18:00</w:t>
            </w:r>
          </w:p>
        </w:tc>
        <w:tc>
          <w:tcPr>
            <w:tcW w:w="1276" w:type="dxa"/>
            <w:shd w:val="clear" w:color="auto" w:fill="D9D9D9"/>
          </w:tcPr>
          <w:p w14:paraId="38E03F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09:00-12:30 / 14:00-18:00</w:t>
            </w:r>
          </w:p>
        </w:tc>
        <w:tc>
          <w:tcPr>
            <w:tcW w:w="1276" w:type="dxa"/>
            <w:shd w:val="clear" w:color="auto" w:fill="D9D9D9"/>
          </w:tcPr>
          <w:p w14:paraId="0DDDB79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09:00-12:30 / 14:00-18:00</w:t>
            </w:r>
          </w:p>
        </w:tc>
        <w:tc>
          <w:tcPr>
            <w:tcW w:w="1134" w:type="dxa"/>
            <w:shd w:val="clear" w:color="auto" w:fill="D9D9D9"/>
          </w:tcPr>
          <w:p w14:paraId="0DD91E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09:00-12:30 / 14:00-18:00</w:t>
            </w:r>
          </w:p>
        </w:tc>
        <w:tc>
          <w:tcPr>
            <w:tcW w:w="1134" w:type="dxa"/>
            <w:shd w:val="clear" w:color="auto" w:fill="D9D9D9"/>
          </w:tcPr>
          <w:p w14:paraId="5D8098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960F5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07BB17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14:00-16:00</w:t>
            </w:r>
          </w:p>
        </w:tc>
      </w:tr>
      <w:tr w:rsidR="004E25D5" w:rsidRPr="001D3DF7" w14:paraId="47673339" w14:textId="77777777" w:rsidTr="0068071E">
        <w:tc>
          <w:tcPr>
            <w:tcW w:w="1270" w:type="dxa"/>
            <w:vMerge/>
          </w:tcPr>
          <w:p w14:paraId="77EF9E6D" w14:textId="77777777" w:rsidR="001D3DF7" w:rsidRPr="001D3DF7" w:rsidRDefault="001D3DF7" w:rsidP="001D3DF7">
            <w:pPr>
              <w:rPr>
                <w:rFonts w:eastAsia="MS Mincho" w:cs="Arial"/>
                <w:kern w:val="0"/>
                <w:lang w:val="cy-GB"/>
                <w14:ligatures w14:val="none"/>
              </w:rPr>
            </w:pPr>
          </w:p>
        </w:tc>
        <w:tc>
          <w:tcPr>
            <w:tcW w:w="1684" w:type="dxa"/>
            <w:vMerge/>
          </w:tcPr>
          <w:p w14:paraId="3E9DBB6D" w14:textId="77777777" w:rsidR="001D3DF7" w:rsidRPr="001D3DF7" w:rsidRDefault="001D3DF7" w:rsidP="001D3DF7">
            <w:pPr>
              <w:rPr>
                <w:rFonts w:eastAsia="MS Mincho" w:cs="Arial"/>
                <w:kern w:val="0"/>
                <w:lang w:val="cy-GB"/>
                <w14:ligatures w14:val="none"/>
              </w:rPr>
            </w:pPr>
          </w:p>
        </w:tc>
        <w:tc>
          <w:tcPr>
            <w:tcW w:w="1577" w:type="dxa"/>
          </w:tcPr>
          <w:p w14:paraId="442C19F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AEC081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08:30-19:00</w:t>
            </w:r>
          </w:p>
        </w:tc>
        <w:tc>
          <w:tcPr>
            <w:tcW w:w="1276" w:type="dxa"/>
          </w:tcPr>
          <w:p w14:paraId="7C0051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08:30-19:00</w:t>
            </w:r>
          </w:p>
        </w:tc>
        <w:tc>
          <w:tcPr>
            <w:tcW w:w="1276" w:type="dxa"/>
          </w:tcPr>
          <w:p w14:paraId="333E87B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08:30-19:00</w:t>
            </w:r>
          </w:p>
        </w:tc>
        <w:tc>
          <w:tcPr>
            <w:tcW w:w="1134" w:type="dxa"/>
          </w:tcPr>
          <w:p w14:paraId="00E89D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08:30-19:00</w:t>
            </w:r>
          </w:p>
        </w:tc>
        <w:tc>
          <w:tcPr>
            <w:tcW w:w="1134" w:type="dxa"/>
          </w:tcPr>
          <w:p w14:paraId="76FFFE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08:30-19:00</w:t>
            </w:r>
          </w:p>
        </w:tc>
        <w:tc>
          <w:tcPr>
            <w:tcW w:w="1075" w:type="dxa"/>
          </w:tcPr>
          <w:p w14:paraId="55C2B20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933E86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11:00-16:00 / 17:00-22:00</w:t>
            </w:r>
          </w:p>
        </w:tc>
      </w:tr>
      <w:tr w:rsidR="001D3DF7" w:rsidRPr="001D3DF7" w14:paraId="1CE2F0A4" w14:textId="77777777" w:rsidTr="0068071E">
        <w:tc>
          <w:tcPr>
            <w:tcW w:w="1270" w:type="dxa"/>
            <w:vMerge w:val="restart"/>
          </w:tcPr>
          <w:p w14:paraId="5D24E4F3" w14:textId="77777777" w:rsidR="001D3DF7" w:rsidRPr="001D3DF7" w:rsidRDefault="001D3DF7" w:rsidP="001D3DF7">
            <w:pPr>
              <w:rPr>
                <w:rFonts w:eastAsia="MS Mincho" w:cs="Arial"/>
                <w:kern w:val="0"/>
                <w:lang w:val="cy-GB"/>
                <w14:ligatures w14:val="none"/>
              </w:rPr>
            </w:pPr>
          </w:p>
          <w:p w14:paraId="6B7036E9" w14:textId="77777777" w:rsidR="001D3DF7" w:rsidRPr="001D3DF7" w:rsidRDefault="001D3DF7" w:rsidP="001D3DF7">
            <w:pPr>
              <w:rPr>
                <w:rFonts w:eastAsia="MS Mincho" w:cs="Arial"/>
                <w:kern w:val="0"/>
                <w:lang w:val="cy-GB"/>
                <w14:ligatures w14:val="none"/>
              </w:rPr>
            </w:pPr>
          </w:p>
          <w:p w14:paraId="4AF773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1213A392" w14:textId="77777777" w:rsidR="001D3DF7" w:rsidRPr="001D3DF7" w:rsidRDefault="001D3DF7" w:rsidP="001D3DF7">
            <w:pPr>
              <w:rPr>
                <w:rFonts w:eastAsia="MS Mincho" w:cs="Arial"/>
                <w:kern w:val="0"/>
                <w:lang w:val="cy-GB"/>
                <w14:ligatures w14:val="none"/>
              </w:rPr>
            </w:pPr>
          </w:p>
          <w:p w14:paraId="1676C766" w14:textId="77777777" w:rsidR="001D3DF7" w:rsidRPr="001D3DF7" w:rsidRDefault="001D3DF7" w:rsidP="001D3DF7">
            <w:pPr>
              <w:rPr>
                <w:rFonts w:eastAsia="MS Mincho" w:cs="Arial"/>
                <w:kern w:val="0"/>
                <w:lang w:val="cy-GB"/>
                <w14:ligatures w14:val="none"/>
              </w:rPr>
            </w:pPr>
          </w:p>
          <w:p w14:paraId="65CC3FB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Allied, Sandfields</w:t>
            </w:r>
          </w:p>
        </w:tc>
        <w:tc>
          <w:tcPr>
            <w:tcW w:w="1577" w:type="dxa"/>
            <w:shd w:val="clear" w:color="auto" w:fill="D9D9D9"/>
          </w:tcPr>
          <w:p w14:paraId="67B60B8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DE51A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14:30-18:00</w:t>
            </w:r>
          </w:p>
        </w:tc>
        <w:tc>
          <w:tcPr>
            <w:tcW w:w="1276" w:type="dxa"/>
            <w:shd w:val="clear" w:color="auto" w:fill="D9D9D9"/>
          </w:tcPr>
          <w:p w14:paraId="69244C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14:30-18:00</w:t>
            </w:r>
          </w:p>
        </w:tc>
        <w:tc>
          <w:tcPr>
            <w:tcW w:w="1276" w:type="dxa"/>
            <w:shd w:val="clear" w:color="auto" w:fill="D9D9D9"/>
          </w:tcPr>
          <w:p w14:paraId="308AEE5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14:30-18:00</w:t>
            </w:r>
          </w:p>
        </w:tc>
        <w:tc>
          <w:tcPr>
            <w:tcW w:w="1134" w:type="dxa"/>
            <w:shd w:val="clear" w:color="auto" w:fill="D9D9D9"/>
          </w:tcPr>
          <w:p w14:paraId="5CE6DFA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14:30-18:00</w:t>
            </w:r>
          </w:p>
        </w:tc>
        <w:tc>
          <w:tcPr>
            <w:tcW w:w="1134" w:type="dxa"/>
            <w:shd w:val="clear" w:color="auto" w:fill="D9D9D9"/>
          </w:tcPr>
          <w:p w14:paraId="201E74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4B66C3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406925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6456FF3" w14:textId="77777777" w:rsidTr="0068071E">
        <w:tc>
          <w:tcPr>
            <w:tcW w:w="1270" w:type="dxa"/>
            <w:vMerge/>
          </w:tcPr>
          <w:p w14:paraId="493690FB" w14:textId="77777777" w:rsidR="001D3DF7" w:rsidRPr="001D3DF7" w:rsidRDefault="001D3DF7" w:rsidP="001D3DF7">
            <w:pPr>
              <w:rPr>
                <w:rFonts w:eastAsia="MS Mincho" w:cs="Arial"/>
                <w:kern w:val="0"/>
                <w:lang w:val="cy-GB"/>
                <w14:ligatures w14:val="none"/>
              </w:rPr>
            </w:pPr>
          </w:p>
        </w:tc>
        <w:tc>
          <w:tcPr>
            <w:tcW w:w="1684" w:type="dxa"/>
            <w:vMerge/>
          </w:tcPr>
          <w:p w14:paraId="4D64B903" w14:textId="77777777" w:rsidR="001D3DF7" w:rsidRPr="001D3DF7" w:rsidRDefault="001D3DF7" w:rsidP="001D3DF7">
            <w:pPr>
              <w:rPr>
                <w:rFonts w:eastAsia="MS Mincho" w:cs="Arial"/>
                <w:kern w:val="0"/>
                <w:lang w:val="cy-GB"/>
                <w14:ligatures w14:val="none"/>
              </w:rPr>
            </w:pPr>
          </w:p>
        </w:tc>
        <w:tc>
          <w:tcPr>
            <w:tcW w:w="1577" w:type="dxa"/>
          </w:tcPr>
          <w:p w14:paraId="2C1A7B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EEEE5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DD538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7F0E2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F31BE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254FB0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712EEA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2FDC6CC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0AF455E" w14:textId="77777777" w:rsidTr="0068071E">
        <w:tc>
          <w:tcPr>
            <w:tcW w:w="1270" w:type="dxa"/>
            <w:vMerge w:val="restart"/>
          </w:tcPr>
          <w:p w14:paraId="20E481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Afan</w:t>
            </w:r>
          </w:p>
        </w:tc>
        <w:tc>
          <w:tcPr>
            <w:tcW w:w="1684" w:type="dxa"/>
            <w:vMerge w:val="restart"/>
          </w:tcPr>
          <w:p w14:paraId="794770F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Baglan</w:t>
            </w:r>
          </w:p>
        </w:tc>
        <w:tc>
          <w:tcPr>
            <w:tcW w:w="1577" w:type="dxa"/>
            <w:shd w:val="clear" w:color="auto" w:fill="D9D9D9"/>
          </w:tcPr>
          <w:p w14:paraId="44C4CF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D4714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3AED9E8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48E85BD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15173D8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37A09E1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27DDB2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7F1E18E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F2D63C7" w14:textId="77777777" w:rsidTr="0068071E">
        <w:tc>
          <w:tcPr>
            <w:tcW w:w="1270" w:type="dxa"/>
            <w:vMerge/>
          </w:tcPr>
          <w:p w14:paraId="1F04F800" w14:textId="77777777" w:rsidR="001D3DF7" w:rsidRPr="001D3DF7" w:rsidRDefault="001D3DF7" w:rsidP="001D3DF7">
            <w:pPr>
              <w:rPr>
                <w:rFonts w:eastAsia="MS Mincho" w:cs="Arial"/>
                <w:kern w:val="0"/>
                <w:lang w:val="cy-GB"/>
                <w14:ligatures w14:val="none"/>
              </w:rPr>
            </w:pPr>
          </w:p>
        </w:tc>
        <w:tc>
          <w:tcPr>
            <w:tcW w:w="1684" w:type="dxa"/>
            <w:vMerge/>
          </w:tcPr>
          <w:p w14:paraId="1CAACB1B" w14:textId="77777777" w:rsidR="001D3DF7" w:rsidRPr="001D3DF7" w:rsidRDefault="001D3DF7" w:rsidP="001D3DF7">
            <w:pPr>
              <w:rPr>
                <w:rFonts w:eastAsia="MS Mincho" w:cs="Arial"/>
                <w:kern w:val="0"/>
                <w:lang w:val="cy-GB"/>
                <w14:ligatures w14:val="none"/>
              </w:rPr>
            </w:pPr>
          </w:p>
        </w:tc>
        <w:tc>
          <w:tcPr>
            <w:tcW w:w="1577" w:type="dxa"/>
          </w:tcPr>
          <w:p w14:paraId="5F3E79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ACD503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tcPr>
          <w:p w14:paraId="318AF3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tcPr>
          <w:p w14:paraId="3ABE4E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tcPr>
          <w:p w14:paraId="31D77E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tcPr>
          <w:p w14:paraId="3314B04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3BBB74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215E06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A9C8013" w14:textId="77777777" w:rsidTr="0068071E">
        <w:tc>
          <w:tcPr>
            <w:tcW w:w="1270" w:type="dxa"/>
            <w:vMerge w:val="restart"/>
          </w:tcPr>
          <w:p w14:paraId="7B5990FF" w14:textId="77777777" w:rsidR="001D3DF7" w:rsidRPr="001D3DF7" w:rsidRDefault="001D3DF7" w:rsidP="001D3DF7">
            <w:pPr>
              <w:rPr>
                <w:rFonts w:eastAsia="MS Mincho" w:cs="Arial"/>
                <w:kern w:val="0"/>
                <w:lang w:val="cy-GB"/>
                <w14:ligatures w14:val="none"/>
              </w:rPr>
            </w:pPr>
          </w:p>
          <w:p w14:paraId="361C8052" w14:textId="77777777" w:rsidR="001D3DF7" w:rsidRPr="001D3DF7" w:rsidRDefault="001D3DF7" w:rsidP="001D3DF7">
            <w:pPr>
              <w:rPr>
                <w:rFonts w:eastAsia="MS Mincho" w:cs="Arial"/>
                <w:kern w:val="0"/>
                <w:lang w:val="cy-GB"/>
                <w14:ligatures w14:val="none"/>
              </w:rPr>
            </w:pPr>
          </w:p>
          <w:p w14:paraId="7E73A3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35422A32" w14:textId="77777777" w:rsidR="001D3DF7" w:rsidRPr="001D3DF7" w:rsidRDefault="001D3DF7" w:rsidP="001D3DF7">
            <w:pPr>
              <w:rPr>
                <w:rFonts w:eastAsia="MS Mincho" w:cs="Arial"/>
                <w:kern w:val="0"/>
                <w:lang w:val="cy-GB"/>
                <w14:ligatures w14:val="none"/>
              </w:rPr>
            </w:pPr>
          </w:p>
          <w:p w14:paraId="4659944F" w14:textId="77777777" w:rsidR="001D3DF7" w:rsidRPr="001D3DF7" w:rsidRDefault="001D3DF7" w:rsidP="001D3DF7">
            <w:pPr>
              <w:rPr>
                <w:rFonts w:eastAsia="MS Mincho" w:cs="Arial"/>
                <w:kern w:val="0"/>
                <w:lang w:val="cy-GB"/>
                <w14:ligatures w14:val="none"/>
              </w:rPr>
            </w:pPr>
          </w:p>
          <w:p w14:paraId="759B73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Aberafan</w:t>
            </w:r>
          </w:p>
        </w:tc>
        <w:tc>
          <w:tcPr>
            <w:tcW w:w="1577" w:type="dxa"/>
          </w:tcPr>
          <w:p w14:paraId="67B8C4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66936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09:00-14:00 / 15:00-17:00</w:t>
            </w:r>
          </w:p>
        </w:tc>
        <w:tc>
          <w:tcPr>
            <w:tcW w:w="1276" w:type="dxa"/>
            <w:shd w:val="clear" w:color="auto" w:fill="D9D9D9"/>
          </w:tcPr>
          <w:p w14:paraId="7D5460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09:00-14:00 / 15:00-17:00</w:t>
            </w:r>
          </w:p>
        </w:tc>
        <w:tc>
          <w:tcPr>
            <w:tcW w:w="1276" w:type="dxa"/>
            <w:shd w:val="clear" w:color="auto" w:fill="D9D9D9"/>
          </w:tcPr>
          <w:p w14:paraId="2900D0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09:00-14:00 / 15:00-17:00</w:t>
            </w:r>
          </w:p>
        </w:tc>
        <w:tc>
          <w:tcPr>
            <w:tcW w:w="1134" w:type="dxa"/>
            <w:shd w:val="clear" w:color="auto" w:fill="D9D9D9"/>
          </w:tcPr>
          <w:p w14:paraId="1F5C26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09:00-14:00 / 15:00-17:00</w:t>
            </w:r>
          </w:p>
        </w:tc>
        <w:tc>
          <w:tcPr>
            <w:tcW w:w="1134" w:type="dxa"/>
            <w:shd w:val="clear" w:color="auto" w:fill="D9D9D9"/>
          </w:tcPr>
          <w:p w14:paraId="2D4C7F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6AC6EB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09:00-14:00 / 15:00-16:00</w:t>
            </w:r>
          </w:p>
        </w:tc>
        <w:tc>
          <w:tcPr>
            <w:tcW w:w="1134" w:type="dxa"/>
            <w:shd w:val="clear" w:color="auto" w:fill="D9D9D9"/>
          </w:tcPr>
          <w:p w14:paraId="6C3A7B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358E2C5" w14:textId="77777777" w:rsidTr="0068071E">
        <w:tc>
          <w:tcPr>
            <w:tcW w:w="1270" w:type="dxa"/>
            <w:vMerge/>
          </w:tcPr>
          <w:p w14:paraId="00EA1D2B" w14:textId="77777777" w:rsidR="001D3DF7" w:rsidRPr="001D3DF7" w:rsidRDefault="001D3DF7" w:rsidP="001D3DF7">
            <w:pPr>
              <w:rPr>
                <w:rFonts w:eastAsia="MS Mincho" w:cs="Arial"/>
                <w:kern w:val="0"/>
                <w:lang w:val="cy-GB"/>
                <w14:ligatures w14:val="none"/>
              </w:rPr>
            </w:pPr>
          </w:p>
        </w:tc>
        <w:tc>
          <w:tcPr>
            <w:tcW w:w="1684" w:type="dxa"/>
            <w:vMerge/>
          </w:tcPr>
          <w:p w14:paraId="306D99F1" w14:textId="77777777" w:rsidR="001D3DF7" w:rsidRPr="001D3DF7" w:rsidRDefault="001D3DF7" w:rsidP="001D3DF7">
            <w:pPr>
              <w:rPr>
                <w:rFonts w:eastAsia="MS Mincho" w:cs="Arial"/>
                <w:kern w:val="0"/>
                <w:lang w:val="cy-GB"/>
                <w14:ligatures w14:val="none"/>
              </w:rPr>
            </w:pPr>
          </w:p>
        </w:tc>
        <w:tc>
          <w:tcPr>
            <w:tcW w:w="1577" w:type="dxa"/>
          </w:tcPr>
          <w:p w14:paraId="77B7898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7247A6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tcPr>
          <w:p w14:paraId="2D791F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tcPr>
          <w:p w14:paraId="1AC320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4AAF7C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4943BA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tcPr>
          <w:p w14:paraId="465201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53223BB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B68A7EA" w14:textId="77777777" w:rsidTr="0068071E">
        <w:tc>
          <w:tcPr>
            <w:tcW w:w="1270" w:type="dxa"/>
            <w:vMerge w:val="restart"/>
          </w:tcPr>
          <w:p w14:paraId="640087DD" w14:textId="77777777" w:rsidR="001D3DF7" w:rsidRPr="001D3DF7" w:rsidRDefault="001D3DF7" w:rsidP="001D3DF7">
            <w:pPr>
              <w:rPr>
                <w:rFonts w:eastAsia="MS Mincho" w:cs="Arial"/>
                <w:kern w:val="0"/>
                <w:lang w:val="cy-GB"/>
                <w14:ligatures w14:val="none"/>
              </w:rPr>
            </w:pPr>
          </w:p>
          <w:p w14:paraId="0369237F" w14:textId="77777777" w:rsidR="001D3DF7" w:rsidRPr="001D3DF7" w:rsidRDefault="001D3DF7" w:rsidP="001D3DF7">
            <w:pPr>
              <w:rPr>
                <w:rFonts w:eastAsia="MS Mincho" w:cs="Arial"/>
                <w:kern w:val="0"/>
                <w:lang w:val="cy-GB"/>
                <w14:ligatures w14:val="none"/>
              </w:rPr>
            </w:pPr>
          </w:p>
          <w:p w14:paraId="73837C6D" w14:textId="77777777" w:rsidR="001D3DF7" w:rsidRPr="001D3DF7" w:rsidRDefault="001D3DF7" w:rsidP="001D3DF7">
            <w:pPr>
              <w:rPr>
                <w:rFonts w:eastAsia="MS Mincho" w:cs="Arial"/>
                <w:kern w:val="0"/>
                <w:lang w:val="cy-GB"/>
                <w14:ligatures w14:val="none"/>
              </w:rPr>
            </w:pPr>
          </w:p>
          <w:p w14:paraId="164951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15D2A2E6" w14:textId="77777777" w:rsidR="001D3DF7" w:rsidRPr="001D3DF7" w:rsidRDefault="001D3DF7" w:rsidP="001D3DF7">
            <w:pPr>
              <w:rPr>
                <w:rFonts w:eastAsia="MS Mincho" w:cs="Arial"/>
                <w:kern w:val="0"/>
                <w:lang w:val="cy-GB"/>
                <w14:ligatures w14:val="none"/>
              </w:rPr>
            </w:pPr>
          </w:p>
          <w:p w14:paraId="4CC00B19" w14:textId="77777777" w:rsidR="001D3DF7" w:rsidRPr="001D3DF7" w:rsidRDefault="001D3DF7" w:rsidP="001D3DF7">
            <w:pPr>
              <w:rPr>
                <w:rFonts w:eastAsia="MS Mincho" w:cs="Arial"/>
                <w:kern w:val="0"/>
                <w:lang w:val="cy-GB"/>
                <w14:ligatures w14:val="none"/>
              </w:rPr>
            </w:pPr>
          </w:p>
          <w:p w14:paraId="7E76AB19" w14:textId="77777777" w:rsidR="001D3DF7" w:rsidRPr="001D3DF7" w:rsidRDefault="001D3DF7" w:rsidP="001D3DF7">
            <w:pPr>
              <w:rPr>
                <w:rFonts w:eastAsia="MS Mincho" w:cs="Arial"/>
                <w:kern w:val="0"/>
                <w:lang w:val="cy-GB"/>
                <w14:ligatures w14:val="none"/>
              </w:rPr>
            </w:pPr>
          </w:p>
          <w:p w14:paraId="298EE9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MW Phillips, Blaengwynfi</w:t>
            </w:r>
          </w:p>
        </w:tc>
        <w:tc>
          <w:tcPr>
            <w:tcW w:w="1577" w:type="dxa"/>
            <w:shd w:val="clear" w:color="auto" w:fill="D9D9D9"/>
          </w:tcPr>
          <w:p w14:paraId="6A98F5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90886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shd w:val="clear" w:color="auto" w:fill="D9D9D9"/>
          </w:tcPr>
          <w:p w14:paraId="272A7C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13:30-17:00</w:t>
            </w:r>
          </w:p>
        </w:tc>
        <w:tc>
          <w:tcPr>
            <w:tcW w:w="1276" w:type="dxa"/>
            <w:shd w:val="clear" w:color="auto" w:fill="D9D9D9"/>
          </w:tcPr>
          <w:p w14:paraId="23FB72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007574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shd w:val="clear" w:color="auto" w:fill="D9D9D9"/>
          </w:tcPr>
          <w:p w14:paraId="3505E9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3EEABC6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E4A81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443FB99" w14:textId="77777777" w:rsidTr="0068071E">
        <w:tc>
          <w:tcPr>
            <w:tcW w:w="1270" w:type="dxa"/>
            <w:vMerge/>
          </w:tcPr>
          <w:p w14:paraId="18FE84EA" w14:textId="77777777" w:rsidR="001D3DF7" w:rsidRPr="001D3DF7" w:rsidRDefault="001D3DF7" w:rsidP="001D3DF7">
            <w:pPr>
              <w:rPr>
                <w:rFonts w:eastAsia="MS Mincho" w:cs="Arial"/>
                <w:kern w:val="0"/>
                <w:lang w:val="cy-GB"/>
                <w14:ligatures w14:val="none"/>
              </w:rPr>
            </w:pPr>
          </w:p>
        </w:tc>
        <w:tc>
          <w:tcPr>
            <w:tcW w:w="1684" w:type="dxa"/>
            <w:vMerge/>
          </w:tcPr>
          <w:p w14:paraId="773DD4BA" w14:textId="77777777" w:rsidR="001D3DF7" w:rsidRPr="001D3DF7" w:rsidRDefault="001D3DF7" w:rsidP="001D3DF7">
            <w:pPr>
              <w:rPr>
                <w:rFonts w:eastAsia="MS Mincho" w:cs="Arial"/>
                <w:kern w:val="0"/>
                <w:lang w:val="cy-GB"/>
                <w14:ligatures w14:val="none"/>
              </w:rPr>
            </w:pPr>
          </w:p>
        </w:tc>
        <w:tc>
          <w:tcPr>
            <w:tcW w:w="1577" w:type="dxa"/>
          </w:tcPr>
          <w:p w14:paraId="1A16ED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CB3E3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tcPr>
          <w:p w14:paraId="1C1BB2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13:30-17:00</w:t>
            </w:r>
          </w:p>
        </w:tc>
        <w:tc>
          <w:tcPr>
            <w:tcW w:w="1276" w:type="dxa"/>
          </w:tcPr>
          <w:p w14:paraId="6D9564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tcPr>
          <w:p w14:paraId="172D677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tcPr>
          <w:p w14:paraId="43E771E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tcPr>
          <w:p w14:paraId="2108DE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C5216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14705B9" w14:textId="77777777" w:rsidTr="0068071E">
        <w:tc>
          <w:tcPr>
            <w:tcW w:w="1270" w:type="dxa"/>
            <w:vMerge w:val="restart"/>
          </w:tcPr>
          <w:p w14:paraId="5F17D1DB" w14:textId="77777777" w:rsidR="001D3DF7" w:rsidRPr="001D3DF7" w:rsidRDefault="001D3DF7" w:rsidP="001D3DF7">
            <w:pPr>
              <w:rPr>
                <w:rFonts w:eastAsia="MS Mincho" w:cs="Arial"/>
                <w:kern w:val="0"/>
                <w:lang w:val="cy-GB"/>
                <w14:ligatures w14:val="none"/>
              </w:rPr>
            </w:pPr>
          </w:p>
          <w:p w14:paraId="2FDA9E05" w14:textId="77777777" w:rsidR="001D3DF7" w:rsidRPr="001D3DF7" w:rsidRDefault="001D3DF7" w:rsidP="001D3DF7">
            <w:pPr>
              <w:rPr>
                <w:rFonts w:eastAsia="MS Mincho" w:cs="Arial"/>
                <w:kern w:val="0"/>
                <w:lang w:val="cy-GB"/>
                <w14:ligatures w14:val="none"/>
              </w:rPr>
            </w:pPr>
          </w:p>
          <w:p w14:paraId="70ECE906" w14:textId="77777777" w:rsidR="001D3DF7" w:rsidRPr="001D3DF7" w:rsidRDefault="001D3DF7" w:rsidP="001D3DF7">
            <w:pPr>
              <w:rPr>
                <w:rFonts w:eastAsia="MS Mincho" w:cs="Arial"/>
                <w:kern w:val="0"/>
                <w:lang w:val="cy-GB"/>
                <w14:ligatures w14:val="none"/>
              </w:rPr>
            </w:pPr>
          </w:p>
          <w:p w14:paraId="4BB488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67EF64CC" w14:textId="77777777" w:rsidR="001D3DF7" w:rsidRPr="001D3DF7" w:rsidRDefault="001D3DF7" w:rsidP="001D3DF7">
            <w:pPr>
              <w:rPr>
                <w:rFonts w:eastAsia="MS Mincho" w:cs="Arial"/>
                <w:kern w:val="0"/>
                <w:lang w:val="cy-GB"/>
                <w14:ligatures w14:val="none"/>
              </w:rPr>
            </w:pPr>
          </w:p>
          <w:p w14:paraId="65FADCA5" w14:textId="77777777" w:rsidR="001D3DF7" w:rsidRPr="001D3DF7" w:rsidRDefault="001D3DF7" w:rsidP="001D3DF7">
            <w:pPr>
              <w:rPr>
                <w:rFonts w:eastAsia="MS Mincho" w:cs="Arial"/>
                <w:kern w:val="0"/>
                <w:lang w:val="cy-GB"/>
                <w14:ligatures w14:val="none"/>
              </w:rPr>
            </w:pPr>
          </w:p>
          <w:p w14:paraId="63EF8D6A" w14:textId="77777777" w:rsidR="001D3DF7" w:rsidRPr="001D3DF7" w:rsidRDefault="001D3DF7" w:rsidP="001D3DF7">
            <w:pPr>
              <w:rPr>
                <w:rFonts w:eastAsia="MS Mincho" w:cs="Arial"/>
                <w:kern w:val="0"/>
                <w:lang w:val="cy-GB"/>
                <w14:ligatures w14:val="none"/>
              </w:rPr>
            </w:pPr>
          </w:p>
          <w:p w14:paraId="781115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MW Phillips, Cymmer</w:t>
            </w:r>
          </w:p>
        </w:tc>
        <w:tc>
          <w:tcPr>
            <w:tcW w:w="1577" w:type="dxa"/>
            <w:shd w:val="clear" w:color="auto" w:fill="D9D9D9"/>
          </w:tcPr>
          <w:p w14:paraId="427DD10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6FC7FF7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6A116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CD61C2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D03AE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156FB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10D23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02046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26C37D9" w14:textId="77777777" w:rsidTr="0068071E">
        <w:tc>
          <w:tcPr>
            <w:tcW w:w="1270" w:type="dxa"/>
            <w:vMerge/>
          </w:tcPr>
          <w:p w14:paraId="5CB3591B" w14:textId="77777777" w:rsidR="001D3DF7" w:rsidRPr="001D3DF7" w:rsidRDefault="001D3DF7" w:rsidP="001D3DF7">
            <w:pPr>
              <w:rPr>
                <w:rFonts w:eastAsia="MS Mincho" w:cs="Arial"/>
                <w:kern w:val="0"/>
                <w:lang w:val="cy-GB"/>
                <w14:ligatures w14:val="none"/>
              </w:rPr>
            </w:pPr>
          </w:p>
        </w:tc>
        <w:tc>
          <w:tcPr>
            <w:tcW w:w="1684" w:type="dxa"/>
            <w:vMerge/>
          </w:tcPr>
          <w:p w14:paraId="676E44E9" w14:textId="77777777" w:rsidR="001D3DF7" w:rsidRPr="001D3DF7" w:rsidRDefault="001D3DF7" w:rsidP="001D3DF7">
            <w:pPr>
              <w:rPr>
                <w:rFonts w:eastAsia="MS Mincho" w:cs="Arial"/>
                <w:kern w:val="0"/>
                <w:lang w:val="cy-GB"/>
                <w14:ligatures w14:val="none"/>
              </w:rPr>
            </w:pPr>
          </w:p>
        </w:tc>
        <w:tc>
          <w:tcPr>
            <w:tcW w:w="1577" w:type="dxa"/>
          </w:tcPr>
          <w:p w14:paraId="0C5692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035D2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5BCEFC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EBE3B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530AD6B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61DCE1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71C411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9E788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06013B5" w14:textId="77777777" w:rsidTr="0068071E">
        <w:tc>
          <w:tcPr>
            <w:tcW w:w="1270" w:type="dxa"/>
            <w:vMerge w:val="restart"/>
          </w:tcPr>
          <w:p w14:paraId="5CA72C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Afan</w:t>
            </w:r>
          </w:p>
        </w:tc>
        <w:tc>
          <w:tcPr>
            <w:tcW w:w="1684" w:type="dxa"/>
            <w:vMerge w:val="restart"/>
          </w:tcPr>
          <w:p w14:paraId="146E1AA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Sandfields</w:t>
            </w:r>
          </w:p>
        </w:tc>
        <w:tc>
          <w:tcPr>
            <w:tcW w:w="1577" w:type="dxa"/>
            <w:shd w:val="clear" w:color="auto" w:fill="D9D9D9"/>
          </w:tcPr>
          <w:p w14:paraId="5F002C6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4B4B2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330CA1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1C5BC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59D4ED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58A8FF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66198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09:30-11:30</w:t>
            </w:r>
          </w:p>
        </w:tc>
        <w:tc>
          <w:tcPr>
            <w:tcW w:w="1134" w:type="dxa"/>
            <w:shd w:val="clear" w:color="auto" w:fill="D9D9D9"/>
          </w:tcPr>
          <w:p w14:paraId="492BCC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82F978F" w14:textId="77777777" w:rsidTr="0068071E">
        <w:tc>
          <w:tcPr>
            <w:tcW w:w="1270" w:type="dxa"/>
            <w:vMerge/>
          </w:tcPr>
          <w:p w14:paraId="70E0C82A" w14:textId="77777777" w:rsidR="001D3DF7" w:rsidRPr="001D3DF7" w:rsidRDefault="001D3DF7" w:rsidP="001D3DF7">
            <w:pPr>
              <w:rPr>
                <w:rFonts w:eastAsia="MS Mincho" w:cs="Arial"/>
                <w:kern w:val="0"/>
                <w:lang w:val="cy-GB"/>
                <w14:ligatures w14:val="none"/>
              </w:rPr>
            </w:pPr>
          </w:p>
        </w:tc>
        <w:tc>
          <w:tcPr>
            <w:tcW w:w="1684" w:type="dxa"/>
            <w:vMerge/>
          </w:tcPr>
          <w:p w14:paraId="7A6BE30C" w14:textId="77777777" w:rsidR="001D3DF7" w:rsidRPr="001D3DF7" w:rsidRDefault="001D3DF7" w:rsidP="001D3DF7">
            <w:pPr>
              <w:rPr>
                <w:rFonts w:eastAsia="MS Mincho" w:cs="Arial"/>
                <w:kern w:val="0"/>
                <w:lang w:val="cy-GB"/>
                <w14:ligatures w14:val="none"/>
              </w:rPr>
            </w:pPr>
          </w:p>
        </w:tc>
        <w:tc>
          <w:tcPr>
            <w:tcW w:w="1577" w:type="dxa"/>
          </w:tcPr>
          <w:p w14:paraId="17F243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4223C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07970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DD8B81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7E1C15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165F04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6332EA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049236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9EE9AEB" w14:textId="77777777" w:rsidTr="0068071E">
        <w:tc>
          <w:tcPr>
            <w:tcW w:w="1270" w:type="dxa"/>
            <w:vMerge w:val="restart"/>
          </w:tcPr>
          <w:p w14:paraId="54D6542A" w14:textId="77777777" w:rsidR="001D3DF7" w:rsidRPr="001D3DF7" w:rsidRDefault="001D3DF7" w:rsidP="001D3DF7">
            <w:pPr>
              <w:rPr>
                <w:rFonts w:eastAsia="MS Mincho" w:cs="Arial"/>
                <w:kern w:val="0"/>
                <w:lang w:val="cy-GB"/>
                <w14:ligatures w14:val="none"/>
              </w:rPr>
            </w:pPr>
          </w:p>
          <w:p w14:paraId="3D67BB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4FA3552A" w14:textId="77777777" w:rsidR="001D3DF7" w:rsidRPr="001D3DF7" w:rsidRDefault="001D3DF7" w:rsidP="001D3DF7">
            <w:pPr>
              <w:rPr>
                <w:rFonts w:eastAsia="MS Mincho" w:cs="Arial"/>
                <w:kern w:val="0"/>
                <w:lang w:val="cy-GB"/>
                <w14:ligatures w14:val="none"/>
              </w:rPr>
            </w:pPr>
          </w:p>
          <w:p w14:paraId="480702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Taibach</w:t>
            </w:r>
          </w:p>
        </w:tc>
        <w:tc>
          <w:tcPr>
            <w:tcW w:w="1577" w:type="dxa"/>
            <w:shd w:val="clear" w:color="auto" w:fill="D9D9D9"/>
          </w:tcPr>
          <w:p w14:paraId="5009042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4F26C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6329B9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52C102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518DFC1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09:00-16:00</w:t>
            </w:r>
          </w:p>
        </w:tc>
        <w:tc>
          <w:tcPr>
            <w:tcW w:w="1134" w:type="dxa"/>
            <w:shd w:val="clear" w:color="auto" w:fill="D9D9D9"/>
          </w:tcPr>
          <w:p w14:paraId="4F0C6A3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2A5305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E0DFE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026E85C" w14:textId="77777777" w:rsidTr="0068071E">
        <w:tc>
          <w:tcPr>
            <w:tcW w:w="1270" w:type="dxa"/>
            <w:vMerge/>
          </w:tcPr>
          <w:p w14:paraId="21B9EBD6" w14:textId="77777777" w:rsidR="001D3DF7" w:rsidRPr="001D3DF7" w:rsidRDefault="001D3DF7" w:rsidP="001D3DF7">
            <w:pPr>
              <w:rPr>
                <w:rFonts w:eastAsia="MS Mincho" w:cs="Arial"/>
                <w:kern w:val="0"/>
                <w:lang w:val="cy-GB"/>
                <w14:ligatures w14:val="none"/>
              </w:rPr>
            </w:pPr>
          </w:p>
        </w:tc>
        <w:tc>
          <w:tcPr>
            <w:tcW w:w="1684" w:type="dxa"/>
            <w:vMerge/>
          </w:tcPr>
          <w:p w14:paraId="749928A3" w14:textId="77777777" w:rsidR="001D3DF7" w:rsidRPr="001D3DF7" w:rsidRDefault="001D3DF7" w:rsidP="001D3DF7">
            <w:pPr>
              <w:rPr>
                <w:rFonts w:eastAsia="MS Mincho" w:cs="Arial"/>
                <w:kern w:val="0"/>
                <w:lang w:val="cy-GB"/>
                <w14:ligatures w14:val="none"/>
              </w:rPr>
            </w:pPr>
          </w:p>
        </w:tc>
        <w:tc>
          <w:tcPr>
            <w:tcW w:w="1577" w:type="dxa"/>
          </w:tcPr>
          <w:p w14:paraId="32B8E2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9D1BC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E380C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745751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EA958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1B9121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3F6F5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742BD2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FED2FCC" w14:textId="77777777" w:rsidTr="0068071E">
        <w:tc>
          <w:tcPr>
            <w:tcW w:w="1270" w:type="dxa"/>
            <w:vMerge w:val="restart"/>
          </w:tcPr>
          <w:p w14:paraId="7FACF9F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29FDA1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Aberafan</w:t>
            </w:r>
          </w:p>
        </w:tc>
        <w:tc>
          <w:tcPr>
            <w:tcW w:w="1577" w:type="dxa"/>
            <w:shd w:val="clear" w:color="auto" w:fill="D9D9D9"/>
          </w:tcPr>
          <w:p w14:paraId="022FCE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F0653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30BA0D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CA4E7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0D42B7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53770E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1969A0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434FD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E8C0C0D" w14:textId="77777777" w:rsidTr="0068071E">
        <w:tc>
          <w:tcPr>
            <w:tcW w:w="1270" w:type="dxa"/>
            <w:vMerge/>
          </w:tcPr>
          <w:p w14:paraId="494F9653" w14:textId="77777777" w:rsidR="001D3DF7" w:rsidRPr="001D3DF7" w:rsidRDefault="001D3DF7" w:rsidP="001D3DF7">
            <w:pPr>
              <w:rPr>
                <w:rFonts w:eastAsia="MS Mincho" w:cs="Arial"/>
                <w:kern w:val="0"/>
                <w:lang w:val="cy-GB"/>
                <w14:ligatures w14:val="none"/>
              </w:rPr>
            </w:pPr>
          </w:p>
        </w:tc>
        <w:tc>
          <w:tcPr>
            <w:tcW w:w="1684" w:type="dxa"/>
            <w:vMerge/>
          </w:tcPr>
          <w:p w14:paraId="0D46D9AE" w14:textId="77777777" w:rsidR="001D3DF7" w:rsidRPr="001D3DF7" w:rsidRDefault="001D3DF7" w:rsidP="001D3DF7">
            <w:pPr>
              <w:rPr>
                <w:rFonts w:eastAsia="MS Mincho" w:cs="Arial"/>
                <w:kern w:val="0"/>
                <w:lang w:val="cy-GB"/>
                <w14:ligatures w14:val="none"/>
              </w:rPr>
            </w:pPr>
          </w:p>
        </w:tc>
        <w:tc>
          <w:tcPr>
            <w:tcW w:w="1577" w:type="dxa"/>
          </w:tcPr>
          <w:p w14:paraId="72198E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979B7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2D81837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5C9E32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BF1BA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439E64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2E8A38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7A4F6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3CF4A2D" w14:textId="77777777" w:rsidTr="0068071E">
        <w:tc>
          <w:tcPr>
            <w:tcW w:w="1270" w:type="dxa"/>
            <w:vMerge w:val="restart"/>
          </w:tcPr>
          <w:p w14:paraId="3DB726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p w14:paraId="364891BC" w14:textId="77777777" w:rsidR="001D3DF7" w:rsidRPr="001D3DF7" w:rsidRDefault="001D3DF7" w:rsidP="001D3DF7">
            <w:pPr>
              <w:rPr>
                <w:rFonts w:eastAsia="MS Mincho" w:cs="Arial"/>
                <w:kern w:val="0"/>
                <w:lang w:val="cy-GB"/>
                <w14:ligatures w14:val="none"/>
              </w:rPr>
            </w:pPr>
          </w:p>
          <w:p w14:paraId="190BB71C" w14:textId="77777777" w:rsidR="001D3DF7" w:rsidRPr="001D3DF7" w:rsidRDefault="001D3DF7" w:rsidP="001D3DF7">
            <w:pPr>
              <w:rPr>
                <w:rFonts w:eastAsia="MS Mincho" w:cs="Arial"/>
                <w:kern w:val="0"/>
                <w:lang w:val="cy-GB"/>
                <w14:ligatures w14:val="none"/>
              </w:rPr>
            </w:pPr>
          </w:p>
        </w:tc>
        <w:tc>
          <w:tcPr>
            <w:tcW w:w="1684" w:type="dxa"/>
            <w:vMerge w:val="restart"/>
          </w:tcPr>
          <w:p w14:paraId="717C70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Heol yr Orsaf, Port Talbot</w:t>
            </w:r>
          </w:p>
        </w:tc>
        <w:tc>
          <w:tcPr>
            <w:tcW w:w="1577" w:type="dxa"/>
            <w:shd w:val="clear" w:color="auto" w:fill="D9D9D9"/>
          </w:tcPr>
          <w:p w14:paraId="4DF5F6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000AE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526F9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23412E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69D1F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4BAFB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3457AEF1"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22DF19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2C8801A" w14:textId="77777777" w:rsidTr="0068071E">
        <w:tc>
          <w:tcPr>
            <w:tcW w:w="1270" w:type="dxa"/>
            <w:vMerge/>
          </w:tcPr>
          <w:p w14:paraId="225D8222" w14:textId="77777777" w:rsidR="001D3DF7" w:rsidRPr="001D3DF7" w:rsidRDefault="001D3DF7" w:rsidP="001D3DF7">
            <w:pPr>
              <w:rPr>
                <w:rFonts w:eastAsia="MS Mincho" w:cs="Arial"/>
                <w:kern w:val="0"/>
                <w:lang w:val="cy-GB"/>
                <w14:ligatures w14:val="none"/>
              </w:rPr>
            </w:pPr>
          </w:p>
        </w:tc>
        <w:tc>
          <w:tcPr>
            <w:tcW w:w="1684" w:type="dxa"/>
            <w:vMerge/>
          </w:tcPr>
          <w:p w14:paraId="78560766" w14:textId="77777777" w:rsidR="001D3DF7" w:rsidRPr="001D3DF7" w:rsidRDefault="001D3DF7" w:rsidP="001D3DF7">
            <w:pPr>
              <w:rPr>
                <w:rFonts w:eastAsia="MS Mincho" w:cs="Arial"/>
                <w:kern w:val="0"/>
                <w:lang w:val="cy-GB"/>
                <w14:ligatures w14:val="none"/>
              </w:rPr>
            </w:pPr>
          </w:p>
        </w:tc>
        <w:tc>
          <w:tcPr>
            <w:tcW w:w="1577" w:type="dxa"/>
          </w:tcPr>
          <w:p w14:paraId="1766C4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C9F54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76A6CD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78DF716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F0ED7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676E74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137A861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5E76E8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492A278" w14:textId="77777777" w:rsidTr="0068071E">
        <w:tc>
          <w:tcPr>
            <w:tcW w:w="1270" w:type="dxa"/>
            <w:vMerge w:val="restart"/>
          </w:tcPr>
          <w:p w14:paraId="30E71DB8" w14:textId="77777777" w:rsidR="001D3DF7" w:rsidRPr="001D3DF7" w:rsidRDefault="001D3DF7" w:rsidP="001D3DF7">
            <w:pPr>
              <w:rPr>
                <w:rFonts w:eastAsia="MS Mincho" w:cs="Arial"/>
                <w:kern w:val="0"/>
                <w:lang w:val="cy-GB"/>
                <w14:ligatures w14:val="none"/>
              </w:rPr>
            </w:pPr>
          </w:p>
          <w:p w14:paraId="2D6BDF2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Afan</w:t>
            </w:r>
          </w:p>
        </w:tc>
        <w:tc>
          <w:tcPr>
            <w:tcW w:w="1684" w:type="dxa"/>
            <w:vMerge w:val="restart"/>
          </w:tcPr>
          <w:p w14:paraId="1E5BD32D" w14:textId="77777777" w:rsidR="001D3DF7" w:rsidRPr="001D3DF7" w:rsidRDefault="001D3DF7" w:rsidP="001D3DF7">
            <w:pPr>
              <w:rPr>
                <w:rFonts w:eastAsia="MS Mincho" w:cs="Arial"/>
                <w:kern w:val="0"/>
                <w:lang w:val="cy-GB"/>
                <w14:ligatures w14:val="none"/>
              </w:rPr>
            </w:pPr>
          </w:p>
          <w:p w14:paraId="43C125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William a Wheeler</w:t>
            </w:r>
          </w:p>
        </w:tc>
        <w:tc>
          <w:tcPr>
            <w:tcW w:w="1577" w:type="dxa"/>
            <w:shd w:val="clear" w:color="auto" w:fill="D9D9D9"/>
          </w:tcPr>
          <w:p w14:paraId="63BC72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F9411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E7041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338147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1AE03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BD8BE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150AC808"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59A89C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82733ED" w14:textId="77777777" w:rsidTr="0068071E">
        <w:tc>
          <w:tcPr>
            <w:tcW w:w="1270" w:type="dxa"/>
            <w:vMerge/>
          </w:tcPr>
          <w:p w14:paraId="786FAB9C" w14:textId="77777777" w:rsidR="001D3DF7" w:rsidRPr="001D3DF7" w:rsidRDefault="001D3DF7" w:rsidP="001D3DF7">
            <w:pPr>
              <w:rPr>
                <w:rFonts w:eastAsia="MS Mincho" w:cs="Arial"/>
                <w:kern w:val="0"/>
                <w:lang w:val="cy-GB"/>
                <w14:ligatures w14:val="none"/>
              </w:rPr>
            </w:pPr>
          </w:p>
        </w:tc>
        <w:tc>
          <w:tcPr>
            <w:tcW w:w="1684" w:type="dxa"/>
            <w:vMerge/>
          </w:tcPr>
          <w:p w14:paraId="6F176D97" w14:textId="77777777" w:rsidR="001D3DF7" w:rsidRPr="001D3DF7" w:rsidRDefault="001D3DF7" w:rsidP="001D3DF7">
            <w:pPr>
              <w:rPr>
                <w:rFonts w:eastAsia="MS Mincho" w:cs="Arial"/>
                <w:kern w:val="0"/>
                <w:lang w:val="cy-GB"/>
                <w14:ligatures w14:val="none"/>
              </w:rPr>
            </w:pPr>
          </w:p>
        </w:tc>
        <w:tc>
          <w:tcPr>
            <w:tcW w:w="1577" w:type="dxa"/>
          </w:tcPr>
          <w:p w14:paraId="70D425A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5B646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CB693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33F28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901A3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EF0C9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67ED3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0A96D9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6C82B81" w14:textId="77777777" w:rsidTr="0068071E">
        <w:tc>
          <w:tcPr>
            <w:tcW w:w="1270" w:type="dxa"/>
            <w:vMerge w:val="restart"/>
          </w:tcPr>
          <w:p w14:paraId="72FFE768" w14:textId="77777777" w:rsidR="001D3DF7" w:rsidRPr="001D3DF7" w:rsidRDefault="001D3DF7" w:rsidP="001D3DF7">
            <w:pPr>
              <w:rPr>
                <w:rFonts w:eastAsia="MS Mincho" w:cs="Arial"/>
                <w:kern w:val="0"/>
                <w:lang w:val="cy-GB"/>
                <w14:ligatures w14:val="none"/>
              </w:rPr>
            </w:pPr>
          </w:p>
          <w:p w14:paraId="5E5D7897" w14:textId="77777777" w:rsidR="001D3DF7" w:rsidRPr="001D3DF7" w:rsidRDefault="001D3DF7" w:rsidP="001D3DF7">
            <w:pPr>
              <w:rPr>
                <w:rFonts w:eastAsia="MS Mincho" w:cs="Arial"/>
                <w:kern w:val="0"/>
                <w:lang w:val="cy-GB"/>
                <w14:ligatures w14:val="none"/>
              </w:rPr>
            </w:pPr>
          </w:p>
          <w:p w14:paraId="42E823C7" w14:textId="77777777" w:rsidR="001D3DF7" w:rsidRPr="001D3DF7" w:rsidRDefault="001D3DF7" w:rsidP="001D3DF7">
            <w:pPr>
              <w:rPr>
                <w:rFonts w:eastAsia="MS Mincho" w:cs="Arial"/>
                <w:kern w:val="0"/>
                <w:lang w:val="cy-GB"/>
                <w14:ligatures w14:val="none"/>
              </w:rPr>
            </w:pPr>
          </w:p>
          <w:p w14:paraId="5EB16AD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575CF3B4" w14:textId="77777777" w:rsidR="001D3DF7" w:rsidRPr="001D3DF7" w:rsidRDefault="001D3DF7" w:rsidP="001D3DF7">
            <w:pPr>
              <w:rPr>
                <w:rFonts w:eastAsia="MS Mincho" w:cs="Arial"/>
                <w:kern w:val="0"/>
                <w:lang w:val="cy-GB"/>
                <w14:ligatures w14:val="none"/>
              </w:rPr>
            </w:pPr>
          </w:p>
          <w:p w14:paraId="23FE174F" w14:textId="77777777" w:rsidR="001D3DF7" w:rsidRPr="001D3DF7" w:rsidRDefault="001D3DF7" w:rsidP="001D3DF7">
            <w:pPr>
              <w:rPr>
                <w:rFonts w:eastAsia="MS Mincho" w:cs="Arial"/>
                <w:kern w:val="0"/>
                <w:lang w:val="cy-GB"/>
                <w14:ligatures w14:val="none"/>
              </w:rPr>
            </w:pPr>
          </w:p>
          <w:p w14:paraId="65D10026" w14:textId="77777777" w:rsidR="001D3DF7" w:rsidRPr="001D3DF7" w:rsidRDefault="001D3DF7" w:rsidP="001D3DF7">
            <w:pPr>
              <w:rPr>
                <w:rFonts w:eastAsia="MS Mincho" w:cs="Arial"/>
                <w:kern w:val="0"/>
                <w:lang w:val="cy-GB"/>
                <w14:ligatures w14:val="none"/>
              </w:rPr>
            </w:pPr>
          </w:p>
          <w:p w14:paraId="1DFF92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y Mwmbwls</w:t>
            </w:r>
          </w:p>
        </w:tc>
        <w:tc>
          <w:tcPr>
            <w:tcW w:w="1577" w:type="dxa"/>
            <w:shd w:val="clear" w:color="auto" w:fill="D9D9D9"/>
          </w:tcPr>
          <w:p w14:paraId="70A29E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9B4A67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276" w:type="dxa"/>
            <w:shd w:val="clear" w:color="auto" w:fill="D9D9D9"/>
          </w:tcPr>
          <w:p w14:paraId="1263604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276" w:type="dxa"/>
            <w:shd w:val="clear" w:color="auto" w:fill="D9D9D9"/>
          </w:tcPr>
          <w:p w14:paraId="097141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134" w:type="dxa"/>
            <w:shd w:val="clear" w:color="auto" w:fill="D9D9D9"/>
          </w:tcPr>
          <w:p w14:paraId="58FD31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134" w:type="dxa"/>
            <w:shd w:val="clear" w:color="auto" w:fill="D9D9D9"/>
          </w:tcPr>
          <w:p w14:paraId="045709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shd w:val="clear" w:color="auto" w:fill="D9D9D9"/>
          </w:tcPr>
          <w:p w14:paraId="1A1104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14:00-15:30</w:t>
            </w:r>
          </w:p>
        </w:tc>
        <w:tc>
          <w:tcPr>
            <w:tcW w:w="1134" w:type="dxa"/>
            <w:shd w:val="clear" w:color="auto" w:fill="D9D9D9"/>
          </w:tcPr>
          <w:p w14:paraId="19F77EC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4257355" w14:textId="77777777" w:rsidTr="0068071E">
        <w:tc>
          <w:tcPr>
            <w:tcW w:w="1270" w:type="dxa"/>
            <w:vMerge/>
          </w:tcPr>
          <w:p w14:paraId="0839D413" w14:textId="77777777" w:rsidR="001D3DF7" w:rsidRPr="001D3DF7" w:rsidRDefault="001D3DF7" w:rsidP="001D3DF7">
            <w:pPr>
              <w:rPr>
                <w:rFonts w:eastAsia="MS Mincho" w:cs="Arial"/>
                <w:kern w:val="0"/>
                <w:lang w:val="cy-GB"/>
                <w14:ligatures w14:val="none"/>
              </w:rPr>
            </w:pPr>
          </w:p>
        </w:tc>
        <w:tc>
          <w:tcPr>
            <w:tcW w:w="1684" w:type="dxa"/>
            <w:vMerge/>
          </w:tcPr>
          <w:p w14:paraId="2D899912" w14:textId="77777777" w:rsidR="001D3DF7" w:rsidRPr="001D3DF7" w:rsidRDefault="001D3DF7" w:rsidP="001D3DF7">
            <w:pPr>
              <w:rPr>
                <w:rFonts w:eastAsia="MS Mincho" w:cs="Arial"/>
                <w:kern w:val="0"/>
                <w:lang w:val="cy-GB"/>
                <w14:ligatures w14:val="none"/>
              </w:rPr>
            </w:pPr>
          </w:p>
        </w:tc>
        <w:tc>
          <w:tcPr>
            <w:tcW w:w="1577" w:type="dxa"/>
          </w:tcPr>
          <w:p w14:paraId="12C21B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BB581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tcPr>
          <w:p w14:paraId="3D302D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tcPr>
          <w:p w14:paraId="7C3BCB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tcPr>
          <w:p w14:paraId="1D022BF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tcPr>
          <w:p w14:paraId="775D03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tcPr>
          <w:p w14:paraId="46670F2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tcPr>
          <w:p w14:paraId="7ABE5DE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473AC74" w14:textId="77777777" w:rsidTr="0068071E">
        <w:tc>
          <w:tcPr>
            <w:tcW w:w="1270" w:type="dxa"/>
            <w:vMerge w:val="restart"/>
          </w:tcPr>
          <w:p w14:paraId="5BC66D00" w14:textId="77777777" w:rsidR="001D3DF7" w:rsidRPr="001D3DF7" w:rsidRDefault="001D3DF7" w:rsidP="001D3DF7">
            <w:pPr>
              <w:rPr>
                <w:rFonts w:eastAsia="MS Mincho" w:cs="Arial"/>
                <w:kern w:val="0"/>
                <w:lang w:val="cy-GB"/>
                <w14:ligatures w14:val="none"/>
              </w:rPr>
            </w:pPr>
          </w:p>
          <w:p w14:paraId="66509335" w14:textId="77777777" w:rsidR="001D3DF7" w:rsidRPr="001D3DF7" w:rsidRDefault="001D3DF7" w:rsidP="001D3DF7">
            <w:pPr>
              <w:rPr>
                <w:rFonts w:eastAsia="MS Mincho" w:cs="Arial"/>
                <w:kern w:val="0"/>
                <w:lang w:val="cy-GB"/>
                <w14:ligatures w14:val="none"/>
              </w:rPr>
            </w:pPr>
          </w:p>
          <w:p w14:paraId="3C2C3BE9" w14:textId="77777777" w:rsidR="001D3DF7" w:rsidRPr="001D3DF7" w:rsidRDefault="001D3DF7" w:rsidP="001D3DF7">
            <w:pPr>
              <w:rPr>
                <w:rFonts w:eastAsia="MS Mincho" w:cs="Arial"/>
                <w:kern w:val="0"/>
                <w:lang w:val="cy-GB"/>
                <w14:ligatures w14:val="none"/>
              </w:rPr>
            </w:pPr>
          </w:p>
          <w:p w14:paraId="0803237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7B73C964" w14:textId="77777777" w:rsidR="001D3DF7" w:rsidRPr="001D3DF7" w:rsidRDefault="001D3DF7" w:rsidP="001D3DF7">
            <w:pPr>
              <w:rPr>
                <w:rFonts w:eastAsia="MS Mincho" w:cs="Arial"/>
                <w:kern w:val="0"/>
                <w:lang w:val="cy-GB"/>
                <w14:ligatures w14:val="none"/>
              </w:rPr>
            </w:pPr>
          </w:p>
          <w:p w14:paraId="240200A2" w14:textId="77777777" w:rsidR="001D3DF7" w:rsidRPr="001D3DF7" w:rsidRDefault="001D3DF7" w:rsidP="001D3DF7">
            <w:pPr>
              <w:rPr>
                <w:rFonts w:eastAsia="MS Mincho" w:cs="Arial"/>
                <w:kern w:val="0"/>
                <w:lang w:val="cy-GB"/>
                <w14:ligatures w14:val="none"/>
              </w:rPr>
            </w:pPr>
          </w:p>
          <w:p w14:paraId="7BDF11B4" w14:textId="77777777" w:rsidR="001D3DF7" w:rsidRPr="001D3DF7" w:rsidRDefault="001D3DF7" w:rsidP="001D3DF7">
            <w:pPr>
              <w:rPr>
                <w:rFonts w:eastAsia="MS Mincho" w:cs="Arial"/>
                <w:kern w:val="0"/>
                <w:lang w:val="cy-GB"/>
                <w14:ligatures w14:val="none"/>
              </w:rPr>
            </w:pPr>
          </w:p>
          <w:p w14:paraId="37B711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Uplands</w:t>
            </w:r>
          </w:p>
        </w:tc>
        <w:tc>
          <w:tcPr>
            <w:tcW w:w="1577" w:type="dxa"/>
            <w:shd w:val="clear" w:color="auto" w:fill="D9D9D9"/>
          </w:tcPr>
          <w:p w14:paraId="05342AD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3D5D3E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09:30-13:30 / </w:t>
            </w:r>
            <w:r w:rsidRPr="001D3DF7">
              <w:rPr>
                <w:rFonts w:eastAsia="Arial" w:cs="Arial"/>
                <w:kern w:val="0"/>
                <w:lang w:val="cy-GB" w:bidi="cy-GB"/>
                <w14:ligatures w14:val="none"/>
              </w:rPr>
              <w:lastRenderedPageBreak/>
              <w:t>14:30-17:30</w:t>
            </w:r>
          </w:p>
        </w:tc>
        <w:tc>
          <w:tcPr>
            <w:tcW w:w="1276" w:type="dxa"/>
            <w:shd w:val="clear" w:color="auto" w:fill="D9D9D9"/>
          </w:tcPr>
          <w:p w14:paraId="3D29C82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09:30-13:30 / </w:t>
            </w:r>
            <w:r w:rsidRPr="001D3DF7">
              <w:rPr>
                <w:rFonts w:eastAsia="Arial" w:cs="Arial"/>
                <w:kern w:val="0"/>
                <w:lang w:val="cy-GB" w:bidi="cy-GB"/>
                <w14:ligatures w14:val="none"/>
              </w:rPr>
              <w:lastRenderedPageBreak/>
              <w:t>14:30-17:30</w:t>
            </w:r>
          </w:p>
        </w:tc>
        <w:tc>
          <w:tcPr>
            <w:tcW w:w="1276" w:type="dxa"/>
            <w:shd w:val="clear" w:color="auto" w:fill="D9D9D9"/>
          </w:tcPr>
          <w:p w14:paraId="06F18F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09:30-13:30 / </w:t>
            </w:r>
            <w:r w:rsidRPr="001D3DF7">
              <w:rPr>
                <w:rFonts w:eastAsia="Arial" w:cs="Arial"/>
                <w:kern w:val="0"/>
                <w:lang w:val="cy-GB" w:bidi="cy-GB"/>
                <w14:ligatures w14:val="none"/>
              </w:rPr>
              <w:lastRenderedPageBreak/>
              <w:t>14:30-17:30</w:t>
            </w:r>
          </w:p>
        </w:tc>
        <w:tc>
          <w:tcPr>
            <w:tcW w:w="1134" w:type="dxa"/>
            <w:shd w:val="clear" w:color="auto" w:fill="D9D9D9"/>
          </w:tcPr>
          <w:p w14:paraId="7C2D99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09:30-13:30 / </w:t>
            </w:r>
            <w:r w:rsidRPr="001D3DF7">
              <w:rPr>
                <w:rFonts w:eastAsia="Arial" w:cs="Arial"/>
                <w:kern w:val="0"/>
                <w:lang w:val="cy-GB" w:bidi="cy-GB"/>
                <w14:ligatures w14:val="none"/>
              </w:rPr>
              <w:lastRenderedPageBreak/>
              <w:t>14:30-17:30</w:t>
            </w:r>
          </w:p>
        </w:tc>
        <w:tc>
          <w:tcPr>
            <w:tcW w:w="1134" w:type="dxa"/>
            <w:shd w:val="clear" w:color="auto" w:fill="D9D9D9"/>
          </w:tcPr>
          <w:p w14:paraId="7C61E81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09:30-17:30</w:t>
            </w:r>
          </w:p>
        </w:tc>
        <w:tc>
          <w:tcPr>
            <w:tcW w:w="1075" w:type="dxa"/>
            <w:shd w:val="clear" w:color="auto" w:fill="D9D9D9"/>
          </w:tcPr>
          <w:p w14:paraId="5312A4A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09:30-13:00 / </w:t>
            </w:r>
            <w:r w:rsidRPr="001D3DF7">
              <w:rPr>
                <w:rFonts w:eastAsia="Arial" w:cs="Arial"/>
                <w:kern w:val="0"/>
                <w:lang w:val="cy-GB" w:bidi="cy-GB"/>
                <w14:ligatures w14:val="none"/>
              </w:rPr>
              <w:lastRenderedPageBreak/>
              <w:t>14:00-15:30</w:t>
            </w:r>
          </w:p>
        </w:tc>
        <w:tc>
          <w:tcPr>
            <w:tcW w:w="1134" w:type="dxa"/>
            <w:shd w:val="clear" w:color="auto" w:fill="D9D9D9"/>
          </w:tcPr>
          <w:p w14:paraId="0D42BD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Ar gau</w:t>
            </w:r>
          </w:p>
        </w:tc>
      </w:tr>
      <w:tr w:rsidR="004E25D5" w:rsidRPr="001D3DF7" w14:paraId="4EE8D12B" w14:textId="77777777" w:rsidTr="0068071E">
        <w:tc>
          <w:tcPr>
            <w:tcW w:w="1270" w:type="dxa"/>
            <w:vMerge/>
          </w:tcPr>
          <w:p w14:paraId="74ABBBB9" w14:textId="77777777" w:rsidR="001D3DF7" w:rsidRPr="001D3DF7" w:rsidRDefault="001D3DF7" w:rsidP="001D3DF7">
            <w:pPr>
              <w:rPr>
                <w:rFonts w:eastAsia="MS Mincho" w:cs="Arial"/>
                <w:kern w:val="0"/>
                <w:lang w:val="cy-GB"/>
                <w14:ligatures w14:val="none"/>
              </w:rPr>
            </w:pPr>
          </w:p>
        </w:tc>
        <w:tc>
          <w:tcPr>
            <w:tcW w:w="1684" w:type="dxa"/>
            <w:vMerge/>
          </w:tcPr>
          <w:p w14:paraId="7B4DA363" w14:textId="77777777" w:rsidR="001D3DF7" w:rsidRPr="001D3DF7" w:rsidRDefault="001D3DF7" w:rsidP="001D3DF7">
            <w:pPr>
              <w:rPr>
                <w:rFonts w:eastAsia="MS Mincho" w:cs="Arial"/>
                <w:kern w:val="0"/>
                <w:lang w:val="cy-GB"/>
                <w14:ligatures w14:val="none"/>
              </w:rPr>
            </w:pPr>
          </w:p>
        </w:tc>
        <w:tc>
          <w:tcPr>
            <w:tcW w:w="1577" w:type="dxa"/>
          </w:tcPr>
          <w:p w14:paraId="6C81FE7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20C95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7D870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54DF7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B1B31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D49A7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1DB43D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6A6251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9903F05" w14:textId="77777777" w:rsidTr="0068071E">
        <w:tc>
          <w:tcPr>
            <w:tcW w:w="1270" w:type="dxa"/>
            <w:vMerge w:val="restart"/>
          </w:tcPr>
          <w:p w14:paraId="54AD5036" w14:textId="77777777" w:rsidR="001D3DF7" w:rsidRPr="001D3DF7" w:rsidRDefault="001D3DF7" w:rsidP="001D3DF7">
            <w:pPr>
              <w:rPr>
                <w:rFonts w:eastAsia="MS Mincho" w:cs="Arial"/>
                <w:kern w:val="0"/>
                <w:lang w:val="cy-GB"/>
                <w14:ligatures w14:val="none"/>
              </w:rPr>
            </w:pPr>
          </w:p>
          <w:p w14:paraId="17EB0F8C" w14:textId="77777777" w:rsidR="001D3DF7" w:rsidRPr="001D3DF7" w:rsidRDefault="001D3DF7" w:rsidP="001D3DF7">
            <w:pPr>
              <w:rPr>
                <w:rFonts w:eastAsia="MS Mincho" w:cs="Arial"/>
                <w:kern w:val="0"/>
                <w:lang w:val="cy-GB"/>
                <w14:ligatures w14:val="none"/>
              </w:rPr>
            </w:pPr>
          </w:p>
          <w:p w14:paraId="2FC01E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786CD62E" w14:textId="77777777" w:rsidR="001D3DF7" w:rsidRPr="001D3DF7" w:rsidRDefault="001D3DF7" w:rsidP="001D3DF7">
            <w:pPr>
              <w:rPr>
                <w:rFonts w:eastAsia="MS Mincho" w:cs="Arial"/>
                <w:kern w:val="0"/>
                <w:lang w:val="cy-GB"/>
                <w14:ligatures w14:val="none"/>
              </w:rPr>
            </w:pPr>
          </w:p>
          <w:p w14:paraId="02619102" w14:textId="77777777" w:rsidR="001D3DF7" w:rsidRPr="001D3DF7" w:rsidRDefault="001D3DF7" w:rsidP="001D3DF7">
            <w:pPr>
              <w:rPr>
                <w:rFonts w:eastAsia="MS Mincho" w:cs="Arial"/>
                <w:kern w:val="0"/>
                <w:lang w:val="cy-GB"/>
                <w14:ligatures w14:val="none"/>
              </w:rPr>
            </w:pPr>
          </w:p>
          <w:p w14:paraId="7404BB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Fferyllfa'r Castell</w:t>
            </w:r>
          </w:p>
        </w:tc>
        <w:tc>
          <w:tcPr>
            <w:tcW w:w="1577" w:type="dxa"/>
            <w:shd w:val="clear" w:color="auto" w:fill="D9D9D9"/>
          </w:tcPr>
          <w:p w14:paraId="749D5C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3FB70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022BC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FB16F3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50394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565BD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B33565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B83C7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7F4768C" w14:textId="77777777" w:rsidTr="0068071E">
        <w:tc>
          <w:tcPr>
            <w:tcW w:w="1270" w:type="dxa"/>
            <w:vMerge/>
          </w:tcPr>
          <w:p w14:paraId="6DCE705D" w14:textId="77777777" w:rsidR="001D3DF7" w:rsidRPr="001D3DF7" w:rsidRDefault="001D3DF7" w:rsidP="001D3DF7">
            <w:pPr>
              <w:rPr>
                <w:rFonts w:eastAsia="MS Mincho" w:cs="Arial"/>
                <w:kern w:val="0"/>
                <w:lang w:val="cy-GB"/>
                <w14:ligatures w14:val="none"/>
              </w:rPr>
            </w:pPr>
          </w:p>
        </w:tc>
        <w:tc>
          <w:tcPr>
            <w:tcW w:w="1684" w:type="dxa"/>
            <w:vMerge/>
          </w:tcPr>
          <w:p w14:paraId="23B99FEA" w14:textId="77777777" w:rsidR="001D3DF7" w:rsidRPr="001D3DF7" w:rsidRDefault="001D3DF7" w:rsidP="001D3DF7">
            <w:pPr>
              <w:rPr>
                <w:rFonts w:eastAsia="MS Mincho" w:cs="Arial"/>
                <w:kern w:val="0"/>
                <w:lang w:val="cy-GB"/>
                <w14:ligatures w14:val="none"/>
              </w:rPr>
            </w:pPr>
          </w:p>
        </w:tc>
        <w:tc>
          <w:tcPr>
            <w:tcW w:w="1577" w:type="dxa"/>
          </w:tcPr>
          <w:p w14:paraId="23389E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E3349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09287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305680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01844A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4B19FD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F2333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47D5A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E92C524" w14:textId="77777777" w:rsidTr="0068071E">
        <w:tc>
          <w:tcPr>
            <w:tcW w:w="1270" w:type="dxa"/>
            <w:vMerge w:val="restart"/>
          </w:tcPr>
          <w:p w14:paraId="187499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4C3DF9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Cilâ</w:t>
            </w:r>
          </w:p>
        </w:tc>
        <w:tc>
          <w:tcPr>
            <w:tcW w:w="1577" w:type="dxa"/>
            <w:shd w:val="clear" w:color="auto" w:fill="D9D9D9"/>
          </w:tcPr>
          <w:p w14:paraId="009EAE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62A18D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6AC8E9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38AC1F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3E3784B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2EBF9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1D983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7084B7F9" w14:textId="77777777" w:rsidR="001D3DF7" w:rsidRPr="001D3DF7" w:rsidRDefault="001D3DF7" w:rsidP="001D3DF7">
            <w:pPr>
              <w:rPr>
                <w:rFonts w:eastAsia="MS Mincho" w:cs="Arial"/>
                <w:kern w:val="0"/>
                <w:lang w:val="cy-GB"/>
                <w14:ligatures w14:val="none"/>
              </w:rPr>
            </w:pPr>
          </w:p>
        </w:tc>
      </w:tr>
      <w:tr w:rsidR="004E25D5" w:rsidRPr="001D3DF7" w14:paraId="554ADB2C" w14:textId="77777777" w:rsidTr="0068071E">
        <w:tc>
          <w:tcPr>
            <w:tcW w:w="1270" w:type="dxa"/>
            <w:vMerge/>
          </w:tcPr>
          <w:p w14:paraId="4FA1CF51" w14:textId="77777777" w:rsidR="001D3DF7" w:rsidRPr="001D3DF7" w:rsidRDefault="001D3DF7" w:rsidP="001D3DF7">
            <w:pPr>
              <w:rPr>
                <w:rFonts w:eastAsia="MS Mincho" w:cs="Arial"/>
                <w:kern w:val="0"/>
                <w:lang w:val="cy-GB"/>
                <w14:ligatures w14:val="none"/>
              </w:rPr>
            </w:pPr>
          </w:p>
        </w:tc>
        <w:tc>
          <w:tcPr>
            <w:tcW w:w="1684" w:type="dxa"/>
            <w:vMerge/>
          </w:tcPr>
          <w:p w14:paraId="0D9B3D15" w14:textId="77777777" w:rsidR="001D3DF7" w:rsidRPr="001D3DF7" w:rsidRDefault="001D3DF7" w:rsidP="001D3DF7">
            <w:pPr>
              <w:rPr>
                <w:rFonts w:eastAsia="MS Mincho" w:cs="Arial"/>
                <w:kern w:val="0"/>
                <w:lang w:val="cy-GB"/>
                <w14:ligatures w14:val="none"/>
              </w:rPr>
            </w:pPr>
          </w:p>
        </w:tc>
        <w:tc>
          <w:tcPr>
            <w:tcW w:w="1577" w:type="dxa"/>
          </w:tcPr>
          <w:p w14:paraId="1782FC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71461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03EFDF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2461EE5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5C0044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116259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0508A0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70EFE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16:00-18:00</w:t>
            </w:r>
          </w:p>
        </w:tc>
      </w:tr>
      <w:tr w:rsidR="001D3DF7" w:rsidRPr="001D3DF7" w14:paraId="45372306" w14:textId="77777777" w:rsidTr="0068071E">
        <w:trPr>
          <w:trHeight w:val="593"/>
        </w:trPr>
        <w:tc>
          <w:tcPr>
            <w:tcW w:w="1270" w:type="dxa"/>
            <w:vMerge w:val="restart"/>
          </w:tcPr>
          <w:p w14:paraId="33C716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77C1AA6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Y Mwmbwls</w:t>
            </w:r>
          </w:p>
        </w:tc>
        <w:tc>
          <w:tcPr>
            <w:tcW w:w="1577" w:type="dxa"/>
            <w:shd w:val="clear" w:color="auto" w:fill="D9D9D9"/>
          </w:tcPr>
          <w:p w14:paraId="5BB42B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9F5E3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591D1ED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4D3413B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61E51A8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2D36F4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shd w:val="clear" w:color="auto" w:fill="D9D9D9"/>
          </w:tcPr>
          <w:p w14:paraId="305ED9B4"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41D28B4F" w14:textId="77777777" w:rsidR="001D3DF7" w:rsidRPr="001D3DF7" w:rsidRDefault="001D3DF7" w:rsidP="001D3DF7">
            <w:pPr>
              <w:rPr>
                <w:rFonts w:eastAsia="MS Mincho" w:cs="Arial"/>
                <w:kern w:val="0"/>
                <w:lang w:val="cy-GB"/>
                <w14:ligatures w14:val="none"/>
              </w:rPr>
            </w:pPr>
          </w:p>
        </w:tc>
      </w:tr>
      <w:tr w:rsidR="004E25D5" w:rsidRPr="001D3DF7" w14:paraId="4C2A2FC7" w14:textId="77777777" w:rsidTr="0068071E">
        <w:tc>
          <w:tcPr>
            <w:tcW w:w="1270" w:type="dxa"/>
            <w:vMerge/>
          </w:tcPr>
          <w:p w14:paraId="6F478866" w14:textId="77777777" w:rsidR="001D3DF7" w:rsidRPr="001D3DF7" w:rsidRDefault="001D3DF7" w:rsidP="001D3DF7">
            <w:pPr>
              <w:rPr>
                <w:rFonts w:eastAsia="MS Mincho" w:cs="Arial"/>
                <w:kern w:val="0"/>
                <w:lang w:val="cy-GB"/>
                <w14:ligatures w14:val="none"/>
              </w:rPr>
            </w:pPr>
          </w:p>
        </w:tc>
        <w:tc>
          <w:tcPr>
            <w:tcW w:w="1684" w:type="dxa"/>
            <w:vMerge/>
          </w:tcPr>
          <w:p w14:paraId="2648AE7D" w14:textId="77777777" w:rsidR="001D3DF7" w:rsidRPr="001D3DF7" w:rsidRDefault="001D3DF7" w:rsidP="001D3DF7">
            <w:pPr>
              <w:rPr>
                <w:rFonts w:eastAsia="MS Mincho" w:cs="Arial"/>
                <w:kern w:val="0"/>
                <w:lang w:val="cy-GB"/>
                <w14:ligatures w14:val="none"/>
              </w:rPr>
            </w:pPr>
          </w:p>
        </w:tc>
        <w:tc>
          <w:tcPr>
            <w:tcW w:w="1577" w:type="dxa"/>
          </w:tcPr>
          <w:p w14:paraId="4D5AA7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9DBE5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3FF7E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B9813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42A8A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F08B7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3C7F97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05F612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13:30-15:30</w:t>
            </w:r>
          </w:p>
        </w:tc>
      </w:tr>
      <w:tr w:rsidR="001D3DF7" w:rsidRPr="001D3DF7" w14:paraId="79DACEDD" w14:textId="77777777" w:rsidTr="0068071E">
        <w:tc>
          <w:tcPr>
            <w:tcW w:w="1270" w:type="dxa"/>
            <w:vMerge w:val="restart"/>
          </w:tcPr>
          <w:p w14:paraId="0977CA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53A139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Tŷcoch</w:t>
            </w:r>
          </w:p>
        </w:tc>
        <w:tc>
          <w:tcPr>
            <w:tcW w:w="1577" w:type="dxa"/>
            <w:shd w:val="clear" w:color="auto" w:fill="D9D9D9"/>
          </w:tcPr>
          <w:p w14:paraId="6B2297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92C26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DBDE7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96899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5CCC6A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90D05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73991A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538A408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B8417E3" w14:textId="77777777" w:rsidTr="0068071E">
        <w:tc>
          <w:tcPr>
            <w:tcW w:w="1270" w:type="dxa"/>
            <w:vMerge/>
          </w:tcPr>
          <w:p w14:paraId="5A3EE13B" w14:textId="77777777" w:rsidR="001D3DF7" w:rsidRPr="001D3DF7" w:rsidRDefault="001D3DF7" w:rsidP="001D3DF7">
            <w:pPr>
              <w:rPr>
                <w:rFonts w:eastAsia="MS Mincho" w:cs="Arial"/>
                <w:kern w:val="0"/>
                <w:lang w:val="cy-GB"/>
                <w14:ligatures w14:val="none"/>
              </w:rPr>
            </w:pPr>
          </w:p>
        </w:tc>
        <w:tc>
          <w:tcPr>
            <w:tcW w:w="1684" w:type="dxa"/>
            <w:vMerge/>
          </w:tcPr>
          <w:p w14:paraId="39537278" w14:textId="77777777" w:rsidR="001D3DF7" w:rsidRPr="001D3DF7" w:rsidRDefault="001D3DF7" w:rsidP="001D3DF7">
            <w:pPr>
              <w:rPr>
                <w:rFonts w:eastAsia="MS Mincho" w:cs="Arial"/>
                <w:kern w:val="0"/>
                <w:lang w:val="cy-GB"/>
                <w14:ligatures w14:val="none"/>
              </w:rPr>
            </w:pPr>
          </w:p>
        </w:tc>
        <w:tc>
          <w:tcPr>
            <w:tcW w:w="1577" w:type="dxa"/>
          </w:tcPr>
          <w:p w14:paraId="515B3D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460F9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07589E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DBE9C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448716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0D79B5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114366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1C346E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48C5629" w14:textId="77777777" w:rsidTr="0068071E">
        <w:tc>
          <w:tcPr>
            <w:tcW w:w="1270" w:type="dxa"/>
            <w:vMerge w:val="restart"/>
          </w:tcPr>
          <w:p w14:paraId="35951E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34C4E50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Medihub, Cilâ</w:t>
            </w:r>
          </w:p>
        </w:tc>
        <w:tc>
          <w:tcPr>
            <w:tcW w:w="1577" w:type="dxa"/>
            <w:shd w:val="clear" w:color="auto" w:fill="D9D9D9"/>
          </w:tcPr>
          <w:p w14:paraId="0093E0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406C1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14:30-17:30</w:t>
            </w:r>
          </w:p>
        </w:tc>
        <w:tc>
          <w:tcPr>
            <w:tcW w:w="1276" w:type="dxa"/>
            <w:shd w:val="clear" w:color="auto" w:fill="D9D9D9"/>
          </w:tcPr>
          <w:p w14:paraId="524AFA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14:30-17:30</w:t>
            </w:r>
          </w:p>
        </w:tc>
        <w:tc>
          <w:tcPr>
            <w:tcW w:w="1276" w:type="dxa"/>
            <w:shd w:val="clear" w:color="auto" w:fill="D9D9D9"/>
          </w:tcPr>
          <w:p w14:paraId="21664A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14:30-17:30</w:t>
            </w:r>
          </w:p>
        </w:tc>
        <w:tc>
          <w:tcPr>
            <w:tcW w:w="1134" w:type="dxa"/>
            <w:shd w:val="clear" w:color="auto" w:fill="D9D9D9"/>
          </w:tcPr>
          <w:p w14:paraId="6C5796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14:30-17:30</w:t>
            </w:r>
          </w:p>
        </w:tc>
        <w:tc>
          <w:tcPr>
            <w:tcW w:w="1134" w:type="dxa"/>
            <w:shd w:val="clear" w:color="auto" w:fill="D9D9D9"/>
          </w:tcPr>
          <w:p w14:paraId="7725C3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7EC7FD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5956DD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EB97820" w14:textId="77777777" w:rsidTr="0068071E">
        <w:tc>
          <w:tcPr>
            <w:tcW w:w="1270" w:type="dxa"/>
            <w:vMerge/>
          </w:tcPr>
          <w:p w14:paraId="46D26246" w14:textId="77777777" w:rsidR="001D3DF7" w:rsidRPr="001D3DF7" w:rsidRDefault="001D3DF7" w:rsidP="001D3DF7">
            <w:pPr>
              <w:rPr>
                <w:rFonts w:eastAsia="MS Mincho" w:cs="Arial"/>
                <w:kern w:val="0"/>
                <w:lang w:val="cy-GB"/>
                <w14:ligatures w14:val="none"/>
              </w:rPr>
            </w:pPr>
          </w:p>
        </w:tc>
        <w:tc>
          <w:tcPr>
            <w:tcW w:w="1684" w:type="dxa"/>
            <w:vMerge/>
          </w:tcPr>
          <w:p w14:paraId="1010E92E" w14:textId="77777777" w:rsidR="001D3DF7" w:rsidRPr="001D3DF7" w:rsidRDefault="001D3DF7" w:rsidP="001D3DF7">
            <w:pPr>
              <w:rPr>
                <w:rFonts w:eastAsia="MS Mincho" w:cs="Arial"/>
                <w:kern w:val="0"/>
                <w:lang w:val="cy-GB"/>
                <w14:ligatures w14:val="none"/>
              </w:rPr>
            </w:pPr>
          </w:p>
        </w:tc>
        <w:tc>
          <w:tcPr>
            <w:tcW w:w="1577" w:type="dxa"/>
          </w:tcPr>
          <w:p w14:paraId="73CE43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B0840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6AD042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6840F0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13422D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CE6E7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714C26B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117709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B0BDD64" w14:textId="77777777" w:rsidTr="0068071E">
        <w:tc>
          <w:tcPr>
            <w:tcW w:w="1270" w:type="dxa"/>
            <w:vMerge w:val="restart"/>
          </w:tcPr>
          <w:p w14:paraId="4C4229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Bae</w:t>
            </w:r>
          </w:p>
        </w:tc>
        <w:tc>
          <w:tcPr>
            <w:tcW w:w="1684" w:type="dxa"/>
            <w:vMerge w:val="restart"/>
          </w:tcPr>
          <w:p w14:paraId="2131D2F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Newbury</w:t>
            </w:r>
          </w:p>
        </w:tc>
        <w:tc>
          <w:tcPr>
            <w:tcW w:w="1577" w:type="dxa"/>
            <w:shd w:val="clear" w:color="auto" w:fill="D9D9D9"/>
          </w:tcPr>
          <w:p w14:paraId="0F7691F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2C97F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73F60D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75736C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68174F0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613EE3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449D50CB"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62315E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F248941" w14:textId="77777777" w:rsidTr="0068071E">
        <w:tc>
          <w:tcPr>
            <w:tcW w:w="1270" w:type="dxa"/>
            <w:vMerge/>
          </w:tcPr>
          <w:p w14:paraId="3138F44F" w14:textId="77777777" w:rsidR="001D3DF7" w:rsidRPr="001D3DF7" w:rsidRDefault="001D3DF7" w:rsidP="001D3DF7">
            <w:pPr>
              <w:rPr>
                <w:rFonts w:eastAsia="MS Mincho" w:cs="Arial"/>
                <w:kern w:val="0"/>
                <w:lang w:val="cy-GB"/>
                <w14:ligatures w14:val="none"/>
              </w:rPr>
            </w:pPr>
          </w:p>
        </w:tc>
        <w:tc>
          <w:tcPr>
            <w:tcW w:w="1684" w:type="dxa"/>
            <w:vMerge/>
          </w:tcPr>
          <w:p w14:paraId="71015044" w14:textId="77777777" w:rsidR="001D3DF7" w:rsidRPr="001D3DF7" w:rsidRDefault="001D3DF7" w:rsidP="001D3DF7">
            <w:pPr>
              <w:rPr>
                <w:rFonts w:eastAsia="MS Mincho" w:cs="Arial"/>
                <w:kern w:val="0"/>
                <w:lang w:val="cy-GB"/>
                <w14:ligatures w14:val="none"/>
              </w:rPr>
            </w:pPr>
          </w:p>
        </w:tc>
        <w:tc>
          <w:tcPr>
            <w:tcW w:w="1577" w:type="dxa"/>
          </w:tcPr>
          <w:p w14:paraId="5A712B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2923B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tcPr>
          <w:p w14:paraId="7F02B6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tcPr>
          <w:p w14:paraId="26244F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59FFFB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4C5B58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tcPr>
          <w:p w14:paraId="6751DEE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4AE1451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986CA84" w14:textId="77777777" w:rsidTr="0068071E">
        <w:tc>
          <w:tcPr>
            <w:tcW w:w="1270" w:type="dxa"/>
            <w:vMerge w:val="restart"/>
          </w:tcPr>
          <w:p w14:paraId="77B24CCA" w14:textId="77777777" w:rsidR="001D3DF7" w:rsidRPr="001D3DF7" w:rsidRDefault="001D3DF7" w:rsidP="001D3DF7">
            <w:pPr>
              <w:rPr>
                <w:rFonts w:eastAsia="MS Mincho" w:cs="Arial"/>
                <w:kern w:val="0"/>
                <w:lang w:val="cy-GB"/>
                <w14:ligatures w14:val="none"/>
              </w:rPr>
            </w:pPr>
          </w:p>
          <w:p w14:paraId="0E38DAD8" w14:textId="77777777" w:rsidR="001D3DF7" w:rsidRPr="001D3DF7" w:rsidRDefault="001D3DF7" w:rsidP="001D3DF7">
            <w:pPr>
              <w:rPr>
                <w:rFonts w:eastAsia="MS Mincho" w:cs="Arial"/>
                <w:kern w:val="0"/>
                <w:lang w:val="cy-GB"/>
                <w14:ligatures w14:val="none"/>
              </w:rPr>
            </w:pPr>
          </w:p>
          <w:p w14:paraId="363054E1" w14:textId="77777777" w:rsidR="001D3DF7" w:rsidRPr="001D3DF7" w:rsidRDefault="001D3DF7" w:rsidP="001D3DF7">
            <w:pPr>
              <w:rPr>
                <w:rFonts w:eastAsia="MS Mincho" w:cs="Arial"/>
                <w:kern w:val="0"/>
                <w:lang w:val="cy-GB"/>
                <w14:ligatures w14:val="none"/>
              </w:rPr>
            </w:pPr>
          </w:p>
          <w:p w14:paraId="77350F5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499B0B2C" w14:textId="77777777" w:rsidR="001D3DF7" w:rsidRPr="001D3DF7" w:rsidRDefault="001D3DF7" w:rsidP="001D3DF7">
            <w:pPr>
              <w:rPr>
                <w:rFonts w:eastAsia="MS Mincho" w:cs="Arial"/>
                <w:kern w:val="0"/>
                <w:lang w:val="cy-GB"/>
                <w14:ligatures w14:val="none"/>
              </w:rPr>
            </w:pPr>
          </w:p>
          <w:p w14:paraId="5C086D3A" w14:textId="77777777" w:rsidR="001D3DF7" w:rsidRPr="001D3DF7" w:rsidRDefault="001D3DF7" w:rsidP="001D3DF7">
            <w:pPr>
              <w:rPr>
                <w:rFonts w:eastAsia="MS Mincho" w:cs="Arial"/>
                <w:kern w:val="0"/>
                <w:lang w:val="cy-GB"/>
                <w14:ligatures w14:val="none"/>
              </w:rPr>
            </w:pPr>
          </w:p>
          <w:p w14:paraId="4A532688" w14:textId="77777777" w:rsidR="001D3DF7" w:rsidRPr="001D3DF7" w:rsidRDefault="001D3DF7" w:rsidP="001D3DF7">
            <w:pPr>
              <w:rPr>
                <w:rFonts w:eastAsia="MS Mincho" w:cs="Arial"/>
                <w:kern w:val="0"/>
                <w:lang w:val="cy-GB"/>
                <w14:ligatures w14:val="none"/>
              </w:rPr>
            </w:pPr>
          </w:p>
          <w:p w14:paraId="72FA0E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Scurlage</w:t>
            </w:r>
          </w:p>
        </w:tc>
        <w:tc>
          <w:tcPr>
            <w:tcW w:w="1577" w:type="dxa"/>
            <w:shd w:val="clear" w:color="auto" w:fill="D9D9D9"/>
          </w:tcPr>
          <w:p w14:paraId="7E163D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654EE4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shd w:val="clear" w:color="auto" w:fill="D9D9D9"/>
          </w:tcPr>
          <w:p w14:paraId="7344D0E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shd w:val="clear" w:color="auto" w:fill="D9D9D9"/>
          </w:tcPr>
          <w:p w14:paraId="320F55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shd w:val="clear" w:color="auto" w:fill="D9D9D9"/>
          </w:tcPr>
          <w:p w14:paraId="114889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26CDBA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D8308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6D80D6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EFA98D7" w14:textId="77777777" w:rsidTr="0068071E">
        <w:tc>
          <w:tcPr>
            <w:tcW w:w="1270" w:type="dxa"/>
            <w:vMerge/>
          </w:tcPr>
          <w:p w14:paraId="1313CFDF" w14:textId="77777777" w:rsidR="001D3DF7" w:rsidRPr="001D3DF7" w:rsidRDefault="001D3DF7" w:rsidP="001D3DF7">
            <w:pPr>
              <w:rPr>
                <w:rFonts w:eastAsia="MS Mincho" w:cs="Arial"/>
                <w:kern w:val="0"/>
                <w:lang w:val="cy-GB"/>
                <w14:ligatures w14:val="none"/>
              </w:rPr>
            </w:pPr>
          </w:p>
        </w:tc>
        <w:tc>
          <w:tcPr>
            <w:tcW w:w="1684" w:type="dxa"/>
            <w:vMerge/>
          </w:tcPr>
          <w:p w14:paraId="7A1A4E0A" w14:textId="77777777" w:rsidR="001D3DF7" w:rsidRPr="001D3DF7" w:rsidRDefault="001D3DF7" w:rsidP="001D3DF7">
            <w:pPr>
              <w:rPr>
                <w:rFonts w:eastAsia="MS Mincho" w:cs="Arial"/>
                <w:kern w:val="0"/>
                <w:lang w:val="cy-GB"/>
                <w14:ligatures w14:val="none"/>
              </w:rPr>
            </w:pPr>
          </w:p>
        </w:tc>
        <w:tc>
          <w:tcPr>
            <w:tcW w:w="1577" w:type="dxa"/>
          </w:tcPr>
          <w:p w14:paraId="5E30C0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F43CA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tcPr>
          <w:p w14:paraId="36AB11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tcPr>
          <w:p w14:paraId="5BD36D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tcPr>
          <w:p w14:paraId="59272C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tcPr>
          <w:p w14:paraId="4ED106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3ED5D3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41D31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8C9D59C" w14:textId="77777777" w:rsidTr="0068071E">
        <w:tc>
          <w:tcPr>
            <w:tcW w:w="1270" w:type="dxa"/>
            <w:vMerge w:val="restart"/>
          </w:tcPr>
          <w:p w14:paraId="1EC65F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3B56F4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Alderwood, West Cross</w:t>
            </w:r>
          </w:p>
        </w:tc>
        <w:tc>
          <w:tcPr>
            <w:tcW w:w="1577" w:type="dxa"/>
            <w:shd w:val="clear" w:color="auto" w:fill="D9D9D9"/>
          </w:tcPr>
          <w:p w14:paraId="11FDEDD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599A26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276" w:type="dxa"/>
            <w:shd w:val="clear" w:color="auto" w:fill="D9D9D9"/>
          </w:tcPr>
          <w:p w14:paraId="01F903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276" w:type="dxa"/>
            <w:shd w:val="clear" w:color="auto" w:fill="D9D9D9"/>
          </w:tcPr>
          <w:p w14:paraId="48FD4A1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134" w:type="dxa"/>
            <w:shd w:val="clear" w:color="auto" w:fill="D9D9D9"/>
          </w:tcPr>
          <w:p w14:paraId="381050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134" w:type="dxa"/>
            <w:shd w:val="clear" w:color="auto" w:fill="D9D9D9"/>
          </w:tcPr>
          <w:p w14:paraId="64FC00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32BDB7CF"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33413C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2BE4B60" w14:textId="77777777" w:rsidTr="0068071E">
        <w:tc>
          <w:tcPr>
            <w:tcW w:w="1270" w:type="dxa"/>
            <w:vMerge/>
          </w:tcPr>
          <w:p w14:paraId="2214B942" w14:textId="77777777" w:rsidR="001D3DF7" w:rsidRPr="001D3DF7" w:rsidRDefault="001D3DF7" w:rsidP="001D3DF7">
            <w:pPr>
              <w:rPr>
                <w:rFonts w:eastAsia="MS Mincho" w:cs="Arial"/>
                <w:kern w:val="0"/>
                <w:lang w:val="cy-GB"/>
                <w14:ligatures w14:val="none"/>
              </w:rPr>
            </w:pPr>
          </w:p>
        </w:tc>
        <w:tc>
          <w:tcPr>
            <w:tcW w:w="1684" w:type="dxa"/>
            <w:vMerge/>
          </w:tcPr>
          <w:p w14:paraId="1013EEEC" w14:textId="77777777" w:rsidR="001D3DF7" w:rsidRPr="001D3DF7" w:rsidRDefault="001D3DF7" w:rsidP="001D3DF7">
            <w:pPr>
              <w:rPr>
                <w:rFonts w:eastAsia="MS Mincho" w:cs="Arial"/>
                <w:kern w:val="0"/>
                <w:lang w:val="cy-GB"/>
                <w14:ligatures w14:val="none"/>
              </w:rPr>
            </w:pPr>
          </w:p>
        </w:tc>
        <w:tc>
          <w:tcPr>
            <w:tcW w:w="1577" w:type="dxa"/>
          </w:tcPr>
          <w:p w14:paraId="67C194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863FD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7F06F7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4943E3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4C6DA5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57066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6418E1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298D74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238A046" w14:textId="77777777" w:rsidTr="0068071E">
        <w:tc>
          <w:tcPr>
            <w:tcW w:w="1270" w:type="dxa"/>
            <w:vMerge w:val="restart"/>
          </w:tcPr>
          <w:p w14:paraId="495E742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479A9A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Murton</w:t>
            </w:r>
          </w:p>
        </w:tc>
        <w:tc>
          <w:tcPr>
            <w:tcW w:w="1577" w:type="dxa"/>
            <w:shd w:val="clear" w:color="auto" w:fill="D9D9D9"/>
          </w:tcPr>
          <w:p w14:paraId="111B03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465F9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276" w:type="dxa"/>
            <w:shd w:val="clear" w:color="auto" w:fill="D9D9D9"/>
          </w:tcPr>
          <w:p w14:paraId="6728F7D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276" w:type="dxa"/>
            <w:shd w:val="clear" w:color="auto" w:fill="D9D9D9"/>
          </w:tcPr>
          <w:p w14:paraId="29B87BE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134" w:type="dxa"/>
            <w:shd w:val="clear" w:color="auto" w:fill="D9D9D9"/>
          </w:tcPr>
          <w:p w14:paraId="2574FD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134" w:type="dxa"/>
            <w:shd w:val="clear" w:color="auto" w:fill="D9D9D9"/>
          </w:tcPr>
          <w:p w14:paraId="142E93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08:30-17:00</w:t>
            </w:r>
          </w:p>
        </w:tc>
        <w:tc>
          <w:tcPr>
            <w:tcW w:w="1075" w:type="dxa"/>
            <w:shd w:val="clear" w:color="auto" w:fill="D9D9D9"/>
          </w:tcPr>
          <w:p w14:paraId="59D150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E1AB9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16B4FD3" w14:textId="77777777" w:rsidTr="0068071E">
        <w:tc>
          <w:tcPr>
            <w:tcW w:w="1270" w:type="dxa"/>
            <w:vMerge/>
          </w:tcPr>
          <w:p w14:paraId="016984C3" w14:textId="77777777" w:rsidR="001D3DF7" w:rsidRPr="001D3DF7" w:rsidRDefault="001D3DF7" w:rsidP="001D3DF7">
            <w:pPr>
              <w:rPr>
                <w:rFonts w:eastAsia="MS Mincho" w:cs="Arial"/>
                <w:kern w:val="0"/>
                <w:lang w:val="cy-GB"/>
                <w14:ligatures w14:val="none"/>
              </w:rPr>
            </w:pPr>
          </w:p>
        </w:tc>
        <w:tc>
          <w:tcPr>
            <w:tcW w:w="1684" w:type="dxa"/>
            <w:vMerge/>
          </w:tcPr>
          <w:p w14:paraId="4816CC89" w14:textId="77777777" w:rsidR="001D3DF7" w:rsidRPr="001D3DF7" w:rsidRDefault="001D3DF7" w:rsidP="001D3DF7">
            <w:pPr>
              <w:rPr>
                <w:rFonts w:eastAsia="MS Mincho" w:cs="Arial"/>
                <w:kern w:val="0"/>
                <w:lang w:val="cy-GB"/>
                <w14:ligatures w14:val="none"/>
              </w:rPr>
            </w:pPr>
          </w:p>
        </w:tc>
        <w:tc>
          <w:tcPr>
            <w:tcW w:w="1577" w:type="dxa"/>
          </w:tcPr>
          <w:p w14:paraId="2DB177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C3851C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13:30-17:30</w:t>
            </w:r>
          </w:p>
        </w:tc>
        <w:tc>
          <w:tcPr>
            <w:tcW w:w="1276" w:type="dxa"/>
          </w:tcPr>
          <w:p w14:paraId="67A6FB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13:30-17:30</w:t>
            </w:r>
          </w:p>
        </w:tc>
        <w:tc>
          <w:tcPr>
            <w:tcW w:w="1276" w:type="dxa"/>
          </w:tcPr>
          <w:p w14:paraId="0C1937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134" w:type="dxa"/>
          </w:tcPr>
          <w:p w14:paraId="3E7A0B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13:30-17:00</w:t>
            </w:r>
          </w:p>
        </w:tc>
        <w:tc>
          <w:tcPr>
            <w:tcW w:w="1134" w:type="dxa"/>
          </w:tcPr>
          <w:p w14:paraId="6B204E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08:30-17:00</w:t>
            </w:r>
          </w:p>
        </w:tc>
        <w:tc>
          <w:tcPr>
            <w:tcW w:w="1075" w:type="dxa"/>
          </w:tcPr>
          <w:p w14:paraId="517D3C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C750C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331C68E" w14:textId="77777777" w:rsidTr="0068071E">
        <w:tc>
          <w:tcPr>
            <w:tcW w:w="1270" w:type="dxa"/>
            <w:vMerge w:val="restart"/>
          </w:tcPr>
          <w:p w14:paraId="4CE22665" w14:textId="77777777" w:rsidR="001D3DF7" w:rsidRPr="001D3DF7" w:rsidRDefault="001D3DF7" w:rsidP="001D3DF7">
            <w:pPr>
              <w:rPr>
                <w:rFonts w:eastAsia="MS Mincho" w:cs="Arial"/>
                <w:kern w:val="0"/>
                <w:lang w:val="cy-GB"/>
                <w14:ligatures w14:val="none"/>
              </w:rPr>
            </w:pPr>
          </w:p>
          <w:p w14:paraId="1AE7DB3E" w14:textId="77777777" w:rsidR="001D3DF7" w:rsidRPr="001D3DF7" w:rsidRDefault="001D3DF7" w:rsidP="001D3DF7">
            <w:pPr>
              <w:rPr>
                <w:rFonts w:eastAsia="MS Mincho" w:cs="Arial"/>
                <w:kern w:val="0"/>
                <w:lang w:val="cy-GB"/>
                <w14:ligatures w14:val="none"/>
              </w:rPr>
            </w:pPr>
          </w:p>
          <w:p w14:paraId="4BD2983D" w14:textId="77777777" w:rsidR="001D3DF7" w:rsidRPr="001D3DF7" w:rsidRDefault="001D3DF7" w:rsidP="001D3DF7">
            <w:pPr>
              <w:rPr>
                <w:rFonts w:eastAsia="MS Mincho" w:cs="Arial"/>
                <w:kern w:val="0"/>
                <w:lang w:val="cy-GB"/>
                <w14:ligatures w14:val="none"/>
              </w:rPr>
            </w:pPr>
          </w:p>
          <w:p w14:paraId="692737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20804D7A" w14:textId="77777777" w:rsidR="001D3DF7" w:rsidRPr="001D3DF7" w:rsidRDefault="001D3DF7" w:rsidP="001D3DF7">
            <w:pPr>
              <w:rPr>
                <w:rFonts w:eastAsia="MS Mincho" w:cs="Arial"/>
                <w:kern w:val="0"/>
                <w:lang w:val="cy-GB"/>
                <w14:ligatures w14:val="none"/>
              </w:rPr>
            </w:pPr>
          </w:p>
          <w:p w14:paraId="7528FB03" w14:textId="77777777" w:rsidR="001D3DF7" w:rsidRPr="001D3DF7" w:rsidRDefault="001D3DF7" w:rsidP="001D3DF7">
            <w:pPr>
              <w:rPr>
                <w:rFonts w:eastAsia="MS Mincho" w:cs="Arial"/>
                <w:kern w:val="0"/>
                <w:lang w:val="cy-GB"/>
                <w14:ligatures w14:val="none"/>
              </w:rPr>
            </w:pPr>
          </w:p>
          <w:p w14:paraId="40329D0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Fferyllfa Well, Meddygfa Pennard</w:t>
            </w:r>
          </w:p>
        </w:tc>
        <w:tc>
          <w:tcPr>
            <w:tcW w:w="1577" w:type="dxa"/>
            <w:shd w:val="clear" w:color="auto" w:fill="D9D9D9"/>
          </w:tcPr>
          <w:p w14:paraId="70BFB2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051E44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08:45-13:00 / 14:00-18:00</w:t>
            </w:r>
          </w:p>
        </w:tc>
        <w:tc>
          <w:tcPr>
            <w:tcW w:w="1276" w:type="dxa"/>
            <w:shd w:val="clear" w:color="auto" w:fill="D9D9D9"/>
          </w:tcPr>
          <w:p w14:paraId="752E7A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32867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08:45-12:00 / 12:00-13:00</w:t>
            </w:r>
          </w:p>
        </w:tc>
        <w:tc>
          <w:tcPr>
            <w:tcW w:w="1134" w:type="dxa"/>
            <w:shd w:val="clear" w:color="auto" w:fill="D9D9D9"/>
          </w:tcPr>
          <w:p w14:paraId="100FD4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08:45-13:00 / 14:00-18:00</w:t>
            </w:r>
          </w:p>
        </w:tc>
        <w:tc>
          <w:tcPr>
            <w:tcW w:w="1134" w:type="dxa"/>
            <w:shd w:val="clear" w:color="auto" w:fill="D9D9D9"/>
          </w:tcPr>
          <w:p w14:paraId="4A5849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075" w:type="dxa"/>
            <w:shd w:val="clear" w:color="auto" w:fill="D9D9D9"/>
          </w:tcPr>
          <w:p w14:paraId="3804ED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302695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0F1C00C" w14:textId="77777777" w:rsidTr="0068071E">
        <w:tc>
          <w:tcPr>
            <w:tcW w:w="1270" w:type="dxa"/>
            <w:vMerge/>
          </w:tcPr>
          <w:p w14:paraId="379B0875" w14:textId="77777777" w:rsidR="001D3DF7" w:rsidRPr="001D3DF7" w:rsidRDefault="001D3DF7" w:rsidP="001D3DF7">
            <w:pPr>
              <w:rPr>
                <w:rFonts w:eastAsia="MS Mincho" w:cs="Arial"/>
                <w:kern w:val="0"/>
                <w:lang w:val="cy-GB"/>
                <w14:ligatures w14:val="none"/>
              </w:rPr>
            </w:pPr>
          </w:p>
        </w:tc>
        <w:tc>
          <w:tcPr>
            <w:tcW w:w="1684" w:type="dxa"/>
            <w:vMerge/>
          </w:tcPr>
          <w:p w14:paraId="51A0464C" w14:textId="77777777" w:rsidR="001D3DF7" w:rsidRPr="001D3DF7" w:rsidRDefault="001D3DF7" w:rsidP="001D3DF7">
            <w:pPr>
              <w:rPr>
                <w:rFonts w:eastAsia="MS Mincho" w:cs="Arial"/>
                <w:kern w:val="0"/>
                <w:lang w:val="cy-GB"/>
                <w14:ligatures w14:val="none"/>
              </w:rPr>
            </w:pPr>
          </w:p>
        </w:tc>
        <w:tc>
          <w:tcPr>
            <w:tcW w:w="1577" w:type="dxa"/>
          </w:tcPr>
          <w:p w14:paraId="0CB5AA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05F8DE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08:45-13:00 / 14:00-18:00</w:t>
            </w:r>
          </w:p>
        </w:tc>
        <w:tc>
          <w:tcPr>
            <w:tcW w:w="1276" w:type="dxa"/>
          </w:tcPr>
          <w:p w14:paraId="5CD284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132CFA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08:45-12:00 / 12:00-13:00</w:t>
            </w:r>
          </w:p>
        </w:tc>
        <w:tc>
          <w:tcPr>
            <w:tcW w:w="1134" w:type="dxa"/>
          </w:tcPr>
          <w:p w14:paraId="3F974B8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08:45-13:00 / 14:00-18:00</w:t>
            </w:r>
          </w:p>
        </w:tc>
        <w:tc>
          <w:tcPr>
            <w:tcW w:w="1134" w:type="dxa"/>
          </w:tcPr>
          <w:p w14:paraId="2A3942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075" w:type="dxa"/>
          </w:tcPr>
          <w:p w14:paraId="71B8F4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5F934C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98C8CCF" w14:textId="77777777" w:rsidTr="0068071E">
        <w:tc>
          <w:tcPr>
            <w:tcW w:w="1270" w:type="dxa"/>
            <w:vMerge w:val="restart"/>
          </w:tcPr>
          <w:p w14:paraId="45616A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p w14:paraId="453E5CD4" w14:textId="77777777" w:rsidR="001D3DF7" w:rsidRPr="001D3DF7" w:rsidRDefault="001D3DF7" w:rsidP="001D3DF7">
            <w:pPr>
              <w:rPr>
                <w:rFonts w:eastAsia="MS Mincho" w:cs="Arial"/>
                <w:kern w:val="0"/>
                <w:lang w:val="cy-GB"/>
                <w14:ligatures w14:val="none"/>
              </w:rPr>
            </w:pPr>
          </w:p>
        </w:tc>
        <w:tc>
          <w:tcPr>
            <w:tcW w:w="1684" w:type="dxa"/>
            <w:vMerge w:val="restart"/>
          </w:tcPr>
          <w:p w14:paraId="047C05B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Sgeti</w:t>
            </w:r>
          </w:p>
        </w:tc>
        <w:tc>
          <w:tcPr>
            <w:tcW w:w="1577" w:type="dxa"/>
            <w:shd w:val="clear" w:color="auto" w:fill="D9D9D9"/>
          </w:tcPr>
          <w:p w14:paraId="24F2EE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6A737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2803EBE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397D3C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1474CD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5FF13C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44BD0AA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34F70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9D86AE7" w14:textId="77777777" w:rsidTr="0068071E">
        <w:tc>
          <w:tcPr>
            <w:tcW w:w="1270" w:type="dxa"/>
            <w:vMerge/>
          </w:tcPr>
          <w:p w14:paraId="6002A23C" w14:textId="77777777" w:rsidR="001D3DF7" w:rsidRPr="001D3DF7" w:rsidRDefault="001D3DF7" w:rsidP="001D3DF7">
            <w:pPr>
              <w:rPr>
                <w:rFonts w:eastAsia="MS Mincho" w:cs="Arial"/>
                <w:kern w:val="0"/>
                <w:lang w:val="cy-GB"/>
                <w14:ligatures w14:val="none"/>
              </w:rPr>
            </w:pPr>
          </w:p>
        </w:tc>
        <w:tc>
          <w:tcPr>
            <w:tcW w:w="1684" w:type="dxa"/>
            <w:vMerge/>
          </w:tcPr>
          <w:p w14:paraId="6016CB1C" w14:textId="77777777" w:rsidR="001D3DF7" w:rsidRPr="001D3DF7" w:rsidRDefault="001D3DF7" w:rsidP="001D3DF7">
            <w:pPr>
              <w:rPr>
                <w:rFonts w:eastAsia="MS Mincho" w:cs="Arial"/>
                <w:kern w:val="0"/>
                <w:lang w:val="cy-GB"/>
                <w14:ligatures w14:val="none"/>
              </w:rPr>
            </w:pPr>
          </w:p>
        </w:tc>
        <w:tc>
          <w:tcPr>
            <w:tcW w:w="1577" w:type="dxa"/>
          </w:tcPr>
          <w:p w14:paraId="657ADF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5ECFF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601990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FD1F3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46CF9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39D05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9EFB6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C3E373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71A5167" w14:textId="77777777" w:rsidTr="0068071E">
        <w:tc>
          <w:tcPr>
            <w:tcW w:w="1270" w:type="dxa"/>
            <w:vMerge w:val="restart"/>
          </w:tcPr>
          <w:p w14:paraId="5E8A15C7" w14:textId="77777777" w:rsidR="001D3DF7" w:rsidRPr="001D3DF7" w:rsidRDefault="001D3DF7" w:rsidP="001D3DF7">
            <w:pPr>
              <w:rPr>
                <w:rFonts w:eastAsia="MS Mincho" w:cs="Arial"/>
                <w:kern w:val="0"/>
                <w:lang w:val="cy-GB"/>
                <w14:ligatures w14:val="none"/>
              </w:rPr>
            </w:pPr>
          </w:p>
          <w:p w14:paraId="727268C7" w14:textId="77777777" w:rsidR="001D3DF7" w:rsidRPr="001D3DF7" w:rsidRDefault="001D3DF7" w:rsidP="001D3DF7">
            <w:pPr>
              <w:rPr>
                <w:rFonts w:eastAsia="MS Mincho" w:cs="Arial"/>
                <w:kern w:val="0"/>
                <w:lang w:val="cy-GB"/>
                <w14:ligatures w14:val="none"/>
              </w:rPr>
            </w:pPr>
          </w:p>
          <w:p w14:paraId="2A2A934E" w14:textId="77777777" w:rsidR="001D3DF7" w:rsidRPr="001D3DF7" w:rsidRDefault="001D3DF7" w:rsidP="001D3DF7">
            <w:pPr>
              <w:rPr>
                <w:rFonts w:eastAsia="MS Mincho" w:cs="Arial"/>
                <w:kern w:val="0"/>
                <w:lang w:val="cy-GB"/>
                <w14:ligatures w14:val="none"/>
              </w:rPr>
            </w:pPr>
          </w:p>
          <w:p w14:paraId="3E61D8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4AB3C7F5" w14:textId="77777777" w:rsidR="001D3DF7" w:rsidRPr="001D3DF7" w:rsidRDefault="001D3DF7" w:rsidP="001D3DF7">
            <w:pPr>
              <w:rPr>
                <w:rFonts w:eastAsia="MS Mincho" w:cs="Arial"/>
                <w:kern w:val="0"/>
                <w:lang w:val="cy-GB"/>
                <w14:ligatures w14:val="none"/>
              </w:rPr>
            </w:pPr>
          </w:p>
          <w:p w14:paraId="6E0ACE81" w14:textId="77777777" w:rsidR="001D3DF7" w:rsidRPr="001D3DF7" w:rsidRDefault="001D3DF7" w:rsidP="001D3DF7">
            <w:pPr>
              <w:rPr>
                <w:rFonts w:eastAsia="MS Mincho" w:cs="Arial"/>
                <w:kern w:val="0"/>
                <w:lang w:val="cy-GB"/>
                <w14:ligatures w14:val="none"/>
              </w:rPr>
            </w:pPr>
          </w:p>
          <w:p w14:paraId="2FA1162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Parc Sgeti</w:t>
            </w:r>
          </w:p>
        </w:tc>
        <w:tc>
          <w:tcPr>
            <w:tcW w:w="1577" w:type="dxa"/>
            <w:shd w:val="clear" w:color="auto" w:fill="D9D9D9"/>
          </w:tcPr>
          <w:p w14:paraId="51DC00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01C82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0CFF2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249196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04C73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FED88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6ACEA4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52A3F5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F3CB874" w14:textId="77777777" w:rsidTr="0068071E">
        <w:tc>
          <w:tcPr>
            <w:tcW w:w="1270" w:type="dxa"/>
            <w:vMerge/>
          </w:tcPr>
          <w:p w14:paraId="47B1CDA2" w14:textId="77777777" w:rsidR="001D3DF7" w:rsidRPr="001D3DF7" w:rsidRDefault="001D3DF7" w:rsidP="001D3DF7">
            <w:pPr>
              <w:rPr>
                <w:rFonts w:eastAsia="MS Mincho" w:cs="Arial"/>
                <w:kern w:val="0"/>
                <w:lang w:val="cy-GB"/>
                <w14:ligatures w14:val="none"/>
              </w:rPr>
            </w:pPr>
          </w:p>
        </w:tc>
        <w:tc>
          <w:tcPr>
            <w:tcW w:w="1684" w:type="dxa"/>
            <w:vMerge/>
          </w:tcPr>
          <w:p w14:paraId="0B2AAB61" w14:textId="77777777" w:rsidR="001D3DF7" w:rsidRPr="001D3DF7" w:rsidRDefault="001D3DF7" w:rsidP="001D3DF7">
            <w:pPr>
              <w:rPr>
                <w:rFonts w:eastAsia="MS Mincho" w:cs="Arial"/>
                <w:kern w:val="0"/>
                <w:lang w:val="cy-GB"/>
                <w14:ligatures w14:val="none"/>
              </w:rPr>
            </w:pPr>
          </w:p>
        </w:tc>
        <w:tc>
          <w:tcPr>
            <w:tcW w:w="1577" w:type="dxa"/>
          </w:tcPr>
          <w:p w14:paraId="7EFD4E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6B784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95173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4DB6A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108451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F3E4F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470A92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115DF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9DBE44B" w14:textId="77777777" w:rsidTr="0068071E">
        <w:tc>
          <w:tcPr>
            <w:tcW w:w="1270" w:type="dxa"/>
            <w:vMerge w:val="restart"/>
          </w:tcPr>
          <w:p w14:paraId="177D11D0" w14:textId="77777777" w:rsidR="001D3DF7" w:rsidRPr="001D3DF7" w:rsidRDefault="001D3DF7" w:rsidP="001D3DF7">
            <w:pPr>
              <w:rPr>
                <w:rFonts w:eastAsia="MS Mincho" w:cs="Arial"/>
                <w:kern w:val="0"/>
                <w:lang w:val="cy-GB"/>
                <w14:ligatures w14:val="none"/>
              </w:rPr>
            </w:pPr>
          </w:p>
          <w:p w14:paraId="342105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tc>
        <w:tc>
          <w:tcPr>
            <w:tcW w:w="1684" w:type="dxa"/>
            <w:vMerge w:val="restart"/>
          </w:tcPr>
          <w:p w14:paraId="71CC5954" w14:textId="77777777" w:rsidR="001D3DF7" w:rsidRPr="001D3DF7" w:rsidRDefault="001D3DF7" w:rsidP="001D3DF7">
            <w:pPr>
              <w:rPr>
                <w:rFonts w:eastAsia="MS Mincho" w:cs="Arial"/>
                <w:kern w:val="0"/>
                <w:lang w:val="cy-GB"/>
                <w14:ligatures w14:val="none"/>
              </w:rPr>
            </w:pPr>
          </w:p>
          <w:p w14:paraId="478BEA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Uplands</w:t>
            </w:r>
          </w:p>
        </w:tc>
        <w:tc>
          <w:tcPr>
            <w:tcW w:w="1577" w:type="dxa"/>
            <w:shd w:val="clear" w:color="auto" w:fill="D9D9D9"/>
          </w:tcPr>
          <w:p w14:paraId="5DBF24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8F8EB8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507123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F7D86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DAB6E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4B64B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007BDD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AE763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8320ED6" w14:textId="77777777" w:rsidTr="0068071E">
        <w:tc>
          <w:tcPr>
            <w:tcW w:w="1270" w:type="dxa"/>
            <w:vMerge/>
          </w:tcPr>
          <w:p w14:paraId="53D1D9BD" w14:textId="77777777" w:rsidR="001D3DF7" w:rsidRPr="001D3DF7" w:rsidRDefault="001D3DF7" w:rsidP="001D3DF7">
            <w:pPr>
              <w:rPr>
                <w:rFonts w:eastAsia="MS Mincho" w:cs="Arial"/>
                <w:kern w:val="0"/>
                <w:lang w:val="cy-GB"/>
                <w14:ligatures w14:val="none"/>
              </w:rPr>
            </w:pPr>
          </w:p>
        </w:tc>
        <w:tc>
          <w:tcPr>
            <w:tcW w:w="1684" w:type="dxa"/>
            <w:vMerge/>
          </w:tcPr>
          <w:p w14:paraId="349B0A9B" w14:textId="77777777" w:rsidR="001D3DF7" w:rsidRPr="001D3DF7" w:rsidRDefault="001D3DF7" w:rsidP="001D3DF7">
            <w:pPr>
              <w:rPr>
                <w:rFonts w:eastAsia="MS Mincho" w:cs="Arial"/>
                <w:kern w:val="0"/>
                <w:lang w:val="cy-GB"/>
                <w14:ligatures w14:val="none"/>
              </w:rPr>
            </w:pPr>
          </w:p>
        </w:tc>
        <w:tc>
          <w:tcPr>
            <w:tcW w:w="1577" w:type="dxa"/>
          </w:tcPr>
          <w:p w14:paraId="3AF29D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890EC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276" w:type="dxa"/>
          </w:tcPr>
          <w:p w14:paraId="3ABB88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276" w:type="dxa"/>
          </w:tcPr>
          <w:p w14:paraId="477767A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134" w:type="dxa"/>
          </w:tcPr>
          <w:p w14:paraId="4ACF85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134" w:type="dxa"/>
          </w:tcPr>
          <w:p w14:paraId="163A81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08:45-18:00</w:t>
            </w:r>
          </w:p>
        </w:tc>
        <w:tc>
          <w:tcPr>
            <w:tcW w:w="1075" w:type="dxa"/>
          </w:tcPr>
          <w:p w14:paraId="5D98BF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7E99C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E19B897" w14:textId="77777777" w:rsidTr="0068071E">
        <w:tc>
          <w:tcPr>
            <w:tcW w:w="1270" w:type="dxa"/>
            <w:vMerge w:val="restart"/>
          </w:tcPr>
          <w:p w14:paraId="63700CD2" w14:textId="77777777" w:rsidR="001D3DF7" w:rsidRPr="001D3DF7" w:rsidRDefault="001D3DF7" w:rsidP="001D3DF7">
            <w:pPr>
              <w:rPr>
                <w:rFonts w:eastAsia="MS Mincho" w:cs="Arial"/>
                <w:kern w:val="0"/>
                <w:lang w:val="cy-GB"/>
                <w14:ligatures w14:val="none"/>
              </w:rPr>
            </w:pPr>
          </w:p>
          <w:p w14:paraId="5CA8AF67" w14:textId="77777777" w:rsidR="001D3DF7" w:rsidRPr="001D3DF7" w:rsidRDefault="001D3DF7" w:rsidP="001D3DF7">
            <w:pPr>
              <w:rPr>
                <w:rFonts w:eastAsia="MS Mincho" w:cs="Arial"/>
                <w:kern w:val="0"/>
                <w:lang w:val="cy-GB"/>
                <w14:ligatures w14:val="none"/>
              </w:rPr>
            </w:pPr>
          </w:p>
          <w:p w14:paraId="4E5DD77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Bae</w:t>
            </w:r>
          </w:p>
          <w:p w14:paraId="011FA9EE" w14:textId="77777777" w:rsidR="001D3DF7" w:rsidRPr="001D3DF7" w:rsidRDefault="001D3DF7" w:rsidP="001D3DF7">
            <w:pPr>
              <w:rPr>
                <w:rFonts w:eastAsia="MS Mincho" w:cs="Arial"/>
                <w:kern w:val="0"/>
                <w:lang w:val="cy-GB"/>
                <w14:ligatures w14:val="none"/>
              </w:rPr>
            </w:pPr>
          </w:p>
        </w:tc>
        <w:tc>
          <w:tcPr>
            <w:tcW w:w="1684" w:type="dxa"/>
            <w:vMerge w:val="restart"/>
          </w:tcPr>
          <w:p w14:paraId="36C6BDB1" w14:textId="77777777" w:rsidR="001D3DF7" w:rsidRPr="001D3DF7" w:rsidRDefault="001D3DF7" w:rsidP="001D3DF7">
            <w:pPr>
              <w:rPr>
                <w:rFonts w:eastAsia="MS Mincho" w:cs="Arial"/>
                <w:kern w:val="0"/>
                <w:lang w:val="cy-GB"/>
                <w14:ligatures w14:val="none"/>
              </w:rPr>
            </w:pPr>
          </w:p>
          <w:p w14:paraId="01680B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Fferyllfa </w:t>
            </w:r>
          </w:p>
          <w:p w14:paraId="0F9DE2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Well, West Cross Lane</w:t>
            </w:r>
          </w:p>
        </w:tc>
        <w:tc>
          <w:tcPr>
            <w:tcW w:w="1577" w:type="dxa"/>
            <w:shd w:val="clear" w:color="auto" w:fill="D9D9D9"/>
          </w:tcPr>
          <w:p w14:paraId="370468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F22759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28058C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7FA4C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859D1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134" w:type="dxa"/>
            <w:shd w:val="clear" w:color="auto" w:fill="D9D9D9"/>
          </w:tcPr>
          <w:p w14:paraId="08C0DA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984E6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A78F9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1A7994F" w14:textId="77777777" w:rsidTr="0068071E">
        <w:tc>
          <w:tcPr>
            <w:tcW w:w="1270" w:type="dxa"/>
            <w:vMerge/>
          </w:tcPr>
          <w:p w14:paraId="3BCB667A" w14:textId="77777777" w:rsidR="001D3DF7" w:rsidRPr="001D3DF7" w:rsidRDefault="001D3DF7" w:rsidP="001D3DF7">
            <w:pPr>
              <w:rPr>
                <w:rFonts w:eastAsia="MS Mincho" w:cs="Arial"/>
                <w:kern w:val="0"/>
                <w:lang w:val="cy-GB"/>
                <w14:ligatures w14:val="none"/>
              </w:rPr>
            </w:pPr>
          </w:p>
        </w:tc>
        <w:tc>
          <w:tcPr>
            <w:tcW w:w="1684" w:type="dxa"/>
            <w:vMerge/>
          </w:tcPr>
          <w:p w14:paraId="05272646" w14:textId="77777777" w:rsidR="001D3DF7" w:rsidRPr="001D3DF7" w:rsidRDefault="001D3DF7" w:rsidP="001D3DF7">
            <w:pPr>
              <w:rPr>
                <w:rFonts w:eastAsia="MS Mincho" w:cs="Arial"/>
                <w:kern w:val="0"/>
                <w:lang w:val="cy-GB"/>
                <w14:ligatures w14:val="none"/>
              </w:rPr>
            </w:pPr>
          </w:p>
        </w:tc>
        <w:tc>
          <w:tcPr>
            <w:tcW w:w="1577" w:type="dxa"/>
          </w:tcPr>
          <w:p w14:paraId="49F3F7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F7008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802D9A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06412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A2527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E64D7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DB507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4F979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296BBB4" w14:textId="77777777" w:rsidTr="0068071E">
        <w:tc>
          <w:tcPr>
            <w:tcW w:w="1270" w:type="dxa"/>
            <w:vMerge w:val="restart"/>
          </w:tcPr>
          <w:p w14:paraId="25B154C0" w14:textId="77777777" w:rsidR="001D3DF7" w:rsidRPr="001D3DF7" w:rsidRDefault="001D3DF7" w:rsidP="001D3DF7">
            <w:pPr>
              <w:rPr>
                <w:rFonts w:eastAsia="MS Mincho" w:cs="Arial"/>
                <w:kern w:val="0"/>
                <w:lang w:val="cy-GB"/>
                <w14:ligatures w14:val="none"/>
              </w:rPr>
            </w:pPr>
          </w:p>
          <w:p w14:paraId="1F0D16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54270007" w14:textId="77777777" w:rsidR="001D3DF7" w:rsidRPr="001D3DF7" w:rsidRDefault="001D3DF7" w:rsidP="001D3DF7">
            <w:pPr>
              <w:rPr>
                <w:rFonts w:eastAsia="MS Mincho" w:cs="Arial"/>
                <w:kern w:val="0"/>
                <w:lang w:val="cy-GB"/>
                <w14:ligatures w14:val="none"/>
              </w:rPr>
            </w:pPr>
          </w:p>
          <w:p w14:paraId="7739007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y Cwadrant</w:t>
            </w:r>
          </w:p>
        </w:tc>
        <w:tc>
          <w:tcPr>
            <w:tcW w:w="1577" w:type="dxa"/>
            <w:shd w:val="clear" w:color="auto" w:fill="D9D9D9"/>
          </w:tcPr>
          <w:p w14:paraId="60D3624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86DBB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08:30-16:30</w:t>
            </w:r>
          </w:p>
        </w:tc>
        <w:tc>
          <w:tcPr>
            <w:tcW w:w="1276" w:type="dxa"/>
            <w:shd w:val="clear" w:color="auto" w:fill="D9D9D9"/>
          </w:tcPr>
          <w:p w14:paraId="14CF11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08:30-16:30</w:t>
            </w:r>
          </w:p>
        </w:tc>
        <w:tc>
          <w:tcPr>
            <w:tcW w:w="1276" w:type="dxa"/>
            <w:shd w:val="clear" w:color="auto" w:fill="D9D9D9"/>
          </w:tcPr>
          <w:p w14:paraId="66EB6A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08:30-16:30</w:t>
            </w:r>
          </w:p>
        </w:tc>
        <w:tc>
          <w:tcPr>
            <w:tcW w:w="1134" w:type="dxa"/>
            <w:shd w:val="clear" w:color="auto" w:fill="D9D9D9"/>
          </w:tcPr>
          <w:p w14:paraId="7070C9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08:30-16:30</w:t>
            </w:r>
          </w:p>
        </w:tc>
        <w:tc>
          <w:tcPr>
            <w:tcW w:w="1134" w:type="dxa"/>
            <w:shd w:val="clear" w:color="auto" w:fill="D9D9D9"/>
          </w:tcPr>
          <w:p w14:paraId="31F20C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08:30-16:30</w:t>
            </w:r>
          </w:p>
        </w:tc>
        <w:tc>
          <w:tcPr>
            <w:tcW w:w="1075" w:type="dxa"/>
            <w:shd w:val="clear" w:color="auto" w:fill="D9D9D9"/>
          </w:tcPr>
          <w:p w14:paraId="2DCEE893"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75BD19E1" w14:textId="77777777" w:rsidR="001D3DF7" w:rsidRPr="001D3DF7" w:rsidRDefault="001D3DF7" w:rsidP="001D3DF7">
            <w:pPr>
              <w:rPr>
                <w:rFonts w:eastAsia="MS Mincho" w:cs="Arial"/>
                <w:kern w:val="0"/>
                <w:lang w:val="cy-GB"/>
                <w14:ligatures w14:val="none"/>
              </w:rPr>
            </w:pPr>
          </w:p>
        </w:tc>
      </w:tr>
      <w:tr w:rsidR="004E25D5" w:rsidRPr="001D3DF7" w14:paraId="353DDBB2" w14:textId="77777777" w:rsidTr="0068071E">
        <w:tc>
          <w:tcPr>
            <w:tcW w:w="1270" w:type="dxa"/>
            <w:vMerge/>
          </w:tcPr>
          <w:p w14:paraId="1BABE90C" w14:textId="77777777" w:rsidR="001D3DF7" w:rsidRPr="001D3DF7" w:rsidRDefault="001D3DF7" w:rsidP="001D3DF7">
            <w:pPr>
              <w:rPr>
                <w:rFonts w:eastAsia="MS Mincho" w:cs="Arial"/>
                <w:kern w:val="0"/>
                <w:lang w:val="cy-GB"/>
                <w14:ligatures w14:val="none"/>
              </w:rPr>
            </w:pPr>
          </w:p>
        </w:tc>
        <w:tc>
          <w:tcPr>
            <w:tcW w:w="1684" w:type="dxa"/>
            <w:vMerge/>
          </w:tcPr>
          <w:p w14:paraId="2D182031" w14:textId="77777777" w:rsidR="001D3DF7" w:rsidRPr="001D3DF7" w:rsidRDefault="001D3DF7" w:rsidP="001D3DF7">
            <w:pPr>
              <w:rPr>
                <w:rFonts w:eastAsia="MS Mincho" w:cs="Arial"/>
                <w:kern w:val="0"/>
                <w:lang w:val="cy-GB"/>
                <w14:ligatures w14:val="none"/>
              </w:rPr>
            </w:pPr>
          </w:p>
        </w:tc>
        <w:tc>
          <w:tcPr>
            <w:tcW w:w="1577" w:type="dxa"/>
          </w:tcPr>
          <w:p w14:paraId="1197BF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597D1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2C53B7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22A852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2E7302E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0D43F7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tcPr>
          <w:p w14:paraId="037D5B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7B34D7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10:30-16:30</w:t>
            </w:r>
          </w:p>
        </w:tc>
      </w:tr>
      <w:tr w:rsidR="001D3DF7" w:rsidRPr="001D3DF7" w14:paraId="13AFF3B9" w14:textId="77777777" w:rsidTr="0068071E">
        <w:tc>
          <w:tcPr>
            <w:tcW w:w="1270" w:type="dxa"/>
            <w:vMerge w:val="restart"/>
          </w:tcPr>
          <w:p w14:paraId="2121FA3B" w14:textId="77777777" w:rsidR="001D3DF7" w:rsidRPr="001D3DF7" w:rsidRDefault="001D3DF7" w:rsidP="001D3DF7">
            <w:pPr>
              <w:rPr>
                <w:rFonts w:eastAsia="MS Mincho" w:cs="Arial"/>
                <w:kern w:val="0"/>
                <w:lang w:val="cy-GB"/>
                <w14:ligatures w14:val="none"/>
              </w:rPr>
            </w:pPr>
          </w:p>
          <w:p w14:paraId="2F89769C" w14:textId="77777777" w:rsidR="001D3DF7" w:rsidRPr="001D3DF7" w:rsidRDefault="001D3DF7" w:rsidP="001D3DF7">
            <w:pPr>
              <w:rPr>
                <w:rFonts w:eastAsia="MS Mincho" w:cs="Arial"/>
                <w:kern w:val="0"/>
                <w:lang w:val="cy-GB"/>
                <w14:ligatures w14:val="none"/>
              </w:rPr>
            </w:pPr>
          </w:p>
          <w:p w14:paraId="47981BF5" w14:textId="77777777" w:rsidR="001D3DF7" w:rsidRPr="001D3DF7" w:rsidRDefault="001D3DF7" w:rsidP="001D3DF7">
            <w:pPr>
              <w:rPr>
                <w:rFonts w:eastAsia="MS Mincho" w:cs="Arial"/>
                <w:kern w:val="0"/>
                <w:lang w:val="cy-GB"/>
                <w14:ligatures w14:val="none"/>
              </w:rPr>
            </w:pPr>
          </w:p>
          <w:p w14:paraId="3175655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7FBC89B2" w14:textId="77777777" w:rsidR="001D3DF7" w:rsidRPr="001D3DF7" w:rsidRDefault="001D3DF7" w:rsidP="001D3DF7">
            <w:pPr>
              <w:rPr>
                <w:rFonts w:eastAsia="MS Mincho" w:cs="Arial"/>
                <w:kern w:val="0"/>
                <w:lang w:val="cy-GB"/>
                <w14:ligatures w14:val="none"/>
              </w:rPr>
            </w:pPr>
          </w:p>
          <w:p w14:paraId="7EFB777C" w14:textId="77777777" w:rsidR="001D3DF7" w:rsidRPr="001D3DF7" w:rsidRDefault="001D3DF7" w:rsidP="001D3DF7">
            <w:pPr>
              <w:rPr>
                <w:rFonts w:eastAsia="MS Mincho" w:cs="Arial"/>
                <w:kern w:val="0"/>
                <w:lang w:val="cy-GB"/>
                <w14:ligatures w14:val="none"/>
              </w:rPr>
            </w:pPr>
          </w:p>
          <w:p w14:paraId="1023B9C6" w14:textId="77777777" w:rsidR="001D3DF7" w:rsidRPr="001D3DF7" w:rsidRDefault="001D3DF7" w:rsidP="001D3DF7">
            <w:pPr>
              <w:rPr>
                <w:rFonts w:eastAsia="MS Mincho" w:cs="Arial"/>
                <w:kern w:val="0"/>
                <w:lang w:val="cy-GB"/>
                <w14:ligatures w14:val="none"/>
              </w:rPr>
            </w:pPr>
          </w:p>
          <w:p w14:paraId="459A9FC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Bonymaen</w:t>
            </w:r>
          </w:p>
        </w:tc>
        <w:tc>
          <w:tcPr>
            <w:tcW w:w="1577" w:type="dxa"/>
            <w:shd w:val="clear" w:color="auto" w:fill="D9D9D9"/>
          </w:tcPr>
          <w:p w14:paraId="57F117C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72AB9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D2B007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5BD2F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15DB731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1EDA1D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0B91E4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8CA4B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69E652B" w14:textId="77777777" w:rsidTr="0068071E">
        <w:tc>
          <w:tcPr>
            <w:tcW w:w="1270" w:type="dxa"/>
            <w:vMerge/>
          </w:tcPr>
          <w:p w14:paraId="6025BA6D" w14:textId="77777777" w:rsidR="001D3DF7" w:rsidRPr="001D3DF7" w:rsidRDefault="001D3DF7" w:rsidP="001D3DF7">
            <w:pPr>
              <w:rPr>
                <w:rFonts w:eastAsia="MS Mincho" w:cs="Arial"/>
                <w:kern w:val="0"/>
                <w:lang w:val="cy-GB"/>
                <w14:ligatures w14:val="none"/>
              </w:rPr>
            </w:pPr>
          </w:p>
        </w:tc>
        <w:tc>
          <w:tcPr>
            <w:tcW w:w="1684" w:type="dxa"/>
            <w:vMerge/>
          </w:tcPr>
          <w:p w14:paraId="226DC69C" w14:textId="77777777" w:rsidR="001D3DF7" w:rsidRPr="001D3DF7" w:rsidRDefault="001D3DF7" w:rsidP="001D3DF7">
            <w:pPr>
              <w:rPr>
                <w:rFonts w:eastAsia="MS Mincho" w:cs="Arial"/>
                <w:kern w:val="0"/>
                <w:lang w:val="cy-GB"/>
                <w14:ligatures w14:val="none"/>
              </w:rPr>
            </w:pPr>
          </w:p>
        </w:tc>
        <w:tc>
          <w:tcPr>
            <w:tcW w:w="1577" w:type="dxa"/>
          </w:tcPr>
          <w:p w14:paraId="68690E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15BA8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545320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141D579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44B652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217DB6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EDC37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141DB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39DBB30" w14:textId="77777777" w:rsidTr="0068071E">
        <w:tc>
          <w:tcPr>
            <w:tcW w:w="1270" w:type="dxa"/>
            <w:vMerge w:val="restart"/>
          </w:tcPr>
          <w:p w14:paraId="259BEF33" w14:textId="77777777" w:rsidR="001D3DF7" w:rsidRPr="001D3DF7" w:rsidRDefault="001D3DF7" w:rsidP="001D3DF7">
            <w:pPr>
              <w:rPr>
                <w:rFonts w:eastAsia="MS Mincho" w:cs="Arial"/>
                <w:kern w:val="0"/>
                <w:lang w:val="cy-GB"/>
                <w14:ligatures w14:val="none"/>
              </w:rPr>
            </w:pPr>
          </w:p>
          <w:p w14:paraId="6A34436D" w14:textId="77777777" w:rsidR="001D3DF7" w:rsidRPr="001D3DF7" w:rsidRDefault="001D3DF7" w:rsidP="001D3DF7">
            <w:pPr>
              <w:rPr>
                <w:rFonts w:eastAsia="MS Mincho" w:cs="Arial"/>
                <w:kern w:val="0"/>
                <w:lang w:val="cy-GB"/>
                <w14:ligatures w14:val="none"/>
              </w:rPr>
            </w:pPr>
          </w:p>
          <w:p w14:paraId="720BACDF" w14:textId="77777777" w:rsidR="001D3DF7" w:rsidRPr="001D3DF7" w:rsidRDefault="001D3DF7" w:rsidP="001D3DF7">
            <w:pPr>
              <w:rPr>
                <w:rFonts w:eastAsia="MS Mincho" w:cs="Arial"/>
                <w:kern w:val="0"/>
                <w:lang w:val="cy-GB"/>
                <w14:ligatures w14:val="none"/>
              </w:rPr>
            </w:pPr>
          </w:p>
          <w:p w14:paraId="44F3E6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5BCBFCCC" w14:textId="77777777" w:rsidR="001D3DF7" w:rsidRPr="001D3DF7" w:rsidRDefault="001D3DF7" w:rsidP="001D3DF7">
            <w:pPr>
              <w:rPr>
                <w:rFonts w:eastAsia="MS Mincho" w:cs="Arial"/>
                <w:kern w:val="0"/>
                <w:lang w:val="cy-GB"/>
                <w14:ligatures w14:val="none"/>
              </w:rPr>
            </w:pPr>
          </w:p>
          <w:p w14:paraId="3BADF3AE" w14:textId="77777777" w:rsidR="001D3DF7" w:rsidRPr="001D3DF7" w:rsidRDefault="001D3DF7" w:rsidP="001D3DF7">
            <w:pPr>
              <w:rPr>
                <w:rFonts w:eastAsia="MS Mincho" w:cs="Arial"/>
                <w:kern w:val="0"/>
                <w:lang w:val="cy-GB"/>
                <w14:ligatures w14:val="none"/>
              </w:rPr>
            </w:pPr>
          </w:p>
          <w:p w14:paraId="1B6A1E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Hafod</w:t>
            </w:r>
          </w:p>
        </w:tc>
        <w:tc>
          <w:tcPr>
            <w:tcW w:w="1577" w:type="dxa"/>
            <w:shd w:val="clear" w:color="auto" w:fill="D9D9D9"/>
          </w:tcPr>
          <w:p w14:paraId="511A0D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6F940F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E2E8D0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AE60F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66EBA5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7948D4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7A12F1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3D7A9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FF4DAD3" w14:textId="77777777" w:rsidTr="0068071E">
        <w:tc>
          <w:tcPr>
            <w:tcW w:w="1270" w:type="dxa"/>
            <w:vMerge/>
          </w:tcPr>
          <w:p w14:paraId="15230A17" w14:textId="77777777" w:rsidR="001D3DF7" w:rsidRPr="001D3DF7" w:rsidRDefault="001D3DF7" w:rsidP="001D3DF7">
            <w:pPr>
              <w:rPr>
                <w:rFonts w:eastAsia="MS Mincho" w:cs="Arial"/>
                <w:kern w:val="0"/>
                <w:lang w:val="cy-GB"/>
                <w14:ligatures w14:val="none"/>
              </w:rPr>
            </w:pPr>
          </w:p>
        </w:tc>
        <w:tc>
          <w:tcPr>
            <w:tcW w:w="1684" w:type="dxa"/>
            <w:vMerge/>
          </w:tcPr>
          <w:p w14:paraId="7C46CC2C" w14:textId="77777777" w:rsidR="001D3DF7" w:rsidRPr="001D3DF7" w:rsidRDefault="001D3DF7" w:rsidP="001D3DF7">
            <w:pPr>
              <w:rPr>
                <w:rFonts w:eastAsia="MS Mincho" w:cs="Arial"/>
                <w:kern w:val="0"/>
                <w:lang w:val="cy-GB"/>
                <w14:ligatures w14:val="none"/>
              </w:rPr>
            </w:pPr>
          </w:p>
        </w:tc>
        <w:tc>
          <w:tcPr>
            <w:tcW w:w="1577" w:type="dxa"/>
          </w:tcPr>
          <w:p w14:paraId="4313C08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7CEB1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7F86B6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6E14F1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349489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417904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ABFC42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9D5F3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6A339DD" w14:textId="77777777" w:rsidTr="0068071E">
        <w:tc>
          <w:tcPr>
            <w:tcW w:w="1270" w:type="dxa"/>
            <w:vMerge w:val="restart"/>
          </w:tcPr>
          <w:p w14:paraId="1F7BB4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67D523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St Helens</w:t>
            </w:r>
          </w:p>
        </w:tc>
        <w:tc>
          <w:tcPr>
            <w:tcW w:w="1577" w:type="dxa"/>
            <w:shd w:val="clear" w:color="auto" w:fill="D9D9D9"/>
          </w:tcPr>
          <w:p w14:paraId="76C664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40DA5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0AA39A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1751B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44BF50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A8653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0E3DB2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6FE4C6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F35F1D0" w14:textId="77777777" w:rsidTr="0068071E">
        <w:tc>
          <w:tcPr>
            <w:tcW w:w="1270" w:type="dxa"/>
            <w:vMerge/>
          </w:tcPr>
          <w:p w14:paraId="2EEFB751" w14:textId="77777777" w:rsidR="001D3DF7" w:rsidRPr="001D3DF7" w:rsidRDefault="001D3DF7" w:rsidP="001D3DF7">
            <w:pPr>
              <w:rPr>
                <w:rFonts w:eastAsia="MS Mincho" w:cs="Arial"/>
                <w:kern w:val="0"/>
                <w:lang w:val="cy-GB"/>
                <w14:ligatures w14:val="none"/>
              </w:rPr>
            </w:pPr>
          </w:p>
        </w:tc>
        <w:tc>
          <w:tcPr>
            <w:tcW w:w="1684" w:type="dxa"/>
            <w:vMerge/>
          </w:tcPr>
          <w:p w14:paraId="3D5864B6" w14:textId="77777777" w:rsidR="001D3DF7" w:rsidRPr="001D3DF7" w:rsidRDefault="001D3DF7" w:rsidP="001D3DF7">
            <w:pPr>
              <w:rPr>
                <w:rFonts w:eastAsia="MS Mincho" w:cs="Arial"/>
                <w:kern w:val="0"/>
                <w:lang w:val="cy-GB"/>
                <w14:ligatures w14:val="none"/>
              </w:rPr>
            </w:pPr>
          </w:p>
        </w:tc>
        <w:tc>
          <w:tcPr>
            <w:tcW w:w="1577" w:type="dxa"/>
          </w:tcPr>
          <w:p w14:paraId="031C5C2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20738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A1AF0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6765D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5FD7D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78CB1B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22D7E8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4FF7C4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F378BD3" w14:textId="77777777" w:rsidTr="0068071E">
        <w:tc>
          <w:tcPr>
            <w:tcW w:w="1270" w:type="dxa"/>
            <w:vMerge w:val="restart"/>
          </w:tcPr>
          <w:p w14:paraId="038AAF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7A74D9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Kevin Thomas, St Thomas</w:t>
            </w:r>
          </w:p>
        </w:tc>
        <w:tc>
          <w:tcPr>
            <w:tcW w:w="1577" w:type="dxa"/>
            <w:shd w:val="clear" w:color="auto" w:fill="D9D9D9"/>
          </w:tcPr>
          <w:p w14:paraId="6FBF146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07EE7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6F8E52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41FFBB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0AC86CE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460585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5CD6953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F2811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2EB6916" w14:textId="77777777" w:rsidTr="0068071E">
        <w:tc>
          <w:tcPr>
            <w:tcW w:w="1270" w:type="dxa"/>
            <w:vMerge/>
          </w:tcPr>
          <w:p w14:paraId="00FBD973" w14:textId="77777777" w:rsidR="001D3DF7" w:rsidRPr="001D3DF7" w:rsidRDefault="001D3DF7" w:rsidP="001D3DF7">
            <w:pPr>
              <w:rPr>
                <w:rFonts w:eastAsia="MS Mincho" w:cs="Arial"/>
                <w:kern w:val="0"/>
                <w:lang w:val="cy-GB"/>
                <w14:ligatures w14:val="none"/>
              </w:rPr>
            </w:pPr>
          </w:p>
        </w:tc>
        <w:tc>
          <w:tcPr>
            <w:tcW w:w="1684" w:type="dxa"/>
            <w:vMerge/>
          </w:tcPr>
          <w:p w14:paraId="58D1C24E" w14:textId="77777777" w:rsidR="001D3DF7" w:rsidRPr="001D3DF7" w:rsidRDefault="001D3DF7" w:rsidP="001D3DF7">
            <w:pPr>
              <w:rPr>
                <w:rFonts w:eastAsia="MS Mincho" w:cs="Arial"/>
                <w:kern w:val="0"/>
                <w:lang w:val="cy-GB"/>
                <w14:ligatures w14:val="none"/>
              </w:rPr>
            </w:pPr>
          </w:p>
        </w:tc>
        <w:tc>
          <w:tcPr>
            <w:tcW w:w="1577" w:type="dxa"/>
          </w:tcPr>
          <w:p w14:paraId="021806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EC3EB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D237F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05EB2F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A87FD0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E0212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70865A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D4D20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4B047D3" w14:textId="77777777" w:rsidTr="0068071E">
        <w:tc>
          <w:tcPr>
            <w:tcW w:w="1270" w:type="dxa"/>
            <w:vMerge w:val="restart"/>
          </w:tcPr>
          <w:p w14:paraId="5C2B3B8B" w14:textId="77777777" w:rsidR="001D3DF7" w:rsidRPr="001D3DF7" w:rsidRDefault="001D3DF7" w:rsidP="001D3DF7">
            <w:pPr>
              <w:rPr>
                <w:rFonts w:eastAsia="MS Mincho" w:cs="Arial"/>
                <w:kern w:val="0"/>
                <w:lang w:val="cy-GB"/>
                <w14:ligatures w14:val="none"/>
              </w:rPr>
            </w:pPr>
          </w:p>
          <w:p w14:paraId="019839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47E02D6B" w14:textId="77777777" w:rsidR="001D3DF7" w:rsidRPr="001D3DF7" w:rsidRDefault="001D3DF7" w:rsidP="001D3DF7">
            <w:pPr>
              <w:rPr>
                <w:rFonts w:eastAsia="MS Mincho" w:cs="Arial"/>
                <w:kern w:val="0"/>
                <w:lang w:val="cy-GB"/>
                <w14:ligatures w14:val="none"/>
              </w:rPr>
            </w:pPr>
          </w:p>
          <w:p w14:paraId="7E3B306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Mountain View</w:t>
            </w:r>
          </w:p>
        </w:tc>
        <w:tc>
          <w:tcPr>
            <w:tcW w:w="1577" w:type="dxa"/>
            <w:shd w:val="clear" w:color="auto" w:fill="D9D9D9"/>
          </w:tcPr>
          <w:p w14:paraId="3FBC85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E6523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90F90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5332E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78F25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98E62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4661159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585AF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68A5E14" w14:textId="77777777" w:rsidTr="0068071E">
        <w:tc>
          <w:tcPr>
            <w:tcW w:w="1270" w:type="dxa"/>
            <w:vMerge/>
          </w:tcPr>
          <w:p w14:paraId="39C03F4C" w14:textId="77777777" w:rsidR="001D3DF7" w:rsidRPr="001D3DF7" w:rsidRDefault="001D3DF7" w:rsidP="001D3DF7">
            <w:pPr>
              <w:rPr>
                <w:rFonts w:eastAsia="MS Mincho" w:cs="Arial"/>
                <w:kern w:val="0"/>
                <w:lang w:val="cy-GB"/>
                <w14:ligatures w14:val="none"/>
              </w:rPr>
            </w:pPr>
          </w:p>
        </w:tc>
        <w:tc>
          <w:tcPr>
            <w:tcW w:w="1684" w:type="dxa"/>
            <w:vMerge/>
          </w:tcPr>
          <w:p w14:paraId="1F4911B1" w14:textId="77777777" w:rsidR="001D3DF7" w:rsidRPr="001D3DF7" w:rsidRDefault="001D3DF7" w:rsidP="001D3DF7">
            <w:pPr>
              <w:rPr>
                <w:rFonts w:eastAsia="MS Mincho" w:cs="Arial"/>
                <w:kern w:val="0"/>
                <w:lang w:val="cy-GB"/>
                <w14:ligatures w14:val="none"/>
              </w:rPr>
            </w:pPr>
          </w:p>
        </w:tc>
        <w:tc>
          <w:tcPr>
            <w:tcW w:w="1577" w:type="dxa"/>
          </w:tcPr>
          <w:p w14:paraId="513866E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BD171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D03FDE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D3055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125ED6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B622E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0AF92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A8835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884DA4D" w14:textId="77777777" w:rsidTr="0068071E">
        <w:tc>
          <w:tcPr>
            <w:tcW w:w="1270" w:type="dxa"/>
            <w:vMerge w:val="restart"/>
          </w:tcPr>
          <w:p w14:paraId="654804F2" w14:textId="77777777" w:rsidR="001D3DF7" w:rsidRPr="001D3DF7" w:rsidRDefault="001D3DF7" w:rsidP="001D3DF7">
            <w:pPr>
              <w:rPr>
                <w:rFonts w:eastAsia="MS Mincho" w:cs="Arial"/>
                <w:kern w:val="0"/>
                <w:lang w:val="cy-GB"/>
                <w14:ligatures w14:val="none"/>
              </w:rPr>
            </w:pPr>
          </w:p>
          <w:p w14:paraId="16F2B665" w14:textId="77777777" w:rsidR="001D3DF7" w:rsidRPr="001D3DF7" w:rsidRDefault="001D3DF7" w:rsidP="001D3DF7">
            <w:pPr>
              <w:rPr>
                <w:rFonts w:eastAsia="MS Mincho" w:cs="Arial"/>
                <w:kern w:val="0"/>
                <w:lang w:val="cy-GB"/>
                <w14:ligatures w14:val="none"/>
              </w:rPr>
            </w:pPr>
          </w:p>
          <w:p w14:paraId="784C0B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1863BEF2" w14:textId="77777777" w:rsidR="001D3DF7" w:rsidRPr="001D3DF7" w:rsidRDefault="001D3DF7" w:rsidP="001D3DF7">
            <w:pPr>
              <w:rPr>
                <w:rFonts w:eastAsia="MS Mincho" w:cs="Arial"/>
                <w:kern w:val="0"/>
                <w:lang w:val="cy-GB"/>
                <w14:ligatures w14:val="none"/>
              </w:rPr>
            </w:pPr>
          </w:p>
          <w:p w14:paraId="45A10FAC" w14:textId="77777777" w:rsidR="001D3DF7" w:rsidRPr="001D3DF7" w:rsidRDefault="001D3DF7" w:rsidP="001D3DF7">
            <w:pPr>
              <w:rPr>
                <w:rFonts w:eastAsia="MS Mincho" w:cs="Arial"/>
                <w:kern w:val="0"/>
                <w:lang w:val="cy-GB"/>
                <w14:ligatures w14:val="none"/>
              </w:rPr>
            </w:pPr>
          </w:p>
          <w:p w14:paraId="4EE317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Superdrug</w:t>
            </w:r>
          </w:p>
        </w:tc>
        <w:tc>
          <w:tcPr>
            <w:tcW w:w="1577" w:type="dxa"/>
            <w:shd w:val="clear" w:color="auto" w:fill="D9D9D9"/>
          </w:tcPr>
          <w:p w14:paraId="790741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670C0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15:00-17:30</w:t>
            </w:r>
          </w:p>
        </w:tc>
        <w:tc>
          <w:tcPr>
            <w:tcW w:w="1276" w:type="dxa"/>
            <w:shd w:val="clear" w:color="auto" w:fill="D9D9D9"/>
          </w:tcPr>
          <w:p w14:paraId="4E83AF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15:00-17:30</w:t>
            </w:r>
          </w:p>
        </w:tc>
        <w:tc>
          <w:tcPr>
            <w:tcW w:w="1276" w:type="dxa"/>
            <w:shd w:val="clear" w:color="auto" w:fill="D9D9D9"/>
          </w:tcPr>
          <w:p w14:paraId="2CEBBF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15:00-17:30</w:t>
            </w:r>
          </w:p>
        </w:tc>
        <w:tc>
          <w:tcPr>
            <w:tcW w:w="1134" w:type="dxa"/>
            <w:shd w:val="clear" w:color="auto" w:fill="D9D9D9"/>
          </w:tcPr>
          <w:p w14:paraId="6B282C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15:00-17:30</w:t>
            </w:r>
          </w:p>
        </w:tc>
        <w:tc>
          <w:tcPr>
            <w:tcW w:w="1134" w:type="dxa"/>
            <w:shd w:val="clear" w:color="auto" w:fill="D9D9D9"/>
          </w:tcPr>
          <w:p w14:paraId="7F47A3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7A6586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14:30-17:30</w:t>
            </w:r>
          </w:p>
        </w:tc>
        <w:tc>
          <w:tcPr>
            <w:tcW w:w="1134" w:type="dxa"/>
            <w:shd w:val="clear" w:color="auto" w:fill="D9D9D9"/>
          </w:tcPr>
          <w:p w14:paraId="23F852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0BA5B5A" w14:textId="77777777" w:rsidTr="0068071E">
        <w:tc>
          <w:tcPr>
            <w:tcW w:w="1270" w:type="dxa"/>
            <w:vMerge/>
          </w:tcPr>
          <w:p w14:paraId="6BB769FA" w14:textId="77777777" w:rsidR="001D3DF7" w:rsidRPr="001D3DF7" w:rsidRDefault="001D3DF7" w:rsidP="001D3DF7">
            <w:pPr>
              <w:rPr>
                <w:rFonts w:eastAsia="MS Mincho" w:cs="Arial"/>
                <w:kern w:val="0"/>
                <w:lang w:val="cy-GB"/>
                <w14:ligatures w14:val="none"/>
              </w:rPr>
            </w:pPr>
          </w:p>
        </w:tc>
        <w:tc>
          <w:tcPr>
            <w:tcW w:w="1684" w:type="dxa"/>
            <w:vMerge/>
          </w:tcPr>
          <w:p w14:paraId="766989E3" w14:textId="77777777" w:rsidR="001D3DF7" w:rsidRPr="001D3DF7" w:rsidRDefault="001D3DF7" w:rsidP="001D3DF7">
            <w:pPr>
              <w:rPr>
                <w:rFonts w:eastAsia="MS Mincho" w:cs="Arial"/>
                <w:kern w:val="0"/>
                <w:lang w:val="cy-GB"/>
                <w14:ligatures w14:val="none"/>
              </w:rPr>
            </w:pPr>
          </w:p>
        </w:tc>
        <w:tc>
          <w:tcPr>
            <w:tcW w:w="1577" w:type="dxa"/>
          </w:tcPr>
          <w:p w14:paraId="49DBC3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EDD41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593970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0B9A3C6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370BB6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576F99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tcPr>
          <w:p w14:paraId="6F695F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88426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D481502" w14:textId="77777777" w:rsidTr="0068071E">
        <w:tc>
          <w:tcPr>
            <w:tcW w:w="1270" w:type="dxa"/>
            <w:vMerge w:val="restart"/>
          </w:tcPr>
          <w:p w14:paraId="484F69F4" w14:textId="77777777" w:rsidR="001D3DF7" w:rsidRPr="001D3DF7" w:rsidRDefault="001D3DF7" w:rsidP="001D3DF7">
            <w:pPr>
              <w:rPr>
                <w:rFonts w:eastAsia="MS Mincho" w:cs="Arial"/>
                <w:kern w:val="0"/>
                <w:lang w:val="cy-GB"/>
                <w14:ligatures w14:val="none"/>
              </w:rPr>
            </w:pPr>
          </w:p>
          <w:p w14:paraId="29A0A2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1292D1FE" w14:textId="77777777" w:rsidR="001D3DF7" w:rsidRPr="001D3DF7" w:rsidRDefault="001D3DF7" w:rsidP="001D3DF7">
            <w:pPr>
              <w:rPr>
                <w:rFonts w:eastAsia="MS Mincho" w:cs="Arial"/>
                <w:kern w:val="0"/>
                <w:lang w:val="cy-GB"/>
                <w14:ligatures w14:val="none"/>
              </w:rPr>
            </w:pPr>
          </w:p>
          <w:p w14:paraId="258EBB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Canolfan Beacon</w:t>
            </w:r>
          </w:p>
        </w:tc>
        <w:tc>
          <w:tcPr>
            <w:tcW w:w="1577" w:type="dxa"/>
            <w:shd w:val="clear" w:color="auto" w:fill="D9D9D9"/>
          </w:tcPr>
          <w:p w14:paraId="6FB1F55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91CFC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8088BD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AE882F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4F597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13:00-17:00</w:t>
            </w:r>
          </w:p>
        </w:tc>
        <w:tc>
          <w:tcPr>
            <w:tcW w:w="1134" w:type="dxa"/>
            <w:shd w:val="clear" w:color="auto" w:fill="D9D9D9"/>
          </w:tcPr>
          <w:p w14:paraId="6CC3B0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A6355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3FDDDB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EA434C6" w14:textId="77777777" w:rsidTr="0068071E">
        <w:tc>
          <w:tcPr>
            <w:tcW w:w="1270" w:type="dxa"/>
            <w:vMerge/>
          </w:tcPr>
          <w:p w14:paraId="115ACD43" w14:textId="77777777" w:rsidR="001D3DF7" w:rsidRPr="001D3DF7" w:rsidRDefault="001D3DF7" w:rsidP="001D3DF7">
            <w:pPr>
              <w:rPr>
                <w:rFonts w:eastAsia="MS Mincho" w:cs="Arial"/>
                <w:kern w:val="0"/>
                <w:lang w:val="cy-GB"/>
                <w14:ligatures w14:val="none"/>
              </w:rPr>
            </w:pPr>
          </w:p>
        </w:tc>
        <w:tc>
          <w:tcPr>
            <w:tcW w:w="1684" w:type="dxa"/>
            <w:vMerge/>
          </w:tcPr>
          <w:p w14:paraId="63814D84" w14:textId="77777777" w:rsidR="001D3DF7" w:rsidRPr="001D3DF7" w:rsidRDefault="001D3DF7" w:rsidP="001D3DF7">
            <w:pPr>
              <w:rPr>
                <w:rFonts w:eastAsia="MS Mincho" w:cs="Arial"/>
                <w:kern w:val="0"/>
                <w:lang w:val="cy-GB"/>
                <w14:ligatures w14:val="none"/>
              </w:rPr>
            </w:pPr>
          </w:p>
        </w:tc>
        <w:tc>
          <w:tcPr>
            <w:tcW w:w="1577" w:type="dxa"/>
          </w:tcPr>
          <w:p w14:paraId="7287BA6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C0738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08:00-18:00</w:t>
            </w:r>
          </w:p>
        </w:tc>
        <w:tc>
          <w:tcPr>
            <w:tcW w:w="1276" w:type="dxa"/>
          </w:tcPr>
          <w:p w14:paraId="1C1C83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08:00-18:00</w:t>
            </w:r>
          </w:p>
        </w:tc>
        <w:tc>
          <w:tcPr>
            <w:tcW w:w="1276" w:type="dxa"/>
          </w:tcPr>
          <w:p w14:paraId="0CDF0F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08:00-18:00</w:t>
            </w:r>
          </w:p>
        </w:tc>
        <w:tc>
          <w:tcPr>
            <w:tcW w:w="1134" w:type="dxa"/>
          </w:tcPr>
          <w:p w14:paraId="645461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08:00-18:00</w:t>
            </w:r>
          </w:p>
        </w:tc>
        <w:tc>
          <w:tcPr>
            <w:tcW w:w="1134" w:type="dxa"/>
          </w:tcPr>
          <w:p w14:paraId="141FA17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08:00-18:00</w:t>
            </w:r>
          </w:p>
        </w:tc>
        <w:tc>
          <w:tcPr>
            <w:tcW w:w="1075" w:type="dxa"/>
          </w:tcPr>
          <w:p w14:paraId="1C81D74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C2B92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7F3AF11" w14:textId="77777777" w:rsidTr="0068071E">
        <w:tc>
          <w:tcPr>
            <w:tcW w:w="1270" w:type="dxa"/>
            <w:vMerge w:val="restart"/>
          </w:tcPr>
          <w:p w14:paraId="2C8982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325D31B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Greenhill</w:t>
            </w:r>
          </w:p>
        </w:tc>
        <w:tc>
          <w:tcPr>
            <w:tcW w:w="1577" w:type="dxa"/>
            <w:shd w:val="clear" w:color="auto" w:fill="D9D9D9"/>
          </w:tcPr>
          <w:p w14:paraId="3C481F9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5F0472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5DE6B3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7691889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48325F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shd w:val="clear" w:color="auto" w:fill="D9D9D9"/>
          </w:tcPr>
          <w:p w14:paraId="4F7EE1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519A94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32418E0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A06A2FC" w14:textId="77777777" w:rsidTr="0068071E">
        <w:tc>
          <w:tcPr>
            <w:tcW w:w="1270" w:type="dxa"/>
            <w:vMerge/>
          </w:tcPr>
          <w:p w14:paraId="7A8FDBF0" w14:textId="77777777" w:rsidR="001D3DF7" w:rsidRPr="001D3DF7" w:rsidRDefault="001D3DF7" w:rsidP="001D3DF7">
            <w:pPr>
              <w:rPr>
                <w:rFonts w:eastAsia="MS Mincho" w:cs="Arial"/>
                <w:kern w:val="0"/>
                <w:lang w:val="cy-GB"/>
                <w14:ligatures w14:val="none"/>
              </w:rPr>
            </w:pPr>
          </w:p>
        </w:tc>
        <w:tc>
          <w:tcPr>
            <w:tcW w:w="1684" w:type="dxa"/>
            <w:vMerge/>
          </w:tcPr>
          <w:p w14:paraId="7BF5924D" w14:textId="77777777" w:rsidR="001D3DF7" w:rsidRPr="001D3DF7" w:rsidRDefault="001D3DF7" w:rsidP="001D3DF7">
            <w:pPr>
              <w:rPr>
                <w:rFonts w:eastAsia="MS Mincho" w:cs="Arial"/>
                <w:kern w:val="0"/>
                <w:lang w:val="cy-GB"/>
                <w14:ligatures w14:val="none"/>
              </w:rPr>
            </w:pPr>
          </w:p>
        </w:tc>
        <w:tc>
          <w:tcPr>
            <w:tcW w:w="1577" w:type="dxa"/>
          </w:tcPr>
          <w:p w14:paraId="16FA87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43069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0587F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E1E10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2645C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4F45FD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B1FA37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7CFCD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7B8C7E0" w14:textId="77777777" w:rsidTr="0068071E">
        <w:tc>
          <w:tcPr>
            <w:tcW w:w="1270" w:type="dxa"/>
            <w:vMerge w:val="restart"/>
          </w:tcPr>
          <w:p w14:paraId="0BA75F7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2F06EB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y Stryd Fawr, Abertawe</w:t>
            </w:r>
          </w:p>
        </w:tc>
        <w:tc>
          <w:tcPr>
            <w:tcW w:w="1577" w:type="dxa"/>
            <w:shd w:val="clear" w:color="auto" w:fill="D9D9D9"/>
          </w:tcPr>
          <w:p w14:paraId="37946D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438F7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28893C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33EED0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6BC1AFA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007C0B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31C1084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55667C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9383F84" w14:textId="77777777" w:rsidTr="0068071E">
        <w:tc>
          <w:tcPr>
            <w:tcW w:w="1270" w:type="dxa"/>
            <w:vMerge/>
          </w:tcPr>
          <w:p w14:paraId="66D8B5D6" w14:textId="77777777" w:rsidR="001D3DF7" w:rsidRPr="001D3DF7" w:rsidRDefault="001D3DF7" w:rsidP="001D3DF7">
            <w:pPr>
              <w:rPr>
                <w:rFonts w:eastAsia="MS Mincho" w:cs="Arial"/>
                <w:kern w:val="0"/>
                <w:lang w:val="cy-GB"/>
                <w14:ligatures w14:val="none"/>
              </w:rPr>
            </w:pPr>
          </w:p>
        </w:tc>
        <w:tc>
          <w:tcPr>
            <w:tcW w:w="1684" w:type="dxa"/>
            <w:vMerge/>
          </w:tcPr>
          <w:p w14:paraId="22C4CE4D" w14:textId="77777777" w:rsidR="001D3DF7" w:rsidRPr="001D3DF7" w:rsidRDefault="001D3DF7" w:rsidP="001D3DF7">
            <w:pPr>
              <w:rPr>
                <w:rFonts w:eastAsia="MS Mincho" w:cs="Arial"/>
                <w:kern w:val="0"/>
                <w:lang w:val="cy-GB"/>
                <w14:ligatures w14:val="none"/>
              </w:rPr>
            </w:pPr>
          </w:p>
        </w:tc>
        <w:tc>
          <w:tcPr>
            <w:tcW w:w="1577" w:type="dxa"/>
          </w:tcPr>
          <w:p w14:paraId="732B279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99B31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31CCFD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20329B4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507B2CB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207008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tcPr>
          <w:p w14:paraId="05031F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3D83A0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FE76CB5" w14:textId="77777777" w:rsidTr="0068071E">
        <w:tc>
          <w:tcPr>
            <w:tcW w:w="1270" w:type="dxa"/>
            <w:vMerge w:val="restart"/>
          </w:tcPr>
          <w:p w14:paraId="7DE9A4A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075DDA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Kingsway, Abertawe</w:t>
            </w:r>
          </w:p>
        </w:tc>
        <w:tc>
          <w:tcPr>
            <w:tcW w:w="1577" w:type="dxa"/>
            <w:shd w:val="clear" w:color="auto" w:fill="D9D9D9"/>
          </w:tcPr>
          <w:p w14:paraId="36927AD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C8071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56935B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E1C5C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110C9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BFF0E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52D6B032"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113240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AC1A3B5" w14:textId="77777777" w:rsidTr="0068071E">
        <w:tc>
          <w:tcPr>
            <w:tcW w:w="1270" w:type="dxa"/>
            <w:vMerge/>
          </w:tcPr>
          <w:p w14:paraId="7C42495F" w14:textId="77777777" w:rsidR="001D3DF7" w:rsidRPr="001D3DF7" w:rsidRDefault="001D3DF7" w:rsidP="001D3DF7">
            <w:pPr>
              <w:rPr>
                <w:rFonts w:eastAsia="MS Mincho" w:cs="Arial"/>
                <w:kern w:val="0"/>
                <w:lang w:val="cy-GB"/>
                <w14:ligatures w14:val="none"/>
              </w:rPr>
            </w:pPr>
          </w:p>
        </w:tc>
        <w:tc>
          <w:tcPr>
            <w:tcW w:w="1684" w:type="dxa"/>
            <w:vMerge/>
          </w:tcPr>
          <w:p w14:paraId="1605B7C0" w14:textId="77777777" w:rsidR="001D3DF7" w:rsidRPr="001D3DF7" w:rsidRDefault="001D3DF7" w:rsidP="001D3DF7">
            <w:pPr>
              <w:rPr>
                <w:rFonts w:eastAsia="MS Mincho" w:cs="Arial"/>
                <w:kern w:val="0"/>
                <w:lang w:val="cy-GB"/>
                <w14:ligatures w14:val="none"/>
              </w:rPr>
            </w:pPr>
          </w:p>
        </w:tc>
        <w:tc>
          <w:tcPr>
            <w:tcW w:w="1577" w:type="dxa"/>
          </w:tcPr>
          <w:p w14:paraId="74670C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0577C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275D25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3B66922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69026F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1D77F4C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1DF6E2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23637D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E4253FD" w14:textId="77777777" w:rsidTr="0068071E">
        <w:tc>
          <w:tcPr>
            <w:tcW w:w="1270" w:type="dxa"/>
            <w:vMerge w:val="restart"/>
          </w:tcPr>
          <w:p w14:paraId="31B228E0" w14:textId="77777777" w:rsidR="001D3DF7" w:rsidRPr="001D3DF7" w:rsidRDefault="001D3DF7" w:rsidP="001D3DF7">
            <w:pPr>
              <w:rPr>
                <w:rFonts w:eastAsia="MS Mincho" w:cs="Arial"/>
                <w:kern w:val="0"/>
                <w:lang w:val="cy-GB"/>
                <w14:ligatures w14:val="none"/>
              </w:rPr>
            </w:pPr>
          </w:p>
          <w:p w14:paraId="1AD6F6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43B0517B" w14:textId="77777777" w:rsidR="001D3DF7" w:rsidRPr="001D3DF7" w:rsidRDefault="001D3DF7" w:rsidP="001D3DF7">
            <w:pPr>
              <w:rPr>
                <w:rFonts w:eastAsia="MS Mincho" w:cs="Arial"/>
                <w:kern w:val="0"/>
                <w:lang w:val="cy-GB"/>
                <w14:ligatures w14:val="none"/>
              </w:rPr>
            </w:pPr>
          </w:p>
          <w:p w14:paraId="5E32A9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St Helens</w:t>
            </w:r>
          </w:p>
        </w:tc>
        <w:tc>
          <w:tcPr>
            <w:tcW w:w="1577" w:type="dxa"/>
            <w:shd w:val="clear" w:color="auto" w:fill="D9D9D9"/>
          </w:tcPr>
          <w:p w14:paraId="58A47B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92DA6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2753F72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5B3E7EC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7931E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321309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1F70B18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15829A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0FE4BC1D" w14:textId="77777777" w:rsidTr="0068071E">
        <w:tc>
          <w:tcPr>
            <w:tcW w:w="1270" w:type="dxa"/>
            <w:vMerge/>
          </w:tcPr>
          <w:p w14:paraId="019D01D5" w14:textId="77777777" w:rsidR="001D3DF7" w:rsidRPr="001D3DF7" w:rsidRDefault="001D3DF7" w:rsidP="001D3DF7">
            <w:pPr>
              <w:rPr>
                <w:rFonts w:eastAsia="MS Mincho" w:cs="Arial"/>
                <w:kern w:val="0"/>
                <w:lang w:val="cy-GB"/>
                <w14:ligatures w14:val="none"/>
              </w:rPr>
            </w:pPr>
          </w:p>
        </w:tc>
        <w:tc>
          <w:tcPr>
            <w:tcW w:w="1684" w:type="dxa"/>
            <w:vMerge/>
          </w:tcPr>
          <w:p w14:paraId="7F5BF1A9" w14:textId="77777777" w:rsidR="001D3DF7" w:rsidRPr="001D3DF7" w:rsidRDefault="001D3DF7" w:rsidP="001D3DF7">
            <w:pPr>
              <w:rPr>
                <w:rFonts w:eastAsia="MS Mincho" w:cs="Arial"/>
                <w:kern w:val="0"/>
                <w:lang w:val="cy-GB"/>
                <w14:ligatures w14:val="none"/>
              </w:rPr>
            </w:pPr>
          </w:p>
        </w:tc>
        <w:tc>
          <w:tcPr>
            <w:tcW w:w="1577" w:type="dxa"/>
          </w:tcPr>
          <w:p w14:paraId="0552E3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7FAC5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4A6D4F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5E8B52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21E7A6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4EF30A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5CE4CD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0A974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D704DD6" w14:textId="77777777" w:rsidTr="0068071E">
        <w:tc>
          <w:tcPr>
            <w:tcW w:w="1270" w:type="dxa"/>
            <w:vMerge w:val="restart"/>
          </w:tcPr>
          <w:p w14:paraId="55116CB1" w14:textId="77777777" w:rsidR="001D3DF7" w:rsidRPr="001D3DF7" w:rsidRDefault="001D3DF7" w:rsidP="001D3DF7">
            <w:pPr>
              <w:rPr>
                <w:rFonts w:eastAsia="MS Mincho" w:cs="Arial"/>
                <w:kern w:val="0"/>
                <w:lang w:val="cy-GB"/>
                <w14:ligatures w14:val="none"/>
              </w:rPr>
            </w:pPr>
          </w:p>
          <w:p w14:paraId="188399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0B94080E" w14:textId="77777777" w:rsidR="001D3DF7" w:rsidRPr="001D3DF7" w:rsidRDefault="001D3DF7" w:rsidP="001D3DF7">
            <w:pPr>
              <w:rPr>
                <w:rFonts w:eastAsia="MS Mincho" w:cs="Arial"/>
                <w:kern w:val="0"/>
                <w:lang w:val="cy-GB"/>
                <w14:ligatures w14:val="none"/>
              </w:rPr>
            </w:pPr>
          </w:p>
          <w:p w14:paraId="4905C3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Townhill</w:t>
            </w:r>
          </w:p>
        </w:tc>
        <w:tc>
          <w:tcPr>
            <w:tcW w:w="1577" w:type="dxa"/>
            <w:shd w:val="clear" w:color="auto" w:fill="D9D9D9"/>
          </w:tcPr>
          <w:p w14:paraId="7D2E8F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E56C5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1F53B5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7F181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6F81A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71093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71FD31B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9689D8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EE49BE1" w14:textId="77777777" w:rsidTr="0068071E">
        <w:tc>
          <w:tcPr>
            <w:tcW w:w="1270" w:type="dxa"/>
            <w:vMerge/>
          </w:tcPr>
          <w:p w14:paraId="3866E601" w14:textId="77777777" w:rsidR="001D3DF7" w:rsidRPr="001D3DF7" w:rsidRDefault="001D3DF7" w:rsidP="001D3DF7">
            <w:pPr>
              <w:rPr>
                <w:rFonts w:eastAsia="MS Mincho" w:cs="Arial"/>
                <w:kern w:val="0"/>
                <w:lang w:val="cy-GB"/>
                <w14:ligatures w14:val="none"/>
              </w:rPr>
            </w:pPr>
          </w:p>
        </w:tc>
        <w:tc>
          <w:tcPr>
            <w:tcW w:w="1684" w:type="dxa"/>
            <w:vMerge/>
          </w:tcPr>
          <w:p w14:paraId="5E929758" w14:textId="77777777" w:rsidR="001D3DF7" w:rsidRPr="001D3DF7" w:rsidRDefault="001D3DF7" w:rsidP="001D3DF7">
            <w:pPr>
              <w:rPr>
                <w:rFonts w:eastAsia="MS Mincho" w:cs="Arial"/>
                <w:kern w:val="0"/>
                <w:lang w:val="cy-GB"/>
                <w14:ligatures w14:val="none"/>
              </w:rPr>
            </w:pPr>
          </w:p>
        </w:tc>
        <w:tc>
          <w:tcPr>
            <w:tcW w:w="1577" w:type="dxa"/>
          </w:tcPr>
          <w:p w14:paraId="38C4E2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43D0E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655CDB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3657F6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7916D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12191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0FE8ECB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75CD453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E4A8353" w14:textId="77777777" w:rsidTr="0068071E">
        <w:tc>
          <w:tcPr>
            <w:tcW w:w="1270" w:type="dxa"/>
            <w:vMerge w:val="restart"/>
          </w:tcPr>
          <w:p w14:paraId="033CE5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Y Ddinas</w:t>
            </w:r>
          </w:p>
        </w:tc>
        <w:tc>
          <w:tcPr>
            <w:tcW w:w="1684" w:type="dxa"/>
            <w:vMerge w:val="restart"/>
          </w:tcPr>
          <w:p w14:paraId="5238572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Stryd yr Ysgol</w:t>
            </w:r>
          </w:p>
        </w:tc>
        <w:tc>
          <w:tcPr>
            <w:tcW w:w="1577" w:type="dxa"/>
            <w:shd w:val="clear" w:color="auto" w:fill="D9D9D9"/>
          </w:tcPr>
          <w:p w14:paraId="56749E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2E162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2B8B83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223E44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09:00-12:00-18:00</w:t>
            </w:r>
          </w:p>
        </w:tc>
        <w:tc>
          <w:tcPr>
            <w:tcW w:w="1134" w:type="dxa"/>
            <w:shd w:val="clear" w:color="auto" w:fill="D9D9D9"/>
          </w:tcPr>
          <w:p w14:paraId="49D56E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09:00-12:00-16:00</w:t>
            </w:r>
          </w:p>
        </w:tc>
        <w:tc>
          <w:tcPr>
            <w:tcW w:w="1134" w:type="dxa"/>
            <w:shd w:val="clear" w:color="auto" w:fill="D9D9D9"/>
          </w:tcPr>
          <w:p w14:paraId="1C09C6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E2090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2616A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B63279B" w14:textId="77777777" w:rsidTr="0068071E">
        <w:tc>
          <w:tcPr>
            <w:tcW w:w="1270" w:type="dxa"/>
            <w:vMerge/>
          </w:tcPr>
          <w:p w14:paraId="3B9CECFC" w14:textId="77777777" w:rsidR="001D3DF7" w:rsidRPr="001D3DF7" w:rsidRDefault="001D3DF7" w:rsidP="001D3DF7">
            <w:pPr>
              <w:rPr>
                <w:rFonts w:eastAsia="MS Mincho" w:cs="Arial"/>
                <w:kern w:val="0"/>
                <w:lang w:val="cy-GB"/>
                <w14:ligatures w14:val="none"/>
              </w:rPr>
            </w:pPr>
          </w:p>
        </w:tc>
        <w:tc>
          <w:tcPr>
            <w:tcW w:w="1684" w:type="dxa"/>
            <w:vMerge/>
          </w:tcPr>
          <w:p w14:paraId="0E3C4442" w14:textId="77777777" w:rsidR="001D3DF7" w:rsidRPr="001D3DF7" w:rsidRDefault="001D3DF7" w:rsidP="001D3DF7">
            <w:pPr>
              <w:rPr>
                <w:rFonts w:eastAsia="MS Mincho" w:cs="Arial"/>
                <w:kern w:val="0"/>
                <w:lang w:val="cy-GB"/>
                <w14:ligatures w14:val="none"/>
              </w:rPr>
            </w:pPr>
          </w:p>
        </w:tc>
        <w:tc>
          <w:tcPr>
            <w:tcW w:w="1577" w:type="dxa"/>
          </w:tcPr>
          <w:p w14:paraId="391361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7812D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1B8F9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6042DF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083B6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09:00-16:00</w:t>
            </w:r>
          </w:p>
        </w:tc>
        <w:tc>
          <w:tcPr>
            <w:tcW w:w="1134" w:type="dxa"/>
          </w:tcPr>
          <w:p w14:paraId="57EE67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FFAFD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ACCBC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5373C2B" w14:textId="77777777" w:rsidTr="0068071E">
        <w:tc>
          <w:tcPr>
            <w:tcW w:w="1270" w:type="dxa"/>
            <w:vMerge w:val="restart"/>
          </w:tcPr>
          <w:p w14:paraId="55F34DC2" w14:textId="77777777" w:rsidR="001D3DF7" w:rsidRPr="001D3DF7" w:rsidRDefault="001D3DF7" w:rsidP="001D3DF7">
            <w:pPr>
              <w:rPr>
                <w:rFonts w:eastAsia="MS Mincho" w:cs="Arial"/>
                <w:kern w:val="0"/>
                <w:lang w:val="cy-GB"/>
                <w14:ligatures w14:val="none"/>
              </w:rPr>
            </w:pPr>
          </w:p>
          <w:p w14:paraId="71FAED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42729821" w14:textId="77777777" w:rsidR="001D3DF7" w:rsidRPr="001D3DF7" w:rsidRDefault="001D3DF7" w:rsidP="001D3DF7">
            <w:pPr>
              <w:rPr>
                <w:rFonts w:eastAsia="MS Mincho" w:cs="Arial"/>
                <w:kern w:val="0"/>
                <w:lang w:val="cy-GB"/>
                <w14:ligatures w14:val="none"/>
              </w:rPr>
            </w:pPr>
          </w:p>
          <w:p w14:paraId="414312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Allied, 50 Sway Rd, Treforys</w:t>
            </w:r>
          </w:p>
        </w:tc>
        <w:tc>
          <w:tcPr>
            <w:tcW w:w="1577" w:type="dxa"/>
            <w:shd w:val="clear" w:color="auto" w:fill="D9D9D9"/>
          </w:tcPr>
          <w:p w14:paraId="453593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374CC7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15:00-18:00</w:t>
            </w:r>
          </w:p>
        </w:tc>
        <w:tc>
          <w:tcPr>
            <w:tcW w:w="1276" w:type="dxa"/>
            <w:shd w:val="clear" w:color="auto" w:fill="D9D9D9"/>
          </w:tcPr>
          <w:p w14:paraId="22D4974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15:00-18:00</w:t>
            </w:r>
          </w:p>
        </w:tc>
        <w:tc>
          <w:tcPr>
            <w:tcW w:w="1276" w:type="dxa"/>
            <w:shd w:val="clear" w:color="auto" w:fill="D9D9D9"/>
          </w:tcPr>
          <w:p w14:paraId="50BCFC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15:00-18:00</w:t>
            </w:r>
          </w:p>
        </w:tc>
        <w:tc>
          <w:tcPr>
            <w:tcW w:w="1134" w:type="dxa"/>
            <w:shd w:val="clear" w:color="auto" w:fill="D9D9D9"/>
          </w:tcPr>
          <w:p w14:paraId="7D3275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15:00-18:00</w:t>
            </w:r>
          </w:p>
        </w:tc>
        <w:tc>
          <w:tcPr>
            <w:tcW w:w="1134" w:type="dxa"/>
            <w:shd w:val="clear" w:color="auto" w:fill="D9D9D9"/>
          </w:tcPr>
          <w:p w14:paraId="13D4C6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4DD027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10:30-13:00</w:t>
            </w:r>
          </w:p>
        </w:tc>
        <w:tc>
          <w:tcPr>
            <w:tcW w:w="1134" w:type="dxa"/>
            <w:shd w:val="clear" w:color="auto" w:fill="D9D9D9"/>
          </w:tcPr>
          <w:p w14:paraId="0DB57431" w14:textId="77777777" w:rsidR="001D3DF7" w:rsidRPr="001D3DF7" w:rsidRDefault="001D3DF7" w:rsidP="001D3DF7">
            <w:pPr>
              <w:rPr>
                <w:rFonts w:eastAsia="MS Mincho" w:cs="Arial"/>
                <w:kern w:val="0"/>
                <w:lang w:val="cy-GB"/>
                <w14:ligatures w14:val="none"/>
              </w:rPr>
            </w:pPr>
          </w:p>
        </w:tc>
      </w:tr>
      <w:tr w:rsidR="004E25D5" w:rsidRPr="001D3DF7" w14:paraId="743E202E" w14:textId="77777777" w:rsidTr="0068071E">
        <w:tc>
          <w:tcPr>
            <w:tcW w:w="1270" w:type="dxa"/>
            <w:vMerge/>
          </w:tcPr>
          <w:p w14:paraId="330BF239" w14:textId="77777777" w:rsidR="001D3DF7" w:rsidRPr="001D3DF7" w:rsidRDefault="001D3DF7" w:rsidP="001D3DF7">
            <w:pPr>
              <w:rPr>
                <w:rFonts w:eastAsia="MS Mincho" w:cs="Arial"/>
                <w:kern w:val="0"/>
                <w:lang w:val="cy-GB"/>
                <w14:ligatures w14:val="none"/>
              </w:rPr>
            </w:pPr>
          </w:p>
        </w:tc>
        <w:tc>
          <w:tcPr>
            <w:tcW w:w="1684" w:type="dxa"/>
            <w:vMerge/>
          </w:tcPr>
          <w:p w14:paraId="6C583BD0" w14:textId="77777777" w:rsidR="001D3DF7" w:rsidRPr="001D3DF7" w:rsidRDefault="001D3DF7" w:rsidP="001D3DF7">
            <w:pPr>
              <w:rPr>
                <w:rFonts w:eastAsia="MS Mincho" w:cs="Arial"/>
                <w:kern w:val="0"/>
                <w:lang w:val="cy-GB"/>
                <w14:ligatures w14:val="none"/>
              </w:rPr>
            </w:pPr>
          </w:p>
        </w:tc>
        <w:tc>
          <w:tcPr>
            <w:tcW w:w="1577" w:type="dxa"/>
          </w:tcPr>
          <w:p w14:paraId="0FFB82D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ED82C2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621D1A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A7470B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01626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CBCCD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21CF41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0BCDE1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17:00-18:00</w:t>
            </w:r>
          </w:p>
        </w:tc>
      </w:tr>
      <w:tr w:rsidR="001D3DF7" w:rsidRPr="001D3DF7" w14:paraId="28AA3153" w14:textId="77777777" w:rsidTr="0068071E">
        <w:tc>
          <w:tcPr>
            <w:tcW w:w="1270" w:type="dxa"/>
            <w:vMerge w:val="restart"/>
          </w:tcPr>
          <w:p w14:paraId="0E657ABA" w14:textId="77777777" w:rsidR="001D3DF7" w:rsidRPr="001D3DF7" w:rsidRDefault="001D3DF7" w:rsidP="001D3DF7">
            <w:pPr>
              <w:rPr>
                <w:rFonts w:eastAsia="MS Mincho" w:cs="Arial"/>
                <w:kern w:val="0"/>
                <w:lang w:val="cy-GB"/>
                <w14:ligatures w14:val="none"/>
              </w:rPr>
            </w:pPr>
          </w:p>
          <w:p w14:paraId="6621E857" w14:textId="77777777" w:rsidR="001D3DF7" w:rsidRPr="001D3DF7" w:rsidRDefault="001D3DF7" w:rsidP="001D3DF7">
            <w:pPr>
              <w:rPr>
                <w:rFonts w:eastAsia="MS Mincho" w:cs="Arial"/>
                <w:kern w:val="0"/>
                <w:lang w:val="cy-GB"/>
                <w14:ligatures w14:val="none"/>
              </w:rPr>
            </w:pPr>
          </w:p>
          <w:p w14:paraId="3DDB49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2099727D" w14:textId="77777777" w:rsidR="001D3DF7" w:rsidRPr="001D3DF7" w:rsidRDefault="001D3DF7" w:rsidP="001D3DF7">
            <w:pPr>
              <w:rPr>
                <w:rFonts w:eastAsia="MS Mincho" w:cs="Arial"/>
                <w:kern w:val="0"/>
                <w:lang w:val="cy-GB"/>
                <w14:ligatures w14:val="none"/>
              </w:rPr>
            </w:pPr>
          </w:p>
          <w:p w14:paraId="39C9DD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Allied, 67 Sway Rd, Treforys</w:t>
            </w:r>
          </w:p>
        </w:tc>
        <w:tc>
          <w:tcPr>
            <w:tcW w:w="1577" w:type="dxa"/>
            <w:shd w:val="clear" w:color="auto" w:fill="D9D9D9"/>
          </w:tcPr>
          <w:p w14:paraId="104D25B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AAD50F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6092D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91864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7C44F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113BDA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075" w:type="dxa"/>
            <w:shd w:val="clear" w:color="auto" w:fill="D9D9D9"/>
          </w:tcPr>
          <w:p w14:paraId="40343D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F1DE36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D31F6A6" w14:textId="77777777" w:rsidTr="0068071E">
        <w:tc>
          <w:tcPr>
            <w:tcW w:w="1270" w:type="dxa"/>
            <w:vMerge/>
          </w:tcPr>
          <w:p w14:paraId="2433127F" w14:textId="77777777" w:rsidR="001D3DF7" w:rsidRPr="001D3DF7" w:rsidRDefault="001D3DF7" w:rsidP="001D3DF7">
            <w:pPr>
              <w:rPr>
                <w:rFonts w:eastAsia="MS Mincho" w:cs="Arial"/>
                <w:kern w:val="0"/>
                <w:lang w:val="cy-GB"/>
                <w14:ligatures w14:val="none"/>
              </w:rPr>
            </w:pPr>
          </w:p>
        </w:tc>
        <w:tc>
          <w:tcPr>
            <w:tcW w:w="1684" w:type="dxa"/>
            <w:vMerge/>
          </w:tcPr>
          <w:p w14:paraId="565967B4" w14:textId="77777777" w:rsidR="001D3DF7" w:rsidRPr="001D3DF7" w:rsidRDefault="001D3DF7" w:rsidP="001D3DF7">
            <w:pPr>
              <w:rPr>
                <w:rFonts w:eastAsia="MS Mincho" w:cs="Arial"/>
                <w:kern w:val="0"/>
                <w:lang w:val="cy-GB"/>
                <w14:ligatures w14:val="none"/>
              </w:rPr>
            </w:pPr>
          </w:p>
        </w:tc>
        <w:tc>
          <w:tcPr>
            <w:tcW w:w="1577" w:type="dxa"/>
          </w:tcPr>
          <w:p w14:paraId="3EEC4E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A9A52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D57CB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C3717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38979D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B8CEAD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81AAE4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29D72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DD9419C" w14:textId="77777777" w:rsidTr="0068071E">
        <w:tc>
          <w:tcPr>
            <w:tcW w:w="1270" w:type="dxa"/>
            <w:vMerge w:val="restart"/>
          </w:tcPr>
          <w:p w14:paraId="40D01107" w14:textId="77777777" w:rsidR="001D3DF7" w:rsidRPr="001D3DF7" w:rsidRDefault="001D3DF7" w:rsidP="001D3DF7">
            <w:pPr>
              <w:rPr>
                <w:rFonts w:eastAsia="MS Mincho" w:cs="Arial"/>
                <w:kern w:val="0"/>
                <w:lang w:val="cy-GB"/>
                <w14:ligatures w14:val="none"/>
              </w:rPr>
            </w:pPr>
          </w:p>
          <w:p w14:paraId="092A016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2B848750" w14:textId="77777777" w:rsidR="001D3DF7" w:rsidRPr="001D3DF7" w:rsidRDefault="001D3DF7" w:rsidP="001D3DF7">
            <w:pPr>
              <w:rPr>
                <w:rFonts w:eastAsia="MS Mincho" w:cs="Arial"/>
                <w:kern w:val="0"/>
                <w:lang w:val="cy-GB"/>
                <w14:ligatures w14:val="none"/>
              </w:rPr>
            </w:pPr>
          </w:p>
          <w:p w14:paraId="1647D9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Ganolog</w:t>
            </w:r>
          </w:p>
        </w:tc>
        <w:tc>
          <w:tcPr>
            <w:tcW w:w="1577" w:type="dxa"/>
            <w:shd w:val="clear" w:color="auto" w:fill="D9D9D9"/>
          </w:tcPr>
          <w:p w14:paraId="5D5EFBD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FF0A7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E49252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072467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AACE4F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75D915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2418B3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2A422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16D8B12" w14:textId="77777777" w:rsidTr="0068071E">
        <w:tc>
          <w:tcPr>
            <w:tcW w:w="1270" w:type="dxa"/>
            <w:vMerge/>
          </w:tcPr>
          <w:p w14:paraId="22B6DDA8" w14:textId="77777777" w:rsidR="001D3DF7" w:rsidRPr="001D3DF7" w:rsidRDefault="001D3DF7" w:rsidP="001D3DF7">
            <w:pPr>
              <w:rPr>
                <w:rFonts w:eastAsia="MS Mincho" w:cs="Arial"/>
                <w:kern w:val="0"/>
                <w:lang w:val="cy-GB"/>
                <w14:ligatures w14:val="none"/>
              </w:rPr>
            </w:pPr>
          </w:p>
        </w:tc>
        <w:tc>
          <w:tcPr>
            <w:tcW w:w="1684" w:type="dxa"/>
            <w:vMerge/>
          </w:tcPr>
          <w:p w14:paraId="5C6243A8" w14:textId="77777777" w:rsidR="001D3DF7" w:rsidRPr="001D3DF7" w:rsidRDefault="001D3DF7" w:rsidP="001D3DF7">
            <w:pPr>
              <w:rPr>
                <w:rFonts w:eastAsia="MS Mincho" w:cs="Arial"/>
                <w:kern w:val="0"/>
                <w:lang w:val="cy-GB"/>
                <w14:ligatures w14:val="none"/>
              </w:rPr>
            </w:pPr>
          </w:p>
        </w:tc>
        <w:tc>
          <w:tcPr>
            <w:tcW w:w="1577" w:type="dxa"/>
          </w:tcPr>
          <w:p w14:paraId="40CA64C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F8879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21B4F1E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35B11B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667D10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66F6AB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202B713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DA3D6A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7EFC07B" w14:textId="77777777" w:rsidTr="0068071E">
        <w:tc>
          <w:tcPr>
            <w:tcW w:w="1270" w:type="dxa"/>
            <w:vMerge w:val="restart"/>
          </w:tcPr>
          <w:p w14:paraId="727D0E4C" w14:textId="77777777" w:rsidR="001D3DF7" w:rsidRPr="001D3DF7" w:rsidRDefault="001D3DF7" w:rsidP="001D3DF7">
            <w:pPr>
              <w:rPr>
                <w:rFonts w:eastAsia="MS Mincho" w:cs="Arial"/>
                <w:kern w:val="0"/>
                <w:lang w:val="cy-GB"/>
                <w14:ligatures w14:val="none"/>
              </w:rPr>
            </w:pPr>
          </w:p>
          <w:p w14:paraId="429A74D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3A823AD8" w14:textId="77777777" w:rsidR="001D3DF7" w:rsidRPr="001D3DF7" w:rsidRDefault="001D3DF7" w:rsidP="001D3DF7">
            <w:pPr>
              <w:rPr>
                <w:rFonts w:eastAsia="MS Mincho" w:cs="Arial"/>
                <w:kern w:val="0"/>
                <w:lang w:val="cy-GB"/>
                <w14:ligatures w14:val="none"/>
              </w:rPr>
            </w:pPr>
          </w:p>
          <w:p w14:paraId="3118544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Fferyllfa Canolfan Iechyd Clydach</w:t>
            </w:r>
          </w:p>
        </w:tc>
        <w:tc>
          <w:tcPr>
            <w:tcW w:w="1577" w:type="dxa"/>
            <w:shd w:val="clear" w:color="auto" w:fill="D9D9D9"/>
          </w:tcPr>
          <w:p w14:paraId="0D65D9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17493B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09:00-12:30 / </w:t>
            </w:r>
            <w:r w:rsidRPr="001D3DF7">
              <w:rPr>
                <w:rFonts w:eastAsia="Arial" w:cs="Arial"/>
                <w:kern w:val="0"/>
                <w:lang w:val="cy-GB" w:bidi="cy-GB"/>
                <w14:ligatures w14:val="none"/>
              </w:rPr>
              <w:lastRenderedPageBreak/>
              <w:t>13:30-17:30</w:t>
            </w:r>
          </w:p>
        </w:tc>
        <w:tc>
          <w:tcPr>
            <w:tcW w:w="1276" w:type="dxa"/>
            <w:shd w:val="clear" w:color="auto" w:fill="D9D9D9"/>
          </w:tcPr>
          <w:p w14:paraId="6F77121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09:00-12:30 / </w:t>
            </w:r>
            <w:r w:rsidRPr="001D3DF7">
              <w:rPr>
                <w:rFonts w:eastAsia="Arial" w:cs="Arial"/>
                <w:kern w:val="0"/>
                <w:lang w:val="cy-GB" w:bidi="cy-GB"/>
                <w14:ligatures w14:val="none"/>
              </w:rPr>
              <w:lastRenderedPageBreak/>
              <w:t>13:30-17:30</w:t>
            </w:r>
          </w:p>
        </w:tc>
        <w:tc>
          <w:tcPr>
            <w:tcW w:w="1276" w:type="dxa"/>
            <w:shd w:val="clear" w:color="auto" w:fill="D9D9D9"/>
          </w:tcPr>
          <w:p w14:paraId="45FEA6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09:00-12:30 / </w:t>
            </w:r>
            <w:r w:rsidRPr="001D3DF7">
              <w:rPr>
                <w:rFonts w:eastAsia="Arial" w:cs="Arial"/>
                <w:kern w:val="0"/>
                <w:lang w:val="cy-GB" w:bidi="cy-GB"/>
                <w14:ligatures w14:val="none"/>
              </w:rPr>
              <w:lastRenderedPageBreak/>
              <w:t>13:30-17:30</w:t>
            </w:r>
          </w:p>
        </w:tc>
        <w:tc>
          <w:tcPr>
            <w:tcW w:w="1134" w:type="dxa"/>
            <w:shd w:val="clear" w:color="auto" w:fill="D9D9D9"/>
          </w:tcPr>
          <w:p w14:paraId="553D86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09:00-12:30 / </w:t>
            </w:r>
            <w:r w:rsidRPr="001D3DF7">
              <w:rPr>
                <w:rFonts w:eastAsia="Arial" w:cs="Arial"/>
                <w:kern w:val="0"/>
                <w:lang w:val="cy-GB" w:bidi="cy-GB"/>
                <w14:ligatures w14:val="none"/>
              </w:rPr>
              <w:lastRenderedPageBreak/>
              <w:t>13:30-17:30</w:t>
            </w:r>
          </w:p>
        </w:tc>
        <w:tc>
          <w:tcPr>
            <w:tcW w:w="1134" w:type="dxa"/>
            <w:shd w:val="clear" w:color="auto" w:fill="D9D9D9"/>
          </w:tcPr>
          <w:p w14:paraId="34654E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09:00-17:30</w:t>
            </w:r>
          </w:p>
        </w:tc>
        <w:tc>
          <w:tcPr>
            <w:tcW w:w="1075" w:type="dxa"/>
            <w:shd w:val="clear" w:color="auto" w:fill="D9D9D9"/>
          </w:tcPr>
          <w:p w14:paraId="2D817D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5BBE8B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A307243" w14:textId="77777777" w:rsidTr="0068071E">
        <w:tc>
          <w:tcPr>
            <w:tcW w:w="1270" w:type="dxa"/>
            <w:vMerge/>
          </w:tcPr>
          <w:p w14:paraId="03B8000F" w14:textId="77777777" w:rsidR="001D3DF7" w:rsidRPr="001D3DF7" w:rsidRDefault="001D3DF7" w:rsidP="001D3DF7">
            <w:pPr>
              <w:rPr>
                <w:rFonts w:eastAsia="MS Mincho" w:cs="Arial"/>
                <w:kern w:val="0"/>
                <w:lang w:val="cy-GB"/>
                <w14:ligatures w14:val="none"/>
              </w:rPr>
            </w:pPr>
          </w:p>
        </w:tc>
        <w:tc>
          <w:tcPr>
            <w:tcW w:w="1684" w:type="dxa"/>
            <w:vMerge/>
          </w:tcPr>
          <w:p w14:paraId="44E6FCF7" w14:textId="77777777" w:rsidR="001D3DF7" w:rsidRPr="001D3DF7" w:rsidRDefault="001D3DF7" w:rsidP="001D3DF7">
            <w:pPr>
              <w:rPr>
                <w:rFonts w:eastAsia="MS Mincho" w:cs="Arial"/>
                <w:kern w:val="0"/>
                <w:lang w:val="cy-GB"/>
                <w14:ligatures w14:val="none"/>
              </w:rPr>
            </w:pPr>
          </w:p>
        </w:tc>
        <w:tc>
          <w:tcPr>
            <w:tcW w:w="1577" w:type="dxa"/>
          </w:tcPr>
          <w:p w14:paraId="6C836E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930AF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2BC21D7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50F198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5F7455C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0D0B364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022E98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50AD0F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3BBE7C1" w14:textId="77777777" w:rsidTr="0068071E">
        <w:tc>
          <w:tcPr>
            <w:tcW w:w="1270" w:type="dxa"/>
            <w:vMerge w:val="restart"/>
          </w:tcPr>
          <w:p w14:paraId="4F9C3FCB" w14:textId="77777777" w:rsidR="001D3DF7" w:rsidRPr="001D3DF7" w:rsidRDefault="001D3DF7" w:rsidP="001D3DF7">
            <w:pPr>
              <w:rPr>
                <w:rFonts w:eastAsia="MS Mincho" w:cs="Arial"/>
                <w:kern w:val="0"/>
                <w:lang w:val="cy-GB"/>
                <w14:ligatures w14:val="none"/>
              </w:rPr>
            </w:pPr>
          </w:p>
          <w:p w14:paraId="384825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42C879FC" w14:textId="77777777" w:rsidR="001D3DF7" w:rsidRPr="001D3DF7" w:rsidRDefault="001D3DF7" w:rsidP="001D3DF7">
            <w:pPr>
              <w:rPr>
                <w:rFonts w:eastAsia="MS Mincho" w:cs="Arial"/>
                <w:kern w:val="0"/>
                <w:lang w:val="cy-GB"/>
                <w14:ligatures w14:val="none"/>
              </w:rPr>
            </w:pPr>
          </w:p>
          <w:p w14:paraId="1FFC8B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Llansamlet</w:t>
            </w:r>
          </w:p>
        </w:tc>
        <w:tc>
          <w:tcPr>
            <w:tcW w:w="1577" w:type="dxa"/>
            <w:shd w:val="clear" w:color="auto" w:fill="D9D9D9"/>
          </w:tcPr>
          <w:p w14:paraId="36831D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F0BEF8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7F1ED1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472117F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5BA066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337C75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48C24486"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5FCBAD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CD3876B" w14:textId="77777777" w:rsidTr="0068071E">
        <w:tc>
          <w:tcPr>
            <w:tcW w:w="1270" w:type="dxa"/>
            <w:vMerge/>
          </w:tcPr>
          <w:p w14:paraId="7AB6AAE1" w14:textId="77777777" w:rsidR="001D3DF7" w:rsidRPr="001D3DF7" w:rsidRDefault="001D3DF7" w:rsidP="001D3DF7">
            <w:pPr>
              <w:rPr>
                <w:rFonts w:eastAsia="MS Mincho" w:cs="Arial"/>
                <w:kern w:val="0"/>
                <w:lang w:val="cy-GB"/>
                <w14:ligatures w14:val="none"/>
              </w:rPr>
            </w:pPr>
          </w:p>
        </w:tc>
        <w:tc>
          <w:tcPr>
            <w:tcW w:w="1684" w:type="dxa"/>
            <w:vMerge/>
          </w:tcPr>
          <w:p w14:paraId="4CC67CCA" w14:textId="77777777" w:rsidR="001D3DF7" w:rsidRPr="001D3DF7" w:rsidRDefault="001D3DF7" w:rsidP="001D3DF7">
            <w:pPr>
              <w:rPr>
                <w:rFonts w:eastAsia="MS Mincho" w:cs="Arial"/>
                <w:kern w:val="0"/>
                <w:lang w:val="cy-GB"/>
                <w14:ligatures w14:val="none"/>
              </w:rPr>
            </w:pPr>
          </w:p>
        </w:tc>
        <w:tc>
          <w:tcPr>
            <w:tcW w:w="1577" w:type="dxa"/>
          </w:tcPr>
          <w:p w14:paraId="75AE1F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3F6CF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1E8F36E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773A1B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0B449A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61F889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16C4D8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18AA002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AD3EF67" w14:textId="77777777" w:rsidTr="0068071E">
        <w:tc>
          <w:tcPr>
            <w:tcW w:w="1270" w:type="dxa"/>
            <w:vMerge w:val="restart"/>
          </w:tcPr>
          <w:p w14:paraId="69FEEB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73A774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Treforys</w:t>
            </w:r>
          </w:p>
        </w:tc>
        <w:tc>
          <w:tcPr>
            <w:tcW w:w="1577" w:type="dxa"/>
            <w:shd w:val="clear" w:color="auto" w:fill="D9D9D9"/>
          </w:tcPr>
          <w:p w14:paraId="7A1FCD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11FEA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30859A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08A2C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FE155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28A6E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33CD97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7136B5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7A27A4F" w14:textId="77777777" w:rsidTr="0068071E">
        <w:tc>
          <w:tcPr>
            <w:tcW w:w="1270" w:type="dxa"/>
            <w:vMerge/>
          </w:tcPr>
          <w:p w14:paraId="0F942135" w14:textId="77777777" w:rsidR="001D3DF7" w:rsidRPr="001D3DF7" w:rsidRDefault="001D3DF7" w:rsidP="001D3DF7">
            <w:pPr>
              <w:rPr>
                <w:rFonts w:eastAsia="MS Mincho" w:cs="Arial"/>
                <w:kern w:val="0"/>
                <w:lang w:val="cy-GB"/>
                <w14:ligatures w14:val="none"/>
              </w:rPr>
            </w:pPr>
          </w:p>
        </w:tc>
        <w:tc>
          <w:tcPr>
            <w:tcW w:w="1684" w:type="dxa"/>
            <w:vMerge/>
          </w:tcPr>
          <w:p w14:paraId="40CA991D" w14:textId="77777777" w:rsidR="001D3DF7" w:rsidRPr="001D3DF7" w:rsidRDefault="001D3DF7" w:rsidP="001D3DF7">
            <w:pPr>
              <w:rPr>
                <w:rFonts w:eastAsia="MS Mincho" w:cs="Arial"/>
                <w:kern w:val="0"/>
                <w:lang w:val="cy-GB"/>
                <w14:ligatures w14:val="none"/>
              </w:rPr>
            </w:pPr>
          </w:p>
        </w:tc>
        <w:tc>
          <w:tcPr>
            <w:tcW w:w="1577" w:type="dxa"/>
          </w:tcPr>
          <w:p w14:paraId="3760C37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638064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7E5574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2F73D5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09E2F4E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62D971B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4AED78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33808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B302B1C" w14:textId="77777777" w:rsidTr="0068071E">
        <w:tc>
          <w:tcPr>
            <w:tcW w:w="1270" w:type="dxa"/>
            <w:vMerge w:val="restart"/>
          </w:tcPr>
          <w:p w14:paraId="5F3B25D4" w14:textId="77777777" w:rsidR="001D3DF7" w:rsidRPr="001D3DF7" w:rsidRDefault="001D3DF7" w:rsidP="001D3DF7">
            <w:pPr>
              <w:rPr>
                <w:rFonts w:eastAsia="MS Mincho" w:cs="Arial"/>
                <w:kern w:val="0"/>
                <w:lang w:val="cy-GB"/>
                <w14:ligatures w14:val="none"/>
              </w:rPr>
            </w:pPr>
          </w:p>
          <w:p w14:paraId="7B271CE4" w14:textId="77777777" w:rsidR="001D3DF7" w:rsidRPr="001D3DF7" w:rsidRDefault="001D3DF7" w:rsidP="001D3DF7">
            <w:pPr>
              <w:rPr>
                <w:rFonts w:eastAsia="MS Mincho" w:cs="Arial"/>
                <w:kern w:val="0"/>
                <w:lang w:val="cy-GB"/>
                <w14:ligatures w14:val="none"/>
              </w:rPr>
            </w:pPr>
          </w:p>
          <w:p w14:paraId="268C3F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6D75A7CC" w14:textId="77777777" w:rsidR="001D3DF7" w:rsidRPr="001D3DF7" w:rsidRDefault="001D3DF7" w:rsidP="001D3DF7">
            <w:pPr>
              <w:rPr>
                <w:rFonts w:eastAsia="MS Mincho" w:cs="Arial"/>
                <w:kern w:val="0"/>
                <w:lang w:val="cy-GB"/>
                <w14:ligatures w14:val="none"/>
              </w:rPr>
            </w:pPr>
          </w:p>
          <w:p w14:paraId="55B32628" w14:textId="77777777" w:rsidR="001D3DF7" w:rsidRPr="001D3DF7" w:rsidRDefault="001D3DF7" w:rsidP="001D3DF7">
            <w:pPr>
              <w:rPr>
                <w:rFonts w:eastAsia="MS Mincho" w:cs="Arial"/>
                <w:kern w:val="0"/>
                <w:lang w:val="cy-GB"/>
                <w14:ligatures w14:val="none"/>
              </w:rPr>
            </w:pPr>
          </w:p>
          <w:p w14:paraId="54CBBF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Strawberry Place</w:t>
            </w:r>
          </w:p>
        </w:tc>
        <w:tc>
          <w:tcPr>
            <w:tcW w:w="1577" w:type="dxa"/>
            <w:shd w:val="clear" w:color="auto" w:fill="D9D9D9"/>
          </w:tcPr>
          <w:p w14:paraId="278BB0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4F3F3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14:00-17:30</w:t>
            </w:r>
          </w:p>
        </w:tc>
        <w:tc>
          <w:tcPr>
            <w:tcW w:w="1276" w:type="dxa"/>
            <w:shd w:val="clear" w:color="auto" w:fill="D9D9D9"/>
          </w:tcPr>
          <w:p w14:paraId="0DC938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14:00-17:30</w:t>
            </w:r>
          </w:p>
        </w:tc>
        <w:tc>
          <w:tcPr>
            <w:tcW w:w="1276" w:type="dxa"/>
            <w:shd w:val="clear" w:color="auto" w:fill="D9D9D9"/>
          </w:tcPr>
          <w:p w14:paraId="7B8564B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14:00-17:30</w:t>
            </w:r>
          </w:p>
        </w:tc>
        <w:tc>
          <w:tcPr>
            <w:tcW w:w="1134" w:type="dxa"/>
            <w:shd w:val="clear" w:color="auto" w:fill="D9D9D9"/>
          </w:tcPr>
          <w:p w14:paraId="47759B2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14:00-17:30</w:t>
            </w:r>
          </w:p>
        </w:tc>
        <w:tc>
          <w:tcPr>
            <w:tcW w:w="1134" w:type="dxa"/>
            <w:shd w:val="clear" w:color="auto" w:fill="D9D9D9"/>
          </w:tcPr>
          <w:p w14:paraId="05CDAC3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shd w:val="clear" w:color="auto" w:fill="D9D9D9"/>
          </w:tcPr>
          <w:p w14:paraId="3E538D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67395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67604F8" w14:textId="77777777" w:rsidTr="0068071E">
        <w:tc>
          <w:tcPr>
            <w:tcW w:w="1270" w:type="dxa"/>
            <w:vMerge/>
          </w:tcPr>
          <w:p w14:paraId="41F299A1" w14:textId="77777777" w:rsidR="001D3DF7" w:rsidRPr="001D3DF7" w:rsidRDefault="001D3DF7" w:rsidP="001D3DF7">
            <w:pPr>
              <w:rPr>
                <w:rFonts w:eastAsia="MS Mincho" w:cs="Arial"/>
                <w:kern w:val="0"/>
                <w:lang w:val="cy-GB"/>
                <w14:ligatures w14:val="none"/>
              </w:rPr>
            </w:pPr>
          </w:p>
        </w:tc>
        <w:tc>
          <w:tcPr>
            <w:tcW w:w="1684" w:type="dxa"/>
            <w:vMerge/>
          </w:tcPr>
          <w:p w14:paraId="12FC81C5" w14:textId="77777777" w:rsidR="001D3DF7" w:rsidRPr="001D3DF7" w:rsidRDefault="001D3DF7" w:rsidP="001D3DF7">
            <w:pPr>
              <w:rPr>
                <w:rFonts w:eastAsia="MS Mincho" w:cs="Arial"/>
                <w:kern w:val="0"/>
                <w:lang w:val="cy-GB"/>
                <w14:ligatures w14:val="none"/>
              </w:rPr>
            </w:pPr>
          </w:p>
        </w:tc>
        <w:tc>
          <w:tcPr>
            <w:tcW w:w="1577" w:type="dxa"/>
          </w:tcPr>
          <w:p w14:paraId="7C0B129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FD53B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425CF38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276" w:type="dxa"/>
          </w:tcPr>
          <w:p w14:paraId="02F7D87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793907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134" w:type="dxa"/>
          </w:tcPr>
          <w:p w14:paraId="1BE96B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08:30-17:30</w:t>
            </w:r>
          </w:p>
        </w:tc>
        <w:tc>
          <w:tcPr>
            <w:tcW w:w="1075" w:type="dxa"/>
          </w:tcPr>
          <w:p w14:paraId="64CDAF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1CAA7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2853AD4" w14:textId="77777777" w:rsidTr="0068071E">
        <w:tc>
          <w:tcPr>
            <w:tcW w:w="1270" w:type="dxa"/>
            <w:vMerge w:val="restart"/>
          </w:tcPr>
          <w:p w14:paraId="48A960A1" w14:textId="77777777" w:rsidR="001D3DF7" w:rsidRPr="001D3DF7" w:rsidRDefault="001D3DF7" w:rsidP="001D3DF7">
            <w:pPr>
              <w:rPr>
                <w:rFonts w:eastAsia="MS Mincho" w:cs="Arial"/>
                <w:kern w:val="0"/>
                <w:lang w:val="cy-GB"/>
                <w14:ligatures w14:val="none"/>
              </w:rPr>
            </w:pPr>
          </w:p>
          <w:p w14:paraId="24ECE5B8" w14:textId="77777777" w:rsidR="001D3DF7" w:rsidRPr="001D3DF7" w:rsidRDefault="001D3DF7" w:rsidP="001D3DF7">
            <w:pPr>
              <w:rPr>
                <w:rFonts w:eastAsia="MS Mincho" w:cs="Arial"/>
                <w:kern w:val="0"/>
                <w:lang w:val="cy-GB"/>
                <w14:ligatures w14:val="none"/>
              </w:rPr>
            </w:pPr>
          </w:p>
          <w:p w14:paraId="2F3586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3376DC35" w14:textId="77777777" w:rsidR="001D3DF7" w:rsidRPr="001D3DF7" w:rsidRDefault="001D3DF7" w:rsidP="001D3DF7">
            <w:pPr>
              <w:rPr>
                <w:rFonts w:eastAsia="MS Mincho" w:cs="Arial"/>
                <w:kern w:val="0"/>
                <w:lang w:val="cy-GB"/>
                <w14:ligatures w14:val="none"/>
              </w:rPr>
            </w:pPr>
          </w:p>
          <w:p w14:paraId="71EABE0F" w14:textId="77777777" w:rsidR="001D3DF7" w:rsidRPr="001D3DF7" w:rsidRDefault="001D3DF7" w:rsidP="001D3DF7">
            <w:pPr>
              <w:rPr>
                <w:rFonts w:eastAsia="MS Mincho" w:cs="Arial"/>
                <w:kern w:val="0"/>
                <w:lang w:val="cy-GB"/>
                <w14:ligatures w14:val="none"/>
              </w:rPr>
            </w:pPr>
          </w:p>
          <w:p w14:paraId="558A39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Clase</w:t>
            </w:r>
          </w:p>
        </w:tc>
        <w:tc>
          <w:tcPr>
            <w:tcW w:w="1577" w:type="dxa"/>
            <w:shd w:val="clear" w:color="auto" w:fill="D9D9D9"/>
          </w:tcPr>
          <w:p w14:paraId="32C77EA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A5191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165318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CDFB4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7D250F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11C9AF2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015066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466B04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B49F33B" w14:textId="77777777" w:rsidTr="0068071E">
        <w:tc>
          <w:tcPr>
            <w:tcW w:w="1270" w:type="dxa"/>
            <w:vMerge/>
          </w:tcPr>
          <w:p w14:paraId="7C2ED4B3" w14:textId="77777777" w:rsidR="001D3DF7" w:rsidRPr="001D3DF7" w:rsidRDefault="001D3DF7" w:rsidP="001D3DF7">
            <w:pPr>
              <w:rPr>
                <w:rFonts w:eastAsia="MS Mincho" w:cs="Arial"/>
                <w:kern w:val="0"/>
                <w:lang w:val="cy-GB"/>
                <w14:ligatures w14:val="none"/>
              </w:rPr>
            </w:pPr>
          </w:p>
        </w:tc>
        <w:tc>
          <w:tcPr>
            <w:tcW w:w="1684" w:type="dxa"/>
            <w:vMerge/>
          </w:tcPr>
          <w:p w14:paraId="2BA2D762" w14:textId="77777777" w:rsidR="001D3DF7" w:rsidRPr="001D3DF7" w:rsidRDefault="001D3DF7" w:rsidP="001D3DF7">
            <w:pPr>
              <w:rPr>
                <w:rFonts w:eastAsia="MS Mincho" w:cs="Arial"/>
                <w:kern w:val="0"/>
                <w:lang w:val="cy-GB"/>
                <w14:ligatures w14:val="none"/>
              </w:rPr>
            </w:pPr>
          </w:p>
        </w:tc>
        <w:tc>
          <w:tcPr>
            <w:tcW w:w="1577" w:type="dxa"/>
          </w:tcPr>
          <w:p w14:paraId="212D83E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A2ACCD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tcPr>
          <w:p w14:paraId="070192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276" w:type="dxa"/>
          </w:tcPr>
          <w:p w14:paraId="624CC1C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tcPr>
          <w:p w14:paraId="35B3E7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13:30-18:00</w:t>
            </w:r>
          </w:p>
        </w:tc>
        <w:tc>
          <w:tcPr>
            <w:tcW w:w="1134" w:type="dxa"/>
          </w:tcPr>
          <w:p w14:paraId="51D0C0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06B24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95A61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C815CA5" w14:textId="77777777" w:rsidTr="0068071E">
        <w:tc>
          <w:tcPr>
            <w:tcW w:w="1270" w:type="dxa"/>
            <w:vMerge w:val="restart"/>
          </w:tcPr>
          <w:p w14:paraId="3F051186" w14:textId="77777777" w:rsidR="001D3DF7" w:rsidRPr="001D3DF7" w:rsidRDefault="001D3DF7" w:rsidP="001D3DF7">
            <w:pPr>
              <w:rPr>
                <w:rFonts w:eastAsia="MS Mincho" w:cs="Arial"/>
                <w:kern w:val="0"/>
                <w:lang w:val="cy-GB"/>
                <w14:ligatures w14:val="none"/>
              </w:rPr>
            </w:pPr>
          </w:p>
          <w:p w14:paraId="407E1B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Cwmtawe</w:t>
            </w:r>
          </w:p>
        </w:tc>
        <w:tc>
          <w:tcPr>
            <w:tcW w:w="1684" w:type="dxa"/>
            <w:vMerge w:val="restart"/>
          </w:tcPr>
          <w:p w14:paraId="40F28EFD" w14:textId="77777777" w:rsidR="001D3DF7" w:rsidRPr="001D3DF7" w:rsidRDefault="001D3DF7" w:rsidP="001D3DF7">
            <w:pPr>
              <w:rPr>
                <w:rFonts w:eastAsia="MS Mincho" w:cs="Arial"/>
                <w:kern w:val="0"/>
                <w:lang w:val="cy-GB"/>
                <w14:ligatures w14:val="none"/>
              </w:rPr>
            </w:pPr>
          </w:p>
          <w:p w14:paraId="346459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Treforys</w:t>
            </w:r>
          </w:p>
        </w:tc>
        <w:tc>
          <w:tcPr>
            <w:tcW w:w="1577" w:type="dxa"/>
            <w:shd w:val="clear" w:color="auto" w:fill="D9D9D9"/>
          </w:tcPr>
          <w:p w14:paraId="08C2AD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F7B49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276" w:type="dxa"/>
            <w:shd w:val="clear" w:color="auto" w:fill="D9D9D9"/>
          </w:tcPr>
          <w:p w14:paraId="27B71B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276" w:type="dxa"/>
            <w:shd w:val="clear" w:color="auto" w:fill="D9D9D9"/>
          </w:tcPr>
          <w:p w14:paraId="3698C83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134" w:type="dxa"/>
            <w:shd w:val="clear" w:color="auto" w:fill="D9D9D9"/>
          </w:tcPr>
          <w:p w14:paraId="1E467A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09:00-13:30 / 14:00-17:30</w:t>
            </w:r>
          </w:p>
        </w:tc>
        <w:tc>
          <w:tcPr>
            <w:tcW w:w="1134" w:type="dxa"/>
            <w:shd w:val="clear" w:color="auto" w:fill="D9D9D9"/>
          </w:tcPr>
          <w:p w14:paraId="10CF4B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7B7FBC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E73D3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7FE356E" w14:textId="77777777" w:rsidTr="0068071E">
        <w:tc>
          <w:tcPr>
            <w:tcW w:w="1270" w:type="dxa"/>
            <w:vMerge/>
          </w:tcPr>
          <w:p w14:paraId="39CC247F" w14:textId="77777777" w:rsidR="001D3DF7" w:rsidRPr="001D3DF7" w:rsidRDefault="001D3DF7" w:rsidP="001D3DF7">
            <w:pPr>
              <w:rPr>
                <w:rFonts w:eastAsia="MS Mincho" w:cs="Arial"/>
                <w:kern w:val="0"/>
                <w:lang w:val="cy-GB"/>
                <w14:ligatures w14:val="none"/>
              </w:rPr>
            </w:pPr>
          </w:p>
        </w:tc>
        <w:tc>
          <w:tcPr>
            <w:tcW w:w="1684" w:type="dxa"/>
            <w:vMerge/>
          </w:tcPr>
          <w:p w14:paraId="67A0EE08" w14:textId="77777777" w:rsidR="001D3DF7" w:rsidRPr="001D3DF7" w:rsidRDefault="001D3DF7" w:rsidP="001D3DF7">
            <w:pPr>
              <w:rPr>
                <w:rFonts w:eastAsia="MS Mincho" w:cs="Arial"/>
                <w:kern w:val="0"/>
                <w:lang w:val="cy-GB"/>
                <w14:ligatures w14:val="none"/>
              </w:rPr>
            </w:pPr>
          </w:p>
        </w:tc>
        <w:tc>
          <w:tcPr>
            <w:tcW w:w="1577" w:type="dxa"/>
          </w:tcPr>
          <w:p w14:paraId="23D897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72D67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33F223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B5B88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19791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1EB09D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788EE7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D4340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2265656" w14:textId="77777777" w:rsidTr="0068071E">
        <w:tc>
          <w:tcPr>
            <w:tcW w:w="1270" w:type="dxa"/>
            <w:vMerge w:val="restart"/>
          </w:tcPr>
          <w:p w14:paraId="2E548199" w14:textId="77777777" w:rsidR="001D3DF7" w:rsidRPr="001D3DF7" w:rsidRDefault="001D3DF7" w:rsidP="001D3DF7">
            <w:pPr>
              <w:rPr>
                <w:rFonts w:eastAsia="MS Mincho" w:cs="Arial"/>
                <w:kern w:val="0"/>
                <w:lang w:val="cy-GB"/>
                <w14:ligatures w14:val="none"/>
              </w:rPr>
            </w:pPr>
          </w:p>
          <w:p w14:paraId="7AFC8CBE" w14:textId="77777777" w:rsidR="001D3DF7" w:rsidRPr="001D3DF7" w:rsidRDefault="001D3DF7" w:rsidP="001D3DF7">
            <w:pPr>
              <w:rPr>
                <w:rFonts w:eastAsia="MS Mincho" w:cs="Arial"/>
                <w:kern w:val="0"/>
                <w:lang w:val="cy-GB"/>
                <w14:ligatures w14:val="none"/>
              </w:rPr>
            </w:pPr>
          </w:p>
          <w:p w14:paraId="45B03DC6" w14:textId="77777777" w:rsidR="001D3DF7" w:rsidRPr="001D3DF7" w:rsidRDefault="001D3DF7" w:rsidP="001D3DF7">
            <w:pPr>
              <w:rPr>
                <w:rFonts w:eastAsia="MS Mincho" w:cs="Arial"/>
                <w:kern w:val="0"/>
                <w:lang w:val="cy-GB"/>
                <w14:ligatures w14:val="none"/>
              </w:rPr>
            </w:pPr>
          </w:p>
          <w:p w14:paraId="153EAC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20679161" w14:textId="77777777" w:rsidR="001D3DF7" w:rsidRPr="001D3DF7" w:rsidRDefault="001D3DF7" w:rsidP="001D3DF7">
            <w:pPr>
              <w:rPr>
                <w:rFonts w:eastAsia="MS Mincho" w:cs="Arial"/>
                <w:kern w:val="0"/>
                <w:lang w:val="cy-GB"/>
                <w14:ligatures w14:val="none"/>
              </w:rPr>
            </w:pPr>
          </w:p>
          <w:p w14:paraId="4040FA0C" w14:textId="77777777" w:rsidR="001D3DF7" w:rsidRPr="001D3DF7" w:rsidRDefault="001D3DF7" w:rsidP="001D3DF7">
            <w:pPr>
              <w:rPr>
                <w:rFonts w:eastAsia="MS Mincho" w:cs="Arial"/>
                <w:kern w:val="0"/>
                <w:lang w:val="cy-GB"/>
                <w14:ligatures w14:val="none"/>
              </w:rPr>
            </w:pPr>
          </w:p>
          <w:p w14:paraId="17C586F6" w14:textId="77777777" w:rsidR="001D3DF7" w:rsidRPr="001D3DF7" w:rsidRDefault="001D3DF7" w:rsidP="001D3DF7">
            <w:pPr>
              <w:rPr>
                <w:rFonts w:eastAsia="MS Mincho" w:cs="Arial"/>
                <w:kern w:val="0"/>
                <w:lang w:val="cy-GB"/>
                <w14:ligatures w14:val="none"/>
              </w:rPr>
            </w:pPr>
          </w:p>
          <w:p w14:paraId="0FD754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Gorseinon</w:t>
            </w:r>
          </w:p>
        </w:tc>
        <w:tc>
          <w:tcPr>
            <w:tcW w:w="1577" w:type="dxa"/>
            <w:shd w:val="clear" w:color="auto" w:fill="D9D9D9"/>
          </w:tcPr>
          <w:p w14:paraId="52DA10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2B324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15:00-18:00</w:t>
            </w:r>
          </w:p>
        </w:tc>
        <w:tc>
          <w:tcPr>
            <w:tcW w:w="1276" w:type="dxa"/>
            <w:shd w:val="clear" w:color="auto" w:fill="D9D9D9"/>
          </w:tcPr>
          <w:p w14:paraId="7D8DB1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15:00-18:00</w:t>
            </w:r>
          </w:p>
        </w:tc>
        <w:tc>
          <w:tcPr>
            <w:tcW w:w="1276" w:type="dxa"/>
            <w:shd w:val="clear" w:color="auto" w:fill="D9D9D9"/>
          </w:tcPr>
          <w:p w14:paraId="3FCD2C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15:00-18:00</w:t>
            </w:r>
          </w:p>
        </w:tc>
        <w:tc>
          <w:tcPr>
            <w:tcW w:w="1134" w:type="dxa"/>
            <w:shd w:val="clear" w:color="auto" w:fill="D9D9D9"/>
          </w:tcPr>
          <w:p w14:paraId="3D3C13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15:00-18:00</w:t>
            </w:r>
          </w:p>
        </w:tc>
        <w:tc>
          <w:tcPr>
            <w:tcW w:w="1134" w:type="dxa"/>
            <w:shd w:val="clear" w:color="auto" w:fill="D9D9D9"/>
          </w:tcPr>
          <w:p w14:paraId="44CDB85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324A49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 / 13:30-15:30</w:t>
            </w:r>
          </w:p>
        </w:tc>
        <w:tc>
          <w:tcPr>
            <w:tcW w:w="1134" w:type="dxa"/>
            <w:shd w:val="clear" w:color="auto" w:fill="D9D9D9"/>
          </w:tcPr>
          <w:p w14:paraId="4FC9F7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17AC67E" w14:textId="77777777" w:rsidTr="0068071E">
        <w:tc>
          <w:tcPr>
            <w:tcW w:w="1270" w:type="dxa"/>
            <w:vMerge/>
          </w:tcPr>
          <w:p w14:paraId="63CAE221" w14:textId="77777777" w:rsidR="001D3DF7" w:rsidRPr="001D3DF7" w:rsidRDefault="001D3DF7" w:rsidP="001D3DF7">
            <w:pPr>
              <w:rPr>
                <w:rFonts w:eastAsia="MS Mincho" w:cs="Arial"/>
                <w:kern w:val="0"/>
                <w:lang w:val="cy-GB"/>
                <w14:ligatures w14:val="none"/>
              </w:rPr>
            </w:pPr>
          </w:p>
        </w:tc>
        <w:tc>
          <w:tcPr>
            <w:tcW w:w="1684" w:type="dxa"/>
            <w:vMerge/>
          </w:tcPr>
          <w:p w14:paraId="7951F15D" w14:textId="77777777" w:rsidR="001D3DF7" w:rsidRPr="001D3DF7" w:rsidRDefault="001D3DF7" w:rsidP="001D3DF7">
            <w:pPr>
              <w:rPr>
                <w:rFonts w:eastAsia="MS Mincho" w:cs="Arial"/>
                <w:kern w:val="0"/>
                <w:lang w:val="cy-GB"/>
                <w14:ligatures w14:val="none"/>
              </w:rPr>
            </w:pPr>
          </w:p>
        </w:tc>
        <w:tc>
          <w:tcPr>
            <w:tcW w:w="1577" w:type="dxa"/>
          </w:tcPr>
          <w:p w14:paraId="57A573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157377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9F897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0EACB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A91B5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72E78D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83AF8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09:00-16:00</w:t>
            </w:r>
          </w:p>
        </w:tc>
        <w:tc>
          <w:tcPr>
            <w:tcW w:w="1134" w:type="dxa"/>
          </w:tcPr>
          <w:p w14:paraId="4950F2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9DAB2EE" w14:textId="77777777" w:rsidTr="0068071E">
        <w:tc>
          <w:tcPr>
            <w:tcW w:w="1270" w:type="dxa"/>
            <w:vMerge w:val="restart"/>
          </w:tcPr>
          <w:p w14:paraId="1E1D9BF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70F595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Tregŵyr</w:t>
            </w:r>
          </w:p>
        </w:tc>
        <w:tc>
          <w:tcPr>
            <w:tcW w:w="1577" w:type="dxa"/>
            <w:shd w:val="clear" w:color="auto" w:fill="D9D9D9"/>
          </w:tcPr>
          <w:p w14:paraId="186B5A0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696A2ED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2993B5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22AA204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3A4DCA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16B271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56BECBF0"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70A29F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0F22134C" w14:textId="77777777" w:rsidTr="0068071E">
        <w:tc>
          <w:tcPr>
            <w:tcW w:w="1270" w:type="dxa"/>
            <w:vMerge/>
          </w:tcPr>
          <w:p w14:paraId="460F1460" w14:textId="77777777" w:rsidR="001D3DF7" w:rsidRPr="001D3DF7" w:rsidRDefault="001D3DF7" w:rsidP="001D3DF7">
            <w:pPr>
              <w:rPr>
                <w:rFonts w:eastAsia="MS Mincho" w:cs="Arial"/>
                <w:kern w:val="0"/>
                <w:lang w:val="cy-GB"/>
                <w14:ligatures w14:val="none"/>
              </w:rPr>
            </w:pPr>
          </w:p>
        </w:tc>
        <w:tc>
          <w:tcPr>
            <w:tcW w:w="1684" w:type="dxa"/>
            <w:vMerge/>
          </w:tcPr>
          <w:p w14:paraId="4B8D7E64" w14:textId="77777777" w:rsidR="001D3DF7" w:rsidRPr="001D3DF7" w:rsidRDefault="001D3DF7" w:rsidP="001D3DF7">
            <w:pPr>
              <w:rPr>
                <w:rFonts w:eastAsia="MS Mincho" w:cs="Arial"/>
                <w:kern w:val="0"/>
                <w:lang w:val="cy-GB"/>
                <w14:ligatures w14:val="none"/>
              </w:rPr>
            </w:pPr>
          </w:p>
        </w:tc>
        <w:tc>
          <w:tcPr>
            <w:tcW w:w="1577" w:type="dxa"/>
          </w:tcPr>
          <w:p w14:paraId="0E36A2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0F7E4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211700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0A89F0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68E268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50C905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4ADE44C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4C024B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628C982" w14:textId="77777777" w:rsidTr="0068071E">
        <w:tc>
          <w:tcPr>
            <w:tcW w:w="1270" w:type="dxa"/>
            <w:vMerge w:val="restart"/>
          </w:tcPr>
          <w:p w14:paraId="294B03B5" w14:textId="77777777" w:rsidR="001D3DF7" w:rsidRPr="001D3DF7" w:rsidRDefault="001D3DF7" w:rsidP="001D3DF7">
            <w:pPr>
              <w:rPr>
                <w:rFonts w:eastAsia="MS Mincho" w:cs="Arial"/>
                <w:kern w:val="0"/>
                <w:lang w:val="cy-GB"/>
                <w14:ligatures w14:val="none"/>
              </w:rPr>
            </w:pPr>
          </w:p>
          <w:p w14:paraId="3DD9F9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6E574FF2" w14:textId="77777777" w:rsidR="001D3DF7" w:rsidRPr="001D3DF7" w:rsidRDefault="001D3DF7" w:rsidP="001D3DF7">
            <w:pPr>
              <w:rPr>
                <w:rFonts w:eastAsia="MS Mincho" w:cs="Arial"/>
                <w:kern w:val="0"/>
                <w:lang w:val="cy-GB"/>
                <w14:ligatures w14:val="none"/>
              </w:rPr>
            </w:pPr>
          </w:p>
          <w:p w14:paraId="26A2E1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Medihub, Pontarddulais</w:t>
            </w:r>
          </w:p>
        </w:tc>
        <w:tc>
          <w:tcPr>
            <w:tcW w:w="1577" w:type="dxa"/>
            <w:shd w:val="clear" w:color="auto" w:fill="D9D9D9"/>
          </w:tcPr>
          <w:p w14:paraId="51A7B1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94DD1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29606DD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7363C8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56154A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09D6A00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09C717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35D778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F64AB93" w14:textId="77777777" w:rsidTr="0068071E">
        <w:tc>
          <w:tcPr>
            <w:tcW w:w="1270" w:type="dxa"/>
            <w:vMerge/>
          </w:tcPr>
          <w:p w14:paraId="05C73E32" w14:textId="77777777" w:rsidR="001D3DF7" w:rsidRPr="001D3DF7" w:rsidRDefault="001D3DF7" w:rsidP="001D3DF7">
            <w:pPr>
              <w:rPr>
                <w:rFonts w:eastAsia="MS Mincho" w:cs="Arial"/>
                <w:kern w:val="0"/>
                <w:lang w:val="cy-GB"/>
                <w14:ligatures w14:val="none"/>
              </w:rPr>
            </w:pPr>
          </w:p>
        </w:tc>
        <w:tc>
          <w:tcPr>
            <w:tcW w:w="1684" w:type="dxa"/>
            <w:vMerge/>
          </w:tcPr>
          <w:p w14:paraId="47A9BFF5" w14:textId="77777777" w:rsidR="001D3DF7" w:rsidRPr="001D3DF7" w:rsidRDefault="001D3DF7" w:rsidP="001D3DF7">
            <w:pPr>
              <w:rPr>
                <w:rFonts w:eastAsia="MS Mincho" w:cs="Arial"/>
                <w:kern w:val="0"/>
                <w:lang w:val="cy-GB"/>
                <w14:ligatures w14:val="none"/>
              </w:rPr>
            </w:pPr>
          </w:p>
        </w:tc>
        <w:tc>
          <w:tcPr>
            <w:tcW w:w="1577" w:type="dxa"/>
          </w:tcPr>
          <w:p w14:paraId="5635F1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E8DBA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4E38B8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710399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32294A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7514F2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3FA5E4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A32F1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40B38C5" w14:textId="77777777" w:rsidTr="0068071E">
        <w:tc>
          <w:tcPr>
            <w:tcW w:w="1270" w:type="dxa"/>
            <w:vMerge w:val="restart"/>
          </w:tcPr>
          <w:p w14:paraId="04172376" w14:textId="77777777" w:rsidR="001D3DF7" w:rsidRPr="001D3DF7" w:rsidRDefault="001D3DF7" w:rsidP="001D3DF7">
            <w:pPr>
              <w:rPr>
                <w:rFonts w:eastAsia="MS Mincho" w:cs="Arial"/>
                <w:kern w:val="0"/>
                <w:lang w:val="cy-GB"/>
                <w14:ligatures w14:val="none"/>
              </w:rPr>
            </w:pPr>
          </w:p>
          <w:p w14:paraId="06B81F7E" w14:textId="77777777" w:rsidR="001D3DF7" w:rsidRPr="001D3DF7" w:rsidRDefault="001D3DF7" w:rsidP="001D3DF7">
            <w:pPr>
              <w:rPr>
                <w:rFonts w:eastAsia="MS Mincho" w:cs="Arial"/>
                <w:kern w:val="0"/>
                <w:lang w:val="cy-GB"/>
                <w14:ligatures w14:val="none"/>
              </w:rPr>
            </w:pPr>
          </w:p>
          <w:p w14:paraId="609CCC09" w14:textId="77777777" w:rsidR="001D3DF7" w:rsidRPr="001D3DF7" w:rsidRDefault="001D3DF7" w:rsidP="001D3DF7">
            <w:pPr>
              <w:rPr>
                <w:rFonts w:eastAsia="MS Mincho" w:cs="Arial"/>
                <w:kern w:val="0"/>
                <w:lang w:val="cy-GB"/>
                <w14:ligatures w14:val="none"/>
              </w:rPr>
            </w:pPr>
          </w:p>
          <w:p w14:paraId="7A4C56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5D8C2AF2" w14:textId="77777777" w:rsidR="001D3DF7" w:rsidRPr="001D3DF7" w:rsidRDefault="001D3DF7" w:rsidP="001D3DF7">
            <w:pPr>
              <w:rPr>
                <w:rFonts w:eastAsia="MS Mincho" w:cs="Arial"/>
                <w:kern w:val="0"/>
                <w:lang w:val="cy-GB"/>
                <w14:ligatures w14:val="none"/>
              </w:rPr>
            </w:pPr>
          </w:p>
          <w:p w14:paraId="655863F2" w14:textId="77777777" w:rsidR="001D3DF7" w:rsidRPr="001D3DF7" w:rsidRDefault="001D3DF7" w:rsidP="001D3DF7">
            <w:pPr>
              <w:rPr>
                <w:rFonts w:eastAsia="MS Mincho" w:cs="Arial"/>
                <w:kern w:val="0"/>
                <w:lang w:val="cy-GB"/>
                <w14:ligatures w14:val="none"/>
              </w:rPr>
            </w:pPr>
          </w:p>
          <w:p w14:paraId="0AFF39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Sea View / Penclawdd</w:t>
            </w:r>
          </w:p>
        </w:tc>
        <w:tc>
          <w:tcPr>
            <w:tcW w:w="1577" w:type="dxa"/>
            <w:shd w:val="clear" w:color="auto" w:fill="D9D9D9"/>
          </w:tcPr>
          <w:p w14:paraId="7C4F62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C7A6D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FD03EE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30AF9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57103AB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4AA6A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8D530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65B1E0D5" w14:textId="77777777" w:rsidR="001D3DF7" w:rsidRPr="001D3DF7" w:rsidRDefault="001D3DF7" w:rsidP="001D3DF7">
            <w:pPr>
              <w:rPr>
                <w:rFonts w:eastAsia="MS Mincho" w:cs="Arial"/>
                <w:kern w:val="0"/>
                <w:lang w:val="cy-GB"/>
                <w14:ligatures w14:val="none"/>
              </w:rPr>
            </w:pPr>
          </w:p>
        </w:tc>
      </w:tr>
      <w:tr w:rsidR="004E25D5" w:rsidRPr="001D3DF7" w14:paraId="4B0573CE" w14:textId="77777777" w:rsidTr="0068071E">
        <w:tc>
          <w:tcPr>
            <w:tcW w:w="1270" w:type="dxa"/>
            <w:vMerge/>
          </w:tcPr>
          <w:p w14:paraId="6D8DE542" w14:textId="77777777" w:rsidR="001D3DF7" w:rsidRPr="001D3DF7" w:rsidRDefault="001D3DF7" w:rsidP="001D3DF7">
            <w:pPr>
              <w:rPr>
                <w:rFonts w:eastAsia="MS Mincho" w:cs="Arial"/>
                <w:kern w:val="0"/>
                <w:lang w:val="cy-GB"/>
                <w14:ligatures w14:val="none"/>
              </w:rPr>
            </w:pPr>
          </w:p>
        </w:tc>
        <w:tc>
          <w:tcPr>
            <w:tcW w:w="1684" w:type="dxa"/>
            <w:vMerge/>
          </w:tcPr>
          <w:p w14:paraId="77A11361" w14:textId="77777777" w:rsidR="001D3DF7" w:rsidRPr="001D3DF7" w:rsidRDefault="001D3DF7" w:rsidP="001D3DF7">
            <w:pPr>
              <w:rPr>
                <w:rFonts w:eastAsia="MS Mincho" w:cs="Arial"/>
                <w:kern w:val="0"/>
                <w:lang w:val="cy-GB"/>
                <w14:ligatures w14:val="none"/>
              </w:rPr>
            </w:pPr>
          </w:p>
        </w:tc>
        <w:tc>
          <w:tcPr>
            <w:tcW w:w="1577" w:type="dxa"/>
          </w:tcPr>
          <w:p w14:paraId="79715A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CAC169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40EA5A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799D84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2AEBA4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2D0AE0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1556A0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375175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11:00-13:00</w:t>
            </w:r>
          </w:p>
        </w:tc>
      </w:tr>
      <w:tr w:rsidR="001D3DF7" w:rsidRPr="001D3DF7" w14:paraId="42538EDD" w14:textId="77777777" w:rsidTr="0068071E">
        <w:tc>
          <w:tcPr>
            <w:tcW w:w="1270" w:type="dxa"/>
            <w:vMerge w:val="restart"/>
          </w:tcPr>
          <w:p w14:paraId="2B388320" w14:textId="77777777" w:rsidR="001D3DF7" w:rsidRPr="001D3DF7" w:rsidRDefault="001D3DF7" w:rsidP="001D3DF7">
            <w:pPr>
              <w:rPr>
                <w:rFonts w:eastAsia="MS Mincho" w:cs="Arial"/>
                <w:kern w:val="0"/>
                <w:lang w:val="cy-GB"/>
                <w14:ligatures w14:val="none"/>
              </w:rPr>
            </w:pPr>
          </w:p>
          <w:p w14:paraId="320B1B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6F2D8BAC" w14:textId="77777777" w:rsidR="001D3DF7" w:rsidRPr="001D3DF7" w:rsidRDefault="001D3DF7" w:rsidP="001D3DF7">
            <w:pPr>
              <w:rPr>
                <w:rFonts w:eastAsia="MS Mincho" w:cs="Arial"/>
                <w:kern w:val="0"/>
                <w:lang w:val="cy-GB"/>
                <w14:ligatures w14:val="none"/>
              </w:rPr>
            </w:pPr>
          </w:p>
          <w:p w14:paraId="41544B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Tŷ’r Felin</w:t>
            </w:r>
          </w:p>
        </w:tc>
        <w:tc>
          <w:tcPr>
            <w:tcW w:w="1577" w:type="dxa"/>
            <w:shd w:val="clear" w:color="auto" w:fill="D9D9D9"/>
          </w:tcPr>
          <w:p w14:paraId="59D9D90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568F9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773C6B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63E2BC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0C6501A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19FDA7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31C5E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25DC4C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4115E22" w14:textId="77777777" w:rsidTr="0068071E">
        <w:tc>
          <w:tcPr>
            <w:tcW w:w="1270" w:type="dxa"/>
            <w:vMerge/>
          </w:tcPr>
          <w:p w14:paraId="1A9C9C70" w14:textId="77777777" w:rsidR="001D3DF7" w:rsidRPr="001D3DF7" w:rsidRDefault="001D3DF7" w:rsidP="001D3DF7">
            <w:pPr>
              <w:rPr>
                <w:rFonts w:eastAsia="MS Mincho" w:cs="Arial"/>
                <w:kern w:val="0"/>
                <w:lang w:val="cy-GB"/>
                <w14:ligatures w14:val="none"/>
              </w:rPr>
            </w:pPr>
          </w:p>
        </w:tc>
        <w:tc>
          <w:tcPr>
            <w:tcW w:w="1684" w:type="dxa"/>
            <w:vMerge/>
          </w:tcPr>
          <w:p w14:paraId="052A3A99" w14:textId="77777777" w:rsidR="001D3DF7" w:rsidRPr="001D3DF7" w:rsidRDefault="001D3DF7" w:rsidP="001D3DF7">
            <w:pPr>
              <w:rPr>
                <w:rFonts w:eastAsia="MS Mincho" w:cs="Arial"/>
                <w:kern w:val="0"/>
                <w:lang w:val="cy-GB"/>
                <w14:ligatures w14:val="none"/>
              </w:rPr>
            </w:pPr>
          </w:p>
        </w:tc>
        <w:tc>
          <w:tcPr>
            <w:tcW w:w="1577" w:type="dxa"/>
          </w:tcPr>
          <w:p w14:paraId="4016C51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494D8F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D53E6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36B6F3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3B246E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955BA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8DA99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55049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62E767A" w14:textId="77777777" w:rsidTr="0068071E">
        <w:tc>
          <w:tcPr>
            <w:tcW w:w="1270" w:type="dxa"/>
            <w:vMerge w:val="restart"/>
          </w:tcPr>
          <w:p w14:paraId="09552994" w14:textId="77777777" w:rsidR="001D3DF7" w:rsidRPr="001D3DF7" w:rsidRDefault="001D3DF7" w:rsidP="001D3DF7">
            <w:pPr>
              <w:rPr>
                <w:rFonts w:eastAsia="MS Mincho" w:cs="Arial"/>
                <w:kern w:val="0"/>
                <w:lang w:val="cy-GB"/>
                <w14:ligatures w14:val="none"/>
              </w:rPr>
            </w:pPr>
          </w:p>
          <w:p w14:paraId="2328C37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6DDFAEFA" w14:textId="77777777" w:rsidR="001D3DF7" w:rsidRPr="001D3DF7" w:rsidRDefault="001D3DF7" w:rsidP="001D3DF7">
            <w:pPr>
              <w:rPr>
                <w:rFonts w:eastAsia="MS Mincho" w:cs="Arial"/>
                <w:kern w:val="0"/>
                <w:lang w:val="cy-GB"/>
                <w14:ligatures w14:val="none"/>
              </w:rPr>
            </w:pPr>
          </w:p>
          <w:p w14:paraId="3948AB9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Fferyllfa'r Pentref</w:t>
            </w:r>
          </w:p>
        </w:tc>
        <w:tc>
          <w:tcPr>
            <w:tcW w:w="1577" w:type="dxa"/>
            <w:shd w:val="clear" w:color="auto" w:fill="D9D9D9"/>
          </w:tcPr>
          <w:p w14:paraId="33EBF3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7DE1F8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610D58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5816FE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053474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485AF4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46DB3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5F8E6E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1179740" w14:textId="77777777" w:rsidTr="0068071E">
        <w:tc>
          <w:tcPr>
            <w:tcW w:w="1270" w:type="dxa"/>
            <w:vMerge/>
          </w:tcPr>
          <w:p w14:paraId="6F841955" w14:textId="77777777" w:rsidR="001D3DF7" w:rsidRPr="001D3DF7" w:rsidRDefault="001D3DF7" w:rsidP="001D3DF7">
            <w:pPr>
              <w:rPr>
                <w:rFonts w:eastAsia="MS Mincho" w:cs="Arial"/>
                <w:kern w:val="0"/>
                <w:lang w:val="cy-GB"/>
                <w14:ligatures w14:val="none"/>
              </w:rPr>
            </w:pPr>
          </w:p>
        </w:tc>
        <w:tc>
          <w:tcPr>
            <w:tcW w:w="1684" w:type="dxa"/>
            <w:vMerge/>
          </w:tcPr>
          <w:p w14:paraId="39CCCB30" w14:textId="77777777" w:rsidR="001D3DF7" w:rsidRPr="001D3DF7" w:rsidRDefault="001D3DF7" w:rsidP="001D3DF7">
            <w:pPr>
              <w:rPr>
                <w:rFonts w:eastAsia="MS Mincho" w:cs="Arial"/>
                <w:kern w:val="0"/>
                <w:lang w:val="cy-GB"/>
                <w14:ligatures w14:val="none"/>
              </w:rPr>
            </w:pPr>
          </w:p>
        </w:tc>
        <w:tc>
          <w:tcPr>
            <w:tcW w:w="1577" w:type="dxa"/>
          </w:tcPr>
          <w:p w14:paraId="009BCD4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41ED2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5D7655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FB13A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D2636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E00EE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4B90E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3A7BF94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A7A81A0" w14:textId="77777777" w:rsidTr="0068071E">
        <w:tc>
          <w:tcPr>
            <w:tcW w:w="1270" w:type="dxa"/>
            <w:vMerge w:val="restart"/>
          </w:tcPr>
          <w:p w14:paraId="41124665" w14:textId="77777777" w:rsidR="001D3DF7" w:rsidRPr="001D3DF7" w:rsidRDefault="001D3DF7" w:rsidP="001D3DF7">
            <w:pPr>
              <w:rPr>
                <w:rFonts w:eastAsia="MS Mincho" w:cs="Arial"/>
                <w:kern w:val="0"/>
                <w:lang w:val="cy-GB"/>
                <w14:ligatures w14:val="none"/>
              </w:rPr>
            </w:pPr>
          </w:p>
          <w:p w14:paraId="752369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6AA0D63D" w14:textId="77777777" w:rsidR="001D3DF7" w:rsidRPr="001D3DF7" w:rsidRDefault="001D3DF7" w:rsidP="001D3DF7">
            <w:pPr>
              <w:rPr>
                <w:rFonts w:eastAsia="MS Mincho" w:cs="Arial"/>
                <w:kern w:val="0"/>
                <w:lang w:val="cy-GB"/>
                <w14:ligatures w14:val="none"/>
              </w:rPr>
            </w:pPr>
          </w:p>
          <w:p w14:paraId="3747E0B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2 Alex Rd, Gorseinon</w:t>
            </w:r>
          </w:p>
        </w:tc>
        <w:tc>
          <w:tcPr>
            <w:tcW w:w="1577" w:type="dxa"/>
            <w:shd w:val="clear" w:color="auto" w:fill="D9D9D9"/>
          </w:tcPr>
          <w:p w14:paraId="5B849E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9B9D7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39856A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4E6505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149111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1C4C2F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31D795BA"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3697D9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41E64A68" w14:textId="77777777" w:rsidTr="0068071E">
        <w:tc>
          <w:tcPr>
            <w:tcW w:w="1270" w:type="dxa"/>
            <w:vMerge/>
          </w:tcPr>
          <w:p w14:paraId="48CBC3D9" w14:textId="77777777" w:rsidR="001D3DF7" w:rsidRPr="001D3DF7" w:rsidRDefault="001D3DF7" w:rsidP="001D3DF7">
            <w:pPr>
              <w:rPr>
                <w:rFonts w:eastAsia="MS Mincho" w:cs="Arial"/>
                <w:kern w:val="0"/>
                <w:lang w:val="cy-GB"/>
                <w14:ligatures w14:val="none"/>
              </w:rPr>
            </w:pPr>
          </w:p>
        </w:tc>
        <w:tc>
          <w:tcPr>
            <w:tcW w:w="1684" w:type="dxa"/>
            <w:vMerge/>
          </w:tcPr>
          <w:p w14:paraId="4C2524E3" w14:textId="77777777" w:rsidR="001D3DF7" w:rsidRPr="001D3DF7" w:rsidRDefault="001D3DF7" w:rsidP="001D3DF7">
            <w:pPr>
              <w:rPr>
                <w:rFonts w:eastAsia="MS Mincho" w:cs="Arial"/>
                <w:kern w:val="0"/>
                <w:lang w:val="cy-GB"/>
                <w14:ligatures w14:val="none"/>
              </w:rPr>
            </w:pPr>
          </w:p>
        </w:tc>
        <w:tc>
          <w:tcPr>
            <w:tcW w:w="1577" w:type="dxa"/>
          </w:tcPr>
          <w:p w14:paraId="4804F62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16305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4ED37A8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2210E1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7CA675A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18FCAF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30EBA3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5ADF41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B03EEB3" w14:textId="77777777" w:rsidTr="0068071E">
        <w:tc>
          <w:tcPr>
            <w:tcW w:w="1270" w:type="dxa"/>
            <w:vMerge w:val="restart"/>
          </w:tcPr>
          <w:p w14:paraId="3AC14E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24DDF8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63 Alex Rd, Gorseinon</w:t>
            </w:r>
          </w:p>
        </w:tc>
        <w:tc>
          <w:tcPr>
            <w:tcW w:w="1577" w:type="dxa"/>
            <w:shd w:val="clear" w:color="auto" w:fill="D9D9D9"/>
          </w:tcPr>
          <w:p w14:paraId="729394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2C252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13D760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893E07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6C17536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55E7814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D56E8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7A200F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9538330" w14:textId="77777777" w:rsidTr="0068071E">
        <w:tc>
          <w:tcPr>
            <w:tcW w:w="1270" w:type="dxa"/>
            <w:vMerge/>
          </w:tcPr>
          <w:p w14:paraId="20E91BD3" w14:textId="77777777" w:rsidR="001D3DF7" w:rsidRPr="001D3DF7" w:rsidRDefault="001D3DF7" w:rsidP="001D3DF7">
            <w:pPr>
              <w:rPr>
                <w:rFonts w:eastAsia="MS Mincho" w:cs="Arial"/>
                <w:kern w:val="0"/>
                <w:lang w:val="cy-GB"/>
                <w14:ligatures w14:val="none"/>
              </w:rPr>
            </w:pPr>
          </w:p>
        </w:tc>
        <w:tc>
          <w:tcPr>
            <w:tcW w:w="1684" w:type="dxa"/>
            <w:vMerge/>
          </w:tcPr>
          <w:p w14:paraId="29DD3C7B" w14:textId="77777777" w:rsidR="001D3DF7" w:rsidRPr="001D3DF7" w:rsidRDefault="001D3DF7" w:rsidP="001D3DF7">
            <w:pPr>
              <w:rPr>
                <w:rFonts w:eastAsia="MS Mincho" w:cs="Arial"/>
                <w:kern w:val="0"/>
                <w:lang w:val="cy-GB"/>
                <w14:ligatures w14:val="none"/>
              </w:rPr>
            </w:pPr>
          </w:p>
        </w:tc>
        <w:tc>
          <w:tcPr>
            <w:tcW w:w="1577" w:type="dxa"/>
          </w:tcPr>
          <w:p w14:paraId="2765F1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CECE6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762034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623B3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2A3416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6C110C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526A1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5FD16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01AF4BC" w14:textId="77777777" w:rsidTr="0068071E">
        <w:tc>
          <w:tcPr>
            <w:tcW w:w="1270" w:type="dxa"/>
            <w:vMerge w:val="restart"/>
          </w:tcPr>
          <w:p w14:paraId="03DC8582" w14:textId="77777777" w:rsidR="001D3DF7" w:rsidRPr="001D3DF7" w:rsidRDefault="001D3DF7" w:rsidP="001D3DF7">
            <w:pPr>
              <w:rPr>
                <w:rFonts w:eastAsia="MS Mincho" w:cs="Arial"/>
                <w:kern w:val="0"/>
                <w:lang w:val="cy-GB"/>
                <w14:ligatures w14:val="none"/>
              </w:rPr>
            </w:pPr>
          </w:p>
          <w:p w14:paraId="3DFA8120" w14:textId="77777777" w:rsidR="001D3DF7" w:rsidRPr="001D3DF7" w:rsidRDefault="001D3DF7" w:rsidP="001D3DF7">
            <w:pPr>
              <w:rPr>
                <w:rFonts w:eastAsia="MS Mincho" w:cs="Arial"/>
                <w:kern w:val="0"/>
                <w:lang w:val="cy-GB"/>
                <w14:ligatures w14:val="none"/>
              </w:rPr>
            </w:pPr>
          </w:p>
          <w:p w14:paraId="4E388B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Llwchwr</w:t>
            </w:r>
          </w:p>
        </w:tc>
        <w:tc>
          <w:tcPr>
            <w:tcW w:w="1684" w:type="dxa"/>
            <w:vMerge w:val="restart"/>
          </w:tcPr>
          <w:p w14:paraId="6A50911F" w14:textId="77777777" w:rsidR="001D3DF7" w:rsidRPr="001D3DF7" w:rsidRDefault="001D3DF7" w:rsidP="001D3DF7">
            <w:pPr>
              <w:rPr>
                <w:rFonts w:eastAsia="MS Mincho" w:cs="Arial"/>
                <w:kern w:val="0"/>
                <w:lang w:val="cy-GB"/>
                <w14:ligatures w14:val="none"/>
              </w:rPr>
            </w:pPr>
          </w:p>
          <w:p w14:paraId="2FDC4D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Tregŵyr</w:t>
            </w:r>
          </w:p>
        </w:tc>
        <w:tc>
          <w:tcPr>
            <w:tcW w:w="1577" w:type="dxa"/>
            <w:shd w:val="clear" w:color="auto" w:fill="D9D9D9"/>
          </w:tcPr>
          <w:p w14:paraId="31A7F8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3FB55D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2C1A03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7D0F08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4CE02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E4DBC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774EE2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85501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88DC54E" w14:textId="77777777" w:rsidTr="0068071E">
        <w:tc>
          <w:tcPr>
            <w:tcW w:w="1270" w:type="dxa"/>
            <w:vMerge/>
          </w:tcPr>
          <w:p w14:paraId="052BC4E4" w14:textId="77777777" w:rsidR="001D3DF7" w:rsidRPr="001D3DF7" w:rsidRDefault="001D3DF7" w:rsidP="001D3DF7">
            <w:pPr>
              <w:rPr>
                <w:rFonts w:eastAsia="MS Mincho" w:cs="Arial"/>
                <w:kern w:val="0"/>
                <w:lang w:val="cy-GB"/>
                <w14:ligatures w14:val="none"/>
              </w:rPr>
            </w:pPr>
          </w:p>
        </w:tc>
        <w:tc>
          <w:tcPr>
            <w:tcW w:w="1684" w:type="dxa"/>
            <w:vMerge/>
          </w:tcPr>
          <w:p w14:paraId="7B2D0437" w14:textId="77777777" w:rsidR="001D3DF7" w:rsidRPr="001D3DF7" w:rsidRDefault="001D3DF7" w:rsidP="001D3DF7">
            <w:pPr>
              <w:rPr>
                <w:rFonts w:eastAsia="MS Mincho" w:cs="Arial"/>
                <w:kern w:val="0"/>
                <w:lang w:val="cy-GB"/>
                <w14:ligatures w14:val="none"/>
              </w:rPr>
            </w:pPr>
          </w:p>
        </w:tc>
        <w:tc>
          <w:tcPr>
            <w:tcW w:w="1577" w:type="dxa"/>
          </w:tcPr>
          <w:p w14:paraId="0907A4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537BE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46A060B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11AC4C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1A0AAD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26A3C3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739248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DE3D5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08F4C25" w14:textId="77777777" w:rsidTr="0068071E">
        <w:tc>
          <w:tcPr>
            <w:tcW w:w="1270" w:type="dxa"/>
            <w:vMerge w:val="restart"/>
          </w:tcPr>
          <w:p w14:paraId="31D72524" w14:textId="77777777" w:rsidR="001D3DF7" w:rsidRPr="001D3DF7" w:rsidRDefault="001D3DF7" w:rsidP="001D3DF7">
            <w:pPr>
              <w:rPr>
                <w:rFonts w:eastAsia="MS Mincho" w:cs="Arial"/>
                <w:kern w:val="0"/>
                <w:lang w:val="cy-GB"/>
                <w14:ligatures w14:val="none"/>
              </w:rPr>
            </w:pPr>
          </w:p>
          <w:p w14:paraId="25B8ADD2" w14:textId="77777777" w:rsidR="001D3DF7" w:rsidRPr="001D3DF7" w:rsidRDefault="001D3DF7" w:rsidP="001D3DF7">
            <w:pPr>
              <w:rPr>
                <w:rFonts w:eastAsia="MS Mincho" w:cs="Arial"/>
                <w:kern w:val="0"/>
                <w:lang w:val="cy-GB"/>
                <w14:ligatures w14:val="none"/>
              </w:rPr>
            </w:pPr>
          </w:p>
          <w:p w14:paraId="38F11F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15589673" w14:textId="77777777" w:rsidR="001D3DF7" w:rsidRPr="001D3DF7" w:rsidRDefault="001D3DF7" w:rsidP="001D3DF7">
            <w:pPr>
              <w:rPr>
                <w:rFonts w:eastAsia="MS Mincho" w:cs="Arial"/>
                <w:kern w:val="0"/>
                <w:lang w:val="cy-GB"/>
                <w14:ligatures w14:val="none"/>
              </w:rPr>
            </w:pPr>
          </w:p>
          <w:p w14:paraId="02907D84" w14:textId="77777777" w:rsidR="001D3DF7" w:rsidRPr="001D3DF7" w:rsidRDefault="001D3DF7" w:rsidP="001D3DF7">
            <w:pPr>
              <w:rPr>
                <w:rFonts w:eastAsia="MS Mincho" w:cs="Arial"/>
                <w:kern w:val="0"/>
                <w:lang w:val="cy-GB"/>
                <w14:ligatures w14:val="none"/>
              </w:rPr>
            </w:pPr>
          </w:p>
          <w:p w14:paraId="7C2BEC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Castell-nedd</w:t>
            </w:r>
          </w:p>
        </w:tc>
        <w:tc>
          <w:tcPr>
            <w:tcW w:w="1577" w:type="dxa"/>
            <w:shd w:val="clear" w:color="auto" w:fill="D9D9D9"/>
          </w:tcPr>
          <w:p w14:paraId="3C1214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C9D38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09:30-14:30 / 15:30-17:30</w:t>
            </w:r>
          </w:p>
        </w:tc>
        <w:tc>
          <w:tcPr>
            <w:tcW w:w="1276" w:type="dxa"/>
            <w:shd w:val="clear" w:color="auto" w:fill="D9D9D9"/>
          </w:tcPr>
          <w:p w14:paraId="569E8F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09:30-14:30 / 15:30-17:30</w:t>
            </w:r>
          </w:p>
        </w:tc>
        <w:tc>
          <w:tcPr>
            <w:tcW w:w="1276" w:type="dxa"/>
            <w:shd w:val="clear" w:color="auto" w:fill="D9D9D9"/>
          </w:tcPr>
          <w:p w14:paraId="1BE0F3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09:30-14:30 / 15:30-17:30</w:t>
            </w:r>
          </w:p>
        </w:tc>
        <w:tc>
          <w:tcPr>
            <w:tcW w:w="1134" w:type="dxa"/>
            <w:shd w:val="clear" w:color="auto" w:fill="D9D9D9"/>
          </w:tcPr>
          <w:p w14:paraId="1FDEE3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09:30-14:30 / 15:30-17:30</w:t>
            </w:r>
          </w:p>
        </w:tc>
        <w:tc>
          <w:tcPr>
            <w:tcW w:w="1134" w:type="dxa"/>
            <w:shd w:val="clear" w:color="auto" w:fill="D9D9D9"/>
          </w:tcPr>
          <w:p w14:paraId="44CCE4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shd w:val="clear" w:color="auto" w:fill="D9D9D9"/>
          </w:tcPr>
          <w:p w14:paraId="036E9B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09:30-14:30 / 15:30-15:30</w:t>
            </w:r>
          </w:p>
        </w:tc>
        <w:tc>
          <w:tcPr>
            <w:tcW w:w="1134" w:type="dxa"/>
            <w:shd w:val="clear" w:color="auto" w:fill="D9D9D9"/>
          </w:tcPr>
          <w:p w14:paraId="4554C827" w14:textId="77777777" w:rsidR="001D3DF7" w:rsidRPr="001D3DF7" w:rsidRDefault="001D3DF7" w:rsidP="001D3DF7">
            <w:pPr>
              <w:rPr>
                <w:rFonts w:eastAsia="MS Mincho" w:cs="Arial"/>
                <w:kern w:val="0"/>
                <w:lang w:val="cy-GB"/>
                <w14:ligatures w14:val="none"/>
              </w:rPr>
            </w:pPr>
          </w:p>
        </w:tc>
      </w:tr>
      <w:tr w:rsidR="004E25D5" w:rsidRPr="001D3DF7" w14:paraId="329684DF" w14:textId="77777777" w:rsidTr="0068071E">
        <w:tc>
          <w:tcPr>
            <w:tcW w:w="1270" w:type="dxa"/>
            <w:vMerge/>
          </w:tcPr>
          <w:p w14:paraId="74690852" w14:textId="77777777" w:rsidR="001D3DF7" w:rsidRPr="001D3DF7" w:rsidRDefault="001D3DF7" w:rsidP="001D3DF7">
            <w:pPr>
              <w:rPr>
                <w:rFonts w:eastAsia="MS Mincho" w:cs="Arial"/>
                <w:kern w:val="0"/>
                <w:lang w:val="cy-GB"/>
                <w14:ligatures w14:val="none"/>
              </w:rPr>
            </w:pPr>
          </w:p>
        </w:tc>
        <w:tc>
          <w:tcPr>
            <w:tcW w:w="1684" w:type="dxa"/>
            <w:vMerge/>
          </w:tcPr>
          <w:p w14:paraId="7C712CAB" w14:textId="77777777" w:rsidR="001D3DF7" w:rsidRPr="001D3DF7" w:rsidRDefault="001D3DF7" w:rsidP="001D3DF7">
            <w:pPr>
              <w:rPr>
                <w:rFonts w:eastAsia="MS Mincho" w:cs="Arial"/>
                <w:kern w:val="0"/>
                <w:lang w:val="cy-GB"/>
                <w14:ligatures w14:val="none"/>
              </w:rPr>
            </w:pPr>
          </w:p>
        </w:tc>
        <w:tc>
          <w:tcPr>
            <w:tcW w:w="1577" w:type="dxa"/>
          </w:tcPr>
          <w:p w14:paraId="1CCB982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997F5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5A447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A45FF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1A7187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1054D6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21B3F6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100889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10:00-16:00</w:t>
            </w:r>
          </w:p>
        </w:tc>
      </w:tr>
      <w:tr w:rsidR="001D3DF7" w:rsidRPr="001D3DF7" w14:paraId="4ADD218D" w14:textId="77777777" w:rsidTr="0068071E">
        <w:tc>
          <w:tcPr>
            <w:tcW w:w="1270" w:type="dxa"/>
            <w:vMerge w:val="restart"/>
          </w:tcPr>
          <w:p w14:paraId="53741C61" w14:textId="77777777" w:rsidR="001D3DF7" w:rsidRPr="001D3DF7" w:rsidRDefault="001D3DF7" w:rsidP="001D3DF7">
            <w:pPr>
              <w:rPr>
                <w:rFonts w:eastAsia="MS Mincho" w:cs="Arial"/>
                <w:kern w:val="0"/>
                <w:lang w:val="cy-GB"/>
                <w14:ligatures w14:val="none"/>
              </w:rPr>
            </w:pPr>
          </w:p>
          <w:p w14:paraId="28718603" w14:textId="77777777" w:rsidR="001D3DF7" w:rsidRPr="001D3DF7" w:rsidRDefault="001D3DF7" w:rsidP="001D3DF7">
            <w:pPr>
              <w:rPr>
                <w:rFonts w:eastAsia="MS Mincho" w:cs="Arial"/>
                <w:kern w:val="0"/>
                <w:lang w:val="cy-GB"/>
                <w14:ligatures w14:val="none"/>
              </w:rPr>
            </w:pPr>
          </w:p>
          <w:p w14:paraId="262EF396" w14:textId="77777777" w:rsidR="001D3DF7" w:rsidRPr="001D3DF7" w:rsidRDefault="001D3DF7" w:rsidP="001D3DF7">
            <w:pPr>
              <w:rPr>
                <w:rFonts w:eastAsia="MS Mincho" w:cs="Arial"/>
                <w:kern w:val="0"/>
                <w:lang w:val="cy-GB"/>
                <w14:ligatures w14:val="none"/>
              </w:rPr>
            </w:pPr>
          </w:p>
          <w:p w14:paraId="72439AC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2696BE75" w14:textId="77777777" w:rsidR="001D3DF7" w:rsidRPr="001D3DF7" w:rsidRDefault="001D3DF7" w:rsidP="001D3DF7">
            <w:pPr>
              <w:rPr>
                <w:rFonts w:eastAsia="MS Mincho" w:cs="Arial"/>
                <w:kern w:val="0"/>
                <w:lang w:val="cy-GB"/>
                <w14:ligatures w14:val="none"/>
              </w:rPr>
            </w:pPr>
          </w:p>
          <w:p w14:paraId="00155E75" w14:textId="77777777" w:rsidR="001D3DF7" w:rsidRPr="001D3DF7" w:rsidRDefault="001D3DF7" w:rsidP="001D3DF7">
            <w:pPr>
              <w:rPr>
                <w:rFonts w:eastAsia="MS Mincho" w:cs="Arial"/>
                <w:kern w:val="0"/>
                <w:lang w:val="cy-GB"/>
                <w14:ligatures w14:val="none"/>
              </w:rPr>
            </w:pPr>
          </w:p>
          <w:p w14:paraId="4ED55AB6" w14:textId="77777777" w:rsidR="001D3DF7" w:rsidRPr="001D3DF7" w:rsidRDefault="001D3DF7" w:rsidP="001D3DF7">
            <w:pPr>
              <w:rPr>
                <w:rFonts w:eastAsia="MS Mincho" w:cs="Arial"/>
                <w:kern w:val="0"/>
                <w:lang w:val="cy-GB"/>
                <w14:ligatures w14:val="none"/>
              </w:rPr>
            </w:pPr>
          </w:p>
          <w:p w14:paraId="6A05D8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Fferyllfa'r Castell</w:t>
            </w:r>
          </w:p>
        </w:tc>
        <w:tc>
          <w:tcPr>
            <w:tcW w:w="1577" w:type="dxa"/>
            <w:shd w:val="clear" w:color="auto" w:fill="D9D9D9"/>
          </w:tcPr>
          <w:p w14:paraId="7D4BB8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CE6024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7EF2F6F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276" w:type="dxa"/>
            <w:shd w:val="clear" w:color="auto" w:fill="D9D9D9"/>
          </w:tcPr>
          <w:p w14:paraId="49FA89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2B6F41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13:30-17:30</w:t>
            </w:r>
          </w:p>
        </w:tc>
        <w:tc>
          <w:tcPr>
            <w:tcW w:w="1134" w:type="dxa"/>
            <w:shd w:val="clear" w:color="auto" w:fill="D9D9D9"/>
          </w:tcPr>
          <w:p w14:paraId="663D07A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4E5A8C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2C7ED0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E54249D" w14:textId="77777777" w:rsidTr="0068071E">
        <w:tc>
          <w:tcPr>
            <w:tcW w:w="1270" w:type="dxa"/>
            <w:vMerge/>
          </w:tcPr>
          <w:p w14:paraId="205CE94E" w14:textId="77777777" w:rsidR="001D3DF7" w:rsidRPr="001D3DF7" w:rsidRDefault="001D3DF7" w:rsidP="001D3DF7">
            <w:pPr>
              <w:rPr>
                <w:rFonts w:eastAsia="MS Mincho" w:cs="Arial"/>
                <w:kern w:val="0"/>
                <w:lang w:val="cy-GB"/>
                <w14:ligatures w14:val="none"/>
              </w:rPr>
            </w:pPr>
          </w:p>
        </w:tc>
        <w:tc>
          <w:tcPr>
            <w:tcW w:w="1684" w:type="dxa"/>
            <w:vMerge/>
          </w:tcPr>
          <w:p w14:paraId="276F1FF7" w14:textId="77777777" w:rsidR="001D3DF7" w:rsidRPr="001D3DF7" w:rsidRDefault="001D3DF7" w:rsidP="001D3DF7">
            <w:pPr>
              <w:rPr>
                <w:rFonts w:eastAsia="MS Mincho" w:cs="Arial"/>
                <w:kern w:val="0"/>
                <w:lang w:val="cy-GB"/>
                <w14:ligatures w14:val="none"/>
              </w:rPr>
            </w:pPr>
          </w:p>
        </w:tc>
        <w:tc>
          <w:tcPr>
            <w:tcW w:w="1577" w:type="dxa"/>
          </w:tcPr>
          <w:p w14:paraId="6D2A1D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3B1D8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09:00-13:00 / </w:t>
            </w:r>
            <w:r w:rsidRPr="001D3DF7">
              <w:rPr>
                <w:rFonts w:eastAsia="Arial" w:cs="Arial"/>
                <w:kern w:val="0"/>
                <w:lang w:val="cy-GB" w:bidi="cy-GB"/>
                <w14:ligatures w14:val="none"/>
              </w:rPr>
              <w:lastRenderedPageBreak/>
              <w:t>13:30-17:30</w:t>
            </w:r>
          </w:p>
        </w:tc>
        <w:tc>
          <w:tcPr>
            <w:tcW w:w="1276" w:type="dxa"/>
          </w:tcPr>
          <w:p w14:paraId="58C7B6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13:30-17:30</w:t>
            </w:r>
          </w:p>
        </w:tc>
        <w:tc>
          <w:tcPr>
            <w:tcW w:w="1276" w:type="dxa"/>
          </w:tcPr>
          <w:p w14:paraId="00AFE54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13:30-17:30</w:t>
            </w:r>
          </w:p>
        </w:tc>
        <w:tc>
          <w:tcPr>
            <w:tcW w:w="1134" w:type="dxa"/>
          </w:tcPr>
          <w:p w14:paraId="76FB73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13:30-17:30</w:t>
            </w:r>
          </w:p>
        </w:tc>
        <w:tc>
          <w:tcPr>
            <w:tcW w:w="1134" w:type="dxa"/>
          </w:tcPr>
          <w:p w14:paraId="278874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09:00-17:30</w:t>
            </w:r>
          </w:p>
        </w:tc>
        <w:tc>
          <w:tcPr>
            <w:tcW w:w="1075" w:type="dxa"/>
          </w:tcPr>
          <w:p w14:paraId="38F189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254760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29E4C2A" w14:textId="77777777" w:rsidTr="0068071E">
        <w:tc>
          <w:tcPr>
            <w:tcW w:w="1270" w:type="dxa"/>
            <w:vMerge w:val="restart"/>
          </w:tcPr>
          <w:p w14:paraId="3D0D60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452D4AD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Davies Chemist, Baglan</w:t>
            </w:r>
          </w:p>
        </w:tc>
        <w:tc>
          <w:tcPr>
            <w:tcW w:w="1577" w:type="dxa"/>
            <w:shd w:val="clear" w:color="auto" w:fill="D9D9D9"/>
          </w:tcPr>
          <w:p w14:paraId="759E1D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DCCBB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424DD0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3E4223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0A4BF1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E7218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1A1A76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447694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E2B41A3" w14:textId="77777777" w:rsidTr="0068071E">
        <w:tc>
          <w:tcPr>
            <w:tcW w:w="1270" w:type="dxa"/>
            <w:vMerge/>
          </w:tcPr>
          <w:p w14:paraId="4DDCC7C4" w14:textId="77777777" w:rsidR="001D3DF7" w:rsidRPr="001D3DF7" w:rsidRDefault="001D3DF7" w:rsidP="001D3DF7">
            <w:pPr>
              <w:rPr>
                <w:rFonts w:eastAsia="MS Mincho" w:cs="Arial"/>
                <w:kern w:val="0"/>
                <w:lang w:val="cy-GB"/>
                <w14:ligatures w14:val="none"/>
              </w:rPr>
            </w:pPr>
          </w:p>
        </w:tc>
        <w:tc>
          <w:tcPr>
            <w:tcW w:w="1684" w:type="dxa"/>
            <w:vMerge/>
          </w:tcPr>
          <w:p w14:paraId="29E8823F" w14:textId="77777777" w:rsidR="001D3DF7" w:rsidRPr="001D3DF7" w:rsidRDefault="001D3DF7" w:rsidP="001D3DF7">
            <w:pPr>
              <w:rPr>
                <w:rFonts w:eastAsia="MS Mincho" w:cs="Arial"/>
                <w:kern w:val="0"/>
                <w:lang w:val="cy-GB"/>
                <w14:ligatures w14:val="none"/>
              </w:rPr>
            </w:pPr>
          </w:p>
        </w:tc>
        <w:tc>
          <w:tcPr>
            <w:tcW w:w="1577" w:type="dxa"/>
          </w:tcPr>
          <w:p w14:paraId="57D96E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B7B6B2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58C9E2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541457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2B7A01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0295D9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49CA312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CCC8C3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B300719" w14:textId="77777777" w:rsidTr="0068071E">
        <w:tc>
          <w:tcPr>
            <w:tcW w:w="1270" w:type="dxa"/>
            <w:vMerge w:val="restart"/>
          </w:tcPr>
          <w:p w14:paraId="5C820492" w14:textId="77777777" w:rsidR="001D3DF7" w:rsidRPr="001D3DF7" w:rsidRDefault="001D3DF7" w:rsidP="001D3DF7">
            <w:pPr>
              <w:rPr>
                <w:rFonts w:eastAsia="MS Mincho" w:cs="Arial"/>
                <w:kern w:val="0"/>
                <w:lang w:val="cy-GB"/>
                <w14:ligatures w14:val="none"/>
              </w:rPr>
            </w:pPr>
          </w:p>
          <w:p w14:paraId="02F646B6" w14:textId="77777777" w:rsidR="001D3DF7" w:rsidRPr="001D3DF7" w:rsidRDefault="001D3DF7" w:rsidP="001D3DF7">
            <w:pPr>
              <w:rPr>
                <w:rFonts w:eastAsia="MS Mincho" w:cs="Arial"/>
                <w:kern w:val="0"/>
                <w:lang w:val="cy-GB"/>
                <w14:ligatures w14:val="none"/>
              </w:rPr>
            </w:pPr>
          </w:p>
          <w:p w14:paraId="3D035649" w14:textId="77777777" w:rsidR="001D3DF7" w:rsidRPr="001D3DF7" w:rsidRDefault="001D3DF7" w:rsidP="001D3DF7">
            <w:pPr>
              <w:rPr>
                <w:rFonts w:eastAsia="MS Mincho" w:cs="Arial"/>
                <w:kern w:val="0"/>
                <w:lang w:val="cy-GB"/>
                <w14:ligatures w14:val="none"/>
              </w:rPr>
            </w:pPr>
          </w:p>
          <w:p w14:paraId="441201C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01DAA57B" w14:textId="77777777" w:rsidR="001D3DF7" w:rsidRPr="001D3DF7" w:rsidRDefault="001D3DF7" w:rsidP="001D3DF7">
            <w:pPr>
              <w:rPr>
                <w:rFonts w:eastAsia="MS Mincho" w:cs="Arial"/>
                <w:kern w:val="0"/>
                <w:lang w:val="cy-GB"/>
                <w14:ligatures w14:val="none"/>
              </w:rPr>
            </w:pPr>
          </w:p>
          <w:p w14:paraId="3C0B1B07" w14:textId="77777777" w:rsidR="001D3DF7" w:rsidRPr="001D3DF7" w:rsidRDefault="001D3DF7" w:rsidP="001D3DF7">
            <w:pPr>
              <w:rPr>
                <w:rFonts w:eastAsia="MS Mincho" w:cs="Arial"/>
                <w:kern w:val="0"/>
                <w:lang w:val="cy-GB"/>
                <w14:ligatures w14:val="none"/>
              </w:rPr>
            </w:pPr>
          </w:p>
          <w:p w14:paraId="1118AF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Davies Chemist, Llansawel</w:t>
            </w:r>
          </w:p>
        </w:tc>
        <w:tc>
          <w:tcPr>
            <w:tcW w:w="1577" w:type="dxa"/>
            <w:shd w:val="clear" w:color="auto" w:fill="D9D9D9"/>
          </w:tcPr>
          <w:p w14:paraId="7B2462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DE700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621DC4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2B026D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172B4D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73528F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416A196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1E5D45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259090D" w14:textId="77777777" w:rsidTr="0068071E">
        <w:tc>
          <w:tcPr>
            <w:tcW w:w="1270" w:type="dxa"/>
            <w:vMerge/>
          </w:tcPr>
          <w:p w14:paraId="7C8D4D6E" w14:textId="77777777" w:rsidR="001D3DF7" w:rsidRPr="001D3DF7" w:rsidRDefault="001D3DF7" w:rsidP="001D3DF7">
            <w:pPr>
              <w:rPr>
                <w:rFonts w:eastAsia="MS Mincho" w:cs="Arial"/>
                <w:kern w:val="0"/>
                <w:lang w:val="cy-GB"/>
                <w14:ligatures w14:val="none"/>
              </w:rPr>
            </w:pPr>
          </w:p>
        </w:tc>
        <w:tc>
          <w:tcPr>
            <w:tcW w:w="1684" w:type="dxa"/>
            <w:vMerge/>
          </w:tcPr>
          <w:p w14:paraId="53E05ED5" w14:textId="77777777" w:rsidR="001D3DF7" w:rsidRPr="001D3DF7" w:rsidRDefault="001D3DF7" w:rsidP="001D3DF7">
            <w:pPr>
              <w:rPr>
                <w:rFonts w:eastAsia="MS Mincho" w:cs="Arial"/>
                <w:kern w:val="0"/>
                <w:lang w:val="cy-GB"/>
                <w14:ligatures w14:val="none"/>
              </w:rPr>
            </w:pPr>
          </w:p>
        </w:tc>
        <w:tc>
          <w:tcPr>
            <w:tcW w:w="1577" w:type="dxa"/>
          </w:tcPr>
          <w:p w14:paraId="61A304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45F229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762762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600978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66563A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1506ED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45E408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tcPr>
          <w:p w14:paraId="582EB16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71B9D28" w14:textId="77777777" w:rsidTr="0068071E">
        <w:tc>
          <w:tcPr>
            <w:tcW w:w="1270" w:type="dxa"/>
            <w:vMerge w:val="restart"/>
          </w:tcPr>
          <w:p w14:paraId="7CBCED85" w14:textId="77777777" w:rsidR="001D3DF7" w:rsidRPr="001D3DF7" w:rsidRDefault="001D3DF7" w:rsidP="001D3DF7">
            <w:pPr>
              <w:rPr>
                <w:rFonts w:eastAsia="MS Mincho" w:cs="Arial"/>
                <w:kern w:val="0"/>
                <w:lang w:val="cy-GB"/>
                <w14:ligatures w14:val="none"/>
              </w:rPr>
            </w:pPr>
          </w:p>
          <w:p w14:paraId="76F0F130" w14:textId="77777777" w:rsidR="001D3DF7" w:rsidRPr="001D3DF7" w:rsidRDefault="001D3DF7" w:rsidP="001D3DF7">
            <w:pPr>
              <w:rPr>
                <w:rFonts w:eastAsia="MS Mincho" w:cs="Arial"/>
                <w:kern w:val="0"/>
                <w:lang w:val="cy-GB"/>
                <w14:ligatures w14:val="none"/>
              </w:rPr>
            </w:pPr>
          </w:p>
          <w:p w14:paraId="1461B1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02E741D5" w14:textId="77777777" w:rsidR="001D3DF7" w:rsidRPr="001D3DF7" w:rsidRDefault="001D3DF7" w:rsidP="001D3DF7">
            <w:pPr>
              <w:rPr>
                <w:rFonts w:eastAsia="MS Mincho" w:cs="Arial"/>
                <w:kern w:val="0"/>
                <w:lang w:val="cy-GB"/>
                <w14:ligatures w14:val="none"/>
              </w:rPr>
            </w:pPr>
          </w:p>
          <w:p w14:paraId="7CD53688" w14:textId="77777777" w:rsidR="001D3DF7" w:rsidRPr="001D3DF7" w:rsidRDefault="001D3DF7" w:rsidP="001D3DF7">
            <w:pPr>
              <w:rPr>
                <w:rFonts w:eastAsia="MS Mincho" w:cs="Arial"/>
                <w:kern w:val="0"/>
                <w:lang w:val="cy-GB"/>
                <w14:ligatures w14:val="none"/>
              </w:rPr>
            </w:pPr>
          </w:p>
          <w:p w14:paraId="1A99FB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Heol Dyfed</w:t>
            </w:r>
          </w:p>
        </w:tc>
        <w:tc>
          <w:tcPr>
            <w:tcW w:w="1577" w:type="dxa"/>
            <w:shd w:val="clear" w:color="auto" w:fill="D9D9D9"/>
          </w:tcPr>
          <w:p w14:paraId="204EF39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FE3B8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276" w:type="dxa"/>
            <w:shd w:val="clear" w:color="auto" w:fill="D9D9D9"/>
          </w:tcPr>
          <w:p w14:paraId="2E348A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276" w:type="dxa"/>
            <w:shd w:val="clear" w:color="auto" w:fill="D9D9D9"/>
          </w:tcPr>
          <w:p w14:paraId="30BAD2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134" w:type="dxa"/>
            <w:shd w:val="clear" w:color="auto" w:fill="D9D9D9"/>
          </w:tcPr>
          <w:p w14:paraId="0A2FCB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134" w:type="dxa"/>
            <w:shd w:val="clear" w:color="auto" w:fill="D9D9D9"/>
          </w:tcPr>
          <w:p w14:paraId="66AFF2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shd w:val="clear" w:color="auto" w:fill="D9D9D9"/>
          </w:tcPr>
          <w:p w14:paraId="06E7E4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946404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0753B249" w14:textId="77777777" w:rsidTr="0068071E">
        <w:tc>
          <w:tcPr>
            <w:tcW w:w="1270" w:type="dxa"/>
            <w:vMerge/>
          </w:tcPr>
          <w:p w14:paraId="2968F36E" w14:textId="77777777" w:rsidR="001D3DF7" w:rsidRPr="001D3DF7" w:rsidRDefault="001D3DF7" w:rsidP="001D3DF7">
            <w:pPr>
              <w:rPr>
                <w:rFonts w:eastAsia="MS Mincho" w:cs="Arial"/>
                <w:kern w:val="0"/>
                <w:lang w:val="cy-GB"/>
                <w14:ligatures w14:val="none"/>
              </w:rPr>
            </w:pPr>
          </w:p>
        </w:tc>
        <w:tc>
          <w:tcPr>
            <w:tcW w:w="1684" w:type="dxa"/>
            <w:vMerge/>
          </w:tcPr>
          <w:p w14:paraId="3A4F8C04" w14:textId="77777777" w:rsidR="001D3DF7" w:rsidRPr="001D3DF7" w:rsidRDefault="001D3DF7" w:rsidP="001D3DF7">
            <w:pPr>
              <w:rPr>
                <w:rFonts w:eastAsia="MS Mincho" w:cs="Arial"/>
                <w:kern w:val="0"/>
                <w:lang w:val="cy-GB"/>
                <w14:ligatures w14:val="none"/>
              </w:rPr>
            </w:pPr>
          </w:p>
        </w:tc>
        <w:tc>
          <w:tcPr>
            <w:tcW w:w="1577" w:type="dxa"/>
          </w:tcPr>
          <w:p w14:paraId="18BB531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5705B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276" w:type="dxa"/>
          </w:tcPr>
          <w:p w14:paraId="226C46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276" w:type="dxa"/>
          </w:tcPr>
          <w:p w14:paraId="2ECD5A6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134" w:type="dxa"/>
          </w:tcPr>
          <w:p w14:paraId="17121F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08:30-13:00 / 14:00-18:00</w:t>
            </w:r>
          </w:p>
        </w:tc>
        <w:tc>
          <w:tcPr>
            <w:tcW w:w="1134" w:type="dxa"/>
          </w:tcPr>
          <w:p w14:paraId="2D58C5A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41A3FE7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B6546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48964CFD" w14:textId="77777777" w:rsidTr="0068071E">
        <w:tc>
          <w:tcPr>
            <w:tcW w:w="1270" w:type="dxa"/>
            <w:vMerge w:val="restart"/>
          </w:tcPr>
          <w:p w14:paraId="30EB508B" w14:textId="77777777" w:rsidR="001D3DF7" w:rsidRPr="001D3DF7" w:rsidRDefault="001D3DF7" w:rsidP="001D3DF7">
            <w:pPr>
              <w:rPr>
                <w:rFonts w:eastAsia="MS Mincho" w:cs="Arial"/>
                <w:kern w:val="0"/>
                <w:lang w:val="cy-GB"/>
                <w14:ligatures w14:val="none"/>
              </w:rPr>
            </w:pPr>
          </w:p>
          <w:p w14:paraId="4E7DBCE9" w14:textId="77777777" w:rsidR="001D3DF7" w:rsidRPr="001D3DF7" w:rsidRDefault="001D3DF7" w:rsidP="001D3DF7">
            <w:pPr>
              <w:rPr>
                <w:rFonts w:eastAsia="MS Mincho" w:cs="Arial"/>
                <w:kern w:val="0"/>
                <w:lang w:val="cy-GB"/>
                <w14:ligatures w14:val="none"/>
              </w:rPr>
            </w:pPr>
          </w:p>
          <w:p w14:paraId="48C51D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4D04A079" w14:textId="77777777" w:rsidR="001D3DF7" w:rsidRPr="001D3DF7" w:rsidRDefault="001D3DF7" w:rsidP="001D3DF7">
            <w:pPr>
              <w:rPr>
                <w:rFonts w:eastAsia="MS Mincho" w:cs="Arial"/>
                <w:kern w:val="0"/>
                <w:lang w:val="cy-GB"/>
                <w14:ligatures w14:val="none"/>
              </w:rPr>
            </w:pPr>
          </w:p>
          <w:p w14:paraId="458D2F6D" w14:textId="77777777" w:rsidR="001D3DF7" w:rsidRPr="001D3DF7" w:rsidRDefault="001D3DF7" w:rsidP="001D3DF7">
            <w:pPr>
              <w:rPr>
                <w:rFonts w:eastAsia="MS Mincho" w:cs="Arial"/>
                <w:kern w:val="0"/>
                <w:lang w:val="cy-GB"/>
                <w14:ligatures w14:val="none"/>
              </w:rPr>
            </w:pPr>
          </w:p>
          <w:p w14:paraId="546150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Castell-nedd</w:t>
            </w:r>
          </w:p>
        </w:tc>
        <w:tc>
          <w:tcPr>
            <w:tcW w:w="1577" w:type="dxa"/>
            <w:shd w:val="clear" w:color="auto" w:fill="D9D9D9"/>
          </w:tcPr>
          <w:p w14:paraId="34695B6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8E43BB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14:30-17:30</w:t>
            </w:r>
          </w:p>
        </w:tc>
        <w:tc>
          <w:tcPr>
            <w:tcW w:w="1276" w:type="dxa"/>
            <w:shd w:val="clear" w:color="auto" w:fill="D9D9D9"/>
          </w:tcPr>
          <w:p w14:paraId="76D37E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14:30-17:30</w:t>
            </w:r>
          </w:p>
        </w:tc>
        <w:tc>
          <w:tcPr>
            <w:tcW w:w="1276" w:type="dxa"/>
            <w:shd w:val="clear" w:color="auto" w:fill="D9D9D9"/>
          </w:tcPr>
          <w:p w14:paraId="2AB8FA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14:30-17:30</w:t>
            </w:r>
          </w:p>
        </w:tc>
        <w:tc>
          <w:tcPr>
            <w:tcW w:w="1134" w:type="dxa"/>
            <w:shd w:val="clear" w:color="auto" w:fill="D9D9D9"/>
          </w:tcPr>
          <w:p w14:paraId="156927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14:30-17:30</w:t>
            </w:r>
          </w:p>
        </w:tc>
        <w:tc>
          <w:tcPr>
            <w:tcW w:w="1134" w:type="dxa"/>
            <w:shd w:val="clear" w:color="auto" w:fill="D9D9D9"/>
          </w:tcPr>
          <w:p w14:paraId="7E2262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083C8E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63D4B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F7887E6" w14:textId="77777777" w:rsidTr="0068071E">
        <w:tc>
          <w:tcPr>
            <w:tcW w:w="1270" w:type="dxa"/>
            <w:vMerge/>
          </w:tcPr>
          <w:p w14:paraId="49145EDA" w14:textId="77777777" w:rsidR="001D3DF7" w:rsidRPr="001D3DF7" w:rsidRDefault="001D3DF7" w:rsidP="001D3DF7">
            <w:pPr>
              <w:rPr>
                <w:rFonts w:eastAsia="MS Mincho" w:cs="Arial"/>
                <w:kern w:val="0"/>
                <w:lang w:val="cy-GB"/>
                <w14:ligatures w14:val="none"/>
              </w:rPr>
            </w:pPr>
          </w:p>
        </w:tc>
        <w:tc>
          <w:tcPr>
            <w:tcW w:w="1684" w:type="dxa"/>
            <w:vMerge/>
          </w:tcPr>
          <w:p w14:paraId="2D879BFA" w14:textId="77777777" w:rsidR="001D3DF7" w:rsidRPr="001D3DF7" w:rsidRDefault="001D3DF7" w:rsidP="001D3DF7">
            <w:pPr>
              <w:rPr>
                <w:rFonts w:eastAsia="MS Mincho" w:cs="Arial"/>
                <w:kern w:val="0"/>
                <w:lang w:val="cy-GB"/>
                <w14:ligatures w14:val="none"/>
              </w:rPr>
            </w:pPr>
          </w:p>
        </w:tc>
        <w:tc>
          <w:tcPr>
            <w:tcW w:w="1577" w:type="dxa"/>
          </w:tcPr>
          <w:p w14:paraId="467783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20D57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04F2A2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6B3E76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5666400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2BB297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7D5C46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80B2AD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EE16177" w14:textId="77777777" w:rsidTr="0068071E">
        <w:tc>
          <w:tcPr>
            <w:tcW w:w="1270" w:type="dxa"/>
            <w:vMerge w:val="restart"/>
          </w:tcPr>
          <w:p w14:paraId="0E02690F" w14:textId="77777777" w:rsidR="001D3DF7" w:rsidRPr="001D3DF7" w:rsidRDefault="001D3DF7" w:rsidP="001D3DF7">
            <w:pPr>
              <w:rPr>
                <w:rFonts w:eastAsia="MS Mincho" w:cs="Arial"/>
                <w:kern w:val="0"/>
                <w:lang w:val="cy-GB"/>
                <w14:ligatures w14:val="none"/>
              </w:rPr>
            </w:pPr>
          </w:p>
          <w:p w14:paraId="0D852A83" w14:textId="77777777" w:rsidR="001D3DF7" w:rsidRPr="001D3DF7" w:rsidRDefault="001D3DF7" w:rsidP="001D3DF7">
            <w:pPr>
              <w:rPr>
                <w:rFonts w:eastAsia="MS Mincho" w:cs="Arial"/>
                <w:kern w:val="0"/>
                <w:lang w:val="cy-GB"/>
                <w14:ligatures w14:val="none"/>
              </w:rPr>
            </w:pPr>
          </w:p>
          <w:p w14:paraId="48BC90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Castell-nedd</w:t>
            </w:r>
          </w:p>
        </w:tc>
        <w:tc>
          <w:tcPr>
            <w:tcW w:w="1684" w:type="dxa"/>
            <w:vMerge w:val="restart"/>
          </w:tcPr>
          <w:p w14:paraId="0507E3D8" w14:textId="77777777" w:rsidR="001D3DF7" w:rsidRPr="001D3DF7" w:rsidRDefault="001D3DF7" w:rsidP="001D3DF7">
            <w:pPr>
              <w:rPr>
                <w:rFonts w:eastAsia="MS Mincho" w:cs="Arial"/>
                <w:kern w:val="0"/>
                <w:lang w:val="cy-GB"/>
                <w14:ligatures w14:val="none"/>
              </w:rPr>
            </w:pPr>
          </w:p>
          <w:p w14:paraId="1ABC8D85" w14:textId="77777777" w:rsidR="001D3DF7" w:rsidRPr="001D3DF7" w:rsidRDefault="001D3DF7" w:rsidP="001D3DF7">
            <w:pPr>
              <w:rPr>
                <w:rFonts w:eastAsia="MS Mincho" w:cs="Arial"/>
                <w:kern w:val="0"/>
                <w:lang w:val="cy-GB"/>
                <w14:ligatures w14:val="none"/>
              </w:rPr>
            </w:pPr>
          </w:p>
          <w:p w14:paraId="4E8DD5B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Fferyllfa Queens Road</w:t>
            </w:r>
          </w:p>
        </w:tc>
        <w:tc>
          <w:tcPr>
            <w:tcW w:w="1577" w:type="dxa"/>
            <w:shd w:val="clear" w:color="auto" w:fill="D9D9D9"/>
          </w:tcPr>
          <w:p w14:paraId="324BF8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277E14B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09:00-13:00 / </w:t>
            </w:r>
            <w:r w:rsidRPr="001D3DF7">
              <w:rPr>
                <w:rFonts w:eastAsia="Arial" w:cs="Arial"/>
                <w:kern w:val="0"/>
                <w:lang w:val="cy-GB" w:bidi="cy-GB"/>
                <w14:ligatures w14:val="none"/>
              </w:rPr>
              <w:lastRenderedPageBreak/>
              <w:t>14:00-18:00</w:t>
            </w:r>
          </w:p>
        </w:tc>
        <w:tc>
          <w:tcPr>
            <w:tcW w:w="1276" w:type="dxa"/>
            <w:shd w:val="clear" w:color="auto" w:fill="D9D9D9"/>
          </w:tcPr>
          <w:p w14:paraId="2AECCB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276" w:type="dxa"/>
            <w:shd w:val="clear" w:color="auto" w:fill="D9D9D9"/>
          </w:tcPr>
          <w:p w14:paraId="595266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134" w:type="dxa"/>
            <w:shd w:val="clear" w:color="auto" w:fill="D9D9D9"/>
          </w:tcPr>
          <w:p w14:paraId="492CD14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134" w:type="dxa"/>
            <w:shd w:val="clear" w:color="auto" w:fill="D9D9D9"/>
          </w:tcPr>
          <w:p w14:paraId="57664B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09:00-18:00</w:t>
            </w:r>
          </w:p>
        </w:tc>
        <w:tc>
          <w:tcPr>
            <w:tcW w:w="1075" w:type="dxa"/>
            <w:shd w:val="clear" w:color="auto" w:fill="D9D9D9"/>
          </w:tcPr>
          <w:p w14:paraId="0A6DD6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32C29B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777120D" w14:textId="77777777" w:rsidTr="0068071E">
        <w:tc>
          <w:tcPr>
            <w:tcW w:w="1270" w:type="dxa"/>
            <w:vMerge/>
          </w:tcPr>
          <w:p w14:paraId="576514AE" w14:textId="77777777" w:rsidR="001D3DF7" w:rsidRPr="001D3DF7" w:rsidRDefault="001D3DF7" w:rsidP="001D3DF7">
            <w:pPr>
              <w:rPr>
                <w:rFonts w:eastAsia="MS Mincho" w:cs="Arial"/>
                <w:kern w:val="0"/>
                <w:lang w:val="cy-GB"/>
                <w14:ligatures w14:val="none"/>
              </w:rPr>
            </w:pPr>
          </w:p>
        </w:tc>
        <w:tc>
          <w:tcPr>
            <w:tcW w:w="1684" w:type="dxa"/>
            <w:vMerge/>
          </w:tcPr>
          <w:p w14:paraId="5BD73A31" w14:textId="77777777" w:rsidR="001D3DF7" w:rsidRPr="001D3DF7" w:rsidRDefault="001D3DF7" w:rsidP="001D3DF7">
            <w:pPr>
              <w:rPr>
                <w:rFonts w:eastAsia="MS Mincho" w:cs="Arial"/>
                <w:kern w:val="0"/>
                <w:lang w:val="cy-GB"/>
                <w14:ligatures w14:val="none"/>
              </w:rPr>
            </w:pPr>
          </w:p>
        </w:tc>
        <w:tc>
          <w:tcPr>
            <w:tcW w:w="1577" w:type="dxa"/>
          </w:tcPr>
          <w:p w14:paraId="6AE041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8421FB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5BC891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3889183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7E72368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7EA245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253767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6F45B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2FA8EB8" w14:textId="77777777" w:rsidTr="0068071E">
        <w:tc>
          <w:tcPr>
            <w:tcW w:w="1270" w:type="dxa"/>
            <w:vMerge w:val="restart"/>
          </w:tcPr>
          <w:p w14:paraId="1DFC41BC" w14:textId="77777777" w:rsidR="001D3DF7" w:rsidRPr="001D3DF7" w:rsidRDefault="001D3DF7" w:rsidP="001D3DF7">
            <w:pPr>
              <w:rPr>
                <w:rFonts w:eastAsia="MS Mincho" w:cs="Arial"/>
                <w:kern w:val="0"/>
                <w:lang w:val="cy-GB"/>
                <w14:ligatures w14:val="none"/>
              </w:rPr>
            </w:pPr>
          </w:p>
          <w:p w14:paraId="717287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51D5D655" w14:textId="77777777" w:rsidR="001D3DF7" w:rsidRPr="001D3DF7" w:rsidRDefault="001D3DF7" w:rsidP="001D3DF7">
            <w:pPr>
              <w:rPr>
                <w:rFonts w:eastAsia="MS Mincho" w:cs="Arial"/>
                <w:kern w:val="0"/>
                <w:lang w:val="cy-GB"/>
                <w14:ligatures w14:val="none"/>
              </w:rPr>
            </w:pPr>
          </w:p>
          <w:p w14:paraId="138C54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The Health Dispensary</w:t>
            </w:r>
          </w:p>
        </w:tc>
        <w:tc>
          <w:tcPr>
            <w:tcW w:w="1577" w:type="dxa"/>
            <w:shd w:val="clear" w:color="auto" w:fill="D9D9D9"/>
          </w:tcPr>
          <w:p w14:paraId="0983E9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4A39A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shd w:val="clear" w:color="auto" w:fill="D9D9D9"/>
          </w:tcPr>
          <w:p w14:paraId="336021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shd w:val="clear" w:color="auto" w:fill="D9D9D9"/>
          </w:tcPr>
          <w:p w14:paraId="09F4C5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shd w:val="clear" w:color="auto" w:fill="D9D9D9"/>
          </w:tcPr>
          <w:p w14:paraId="0E5B6C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shd w:val="clear" w:color="auto" w:fill="D9D9D9"/>
          </w:tcPr>
          <w:p w14:paraId="644ECCF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shd w:val="clear" w:color="auto" w:fill="D9D9D9"/>
          </w:tcPr>
          <w:p w14:paraId="3E1A811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9D81D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6DC72E2" w14:textId="77777777" w:rsidTr="0068071E">
        <w:tc>
          <w:tcPr>
            <w:tcW w:w="1270" w:type="dxa"/>
            <w:vMerge/>
          </w:tcPr>
          <w:p w14:paraId="3141EA42" w14:textId="77777777" w:rsidR="001D3DF7" w:rsidRPr="001D3DF7" w:rsidRDefault="001D3DF7" w:rsidP="001D3DF7">
            <w:pPr>
              <w:rPr>
                <w:rFonts w:eastAsia="MS Mincho" w:cs="Arial"/>
                <w:kern w:val="0"/>
                <w:lang w:val="cy-GB"/>
                <w14:ligatures w14:val="none"/>
              </w:rPr>
            </w:pPr>
          </w:p>
        </w:tc>
        <w:tc>
          <w:tcPr>
            <w:tcW w:w="1684" w:type="dxa"/>
            <w:vMerge/>
          </w:tcPr>
          <w:p w14:paraId="48C4AF68" w14:textId="77777777" w:rsidR="001D3DF7" w:rsidRPr="001D3DF7" w:rsidRDefault="001D3DF7" w:rsidP="001D3DF7">
            <w:pPr>
              <w:rPr>
                <w:rFonts w:eastAsia="MS Mincho" w:cs="Arial"/>
                <w:kern w:val="0"/>
                <w:lang w:val="cy-GB"/>
                <w14:ligatures w14:val="none"/>
              </w:rPr>
            </w:pPr>
          </w:p>
        </w:tc>
        <w:tc>
          <w:tcPr>
            <w:tcW w:w="1577" w:type="dxa"/>
          </w:tcPr>
          <w:p w14:paraId="3C8A02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59EDEE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tcPr>
          <w:p w14:paraId="0ADAA6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276" w:type="dxa"/>
          </w:tcPr>
          <w:p w14:paraId="0129C1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tcPr>
          <w:p w14:paraId="39F1C8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134" w:type="dxa"/>
          </w:tcPr>
          <w:p w14:paraId="0BB831D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tcPr>
          <w:p w14:paraId="345C85D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C87F55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66145B7" w14:textId="77777777" w:rsidTr="0068071E">
        <w:tc>
          <w:tcPr>
            <w:tcW w:w="1270" w:type="dxa"/>
            <w:vMerge w:val="restart"/>
          </w:tcPr>
          <w:p w14:paraId="3230253D" w14:textId="77777777" w:rsidR="001D3DF7" w:rsidRPr="001D3DF7" w:rsidRDefault="001D3DF7" w:rsidP="001D3DF7">
            <w:pPr>
              <w:rPr>
                <w:rFonts w:eastAsia="MS Mincho" w:cs="Arial"/>
                <w:kern w:val="0"/>
                <w:lang w:val="cy-GB"/>
                <w14:ligatures w14:val="none"/>
              </w:rPr>
            </w:pPr>
          </w:p>
          <w:p w14:paraId="7C11668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42975349" w14:textId="77777777" w:rsidR="001D3DF7" w:rsidRPr="001D3DF7" w:rsidRDefault="001D3DF7" w:rsidP="001D3DF7">
            <w:pPr>
              <w:rPr>
                <w:rFonts w:eastAsia="MS Mincho" w:cs="Arial"/>
                <w:kern w:val="0"/>
                <w:lang w:val="cy-GB"/>
                <w14:ligatures w14:val="none"/>
              </w:rPr>
            </w:pPr>
          </w:p>
          <w:p w14:paraId="4262F64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Castell-nedd</w:t>
            </w:r>
          </w:p>
        </w:tc>
        <w:tc>
          <w:tcPr>
            <w:tcW w:w="1577" w:type="dxa"/>
            <w:shd w:val="clear" w:color="auto" w:fill="D9D9D9"/>
          </w:tcPr>
          <w:p w14:paraId="698FDF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F8046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72C7FC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512EE52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F1A37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7BBCE4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1893F2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7ED96E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446882C" w14:textId="77777777" w:rsidTr="0068071E">
        <w:tc>
          <w:tcPr>
            <w:tcW w:w="1270" w:type="dxa"/>
            <w:vMerge/>
          </w:tcPr>
          <w:p w14:paraId="0CBC63E9" w14:textId="77777777" w:rsidR="001D3DF7" w:rsidRPr="001D3DF7" w:rsidRDefault="001D3DF7" w:rsidP="001D3DF7">
            <w:pPr>
              <w:rPr>
                <w:rFonts w:eastAsia="MS Mincho" w:cs="Arial"/>
                <w:kern w:val="0"/>
                <w:lang w:val="cy-GB"/>
                <w14:ligatures w14:val="none"/>
              </w:rPr>
            </w:pPr>
          </w:p>
        </w:tc>
        <w:tc>
          <w:tcPr>
            <w:tcW w:w="1684" w:type="dxa"/>
            <w:vMerge/>
          </w:tcPr>
          <w:p w14:paraId="3251A0CF" w14:textId="77777777" w:rsidR="001D3DF7" w:rsidRPr="001D3DF7" w:rsidRDefault="001D3DF7" w:rsidP="001D3DF7">
            <w:pPr>
              <w:rPr>
                <w:rFonts w:eastAsia="MS Mincho" w:cs="Arial"/>
                <w:kern w:val="0"/>
                <w:lang w:val="cy-GB"/>
                <w14:ligatures w14:val="none"/>
              </w:rPr>
            </w:pPr>
          </w:p>
        </w:tc>
        <w:tc>
          <w:tcPr>
            <w:tcW w:w="1577" w:type="dxa"/>
          </w:tcPr>
          <w:p w14:paraId="009303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3040C2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6D533CD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D51CF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3681C8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2BF0AE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B5F0FE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18F258D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84F14E4" w14:textId="77777777" w:rsidTr="0068071E">
        <w:tc>
          <w:tcPr>
            <w:tcW w:w="1270" w:type="dxa"/>
            <w:vMerge w:val="restart"/>
          </w:tcPr>
          <w:p w14:paraId="40E2BA94" w14:textId="77777777" w:rsidR="001D3DF7" w:rsidRPr="001D3DF7" w:rsidRDefault="001D3DF7" w:rsidP="001D3DF7">
            <w:pPr>
              <w:rPr>
                <w:rFonts w:eastAsia="MS Mincho" w:cs="Arial"/>
                <w:kern w:val="0"/>
                <w:lang w:val="cy-GB"/>
                <w14:ligatures w14:val="none"/>
              </w:rPr>
            </w:pPr>
          </w:p>
          <w:p w14:paraId="551C9B4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Castell-nedd</w:t>
            </w:r>
          </w:p>
        </w:tc>
        <w:tc>
          <w:tcPr>
            <w:tcW w:w="1684" w:type="dxa"/>
            <w:vMerge w:val="restart"/>
          </w:tcPr>
          <w:p w14:paraId="457CDE23" w14:textId="77777777" w:rsidR="001D3DF7" w:rsidRPr="001D3DF7" w:rsidRDefault="001D3DF7" w:rsidP="001D3DF7">
            <w:pPr>
              <w:rPr>
                <w:rFonts w:eastAsia="MS Mincho" w:cs="Arial"/>
                <w:kern w:val="0"/>
                <w:lang w:val="cy-GB"/>
                <w14:ligatures w14:val="none"/>
              </w:rPr>
            </w:pPr>
          </w:p>
          <w:p w14:paraId="6262B0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Well, Sgiwen</w:t>
            </w:r>
          </w:p>
        </w:tc>
        <w:tc>
          <w:tcPr>
            <w:tcW w:w="1577" w:type="dxa"/>
            <w:shd w:val="clear" w:color="auto" w:fill="D9D9D9"/>
          </w:tcPr>
          <w:p w14:paraId="7F0D38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92D95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24C7BD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DBE5B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ACEE2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5DCD36A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24B6C730"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130455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3AAA32A" w14:textId="77777777" w:rsidTr="0068071E">
        <w:tc>
          <w:tcPr>
            <w:tcW w:w="1270" w:type="dxa"/>
            <w:vMerge/>
          </w:tcPr>
          <w:p w14:paraId="7CE128D2" w14:textId="77777777" w:rsidR="001D3DF7" w:rsidRPr="001D3DF7" w:rsidRDefault="001D3DF7" w:rsidP="001D3DF7">
            <w:pPr>
              <w:rPr>
                <w:rFonts w:eastAsia="MS Mincho" w:cs="Arial"/>
                <w:kern w:val="0"/>
                <w:lang w:val="cy-GB"/>
                <w14:ligatures w14:val="none"/>
              </w:rPr>
            </w:pPr>
          </w:p>
        </w:tc>
        <w:tc>
          <w:tcPr>
            <w:tcW w:w="1684" w:type="dxa"/>
            <w:vMerge/>
          </w:tcPr>
          <w:p w14:paraId="64E7F0C1" w14:textId="77777777" w:rsidR="001D3DF7" w:rsidRPr="001D3DF7" w:rsidRDefault="001D3DF7" w:rsidP="001D3DF7">
            <w:pPr>
              <w:rPr>
                <w:rFonts w:eastAsia="MS Mincho" w:cs="Arial"/>
                <w:kern w:val="0"/>
                <w:lang w:val="cy-GB"/>
                <w14:ligatures w14:val="none"/>
              </w:rPr>
            </w:pPr>
          </w:p>
        </w:tc>
        <w:tc>
          <w:tcPr>
            <w:tcW w:w="1577" w:type="dxa"/>
          </w:tcPr>
          <w:p w14:paraId="310C0E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69BF8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89E4D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0C0B0C4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1EE2E6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1B8170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0E58000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09:00-12:30</w:t>
            </w:r>
          </w:p>
        </w:tc>
        <w:tc>
          <w:tcPr>
            <w:tcW w:w="1134" w:type="dxa"/>
          </w:tcPr>
          <w:p w14:paraId="61068F0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CD85DD5" w14:textId="77777777" w:rsidTr="0068071E">
        <w:tc>
          <w:tcPr>
            <w:tcW w:w="1270" w:type="dxa"/>
            <w:vMerge w:val="restart"/>
          </w:tcPr>
          <w:p w14:paraId="544259FF" w14:textId="77777777" w:rsidR="001D3DF7" w:rsidRPr="001D3DF7" w:rsidRDefault="001D3DF7" w:rsidP="001D3DF7">
            <w:pPr>
              <w:rPr>
                <w:rFonts w:eastAsia="MS Mincho" w:cs="Arial"/>
                <w:kern w:val="0"/>
                <w:lang w:val="cy-GB"/>
                <w14:ligatures w14:val="none"/>
              </w:rPr>
            </w:pPr>
          </w:p>
          <w:p w14:paraId="10838061" w14:textId="77777777" w:rsidR="001D3DF7" w:rsidRPr="001D3DF7" w:rsidRDefault="001D3DF7" w:rsidP="001D3DF7">
            <w:pPr>
              <w:rPr>
                <w:rFonts w:eastAsia="MS Mincho" w:cs="Arial"/>
                <w:kern w:val="0"/>
                <w:lang w:val="cy-GB"/>
                <w14:ligatures w14:val="none"/>
              </w:rPr>
            </w:pPr>
          </w:p>
          <w:p w14:paraId="1FE0BC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0BAECA6A" w14:textId="77777777" w:rsidR="001D3DF7" w:rsidRPr="001D3DF7" w:rsidRDefault="001D3DF7" w:rsidP="001D3DF7">
            <w:pPr>
              <w:rPr>
                <w:rFonts w:eastAsia="MS Mincho" w:cs="Arial"/>
                <w:kern w:val="0"/>
                <w:lang w:val="cy-GB"/>
                <w14:ligatures w14:val="none"/>
              </w:rPr>
            </w:pPr>
          </w:p>
          <w:p w14:paraId="4B97FFC7" w14:textId="77777777" w:rsidR="001D3DF7" w:rsidRPr="001D3DF7" w:rsidRDefault="001D3DF7" w:rsidP="001D3DF7">
            <w:pPr>
              <w:rPr>
                <w:rFonts w:eastAsia="MS Mincho" w:cs="Arial"/>
                <w:kern w:val="0"/>
                <w:lang w:val="cy-GB"/>
                <w14:ligatures w14:val="none"/>
              </w:rPr>
            </w:pPr>
          </w:p>
          <w:p w14:paraId="213C42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Boots, Morfa</w:t>
            </w:r>
          </w:p>
        </w:tc>
        <w:tc>
          <w:tcPr>
            <w:tcW w:w="1577" w:type="dxa"/>
            <w:shd w:val="clear" w:color="auto" w:fill="D9D9D9"/>
          </w:tcPr>
          <w:p w14:paraId="1FDA52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596889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276" w:type="dxa"/>
            <w:shd w:val="clear" w:color="auto" w:fill="D9D9D9"/>
          </w:tcPr>
          <w:p w14:paraId="4B03A5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276" w:type="dxa"/>
            <w:shd w:val="clear" w:color="auto" w:fill="D9D9D9"/>
          </w:tcPr>
          <w:p w14:paraId="65FCC7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134" w:type="dxa"/>
            <w:shd w:val="clear" w:color="auto" w:fill="D9D9D9"/>
          </w:tcPr>
          <w:p w14:paraId="2D810FE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14:00-17:30</w:t>
            </w:r>
          </w:p>
        </w:tc>
        <w:tc>
          <w:tcPr>
            <w:tcW w:w="1134" w:type="dxa"/>
            <w:shd w:val="clear" w:color="auto" w:fill="D9D9D9"/>
          </w:tcPr>
          <w:p w14:paraId="4B4C89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09:30-17:30</w:t>
            </w:r>
          </w:p>
        </w:tc>
        <w:tc>
          <w:tcPr>
            <w:tcW w:w="1075" w:type="dxa"/>
            <w:shd w:val="clear" w:color="auto" w:fill="D9D9D9"/>
          </w:tcPr>
          <w:p w14:paraId="5233B4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09:30-13:00 / 14:00-15:30</w:t>
            </w:r>
          </w:p>
        </w:tc>
        <w:tc>
          <w:tcPr>
            <w:tcW w:w="1134" w:type="dxa"/>
            <w:shd w:val="clear" w:color="auto" w:fill="D9D9D9"/>
          </w:tcPr>
          <w:p w14:paraId="24AF1C2B" w14:textId="77777777" w:rsidR="001D3DF7" w:rsidRPr="001D3DF7" w:rsidRDefault="001D3DF7" w:rsidP="001D3DF7">
            <w:pPr>
              <w:rPr>
                <w:rFonts w:eastAsia="MS Mincho" w:cs="Arial"/>
                <w:kern w:val="0"/>
                <w:lang w:val="cy-GB"/>
                <w14:ligatures w14:val="none"/>
              </w:rPr>
            </w:pPr>
          </w:p>
        </w:tc>
      </w:tr>
      <w:tr w:rsidR="004E25D5" w:rsidRPr="001D3DF7" w14:paraId="367CC0CB" w14:textId="77777777" w:rsidTr="0068071E">
        <w:tc>
          <w:tcPr>
            <w:tcW w:w="1270" w:type="dxa"/>
            <w:vMerge/>
          </w:tcPr>
          <w:p w14:paraId="4394A7C5" w14:textId="77777777" w:rsidR="001D3DF7" w:rsidRPr="001D3DF7" w:rsidRDefault="001D3DF7" w:rsidP="001D3DF7">
            <w:pPr>
              <w:rPr>
                <w:rFonts w:eastAsia="MS Mincho" w:cs="Arial"/>
                <w:kern w:val="0"/>
                <w:lang w:val="cy-GB"/>
                <w14:ligatures w14:val="none"/>
              </w:rPr>
            </w:pPr>
          </w:p>
        </w:tc>
        <w:tc>
          <w:tcPr>
            <w:tcW w:w="1684" w:type="dxa"/>
            <w:vMerge/>
          </w:tcPr>
          <w:p w14:paraId="38F4FFEB" w14:textId="77777777" w:rsidR="001D3DF7" w:rsidRPr="001D3DF7" w:rsidRDefault="001D3DF7" w:rsidP="001D3DF7">
            <w:pPr>
              <w:rPr>
                <w:rFonts w:eastAsia="MS Mincho" w:cs="Arial"/>
                <w:kern w:val="0"/>
                <w:lang w:val="cy-GB"/>
                <w14:ligatures w14:val="none"/>
              </w:rPr>
            </w:pPr>
          </w:p>
        </w:tc>
        <w:tc>
          <w:tcPr>
            <w:tcW w:w="1577" w:type="dxa"/>
          </w:tcPr>
          <w:p w14:paraId="2A0A9B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3FE97D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276" w:type="dxa"/>
          </w:tcPr>
          <w:p w14:paraId="0913D33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276" w:type="dxa"/>
          </w:tcPr>
          <w:p w14:paraId="589BDD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134" w:type="dxa"/>
          </w:tcPr>
          <w:p w14:paraId="6E9E60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134" w:type="dxa"/>
          </w:tcPr>
          <w:p w14:paraId="4CE476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075" w:type="dxa"/>
          </w:tcPr>
          <w:p w14:paraId="73AD8EC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09:00-22:30</w:t>
            </w:r>
          </w:p>
        </w:tc>
        <w:tc>
          <w:tcPr>
            <w:tcW w:w="1134" w:type="dxa"/>
          </w:tcPr>
          <w:p w14:paraId="644B44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11:00-17:00</w:t>
            </w:r>
          </w:p>
        </w:tc>
      </w:tr>
      <w:tr w:rsidR="001D3DF7" w:rsidRPr="001D3DF7" w14:paraId="3AB04663" w14:textId="77777777" w:rsidTr="0068071E">
        <w:tc>
          <w:tcPr>
            <w:tcW w:w="1270" w:type="dxa"/>
            <w:vMerge w:val="restart"/>
          </w:tcPr>
          <w:p w14:paraId="6AFCEAD5" w14:textId="77777777" w:rsidR="001D3DF7" w:rsidRPr="001D3DF7" w:rsidRDefault="001D3DF7" w:rsidP="001D3DF7">
            <w:pPr>
              <w:rPr>
                <w:rFonts w:eastAsia="MS Mincho" w:cs="Arial"/>
                <w:kern w:val="0"/>
                <w:lang w:val="cy-GB"/>
                <w14:ligatures w14:val="none"/>
              </w:rPr>
            </w:pPr>
          </w:p>
          <w:p w14:paraId="03C9EB56" w14:textId="77777777" w:rsidR="001D3DF7" w:rsidRPr="001D3DF7" w:rsidRDefault="001D3DF7" w:rsidP="001D3DF7">
            <w:pPr>
              <w:rPr>
                <w:rFonts w:eastAsia="MS Mincho" w:cs="Arial"/>
                <w:kern w:val="0"/>
                <w:lang w:val="cy-GB"/>
                <w14:ligatures w14:val="none"/>
              </w:rPr>
            </w:pPr>
          </w:p>
          <w:p w14:paraId="745602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Penderi</w:t>
            </w:r>
          </w:p>
        </w:tc>
        <w:tc>
          <w:tcPr>
            <w:tcW w:w="1684" w:type="dxa"/>
            <w:vMerge w:val="restart"/>
          </w:tcPr>
          <w:p w14:paraId="22B48F04" w14:textId="77777777" w:rsidR="001D3DF7" w:rsidRPr="001D3DF7" w:rsidRDefault="001D3DF7" w:rsidP="001D3DF7">
            <w:pPr>
              <w:rPr>
                <w:rFonts w:eastAsia="MS Mincho" w:cs="Arial"/>
                <w:kern w:val="0"/>
                <w:lang w:val="cy-GB"/>
                <w14:ligatures w14:val="none"/>
              </w:rPr>
            </w:pPr>
          </w:p>
          <w:p w14:paraId="03DF4B52" w14:textId="77777777" w:rsidR="001D3DF7" w:rsidRPr="001D3DF7" w:rsidRDefault="001D3DF7" w:rsidP="001D3DF7">
            <w:pPr>
              <w:rPr>
                <w:rFonts w:eastAsia="MS Mincho" w:cs="Arial"/>
                <w:kern w:val="0"/>
                <w:lang w:val="cy-GB"/>
                <w14:ligatures w14:val="none"/>
              </w:rPr>
            </w:pPr>
          </w:p>
          <w:p w14:paraId="28594B7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Fferyllfa Cwmfelin</w:t>
            </w:r>
          </w:p>
        </w:tc>
        <w:tc>
          <w:tcPr>
            <w:tcW w:w="1577" w:type="dxa"/>
            <w:shd w:val="clear" w:color="auto" w:fill="D9D9D9"/>
          </w:tcPr>
          <w:p w14:paraId="04B1542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21F50A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09:00-13:00 / </w:t>
            </w:r>
            <w:r w:rsidRPr="001D3DF7">
              <w:rPr>
                <w:rFonts w:eastAsia="Arial" w:cs="Arial"/>
                <w:kern w:val="0"/>
                <w:lang w:val="cy-GB" w:bidi="cy-GB"/>
                <w14:ligatures w14:val="none"/>
              </w:rPr>
              <w:lastRenderedPageBreak/>
              <w:t>14:00-18:00</w:t>
            </w:r>
          </w:p>
        </w:tc>
        <w:tc>
          <w:tcPr>
            <w:tcW w:w="1276" w:type="dxa"/>
            <w:shd w:val="clear" w:color="auto" w:fill="D9D9D9"/>
          </w:tcPr>
          <w:p w14:paraId="5090221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276" w:type="dxa"/>
            <w:shd w:val="clear" w:color="auto" w:fill="D9D9D9"/>
          </w:tcPr>
          <w:p w14:paraId="4478A61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134" w:type="dxa"/>
            <w:shd w:val="clear" w:color="auto" w:fill="D9D9D9"/>
          </w:tcPr>
          <w:p w14:paraId="6389BD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 xml:space="preserve">09:00-13:00 / </w:t>
            </w:r>
            <w:r w:rsidRPr="001D3DF7">
              <w:rPr>
                <w:rFonts w:eastAsia="Arial" w:cs="Arial"/>
                <w:kern w:val="0"/>
                <w:lang w:val="cy-GB" w:bidi="cy-GB"/>
                <w14:ligatures w14:val="none"/>
              </w:rPr>
              <w:lastRenderedPageBreak/>
              <w:t>14:00-18:00</w:t>
            </w:r>
          </w:p>
        </w:tc>
        <w:tc>
          <w:tcPr>
            <w:tcW w:w="1134" w:type="dxa"/>
            <w:shd w:val="clear" w:color="auto" w:fill="D9D9D9"/>
          </w:tcPr>
          <w:p w14:paraId="36498A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09:00-18:00</w:t>
            </w:r>
          </w:p>
        </w:tc>
        <w:tc>
          <w:tcPr>
            <w:tcW w:w="1075" w:type="dxa"/>
            <w:shd w:val="clear" w:color="auto" w:fill="D9D9D9"/>
          </w:tcPr>
          <w:p w14:paraId="3E493A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A51442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BA5FE25" w14:textId="77777777" w:rsidTr="0068071E">
        <w:tc>
          <w:tcPr>
            <w:tcW w:w="1270" w:type="dxa"/>
            <w:vMerge/>
          </w:tcPr>
          <w:p w14:paraId="178922FA" w14:textId="77777777" w:rsidR="001D3DF7" w:rsidRPr="001D3DF7" w:rsidRDefault="001D3DF7" w:rsidP="001D3DF7">
            <w:pPr>
              <w:rPr>
                <w:rFonts w:eastAsia="MS Mincho" w:cs="Arial"/>
                <w:kern w:val="0"/>
                <w:lang w:val="cy-GB"/>
                <w14:ligatures w14:val="none"/>
              </w:rPr>
            </w:pPr>
          </w:p>
        </w:tc>
        <w:tc>
          <w:tcPr>
            <w:tcW w:w="1684" w:type="dxa"/>
            <w:vMerge/>
          </w:tcPr>
          <w:p w14:paraId="030F9097" w14:textId="77777777" w:rsidR="001D3DF7" w:rsidRPr="001D3DF7" w:rsidRDefault="001D3DF7" w:rsidP="001D3DF7">
            <w:pPr>
              <w:rPr>
                <w:rFonts w:eastAsia="MS Mincho" w:cs="Arial"/>
                <w:kern w:val="0"/>
                <w:lang w:val="cy-GB"/>
                <w14:ligatures w14:val="none"/>
              </w:rPr>
            </w:pPr>
          </w:p>
        </w:tc>
        <w:tc>
          <w:tcPr>
            <w:tcW w:w="1577" w:type="dxa"/>
          </w:tcPr>
          <w:p w14:paraId="072A94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077F5E9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3C5DA95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7035F9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61B44B3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5CB6CD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6BEB3BA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3A5B4D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39D5FD1" w14:textId="77777777" w:rsidTr="0068071E">
        <w:tc>
          <w:tcPr>
            <w:tcW w:w="1270" w:type="dxa"/>
            <w:vMerge w:val="restart"/>
          </w:tcPr>
          <w:p w14:paraId="0A13C908" w14:textId="77777777" w:rsidR="001D3DF7" w:rsidRPr="001D3DF7" w:rsidRDefault="001D3DF7" w:rsidP="001D3DF7">
            <w:pPr>
              <w:rPr>
                <w:rFonts w:eastAsia="MS Mincho" w:cs="Arial"/>
                <w:kern w:val="0"/>
                <w:lang w:val="cy-GB"/>
                <w14:ligatures w14:val="none"/>
              </w:rPr>
            </w:pPr>
          </w:p>
          <w:p w14:paraId="3413E77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7AA466FF" w14:textId="77777777" w:rsidR="001D3DF7" w:rsidRPr="001D3DF7" w:rsidRDefault="001D3DF7" w:rsidP="001D3DF7">
            <w:pPr>
              <w:rPr>
                <w:rFonts w:eastAsia="MS Mincho" w:cs="Arial"/>
                <w:kern w:val="0"/>
                <w:lang w:val="cy-GB"/>
                <w14:ligatures w14:val="none"/>
              </w:rPr>
            </w:pPr>
          </w:p>
          <w:p w14:paraId="1010348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 xml:space="preserve">Lewis Chemist </w:t>
            </w:r>
          </w:p>
        </w:tc>
        <w:tc>
          <w:tcPr>
            <w:tcW w:w="1577" w:type="dxa"/>
            <w:shd w:val="clear" w:color="auto" w:fill="D9D9D9"/>
          </w:tcPr>
          <w:p w14:paraId="58BB1A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CE308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CC5A97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5603EC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6FA771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5C6127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1ABFAA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460E74A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55ABBAAC" w14:textId="77777777" w:rsidTr="0068071E">
        <w:tc>
          <w:tcPr>
            <w:tcW w:w="1270" w:type="dxa"/>
            <w:vMerge/>
          </w:tcPr>
          <w:p w14:paraId="37719D28" w14:textId="77777777" w:rsidR="001D3DF7" w:rsidRPr="001D3DF7" w:rsidRDefault="001D3DF7" w:rsidP="001D3DF7">
            <w:pPr>
              <w:rPr>
                <w:rFonts w:eastAsia="MS Mincho" w:cs="Arial"/>
                <w:kern w:val="0"/>
                <w:lang w:val="cy-GB"/>
                <w14:ligatures w14:val="none"/>
              </w:rPr>
            </w:pPr>
          </w:p>
        </w:tc>
        <w:tc>
          <w:tcPr>
            <w:tcW w:w="1684" w:type="dxa"/>
            <w:vMerge/>
          </w:tcPr>
          <w:p w14:paraId="1CA6E545" w14:textId="77777777" w:rsidR="001D3DF7" w:rsidRPr="001D3DF7" w:rsidRDefault="001D3DF7" w:rsidP="001D3DF7">
            <w:pPr>
              <w:rPr>
                <w:rFonts w:eastAsia="MS Mincho" w:cs="Arial"/>
                <w:kern w:val="0"/>
                <w:lang w:val="cy-GB"/>
                <w14:ligatures w14:val="none"/>
              </w:rPr>
            </w:pPr>
          </w:p>
        </w:tc>
        <w:tc>
          <w:tcPr>
            <w:tcW w:w="1577" w:type="dxa"/>
          </w:tcPr>
          <w:p w14:paraId="49B644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06D25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64F25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454B457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73B3F5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59CE42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58DC1B4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F0F368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9D1C6E6" w14:textId="77777777" w:rsidTr="0068071E">
        <w:tc>
          <w:tcPr>
            <w:tcW w:w="1270" w:type="dxa"/>
            <w:vMerge w:val="restart"/>
          </w:tcPr>
          <w:p w14:paraId="38254C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09EDDEF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Penlan</w:t>
            </w:r>
          </w:p>
        </w:tc>
        <w:tc>
          <w:tcPr>
            <w:tcW w:w="1577" w:type="dxa"/>
            <w:shd w:val="clear" w:color="auto" w:fill="D9D9D9"/>
          </w:tcPr>
          <w:p w14:paraId="058EDF1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511C5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25D5B6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12C730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7E97D7F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2444F8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31ABEE8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BEB380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03E52361" w14:textId="77777777" w:rsidTr="0068071E">
        <w:tc>
          <w:tcPr>
            <w:tcW w:w="1270" w:type="dxa"/>
            <w:vMerge/>
          </w:tcPr>
          <w:p w14:paraId="7FC85BA3" w14:textId="77777777" w:rsidR="001D3DF7" w:rsidRPr="001D3DF7" w:rsidRDefault="001D3DF7" w:rsidP="001D3DF7">
            <w:pPr>
              <w:rPr>
                <w:rFonts w:eastAsia="MS Mincho" w:cs="Arial"/>
                <w:kern w:val="0"/>
                <w:lang w:val="cy-GB"/>
                <w14:ligatures w14:val="none"/>
              </w:rPr>
            </w:pPr>
          </w:p>
        </w:tc>
        <w:tc>
          <w:tcPr>
            <w:tcW w:w="1684" w:type="dxa"/>
            <w:vMerge/>
          </w:tcPr>
          <w:p w14:paraId="4470869C" w14:textId="77777777" w:rsidR="001D3DF7" w:rsidRPr="001D3DF7" w:rsidRDefault="001D3DF7" w:rsidP="001D3DF7">
            <w:pPr>
              <w:rPr>
                <w:rFonts w:eastAsia="MS Mincho" w:cs="Arial"/>
                <w:kern w:val="0"/>
                <w:lang w:val="cy-GB"/>
                <w14:ligatures w14:val="none"/>
              </w:rPr>
            </w:pPr>
          </w:p>
        </w:tc>
        <w:tc>
          <w:tcPr>
            <w:tcW w:w="1577" w:type="dxa"/>
          </w:tcPr>
          <w:p w14:paraId="2BE8D5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E415C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C95472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5D7A9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D8C1AB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2E976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17804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4600D2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EA293DA" w14:textId="77777777" w:rsidTr="0068071E">
        <w:tc>
          <w:tcPr>
            <w:tcW w:w="1270" w:type="dxa"/>
            <w:vMerge w:val="restart"/>
          </w:tcPr>
          <w:p w14:paraId="088AF90A" w14:textId="77777777" w:rsidR="001D3DF7" w:rsidRPr="001D3DF7" w:rsidRDefault="001D3DF7" w:rsidP="001D3DF7">
            <w:pPr>
              <w:rPr>
                <w:rFonts w:eastAsia="MS Mincho" w:cs="Arial"/>
                <w:kern w:val="0"/>
                <w:lang w:val="cy-GB"/>
                <w14:ligatures w14:val="none"/>
              </w:rPr>
            </w:pPr>
          </w:p>
          <w:p w14:paraId="56809BF8" w14:textId="77777777" w:rsidR="001D3DF7" w:rsidRPr="001D3DF7" w:rsidRDefault="001D3DF7" w:rsidP="001D3DF7">
            <w:pPr>
              <w:rPr>
                <w:rFonts w:eastAsia="MS Mincho" w:cs="Arial"/>
                <w:kern w:val="0"/>
                <w:lang w:val="cy-GB"/>
                <w14:ligatures w14:val="none"/>
              </w:rPr>
            </w:pPr>
          </w:p>
          <w:p w14:paraId="1EEC60C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6D4A3491" w14:textId="77777777" w:rsidR="001D3DF7" w:rsidRPr="001D3DF7" w:rsidRDefault="001D3DF7" w:rsidP="001D3DF7">
            <w:pPr>
              <w:rPr>
                <w:rFonts w:eastAsia="MS Mincho" w:cs="Arial"/>
                <w:kern w:val="0"/>
                <w:lang w:val="cy-GB"/>
                <w14:ligatures w14:val="none"/>
              </w:rPr>
            </w:pPr>
          </w:p>
          <w:p w14:paraId="52CFA34C" w14:textId="77777777" w:rsidR="001D3DF7" w:rsidRPr="001D3DF7" w:rsidRDefault="001D3DF7" w:rsidP="001D3DF7">
            <w:pPr>
              <w:rPr>
                <w:rFonts w:eastAsia="MS Mincho" w:cs="Arial"/>
                <w:kern w:val="0"/>
                <w:lang w:val="cy-GB"/>
                <w14:ligatures w14:val="none"/>
              </w:rPr>
            </w:pPr>
          </w:p>
          <w:p w14:paraId="02B887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Tesco</w:t>
            </w:r>
          </w:p>
        </w:tc>
        <w:tc>
          <w:tcPr>
            <w:tcW w:w="1577" w:type="dxa"/>
            <w:shd w:val="clear" w:color="auto" w:fill="D9D9D9"/>
          </w:tcPr>
          <w:p w14:paraId="7C438F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6F16DB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14:00-20:00</w:t>
            </w:r>
          </w:p>
        </w:tc>
        <w:tc>
          <w:tcPr>
            <w:tcW w:w="1276" w:type="dxa"/>
            <w:shd w:val="clear" w:color="auto" w:fill="D9D9D9"/>
          </w:tcPr>
          <w:p w14:paraId="370BE5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14:00-20:00</w:t>
            </w:r>
          </w:p>
        </w:tc>
        <w:tc>
          <w:tcPr>
            <w:tcW w:w="1276" w:type="dxa"/>
            <w:shd w:val="clear" w:color="auto" w:fill="D9D9D9"/>
          </w:tcPr>
          <w:p w14:paraId="5E72D9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14:00-20:00</w:t>
            </w:r>
          </w:p>
        </w:tc>
        <w:tc>
          <w:tcPr>
            <w:tcW w:w="1134" w:type="dxa"/>
            <w:shd w:val="clear" w:color="auto" w:fill="D9D9D9"/>
          </w:tcPr>
          <w:p w14:paraId="771B279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14:00-20:00</w:t>
            </w:r>
          </w:p>
        </w:tc>
        <w:tc>
          <w:tcPr>
            <w:tcW w:w="1134" w:type="dxa"/>
            <w:shd w:val="clear" w:color="auto" w:fill="D9D9D9"/>
          </w:tcPr>
          <w:p w14:paraId="67CA2DE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09:00-20:00</w:t>
            </w:r>
          </w:p>
        </w:tc>
        <w:tc>
          <w:tcPr>
            <w:tcW w:w="1075" w:type="dxa"/>
            <w:shd w:val="clear" w:color="auto" w:fill="D9D9D9"/>
          </w:tcPr>
          <w:p w14:paraId="524F1E2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14:00-20:00</w:t>
            </w:r>
          </w:p>
        </w:tc>
        <w:tc>
          <w:tcPr>
            <w:tcW w:w="1134" w:type="dxa"/>
            <w:shd w:val="clear" w:color="auto" w:fill="D9D9D9"/>
          </w:tcPr>
          <w:p w14:paraId="4043A87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10:00-16:00</w:t>
            </w:r>
          </w:p>
        </w:tc>
      </w:tr>
      <w:tr w:rsidR="004E25D5" w:rsidRPr="001D3DF7" w14:paraId="2CDFB3EA" w14:textId="77777777" w:rsidTr="0068071E">
        <w:tc>
          <w:tcPr>
            <w:tcW w:w="1270" w:type="dxa"/>
            <w:vMerge/>
          </w:tcPr>
          <w:p w14:paraId="3E0EFBFF" w14:textId="77777777" w:rsidR="001D3DF7" w:rsidRPr="001D3DF7" w:rsidRDefault="001D3DF7" w:rsidP="001D3DF7">
            <w:pPr>
              <w:rPr>
                <w:rFonts w:eastAsia="MS Mincho" w:cs="Arial"/>
                <w:kern w:val="0"/>
                <w:lang w:val="cy-GB"/>
                <w14:ligatures w14:val="none"/>
              </w:rPr>
            </w:pPr>
          </w:p>
        </w:tc>
        <w:tc>
          <w:tcPr>
            <w:tcW w:w="1684" w:type="dxa"/>
            <w:vMerge/>
          </w:tcPr>
          <w:p w14:paraId="5FE62B65" w14:textId="77777777" w:rsidR="001D3DF7" w:rsidRPr="001D3DF7" w:rsidRDefault="001D3DF7" w:rsidP="001D3DF7">
            <w:pPr>
              <w:rPr>
                <w:rFonts w:eastAsia="MS Mincho" w:cs="Arial"/>
                <w:kern w:val="0"/>
                <w:lang w:val="cy-GB"/>
                <w14:ligatures w14:val="none"/>
              </w:rPr>
            </w:pPr>
          </w:p>
        </w:tc>
        <w:tc>
          <w:tcPr>
            <w:tcW w:w="1577" w:type="dxa"/>
          </w:tcPr>
          <w:p w14:paraId="1C1B9FA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AC89A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276" w:type="dxa"/>
          </w:tcPr>
          <w:p w14:paraId="2CEDD2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276" w:type="dxa"/>
          </w:tcPr>
          <w:p w14:paraId="3AB6C06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134" w:type="dxa"/>
          </w:tcPr>
          <w:p w14:paraId="100046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134" w:type="dxa"/>
          </w:tcPr>
          <w:p w14:paraId="758B31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075" w:type="dxa"/>
          </w:tcPr>
          <w:p w14:paraId="7801010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08:00-20:00</w:t>
            </w:r>
          </w:p>
        </w:tc>
        <w:tc>
          <w:tcPr>
            <w:tcW w:w="1134" w:type="dxa"/>
          </w:tcPr>
          <w:p w14:paraId="59910E5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10:00-16:00</w:t>
            </w:r>
          </w:p>
        </w:tc>
      </w:tr>
      <w:tr w:rsidR="001D3DF7" w:rsidRPr="001D3DF7" w14:paraId="332BA72F" w14:textId="77777777" w:rsidTr="0068071E">
        <w:tc>
          <w:tcPr>
            <w:tcW w:w="1270" w:type="dxa"/>
            <w:vMerge w:val="restart"/>
          </w:tcPr>
          <w:p w14:paraId="1D05D41A" w14:textId="77777777" w:rsidR="001D3DF7" w:rsidRPr="001D3DF7" w:rsidRDefault="001D3DF7" w:rsidP="001D3DF7">
            <w:pPr>
              <w:rPr>
                <w:rFonts w:eastAsia="MS Mincho" w:cs="Arial"/>
                <w:kern w:val="0"/>
                <w:lang w:val="cy-GB"/>
                <w14:ligatures w14:val="none"/>
              </w:rPr>
            </w:pPr>
          </w:p>
          <w:p w14:paraId="03A6B6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2DC16EA9" w14:textId="77777777" w:rsidR="001D3DF7" w:rsidRPr="001D3DF7" w:rsidRDefault="001D3DF7" w:rsidP="001D3DF7">
            <w:pPr>
              <w:rPr>
                <w:rFonts w:eastAsia="MS Mincho" w:cs="Arial"/>
                <w:kern w:val="0"/>
                <w:lang w:val="cy-GB"/>
                <w14:ligatures w14:val="none"/>
              </w:rPr>
            </w:pPr>
          </w:p>
          <w:p w14:paraId="70BF1C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Treboeth</w:t>
            </w:r>
          </w:p>
        </w:tc>
        <w:tc>
          <w:tcPr>
            <w:tcW w:w="1577" w:type="dxa"/>
            <w:shd w:val="clear" w:color="auto" w:fill="D9D9D9"/>
          </w:tcPr>
          <w:p w14:paraId="6EAF125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4D60753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087CB8F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33CF84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3B16A2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6E6329D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6D48CD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D03BB0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0D56103D" w14:textId="77777777" w:rsidTr="0068071E">
        <w:tc>
          <w:tcPr>
            <w:tcW w:w="1270" w:type="dxa"/>
            <w:vMerge/>
          </w:tcPr>
          <w:p w14:paraId="2CB9782A" w14:textId="77777777" w:rsidR="001D3DF7" w:rsidRPr="001D3DF7" w:rsidRDefault="001D3DF7" w:rsidP="001D3DF7">
            <w:pPr>
              <w:rPr>
                <w:rFonts w:eastAsia="MS Mincho" w:cs="Arial"/>
                <w:kern w:val="0"/>
                <w:lang w:val="cy-GB"/>
                <w14:ligatures w14:val="none"/>
              </w:rPr>
            </w:pPr>
          </w:p>
        </w:tc>
        <w:tc>
          <w:tcPr>
            <w:tcW w:w="1684" w:type="dxa"/>
            <w:vMerge/>
          </w:tcPr>
          <w:p w14:paraId="62439EAD" w14:textId="77777777" w:rsidR="001D3DF7" w:rsidRPr="001D3DF7" w:rsidRDefault="001D3DF7" w:rsidP="001D3DF7">
            <w:pPr>
              <w:rPr>
                <w:rFonts w:eastAsia="MS Mincho" w:cs="Arial"/>
                <w:kern w:val="0"/>
                <w:lang w:val="cy-GB"/>
                <w14:ligatures w14:val="none"/>
              </w:rPr>
            </w:pPr>
          </w:p>
        </w:tc>
        <w:tc>
          <w:tcPr>
            <w:tcW w:w="1577" w:type="dxa"/>
          </w:tcPr>
          <w:p w14:paraId="572B2E4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E9A8A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9CF42C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F412F4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2C045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52BF0D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41C392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06DAA7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5C04756" w14:textId="77777777" w:rsidTr="0068071E">
        <w:tc>
          <w:tcPr>
            <w:tcW w:w="1270" w:type="dxa"/>
            <w:vMerge w:val="restart"/>
          </w:tcPr>
          <w:p w14:paraId="39B9AF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238EBC4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Caereithin</w:t>
            </w:r>
          </w:p>
        </w:tc>
        <w:tc>
          <w:tcPr>
            <w:tcW w:w="1577" w:type="dxa"/>
            <w:shd w:val="clear" w:color="auto" w:fill="D9D9D9"/>
          </w:tcPr>
          <w:p w14:paraId="35DAF16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B6ABF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393115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2B134C1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E5AA7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16D427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6403FA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7B5D5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23C7533" w14:textId="77777777" w:rsidTr="0068071E">
        <w:tc>
          <w:tcPr>
            <w:tcW w:w="1270" w:type="dxa"/>
            <w:vMerge/>
          </w:tcPr>
          <w:p w14:paraId="1C7D913A" w14:textId="77777777" w:rsidR="001D3DF7" w:rsidRPr="001D3DF7" w:rsidRDefault="001D3DF7" w:rsidP="001D3DF7">
            <w:pPr>
              <w:rPr>
                <w:rFonts w:eastAsia="MS Mincho" w:cs="Arial"/>
                <w:kern w:val="0"/>
                <w:lang w:val="cy-GB"/>
                <w14:ligatures w14:val="none"/>
              </w:rPr>
            </w:pPr>
          </w:p>
        </w:tc>
        <w:tc>
          <w:tcPr>
            <w:tcW w:w="1684" w:type="dxa"/>
            <w:vMerge/>
          </w:tcPr>
          <w:p w14:paraId="18390F87" w14:textId="77777777" w:rsidR="001D3DF7" w:rsidRPr="001D3DF7" w:rsidRDefault="001D3DF7" w:rsidP="001D3DF7">
            <w:pPr>
              <w:rPr>
                <w:rFonts w:eastAsia="MS Mincho" w:cs="Arial"/>
                <w:kern w:val="0"/>
                <w:lang w:val="cy-GB"/>
                <w14:ligatures w14:val="none"/>
              </w:rPr>
            </w:pPr>
          </w:p>
        </w:tc>
        <w:tc>
          <w:tcPr>
            <w:tcW w:w="1577" w:type="dxa"/>
          </w:tcPr>
          <w:p w14:paraId="60155D0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E9E84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2577D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1843F0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972F52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1A333AC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A6194F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4C9CB0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54046290" w14:textId="77777777" w:rsidTr="0068071E">
        <w:tc>
          <w:tcPr>
            <w:tcW w:w="1270" w:type="dxa"/>
            <w:vMerge w:val="restart"/>
          </w:tcPr>
          <w:p w14:paraId="5468FE17" w14:textId="77777777" w:rsidR="001D3DF7" w:rsidRPr="001D3DF7" w:rsidRDefault="001D3DF7" w:rsidP="001D3DF7">
            <w:pPr>
              <w:rPr>
                <w:rFonts w:eastAsia="MS Mincho" w:cs="Arial"/>
                <w:kern w:val="0"/>
                <w:lang w:val="cy-GB"/>
                <w14:ligatures w14:val="none"/>
              </w:rPr>
            </w:pPr>
          </w:p>
          <w:p w14:paraId="5AE8AD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2B426B8A" w14:textId="77777777" w:rsidR="001D3DF7" w:rsidRPr="001D3DF7" w:rsidRDefault="001D3DF7" w:rsidP="001D3DF7">
            <w:pPr>
              <w:rPr>
                <w:rFonts w:eastAsia="MS Mincho" w:cs="Arial"/>
                <w:kern w:val="0"/>
                <w:lang w:val="cy-GB"/>
                <w14:ligatures w14:val="none"/>
              </w:rPr>
            </w:pPr>
          </w:p>
          <w:p w14:paraId="2E2454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Gendros</w:t>
            </w:r>
          </w:p>
        </w:tc>
        <w:tc>
          <w:tcPr>
            <w:tcW w:w="1577" w:type="dxa"/>
            <w:shd w:val="clear" w:color="auto" w:fill="D9D9D9"/>
          </w:tcPr>
          <w:p w14:paraId="42DD4F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F32F5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210595C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E50A6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270D6B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8F441A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5D8719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22D8035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AB56A86" w14:textId="77777777" w:rsidTr="0068071E">
        <w:tc>
          <w:tcPr>
            <w:tcW w:w="1270" w:type="dxa"/>
            <w:vMerge/>
          </w:tcPr>
          <w:p w14:paraId="47461F3B" w14:textId="77777777" w:rsidR="001D3DF7" w:rsidRPr="001D3DF7" w:rsidRDefault="001D3DF7" w:rsidP="001D3DF7">
            <w:pPr>
              <w:rPr>
                <w:rFonts w:eastAsia="MS Mincho" w:cs="Arial"/>
                <w:kern w:val="0"/>
                <w:lang w:val="cy-GB"/>
                <w14:ligatures w14:val="none"/>
              </w:rPr>
            </w:pPr>
          </w:p>
        </w:tc>
        <w:tc>
          <w:tcPr>
            <w:tcW w:w="1684" w:type="dxa"/>
            <w:vMerge/>
          </w:tcPr>
          <w:p w14:paraId="6828EA01" w14:textId="77777777" w:rsidR="001D3DF7" w:rsidRPr="001D3DF7" w:rsidRDefault="001D3DF7" w:rsidP="001D3DF7">
            <w:pPr>
              <w:rPr>
                <w:rFonts w:eastAsia="MS Mincho" w:cs="Arial"/>
                <w:kern w:val="0"/>
                <w:lang w:val="cy-GB"/>
                <w14:ligatures w14:val="none"/>
              </w:rPr>
            </w:pPr>
          </w:p>
        </w:tc>
        <w:tc>
          <w:tcPr>
            <w:tcW w:w="1577" w:type="dxa"/>
          </w:tcPr>
          <w:p w14:paraId="04A624D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4DF5AD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37ABC5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276" w:type="dxa"/>
          </w:tcPr>
          <w:p w14:paraId="53B8A4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6D8693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134" w:type="dxa"/>
          </w:tcPr>
          <w:p w14:paraId="5ED557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08:30-18:00</w:t>
            </w:r>
          </w:p>
        </w:tc>
        <w:tc>
          <w:tcPr>
            <w:tcW w:w="1075" w:type="dxa"/>
          </w:tcPr>
          <w:p w14:paraId="399696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612A31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2A1F228" w14:textId="77777777" w:rsidTr="0068071E">
        <w:tc>
          <w:tcPr>
            <w:tcW w:w="1270" w:type="dxa"/>
            <w:vMerge w:val="restart"/>
          </w:tcPr>
          <w:p w14:paraId="0CC45C11" w14:textId="77777777" w:rsidR="001D3DF7" w:rsidRPr="001D3DF7" w:rsidRDefault="001D3DF7" w:rsidP="001D3DF7">
            <w:pPr>
              <w:rPr>
                <w:rFonts w:eastAsia="MS Mincho" w:cs="Arial"/>
                <w:kern w:val="0"/>
                <w:lang w:val="cy-GB"/>
                <w14:ligatures w14:val="none"/>
              </w:rPr>
            </w:pPr>
          </w:p>
          <w:p w14:paraId="640CB34B" w14:textId="77777777" w:rsidR="001D3DF7" w:rsidRPr="001D3DF7" w:rsidRDefault="001D3DF7" w:rsidP="001D3DF7">
            <w:pPr>
              <w:rPr>
                <w:rFonts w:eastAsia="MS Mincho" w:cs="Arial"/>
                <w:kern w:val="0"/>
                <w:lang w:val="cy-GB"/>
                <w14:ligatures w14:val="none"/>
              </w:rPr>
            </w:pPr>
          </w:p>
          <w:p w14:paraId="56472A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Penderi</w:t>
            </w:r>
          </w:p>
        </w:tc>
        <w:tc>
          <w:tcPr>
            <w:tcW w:w="1684" w:type="dxa"/>
            <w:vMerge w:val="restart"/>
          </w:tcPr>
          <w:p w14:paraId="0328CED9" w14:textId="77777777" w:rsidR="001D3DF7" w:rsidRPr="001D3DF7" w:rsidRDefault="001D3DF7" w:rsidP="001D3DF7">
            <w:pPr>
              <w:rPr>
                <w:rFonts w:eastAsia="MS Mincho" w:cs="Arial"/>
                <w:kern w:val="0"/>
                <w:lang w:val="cy-GB"/>
                <w14:ligatures w14:val="none"/>
              </w:rPr>
            </w:pPr>
          </w:p>
          <w:p w14:paraId="4F94028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Manselton</w:t>
            </w:r>
          </w:p>
        </w:tc>
        <w:tc>
          <w:tcPr>
            <w:tcW w:w="1577" w:type="dxa"/>
            <w:shd w:val="clear" w:color="auto" w:fill="D9D9D9"/>
          </w:tcPr>
          <w:p w14:paraId="7C3272A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366642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0C0183A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31258D9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08B4C7F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1A685C3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30A5C19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6201302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6A4694CF" w14:textId="77777777" w:rsidTr="0068071E">
        <w:tc>
          <w:tcPr>
            <w:tcW w:w="1270" w:type="dxa"/>
            <w:vMerge/>
          </w:tcPr>
          <w:p w14:paraId="79D3D121" w14:textId="77777777" w:rsidR="001D3DF7" w:rsidRPr="001D3DF7" w:rsidRDefault="001D3DF7" w:rsidP="001D3DF7">
            <w:pPr>
              <w:rPr>
                <w:rFonts w:eastAsia="MS Mincho" w:cs="Arial"/>
                <w:kern w:val="0"/>
                <w:lang w:val="cy-GB"/>
                <w14:ligatures w14:val="none"/>
              </w:rPr>
            </w:pPr>
          </w:p>
        </w:tc>
        <w:tc>
          <w:tcPr>
            <w:tcW w:w="1684" w:type="dxa"/>
            <w:vMerge/>
          </w:tcPr>
          <w:p w14:paraId="4E0ACEB5" w14:textId="77777777" w:rsidR="001D3DF7" w:rsidRPr="001D3DF7" w:rsidRDefault="001D3DF7" w:rsidP="001D3DF7">
            <w:pPr>
              <w:rPr>
                <w:rFonts w:eastAsia="MS Mincho" w:cs="Arial"/>
                <w:kern w:val="0"/>
                <w:lang w:val="cy-GB"/>
                <w14:ligatures w14:val="none"/>
              </w:rPr>
            </w:pPr>
          </w:p>
        </w:tc>
        <w:tc>
          <w:tcPr>
            <w:tcW w:w="1577" w:type="dxa"/>
          </w:tcPr>
          <w:p w14:paraId="0FA8C90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933D74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34D65C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EB477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C61E9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2340C4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06D0C0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175AB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AFBCC37" w14:textId="77777777" w:rsidTr="0068071E">
        <w:tc>
          <w:tcPr>
            <w:tcW w:w="1270" w:type="dxa"/>
            <w:vMerge w:val="restart"/>
          </w:tcPr>
          <w:p w14:paraId="30C7A80F" w14:textId="77777777" w:rsidR="001D3DF7" w:rsidRPr="001D3DF7" w:rsidRDefault="001D3DF7" w:rsidP="001D3DF7">
            <w:pPr>
              <w:rPr>
                <w:rFonts w:eastAsia="MS Mincho" w:cs="Arial"/>
                <w:kern w:val="0"/>
                <w:lang w:val="cy-GB"/>
                <w14:ligatures w14:val="none"/>
              </w:rPr>
            </w:pPr>
          </w:p>
          <w:p w14:paraId="76871FA3" w14:textId="77777777" w:rsidR="001D3DF7" w:rsidRPr="001D3DF7" w:rsidRDefault="001D3DF7" w:rsidP="001D3DF7">
            <w:pPr>
              <w:rPr>
                <w:rFonts w:eastAsia="MS Mincho" w:cs="Arial"/>
                <w:kern w:val="0"/>
                <w:lang w:val="cy-GB"/>
                <w14:ligatures w14:val="none"/>
              </w:rPr>
            </w:pPr>
          </w:p>
          <w:p w14:paraId="38D5A867" w14:textId="77777777" w:rsidR="001D3DF7" w:rsidRPr="001D3DF7" w:rsidRDefault="001D3DF7" w:rsidP="001D3DF7">
            <w:pPr>
              <w:rPr>
                <w:rFonts w:eastAsia="MS Mincho" w:cs="Arial"/>
                <w:kern w:val="0"/>
                <w:lang w:val="cy-GB"/>
                <w14:ligatures w14:val="none"/>
              </w:rPr>
            </w:pPr>
          </w:p>
          <w:p w14:paraId="77AA38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5841CD95" w14:textId="77777777" w:rsidR="001D3DF7" w:rsidRPr="001D3DF7" w:rsidRDefault="001D3DF7" w:rsidP="001D3DF7">
            <w:pPr>
              <w:rPr>
                <w:rFonts w:eastAsia="MS Mincho" w:cs="Arial"/>
                <w:kern w:val="0"/>
                <w:lang w:val="cy-GB"/>
                <w14:ligatures w14:val="none"/>
              </w:rPr>
            </w:pPr>
          </w:p>
          <w:p w14:paraId="6F78C024" w14:textId="77777777" w:rsidR="001D3DF7" w:rsidRPr="001D3DF7" w:rsidRDefault="001D3DF7" w:rsidP="001D3DF7">
            <w:pPr>
              <w:rPr>
                <w:rFonts w:eastAsia="MS Mincho" w:cs="Arial"/>
                <w:kern w:val="0"/>
                <w:lang w:val="cy-GB"/>
                <w14:ligatures w14:val="none"/>
              </w:rPr>
            </w:pPr>
          </w:p>
          <w:p w14:paraId="06701E5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Davies Chemist, Ystalyfera</w:t>
            </w:r>
          </w:p>
        </w:tc>
        <w:tc>
          <w:tcPr>
            <w:tcW w:w="1577" w:type="dxa"/>
            <w:shd w:val="clear" w:color="auto" w:fill="D9D9D9"/>
          </w:tcPr>
          <w:p w14:paraId="1647B90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891425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57A9E6E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2C0D199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0D9AB9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03BBE3B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5A1C22C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046ED5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B25B7B8" w14:textId="77777777" w:rsidTr="0068071E">
        <w:tc>
          <w:tcPr>
            <w:tcW w:w="1270" w:type="dxa"/>
            <w:vMerge/>
          </w:tcPr>
          <w:p w14:paraId="18D630C0" w14:textId="77777777" w:rsidR="001D3DF7" w:rsidRPr="001D3DF7" w:rsidRDefault="001D3DF7" w:rsidP="001D3DF7">
            <w:pPr>
              <w:rPr>
                <w:rFonts w:eastAsia="MS Mincho" w:cs="Arial"/>
                <w:kern w:val="0"/>
                <w:lang w:val="cy-GB"/>
                <w14:ligatures w14:val="none"/>
              </w:rPr>
            </w:pPr>
          </w:p>
        </w:tc>
        <w:tc>
          <w:tcPr>
            <w:tcW w:w="1684" w:type="dxa"/>
            <w:vMerge/>
          </w:tcPr>
          <w:p w14:paraId="6C18F643" w14:textId="77777777" w:rsidR="001D3DF7" w:rsidRPr="001D3DF7" w:rsidRDefault="001D3DF7" w:rsidP="001D3DF7">
            <w:pPr>
              <w:rPr>
                <w:rFonts w:eastAsia="MS Mincho" w:cs="Arial"/>
                <w:kern w:val="0"/>
                <w:lang w:val="cy-GB"/>
                <w14:ligatures w14:val="none"/>
              </w:rPr>
            </w:pPr>
          </w:p>
        </w:tc>
        <w:tc>
          <w:tcPr>
            <w:tcW w:w="1577" w:type="dxa"/>
          </w:tcPr>
          <w:p w14:paraId="14AC51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1B5766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198B9D0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1C136F4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309FF1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02FD89C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539BBD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tcPr>
          <w:p w14:paraId="18CC92B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17D91191" w14:textId="77777777" w:rsidTr="0068071E">
        <w:tc>
          <w:tcPr>
            <w:tcW w:w="1270" w:type="dxa"/>
            <w:vMerge w:val="restart"/>
          </w:tcPr>
          <w:p w14:paraId="7105F8F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0D2DF8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Dyffryn</w:t>
            </w:r>
          </w:p>
        </w:tc>
        <w:tc>
          <w:tcPr>
            <w:tcW w:w="1577" w:type="dxa"/>
            <w:shd w:val="clear" w:color="auto" w:fill="D9D9D9"/>
          </w:tcPr>
          <w:p w14:paraId="37A3F4D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27F48C8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shd w:val="clear" w:color="auto" w:fill="D9D9D9"/>
          </w:tcPr>
          <w:p w14:paraId="6BBF3E1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276" w:type="dxa"/>
            <w:shd w:val="clear" w:color="auto" w:fill="D9D9D9"/>
          </w:tcPr>
          <w:p w14:paraId="22BE545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7AB6993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shd w:val="clear" w:color="auto" w:fill="D9D9D9"/>
          </w:tcPr>
          <w:p w14:paraId="4A1FFC3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481B96E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08:30-11:00</w:t>
            </w:r>
          </w:p>
        </w:tc>
        <w:tc>
          <w:tcPr>
            <w:tcW w:w="1134" w:type="dxa"/>
            <w:shd w:val="clear" w:color="auto" w:fill="D9D9D9"/>
          </w:tcPr>
          <w:p w14:paraId="657A17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BC6BCF9" w14:textId="77777777" w:rsidTr="0068071E">
        <w:tc>
          <w:tcPr>
            <w:tcW w:w="1270" w:type="dxa"/>
            <w:vMerge/>
          </w:tcPr>
          <w:p w14:paraId="7D839BD3" w14:textId="77777777" w:rsidR="001D3DF7" w:rsidRPr="001D3DF7" w:rsidRDefault="001D3DF7" w:rsidP="001D3DF7">
            <w:pPr>
              <w:rPr>
                <w:rFonts w:eastAsia="MS Mincho" w:cs="Arial"/>
                <w:kern w:val="0"/>
                <w:lang w:val="cy-GB"/>
                <w14:ligatures w14:val="none"/>
              </w:rPr>
            </w:pPr>
          </w:p>
        </w:tc>
        <w:tc>
          <w:tcPr>
            <w:tcW w:w="1684" w:type="dxa"/>
            <w:vMerge/>
          </w:tcPr>
          <w:p w14:paraId="3CFDD7AD" w14:textId="77777777" w:rsidR="001D3DF7" w:rsidRPr="001D3DF7" w:rsidRDefault="001D3DF7" w:rsidP="001D3DF7">
            <w:pPr>
              <w:rPr>
                <w:rFonts w:eastAsia="MS Mincho" w:cs="Arial"/>
                <w:kern w:val="0"/>
                <w:lang w:val="cy-GB"/>
                <w14:ligatures w14:val="none"/>
              </w:rPr>
            </w:pPr>
          </w:p>
        </w:tc>
        <w:tc>
          <w:tcPr>
            <w:tcW w:w="1577" w:type="dxa"/>
          </w:tcPr>
          <w:p w14:paraId="7147E29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DCC6D0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276" w:type="dxa"/>
          </w:tcPr>
          <w:p w14:paraId="5680A6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276" w:type="dxa"/>
          </w:tcPr>
          <w:p w14:paraId="208FA64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41EB2B7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134" w:type="dxa"/>
          </w:tcPr>
          <w:p w14:paraId="75EF521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792E13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08:30-11:00</w:t>
            </w:r>
          </w:p>
        </w:tc>
        <w:tc>
          <w:tcPr>
            <w:tcW w:w="1134" w:type="dxa"/>
          </w:tcPr>
          <w:p w14:paraId="77A479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7368448" w14:textId="77777777" w:rsidTr="0068071E">
        <w:tc>
          <w:tcPr>
            <w:tcW w:w="1270" w:type="dxa"/>
            <w:vMerge w:val="restart"/>
          </w:tcPr>
          <w:p w14:paraId="124C9745" w14:textId="77777777" w:rsidR="001D3DF7" w:rsidRPr="001D3DF7" w:rsidRDefault="001D3DF7" w:rsidP="001D3DF7">
            <w:pPr>
              <w:rPr>
                <w:rFonts w:eastAsia="MS Mincho" w:cs="Arial"/>
                <w:kern w:val="0"/>
                <w:lang w:val="cy-GB"/>
                <w14:ligatures w14:val="none"/>
              </w:rPr>
            </w:pPr>
          </w:p>
          <w:p w14:paraId="1F53DA7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6EF06A4E" w14:textId="77777777" w:rsidR="001D3DF7" w:rsidRPr="001D3DF7" w:rsidRDefault="001D3DF7" w:rsidP="001D3DF7">
            <w:pPr>
              <w:rPr>
                <w:rFonts w:eastAsia="MS Mincho" w:cs="Arial"/>
                <w:kern w:val="0"/>
                <w:lang w:val="cy-GB"/>
                <w14:ligatures w14:val="none"/>
              </w:rPr>
            </w:pPr>
          </w:p>
          <w:p w14:paraId="182B2E3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GCG</w:t>
            </w:r>
          </w:p>
        </w:tc>
        <w:tc>
          <w:tcPr>
            <w:tcW w:w="1577" w:type="dxa"/>
            <w:shd w:val="clear" w:color="auto" w:fill="D9D9D9"/>
          </w:tcPr>
          <w:p w14:paraId="4B97F1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F13FF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5D3B466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6099C2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79B8C58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407FD1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029B7B5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21D799D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55996B3" w14:textId="77777777" w:rsidTr="0068071E">
        <w:tc>
          <w:tcPr>
            <w:tcW w:w="1270" w:type="dxa"/>
            <w:vMerge/>
          </w:tcPr>
          <w:p w14:paraId="317DBC90" w14:textId="77777777" w:rsidR="001D3DF7" w:rsidRPr="001D3DF7" w:rsidRDefault="001D3DF7" w:rsidP="001D3DF7">
            <w:pPr>
              <w:rPr>
                <w:rFonts w:eastAsia="MS Mincho" w:cs="Arial"/>
                <w:kern w:val="0"/>
                <w:lang w:val="cy-GB"/>
                <w14:ligatures w14:val="none"/>
              </w:rPr>
            </w:pPr>
          </w:p>
        </w:tc>
        <w:tc>
          <w:tcPr>
            <w:tcW w:w="1684" w:type="dxa"/>
            <w:vMerge/>
          </w:tcPr>
          <w:p w14:paraId="3FB7A433" w14:textId="77777777" w:rsidR="001D3DF7" w:rsidRPr="001D3DF7" w:rsidRDefault="001D3DF7" w:rsidP="001D3DF7">
            <w:pPr>
              <w:rPr>
                <w:rFonts w:eastAsia="MS Mincho" w:cs="Arial"/>
                <w:kern w:val="0"/>
                <w:lang w:val="cy-GB"/>
                <w14:ligatures w14:val="none"/>
              </w:rPr>
            </w:pPr>
          </w:p>
        </w:tc>
        <w:tc>
          <w:tcPr>
            <w:tcW w:w="1577" w:type="dxa"/>
          </w:tcPr>
          <w:p w14:paraId="032301B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1064E8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19FF8A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B8291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tcPr>
          <w:p w14:paraId="5B11D3D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5F7F5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2487BF6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06C6027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7C87197" w14:textId="77777777" w:rsidTr="0068071E">
        <w:tc>
          <w:tcPr>
            <w:tcW w:w="1270" w:type="dxa"/>
            <w:vMerge w:val="restart"/>
          </w:tcPr>
          <w:p w14:paraId="08F73A75" w14:textId="77777777" w:rsidR="001D3DF7" w:rsidRPr="001D3DF7" w:rsidRDefault="001D3DF7" w:rsidP="001D3DF7">
            <w:pPr>
              <w:rPr>
                <w:rFonts w:eastAsia="MS Mincho" w:cs="Arial"/>
                <w:kern w:val="0"/>
                <w:lang w:val="cy-GB"/>
                <w14:ligatures w14:val="none"/>
              </w:rPr>
            </w:pPr>
          </w:p>
          <w:p w14:paraId="0F8A3D8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Cymoedd Uchaf</w:t>
            </w:r>
          </w:p>
        </w:tc>
        <w:tc>
          <w:tcPr>
            <w:tcW w:w="1684" w:type="dxa"/>
            <w:vMerge w:val="restart"/>
          </w:tcPr>
          <w:p w14:paraId="4566044F" w14:textId="77777777" w:rsidR="001D3DF7" w:rsidRPr="001D3DF7" w:rsidRDefault="001D3DF7" w:rsidP="001D3DF7">
            <w:pPr>
              <w:rPr>
                <w:rFonts w:eastAsia="MS Mincho" w:cs="Arial"/>
                <w:kern w:val="0"/>
                <w:lang w:val="cy-GB"/>
                <w14:ligatures w14:val="none"/>
              </w:rPr>
            </w:pPr>
          </w:p>
          <w:p w14:paraId="75C0160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MW Phillips, Crynant</w:t>
            </w:r>
          </w:p>
        </w:tc>
        <w:tc>
          <w:tcPr>
            <w:tcW w:w="1577" w:type="dxa"/>
            <w:shd w:val="clear" w:color="auto" w:fill="D9D9D9"/>
          </w:tcPr>
          <w:p w14:paraId="6518EC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lastRenderedPageBreak/>
              <w:t>Craidd</w:t>
            </w:r>
          </w:p>
        </w:tc>
        <w:tc>
          <w:tcPr>
            <w:tcW w:w="1276" w:type="dxa"/>
            <w:shd w:val="clear" w:color="auto" w:fill="D9D9D9"/>
          </w:tcPr>
          <w:p w14:paraId="0844E0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5562FA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276" w:type="dxa"/>
            <w:shd w:val="clear" w:color="auto" w:fill="D9D9D9"/>
          </w:tcPr>
          <w:p w14:paraId="514273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D606CE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73F1BC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4B18B7B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0E4CEA6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199F4B02" w14:textId="77777777" w:rsidTr="0068071E">
        <w:tc>
          <w:tcPr>
            <w:tcW w:w="1270" w:type="dxa"/>
            <w:vMerge/>
          </w:tcPr>
          <w:p w14:paraId="1FBA8C58" w14:textId="77777777" w:rsidR="001D3DF7" w:rsidRPr="001D3DF7" w:rsidRDefault="001D3DF7" w:rsidP="001D3DF7">
            <w:pPr>
              <w:rPr>
                <w:rFonts w:eastAsia="MS Mincho" w:cs="Arial"/>
                <w:kern w:val="0"/>
                <w:lang w:val="cy-GB"/>
                <w14:ligatures w14:val="none"/>
              </w:rPr>
            </w:pPr>
          </w:p>
        </w:tc>
        <w:tc>
          <w:tcPr>
            <w:tcW w:w="1684" w:type="dxa"/>
            <w:vMerge/>
          </w:tcPr>
          <w:p w14:paraId="52A6C151" w14:textId="77777777" w:rsidR="001D3DF7" w:rsidRPr="001D3DF7" w:rsidRDefault="001D3DF7" w:rsidP="001D3DF7">
            <w:pPr>
              <w:rPr>
                <w:rFonts w:eastAsia="MS Mincho" w:cs="Arial"/>
                <w:kern w:val="0"/>
                <w:lang w:val="cy-GB"/>
                <w14:ligatures w14:val="none"/>
              </w:rPr>
            </w:pPr>
          </w:p>
        </w:tc>
        <w:tc>
          <w:tcPr>
            <w:tcW w:w="1577" w:type="dxa"/>
          </w:tcPr>
          <w:p w14:paraId="625326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2B065EA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2E69DD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276" w:type="dxa"/>
          </w:tcPr>
          <w:p w14:paraId="2E7280F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79CB72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0CE91E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639F2F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582B8BC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0E830059" w14:textId="77777777" w:rsidTr="0068071E">
        <w:tc>
          <w:tcPr>
            <w:tcW w:w="1270" w:type="dxa"/>
            <w:vMerge w:val="restart"/>
          </w:tcPr>
          <w:p w14:paraId="0F0D5828" w14:textId="77777777" w:rsidR="001D3DF7" w:rsidRPr="001D3DF7" w:rsidRDefault="001D3DF7" w:rsidP="001D3DF7">
            <w:pPr>
              <w:rPr>
                <w:rFonts w:eastAsia="MS Mincho" w:cs="Arial"/>
                <w:kern w:val="0"/>
                <w:lang w:val="cy-GB"/>
                <w14:ligatures w14:val="none"/>
              </w:rPr>
            </w:pPr>
          </w:p>
          <w:p w14:paraId="0DFBB480" w14:textId="77777777" w:rsidR="001D3DF7" w:rsidRPr="001D3DF7" w:rsidRDefault="001D3DF7" w:rsidP="001D3DF7">
            <w:pPr>
              <w:rPr>
                <w:rFonts w:eastAsia="MS Mincho" w:cs="Arial"/>
                <w:kern w:val="0"/>
                <w:lang w:val="cy-GB"/>
                <w14:ligatures w14:val="none"/>
              </w:rPr>
            </w:pPr>
          </w:p>
          <w:p w14:paraId="0C484E4C" w14:textId="77777777" w:rsidR="001D3DF7" w:rsidRPr="001D3DF7" w:rsidRDefault="001D3DF7" w:rsidP="001D3DF7">
            <w:pPr>
              <w:rPr>
                <w:rFonts w:eastAsia="MS Mincho" w:cs="Arial"/>
                <w:kern w:val="0"/>
                <w:lang w:val="cy-GB"/>
                <w14:ligatures w14:val="none"/>
              </w:rPr>
            </w:pPr>
          </w:p>
          <w:p w14:paraId="4CF06B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3E4AFA07" w14:textId="77777777" w:rsidR="001D3DF7" w:rsidRPr="001D3DF7" w:rsidRDefault="001D3DF7" w:rsidP="001D3DF7">
            <w:pPr>
              <w:rPr>
                <w:rFonts w:eastAsia="MS Mincho" w:cs="Arial"/>
                <w:kern w:val="0"/>
                <w:lang w:val="cy-GB"/>
                <w14:ligatures w14:val="none"/>
              </w:rPr>
            </w:pPr>
          </w:p>
          <w:p w14:paraId="5D66AFFD" w14:textId="77777777" w:rsidR="001D3DF7" w:rsidRPr="001D3DF7" w:rsidRDefault="001D3DF7" w:rsidP="001D3DF7">
            <w:pPr>
              <w:rPr>
                <w:rFonts w:eastAsia="MS Mincho" w:cs="Arial"/>
                <w:kern w:val="0"/>
                <w:lang w:val="cy-GB"/>
                <w14:ligatures w14:val="none"/>
              </w:rPr>
            </w:pPr>
          </w:p>
          <w:p w14:paraId="477A67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MW Phillips, Blaendulais</w:t>
            </w:r>
          </w:p>
        </w:tc>
        <w:tc>
          <w:tcPr>
            <w:tcW w:w="1577" w:type="dxa"/>
            <w:shd w:val="clear" w:color="auto" w:fill="D9D9D9"/>
          </w:tcPr>
          <w:p w14:paraId="3DEB581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89E4EC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3C420B6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4CBB5A3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A8098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4267E40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26A4E0B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shd w:val="clear" w:color="auto" w:fill="D9D9D9"/>
          </w:tcPr>
          <w:p w14:paraId="1E4D174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734C294" w14:textId="77777777" w:rsidTr="0068071E">
        <w:tc>
          <w:tcPr>
            <w:tcW w:w="1270" w:type="dxa"/>
            <w:vMerge/>
          </w:tcPr>
          <w:p w14:paraId="52B10BFB" w14:textId="77777777" w:rsidR="001D3DF7" w:rsidRPr="001D3DF7" w:rsidRDefault="001D3DF7" w:rsidP="001D3DF7">
            <w:pPr>
              <w:rPr>
                <w:rFonts w:eastAsia="MS Mincho" w:cs="Arial"/>
                <w:kern w:val="0"/>
                <w:lang w:val="cy-GB"/>
                <w14:ligatures w14:val="none"/>
              </w:rPr>
            </w:pPr>
          </w:p>
        </w:tc>
        <w:tc>
          <w:tcPr>
            <w:tcW w:w="1684" w:type="dxa"/>
            <w:vMerge/>
          </w:tcPr>
          <w:p w14:paraId="6D25781E" w14:textId="77777777" w:rsidR="001D3DF7" w:rsidRPr="001D3DF7" w:rsidRDefault="001D3DF7" w:rsidP="001D3DF7">
            <w:pPr>
              <w:rPr>
                <w:rFonts w:eastAsia="MS Mincho" w:cs="Arial"/>
                <w:kern w:val="0"/>
                <w:lang w:val="cy-GB"/>
                <w14:ligatures w14:val="none"/>
              </w:rPr>
            </w:pPr>
          </w:p>
        </w:tc>
        <w:tc>
          <w:tcPr>
            <w:tcW w:w="1577" w:type="dxa"/>
          </w:tcPr>
          <w:p w14:paraId="517E123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6C8E3AA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76DBF2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384A75D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1B98521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3D91F5A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238AC5F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c>
          <w:tcPr>
            <w:tcW w:w="1134" w:type="dxa"/>
          </w:tcPr>
          <w:p w14:paraId="1DD95F9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374C04F5" w14:textId="77777777" w:rsidTr="0068071E">
        <w:tc>
          <w:tcPr>
            <w:tcW w:w="1270" w:type="dxa"/>
            <w:vMerge w:val="restart"/>
          </w:tcPr>
          <w:p w14:paraId="7E196D5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3085CB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Pontardawe</w:t>
            </w:r>
          </w:p>
        </w:tc>
        <w:tc>
          <w:tcPr>
            <w:tcW w:w="1577" w:type="dxa"/>
            <w:shd w:val="clear" w:color="auto" w:fill="D9D9D9"/>
          </w:tcPr>
          <w:p w14:paraId="17EC101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563244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189559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shd w:val="clear" w:color="auto" w:fill="D9D9D9"/>
          </w:tcPr>
          <w:p w14:paraId="6CA634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shd w:val="clear" w:color="auto" w:fill="D9D9D9"/>
          </w:tcPr>
          <w:p w14:paraId="3F42F6A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06FE42F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635B915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4AE466E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297B4562" w14:textId="77777777" w:rsidTr="0068071E">
        <w:tc>
          <w:tcPr>
            <w:tcW w:w="1270" w:type="dxa"/>
            <w:vMerge/>
          </w:tcPr>
          <w:p w14:paraId="7A66F375" w14:textId="77777777" w:rsidR="001D3DF7" w:rsidRPr="001D3DF7" w:rsidRDefault="001D3DF7" w:rsidP="001D3DF7">
            <w:pPr>
              <w:rPr>
                <w:rFonts w:eastAsia="MS Mincho" w:cs="Arial"/>
                <w:kern w:val="0"/>
                <w:lang w:val="cy-GB"/>
                <w14:ligatures w14:val="none"/>
              </w:rPr>
            </w:pPr>
          </w:p>
        </w:tc>
        <w:tc>
          <w:tcPr>
            <w:tcW w:w="1684" w:type="dxa"/>
            <w:vMerge/>
          </w:tcPr>
          <w:p w14:paraId="5A96C225" w14:textId="77777777" w:rsidR="001D3DF7" w:rsidRPr="001D3DF7" w:rsidRDefault="001D3DF7" w:rsidP="001D3DF7">
            <w:pPr>
              <w:rPr>
                <w:rFonts w:eastAsia="MS Mincho" w:cs="Arial"/>
                <w:kern w:val="0"/>
                <w:lang w:val="cy-GB"/>
                <w14:ligatures w14:val="none"/>
              </w:rPr>
            </w:pPr>
          </w:p>
        </w:tc>
        <w:tc>
          <w:tcPr>
            <w:tcW w:w="1577" w:type="dxa"/>
          </w:tcPr>
          <w:p w14:paraId="64A2DB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56DE24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232BD1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63060F1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7A7D8C3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3D7A0AC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0DFC4FA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2387BD7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7B356BC7" w14:textId="77777777" w:rsidTr="0068071E">
        <w:tc>
          <w:tcPr>
            <w:tcW w:w="1270" w:type="dxa"/>
            <w:vMerge w:val="restart"/>
          </w:tcPr>
          <w:p w14:paraId="79219651" w14:textId="77777777" w:rsidR="001D3DF7" w:rsidRPr="001D3DF7" w:rsidRDefault="001D3DF7" w:rsidP="001D3DF7">
            <w:pPr>
              <w:rPr>
                <w:rFonts w:eastAsia="MS Mincho" w:cs="Arial"/>
                <w:kern w:val="0"/>
                <w:lang w:val="cy-GB"/>
                <w14:ligatures w14:val="none"/>
              </w:rPr>
            </w:pPr>
          </w:p>
          <w:p w14:paraId="189099D7" w14:textId="77777777" w:rsidR="001D3DF7" w:rsidRPr="001D3DF7" w:rsidRDefault="001D3DF7" w:rsidP="001D3DF7">
            <w:pPr>
              <w:rPr>
                <w:rFonts w:eastAsia="MS Mincho" w:cs="Arial"/>
                <w:kern w:val="0"/>
                <w:lang w:val="cy-GB"/>
                <w14:ligatures w14:val="none"/>
              </w:rPr>
            </w:pPr>
          </w:p>
          <w:p w14:paraId="7E6A7CAE" w14:textId="77777777" w:rsidR="001D3DF7" w:rsidRPr="001D3DF7" w:rsidRDefault="001D3DF7" w:rsidP="001D3DF7">
            <w:pPr>
              <w:rPr>
                <w:rFonts w:eastAsia="MS Mincho" w:cs="Arial"/>
                <w:kern w:val="0"/>
                <w:lang w:val="cy-GB"/>
                <w14:ligatures w14:val="none"/>
              </w:rPr>
            </w:pPr>
          </w:p>
          <w:p w14:paraId="563E2C8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2A3F00B3" w14:textId="77777777" w:rsidR="001D3DF7" w:rsidRPr="001D3DF7" w:rsidRDefault="001D3DF7" w:rsidP="001D3DF7">
            <w:pPr>
              <w:rPr>
                <w:rFonts w:eastAsia="MS Mincho" w:cs="Arial"/>
                <w:kern w:val="0"/>
                <w:lang w:val="cy-GB"/>
                <w14:ligatures w14:val="none"/>
              </w:rPr>
            </w:pPr>
          </w:p>
          <w:p w14:paraId="4E0A9BB5" w14:textId="77777777" w:rsidR="001D3DF7" w:rsidRPr="001D3DF7" w:rsidRDefault="001D3DF7" w:rsidP="001D3DF7">
            <w:pPr>
              <w:rPr>
                <w:rFonts w:eastAsia="MS Mincho" w:cs="Arial"/>
                <w:kern w:val="0"/>
                <w:lang w:val="cy-GB"/>
                <w14:ligatures w14:val="none"/>
              </w:rPr>
            </w:pPr>
          </w:p>
          <w:p w14:paraId="08044FF1" w14:textId="77777777" w:rsidR="001D3DF7" w:rsidRPr="001D3DF7" w:rsidRDefault="001D3DF7" w:rsidP="001D3DF7">
            <w:pPr>
              <w:rPr>
                <w:rFonts w:eastAsia="MS Mincho" w:cs="Arial"/>
                <w:kern w:val="0"/>
                <w:lang w:val="cy-GB"/>
                <w14:ligatures w14:val="none"/>
              </w:rPr>
            </w:pPr>
          </w:p>
          <w:p w14:paraId="287B74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Resolfen</w:t>
            </w:r>
          </w:p>
        </w:tc>
        <w:tc>
          <w:tcPr>
            <w:tcW w:w="1577" w:type="dxa"/>
            <w:shd w:val="clear" w:color="auto" w:fill="D9D9D9"/>
          </w:tcPr>
          <w:p w14:paraId="23264D8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F781A7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0D9B2CF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151866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64232E3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34B13C5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0E64A43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shd w:val="clear" w:color="auto" w:fill="D9D9D9"/>
          </w:tcPr>
          <w:p w14:paraId="45FC4D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1A398B9" w14:textId="77777777" w:rsidTr="0068071E">
        <w:tc>
          <w:tcPr>
            <w:tcW w:w="1270" w:type="dxa"/>
            <w:vMerge/>
          </w:tcPr>
          <w:p w14:paraId="4B74BA69" w14:textId="77777777" w:rsidR="001D3DF7" w:rsidRPr="001D3DF7" w:rsidRDefault="001D3DF7" w:rsidP="001D3DF7">
            <w:pPr>
              <w:rPr>
                <w:rFonts w:eastAsia="MS Mincho" w:cs="Arial"/>
                <w:kern w:val="0"/>
                <w:lang w:val="cy-GB"/>
                <w14:ligatures w14:val="none"/>
              </w:rPr>
            </w:pPr>
          </w:p>
        </w:tc>
        <w:tc>
          <w:tcPr>
            <w:tcW w:w="1684" w:type="dxa"/>
            <w:vMerge/>
          </w:tcPr>
          <w:p w14:paraId="58203791" w14:textId="77777777" w:rsidR="001D3DF7" w:rsidRPr="001D3DF7" w:rsidRDefault="001D3DF7" w:rsidP="001D3DF7">
            <w:pPr>
              <w:rPr>
                <w:rFonts w:eastAsia="MS Mincho" w:cs="Arial"/>
                <w:kern w:val="0"/>
                <w:lang w:val="cy-GB"/>
                <w14:ligatures w14:val="none"/>
              </w:rPr>
            </w:pPr>
          </w:p>
        </w:tc>
        <w:tc>
          <w:tcPr>
            <w:tcW w:w="1577" w:type="dxa"/>
          </w:tcPr>
          <w:p w14:paraId="6700A55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ED306F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20C00DB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tcPr>
          <w:p w14:paraId="02DA543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0CDC65D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tcPr>
          <w:p w14:paraId="7E3BCF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tcPr>
          <w:p w14:paraId="57A6D0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09:00-11:30</w:t>
            </w:r>
          </w:p>
        </w:tc>
        <w:tc>
          <w:tcPr>
            <w:tcW w:w="1134" w:type="dxa"/>
          </w:tcPr>
          <w:p w14:paraId="35895C3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28105CCA" w14:textId="77777777" w:rsidTr="0068071E">
        <w:tc>
          <w:tcPr>
            <w:tcW w:w="1270" w:type="dxa"/>
            <w:vMerge w:val="restart"/>
          </w:tcPr>
          <w:p w14:paraId="2C26DCE1" w14:textId="77777777" w:rsidR="001D3DF7" w:rsidRPr="001D3DF7" w:rsidRDefault="001D3DF7" w:rsidP="001D3DF7">
            <w:pPr>
              <w:rPr>
                <w:rFonts w:eastAsia="MS Mincho" w:cs="Arial"/>
                <w:kern w:val="0"/>
                <w:lang w:val="cy-GB"/>
                <w14:ligatures w14:val="none"/>
              </w:rPr>
            </w:pPr>
          </w:p>
          <w:p w14:paraId="69F47E5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639F2724" w14:textId="77777777" w:rsidR="001D3DF7" w:rsidRPr="001D3DF7" w:rsidRDefault="001D3DF7" w:rsidP="001D3DF7">
            <w:pPr>
              <w:rPr>
                <w:rFonts w:eastAsia="MS Mincho" w:cs="Arial"/>
                <w:kern w:val="0"/>
                <w:lang w:val="cy-GB"/>
                <w14:ligatures w14:val="none"/>
              </w:rPr>
            </w:pPr>
          </w:p>
          <w:p w14:paraId="6BAD8CF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Cwm Nedd</w:t>
            </w:r>
          </w:p>
        </w:tc>
        <w:tc>
          <w:tcPr>
            <w:tcW w:w="1577" w:type="dxa"/>
            <w:shd w:val="clear" w:color="auto" w:fill="D9D9D9"/>
          </w:tcPr>
          <w:p w14:paraId="7C06718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1E3DCA5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438943E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shd w:val="clear" w:color="auto" w:fill="D9D9D9"/>
          </w:tcPr>
          <w:p w14:paraId="03FEC0E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5F3AF21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shd w:val="clear" w:color="auto" w:fill="D9D9D9"/>
          </w:tcPr>
          <w:p w14:paraId="7365976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shd w:val="clear" w:color="auto" w:fill="D9D9D9"/>
          </w:tcPr>
          <w:p w14:paraId="1B6EDFE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078F85E5" w14:textId="77777777" w:rsidR="001D3DF7" w:rsidRPr="001D3DF7" w:rsidRDefault="001D3DF7" w:rsidP="001D3DF7">
            <w:pPr>
              <w:rPr>
                <w:rFonts w:eastAsia="MS Mincho" w:cs="Arial"/>
                <w:kern w:val="0"/>
                <w:lang w:val="cy-GB"/>
                <w14:ligatures w14:val="none"/>
              </w:rPr>
            </w:pPr>
          </w:p>
        </w:tc>
      </w:tr>
      <w:tr w:rsidR="004E25D5" w:rsidRPr="001D3DF7" w14:paraId="72FE3D7B" w14:textId="77777777" w:rsidTr="0068071E">
        <w:tc>
          <w:tcPr>
            <w:tcW w:w="1270" w:type="dxa"/>
            <w:vMerge/>
          </w:tcPr>
          <w:p w14:paraId="16C46683" w14:textId="77777777" w:rsidR="001D3DF7" w:rsidRPr="001D3DF7" w:rsidRDefault="001D3DF7" w:rsidP="001D3DF7">
            <w:pPr>
              <w:rPr>
                <w:rFonts w:eastAsia="MS Mincho" w:cs="Arial"/>
                <w:kern w:val="0"/>
                <w:lang w:val="cy-GB"/>
                <w14:ligatures w14:val="none"/>
              </w:rPr>
            </w:pPr>
          </w:p>
        </w:tc>
        <w:tc>
          <w:tcPr>
            <w:tcW w:w="1684" w:type="dxa"/>
            <w:vMerge/>
          </w:tcPr>
          <w:p w14:paraId="079D5AC1" w14:textId="77777777" w:rsidR="001D3DF7" w:rsidRPr="001D3DF7" w:rsidRDefault="001D3DF7" w:rsidP="001D3DF7">
            <w:pPr>
              <w:rPr>
                <w:rFonts w:eastAsia="MS Mincho" w:cs="Arial"/>
                <w:kern w:val="0"/>
                <w:lang w:val="cy-GB"/>
                <w14:ligatures w14:val="none"/>
              </w:rPr>
            </w:pPr>
          </w:p>
        </w:tc>
        <w:tc>
          <w:tcPr>
            <w:tcW w:w="1577" w:type="dxa"/>
          </w:tcPr>
          <w:p w14:paraId="3AAF433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70B1F85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7691AC6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D90A4B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410B051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ECE7D8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32B24C6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7D2AEE2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15</w:t>
            </w:r>
          </w:p>
        </w:tc>
      </w:tr>
      <w:tr w:rsidR="001D3DF7" w:rsidRPr="001D3DF7" w14:paraId="11C1FF08" w14:textId="77777777" w:rsidTr="0068071E">
        <w:tc>
          <w:tcPr>
            <w:tcW w:w="1270" w:type="dxa"/>
            <w:vMerge w:val="restart"/>
          </w:tcPr>
          <w:p w14:paraId="1E897B44" w14:textId="77777777" w:rsidR="001D3DF7" w:rsidRPr="001D3DF7" w:rsidRDefault="001D3DF7" w:rsidP="001D3DF7">
            <w:pPr>
              <w:rPr>
                <w:rFonts w:eastAsia="MS Mincho" w:cs="Arial"/>
                <w:kern w:val="0"/>
                <w:lang w:val="cy-GB"/>
                <w14:ligatures w14:val="none"/>
              </w:rPr>
            </w:pPr>
          </w:p>
          <w:p w14:paraId="1B4AA29E" w14:textId="77777777" w:rsidR="001D3DF7" w:rsidRPr="001D3DF7" w:rsidRDefault="001D3DF7" w:rsidP="001D3DF7">
            <w:pPr>
              <w:rPr>
                <w:rFonts w:eastAsia="MS Mincho" w:cs="Arial"/>
                <w:kern w:val="0"/>
                <w:lang w:val="cy-GB"/>
                <w14:ligatures w14:val="none"/>
              </w:rPr>
            </w:pPr>
          </w:p>
          <w:p w14:paraId="194D42BF" w14:textId="77777777" w:rsidR="001D3DF7" w:rsidRPr="001D3DF7" w:rsidRDefault="001D3DF7" w:rsidP="001D3DF7">
            <w:pPr>
              <w:rPr>
                <w:rFonts w:eastAsia="MS Mincho" w:cs="Arial"/>
                <w:kern w:val="0"/>
                <w:lang w:val="cy-GB"/>
                <w14:ligatures w14:val="none"/>
              </w:rPr>
            </w:pPr>
          </w:p>
          <w:p w14:paraId="4406477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3FF09545" w14:textId="77777777" w:rsidR="001D3DF7" w:rsidRPr="001D3DF7" w:rsidRDefault="001D3DF7" w:rsidP="001D3DF7">
            <w:pPr>
              <w:rPr>
                <w:rFonts w:eastAsia="MS Mincho" w:cs="Arial"/>
                <w:kern w:val="0"/>
                <w:lang w:val="cy-GB"/>
                <w14:ligatures w14:val="none"/>
              </w:rPr>
            </w:pPr>
          </w:p>
          <w:p w14:paraId="0B9B4745" w14:textId="77777777" w:rsidR="001D3DF7" w:rsidRPr="001D3DF7" w:rsidRDefault="001D3DF7" w:rsidP="001D3DF7">
            <w:pPr>
              <w:rPr>
                <w:rFonts w:eastAsia="MS Mincho" w:cs="Arial"/>
                <w:kern w:val="0"/>
                <w:lang w:val="cy-GB"/>
                <w14:ligatures w14:val="none"/>
              </w:rPr>
            </w:pPr>
          </w:p>
          <w:p w14:paraId="5F09D55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Cwmllynfell</w:t>
            </w:r>
          </w:p>
        </w:tc>
        <w:tc>
          <w:tcPr>
            <w:tcW w:w="1577" w:type="dxa"/>
            <w:shd w:val="clear" w:color="auto" w:fill="D9D9D9"/>
          </w:tcPr>
          <w:p w14:paraId="1749678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7616985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5BDF0EB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276" w:type="dxa"/>
            <w:shd w:val="clear" w:color="auto" w:fill="D9D9D9"/>
          </w:tcPr>
          <w:p w14:paraId="17440C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2892D1D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14:00-17:30</w:t>
            </w:r>
          </w:p>
        </w:tc>
        <w:tc>
          <w:tcPr>
            <w:tcW w:w="1134" w:type="dxa"/>
            <w:shd w:val="clear" w:color="auto" w:fill="D9D9D9"/>
          </w:tcPr>
          <w:p w14:paraId="2388FC4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09:00-17:30</w:t>
            </w:r>
          </w:p>
        </w:tc>
        <w:tc>
          <w:tcPr>
            <w:tcW w:w="1075" w:type="dxa"/>
            <w:shd w:val="clear" w:color="auto" w:fill="D9D9D9"/>
          </w:tcPr>
          <w:p w14:paraId="5941E03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shd w:val="clear" w:color="auto" w:fill="D9D9D9"/>
          </w:tcPr>
          <w:p w14:paraId="4F447ED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3DD189D6" w14:textId="77777777" w:rsidTr="0068071E">
        <w:tc>
          <w:tcPr>
            <w:tcW w:w="1270" w:type="dxa"/>
            <w:vMerge/>
          </w:tcPr>
          <w:p w14:paraId="5A6186FC" w14:textId="77777777" w:rsidR="001D3DF7" w:rsidRPr="001D3DF7" w:rsidRDefault="001D3DF7" w:rsidP="001D3DF7">
            <w:pPr>
              <w:rPr>
                <w:rFonts w:eastAsia="MS Mincho" w:cs="Arial"/>
                <w:kern w:val="0"/>
                <w:lang w:val="cy-GB"/>
                <w14:ligatures w14:val="none"/>
              </w:rPr>
            </w:pPr>
          </w:p>
        </w:tc>
        <w:tc>
          <w:tcPr>
            <w:tcW w:w="1684" w:type="dxa"/>
            <w:vMerge/>
          </w:tcPr>
          <w:p w14:paraId="6A844A69" w14:textId="77777777" w:rsidR="001D3DF7" w:rsidRPr="001D3DF7" w:rsidRDefault="001D3DF7" w:rsidP="001D3DF7">
            <w:pPr>
              <w:rPr>
                <w:rFonts w:eastAsia="MS Mincho" w:cs="Arial"/>
                <w:kern w:val="0"/>
                <w:lang w:val="cy-GB"/>
                <w14:ligatures w14:val="none"/>
              </w:rPr>
            </w:pPr>
          </w:p>
        </w:tc>
        <w:tc>
          <w:tcPr>
            <w:tcW w:w="1577" w:type="dxa"/>
          </w:tcPr>
          <w:p w14:paraId="70278851"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37A5740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6160F9E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276" w:type="dxa"/>
          </w:tcPr>
          <w:p w14:paraId="605FBFB9"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544B0DD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 / 14:00-18:00</w:t>
            </w:r>
          </w:p>
        </w:tc>
        <w:tc>
          <w:tcPr>
            <w:tcW w:w="1134" w:type="dxa"/>
          </w:tcPr>
          <w:p w14:paraId="5E6012E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26C22187"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09:00-12:00</w:t>
            </w:r>
          </w:p>
        </w:tc>
        <w:tc>
          <w:tcPr>
            <w:tcW w:w="1134" w:type="dxa"/>
          </w:tcPr>
          <w:p w14:paraId="008D0A5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1D3DF7" w:rsidRPr="001D3DF7" w14:paraId="67F65AF5" w14:textId="77777777" w:rsidTr="0068071E">
        <w:tc>
          <w:tcPr>
            <w:tcW w:w="1270" w:type="dxa"/>
            <w:vMerge w:val="restart"/>
          </w:tcPr>
          <w:p w14:paraId="2AA1AA5D" w14:textId="77777777" w:rsidR="001D3DF7" w:rsidRPr="001D3DF7" w:rsidRDefault="001D3DF7" w:rsidP="001D3DF7">
            <w:pPr>
              <w:rPr>
                <w:rFonts w:eastAsia="MS Mincho" w:cs="Arial"/>
                <w:kern w:val="0"/>
                <w:lang w:val="cy-GB"/>
                <w14:ligatures w14:val="none"/>
              </w:rPr>
            </w:pPr>
          </w:p>
          <w:p w14:paraId="17118C00" w14:textId="77777777" w:rsidR="001D3DF7" w:rsidRPr="001D3DF7" w:rsidRDefault="001D3DF7" w:rsidP="001D3DF7">
            <w:pPr>
              <w:rPr>
                <w:rFonts w:eastAsia="MS Mincho" w:cs="Arial"/>
                <w:kern w:val="0"/>
                <w:lang w:val="cy-GB"/>
                <w14:ligatures w14:val="none"/>
              </w:rPr>
            </w:pPr>
          </w:p>
          <w:p w14:paraId="1734AA27" w14:textId="77777777" w:rsidR="001D3DF7" w:rsidRPr="001D3DF7" w:rsidRDefault="001D3DF7" w:rsidP="001D3DF7">
            <w:pPr>
              <w:rPr>
                <w:rFonts w:eastAsia="MS Mincho" w:cs="Arial"/>
                <w:kern w:val="0"/>
                <w:lang w:val="cy-GB"/>
                <w14:ligatures w14:val="none"/>
              </w:rPr>
            </w:pPr>
          </w:p>
          <w:p w14:paraId="5A705EF3"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Cymoedd Uchaf</w:t>
            </w:r>
          </w:p>
        </w:tc>
        <w:tc>
          <w:tcPr>
            <w:tcW w:w="1684" w:type="dxa"/>
            <w:vMerge w:val="restart"/>
          </w:tcPr>
          <w:p w14:paraId="23F786BE" w14:textId="77777777" w:rsidR="001D3DF7" w:rsidRPr="001D3DF7" w:rsidRDefault="001D3DF7" w:rsidP="001D3DF7">
            <w:pPr>
              <w:rPr>
                <w:rFonts w:eastAsia="MS Mincho" w:cs="Arial"/>
                <w:kern w:val="0"/>
                <w:lang w:val="cy-GB"/>
                <w14:ligatures w14:val="none"/>
              </w:rPr>
            </w:pPr>
          </w:p>
          <w:p w14:paraId="69F8E12A" w14:textId="77777777" w:rsidR="001D3DF7" w:rsidRPr="001D3DF7" w:rsidRDefault="001D3DF7" w:rsidP="001D3DF7">
            <w:pPr>
              <w:rPr>
                <w:rFonts w:eastAsia="MS Mincho" w:cs="Arial"/>
                <w:kern w:val="0"/>
                <w:lang w:val="cy-GB"/>
                <w14:ligatures w14:val="none"/>
              </w:rPr>
            </w:pPr>
          </w:p>
          <w:p w14:paraId="0BE306A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Fferyllfa Well, Pontardawe</w:t>
            </w:r>
          </w:p>
        </w:tc>
        <w:tc>
          <w:tcPr>
            <w:tcW w:w="1577" w:type="dxa"/>
            <w:shd w:val="clear" w:color="auto" w:fill="D9D9D9"/>
          </w:tcPr>
          <w:p w14:paraId="1F836BA5"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Craidd</w:t>
            </w:r>
          </w:p>
        </w:tc>
        <w:tc>
          <w:tcPr>
            <w:tcW w:w="1276" w:type="dxa"/>
            <w:shd w:val="clear" w:color="auto" w:fill="D9D9D9"/>
          </w:tcPr>
          <w:p w14:paraId="0FC56226"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2253110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276" w:type="dxa"/>
            <w:shd w:val="clear" w:color="auto" w:fill="D9D9D9"/>
          </w:tcPr>
          <w:p w14:paraId="67C1802D"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055F2C7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134" w:type="dxa"/>
            <w:shd w:val="clear" w:color="auto" w:fill="D9D9D9"/>
          </w:tcPr>
          <w:p w14:paraId="2F3AB810"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09:00–17:00</w:t>
            </w:r>
          </w:p>
        </w:tc>
        <w:tc>
          <w:tcPr>
            <w:tcW w:w="1075" w:type="dxa"/>
            <w:shd w:val="clear" w:color="auto" w:fill="D9D9D9"/>
          </w:tcPr>
          <w:p w14:paraId="7AB412EE" w14:textId="77777777" w:rsidR="001D3DF7" w:rsidRPr="001D3DF7" w:rsidRDefault="001D3DF7" w:rsidP="001D3DF7">
            <w:pPr>
              <w:rPr>
                <w:rFonts w:eastAsia="MS Mincho" w:cs="Arial"/>
                <w:kern w:val="0"/>
                <w:lang w:val="cy-GB"/>
                <w14:ligatures w14:val="none"/>
              </w:rPr>
            </w:pPr>
          </w:p>
        </w:tc>
        <w:tc>
          <w:tcPr>
            <w:tcW w:w="1134" w:type="dxa"/>
            <w:shd w:val="clear" w:color="auto" w:fill="D9D9D9"/>
          </w:tcPr>
          <w:p w14:paraId="69471B7C"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r w:rsidR="004E25D5" w:rsidRPr="001D3DF7" w14:paraId="7ABD4A46" w14:textId="77777777" w:rsidTr="0068071E">
        <w:tc>
          <w:tcPr>
            <w:tcW w:w="1270" w:type="dxa"/>
            <w:vMerge/>
          </w:tcPr>
          <w:p w14:paraId="710C4CF5" w14:textId="77777777" w:rsidR="001D3DF7" w:rsidRPr="001D3DF7" w:rsidRDefault="001D3DF7" w:rsidP="001D3DF7">
            <w:pPr>
              <w:rPr>
                <w:rFonts w:eastAsia="MS Mincho" w:cs="Arial"/>
                <w:kern w:val="0"/>
                <w:lang w:val="cy-GB"/>
                <w14:ligatures w14:val="none"/>
              </w:rPr>
            </w:pPr>
          </w:p>
        </w:tc>
        <w:tc>
          <w:tcPr>
            <w:tcW w:w="1684" w:type="dxa"/>
            <w:vMerge/>
          </w:tcPr>
          <w:p w14:paraId="7FF138AE" w14:textId="77777777" w:rsidR="001D3DF7" w:rsidRPr="001D3DF7" w:rsidRDefault="001D3DF7" w:rsidP="001D3DF7">
            <w:pPr>
              <w:rPr>
                <w:rFonts w:eastAsia="MS Mincho" w:cs="Arial"/>
                <w:kern w:val="0"/>
                <w:lang w:val="cy-GB"/>
                <w14:ligatures w14:val="none"/>
              </w:rPr>
            </w:pPr>
          </w:p>
        </w:tc>
        <w:tc>
          <w:tcPr>
            <w:tcW w:w="1577" w:type="dxa"/>
          </w:tcPr>
          <w:p w14:paraId="641857C8"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Cyfanswm</w:t>
            </w:r>
          </w:p>
        </w:tc>
        <w:tc>
          <w:tcPr>
            <w:tcW w:w="1276" w:type="dxa"/>
          </w:tcPr>
          <w:p w14:paraId="14EC7524"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4E56A59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276" w:type="dxa"/>
          </w:tcPr>
          <w:p w14:paraId="6D1C796F"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786B8BC2"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134" w:type="dxa"/>
          </w:tcPr>
          <w:p w14:paraId="50DD9C2B"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09:00-18:00</w:t>
            </w:r>
          </w:p>
        </w:tc>
        <w:tc>
          <w:tcPr>
            <w:tcW w:w="1075" w:type="dxa"/>
          </w:tcPr>
          <w:p w14:paraId="60BCFFDA"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09:00-13:00</w:t>
            </w:r>
          </w:p>
        </w:tc>
        <w:tc>
          <w:tcPr>
            <w:tcW w:w="1134" w:type="dxa"/>
          </w:tcPr>
          <w:p w14:paraId="4DB02D0E" w14:textId="77777777" w:rsidR="001D3DF7" w:rsidRPr="001D3DF7" w:rsidRDefault="001D3DF7" w:rsidP="001D3DF7">
            <w:pPr>
              <w:rPr>
                <w:rFonts w:eastAsia="MS Mincho" w:cs="Arial"/>
                <w:kern w:val="0"/>
                <w:lang w:val="cy-GB"/>
                <w14:ligatures w14:val="none"/>
              </w:rPr>
            </w:pPr>
            <w:r w:rsidRPr="001D3DF7">
              <w:rPr>
                <w:rFonts w:eastAsia="Arial" w:cs="Arial"/>
                <w:kern w:val="0"/>
                <w:lang w:val="cy-GB" w:bidi="cy-GB"/>
                <w14:ligatures w14:val="none"/>
              </w:rPr>
              <w:t>Ar gau</w:t>
            </w:r>
          </w:p>
        </w:tc>
      </w:tr>
    </w:tbl>
    <w:p w14:paraId="6644748B" w14:textId="77777777" w:rsidR="00F36EB8" w:rsidRPr="001C5CED" w:rsidRDefault="00F36EB8" w:rsidP="00815A4F">
      <w:pPr>
        <w:rPr>
          <w:rFonts w:cs="Arial"/>
          <w:lang w:bidi="cy-GB"/>
        </w:rPr>
      </w:pPr>
    </w:p>
    <w:sectPr w:rsidR="00F36EB8" w:rsidRPr="001C5CED" w:rsidSect="00F44CE0">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65857F" w14:textId="77777777" w:rsidR="00EE1EC5" w:rsidRDefault="00EE1EC5" w:rsidP="00906B40">
      <w:r>
        <w:separator/>
      </w:r>
    </w:p>
  </w:endnote>
  <w:endnote w:type="continuationSeparator" w:id="0">
    <w:p w14:paraId="5D2B7684" w14:textId="77777777" w:rsidR="00EE1EC5" w:rsidRDefault="00EE1EC5" w:rsidP="00906B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1197446"/>
      <w:docPartObj>
        <w:docPartGallery w:val="Page Numbers (Bottom of Page)"/>
        <w:docPartUnique/>
      </w:docPartObj>
    </w:sdtPr>
    <w:sdtContent>
      <w:p w14:paraId="4F2E704B" w14:textId="77777777" w:rsidR="00906B40" w:rsidRDefault="00906B40">
        <w:pPr>
          <w:pStyle w:val="Footer"/>
          <w:jc w:val="right"/>
        </w:pPr>
        <w:r>
          <w:rPr>
            <w:lang w:bidi="cy-GB"/>
          </w:rPr>
          <w:fldChar w:fldCharType="begin"/>
        </w:r>
        <w:r>
          <w:rPr>
            <w:lang w:bidi="cy-GB"/>
          </w:rPr>
          <w:instrText>PAGE   \* MERGEFORMAT</w:instrText>
        </w:r>
        <w:r>
          <w:rPr>
            <w:lang w:bidi="cy-GB"/>
          </w:rPr>
          <w:fldChar w:fldCharType="separate"/>
        </w:r>
        <w:r>
          <w:rPr>
            <w:lang w:bidi="cy-GB"/>
          </w:rPr>
          <w:t>2</w:t>
        </w:r>
        <w:r>
          <w:rPr>
            <w:lang w:bidi="cy-GB"/>
          </w:rPr>
          <w:fldChar w:fldCharType="end"/>
        </w:r>
      </w:p>
    </w:sdtContent>
  </w:sdt>
  <w:p w14:paraId="4396C8E2" w14:textId="77777777" w:rsidR="00906B40" w:rsidRDefault="00906B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95379" w14:textId="77777777" w:rsidR="00EE1EC5" w:rsidRDefault="00EE1EC5" w:rsidP="00906B40">
      <w:r>
        <w:separator/>
      </w:r>
    </w:p>
  </w:footnote>
  <w:footnote w:type="continuationSeparator" w:id="0">
    <w:p w14:paraId="389814CD" w14:textId="77777777" w:rsidR="00EE1EC5" w:rsidRDefault="00EE1EC5" w:rsidP="00906B40">
      <w:r>
        <w:continuationSeparator/>
      </w:r>
    </w:p>
  </w:footnote>
  <w:footnote w:id="1">
    <w:p w14:paraId="044E0A9E" w14:textId="0C39E4F5" w:rsidR="00E86030" w:rsidRPr="008E44D5" w:rsidRDefault="00E86030" w:rsidP="00E86030">
      <w:pPr>
        <w:pStyle w:val="PNAfootnote"/>
      </w:pPr>
      <w:r w:rsidRPr="008E44D5">
        <w:rPr>
          <w:rStyle w:val="FootnoteReference"/>
          <w:rFonts w:cs="Arial"/>
          <w:lang w:bidi="cy-GB"/>
        </w:rPr>
        <w:footnoteRef/>
      </w:r>
      <w:r w:rsidR="00BD5A07">
        <w:rPr>
          <w:rStyle w:val="Hyperlink1"/>
          <w:rFonts w:cs="Arial"/>
          <w:lang w:bidi="cy-GB"/>
        </w:rPr>
        <w:t xml:space="preserve"> </w:t>
      </w:r>
      <w:r w:rsidRPr="008E44D5">
        <w:rPr>
          <w:rStyle w:val="Hyperlink1"/>
          <w:rFonts w:cs="Arial"/>
          <w:lang w:bidi="cy-GB"/>
        </w:rPr>
        <w:t>Swyddfa Ystadegau Gwladol -</w:t>
      </w:r>
      <w:r>
        <w:rPr>
          <w:rStyle w:val="FootnoteReference"/>
          <w:rFonts w:cs="Arial"/>
          <w:lang w:bidi="cy-GB"/>
        </w:rPr>
        <w:t xml:space="preserve"> </w:t>
      </w:r>
      <w:hyperlink r:id="rId1" w:history="1">
        <w:r w:rsidRPr="008E44D5">
          <w:rPr>
            <w:rStyle w:val="Hyperlink1"/>
            <w:rFonts w:cs="Arial"/>
            <w:lang w:bidi="cy-GB"/>
          </w:rPr>
          <w:t>Sut newidiodd y boblogaeth yn Abertawe: Cyfrifiad 2021</w:t>
        </w:r>
      </w:hyperlink>
    </w:p>
  </w:footnote>
  <w:footnote w:id="2">
    <w:p w14:paraId="40FA0E1D" w14:textId="77777777" w:rsidR="00E86030" w:rsidRPr="008E44D5" w:rsidRDefault="00E86030" w:rsidP="00E86030">
      <w:pPr>
        <w:pStyle w:val="PNAfootnote"/>
        <w:rPr>
          <w:szCs w:val="20"/>
        </w:rPr>
      </w:pPr>
      <w:r w:rsidRPr="008E44D5">
        <w:rPr>
          <w:rStyle w:val="FootnoteReference"/>
          <w:rFonts w:cs="Arial"/>
          <w:szCs w:val="20"/>
          <w:lang w:bidi="cy-GB"/>
        </w:rPr>
        <w:footnoteRef/>
      </w:r>
      <w:r w:rsidRPr="008E44D5">
        <w:rPr>
          <w:szCs w:val="20"/>
          <w:lang w:bidi="cy-GB"/>
        </w:rPr>
        <w:t xml:space="preserve"> Cyngor Abertawe - </w:t>
      </w:r>
      <w:hyperlink r:id="rId2" w:anchor=":~:text=Agriculture:%20Around%2020%2C900%20hectares%20of,24" w:history="1">
        <w:r w:rsidRPr="008E44D5">
          <w:rPr>
            <w:color w:val="0000FF"/>
            <w:szCs w:val="20"/>
            <w:u w:val="single"/>
            <w:lang w:bidi="cy-GB"/>
          </w:rPr>
          <w:t>Ffeithiau allweddol Abertawe</w:t>
        </w:r>
      </w:hyperlink>
      <w:r w:rsidRPr="008E44D5">
        <w:rPr>
          <w:szCs w:val="20"/>
          <w:lang w:bidi="cy-GB"/>
        </w:rPr>
        <w:t xml:space="preserve"> </w:t>
      </w:r>
      <w:r w:rsidRPr="008E44D5">
        <w:rPr>
          <w:color w:val="0000FF"/>
          <w:szCs w:val="20"/>
          <w:u w:val="single"/>
          <w:lang w:bidi="cy-GB"/>
        </w:rPr>
        <w:t>(Chwefror 2026)</w:t>
      </w:r>
    </w:p>
  </w:footnote>
  <w:footnote w:id="3">
    <w:p w14:paraId="53FC49A6" w14:textId="77777777" w:rsidR="00E86030" w:rsidRPr="008E44D5" w:rsidRDefault="00E86030" w:rsidP="00E86030">
      <w:pPr>
        <w:pStyle w:val="PNAfootnote"/>
        <w:rPr>
          <w:szCs w:val="20"/>
        </w:rPr>
      </w:pPr>
      <w:r w:rsidRPr="008E44D5">
        <w:rPr>
          <w:rStyle w:val="FootnoteReference"/>
          <w:rFonts w:cs="Arial"/>
          <w:szCs w:val="20"/>
          <w:lang w:bidi="cy-GB"/>
        </w:rPr>
        <w:footnoteRef/>
      </w:r>
      <w:r w:rsidRPr="008E44D5">
        <w:rPr>
          <w:szCs w:val="20"/>
          <w:lang w:bidi="cy-GB"/>
        </w:rPr>
        <w:t xml:space="preserve"> Cyngor Abertawe - </w:t>
      </w:r>
      <w:hyperlink r:id="rId3" w:history="1">
        <w:r w:rsidRPr="008E44D5">
          <w:rPr>
            <w:color w:val="0000FF"/>
            <w:szCs w:val="20"/>
            <w:u w:val="single"/>
            <w:lang w:bidi="cy-GB"/>
          </w:rPr>
          <w:t>Ardaloedd cadwraeth Abertawe</w:t>
        </w:r>
      </w:hyperlink>
      <w:r w:rsidRPr="008E44D5">
        <w:rPr>
          <w:szCs w:val="20"/>
          <w:lang w:bidi="cy-GB"/>
        </w:rPr>
        <w:t xml:space="preserve"> (Chwefror 2025)</w:t>
      </w:r>
    </w:p>
  </w:footnote>
  <w:footnote w:id="4">
    <w:p w14:paraId="10A23A5A" w14:textId="77777777" w:rsidR="00E86030" w:rsidRPr="008E44D5" w:rsidRDefault="00E86030" w:rsidP="00E86030">
      <w:pPr>
        <w:pStyle w:val="PNAfootnote"/>
        <w:rPr>
          <w:szCs w:val="20"/>
        </w:rPr>
      </w:pPr>
      <w:r w:rsidRPr="008E44D5">
        <w:rPr>
          <w:rStyle w:val="FootnoteReference"/>
          <w:rFonts w:cs="Arial"/>
          <w:szCs w:val="20"/>
          <w:lang w:bidi="cy-GB"/>
        </w:rPr>
        <w:footnoteRef/>
      </w:r>
      <w:r w:rsidRPr="008E44D5">
        <w:rPr>
          <w:szCs w:val="20"/>
          <w:lang w:bidi="cy-GB"/>
        </w:rPr>
        <w:t xml:space="preserve"> Cyngor Abertawe - </w:t>
      </w:r>
      <w:hyperlink r:id="rId4" w:history="1">
        <w:r w:rsidRPr="008E44D5">
          <w:rPr>
            <w:color w:val="0000FF"/>
            <w:szCs w:val="20"/>
            <w:u w:val="single"/>
            <w:lang w:bidi="cy-GB"/>
          </w:rPr>
          <w:t>Henebion hynafol Abertawe</w:t>
        </w:r>
      </w:hyperlink>
      <w:r w:rsidRPr="008E44D5">
        <w:rPr>
          <w:szCs w:val="20"/>
          <w:lang w:bidi="cy-GB"/>
        </w:rPr>
        <w:t xml:space="preserve"> (Chwefror 2023)</w:t>
      </w:r>
    </w:p>
  </w:footnote>
  <w:footnote w:id="5">
    <w:p w14:paraId="3AA54864" w14:textId="77777777" w:rsidR="00E86030" w:rsidRPr="008E44D5" w:rsidRDefault="00E86030" w:rsidP="00E86030">
      <w:pPr>
        <w:pStyle w:val="PNAfootnote"/>
        <w:rPr>
          <w:szCs w:val="20"/>
        </w:rPr>
      </w:pPr>
      <w:r w:rsidRPr="008E44D5">
        <w:rPr>
          <w:rStyle w:val="FootnoteReference"/>
          <w:rFonts w:cs="Arial"/>
          <w:szCs w:val="20"/>
          <w:lang w:bidi="cy-GB"/>
        </w:rPr>
        <w:footnoteRef/>
      </w:r>
      <w:r w:rsidRPr="008E44D5">
        <w:rPr>
          <w:szCs w:val="20"/>
          <w:lang w:bidi="cy-GB"/>
        </w:rPr>
        <w:t xml:space="preserve"> Cyngor Abertawe - </w:t>
      </w:r>
      <w:hyperlink r:id="rId5" w:history="1">
        <w:r w:rsidRPr="008E44D5">
          <w:rPr>
            <w:color w:val="0000FF"/>
            <w:szCs w:val="20"/>
            <w:u w:val="single"/>
            <w:lang w:bidi="cy-GB"/>
          </w:rPr>
          <w:t>Adeiladau rhestredig Abertawe</w:t>
        </w:r>
      </w:hyperlink>
      <w:r w:rsidRPr="008E44D5">
        <w:rPr>
          <w:szCs w:val="20"/>
          <w:lang w:bidi="cy-GB"/>
        </w:rPr>
        <w:t xml:space="preserve"> (Chwefror 2023) </w:t>
      </w:r>
    </w:p>
  </w:footnote>
  <w:footnote w:id="6">
    <w:p w14:paraId="71D6F8EB" w14:textId="77777777" w:rsidR="00E86030" w:rsidRPr="008E44D5" w:rsidRDefault="00E86030" w:rsidP="00E86030">
      <w:pPr>
        <w:pStyle w:val="PNAfootnote"/>
        <w:rPr>
          <w:color w:val="0000FF"/>
          <w:szCs w:val="20"/>
          <w:u w:val="single"/>
        </w:rPr>
      </w:pPr>
      <w:r w:rsidRPr="008E44D5">
        <w:rPr>
          <w:rStyle w:val="FootnoteReference"/>
          <w:rFonts w:cs="Arial"/>
          <w:szCs w:val="20"/>
          <w:lang w:bidi="cy-GB"/>
        </w:rPr>
        <w:footnoteRef/>
      </w:r>
      <w:r w:rsidRPr="008E44D5">
        <w:rPr>
          <w:szCs w:val="20"/>
          <w:lang w:bidi="cy-GB"/>
        </w:rPr>
        <w:t xml:space="preserve"> Prifysgol Abertawe - </w:t>
      </w:r>
      <w:hyperlink r:id="rId6" w:history="1">
        <w:r w:rsidRPr="008E44D5">
          <w:rPr>
            <w:color w:val="0000FF"/>
            <w:szCs w:val="20"/>
            <w:u w:val="single"/>
            <w:lang w:bidi="cy-GB"/>
          </w:rPr>
          <w:t>Prifysgol Abertawe</w:t>
        </w:r>
      </w:hyperlink>
      <w:r w:rsidRPr="008E44D5">
        <w:rPr>
          <w:color w:val="0000FF"/>
          <w:szCs w:val="20"/>
          <w:u w:val="single"/>
          <w:lang w:bidi="cy-GB"/>
        </w:rPr>
        <w:t xml:space="preserve"> </w:t>
      </w:r>
    </w:p>
  </w:footnote>
  <w:footnote w:id="7">
    <w:p w14:paraId="5F185258" w14:textId="241131AB" w:rsidR="00E86030" w:rsidRPr="008E44D5" w:rsidRDefault="00E86030" w:rsidP="00E86030">
      <w:pPr>
        <w:pStyle w:val="PNAfootnote"/>
      </w:pPr>
      <w:r w:rsidRPr="008E44D5">
        <w:rPr>
          <w:rStyle w:val="FootnoteReference"/>
          <w:rFonts w:cs="Arial"/>
          <w:lang w:bidi="cy-GB"/>
        </w:rPr>
        <w:footnoteRef/>
      </w:r>
      <w:r w:rsidR="00BD5A07">
        <w:rPr>
          <w:rStyle w:val="Hyperlink1"/>
          <w:rFonts w:cs="Arial"/>
          <w:lang w:bidi="cy-GB"/>
        </w:rPr>
        <w:t xml:space="preserve"> </w:t>
      </w:r>
      <w:r w:rsidRPr="008E44D5">
        <w:rPr>
          <w:rStyle w:val="Hyperlink1"/>
          <w:rFonts w:cs="Arial"/>
          <w:lang w:bidi="cy-GB"/>
        </w:rPr>
        <w:t>Prifysgol Cymru Y Drindod Dewi Sant -</w:t>
      </w:r>
      <w:r>
        <w:rPr>
          <w:rStyle w:val="FootnoteReference"/>
          <w:rFonts w:cs="Arial"/>
          <w:lang w:bidi="cy-GB"/>
        </w:rPr>
        <w:t xml:space="preserve"> </w:t>
      </w:r>
      <w:hyperlink r:id="rId7" w:history="1">
        <w:r w:rsidRPr="008E44D5">
          <w:rPr>
            <w:rStyle w:val="Hyperlink1"/>
            <w:rFonts w:cs="Arial"/>
            <w:lang w:bidi="cy-GB"/>
          </w:rPr>
          <w:t>Prifysgol Cymru Y Drindod Dewi Sant</w:t>
        </w:r>
      </w:hyperlink>
    </w:p>
  </w:footnote>
  <w:footnote w:id="8">
    <w:p w14:paraId="431BE74A" w14:textId="77777777" w:rsidR="00E86030" w:rsidRPr="008E44D5" w:rsidRDefault="00E86030" w:rsidP="00E86030">
      <w:pPr>
        <w:pStyle w:val="PNAfootnote"/>
        <w:rPr>
          <w:szCs w:val="20"/>
        </w:rPr>
      </w:pPr>
      <w:r w:rsidRPr="008E44D5">
        <w:rPr>
          <w:rStyle w:val="FootnoteReference"/>
          <w:rFonts w:cs="Arial"/>
          <w:szCs w:val="20"/>
          <w:lang w:bidi="cy-GB"/>
        </w:rPr>
        <w:footnoteRef/>
      </w:r>
      <w:r w:rsidRPr="008E44D5">
        <w:rPr>
          <w:szCs w:val="20"/>
          <w:lang w:bidi="cy-GB"/>
        </w:rPr>
        <w:t xml:space="preserve"> Coleg Gŵyr Abertawe - </w:t>
      </w:r>
      <w:hyperlink r:id="rId8" w:history="1">
        <w:r w:rsidRPr="008E44D5">
          <w:rPr>
            <w:color w:val="0000FF"/>
            <w:szCs w:val="20"/>
            <w:u w:val="single"/>
            <w:lang w:bidi="cy-GB"/>
          </w:rPr>
          <w:t>Coleg Gŵyr Abertawe</w:t>
        </w:r>
      </w:hyperlink>
      <w:r w:rsidRPr="008E44D5">
        <w:rPr>
          <w:color w:val="0000FF"/>
          <w:szCs w:val="20"/>
          <w:u w:val="single"/>
          <w:lang w:bidi="cy-GB"/>
        </w:rPr>
        <w:t xml:space="preserve"> </w:t>
      </w:r>
    </w:p>
  </w:footnote>
  <w:footnote w:id="9">
    <w:p w14:paraId="2084DC40" w14:textId="77777777" w:rsidR="00E86030" w:rsidRPr="008E44D5" w:rsidRDefault="00E86030" w:rsidP="00E86030">
      <w:pPr>
        <w:pStyle w:val="PNAfootnote"/>
      </w:pPr>
      <w:r w:rsidRPr="008E44D5">
        <w:rPr>
          <w:rStyle w:val="FootnoteReference"/>
          <w:rFonts w:cs="Arial"/>
          <w:lang w:bidi="cy-GB"/>
        </w:rPr>
        <w:footnoteRef/>
      </w:r>
      <w:r w:rsidRPr="008E44D5">
        <w:rPr>
          <w:lang w:bidi="cy-GB"/>
        </w:rPr>
        <w:t xml:space="preserve"> Cyngor Abertawe - </w:t>
      </w:r>
      <w:hyperlink r:id="rId9" w:history="1">
        <w:r w:rsidRPr="008E44D5">
          <w:rPr>
            <w:color w:val="0000FF"/>
            <w:u w:val="single"/>
            <w:lang w:bidi="cy-GB"/>
          </w:rPr>
          <w:t>Ystadegau ar fyfyrwyr yn Abertawe</w:t>
        </w:r>
      </w:hyperlink>
    </w:p>
  </w:footnote>
  <w:footnote w:id="10">
    <w:p w14:paraId="240238FA" w14:textId="42AB3C78" w:rsidR="00E86030" w:rsidRPr="008E44D5" w:rsidRDefault="00E86030" w:rsidP="00E86030">
      <w:pPr>
        <w:pStyle w:val="PNAfootnote"/>
      </w:pPr>
      <w:r w:rsidRPr="008E44D5">
        <w:rPr>
          <w:rStyle w:val="FootnoteReference"/>
          <w:rFonts w:cs="Arial"/>
          <w:lang w:bidi="cy-GB"/>
        </w:rPr>
        <w:footnoteRef/>
      </w:r>
      <w:r w:rsidR="00BD5A07">
        <w:rPr>
          <w:rStyle w:val="Hyperlink1"/>
          <w:rFonts w:cs="Arial"/>
          <w:lang w:bidi="cy-GB"/>
        </w:rPr>
        <w:t xml:space="preserve"> </w:t>
      </w:r>
      <w:r w:rsidRPr="008E44D5">
        <w:rPr>
          <w:rStyle w:val="Hyperlink1"/>
          <w:rFonts w:cs="Arial"/>
          <w:lang w:bidi="cy-GB"/>
        </w:rPr>
        <w:t>Cyngor Abertawe -</w:t>
      </w:r>
      <w:r>
        <w:rPr>
          <w:rStyle w:val="FootnoteReference"/>
          <w:rFonts w:cs="Arial"/>
          <w:lang w:bidi="cy-GB"/>
        </w:rPr>
        <w:t xml:space="preserve"> </w:t>
      </w:r>
      <w:hyperlink r:id="rId10" w:history="1">
        <w:r w:rsidRPr="008E44D5">
          <w:rPr>
            <w:rStyle w:val="Hyperlink1"/>
            <w:rFonts w:cs="Arial"/>
            <w:lang w:bidi="cy-GB"/>
          </w:rPr>
          <w:t xml:space="preserve">Cynllun rheoli cyrchfannau Abertawe 2023-2026 </w:t>
        </w:r>
      </w:hyperlink>
    </w:p>
  </w:footnote>
  <w:footnote w:id="11">
    <w:p w14:paraId="04508B5E" w14:textId="77777777" w:rsidR="00E86030" w:rsidRDefault="00E86030" w:rsidP="00E86030">
      <w:pPr>
        <w:pStyle w:val="PNAfootnote"/>
      </w:pPr>
      <w:r w:rsidRPr="008E44D5">
        <w:rPr>
          <w:rStyle w:val="FootnoteReference"/>
          <w:rFonts w:cs="Arial"/>
          <w:lang w:bidi="cy-GB"/>
        </w:rPr>
        <w:footnoteRef/>
      </w:r>
      <w:r w:rsidRPr="008E44D5">
        <w:rPr>
          <w:lang w:bidi="cy-GB"/>
        </w:rPr>
        <w:t xml:space="preserve"> Cyngor Abertawe - </w:t>
      </w:r>
      <w:hyperlink r:id="rId11" w:anchor=":~:text=Agriculture:%20Around%2020%2C900%20hectares%20of,24" w:history="1">
        <w:r w:rsidRPr="008E44D5">
          <w:rPr>
            <w:color w:val="0000FF"/>
            <w:u w:val="single"/>
            <w:lang w:bidi="cy-GB"/>
          </w:rPr>
          <w:t>Ffeithiau allweddol Abertawe</w:t>
        </w:r>
      </w:hyperlink>
      <w:r w:rsidRPr="008E44D5">
        <w:rPr>
          <w:lang w:bidi="cy-GB"/>
        </w:rPr>
        <w:t xml:space="preserve"> </w:t>
      </w:r>
      <w:r w:rsidRPr="008E44D5">
        <w:rPr>
          <w:color w:val="0000FF"/>
          <w:u w:val="single"/>
          <w:lang w:bidi="cy-GB"/>
        </w:rPr>
        <w:t>(Chwefror 2026)</w:t>
      </w:r>
    </w:p>
  </w:footnote>
  <w:footnote w:id="12">
    <w:p w14:paraId="20FF3FA3" w14:textId="3E3BAF25" w:rsidR="00E86030" w:rsidRPr="004551E2" w:rsidRDefault="00E86030" w:rsidP="00E86030">
      <w:pPr>
        <w:pStyle w:val="PNAfootnote"/>
        <w:rPr>
          <w:szCs w:val="20"/>
        </w:rPr>
      </w:pPr>
      <w:r w:rsidRPr="004551E2">
        <w:rPr>
          <w:rStyle w:val="FootnoteReference"/>
          <w:rFonts w:cs="Arial"/>
          <w:szCs w:val="20"/>
          <w:lang w:bidi="cy-GB"/>
        </w:rPr>
        <w:footnoteRef/>
      </w:r>
      <w:r w:rsidR="00BD5A07">
        <w:rPr>
          <w:rStyle w:val="Hyperlink1"/>
          <w:rFonts w:cs="Arial"/>
          <w:szCs w:val="20"/>
          <w:lang w:bidi="cy-GB"/>
        </w:rPr>
        <w:t xml:space="preserve"> </w:t>
      </w:r>
      <w:r w:rsidRPr="004551E2">
        <w:rPr>
          <w:rStyle w:val="Hyperlink1"/>
          <w:rFonts w:cs="Arial"/>
          <w:szCs w:val="20"/>
          <w:lang w:bidi="cy-GB"/>
        </w:rPr>
        <w:t>Cyngor Abertawe -</w:t>
      </w:r>
      <w:r>
        <w:rPr>
          <w:rStyle w:val="FootnoteReference"/>
          <w:rFonts w:cs="Arial"/>
          <w:szCs w:val="20"/>
          <w:lang w:bidi="cy-GB"/>
        </w:rPr>
        <w:t xml:space="preserve"> </w:t>
      </w:r>
      <w:hyperlink r:id="rId12" w:history="1">
        <w:r w:rsidRPr="004551E2">
          <w:rPr>
            <w:rStyle w:val="Hyperlink1"/>
            <w:rFonts w:cs="Arial"/>
            <w:szCs w:val="20"/>
            <w:lang w:bidi="cy-GB"/>
          </w:rPr>
          <w:t>Proffil Economaidd Abertawe - Gweithgaredd Busnes (Chwefror 2026)</w:t>
        </w:r>
      </w:hyperlink>
    </w:p>
  </w:footnote>
  <w:footnote w:id="13">
    <w:p w14:paraId="7B390350" w14:textId="77777777" w:rsidR="00E86030" w:rsidRPr="004551E2" w:rsidRDefault="00E86030" w:rsidP="00E86030">
      <w:pPr>
        <w:pStyle w:val="PNAfootnote"/>
        <w:rPr>
          <w:szCs w:val="20"/>
        </w:rPr>
      </w:pPr>
      <w:r w:rsidRPr="004551E2">
        <w:rPr>
          <w:rStyle w:val="FootnoteReference"/>
          <w:rFonts w:cs="Arial"/>
          <w:szCs w:val="20"/>
          <w:lang w:bidi="cy-GB"/>
        </w:rPr>
        <w:footnoteRef/>
      </w:r>
      <w:r w:rsidRPr="004551E2">
        <w:rPr>
          <w:szCs w:val="20"/>
          <w:lang w:bidi="cy-GB"/>
        </w:rPr>
        <w:t xml:space="preserve"> Swyddfa Ystadegau Gwladol - Sut mae bywyd wedi newid yng Nghastell-nedd Port Talbot: Cyfrifiad 2021</w:t>
      </w:r>
    </w:p>
  </w:footnote>
  <w:footnote w:id="14">
    <w:p w14:paraId="55410F9E" w14:textId="12BAF955" w:rsidR="00E86030" w:rsidRPr="004551E2" w:rsidRDefault="00E86030" w:rsidP="00E86030">
      <w:pPr>
        <w:pStyle w:val="PNAfootnote"/>
        <w:rPr>
          <w:szCs w:val="20"/>
        </w:rPr>
      </w:pPr>
      <w:r w:rsidRPr="004551E2">
        <w:rPr>
          <w:rStyle w:val="FootnoteReference"/>
          <w:rFonts w:cs="Arial"/>
          <w:szCs w:val="20"/>
          <w:lang w:bidi="cy-GB"/>
        </w:rPr>
        <w:footnoteRef/>
      </w:r>
      <w:r w:rsidR="00BD5A07">
        <w:rPr>
          <w:rStyle w:val="Hyperlink1"/>
          <w:rFonts w:cs="Arial"/>
          <w:szCs w:val="20"/>
          <w:lang w:bidi="cy-GB"/>
        </w:rPr>
        <w:t xml:space="preserve"> </w:t>
      </w:r>
      <w:r w:rsidRPr="004551E2">
        <w:rPr>
          <w:rStyle w:val="Hyperlink1"/>
          <w:rFonts w:cs="Arial"/>
          <w:szCs w:val="20"/>
          <w:lang w:bidi="cy-GB"/>
        </w:rPr>
        <w:t>Cyngor Bwrdeistref Sirol Castell-nedd Port Talbot -</w:t>
      </w:r>
      <w:r>
        <w:rPr>
          <w:rStyle w:val="FootnoteReference"/>
          <w:rFonts w:cs="Arial"/>
          <w:szCs w:val="20"/>
          <w:lang w:bidi="cy-GB"/>
        </w:rPr>
        <w:t xml:space="preserve"> </w:t>
      </w:r>
      <w:hyperlink r:id="rId13" w:history="1">
        <w:r w:rsidRPr="004551E2">
          <w:rPr>
            <w:rStyle w:val="Hyperlink"/>
            <w:rFonts w:cs="Arial"/>
            <w:color w:val="0000FF"/>
            <w:szCs w:val="20"/>
            <w:lang w:bidi="cy-GB"/>
          </w:rPr>
          <w:t>Cynllun datblygu lleol 2011-2026 tirwedd a morwedd, canllawiau cynllunio atodol (Mai 2018)</w:t>
        </w:r>
      </w:hyperlink>
    </w:p>
  </w:footnote>
  <w:footnote w:id="15">
    <w:p w14:paraId="3C010E78" w14:textId="29FBF205" w:rsidR="00E86030" w:rsidRPr="004551E2" w:rsidRDefault="00E86030" w:rsidP="00E86030">
      <w:pPr>
        <w:pStyle w:val="PNAfootnote"/>
        <w:rPr>
          <w:szCs w:val="20"/>
        </w:rPr>
      </w:pPr>
      <w:r w:rsidRPr="004551E2">
        <w:rPr>
          <w:rStyle w:val="FootnoteReference"/>
          <w:rFonts w:cs="Arial"/>
          <w:szCs w:val="20"/>
          <w:lang w:bidi="cy-GB"/>
        </w:rPr>
        <w:footnoteRef/>
      </w:r>
      <w:r w:rsidR="00BD5A07">
        <w:rPr>
          <w:rStyle w:val="Hyperlink1"/>
          <w:rFonts w:cs="Arial"/>
          <w:szCs w:val="20"/>
          <w:lang w:bidi="cy-GB"/>
        </w:rPr>
        <w:t xml:space="preserve"> </w:t>
      </w:r>
      <w:r w:rsidRPr="004551E2">
        <w:rPr>
          <w:rStyle w:val="Hyperlink1"/>
          <w:rFonts w:cs="Arial"/>
          <w:szCs w:val="20"/>
          <w:lang w:bidi="cy-GB"/>
        </w:rPr>
        <w:t>Cyngor Bwrdeistref Sirol Castell-nedd Port Talbot -</w:t>
      </w:r>
      <w:r>
        <w:rPr>
          <w:rStyle w:val="FootnoteReference"/>
          <w:rFonts w:cs="Arial"/>
          <w:szCs w:val="20"/>
          <w:lang w:bidi="cy-GB"/>
        </w:rPr>
        <w:t xml:space="preserve"> </w:t>
      </w:r>
      <w:hyperlink r:id="rId14" w:history="1">
        <w:r w:rsidRPr="004551E2">
          <w:rPr>
            <w:rStyle w:val="Hyperlink1"/>
            <w:rFonts w:cs="Arial"/>
            <w:szCs w:val="20"/>
            <w:lang w:bidi="cy-GB"/>
          </w:rPr>
          <w:t>Cynllun rheoli risg llifogydd 2015</w:t>
        </w:r>
      </w:hyperlink>
    </w:p>
  </w:footnote>
  <w:footnote w:id="16">
    <w:p w14:paraId="0F94E4EB" w14:textId="77777777" w:rsidR="00E86030" w:rsidRPr="004551E2" w:rsidRDefault="00E86030" w:rsidP="00E86030">
      <w:pPr>
        <w:pStyle w:val="PNAfootnote"/>
        <w:rPr>
          <w:szCs w:val="20"/>
        </w:rPr>
      </w:pPr>
      <w:r w:rsidRPr="004551E2">
        <w:rPr>
          <w:rStyle w:val="FootnoteReference"/>
          <w:rFonts w:cs="Arial"/>
          <w:szCs w:val="20"/>
          <w:lang w:bidi="cy-GB"/>
        </w:rPr>
        <w:footnoteRef/>
      </w:r>
      <w:r w:rsidRPr="004551E2">
        <w:rPr>
          <w:szCs w:val="20"/>
          <w:lang w:bidi="cy-GB"/>
        </w:rPr>
        <w:t xml:space="preserve"> Swyddfa Ystadegau Gwladol - </w:t>
      </w:r>
      <w:hyperlink r:id="rId15" w:history="1">
        <w:r w:rsidRPr="004551E2">
          <w:rPr>
            <w:szCs w:val="20"/>
            <w:lang w:bidi="cy-GB"/>
          </w:rPr>
          <w:t>Cyfrifiad swyddogol Nomis ac ystadegau'r farchnad lafur</w:t>
        </w:r>
      </w:hyperlink>
      <w:r w:rsidRPr="004551E2">
        <w:rPr>
          <w:szCs w:val="20"/>
          <w:lang w:bidi="cy-GB"/>
        </w:rPr>
        <w:t xml:space="preserve"> </w:t>
      </w:r>
    </w:p>
  </w:footnote>
  <w:footnote w:id="17">
    <w:p w14:paraId="5E1EBE3F" w14:textId="77777777" w:rsidR="00E86030" w:rsidRPr="004551E2" w:rsidRDefault="00E86030" w:rsidP="00E86030">
      <w:pPr>
        <w:pStyle w:val="PNAfootnote"/>
        <w:rPr>
          <w:szCs w:val="20"/>
        </w:rPr>
      </w:pPr>
      <w:r w:rsidRPr="004551E2">
        <w:rPr>
          <w:rStyle w:val="FootnoteReference"/>
          <w:rFonts w:cs="Arial"/>
          <w:szCs w:val="20"/>
          <w:lang w:bidi="cy-GB"/>
        </w:rPr>
        <w:footnoteRef/>
      </w:r>
      <w:r w:rsidRPr="004551E2">
        <w:rPr>
          <w:szCs w:val="20"/>
          <w:lang w:bidi="cy-GB"/>
        </w:rPr>
        <w:t xml:space="preserve"> Swyddfa Ystadegau Gwladol - </w:t>
      </w:r>
      <w:hyperlink r:id="rId16" w:history="1">
        <w:r w:rsidRPr="004551E2">
          <w:rPr>
            <w:szCs w:val="20"/>
            <w:lang w:bidi="cy-GB"/>
          </w:rPr>
          <w:t>Cyfrifiad swyddogol Nomis ac ystadegau'r farchnad lafur</w:t>
        </w:r>
      </w:hyperlink>
      <w:r w:rsidRPr="004551E2">
        <w:rPr>
          <w:szCs w:val="20"/>
          <w:lang w:bidi="cy-GB"/>
        </w:rPr>
        <w:t xml:space="preserve"> </w:t>
      </w:r>
    </w:p>
  </w:footnote>
  <w:footnote w:id="18">
    <w:p w14:paraId="5C755D89" w14:textId="77777777" w:rsidR="00E86030" w:rsidRPr="00C52EBF" w:rsidRDefault="00E86030" w:rsidP="00E86030">
      <w:pPr>
        <w:pStyle w:val="PNAfootnote"/>
        <w:rPr>
          <w:szCs w:val="20"/>
        </w:rPr>
      </w:pPr>
      <w:r w:rsidRPr="004551E2">
        <w:rPr>
          <w:rStyle w:val="FootnoteReference"/>
          <w:rFonts w:cs="Arial"/>
          <w:szCs w:val="20"/>
          <w:lang w:bidi="cy-GB"/>
        </w:rPr>
        <w:footnoteRef/>
      </w:r>
      <w:r w:rsidRPr="004551E2">
        <w:rPr>
          <w:szCs w:val="20"/>
          <w:lang w:bidi="cy-GB"/>
        </w:rPr>
        <w:t xml:space="preserve"> Llywodraeth Cymru Stats Cymru - </w:t>
      </w:r>
      <w:hyperlink r:id="rId17" w:history="1">
        <w:r w:rsidRPr="004551E2">
          <w:rPr>
            <w:szCs w:val="20"/>
            <w:lang w:bidi="cy-GB"/>
          </w:rPr>
          <w:t>rhagamcanion poblogaeth yn seiliedig ar 2022 yn ôl awdurdod lleol, oedran, rhyw, blwyddyn ac amrywiad</w:t>
        </w:r>
      </w:hyperlink>
    </w:p>
  </w:footnote>
  <w:footnote w:id="19">
    <w:p w14:paraId="1D924B21" w14:textId="3943EEB1" w:rsidR="00E86030" w:rsidRPr="004551E2" w:rsidRDefault="00E86030" w:rsidP="00E86030">
      <w:pPr>
        <w:pStyle w:val="FootnoteText"/>
      </w:pPr>
      <w:r w:rsidRPr="004551E2">
        <w:rPr>
          <w:rStyle w:val="FootnoteReference"/>
          <w:rFonts w:cs="Arial"/>
          <w:lang w:bidi="cy-GB"/>
        </w:rPr>
        <w:footnoteRef/>
      </w:r>
      <w:r w:rsidR="00BD5A07">
        <w:rPr>
          <w:rStyle w:val="Hyperlink1"/>
          <w:rFonts w:cs="Arial"/>
          <w:lang w:bidi="cy-GB"/>
        </w:rPr>
        <w:t xml:space="preserve"> </w:t>
      </w:r>
      <w:r w:rsidRPr="004551E2">
        <w:rPr>
          <w:rStyle w:val="Hyperlink1"/>
          <w:rFonts w:cs="Arial"/>
          <w:lang w:bidi="cy-GB"/>
        </w:rPr>
        <w:t>Swyddfa Ystadegau Gwladol -</w:t>
      </w:r>
      <w:r>
        <w:rPr>
          <w:rStyle w:val="FootnoteReference"/>
          <w:rFonts w:cs="Arial"/>
          <w:lang w:bidi="cy-GB"/>
        </w:rPr>
        <w:t xml:space="preserve"> </w:t>
      </w:r>
      <w:hyperlink r:id="rId18" w:anchor=":~:text=It%20does%20not%20classify%20geographies,or%20Smaller%20rural%20settlement%20categories" w:history="1">
        <w:r w:rsidRPr="004551E2">
          <w:rPr>
            <w:rStyle w:val="Hyperlink1"/>
            <w:rFonts w:cs="Arial"/>
            <w:lang w:bidi="cy-GB"/>
          </w:rPr>
          <w:t>Dosbarthiad gwledig trefol 2021 - Cyfrifiad 2021</w:t>
        </w:r>
      </w:hyperlink>
    </w:p>
  </w:footnote>
  <w:footnote w:id="20">
    <w:p w14:paraId="1058FC38" w14:textId="7E28D862" w:rsidR="00E86030" w:rsidRPr="003B3FBB" w:rsidRDefault="00E86030" w:rsidP="00E86030">
      <w:pPr>
        <w:pStyle w:val="FootnoteText"/>
        <w:rPr>
          <w:rFonts w:cs="Arial"/>
        </w:rPr>
      </w:pPr>
      <w:r w:rsidRPr="004551E2">
        <w:rPr>
          <w:rStyle w:val="FootnoteReference"/>
          <w:rFonts w:cs="Arial"/>
          <w:lang w:bidi="cy-GB"/>
        </w:rPr>
        <w:footnoteRef/>
      </w:r>
      <w:r w:rsidR="00BD5A07">
        <w:rPr>
          <w:rFonts w:eastAsia="Aptos" w:cs="Arial"/>
          <w:kern w:val="0"/>
          <w:lang w:bidi="cy-GB"/>
          <w14:ligatures w14:val="none"/>
        </w:rPr>
        <w:t xml:space="preserve"> </w:t>
      </w:r>
      <w:r w:rsidRPr="004551E2">
        <w:rPr>
          <w:rFonts w:eastAsia="Aptos" w:cs="Arial"/>
          <w:kern w:val="0"/>
          <w:lang w:bidi="cy-GB"/>
          <w14:ligatures w14:val="none"/>
        </w:rPr>
        <w:t>Iechyd a Gofal Digidol Cymru –</w:t>
      </w:r>
      <w:r>
        <w:rPr>
          <w:rStyle w:val="FootnoteReference"/>
          <w:rFonts w:cs="Arial"/>
          <w:lang w:bidi="cy-GB"/>
        </w:rPr>
        <w:t xml:space="preserve"> </w:t>
      </w:r>
      <w:hyperlink r:id="rId19" w:history="1">
        <w:r w:rsidRPr="004551E2">
          <w:rPr>
            <w:rFonts w:eastAsia="Aptos" w:cs="Arial"/>
            <w:color w:val="0000FF"/>
            <w:kern w:val="0"/>
            <w:u w:val="single"/>
            <w:lang w:bidi="cy-GB"/>
            <w14:ligatures w14:val="none"/>
          </w:rPr>
          <w:t>Mapiau Iechyd Cymru</w:t>
        </w:r>
      </w:hyperlink>
    </w:p>
  </w:footnote>
  <w:footnote w:id="21">
    <w:p w14:paraId="40D0B1E8" w14:textId="77777777" w:rsidR="00E86030" w:rsidRPr="004551E2" w:rsidRDefault="00E86030" w:rsidP="00E86030">
      <w:pPr>
        <w:rPr>
          <w:rFonts w:cs="Arial"/>
          <w:sz w:val="20"/>
          <w:szCs w:val="20"/>
        </w:rPr>
      </w:pPr>
      <w:r w:rsidRPr="004551E2">
        <w:rPr>
          <w:rStyle w:val="FootnoteReference"/>
          <w:rFonts w:cs="Arial"/>
          <w:sz w:val="20"/>
          <w:szCs w:val="20"/>
          <w:lang w:bidi="cy-GB"/>
        </w:rPr>
        <w:footnoteRef/>
      </w:r>
      <w:r w:rsidRPr="004551E2">
        <w:rPr>
          <w:rFonts w:eastAsia="Arial" w:cs="Arial"/>
          <w:sz w:val="20"/>
          <w:szCs w:val="20"/>
          <w:lang w:bidi="cy-GB"/>
        </w:rPr>
        <w:t xml:space="preserve"> Cyngor Abertawe - </w:t>
      </w:r>
      <w:hyperlink r:id="rId20" w:anchor=":~:text=A%20summary%20of%20the%20physical,Swansea%20from%20its%20northern%20suburbs" w:history="1">
        <w:r w:rsidRPr="004551E2">
          <w:rPr>
            <w:rFonts w:eastAsia="Arial" w:cs="Arial"/>
            <w:color w:val="0000FF"/>
            <w:sz w:val="20"/>
            <w:szCs w:val="20"/>
            <w:u w:val="single"/>
            <w:lang w:bidi="cy-GB"/>
          </w:rPr>
          <w:t>Crynodeb o ddaearyddiaeth ffisegol ein Dinas a'n Sir (Abertawe)</w:t>
        </w:r>
      </w:hyperlink>
      <w:r w:rsidRPr="004551E2">
        <w:rPr>
          <w:rFonts w:eastAsia="Arial" w:cs="Arial"/>
          <w:sz w:val="20"/>
          <w:szCs w:val="20"/>
          <w:lang w:bidi="cy-GB"/>
        </w:rPr>
        <w:t xml:space="preserve"> </w:t>
      </w:r>
    </w:p>
  </w:footnote>
  <w:footnote w:id="22">
    <w:p w14:paraId="2145E8A6" w14:textId="77777777" w:rsidR="00E86030" w:rsidRPr="004551E2" w:rsidRDefault="00E86030" w:rsidP="00E86030">
      <w:pPr>
        <w:pStyle w:val="FootnoteText"/>
        <w:rPr>
          <w:rFonts w:cs="Arial"/>
        </w:rPr>
      </w:pPr>
      <w:r w:rsidRPr="004551E2">
        <w:rPr>
          <w:rStyle w:val="FootnoteReference"/>
          <w:rFonts w:cs="Arial"/>
          <w:lang w:bidi="cy-GB"/>
        </w:rPr>
        <w:footnoteRef/>
      </w:r>
      <w:r w:rsidRPr="004551E2">
        <w:rPr>
          <w:rFonts w:cs="Arial"/>
          <w:lang w:bidi="cy-GB"/>
        </w:rPr>
        <w:t xml:space="preserve"> Nomis - </w:t>
      </w:r>
      <w:hyperlink r:id="rId21" w:history="1">
        <w:r w:rsidRPr="004551E2">
          <w:rPr>
            <w:rStyle w:val="Hyperlink"/>
            <w:rFonts w:cs="Arial"/>
            <w:color w:val="0000FF"/>
            <w:lang w:bidi="cy-GB"/>
          </w:rPr>
          <w:t>Amcangyfrifon poblogaeth - awdurdod lleol yn seiliedig ar un flwyddyn oedran</w:t>
        </w:r>
      </w:hyperlink>
    </w:p>
  </w:footnote>
  <w:footnote w:id="23">
    <w:p w14:paraId="11FAFA34" w14:textId="77777777" w:rsidR="00E86030" w:rsidRDefault="00E86030" w:rsidP="00E86030">
      <w:pPr>
        <w:pStyle w:val="FootnoteText"/>
      </w:pPr>
      <w:r w:rsidRPr="004551E2">
        <w:rPr>
          <w:rStyle w:val="FootnoteReference"/>
          <w:rFonts w:cs="Arial"/>
          <w:lang w:bidi="cy-GB"/>
        </w:rPr>
        <w:footnoteRef/>
      </w:r>
      <w:r w:rsidRPr="004551E2">
        <w:rPr>
          <w:rFonts w:cs="Arial"/>
          <w:lang w:bidi="cy-GB"/>
        </w:rPr>
        <w:t xml:space="preserve"> Swyddfa Ystadegau Gwladol - </w:t>
      </w:r>
      <w:hyperlink r:id="rId22" w:history="1">
        <w:r w:rsidRPr="004551E2">
          <w:rPr>
            <w:rStyle w:val="Hyperlink"/>
            <w:rFonts w:cs="Arial"/>
            <w:color w:val="0000FF"/>
            <w:lang w:bidi="cy-GB"/>
          </w:rPr>
          <w:t>Amcangyfrifon poblogaeth ar gyfer awdurdodau lleol yng Nghymru a Lloegr (2024)</w:t>
        </w:r>
      </w:hyperlink>
      <w:r w:rsidRPr="00B4556F">
        <w:rPr>
          <w:rFonts w:cs="Arial"/>
          <w:color w:val="0000FF"/>
          <w:lang w:bidi="cy-GB"/>
        </w:rPr>
        <w:t xml:space="preserve"> </w:t>
      </w:r>
    </w:p>
  </w:footnote>
  <w:footnote w:id="24">
    <w:p w14:paraId="645D64D2" w14:textId="77777777" w:rsidR="00E86030" w:rsidRPr="004551E2" w:rsidRDefault="00E86030" w:rsidP="00E86030">
      <w:pPr>
        <w:ind w:left="142" w:hanging="142"/>
        <w:rPr>
          <w:rFonts w:cs="Arial"/>
          <w:sz w:val="20"/>
          <w:szCs w:val="20"/>
        </w:rPr>
      </w:pPr>
      <w:r w:rsidRPr="004551E2">
        <w:rPr>
          <w:rStyle w:val="FootnoteReference"/>
          <w:rFonts w:cs="Arial"/>
          <w:sz w:val="20"/>
          <w:szCs w:val="20"/>
          <w:lang w:bidi="cy-GB"/>
        </w:rPr>
        <w:footnoteRef/>
      </w:r>
      <w:r w:rsidRPr="004551E2">
        <w:rPr>
          <w:rFonts w:eastAsia="Arial" w:cs="Arial"/>
          <w:sz w:val="20"/>
          <w:szCs w:val="20"/>
          <w:lang w:bidi="cy-GB"/>
        </w:rPr>
        <w:t xml:space="preserve"> Swyddfa Ystadegau Gwladol – Cyfrifiad 2021 </w:t>
      </w:r>
      <w:r w:rsidRPr="004551E2">
        <w:rPr>
          <w:rFonts w:eastAsia="Arial" w:cs="Arial"/>
          <w:color w:val="0000FF"/>
          <w:sz w:val="20"/>
          <w:szCs w:val="20"/>
          <w:lang w:bidi="cy-GB"/>
        </w:rPr>
        <w:t>-</w:t>
      </w:r>
      <w:r w:rsidRPr="004551E2">
        <w:rPr>
          <w:rFonts w:eastAsia="Arial" w:cs="Arial"/>
          <w:sz w:val="20"/>
          <w:szCs w:val="20"/>
          <w:lang w:bidi="cy-GB"/>
        </w:rPr>
        <w:t xml:space="preserve"> </w:t>
      </w:r>
      <w:hyperlink r:id="rId23" w:history="1">
        <w:r w:rsidRPr="004551E2">
          <w:rPr>
            <w:rStyle w:val="Hyperlink"/>
            <w:rFonts w:eastAsia="Arial" w:cs="Arial"/>
            <w:color w:val="0000FF"/>
            <w:sz w:val="20"/>
            <w:szCs w:val="20"/>
            <w:lang w:bidi="cy-GB"/>
          </w:rPr>
          <w:t>Pobl yn ôl grŵp ethnig, ar gyfer Cymru ac awdurdodau lleol</w:t>
        </w:r>
      </w:hyperlink>
      <w:r w:rsidRPr="004551E2">
        <w:rPr>
          <w:rFonts w:eastAsia="Arial" w:cs="Arial"/>
          <w:sz w:val="20"/>
          <w:szCs w:val="20"/>
          <w:lang w:bidi="cy-GB"/>
        </w:rPr>
        <w:t xml:space="preserve"> </w:t>
      </w:r>
    </w:p>
  </w:footnote>
  <w:footnote w:id="25">
    <w:p w14:paraId="6DF1B483" w14:textId="77777777" w:rsidR="00E86030" w:rsidRPr="004551E2" w:rsidRDefault="00E86030" w:rsidP="00E86030">
      <w:pPr>
        <w:pStyle w:val="FootnoteText"/>
        <w:rPr>
          <w:rFonts w:cs="Arial"/>
        </w:rPr>
      </w:pPr>
      <w:r w:rsidRPr="004551E2">
        <w:rPr>
          <w:rStyle w:val="FootnoteReference"/>
          <w:rFonts w:cs="Arial"/>
          <w:lang w:bidi="cy-GB"/>
        </w:rPr>
        <w:footnoteRef/>
      </w:r>
      <w:r w:rsidRPr="004551E2">
        <w:rPr>
          <w:rFonts w:cs="Arial"/>
          <w:lang w:bidi="cy-GB"/>
        </w:rPr>
        <w:t xml:space="preserve"> Cyfrifiad Nomis 2021 - </w:t>
      </w:r>
      <w:hyperlink r:id="rId24" w:history="1">
        <w:r w:rsidRPr="004551E2">
          <w:rPr>
            <w:rStyle w:val="Hyperlink"/>
            <w:rFonts w:cs="Arial"/>
            <w:color w:val="0000FF"/>
            <w:lang w:bidi="cy-GB"/>
          </w:rPr>
          <w:t>bwletin iaith</w:t>
        </w:r>
      </w:hyperlink>
      <w:r w:rsidRPr="004551E2">
        <w:rPr>
          <w:rFonts w:cs="Arial"/>
          <w:color w:val="0000FF"/>
          <w:lang w:bidi="cy-GB"/>
        </w:rPr>
        <w:t xml:space="preserve"> </w:t>
      </w:r>
    </w:p>
  </w:footnote>
  <w:footnote w:id="26">
    <w:p w14:paraId="6CA6F8D4" w14:textId="77777777" w:rsidR="00E86030" w:rsidRDefault="00E86030" w:rsidP="00E86030">
      <w:pPr>
        <w:pStyle w:val="FootnoteText"/>
      </w:pPr>
      <w:r w:rsidRPr="004551E2">
        <w:rPr>
          <w:rStyle w:val="FootnoteReference"/>
          <w:rFonts w:cs="Arial"/>
          <w:lang w:bidi="cy-GB"/>
        </w:rPr>
        <w:footnoteRef/>
      </w:r>
      <w:r w:rsidRPr="004551E2">
        <w:rPr>
          <w:rFonts w:cs="Arial"/>
          <w:lang w:bidi="cy-GB"/>
        </w:rPr>
        <w:t xml:space="preserve"> Cyfrifiad Nomis 2021 – TS033 – </w:t>
      </w:r>
      <w:hyperlink r:id="rId25" w:history="1">
        <w:r w:rsidRPr="004551E2">
          <w:rPr>
            <w:rStyle w:val="Hyperlink"/>
            <w:rFonts w:cs="Arial"/>
            <w:color w:val="0000FF"/>
            <w:lang w:bidi="cy-GB"/>
          </w:rPr>
          <w:t>Sgiliau iaith Gymraeg</w:t>
        </w:r>
      </w:hyperlink>
    </w:p>
  </w:footnote>
  <w:footnote w:id="27">
    <w:p w14:paraId="5CA4C4F1" w14:textId="77777777" w:rsidR="00E86030" w:rsidRPr="004551E2" w:rsidRDefault="00E86030" w:rsidP="00E86030">
      <w:pPr>
        <w:pStyle w:val="FootnoteText"/>
        <w:rPr>
          <w:rFonts w:cs="Arial"/>
        </w:rPr>
      </w:pPr>
      <w:r w:rsidRPr="004551E2">
        <w:rPr>
          <w:rStyle w:val="FootnoteReference"/>
          <w:rFonts w:cs="Arial"/>
          <w:lang w:bidi="cy-GB"/>
        </w:rPr>
        <w:footnoteRef/>
      </w:r>
      <w:r w:rsidRPr="004551E2">
        <w:rPr>
          <w:rFonts w:cs="Arial"/>
          <w:lang w:bidi="cy-GB"/>
        </w:rPr>
        <w:t xml:space="preserve"> Cyngor Abertawe – </w:t>
      </w:r>
      <w:hyperlink r:id="rId26" w:history="1">
        <w:r w:rsidRPr="004551E2">
          <w:rPr>
            <w:rStyle w:val="Hyperlink"/>
            <w:rFonts w:cs="Arial"/>
            <w:color w:val="0000FF"/>
            <w:lang w:bidi="cy-GB"/>
          </w:rPr>
          <w:t>Proffil iaith Gymraeg Abertawe, Awst 2024</w:t>
        </w:r>
      </w:hyperlink>
    </w:p>
  </w:footnote>
  <w:footnote w:id="28">
    <w:p w14:paraId="382428FE" w14:textId="77777777" w:rsidR="00E86030" w:rsidRPr="001F4462" w:rsidRDefault="00E86030" w:rsidP="00E86030">
      <w:pPr>
        <w:pStyle w:val="FootnoteText"/>
      </w:pPr>
      <w:r w:rsidRPr="001F4462">
        <w:rPr>
          <w:rStyle w:val="FootnoteReference"/>
          <w:rFonts w:cs="Arial"/>
          <w:lang w:bidi="cy-GB"/>
        </w:rPr>
        <w:footnoteRef/>
      </w:r>
      <w:r w:rsidRPr="001F4462">
        <w:rPr>
          <w:lang w:bidi="cy-GB"/>
        </w:rPr>
        <w:t xml:space="preserve"> </w:t>
      </w:r>
      <w:r w:rsidRPr="001F4462">
        <w:rPr>
          <w:rStyle w:val="Hyperlink1"/>
          <w:rFonts w:cs="Arial"/>
          <w:lang w:bidi="cy-GB"/>
        </w:rPr>
        <w:t xml:space="preserve">Cyngor Bwrdeistref Sirol Castell-nedd Port Talbot – </w:t>
      </w:r>
      <w:hyperlink r:id="rId27" w:history="1">
        <w:r w:rsidRPr="001F4462">
          <w:rPr>
            <w:rStyle w:val="Hyperlink"/>
            <w:rFonts w:cs="Arial"/>
            <w:color w:val="0000FF"/>
            <w:lang w:bidi="cy-GB"/>
          </w:rPr>
          <w:t>Datblygu a'r iaith Gymraeg, canllawiau cynllunio atodol (Mai 2018)</w:t>
        </w:r>
      </w:hyperlink>
    </w:p>
  </w:footnote>
  <w:footnote w:id="29">
    <w:p w14:paraId="5E457123" w14:textId="77777777" w:rsidR="00E86030" w:rsidRPr="001F4462"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Llywodraeth Cymru - </w:t>
      </w:r>
      <w:hyperlink r:id="rId28" w:anchor=":~:text=Material%20deprivation:%20having%20insufficient%20physical,super%20output%20areas%20or%20LSOAs)." w:history="1">
        <w:r w:rsidRPr="001F4462">
          <w:rPr>
            <w:rStyle w:val="Hyperlink"/>
            <w:rFonts w:cs="Arial"/>
            <w:color w:val="0000FF"/>
            <w:lang w:bidi="cy-GB"/>
          </w:rPr>
          <w:t>Mynegai Amddifadedd Lluosog Cymru 2025: canllawiau</w:t>
        </w:r>
      </w:hyperlink>
    </w:p>
  </w:footnote>
  <w:footnote w:id="30">
    <w:p w14:paraId="291235E4" w14:textId="77777777" w:rsidR="00E86030" w:rsidRPr="001F4462" w:rsidRDefault="00E86030" w:rsidP="00E86030">
      <w:pPr>
        <w:pStyle w:val="FootnoteText"/>
      </w:pPr>
      <w:r w:rsidRPr="001F4462">
        <w:rPr>
          <w:rStyle w:val="FootnoteReference"/>
          <w:rFonts w:cs="Arial"/>
          <w:lang w:bidi="cy-GB"/>
        </w:rPr>
        <w:footnoteRef/>
      </w:r>
      <w:r w:rsidRPr="001F4462">
        <w:rPr>
          <w:rFonts w:cs="Arial"/>
          <w:lang w:bidi="cy-GB"/>
        </w:rPr>
        <w:t xml:space="preserve"> Llywodraeth Cymru – </w:t>
      </w:r>
      <w:hyperlink r:id="rId29" w:history="1">
        <w:r w:rsidRPr="001F4462">
          <w:rPr>
            <w:rStyle w:val="Hyperlink"/>
            <w:rFonts w:cs="Arial"/>
            <w:color w:val="0000FF"/>
            <w:lang w:bidi="cy-GB"/>
          </w:rPr>
          <w:t>Adroddiad canlyniadau Mynegai Amddifadedd Lluosog Cymru 2025</w:t>
        </w:r>
      </w:hyperlink>
    </w:p>
  </w:footnote>
  <w:footnote w:id="31">
    <w:p w14:paraId="3AAA2E11" w14:textId="77777777" w:rsidR="00E86030" w:rsidRDefault="00E86030" w:rsidP="00E86030">
      <w:pPr>
        <w:pStyle w:val="FootnoteText"/>
      </w:pPr>
      <w:r w:rsidRPr="001F4462">
        <w:rPr>
          <w:rStyle w:val="FootnoteReference"/>
          <w:rFonts w:cs="Arial"/>
          <w:lang w:bidi="cy-GB"/>
        </w:rPr>
        <w:footnoteRef/>
      </w:r>
      <w:r w:rsidRPr="001F4462">
        <w:rPr>
          <w:rFonts w:cs="Arial"/>
          <w:lang w:bidi="cy-GB"/>
        </w:rPr>
        <w:t xml:space="preserve"> Llywodraeth Cymru - Mynegai Amddifadedd Lluosog Cymru </w:t>
      </w:r>
      <w:hyperlink r:id="rId30" w:anchor="189215" w:history="1">
        <w:r w:rsidRPr="001F4462">
          <w:rPr>
            <w:rStyle w:val="Hyperlink1"/>
            <w:lang w:bidi="cy-GB"/>
          </w:rPr>
          <w:t>Amddifadedd dwfn 2025</w:t>
        </w:r>
      </w:hyperlink>
    </w:p>
  </w:footnote>
  <w:footnote w:id="32">
    <w:p w14:paraId="2DB60B88" w14:textId="77777777" w:rsidR="00E86030" w:rsidRPr="001F4462" w:rsidRDefault="00E86030" w:rsidP="00E86030">
      <w:pPr>
        <w:pStyle w:val="FootnoteText"/>
        <w:rPr>
          <w:rFonts w:cs="Arial"/>
        </w:rPr>
      </w:pPr>
      <w:r w:rsidRPr="00D73EED">
        <w:rPr>
          <w:rStyle w:val="FootnoteReference"/>
          <w:rFonts w:cs="Arial"/>
          <w:lang w:bidi="cy-GB"/>
        </w:rPr>
        <w:footnoteRef/>
      </w:r>
      <w:r w:rsidRPr="00D73EED">
        <w:rPr>
          <w:rFonts w:cs="Arial"/>
          <w:lang w:bidi="cy-GB"/>
        </w:rPr>
        <w:t xml:space="preserve"> Swyddfa Ystadegau Gwladol - </w:t>
      </w:r>
      <w:hyperlink r:id="rId31" w:history="1">
        <w:r w:rsidRPr="00D73EED">
          <w:rPr>
            <w:rStyle w:val="Hyperlink"/>
            <w:rFonts w:cs="Arial"/>
            <w:color w:val="0000FF"/>
            <w:lang w:bidi="cy-GB"/>
          </w:rPr>
          <w:t>Genedigaethau yng Nghymru a Lloegr: tablau crynodeb</w:t>
        </w:r>
      </w:hyperlink>
    </w:p>
  </w:footnote>
  <w:footnote w:id="33">
    <w:p w14:paraId="3BE53394" w14:textId="77777777" w:rsidR="00E86030" w:rsidRPr="001F4462" w:rsidRDefault="00E86030" w:rsidP="00E86030">
      <w:pPr>
        <w:pStyle w:val="FootnoteText"/>
        <w:rPr>
          <w:rFonts w:cs="Arial"/>
          <w:color w:val="0000FF"/>
        </w:rPr>
      </w:pPr>
      <w:r w:rsidRPr="001F4462">
        <w:rPr>
          <w:rStyle w:val="FootnoteReference"/>
          <w:rFonts w:cs="Arial"/>
          <w:lang w:bidi="cy-GB"/>
        </w:rPr>
        <w:footnoteRef/>
      </w:r>
      <w:r w:rsidRPr="001F4462">
        <w:rPr>
          <w:rFonts w:cs="Arial"/>
          <w:lang w:bidi="cy-GB"/>
        </w:rPr>
        <w:t xml:space="preserve"> Swyddfa Ystadegau Gwladol - </w:t>
      </w:r>
      <w:hyperlink r:id="rId32" w:history="1">
        <w:r w:rsidRPr="001F4462">
          <w:rPr>
            <w:rStyle w:val="Hyperlink"/>
            <w:rFonts w:cs="Arial"/>
            <w:color w:val="0000FF"/>
            <w:lang w:bidi="cy-GB"/>
          </w:rPr>
          <w:t>Tablau crynodeb genedigaethau 2024</w:t>
        </w:r>
      </w:hyperlink>
    </w:p>
  </w:footnote>
  <w:footnote w:id="34">
    <w:p w14:paraId="62F88011" w14:textId="77777777" w:rsidR="00E86030" w:rsidRPr="006717AD"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Iechyd Cyhoeddus Cymru – </w:t>
      </w:r>
      <w:hyperlink r:id="rId33" w:history="1">
        <w:r w:rsidRPr="001F4462">
          <w:rPr>
            <w:rStyle w:val="Hyperlink"/>
            <w:rFonts w:cs="Arial"/>
            <w:color w:val="0000FF"/>
            <w:lang w:bidi="cy-GB"/>
          </w:rPr>
          <w:t>Fframwaith Canlyniadau Iechyd y Cyhoedd</w:t>
        </w:r>
      </w:hyperlink>
    </w:p>
  </w:footnote>
  <w:footnote w:id="35">
    <w:p w14:paraId="7255FB11" w14:textId="77777777" w:rsidR="00E86030" w:rsidRPr="00D73EED" w:rsidRDefault="00E86030" w:rsidP="00E86030">
      <w:pPr>
        <w:pStyle w:val="FootnoteText"/>
        <w:rPr>
          <w:rFonts w:cs="Arial"/>
        </w:rPr>
      </w:pPr>
      <w:r w:rsidRPr="00D73EED">
        <w:rPr>
          <w:rStyle w:val="FootnoteReference"/>
          <w:rFonts w:cs="Arial"/>
          <w:lang w:bidi="cy-GB"/>
        </w:rPr>
        <w:footnoteRef/>
      </w:r>
      <w:r w:rsidRPr="00D73EED">
        <w:rPr>
          <w:rFonts w:cs="Arial"/>
          <w:lang w:bidi="cy-GB"/>
        </w:rPr>
        <w:t xml:space="preserve"> Iechyd Cyhoeddus Cymru - </w:t>
      </w:r>
      <w:hyperlink r:id="rId34" w:history="1">
        <w:r w:rsidRPr="00D73EED">
          <w:rPr>
            <w:rStyle w:val="Hyperlink"/>
            <w:rFonts w:cs="Arial"/>
            <w:color w:val="0000FF"/>
            <w:lang w:bidi="cy-GB"/>
          </w:rPr>
          <w:t>Adroddiad disgwyliad oes a marwolaethau yng Nghymru 2020</w:t>
        </w:r>
      </w:hyperlink>
    </w:p>
  </w:footnote>
  <w:footnote w:id="36">
    <w:p w14:paraId="678DB4C8" w14:textId="77777777" w:rsidR="00E86030" w:rsidRPr="00E7067E" w:rsidRDefault="00E86030" w:rsidP="00E86030">
      <w:pPr>
        <w:pStyle w:val="FootnoteText"/>
        <w:rPr>
          <w:rFonts w:cs="Arial"/>
        </w:rPr>
      </w:pPr>
      <w:r w:rsidRPr="00D73EED">
        <w:rPr>
          <w:rStyle w:val="FootnoteReference"/>
          <w:rFonts w:cs="Arial"/>
          <w:lang w:bidi="cy-GB"/>
        </w:rPr>
        <w:footnoteRef/>
      </w:r>
      <w:r w:rsidRPr="00D73EED">
        <w:rPr>
          <w:rFonts w:cs="Arial"/>
          <w:lang w:bidi="cy-GB"/>
        </w:rPr>
        <w:t xml:space="preserve"> Cronfa wybodaeth Cymru - </w:t>
      </w:r>
      <w:hyperlink r:id="rId35" w:history="1">
        <w:r w:rsidRPr="00D73EED">
          <w:rPr>
            <w:rStyle w:val="Hyperlink"/>
            <w:rFonts w:cs="Arial"/>
            <w:color w:val="0000FF"/>
            <w:lang w:bidi="cy-GB"/>
          </w:rPr>
          <w:t>Cronfa ddata disgwyliad oes</w:t>
        </w:r>
      </w:hyperlink>
    </w:p>
  </w:footnote>
  <w:footnote w:id="37">
    <w:p w14:paraId="425D555E" w14:textId="77777777" w:rsidR="00E86030" w:rsidRPr="00E85837" w:rsidRDefault="00E86030" w:rsidP="00E86030">
      <w:pPr>
        <w:pStyle w:val="FootnoteText"/>
        <w:rPr>
          <w:rFonts w:cs="Arial"/>
        </w:rPr>
      </w:pPr>
      <w:r w:rsidRPr="00E85837">
        <w:rPr>
          <w:rStyle w:val="FootnoteReference"/>
          <w:rFonts w:cs="Arial"/>
          <w:lang w:bidi="cy-GB"/>
        </w:rPr>
        <w:footnoteRef/>
      </w:r>
      <w:r w:rsidRPr="00E85837">
        <w:rPr>
          <w:rFonts w:cs="Arial"/>
          <w:lang w:bidi="cy-GB"/>
        </w:rPr>
        <w:t xml:space="preserve"> Swyddfa Ystadegau Gwladol </w:t>
      </w:r>
      <w:r w:rsidRPr="00E85837">
        <w:rPr>
          <w:rFonts w:cs="Arial"/>
          <w:color w:val="0000FF"/>
          <w:lang w:bidi="cy-GB"/>
        </w:rPr>
        <w:t>-</w:t>
      </w:r>
      <w:r w:rsidRPr="00E85837">
        <w:rPr>
          <w:rFonts w:cs="Arial"/>
          <w:lang w:bidi="cy-GB"/>
        </w:rPr>
        <w:t xml:space="preserve"> </w:t>
      </w:r>
      <w:hyperlink r:id="rId36" w:history="1">
        <w:r w:rsidRPr="00E85837">
          <w:rPr>
            <w:rStyle w:val="Hyperlink"/>
            <w:rFonts w:cs="Arial"/>
            <w:color w:val="0000FF"/>
            <w:lang w:bidi="cy-GB"/>
          </w:rPr>
          <w:t>Disgwyliad Oes Iach yng Nghymru</w:t>
        </w:r>
      </w:hyperlink>
    </w:p>
  </w:footnote>
  <w:footnote w:id="38">
    <w:p w14:paraId="11A0C288" w14:textId="77777777" w:rsidR="00E86030" w:rsidRDefault="00E86030" w:rsidP="00E86030">
      <w:pPr>
        <w:pStyle w:val="FootnoteText"/>
      </w:pPr>
      <w:r w:rsidRPr="00E85837">
        <w:rPr>
          <w:rStyle w:val="FootnoteReference"/>
          <w:rFonts w:cs="Arial"/>
          <w:lang w:bidi="cy-GB"/>
        </w:rPr>
        <w:footnoteRef/>
      </w:r>
      <w:r w:rsidRPr="00E85837">
        <w:rPr>
          <w:rFonts w:cs="Arial"/>
          <w:lang w:bidi="cy-GB"/>
        </w:rPr>
        <w:t xml:space="preserve"> Swyddfa Ystadegau Gwladol - </w:t>
      </w:r>
      <w:hyperlink r:id="rId37" w:history="1">
        <w:r w:rsidRPr="00E85837">
          <w:rPr>
            <w:rStyle w:val="Hyperlink"/>
            <w:rFonts w:cs="Arial"/>
            <w:color w:val="0000FF"/>
            <w:lang w:bidi="cy-GB"/>
          </w:rPr>
          <w:t>Marwolaethau wedi'u cofrestru yng Nghymru a Lloegr</w:t>
        </w:r>
      </w:hyperlink>
      <w:r w:rsidRPr="005B14C1">
        <w:rPr>
          <w:rFonts w:cs="Arial"/>
          <w:color w:val="0000FF"/>
          <w:lang w:bidi="cy-GB"/>
        </w:rPr>
        <w:t xml:space="preserve"> </w:t>
      </w:r>
    </w:p>
  </w:footnote>
  <w:footnote w:id="39">
    <w:p w14:paraId="5F53848A" w14:textId="77777777" w:rsidR="00E86030" w:rsidRPr="001F4462"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Swyddfa Ystadegau Gwladol - </w:t>
      </w:r>
      <w:hyperlink r:id="rId38" w:history="1">
        <w:r w:rsidRPr="001F4462">
          <w:rPr>
            <w:rStyle w:val="Hyperlink"/>
            <w:rFonts w:cs="Arial"/>
            <w:color w:val="0000FF"/>
            <w:lang w:bidi="cy-GB"/>
          </w:rPr>
          <w:t>Marwolaethau y gellir eu hosgoi gan Fyrddau Gofal Integredig yn Lloegr a Byrddau Iechyd yng Nghymru</w:t>
        </w:r>
      </w:hyperlink>
    </w:p>
  </w:footnote>
  <w:footnote w:id="40">
    <w:p w14:paraId="2210979F" w14:textId="77777777" w:rsidR="00E86030" w:rsidRPr="000F4AAB"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Cyfrifiad 2021 - </w:t>
      </w:r>
      <w:hyperlink r:id="rId39" w:history="1">
        <w:r w:rsidRPr="001F4462">
          <w:rPr>
            <w:rStyle w:val="Hyperlink"/>
            <w:rFonts w:cs="Arial"/>
            <w:color w:val="0000FF"/>
            <w:lang w:bidi="cy-GB"/>
          </w:rPr>
          <w:t>Anabledd, Cymru a Lloegr</w:t>
        </w:r>
      </w:hyperlink>
    </w:p>
  </w:footnote>
  <w:footnote w:id="41">
    <w:p w14:paraId="71958168" w14:textId="77777777" w:rsidR="00E86030" w:rsidRPr="001F4462"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Swyddfa Ystadegau Gwladol - </w:t>
      </w:r>
      <w:hyperlink r:id="rId40" w:history="1">
        <w:r w:rsidRPr="001F4462">
          <w:rPr>
            <w:rStyle w:val="Hyperlink"/>
            <w:rFonts w:cs="Arial"/>
            <w:color w:val="0000FF"/>
            <w:lang w:bidi="cy-GB"/>
          </w:rPr>
          <w:t>Cyfeiriadedd rhywiol yn y DU yn 2024</w:t>
        </w:r>
      </w:hyperlink>
    </w:p>
  </w:footnote>
  <w:footnote w:id="42">
    <w:p w14:paraId="0F925A09" w14:textId="77777777" w:rsidR="00E86030" w:rsidRPr="001F4462"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Cyfrifiad 2021 - </w:t>
      </w:r>
      <w:hyperlink r:id="rId41" w:history="1">
        <w:r w:rsidRPr="001F4462">
          <w:rPr>
            <w:rStyle w:val="Hyperlink"/>
            <w:rFonts w:cs="Arial"/>
            <w:color w:val="0000FF"/>
            <w:lang w:bidi="cy-GB"/>
          </w:rPr>
          <w:t>NOMIS - Cyfeiriadedd rhywiol</w:t>
        </w:r>
      </w:hyperlink>
    </w:p>
  </w:footnote>
  <w:footnote w:id="43">
    <w:p w14:paraId="7C94CA6E" w14:textId="77777777" w:rsidR="00E86030" w:rsidRPr="00E178E4"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Nomis – </w:t>
      </w:r>
      <w:hyperlink r:id="rId42" w:history="1">
        <w:r w:rsidRPr="001F4462">
          <w:rPr>
            <w:rStyle w:val="Hyperlink"/>
            <w:rFonts w:cs="Arial"/>
            <w:color w:val="0000FF"/>
            <w:lang w:bidi="cy-GB"/>
          </w:rPr>
          <w:t>Darparu gofal di-dâl yn ôl oedran RM113</w:t>
        </w:r>
      </w:hyperlink>
      <w:r w:rsidRPr="0007043D">
        <w:rPr>
          <w:rFonts w:cs="Arial"/>
          <w:color w:val="0000FF"/>
          <w:lang w:bidi="cy-GB"/>
        </w:rPr>
        <w:t xml:space="preserve"> </w:t>
      </w:r>
    </w:p>
  </w:footnote>
  <w:footnote w:id="44">
    <w:p w14:paraId="7326E2E2" w14:textId="77777777" w:rsidR="00E86030" w:rsidRPr="001F4462" w:rsidRDefault="00E86030" w:rsidP="00E86030">
      <w:pPr>
        <w:pStyle w:val="FootnoteText"/>
        <w:rPr>
          <w:rFonts w:cs="Arial"/>
        </w:rPr>
      </w:pPr>
      <w:r w:rsidRPr="001F4462">
        <w:rPr>
          <w:rStyle w:val="FootnoteReference"/>
          <w:rFonts w:cs="Arial"/>
          <w:lang w:bidi="cy-GB"/>
        </w:rPr>
        <w:footnoteRef/>
      </w:r>
      <w:r w:rsidRPr="001F4462">
        <w:rPr>
          <w:rFonts w:cs="Arial"/>
          <w:lang w:bidi="cy-GB"/>
        </w:rPr>
        <w:t xml:space="preserve"> Gofal Cymdeithasol Cymru – </w:t>
      </w:r>
      <w:hyperlink r:id="rId43" w:history="1">
        <w:r w:rsidRPr="001F4462">
          <w:rPr>
            <w:rStyle w:val="Hyperlink"/>
            <w:rFonts w:cs="Arial"/>
            <w:color w:val="0000FF"/>
            <w:lang w:bidi="cy-GB"/>
          </w:rPr>
          <w:t>Porth data gofal cymdeithasol cenedlaethol ar gyfer rhagamcanion Cymru</w:t>
        </w:r>
      </w:hyperlink>
    </w:p>
  </w:footnote>
  <w:footnote w:id="45">
    <w:p w14:paraId="549CC71E" w14:textId="77777777" w:rsidR="009151BF" w:rsidRPr="00AA71EB" w:rsidRDefault="009151BF" w:rsidP="009151BF">
      <w:pPr>
        <w:rPr>
          <w:rFonts w:eastAsia="Times New Roman" w:cs="Arial"/>
          <w:kern w:val="0"/>
          <w:sz w:val="20"/>
          <w:szCs w:val="20"/>
          <w:lang w:eastAsia="en-GB"/>
          <w14:ligatures w14:val="none"/>
        </w:rPr>
      </w:pPr>
      <w:r w:rsidRPr="00AA71EB">
        <w:rPr>
          <w:rStyle w:val="FootnoteReference"/>
          <w:rFonts w:eastAsia="Arial" w:cs="Arial"/>
          <w:sz w:val="20"/>
          <w:szCs w:val="20"/>
          <w:lang w:bidi="cy-GB"/>
        </w:rPr>
        <w:footnoteRef/>
      </w:r>
      <w:r w:rsidRPr="00AA71EB">
        <w:rPr>
          <w:rFonts w:eastAsia="Arial" w:cs="Arial"/>
          <w:sz w:val="20"/>
          <w:szCs w:val="20"/>
          <w:lang w:bidi="cy-GB"/>
        </w:rPr>
        <w:t xml:space="preserve"> Llywodraeth Cymru StatsWales - </w:t>
      </w:r>
      <w:hyperlink r:id="rId44" w:history="1">
        <w:r w:rsidRPr="00AA71EB">
          <w:rPr>
            <w:rFonts w:eastAsia="Arial" w:cs="Arial"/>
            <w:color w:val="0000FF"/>
            <w:sz w:val="20"/>
            <w:szCs w:val="20"/>
            <w:u w:val="single"/>
            <w:lang w:bidi="cy-GB"/>
          </w:rPr>
          <w:t>Cofrestrau clefydau yn ôl bwrdd iechyd lleol, clwstwr a phractis meddyg teulu</w:t>
        </w:r>
      </w:hyperlink>
    </w:p>
    <w:p w14:paraId="1D8FA730" w14:textId="77777777" w:rsidR="009151BF" w:rsidRDefault="009151BF" w:rsidP="009151BF">
      <w:pPr>
        <w:pStyle w:val="FootnoteText"/>
      </w:pPr>
    </w:p>
  </w:footnote>
  <w:footnote w:id="46">
    <w:p w14:paraId="2B0D9562" w14:textId="77777777" w:rsidR="009151BF" w:rsidRPr="00AA71EB" w:rsidRDefault="009151BF" w:rsidP="009151BF">
      <w:pPr>
        <w:rPr>
          <w:rFonts w:cs="Arial"/>
          <w:sz w:val="20"/>
          <w:szCs w:val="20"/>
        </w:rPr>
      </w:pPr>
      <w:r w:rsidRPr="00AA71EB">
        <w:rPr>
          <w:rStyle w:val="FootnoteReference"/>
          <w:rFonts w:eastAsia="Arial" w:cs="Arial"/>
          <w:sz w:val="20"/>
          <w:szCs w:val="20"/>
          <w:lang w:bidi="cy-GB"/>
        </w:rPr>
        <w:footnoteRef/>
      </w:r>
      <w:r w:rsidRPr="00AA71EB">
        <w:rPr>
          <w:rFonts w:eastAsia="Arial" w:cs="Arial"/>
          <w:sz w:val="20"/>
          <w:szCs w:val="20"/>
          <w:lang w:bidi="cy-GB"/>
        </w:rPr>
        <w:t xml:space="preserve"> Llywodraeth Cymru StatsWales - </w:t>
      </w:r>
      <w:hyperlink r:id="rId45" w:history="1">
        <w:r w:rsidRPr="00AA71EB">
          <w:rPr>
            <w:rFonts w:eastAsia="Arial" w:cs="Arial"/>
            <w:color w:val="0000FF"/>
            <w:sz w:val="20"/>
            <w:szCs w:val="20"/>
            <w:u w:val="single"/>
            <w:lang w:bidi="cy-GB"/>
          </w:rPr>
          <w:t>Cofrestrau clefydau yn ôl bwrdd iechyd lleol, clwstwr a phractis meddyg teulu</w:t>
        </w:r>
      </w:hyperlink>
    </w:p>
  </w:footnote>
  <w:footnote w:id="47">
    <w:p w14:paraId="4328AC3D" w14:textId="77777777" w:rsidR="009151BF" w:rsidRPr="00AA71EB" w:rsidRDefault="009151BF" w:rsidP="009151BF">
      <w:pPr>
        <w:rPr>
          <w:sz w:val="20"/>
          <w:szCs w:val="20"/>
        </w:rPr>
      </w:pPr>
      <w:r w:rsidRPr="00AA71EB">
        <w:rPr>
          <w:rStyle w:val="FootnoteReference"/>
          <w:rFonts w:eastAsia="Arial" w:cs="Arial"/>
          <w:sz w:val="20"/>
          <w:szCs w:val="20"/>
          <w:lang w:bidi="cy-GB"/>
        </w:rPr>
        <w:footnoteRef/>
      </w:r>
      <w:r w:rsidRPr="00AA71EB">
        <w:rPr>
          <w:rFonts w:eastAsia="Arial" w:cs="Arial"/>
          <w:sz w:val="20"/>
          <w:szCs w:val="20"/>
          <w:lang w:bidi="cy-GB"/>
        </w:rPr>
        <w:t xml:space="preserve"> Llywodraeth Cymru StatsWales - </w:t>
      </w:r>
      <w:hyperlink r:id="rId46" w:history="1">
        <w:r w:rsidRPr="00AA71EB">
          <w:rPr>
            <w:rFonts w:eastAsia="Arial" w:cs="Arial"/>
            <w:color w:val="0000FF"/>
            <w:sz w:val="20"/>
            <w:szCs w:val="20"/>
            <w:u w:val="single"/>
            <w:lang w:bidi="cy-GB"/>
          </w:rPr>
          <w:t>Cofrestrau clefydau yn ôl bwrdd iechyd lleol, clwstwr a phractis meddyg teulu</w:t>
        </w:r>
      </w:hyperlink>
    </w:p>
  </w:footnote>
  <w:footnote w:id="48">
    <w:p w14:paraId="0A647F9F" w14:textId="3C10D90D" w:rsidR="009151BF" w:rsidRPr="00F62E44" w:rsidRDefault="009151BF" w:rsidP="009151BF">
      <w:pPr>
        <w:pStyle w:val="FootnoteText"/>
        <w:rPr>
          <w:rFonts w:cs="Arial"/>
        </w:rPr>
      </w:pPr>
      <w:r w:rsidRPr="00AA71EB">
        <w:rPr>
          <w:rStyle w:val="FootnoteReference"/>
          <w:rFonts w:eastAsia="Arial" w:cs="Arial"/>
          <w:lang w:bidi="cy-GB"/>
        </w:rPr>
        <w:footnoteRef/>
      </w:r>
      <w:r w:rsidRPr="00AA71EB">
        <w:rPr>
          <w:rFonts w:eastAsia="Arial" w:cs="Arial"/>
          <w:lang w:bidi="cy-GB"/>
        </w:rPr>
        <w:t xml:space="preserve"> Llywodraeth Cymru - </w:t>
      </w:r>
      <w:hyperlink r:id="rId47" w:anchor=":~:text=to%202022%2D23.-,Wellbeing,2022%2D23%20was%2050.7" w:history="1">
        <w:r w:rsidRPr="003F2E41">
          <w:rPr>
            <w:rStyle w:val="Hyperlink"/>
            <w:rFonts w:eastAsia="Arial" w:cs="Arial"/>
            <w:color w:val="0000FF"/>
            <w:lang w:bidi="cy-GB"/>
          </w:rPr>
          <w:t>Prif ganlyniadau Arolwg Cenedlaethol Cymru: Ebrill 2024 i Fawrth 2025</w:t>
        </w:r>
      </w:hyperlink>
    </w:p>
  </w:footnote>
  <w:footnote w:id="49">
    <w:p w14:paraId="4C80B9F9" w14:textId="77777777" w:rsidR="009151BF" w:rsidRDefault="009151BF" w:rsidP="009151BF">
      <w:pPr>
        <w:pStyle w:val="FootnoteText"/>
      </w:pPr>
      <w:r w:rsidRPr="00F62E44">
        <w:rPr>
          <w:rStyle w:val="FootnoteReference"/>
          <w:rFonts w:eastAsia="Arial" w:cs="Arial"/>
          <w:lang w:bidi="cy-GB"/>
        </w:rPr>
        <w:footnoteRef/>
      </w:r>
      <w:r w:rsidRPr="00F62E44">
        <w:rPr>
          <w:rFonts w:eastAsia="Arial" w:cs="Arial"/>
          <w:lang w:bidi="cy-GB"/>
        </w:rPr>
        <w:t xml:space="preserve"> Llywodraeth Cymru - </w:t>
      </w:r>
      <w:hyperlink r:id="rId48" w:anchor="183251" w:history="1">
        <w:r w:rsidRPr="00F62E44">
          <w:rPr>
            <w:rFonts w:eastAsia="Arial" w:cs="Arial"/>
            <w:color w:val="0000FF"/>
            <w:szCs w:val="24"/>
            <w:u w:val="single"/>
            <w:lang w:bidi="cy-GB"/>
          </w:rPr>
          <w:t>Lles Cymru 2025</w:t>
        </w:r>
      </w:hyperlink>
    </w:p>
  </w:footnote>
  <w:footnote w:id="50">
    <w:p w14:paraId="016B5CAD" w14:textId="77777777" w:rsidR="009151BF" w:rsidRPr="00F62E44" w:rsidRDefault="009151BF" w:rsidP="009151BF">
      <w:pPr>
        <w:pStyle w:val="FootnoteText"/>
        <w:rPr>
          <w:rFonts w:cs="Arial"/>
        </w:rPr>
      </w:pPr>
      <w:r w:rsidRPr="00F62E44">
        <w:rPr>
          <w:rStyle w:val="FootnoteReference"/>
          <w:rFonts w:eastAsia="Arial" w:cs="Arial"/>
          <w:lang w:bidi="cy-GB"/>
        </w:rPr>
        <w:footnoteRef/>
      </w:r>
      <w:r w:rsidRPr="00F62E44">
        <w:rPr>
          <w:rFonts w:eastAsia="Arial" w:cs="Arial"/>
          <w:lang w:bidi="cy-GB"/>
        </w:rPr>
        <w:t xml:space="preserve"> Llywodraeth Cymru - </w:t>
      </w:r>
      <w:hyperlink r:id="rId49" w:history="1">
        <w:r w:rsidRPr="00F62E44">
          <w:rPr>
            <w:rFonts w:eastAsia="Arial" w:cs="Arial"/>
            <w:color w:val="0000FF"/>
            <w:szCs w:val="24"/>
            <w:u w:val="single"/>
            <w:lang w:bidi="cy-GB"/>
          </w:rPr>
          <w:t>Dealltwriaeth: Strategaeth Atal Hunanladdiad a Hunan-niweidio ar gyfer Cymru (2025-2035)</w:t>
        </w:r>
      </w:hyperlink>
    </w:p>
  </w:footnote>
  <w:footnote w:id="51">
    <w:p w14:paraId="0ECF1CD0" w14:textId="77777777" w:rsidR="009151BF" w:rsidRPr="00F62E44" w:rsidRDefault="009151BF" w:rsidP="009151BF">
      <w:pPr>
        <w:pStyle w:val="FootnoteText"/>
        <w:rPr>
          <w:rFonts w:cs="Arial"/>
        </w:rPr>
      </w:pPr>
      <w:r w:rsidRPr="00F62E44">
        <w:rPr>
          <w:rStyle w:val="FootnoteReference"/>
          <w:rFonts w:eastAsia="Arial" w:cs="Arial"/>
          <w:lang w:bidi="cy-GB"/>
        </w:rPr>
        <w:footnoteRef/>
      </w:r>
      <w:r w:rsidRPr="00F62E44">
        <w:rPr>
          <w:rFonts w:eastAsia="Arial" w:cs="Arial"/>
          <w:lang w:bidi="cy-GB"/>
        </w:rPr>
        <w:t xml:space="preserve">Llywodraeth Cymru - </w:t>
      </w:r>
      <w:hyperlink r:id="rId50" w:history="1">
        <w:r w:rsidRPr="00F62E44">
          <w:rPr>
            <w:rFonts w:eastAsia="Arial" w:cs="Arial"/>
            <w:color w:val="0000FF"/>
            <w:u w:val="single"/>
            <w:lang w:bidi="cy-GB"/>
          </w:rPr>
          <w:t>Y Strategaeth Iechyd Meddwl a Lles 2025-2035</w:t>
        </w:r>
      </w:hyperlink>
      <w:r w:rsidRPr="00F62E44">
        <w:rPr>
          <w:rFonts w:eastAsia="Arial" w:cs="Arial"/>
          <w:lang w:bidi="cy-GB"/>
        </w:rPr>
        <w:t xml:space="preserve"> </w:t>
      </w:r>
    </w:p>
  </w:footnote>
  <w:footnote w:id="52">
    <w:p w14:paraId="3A910160" w14:textId="77777777" w:rsidR="009151BF" w:rsidRPr="00224031" w:rsidRDefault="009151BF" w:rsidP="009151BF">
      <w:pPr>
        <w:pStyle w:val="FootnoteText"/>
        <w:rPr>
          <w:rFonts w:cs="Arial"/>
        </w:rPr>
      </w:pPr>
      <w:r w:rsidRPr="00224031">
        <w:rPr>
          <w:rStyle w:val="FootnoteReference"/>
          <w:rFonts w:eastAsia="Arial" w:cs="Arial"/>
          <w:lang w:bidi="cy-GB"/>
        </w:rPr>
        <w:footnoteRef/>
      </w:r>
      <w:r w:rsidRPr="00224031">
        <w:rPr>
          <w:rFonts w:eastAsia="Arial" w:cs="Arial"/>
          <w:lang w:bidi="cy-GB"/>
        </w:rPr>
        <w:t xml:space="preserve"> Llywodraeth Cymru - </w:t>
      </w:r>
      <w:hyperlink r:id="rId51" w:history="1">
        <w:r w:rsidRPr="00224031">
          <w:rPr>
            <w:rFonts w:eastAsia="Arial" w:cs="Arial"/>
            <w:color w:val="0000FF"/>
            <w:u w:val="single"/>
            <w:lang w:bidi="cy-GB"/>
          </w:rPr>
          <w:t xml:space="preserve">Dealltwriaeth: Cynllun Cyflawni Atal Hunanladdiad a Hunan-niweidio ar gyfer Cymru 2025-2028 </w:t>
        </w:r>
      </w:hyperlink>
    </w:p>
  </w:footnote>
  <w:footnote w:id="53">
    <w:p w14:paraId="67EE8C7D" w14:textId="77777777" w:rsidR="009151BF" w:rsidRPr="00224031" w:rsidRDefault="009151BF" w:rsidP="009151BF">
      <w:pPr>
        <w:pStyle w:val="FootnoteText"/>
        <w:rPr>
          <w:rFonts w:cs="Arial"/>
        </w:rPr>
      </w:pPr>
      <w:r w:rsidRPr="00224031">
        <w:rPr>
          <w:rStyle w:val="FootnoteReference"/>
          <w:rFonts w:eastAsia="Arial" w:cs="Arial"/>
          <w:lang w:bidi="cy-GB"/>
        </w:rPr>
        <w:footnoteRef/>
      </w:r>
      <w:r w:rsidRPr="00224031">
        <w:rPr>
          <w:rFonts w:eastAsia="Arial" w:cs="Arial"/>
          <w:lang w:bidi="cy-GB"/>
        </w:rPr>
        <w:t xml:space="preserve"> Iechyd Cyhoeddus Cymru – </w:t>
      </w:r>
      <w:r w:rsidRPr="00224031">
        <w:rPr>
          <w:rFonts w:eastAsia="Arial" w:cs="Arial"/>
          <w:color w:val="0000FF"/>
          <w:lang w:bidi="cy-GB"/>
        </w:rPr>
        <w:t>Fframwaith Canlyniadau Iechyd y Cyhoedd</w:t>
      </w:r>
    </w:p>
  </w:footnote>
  <w:footnote w:id="54">
    <w:p w14:paraId="45907A04" w14:textId="77777777" w:rsidR="009151BF" w:rsidRPr="00224031" w:rsidRDefault="009151BF" w:rsidP="009151BF">
      <w:pPr>
        <w:pStyle w:val="FootnoteText"/>
      </w:pPr>
      <w:r w:rsidRPr="00224031">
        <w:rPr>
          <w:rStyle w:val="FootnoteReference"/>
          <w:lang w:bidi="cy-GB"/>
        </w:rPr>
        <w:footnoteRef/>
      </w:r>
      <w:r w:rsidRPr="00224031">
        <w:rPr>
          <w:rFonts w:eastAsia="Arial" w:cs="Arial"/>
          <w:lang w:bidi="cy-GB"/>
        </w:rPr>
        <w:t>GIG Cymru Iechyd Cyhoeddus Cymru -</w:t>
      </w:r>
      <w:r w:rsidRPr="00224031">
        <w:rPr>
          <w:rStyle w:val="FootnoteReference"/>
          <w:lang w:bidi="cy-GB"/>
        </w:rPr>
        <w:t xml:space="preserve"> </w:t>
      </w:r>
      <w:hyperlink r:id="rId52" w:history="1">
        <w:r w:rsidRPr="00224031">
          <w:rPr>
            <w:rFonts w:eastAsia="Arial" w:cs="Arial"/>
            <w:color w:val="0000FF"/>
            <w:u w:val="single"/>
            <w:lang w:bidi="cy-GB"/>
          </w:rPr>
          <w:t>Offeryn adrodd Fframwaith Canlyniadau Iechyd y Cyhoedd ar gyfer Cymru</w:t>
        </w:r>
      </w:hyperlink>
    </w:p>
  </w:footnote>
  <w:footnote w:id="55">
    <w:p w14:paraId="52A5C6CA" w14:textId="77777777" w:rsidR="009151BF" w:rsidRPr="00224031"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Iechyd Cyhoeddus Cymru - </w:t>
      </w:r>
      <w:hyperlink r:id="rId53" w:history="1">
        <w:r w:rsidRPr="00224031">
          <w:rPr>
            <w:rFonts w:eastAsia="Arial" w:cs="Arial"/>
            <w:color w:val="0000FF"/>
            <w:sz w:val="20"/>
            <w:szCs w:val="20"/>
            <w:u w:val="single"/>
            <w:lang w:bidi="cy-GB"/>
          </w:rPr>
          <w:t>Crynodeb o dueddiadau mewn ffactorau risg ar gyfer clefydau anhrosglwyddadwy (Chwefror 2025)</w:t>
        </w:r>
      </w:hyperlink>
      <w:r w:rsidRPr="00224031">
        <w:rPr>
          <w:rFonts w:eastAsia="Arial" w:cs="Arial"/>
          <w:color w:val="0000FF"/>
          <w:sz w:val="20"/>
          <w:szCs w:val="20"/>
          <w:u w:val="single"/>
          <w:lang w:bidi="cy-GB"/>
        </w:rPr>
        <w:t xml:space="preserve"> </w:t>
      </w:r>
    </w:p>
  </w:footnote>
  <w:footnote w:id="56">
    <w:p w14:paraId="3CC81D55" w14:textId="77777777" w:rsidR="009151BF" w:rsidRPr="00224031"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Llywodraeth Cymru StatsWales - </w:t>
      </w:r>
      <w:hyperlink r:id="rId54" w:anchor="dataset-nav" w:history="1">
        <w:r w:rsidRPr="00224031">
          <w:rPr>
            <w:rFonts w:eastAsia="Arial" w:cs="Arial"/>
            <w:color w:val="0000FF"/>
            <w:sz w:val="20"/>
            <w:szCs w:val="20"/>
            <w:u w:val="single"/>
            <w:lang w:bidi="cy-GB"/>
          </w:rPr>
          <w:t>Cofrestr clefydau ar gyfer gorbwysedd Cymru</w:t>
        </w:r>
      </w:hyperlink>
    </w:p>
  </w:footnote>
  <w:footnote w:id="57">
    <w:p w14:paraId="641A1992" w14:textId="77777777" w:rsidR="009151BF" w:rsidRPr="00224031"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Sefydliad Prydeinig y Galon - </w:t>
      </w:r>
      <w:hyperlink r:id="rId55" w:anchor=":~:text=Page%2011-,Risk%20Factors,have%20been%20diagnosed%20with%20diabetes" w:history="1">
        <w:r w:rsidRPr="00224031">
          <w:rPr>
            <w:rFonts w:eastAsia="Arial" w:cs="Arial"/>
            <w:color w:val="0000FF"/>
            <w:sz w:val="20"/>
            <w:szCs w:val="20"/>
            <w:u w:val="single"/>
            <w:lang w:bidi="cy-GB"/>
          </w:rPr>
          <w:t>Taflen Ffeithiau Clefyd Cardiofasgwlaidd Cymru (v2) Ionawr 2026</w:t>
        </w:r>
      </w:hyperlink>
    </w:p>
  </w:footnote>
  <w:footnote w:id="58">
    <w:p w14:paraId="5853F21F" w14:textId="77777777" w:rsidR="009151BF" w:rsidRPr="00F62E44"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Iechyd Cyhoeddus Cymru - </w:t>
      </w:r>
      <w:hyperlink r:id="rId56" w:history="1">
        <w:r w:rsidRPr="00224031">
          <w:rPr>
            <w:rFonts w:eastAsia="Arial" w:cs="Arial"/>
            <w:color w:val="0000FF"/>
            <w:sz w:val="20"/>
            <w:szCs w:val="20"/>
            <w:u w:val="single"/>
            <w:lang w:bidi="cy-GB"/>
          </w:rPr>
          <w:t>Cyffredinolrwydd clefyd cardiofasgwlaidd – tueddiadau, ffactorau risg, a rhagamcanion 10 mlynedd (Ebrill 2025)</w:t>
        </w:r>
      </w:hyperlink>
      <w:r w:rsidRPr="00F62E44">
        <w:rPr>
          <w:rFonts w:eastAsia="Arial" w:cs="Arial"/>
          <w:color w:val="0000FF"/>
          <w:sz w:val="20"/>
          <w:szCs w:val="20"/>
          <w:u w:val="single"/>
          <w:lang w:bidi="cy-GB"/>
        </w:rPr>
        <w:t xml:space="preserve"> </w:t>
      </w:r>
    </w:p>
  </w:footnote>
  <w:footnote w:id="59">
    <w:p w14:paraId="277C614F" w14:textId="77777777" w:rsidR="009151BF" w:rsidRPr="00224031"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Llywodraeth Cymru StatsWales - </w:t>
      </w:r>
      <w:hyperlink r:id="rId57" w:anchor="dataset-nav" w:history="1">
        <w:r w:rsidRPr="00224031">
          <w:rPr>
            <w:rFonts w:eastAsia="Arial" w:cs="Arial"/>
            <w:color w:val="0000FF"/>
            <w:sz w:val="20"/>
            <w:szCs w:val="20"/>
            <w:u w:val="single"/>
            <w:lang w:bidi="cy-GB"/>
          </w:rPr>
          <w:t>Cofrestr clefydau ar gyfer gorbwysedd Cymru</w:t>
        </w:r>
      </w:hyperlink>
    </w:p>
  </w:footnote>
  <w:footnote w:id="60">
    <w:p w14:paraId="69ADE991" w14:textId="77777777" w:rsidR="009151BF" w:rsidRPr="00224031" w:rsidRDefault="009151BF" w:rsidP="009151BF">
      <w:pPr>
        <w:pStyle w:val="FootnoteText1"/>
        <w:rPr>
          <w:rFonts w:ascii="Arial" w:hAnsi="Arial" w:cs="Arial"/>
        </w:rPr>
      </w:pPr>
      <w:r w:rsidRPr="00224031">
        <w:rPr>
          <w:rStyle w:val="FootnoteReference"/>
          <w:rFonts w:ascii="Arial" w:eastAsia="Arial" w:hAnsi="Arial" w:cs="Arial"/>
          <w:lang w:bidi="cy-GB"/>
        </w:rPr>
        <w:footnoteRef/>
      </w:r>
      <w:r w:rsidRPr="00224031">
        <w:rPr>
          <w:rFonts w:ascii="Arial" w:eastAsia="Arial" w:hAnsi="Arial" w:cs="Arial"/>
          <w:lang w:bidi="cy-GB"/>
        </w:rPr>
        <w:t xml:space="preserve"> Iechyd Cyhoeddus Lloegr (2017). </w:t>
      </w:r>
      <w:hyperlink r:id="rId58" w:history="1">
        <w:r w:rsidRPr="00224031">
          <w:rPr>
            <w:rStyle w:val="Hyperlink"/>
            <w:rFonts w:ascii="Arial" w:eastAsia="Arial" w:hAnsi="Arial" w:cs="Arial"/>
            <w:color w:val="0000FF"/>
            <w:lang w:bidi="cy-GB"/>
          </w:rPr>
          <w:t>Canllawiau Materion iechyd: mynd i'r afael â phwysedd gwaed uchel</w:t>
        </w:r>
      </w:hyperlink>
    </w:p>
  </w:footnote>
  <w:footnote w:id="61">
    <w:p w14:paraId="4FE63FA9" w14:textId="77777777" w:rsidR="009151BF" w:rsidRDefault="009151BF" w:rsidP="009151BF">
      <w:r w:rsidRPr="00224031">
        <w:rPr>
          <w:rStyle w:val="FootnoteReference"/>
          <w:rFonts w:eastAsia="Arial" w:cs="Arial"/>
          <w:sz w:val="20"/>
          <w:szCs w:val="20"/>
          <w:lang w:bidi="cy-GB"/>
        </w:rPr>
        <w:footnoteRef/>
      </w:r>
      <w:r w:rsidRPr="00224031">
        <w:rPr>
          <w:rFonts w:eastAsia="Arial" w:cs="Arial"/>
          <w:sz w:val="20"/>
          <w:szCs w:val="20"/>
          <w:lang w:bidi="cy-GB"/>
        </w:rPr>
        <w:t xml:space="preserve"> Llywodraeth Cymru StatsWales - </w:t>
      </w:r>
      <w:hyperlink r:id="rId59" w:history="1">
        <w:r w:rsidRPr="00224031">
          <w:rPr>
            <w:rFonts w:eastAsia="Arial" w:cs="Arial"/>
            <w:color w:val="0000FF"/>
            <w:sz w:val="20"/>
            <w:szCs w:val="20"/>
            <w:u w:val="single"/>
            <w:lang w:bidi="cy-GB"/>
          </w:rPr>
          <w:t>Cofrestrau clefydau yn ôl bwrdd iechyd lleol, clwstwr a phractis meddyg teulu</w:t>
        </w:r>
      </w:hyperlink>
    </w:p>
  </w:footnote>
  <w:footnote w:id="62">
    <w:p w14:paraId="4F250405" w14:textId="77777777" w:rsidR="009151BF" w:rsidRPr="00224031" w:rsidRDefault="009151BF" w:rsidP="009151BF">
      <w:pPr>
        <w:rPr>
          <w:rFonts w:cs="Arial"/>
          <w:sz w:val="20"/>
          <w:szCs w:val="20"/>
        </w:rPr>
      </w:pPr>
      <w:r w:rsidRPr="00224031">
        <w:rPr>
          <w:rStyle w:val="FootnoteReference"/>
          <w:rFonts w:eastAsia="Arial" w:cs="Arial"/>
          <w:sz w:val="20"/>
          <w:szCs w:val="20"/>
          <w:lang w:bidi="cy-GB"/>
        </w:rPr>
        <w:footnoteRef/>
      </w:r>
      <w:r w:rsidRPr="00224031">
        <w:rPr>
          <w:rFonts w:eastAsia="Arial" w:cs="Arial"/>
          <w:sz w:val="20"/>
          <w:szCs w:val="20"/>
          <w:lang w:bidi="cy-GB"/>
        </w:rPr>
        <w:t xml:space="preserve"> GIG Cymru Iechyd Cyhoeddus Cymru - </w:t>
      </w:r>
      <w:hyperlink r:id="rId60" w:anchor="9.1%20Atrial%20Fibrillation" w:history="1">
        <w:r w:rsidRPr="00224031">
          <w:rPr>
            <w:rFonts w:eastAsia="Arial" w:cs="Arial"/>
            <w:color w:val="0000FF"/>
            <w:sz w:val="20"/>
            <w:szCs w:val="20"/>
            <w:u w:val="single"/>
            <w:lang w:bidi="cy-GB"/>
          </w:rPr>
          <w:t>Cyffredinolrwydd clefyd cardiofasgwlaidd – tueddiadau, ffactorau risg, a rhagamcanion 10 mlynedd</w:t>
        </w:r>
      </w:hyperlink>
      <w:r w:rsidRPr="00224031">
        <w:rPr>
          <w:rFonts w:eastAsia="Arial" w:cs="Arial"/>
          <w:sz w:val="20"/>
          <w:szCs w:val="20"/>
          <w:lang w:bidi="cy-GB"/>
        </w:rPr>
        <w:t xml:space="preserve"> (Ebrill 2025)</w:t>
      </w:r>
    </w:p>
  </w:footnote>
  <w:footnote w:id="63">
    <w:p w14:paraId="5A18148C" w14:textId="77777777" w:rsidR="009151BF" w:rsidRPr="00686E21" w:rsidRDefault="009151BF" w:rsidP="009151BF">
      <w:pPr>
        <w:rPr>
          <w:sz w:val="20"/>
          <w:szCs w:val="20"/>
        </w:rPr>
      </w:pPr>
      <w:r w:rsidRPr="00686E21">
        <w:rPr>
          <w:rStyle w:val="FootnoteReference"/>
          <w:rFonts w:eastAsia="Arial" w:cs="Arial"/>
          <w:sz w:val="20"/>
          <w:szCs w:val="20"/>
          <w:lang w:bidi="cy-GB"/>
        </w:rPr>
        <w:footnoteRef/>
      </w:r>
      <w:r w:rsidRPr="00686E21">
        <w:rPr>
          <w:rFonts w:eastAsia="Arial" w:cs="Arial"/>
          <w:sz w:val="20"/>
          <w:szCs w:val="20"/>
          <w:lang w:bidi="cy-GB"/>
        </w:rPr>
        <w:t xml:space="preserve"> Llywodraeth Cymru StatsWales - </w:t>
      </w:r>
      <w:hyperlink r:id="rId61" w:history="1">
        <w:r w:rsidRPr="00686E21">
          <w:rPr>
            <w:rFonts w:eastAsia="Arial" w:cs="Arial"/>
            <w:color w:val="0000FF"/>
            <w:sz w:val="20"/>
            <w:szCs w:val="20"/>
            <w:u w:val="single"/>
            <w:lang w:bidi="cy-GB"/>
          </w:rPr>
          <w:t>Cofrestrau clefydau yn ôl bwrdd iechyd lleol, clwstwr a phractis meddyg teulu</w:t>
        </w:r>
      </w:hyperlink>
    </w:p>
  </w:footnote>
  <w:footnote w:id="64">
    <w:p w14:paraId="68D92BCE" w14:textId="77777777" w:rsidR="009151BF" w:rsidRPr="006F094E" w:rsidRDefault="009151BF" w:rsidP="009151BF">
      <w:pPr>
        <w:rPr>
          <w:sz w:val="20"/>
          <w:szCs w:val="20"/>
        </w:rPr>
      </w:pPr>
      <w:r w:rsidRPr="00686E21">
        <w:rPr>
          <w:rStyle w:val="FootnoteReference"/>
          <w:sz w:val="20"/>
          <w:szCs w:val="20"/>
          <w:lang w:bidi="cy-GB"/>
        </w:rPr>
        <w:footnoteRef/>
      </w:r>
      <w:r w:rsidRPr="00686E21">
        <w:rPr>
          <w:rFonts w:eastAsia="Arial" w:cs="Arial"/>
          <w:sz w:val="20"/>
          <w:szCs w:val="20"/>
          <w:lang w:bidi="cy-GB"/>
        </w:rPr>
        <w:t>Iechyd Cyhoeddus Cymru -</w:t>
      </w:r>
      <w:r w:rsidRPr="00686E21">
        <w:rPr>
          <w:rStyle w:val="FootnoteReference"/>
          <w:sz w:val="20"/>
          <w:szCs w:val="20"/>
          <w:lang w:bidi="cy-GB"/>
        </w:rPr>
        <w:t xml:space="preserve"> </w:t>
      </w:r>
      <w:hyperlink r:id="rId62" w:history="1">
        <w:r w:rsidRPr="00686E21">
          <w:rPr>
            <w:rFonts w:eastAsia="Arial" w:cs="Arial"/>
            <w:color w:val="0000FF"/>
            <w:sz w:val="20"/>
            <w:szCs w:val="20"/>
            <w:u w:val="single"/>
            <w:lang w:bidi="cy-GB"/>
          </w:rPr>
          <w:t>Crynodeb o dueddiadau mewn ffactorau risg ar gyfer clefydau anhrosglwyddadwy (Chwefror 2025)</w:t>
        </w:r>
      </w:hyperlink>
      <w:r w:rsidRPr="006F094E">
        <w:rPr>
          <w:rFonts w:eastAsia="Arial" w:cs="Arial"/>
          <w:color w:val="0000FF"/>
          <w:sz w:val="20"/>
          <w:szCs w:val="20"/>
          <w:u w:val="single"/>
          <w:lang w:bidi="cy-GB"/>
        </w:rPr>
        <w:t xml:space="preserve"> </w:t>
      </w:r>
    </w:p>
  </w:footnote>
  <w:footnote w:id="65">
    <w:p w14:paraId="6E725BB8"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rial" w:cs="Arial"/>
          <w:sz w:val="20"/>
          <w:szCs w:val="20"/>
          <w:lang w:bidi="cy-GB"/>
        </w:rPr>
        <w:t xml:space="preserve"> </w:t>
      </w:r>
      <w:r w:rsidRPr="00686E21">
        <w:rPr>
          <w:rFonts w:eastAsia="Arial" w:cs="Arial"/>
          <w:color w:val="222222"/>
          <w:sz w:val="20"/>
          <w:szCs w:val="20"/>
          <w:shd w:val="clear" w:color="auto" w:fill="FFFFFF"/>
          <w:lang w:bidi="cy-GB"/>
        </w:rPr>
        <w:t>Lewer, D., Meier, P., Beard, E. et al. </w:t>
      </w:r>
      <w:hyperlink r:id="rId63" w:history="1">
        <w:r w:rsidRPr="00686E21">
          <w:rPr>
            <w:rStyle w:val="Hyperlink"/>
            <w:rFonts w:eastAsia="Arial" w:cs="Arial"/>
            <w:color w:val="0000FF"/>
            <w:sz w:val="20"/>
            <w:szCs w:val="20"/>
            <w:shd w:val="clear" w:color="auto" w:fill="FFFFFF"/>
            <w:lang w:bidi="cy-GB"/>
          </w:rPr>
          <w:t>Datrys paradocs niwed alcohol: astudiaeth sy'n seiliedig ar y boblogaeth o raddiannau cymdeithasol ar draws trothwyon yfed trwm iawn</w:t>
        </w:r>
      </w:hyperlink>
      <w:r w:rsidRPr="00686E21">
        <w:rPr>
          <w:rFonts w:eastAsia="Arial" w:cs="Arial"/>
          <w:sz w:val="20"/>
          <w:szCs w:val="20"/>
          <w:lang w:bidi="cy-GB"/>
        </w:rPr>
        <w:t xml:space="preserve"> </w:t>
      </w:r>
      <w:r w:rsidRPr="00686E21">
        <w:rPr>
          <w:rFonts w:eastAsia="Arial" w:cs="Arial"/>
          <w:color w:val="222222"/>
          <w:sz w:val="20"/>
          <w:szCs w:val="20"/>
          <w:shd w:val="clear" w:color="auto" w:fill="FFFFFF"/>
          <w:lang w:bidi="cy-GB"/>
        </w:rPr>
        <w:t>. BMC Public Health, </w:t>
      </w:r>
      <w:r w:rsidRPr="00686E21">
        <w:rPr>
          <w:rFonts w:eastAsia="Arial" w:cs="Arial"/>
          <w:b/>
          <w:color w:val="222222"/>
          <w:sz w:val="20"/>
          <w:szCs w:val="20"/>
          <w:shd w:val="clear" w:color="auto" w:fill="FFFFFF"/>
          <w:lang w:bidi="cy-GB"/>
        </w:rPr>
        <w:t>16</w:t>
      </w:r>
      <w:r w:rsidRPr="00686E21">
        <w:rPr>
          <w:rFonts w:eastAsia="Arial" w:cs="Arial"/>
          <w:color w:val="222222"/>
          <w:sz w:val="20"/>
          <w:szCs w:val="20"/>
          <w:shd w:val="clear" w:color="auto" w:fill="FFFFFF"/>
          <w:lang w:bidi="cy-GB"/>
        </w:rPr>
        <w:t>, 599(2016) </w:t>
      </w:r>
    </w:p>
  </w:footnote>
  <w:footnote w:id="66">
    <w:p w14:paraId="34359289" w14:textId="77777777" w:rsidR="009151BF" w:rsidRPr="007A7F85" w:rsidRDefault="009151BF" w:rsidP="009151BF">
      <w:pPr>
        <w:pStyle w:val="FootnoteText"/>
        <w:rPr>
          <w:rFonts w:cs="Arial"/>
        </w:rPr>
      </w:pPr>
      <w:r w:rsidRPr="00686E21">
        <w:rPr>
          <w:rStyle w:val="FootnoteReference"/>
          <w:rFonts w:eastAsia="Arial" w:cs="Arial"/>
          <w:lang w:bidi="cy-GB"/>
        </w:rPr>
        <w:footnoteRef/>
      </w:r>
      <w:r w:rsidRPr="00686E21">
        <w:rPr>
          <w:rFonts w:eastAsia="Arial" w:cs="Arial"/>
          <w:lang w:bidi="cy-GB"/>
        </w:rPr>
        <w:t xml:space="preserve"> Data InfoBaseCymru ar gyfer Cymru ddeallus - </w:t>
      </w:r>
      <w:hyperlink r:id="rId64" w:history="1">
        <w:r w:rsidRPr="00686E21">
          <w:rPr>
            <w:rFonts w:eastAsia="Arial" w:cs="Arial"/>
            <w:color w:val="0000FF"/>
            <w:u w:val="single"/>
            <w:lang w:bidi="cy-GB"/>
          </w:rPr>
          <w:t>Oedolion yn adrodd ar ymddygiadau ffordd o fyw</w:t>
        </w:r>
      </w:hyperlink>
      <w:r w:rsidRPr="00686E21">
        <w:rPr>
          <w:rFonts w:eastAsia="Arial" w:cs="Arial"/>
          <w:lang w:bidi="cy-GB"/>
        </w:rPr>
        <w:t xml:space="preserve"> (2021 i 2023)</w:t>
      </w:r>
    </w:p>
  </w:footnote>
  <w:footnote w:id="67">
    <w:p w14:paraId="064372CE"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rial" w:cs="Arial"/>
          <w:sz w:val="20"/>
          <w:szCs w:val="20"/>
          <w:lang w:bidi="cy-GB"/>
        </w:rPr>
        <w:t xml:space="preserve"> Data InfoBaseCymru ar gyfer Cymru ddeallus - </w:t>
      </w:r>
      <w:hyperlink r:id="rId65" w:history="1">
        <w:r w:rsidRPr="00686E21">
          <w:rPr>
            <w:rFonts w:eastAsia="Arial" w:cs="Arial"/>
            <w:color w:val="0000FF"/>
            <w:sz w:val="20"/>
            <w:szCs w:val="20"/>
            <w:u w:val="single"/>
            <w:lang w:bidi="cy-GB"/>
          </w:rPr>
          <w:t>Oedolion yn adrodd ar ymddygiadau ffordd o fyw</w:t>
        </w:r>
      </w:hyperlink>
      <w:r w:rsidRPr="00686E21">
        <w:rPr>
          <w:rFonts w:eastAsia="Arial" w:cs="Arial"/>
          <w:sz w:val="20"/>
          <w:szCs w:val="20"/>
          <w:lang w:bidi="cy-GB"/>
        </w:rPr>
        <w:t xml:space="preserve"> (2021 i 2023)</w:t>
      </w:r>
    </w:p>
  </w:footnote>
  <w:footnote w:id="68">
    <w:p w14:paraId="649804ED"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Cyfrifiad Swyddfa Ystadegau Gwladol 2021 -</w:t>
      </w:r>
      <w:r w:rsidRPr="00686E21">
        <w:rPr>
          <w:rStyle w:val="FootnoteReference"/>
          <w:rFonts w:eastAsia="Arial" w:cs="Arial"/>
          <w:sz w:val="20"/>
          <w:szCs w:val="20"/>
          <w:lang w:bidi="cy-GB"/>
        </w:rPr>
        <w:t xml:space="preserve"> </w:t>
      </w:r>
      <w:hyperlink r:id="rId66" w:history="1">
        <w:r w:rsidRPr="00686E21">
          <w:rPr>
            <w:rFonts w:eastAsia="Arial" w:cs="Arial"/>
            <w:color w:val="0000FF"/>
            <w:sz w:val="20"/>
            <w:szCs w:val="20"/>
            <w:u w:val="single"/>
            <w:lang w:bidi="cy-GB"/>
          </w:rPr>
          <w:t>Amcangyfrifon poblogaeth ar gyfer Cymru a Lloegr: canol 2024</w:t>
        </w:r>
      </w:hyperlink>
    </w:p>
  </w:footnote>
  <w:footnote w:id="69">
    <w:p w14:paraId="3701EBDD"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Cyfrifiad Swyddfa Ystadegau Gwladol 2021 -</w:t>
      </w:r>
      <w:r w:rsidRPr="00686E21">
        <w:rPr>
          <w:rStyle w:val="FootnoteReference"/>
          <w:rFonts w:eastAsia="Arial" w:cs="Arial"/>
          <w:sz w:val="20"/>
          <w:szCs w:val="20"/>
          <w:lang w:bidi="cy-GB"/>
        </w:rPr>
        <w:t xml:space="preserve"> </w:t>
      </w:r>
      <w:hyperlink r:id="rId67" w:history="1">
        <w:r w:rsidRPr="00686E21">
          <w:rPr>
            <w:rFonts w:eastAsia="Arial" w:cs="Arial"/>
            <w:color w:val="0000FF"/>
            <w:sz w:val="20"/>
            <w:szCs w:val="20"/>
            <w:u w:val="single"/>
            <w:lang w:bidi="cy-GB"/>
          </w:rPr>
          <w:t>Amcangyfrifon poblogaeth ar gyfer Cymru a Lloegr: canol 2024</w:t>
        </w:r>
      </w:hyperlink>
    </w:p>
  </w:footnote>
  <w:footnote w:id="70">
    <w:p w14:paraId="5FC2491C"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Llywodraeth Cymru Gorffennaf 2025 -</w:t>
      </w:r>
      <w:r w:rsidRPr="00686E21">
        <w:rPr>
          <w:rStyle w:val="FootnoteReference"/>
          <w:rFonts w:eastAsia="Arial" w:cs="Arial"/>
          <w:sz w:val="20"/>
          <w:szCs w:val="20"/>
          <w:lang w:bidi="cy-GB"/>
        </w:rPr>
        <w:t xml:space="preserve"> </w:t>
      </w:r>
      <w:hyperlink r:id="rId68" w:history="1">
        <w:r w:rsidRPr="00686E21">
          <w:rPr>
            <w:rFonts w:eastAsia="Arial" w:cs="Arial"/>
            <w:color w:val="0000FF"/>
            <w:sz w:val="20"/>
            <w:szCs w:val="20"/>
            <w:u w:val="single"/>
            <w:lang w:bidi="cy-GB"/>
          </w:rPr>
          <w:t>Amcangyfrifon canol blwyddyn o'r boblogaeth: 2024</w:t>
        </w:r>
      </w:hyperlink>
    </w:p>
  </w:footnote>
  <w:footnote w:id="71">
    <w:p w14:paraId="3B7BB07B" w14:textId="77777777" w:rsidR="009151BF" w:rsidRPr="00686E21" w:rsidRDefault="009151BF" w:rsidP="009151BF">
      <w:pPr>
        <w:pStyle w:val="FootnoteText"/>
        <w:rPr>
          <w:rFonts w:cs="Arial"/>
        </w:rPr>
      </w:pPr>
      <w:r w:rsidRPr="00686E21">
        <w:rPr>
          <w:rStyle w:val="FootnoteReference"/>
          <w:rFonts w:eastAsia="Arial" w:cs="Arial"/>
          <w:lang w:bidi="cy-GB"/>
        </w:rPr>
        <w:footnoteRef/>
      </w:r>
      <w:r w:rsidRPr="00686E21">
        <w:rPr>
          <w:rFonts w:eastAsia="Arial" w:cs="Arial"/>
          <w:lang w:bidi="cy-GB"/>
        </w:rPr>
        <w:t xml:space="preserve"> Doll, R., ac eraill. (2004). </w:t>
      </w:r>
      <w:hyperlink r:id="rId69" w:history="1">
        <w:r w:rsidRPr="00686E21">
          <w:rPr>
            <w:rFonts w:eastAsia="Arial" w:cs="Arial"/>
            <w:color w:val="0000FF"/>
            <w:u w:val="single"/>
            <w:lang w:bidi="cy-GB"/>
          </w:rPr>
          <w:t>Marwolaethau mewn perthynas ag ysmygu: 50 mlynedd o arsylwadau ar feddygon gwrywaidd Prydeinig</w:t>
        </w:r>
      </w:hyperlink>
    </w:p>
  </w:footnote>
  <w:footnote w:id="72">
    <w:p w14:paraId="132E3B73"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rial" w:cs="Arial"/>
          <w:sz w:val="20"/>
          <w:szCs w:val="20"/>
          <w:lang w:bidi="cy-GB"/>
        </w:rPr>
        <w:t xml:space="preserve"> Sefydliad Iechyd y Byd 2022 - </w:t>
      </w:r>
      <w:hyperlink r:id="rId70" w:history="1">
        <w:r w:rsidRPr="00686E21">
          <w:rPr>
            <w:rFonts w:eastAsia="Arial" w:cs="Arial"/>
            <w:color w:val="0000FF"/>
            <w:sz w:val="20"/>
            <w:szCs w:val="20"/>
            <w:u w:val="single"/>
            <w:lang w:bidi="cy-GB"/>
          </w:rPr>
          <w:t>Tybaco: Taflen ffeithiau (Mehefin 2025)</w:t>
        </w:r>
      </w:hyperlink>
    </w:p>
  </w:footnote>
  <w:footnote w:id="73">
    <w:p w14:paraId="6FAB594E" w14:textId="77777777" w:rsidR="009151BF" w:rsidRDefault="009151BF" w:rsidP="009151BF">
      <w:r w:rsidRPr="00686E21">
        <w:rPr>
          <w:rStyle w:val="FootnoteReference"/>
          <w:rFonts w:eastAsia="Arial" w:cs="Arial"/>
          <w:sz w:val="20"/>
          <w:szCs w:val="20"/>
          <w:lang w:bidi="cy-GB"/>
        </w:rPr>
        <w:footnoteRef/>
      </w:r>
      <w:r w:rsidRPr="00686E21">
        <w:rPr>
          <w:rFonts w:eastAsia="Arial" w:cs="Arial"/>
          <w:sz w:val="20"/>
          <w:szCs w:val="20"/>
          <w:lang w:bidi="cy-GB"/>
        </w:rPr>
        <w:t xml:space="preserve"> GIG Cymru Iechyd Cyhoeddus Cymru - </w:t>
      </w:r>
      <w:hyperlink r:id="rId71" w:history="1">
        <w:r w:rsidRPr="00686E21">
          <w:rPr>
            <w:rFonts w:eastAsia="Arial" w:cs="Arial"/>
            <w:color w:val="0000FF"/>
            <w:sz w:val="20"/>
            <w:szCs w:val="20"/>
            <w:u w:val="single"/>
            <w:lang w:bidi="cy-GB"/>
          </w:rPr>
          <w:t>Marwolaethau a derbyniadau i'r ysbyty sy'n briodol i ysmygu yng Nghymru, 2020-22</w:t>
        </w:r>
      </w:hyperlink>
      <w:r w:rsidRPr="00686E21">
        <w:rPr>
          <w:rFonts w:eastAsia="Arial" w:cs="Arial"/>
          <w:sz w:val="20"/>
          <w:szCs w:val="20"/>
          <w:lang w:bidi="cy-GB"/>
        </w:rPr>
        <w:t xml:space="preserve"> </w:t>
      </w:r>
      <w:r w:rsidRPr="00686E21">
        <w:rPr>
          <w:rFonts w:eastAsia="Arial" w:cs="Arial"/>
          <w:color w:val="0000FF"/>
          <w:sz w:val="20"/>
          <w:szCs w:val="20"/>
          <w:u w:val="single"/>
          <w:lang w:bidi="cy-GB"/>
        </w:rPr>
        <w:t>(dadansoddiad newydd)</w:t>
      </w:r>
    </w:p>
  </w:footnote>
  <w:footnote w:id="74">
    <w:p w14:paraId="1B8DFDD3" w14:textId="77777777" w:rsidR="009151BF" w:rsidRPr="00686E21" w:rsidRDefault="009151BF" w:rsidP="009151BF">
      <w:pPr>
        <w:rPr>
          <w:sz w:val="20"/>
          <w:szCs w:val="20"/>
        </w:rPr>
      </w:pPr>
      <w:r w:rsidRPr="00686E21">
        <w:rPr>
          <w:rStyle w:val="FootnoteReference"/>
          <w:sz w:val="20"/>
          <w:szCs w:val="20"/>
          <w:lang w:bidi="cy-GB"/>
        </w:rPr>
        <w:footnoteRef/>
      </w:r>
      <w:r w:rsidRPr="00686E21">
        <w:rPr>
          <w:sz w:val="20"/>
          <w:szCs w:val="20"/>
          <w:lang w:bidi="cy-GB"/>
        </w:rPr>
        <w:t xml:space="preserve"> </w:t>
      </w:r>
      <w:r w:rsidRPr="00686E21">
        <w:rPr>
          <w:rFonts w:eastAsia="Arial" w:cs="Arial"/>
          <w:sz w:val="20"/>
          <w:szCs w:val="20"/>
          <w:lang w:bidi="cy-GB"/>
        </w:rPr>
        <w:t>GIG Cymru Iechyd Cyhoeddus Cymru -</w:t>
      </w:r>
      <w:r w:rsidRPr="00686E21">
        <w:rPr>
          <w:sz w:val="20"/>
          <w:szCs w:val="20"/>
          <w:lang w:bidi="cy-GB"/>
        </w:rPr>
        <w:t xml:space="preserve"> </w:t>
      </w:r>
      <w:hyperlink r:id="rId72" w:history="1">
        <w:r w:rsidRPr="00686E21">
          <w:rPr>
            <w:rFonts w:eastAsia="Arial" w:cs="Arial"/>
            <w:color w:val="0000FF"/>
            <w:sz w:val="20"/>
            <w:szCs w:val="20"/>
            <w:u w:val="single"/>
            <w:lang w:bidi="cy-GB"/>
          </w:rPr>
          <w:t>Marwolaethau a derbyniadau i'r ysbyty sy'n briodol i ysmygu yng Nghymru, 2020-22</w:t>
        </w:r>
      </w:hyperlink>
      <w:r w:rsidRPr="00686E21">
        <w:rPr>
          <w:sz w:val="20"/>
          <w:szCs w:val="20"/>
          <w:lang w:bidi="cy-GB"/>
        </w:rPr>
        <w:t xml:space="preserve"> </w:t>
      </w:r>
      <w:r w:rsidRPr="00686E21">
        <w:rPr>
          <w:rFonts w:eastAsia="Arial" w:cs="Arial"/>
          <w:color w:val="0000FF"/>
          <w:sz w:val="20"/>
          <w:szCs w:val="20"/>
          <w:u w:val="single"/>
          <w:lang w:bidi="cy-GB"/>
        </w:rPr>
        <w:t>(dadansoddiad newydd)</w:t>
      </w:r>
    </w:p>
  </w:footnote>
  <w:footnote w:id="75">
    <w:p w14:paraId="314F3E20" w14:textId="77777777" w:rsidR="009151BF" w:rsidRPr="00686E21" w:rsidRDefault="009151BF" w:rsidP="009151BF">
      <w:pPr>
        <w:pStyle w:val="FootnoteText"/>
      </w:pPr>
      <w:r w:rsidRPr="00686E21">
        <w:rPr>
          <w:rStyle w:val="FootnoteReference"/>
          <w:lang w:bidi="cy-GB"/>
        </w:rPr>
        <w:footnoteRef/>
      </w:r>
      <w:r w:rsidRPr="00686E21">
        <w:rPr>
          <w:rFonts w:eastAsia="Arial" w:cs="Arial"/>
          <w:lang w:bidi="cy-GB"/>
        </w:rPr>
        <w:t>GIG 2018 -</w:t>
      </w:r>
      <w:r w:rsidRPr="00686E21">
        <w:rPr>
          <w:rStyle w:val="FootnoteReference"/>
          <w:lang w:bidi="cy-GB"/>
        </w:rPr>
        <w:t xml:space="preserve"> </w:t>
      </w:r>
      <w:hyperlink r:id="rId73" w:history="1">
        <w:r w:rsidRPr="00686E21">
          <w:rPr>
            <w:rFonts w:eastAsia="Arial" w:cs="Arial"/>
            <w:color w:val="0000FF"/>
            <w:u w:val="single"/>
            <w:lang w:bidi="cy-GB"/>
          </w:rPr>
          <w:t>Beth yw risgiau iechyd ysmygu?</w:t>
        </w:r>
      </w:hyperlink>
    </w:p>
  </w:footnote>
  <w:footnote w:id="76">
    <w:p w14:paraId="480F2D7D" w14:textId="77777777" w:rsidR="009151BF" w:rsidRPr="00686E21" w:rsidRDefault="009151BF" w:rsidP="009151BF">
      <w:pPr>
        <w:pStyle w:val="FootnoteText"/>
        <w:rPr>
          <w:rFonts w:cs="Arial"/>
        </w:rPr>
      </w:pPr>
      <w:r w:rsidRPr="00686E21">
        <w:rPr>
          <w:rStyle w:val="FootnoteReference"/>
          <w:rFonts w:eastAsia="Arial" w:cs="Arial"/>
          <w:lang w:bidi="cy-GB"/>
        </w:rPr>
        <w:footnoteRef/>
      </w:r>
      <w:r w:rsidRPr="00686E21">
        <w:rPr>
          <w:rFonts w:eastAsia="Times New Roman" w:cs="Arial"/>
          <w:color w:val="1F1F1F"/>
          <w:kern w:val="0"/>
          <w:lang w:bidi="cy-GB"/>
          <w14:ligatures w14:val="none"/>
        </w:rPr>
        <w:t xml:space="preserve"> Pwyllgor Gwyddonol ar Dybaco ac Iechyd yr Adran Iechyd (SCOTH) 2004. </w:t>
      </w:r>
      <w:hyperlink r:id="rId74" w:history="1">
        <w:r w:rsidRPr="00686E21">
          <w:rPr>
            <w:rStyle w:val="Hyperlink"/>
            <w:rFonts w:eastAsia="Times New Roman" w:cs="Arial"/>
            <w:color w:val="0000FF"/>
            <w:kern w:val="0"/>
            <w:lang w:bidi="cy-GB"/>
            <w14:ligatures w14:val="none"/>
          </w:rPr>
          <w:t>Mwg Ail-law: Adolygiad o'r dystiolaeth ers 1998</w:t>
        </w:r>
      </w:hyperlink>
    </w:p>
  </w:footnote>
  <w:footnote w:id="77">
    <w:p w14:paraId="0950E26A" w14:textId="77777777" w:rsidR="009151BF" w:rsidRPr="00F53696" w:rsidRDefault="009151BF" w:rsidP="009151BF">
      <w:pPr>
        <w:pStyle w:val="FootnoteText"/>
        <w:rPr>
          <w:rFonts w:cs="Arial"/>
        </w:rPr>
      </w:pPr>
      <w:r w:rsidRPr="00686E21">
        <w:rPr>
          <w:rStyle w:val="FootnoteReference"/>
          <w:rFonts w:eastAsia="Arial" w:cs="Arial"/>
          <w:lang w:bidi="cy-GB"/>
        </w:rPr>
        <w:footnoteRef/>
      </w:r>
      <w:r w:rsidRPr="00686E21">
        <w:rPr>
          <w:rFonts w:eastAsia="Arial" w:cs="Arial"/>
          <w:lang w:bidi="cy-GB"/>
        </w:rPr>
        <w:t xml:space="preserve"> Coleg Brenhinol y Meddygon Llundain - </w:t>
      </w:r>
      <w:hyperlink r:id="rId75" w:history="1">
        <w:r w:rsidRPr="00686E21">
          <w:rPr>
            <w:rFonts w:eastAsia="Arial" w:cs="Arial"/>
            <w:color w:val="0000FF"/>
            <w:u w:val="single"/>
            <w:lang w:bidi="cy-GB"/>
          </w:rPr>
          <w:t>Ysmygu goddefol a phlant (Mawrth 2010)</w:t>
        </w:r>
      </w:hyperlink>
    </w:p>
  </w:footnote>
  <w:footnote w:id="78">
    <w:p w14:paraId="7F0AB35A" w14:textId="77777777" w:rsidR="009151BF" w:rsidRPr="00686E21" w:rsidRDefault="009151BF" w:rsidP="009151BF">
      <w:pPr>
        <w:pStyle w:val="FootnoteText"/>
        <w:rPr>
          <w:rFonts w:cs="Arial"/>
        </w:rPr>
      </w:pPr>
      <w:r w:rsidRPr="00686E21">
        <w:rPr>
          <w:rStyle w:val="FootnoteReference"/>
          <w:rFonts w:eastAsia="Arial" w:cs="Arial"/>
          <w:lang w:bidi="cy-GB"/>
        </w:rPr>
        <w:footnoteRef/>
      </w:r>
      <w:r w:rsidRPr="00686E21">
        <w:rPr>
          <w:rFonts w:eastAsia="Arial" w:cs="Arial"/>
          <w:lang w:bidi="cy-GB"/>
        </w:rPr>
        <w:t xml:space="preserve"> Coleg Brenhinol yr Obstetryddion a'r Gynaecolegwyr - </w:t>
      </w:r>
      <w:hyperlink r:id="rId76" w:history="1">
        <w:r w:rsidRPr="00686E21">
          <w:rPr>
            <w:rFonts w:eastAsia="Arial" w:cs="Arial"/>
            <w:color w:val="0000FF"/>
            <w:u w:val="single"/>
            <w:lang w:bidi="cy-GB"/>
          </w:rPr>
          <w:t>Ysmygu a beichiogrwydd (2021)</w:t>
        </w:r>
      </w:hyperlink>
    </w:p>
  </w:footnote>
  <w:footnote w:id="79">
    <w:p w14:paraId="588F8266" w14:textId="77777777" w:rsidR="009151BF" w:rsidRDefault="009151BF" w:rsidP="009151BF">
      <w:r w:rsidRPr="00686E21">
        <w:rPr>
          <w:rStyle w:val="FootnoteReference"/>
          <w:rFonts w:eastAsia="Arial" w:cs="Arial"/>
          <w:sz w:val="20"/>
          <w:szCs w:val="20"/>
          <w:lang w:bidi="cy-GB"/>
        </w:rPr>
        <w:footnoteRef/>
      </w:r>
      <w:r w:rsidRPr="00686E21">
        <w:rPr>
          <w:rFonts w:eastAsia="Arial" w:cs="Arial"/>
          <w:sz w:val="20"/>
          <w:szCs w:val="20"/>
          <w:lang w:bidi="cy-GB"/>
        </w:rPr>
        <w:t xml:space="preserve"> Swyddfa Ystadegau Gwladol - </w:t>
      </w:r>
      <w:hyperlink r:id="rId77" w:history="1">
        <w:r w:rsidRPr="00686E21">
          <w:rPr>
            <w:rFonts w:eastAsia="Arial" w:cs="Arial"/>
            <w:color w:val="0000FF"/>
            <w:sz w:val="20"/>
            <w:szCs w:val="20"/>
            <w:u w:val="single"/>
            <w:lang w:bidi="cy-GB"/>
          </w:rPr>
          <w:t xml:space="preserve">Arferion ysmygu oedolion yn y DU: 2024 </w:t>
        </w:r>
      </w:hyperlink>
    </w:p>
  </w:footnote>
  <w:footnote w:id="80">
    <w:p w14:paraId="148A62E4" w14:textId="77777777" w:rsidR="009151BF" w:rsidRPr="00686E21" w:rsidRDefault="009151BF" w:rsidP="009151BF">
      <w:pPr>
        <w:pStyle w:val="FootnoteText"/>
        <w:rPr>
          <w:rFonts w:cs="Arial"/>
        </w:rPr>
      </w:pPr>
      <w:r w:rsidRPr="00686E21">
        <w:rPr>
          <w:rStyle w:val="FootnoteReference"/>
          <w:rFonts w:eastAsia="Arial" w:cs="Arial"/>
          <w:lang w:bidi="cy-GB"/>
        </w:rPr>
        <w:footnoteRef/>
      </w:r>
      <w:r w:rsidRPr="00686E21">
        <w:rPr>
          <w:rFonts w:eastAsia="Arial" w:cs="Arial"/>
          <w:lang w:bidi="cy-GB"/>
        </w:rPr>
        <w:t xml:space="preserve"> Data InfoBaseCymru ar gyfer Cymru ddeallus - </w:t>
      </w:r>
      <w:hyperlink r:id="rId78" w:history="1">
        <w:r w:rsidRPr="00686E21">
          <w:rPr>
            <w:rFonts w:eastAsia="Arial" w:cs="Arial"/>
            <w:color w:val="0000FF"/>
            <w:u w:val="single"/>
            <w:lang w:bidi="cy-GB"/>
          </w:rPr>
          <w:t>Oedolion yn adrodd ar ymddygiadau ffordd o fyw</w:t>
        </w:r>
      </w:hyperlink>
      <w:r w:rsidRPr="00686E21">
        <w:rPr>
          <w:rFonts w:eastAsia="Arial" w:cs="Arial"/>
          <w:lang w:bidi="cy-GB"/>
        </w:rPr>
        <w:t xml:space="preserve"> (2021 i 2023)</w:t>
      </w:r>
    </w:p>
  </w:footnote>
  <w:footnote w:id="81">
    <w:p w14:paraId="1C008485"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rial" w:cs="Arial"/>
          <w:sz w:val="20"/>
          <w:szCs w:val="20"/>
          <w:lang w:bidi="cy-GB"/>
        </w:rPr>
        <w:t xml:space="preserve"> Data InfoBaseCymru ar gyfer Cymru ddeallus - </w:t>
      </w:r>
      <w:hyperlink r:id="rId79" w:history="1">
        <w:r w:rsidRPr="00686E21">
          <w:rPr>
            <w:rFonts w:eastAsia="Arial" w:cs="Arial"/>
            <w:color w:val="0000FF"/>
            <w:sz w:val="20"/>
            <w:szCs w:val="20"/>
            <w:u w:val="single"/>
            <w:lang w:bidi="cy-GB"/>
          </w:rPr>
          <w:t>Oedolion yn adrodd ar ymddygiadau ffordd o fyw</w:t>
        </w:r>
      </w:hyperlink>
      <w:r w:rsidRPr="00686E21">
        <w:rPr>
          <w:rFonts w:eastAsia="Arial" w:cs="Arial"/>
          <w:sz w:val="20"/>
          <w:szCs w:val="20"/>
          <w:lang w:bidi="cy-GB"/>
        </w:rPr>
        <w:t xml:space="preserve"> (2021 i 2023)</w:t>
      </w:r>
    </w:p>
  </w:footnote>
  <w:footnote w:id="82">
    <w:p w14:paraId="5AE8A4ED"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Cyfrifiad Swyddfa Ystadegau Gwladol 2021 -</w:t>
      </w:r>
      <w:r w:rsidRPr="00686E21">
        <w:rPr>
          <w:rStyle w:val="FootnoteReference"/>
          <w:rFonts w:eastAsia="Arial" w:cs="Arial"/>
          <w:sz w:val="20"/>
          <w:szCs w:val="20"/>
          <w:lang w:bidi="cy-GB"/>
        </w:rPr>
        <w:t xml:space="preserve"> </w:t>
      </w:r>
      <w:hyperlink r:id="rId80" w:history="1">
        <w:r w:rsidRPr="00686E21">
          <w:rPr>
            <w:rFonts w:eastAsia="Arial" w:cs="Arial"/>
            <w:color w:val="0000FF"/>
            <w:sz w:val="20"/>
            <w:szCs w:val="20"/>
            <w:u w:val="single"/>
            <w:lang w:bidi="cy-GB"/>
          </w:rPr>
          <w:t>Amcangyfrifon poblogaeth ar gyfer Cymru a Lloegr: canol 2024</w:t>
        </w:r>
      </w:hyperlink>
    </w:p>
  </w:footnote>
  <w:footnote w:id="83">
    <w:p w14:paraId="2A0C044C"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Cyfrifiad Swyddfa Ystadegau Gwladol 2021 -</w:t>
      </w:r>
      <w:r w:rsidRPr="00686E21">
        <w:rPr>
          <w:rStyle w:val="FootnoteReference"/>
          <w:rFonts w:eastAsia="Arial" w:cs="Arial"/>
          <w:sz w:val="20"/>
          <w:szCs w:val="20"/>
          <w:lang w:bidi="cy-GB"/>
        </w:rPr>
        <w:t xml:space="preserve"> </w:t>
      </w:r>
      <w:hyperlink r:id="rId81" w:history="1">
        <w:r w:rsidRPr="00686E21">
          <w:rPr>
            <w:rFonts w:eastAsia="Arial" w:cs="Arial"/>
            <w:color w:val="0000FF"/>
            <w:sz w:val="20"/>
            <w:szCs w:val="20"/>
            <w:u w:val="single"/>
            <w:lang w:bidi="cy-GB"/>
          </w:rPr>
          <w:t>Amcangyfrifon poblogaeth ar gyfer Cymru a Lloegr: canol 2024</w:t>
        </w:r>
      </w:hyperlink>
    </w:p>
  </w:footnote>
  <w:footnote w:id="84">
    <w:p w14:paraId="2A0D962D" w14:textId="77777777" w:rsidR="009151BF" w:rsidRPr="00686E21" w:rsidRDefault="009151BF" w:rsidP="009151BF">
      <w:pPr>
        <w:rPr>
          <w:rFonts w:cs="Arial"/>
          <w:sz w:val="20"/>
          <w:szCs w:val="20"/>
        </w:rPr>
      </w:pPr>
      <w:r w:rsidRPr="00686E21">
        <w:rPr>
          <w:rStyle w:val="FootnoteReference"/>
          <w:rFonts w:eastAsia="Arial" w:cs="Arial"/>
          <w:sz w:val="20"/>
          <w:szCs w:val="20"/>
          <w:lang w:bidi="cy-GB"/>
        </w:rPr>
        <w:footnoteRef/>
      </w:r>
      <w:r w:rsidRPr="00686E21">
        <w:rPr>
          <w:rFonts w:eastAsia="Aptos" w:cs="Arial"/>
          <w:kern w:val="0"/>
          <w:sz w:val="20"/>
          <w:szCs w:val="20"/>
          <w:lang w:bidi="cy-GB"/>
        </w:rPr>
        <w:t>Llywodraeth Cymru Gorffennaf 2025 -</w:t>
      </w:r>
      <w:r w:rsidRPr="00686E21">
        <w:rPr>
          <w:rStyle w:val="FootnoteReference"/>
          <w:rFonts w:eastAsia="Arial" w:cs="Arial"/>
          <w:sz w:val="20"/>
          <w:szCs w:val="20"/>
          <w:lang w:bidi="cy-GB"/>
        </w:rPr>
        <w:t xml:space="preserve"> </w:t>
      </w:r>
      <w:hyperlink r:id="rId82" w:history="1">
        <w:r w:rsidRPr="00686E21">
          <w:rPr>
            <w:rFonts w:eastAsia="Arial" w:cs="Arial"/>
            <w:color w:val="0000FF"/>
            <w:sz w:val="20"/>
            <w:szCs w:val="20"/>
            <w:u w:val="single"/>
            <w:lang w:bidi="cy-GB"/>
          </w:rPr>
          <w:t>Amcangyfrifon canol blwyddyn o'r boblogaeth: 2024</w:t>
        </w:r>
      </w:hyperlink>
    </w:p>
  </w:footnote>
  <w:footnote w:id="85">
    <w:p w14:paraId="66470986" w14:textId="77777777" w:rsidR="009151BF" w:rsidRDefault="009151BF" w:rsidP="009151BF">
      <w:r w:rsidRPr="00686E21">
        <w:rPr>
          <w:rStyle w:val="FootnoteReference"/>
          <w:rFonts w:eastAsia="Arial" w:cs="Arial"/>
          <w:sz w:val="20"/>
          <w:szCs w:val="20"/>
          <w:lang w:bidi="cy-GB"/>
        </w:rPr>
        <w:footnoteRef/>
      </w:r>
      <w:r w:rsidRPr="00686E21">
        <w:rPr>
          <w:rFonts w:eastAsia="Arial" w:cs="Arial"/>
          <w:sz w:val="20"/>
          <w:szCs w:val="20"/>
          <w:lang w:bidi="cy-GB"/>
        </w:rPr>
        <w:t xml:space="preserve"> GIG Cymru Iechyd Cyhoeddus Cymru a'r Rhwydwaith Ymchwil Iechyd Ysgolion - </w:t>
      </w:r>
      <w:hyperlink r:id="rId83" w:history="1">
        <w:r w:rsidRPr="00686E21">
          <w:rPr>
            <w:rFonts w:eastAsia="Arial" w:cs="Arial"/>
            <w:color w:val="0000FF"/>
            <w:sz w:val="20"/>
            <w:szCs w:val="20"/>
            <w:u w:val="single"/>
            <w:lang w:bidi="cy-GB"/>
          </w:rPr>
          <w:t>Fepio ac Ysmygu ymhlith Dysgwyr ym Mlwyddyn saith i 11 yng Nghymru - Dadansoddiad o Arolwg Iechyd a Lles Myfyrwyr y Rhwydwaith Ymchwil Iechyd Ysgolion mewn ysgolion uwchradd, 2023</w:t>
        </w:r>
        <w:r w:rsidRPr="00F53696">
          <w:rPr>
            <w:rFonts w:eastAsia="Arial" w:cs="Arial"/>
            <w:color w:val="0000FF"/>
            <w:sz w:val="20"/>
            <w:szCs w:val="20"/>
            <w:u w:val="single"/>
            <w:lang w:bidi="cy-GB"/>
          </w:rPr>
          <w:t xml:space="preserve"> </w:t>
        </w:r>
      </w:hyperlink>
    </w:p>
  </w:footnote>
  <w:footnote w:id="86">
    <w:p w14:paraId="4E4536F7" w14:textId="77777777" w:rsidR="009151BF" w:rsidRPr="004737D2" w:rsidRDefault="009151BF" w:rsidP="009151BF">
      <w:pPr>
        <w:pStyle w:val="FootnoteText"/>
        <w:rPr>
          <w:rFonts w:cs="Arial"/>
        </w:rPr>
      </w:pPr>
      <w:r w:rsidRPr="004737D2">
        <w:rPr>
          <w:rStyle w:val="FootnoteReference"/>
          <w:rFonts w:eastAsia="Arial" w:cs="Arial"/>
          <w:lang w:bidi="cy-GB"/>
        </w:rPr>
        <w:footnoteRef/>
      </w:r>
      <w:r w:rsidRPr="004737D2">
        <w:rPr>
          <w:rFonts w:eastAsia="Arial" w:cs="Arial"/>
          <w:lang w:bidi="cy-GB"/>
        </w:rPr>
        <w:t xml:space="preserve"> GIG Cymru Iechyd Cyhoeddus Cymru - </w:t>
      </w:r>
      <w:hyperlink r:id="rId84" w:history="1">
        <w:r w:rsidRPr="004737D2">
          <w:rPr>
            <w:rFonts w:eastAsia="Arial" w:cs="Arial"/>
            <w:color w:val="0000FF"/>
            <w:u w:val="single"/>
            <w:lang w:bidi="cy-GB"/>
          </w:rPr>
          <w:t>Dangosfwrdd Iechyd a Lles Plant Ysgol Uwchradd: Data Arolwg Rhwydwaith Ymchwil Iechyd Ysgolion</w:t>
        </w:r>
      </w:hyperlink>
    </w:p>
  </w:footnote>
  <w:footnote w:id="87">
    <w:p w14:paraId="505A810A" w14:textId="77777777" w:rsidR="009151BF" w:rsidRPr="00F53696" w:rsidRDefault="009151BF" w:rsidP="009151BF">
      <w:pPr>
        <w:rPr>
          <w:rFonts w:cs="Arial"/>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GIG Cymru Iechyd Cyhoeddus Cymru - </w:t>
      </w:r>
      <w:hyperlink r:id="rId85" w:history="1">
        <w:r w:rsidRPr="004737D2">
          <w:rPr>
            <w:rFonts w:eastAsia="Arial" w:cs="Arial"/>
            <w:color w:val="0000FF"/>
            <w:sz w:val="20"/>
            <w:szCs w:val="20"/>
            <w:u w:val="single"/>
            <w:lang w:bidi="cy-GB"/>
          </w:rPr>
          <w:t>Dangosfwrdd Iechyd a Lles Plant Ysgol Uwchradd: Data Arolwg Rhwydwaith Ymchwil Iechyd Ysgolion (SHRN)</w:t>
        </w:r>
      </w:hyperlink>
    </w:p>
  </w:footnote>
  <w:footnote w:id="88">
    <w:p w14:paraId="3B153845" w14:textId="77777777" w:rsidR="009151BF" w:rsidRPr="00183B12" w:rsidRDefault="009151BF" w:rsidP="009151BF">
      <w:pPr>
        <w:rPr>
          <w:color w:val="0000FF"/>
          <w:sz w:val="20"/>
          <w:u w:val="single"/>
        </w:rPr>
      </w:pPr>
      <w:r w:rsidRPr="00F53696">
        <w:rPr>
          <w:rStyle w:val="FootnoteReference"/>
          <w:rFonts w:eastAsia="Arial" w:cs="Arial"/>
          <w:lang w:bidi="cy-GB"/>
        </w:rPr>
        <w:footnoteRef/>
      </w:r>
      <w:r w:rsidRPr="00F53696">
        <w:rPr>
          <w:rFonts w:eastAsia="Arial" w:cs="Arial"/>
          <w:lang w:bidi="cy-GB"/>
        </w:rPr>
        <w:t xml:space="preserve"> </w:t>
      </w:r>
      <w:r w:rsidRPr="00F53696">
        <w:rPr>
          <w:rFonts w:eastAsia="Arial" w:cs="Arial"/>
          <w:sz w:val="20"/>
          <w:lang w:bidi="cy-GB"/>
        </w:rPr>
        <w:t>GIG Cymru Iechyd Cyhoeddus Cymru -</w:t>
      </w:r>
      <w:r>
        <w:rPr>
          <w:rStyle w:val="FootnoteReference"/>
          <w:rFonts w:eastAsia="Arial" w:cs="Arial"/>
          <w:lang w:bidi="cy-GB"/>
        </w:rPr>
        <w:t xml:space="preserve"> </w:t>
      </w:r>
      <w:hyperlink r:id="rId86" w:history="1">
        <w:r w:rsidRPr="00F53696">
          <w:rPr>
            <w:rFonts w:eastAsia="Arial" w:cs="Arial"/>
            <w:color w:val="0000FF"/>
            <w:sz w:val="20"/>
            <w:u w:val="single"/>
            <w:lang w:bidi="cy-GB"/>
          </w:rPr>
          <w:t>Gorbwysau a gordewdra</w:t>
        </w:r>
      </w:hyperlink>
      <w:r w:rsidRPr="00183B12">
        <w:rPr>
          <w:rFonts w:eastAsia="Arial" w:cs="Arial"/>
          <w:color w:val="0000FF"/>
          <w:sz w:val="20"/>
          <w:u w:val="single"/>
          <w:lang w:bidi="cy-GB"/>
        </w:rPr>
        <w:t xml:space="preserve"> </w:t>
      </w:r>
    </w:p>
  </w:footnote>
  <w:footnote w:id="89">
    <w:p w14:paraId="381C8E87" w14:textId="77777777" w:rsidR="009151BF" w:rsidRPr="007A7F85" w:rsidRDefault="009151BF" w:rsidP="009151BF">
      <w:pPr>
        <w:pStyle w:val="FootnoteText"/>
        <w:rPr>
          <w:rFonts w:cs="Arial"/>
        </w:rPr>
      </w:pPr>
      <w:r w:rsidRPr="00F53696">
        <w:rPr>
          <w:rStyle w:val="FootnoteReference"/>
          <w:rFonts w:eastAsia="Arial" w:cs="Arial"/>
          <w:lang w:bidi="cy-GB"/>
        </w:rPr>
        <w:footnoteRef/>
      </w:r>
      <w:r w:rsidRPr="00F53696">
        <w:rPr>
          <w:rFonts w:eastAsia="Arial" w:cs="Arial"/>
          <w:lang w:bidi="cy-GB"/>
        </w:rPr>
        <w:t xml:space="preserve"> Data InfoBaseCymru ar gyfer Cymru ddeallus - </w:t>
      </w:r>
      <w:hyperlink r:id="rId87" w:history="1">
        <w:r w:rsidRPr="00F53696">
          <w:rPr>
            <w:rFonts w:eastAsia="Arial" w:cs="Arial"/>
            <w:color w:val="0000FF"/>
            <w:u w:val="single"/>
            <w:lang w:bidi="cy-GB"/>
          </w:rPr>
          <w:t>Oedolion yn adrodd ar ymddygiadau ffordd o fyw</w:t>
        </w:r>
      </w:hyperlink>
      <w:r w:rsidRPr="00F53696">
        <w:rPr>
          <w:rFonts w:eastAsia="Arial" w:cs="Arial"/>
          <w:lang w:bidi="cy-GB"/>
        </w:rPr>
        <w:t xml:space="preserve"> (2021 i 2023)</w:t>
      </w:r>
    </w:p>
  </w:footnote>
  <w:footnote w:id="90">
    <w:p w14:paraId="3A949441"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Data InfoBaseCymru ar gyfer Cymru ddeallus - </w:t>
      </w:r>
      <w:hyperlink r:id="rId88" w:history="1">
        <w:r w:rsidRPr="004737D2">
          <w:rPr>
            <w:rFonts w:eastAsia="Arial" w:cs="Arial"/>
            <w:color w:val="0000FF"/>
            <w:sz w:val="20"/>
            <w:szCs w:val="20"/>
            <w:u w:val="single"/>
            <w:lang w:bidi="cy-GB"/>
          </w:rPr>
          <w:t>Oedolion yn adrodd ar ymddygiadau ffordd o fyw</w:t>
        </w:r>
      </w:hyperlink>
      <w:r w:rsidRPr="004737D2">
        <w:rPr>
          <w:rFonts w:eastAsia="Arial" w:cs="Arial"/>
          <w:sz w:val="20"/>
          <w:szCs w:val="20"/>
          <w:lang w:bidi="cy-GB"/>
        </w:rPr>
        <w:t xml:space="preserve"> (2021 i 2023)</w:t>
      </w:r>
    </w:p>
  </w:footnote>
  <w:footnote w:id="91">
    <w:p w14:paraId="710858D4"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ptos" w:cs="Arial"/>
          <w:kern w:val="0"/>
          <w:sz w:val="20"/>
          <w:szCs w:val="20"/>
          <w:lang w:bidi="cy-GB"/>
        </w:rPr>
        <w:t>Cyfrifiad Swyddfa Ystadegau Gwladol 2021 -</w:t>
      </w:r>
      <w:r w:rsidRPr="004737D2">
        <w:rPr>
          <w:rStyle w:val="FootnoteReference"/>
          <w:rFonts w:eastAsia="Arial" w:cs="Arial"/>
          <w:sz w:val="20"/>
          <w:szCs w:val="20"/>
          <w:lang w:bidi="cy-GB"/>
        </w:rPr>
        <w:t xml:space="preserve"> </w:t>
      </w:r>
      <w:hyperlink r:id="rId89" w:history="1">
        <w:r w:rsidRPr="004737D2">
          <w:rPr>
            <w:rFonts w:eastAsia="Arial" w:cs="Arial"/>
            <w:color w:val="0000FF"/>
            <w:sz w:val="20"/>
            <w:szCs w:val="20"/>
            <w:u w:val="single"/>
            <w:lang w:bidi="cy-GB"/>
          </w:rPr>
          <w:t>Amcangyfrifon poblogaeth ar gyfer Cymru a Lloegr: canol 2024</w:t>
        </w:r>
      </w:hyperlink>
    </w:p>
  </w:footnote>
  <w:footnote w:id="92">
    <w:p w14:paraId="6844A756"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ptos" w:cs="Arial"/>
          <w:kern w:val="0"/>
          <w:sz w:val="20"/>
          <w:szCs w:val="20"/>
          <w:lang w:bidi="cy-GB"/>
        </w:rPr>
        <w:t>Cyfrifiad Swyddfa Ystadegau Gwladol 2021 -</w:t>
      </w:r>
      <w:r w:rsidRPr="004737D2">
        <w:rPr>
          <w:rStyle w:val="FootnoteReference"/>
          <w:rFonts w:eastAsia="Arial" w:cs="Arial"/>
          <w:sz w:val="20"/>
          <w:szCs w:val="20"/>
          <w:lang w:bidi="cy-GB"/>
        </w:rPr>
        <w:t xml:space="preserve"> </w:t>
      </w:r>
      <w:hyperlink r:id="rId90" w:history="1">
        <w:r w:rsidRPr="004737D2">
          <w:rPr>
            <w:rFonts w:eastAsia="Arial" w:cs="Arial"/>
            <w:color w:val="0000FF"/>
            <w:sz w:val="20"/>
            <w:szCs w:val="20"/>
            <w:u w:val="single"/>
            <w:lang w:bidi="cy-GB"/>
          </w:rPr>
          <w:t>Amcangyfrifon poblogaeth ar gyfer Cymru a Lloegr: canol 2024</w:t>
        </w:r>
      </w:hyperlink>
    </w:p>
  </w:footnote>
  <w:footnote w:id="93">
    <w:p w14:paraId="2CD484DB" w14:textId="77777777" w:rsidR="009151BF" w:rsidRPr="00F53696" w:rsidRDefault="009151BF" w:rsidP="009151BF">
      <w:pPr>
        <w:rPr>
          <w:rFonts w:cs="Arial"/>
        </w:rPr>
      </w:pPr>
      <w:r w:rsidRPr="004737D2">
        <w:rPr>
          <w:rStyle w:val="FootnoteReference"/>
          <w:rFonts w:eastAsia="Arial" w:cs="Arial"/>
          <w:sz w:val="20"/>
          <w:szCs w:val="20"/>
          <w:lang w:bidi="cy-GB"/>
        </w:rPr>
        <w:footnoteRef/>
      </w:r>
      <w:r w:rsidRPr="004737D2">
        <w:rPr>
          <w:rFonts w:eastAsia="Aptos" w:cs="Arial"/>
          <w:kern w:val="0"/>
          <w:sz w:val="20"/>
          <w:szCs w:val="20"/>
          <w:lang w:bidi="cy-GB"/>
        </w:rPr>
        <w:t>Llywodraeth Cymru Gorffennaf 2025 -</w:t>
      </w:r>
      <w:r w:rsidRPr="004737D2">
        <w:rPr>
          <w:rStyle w:val="FootnoteReference"/>
          <w:rFonts w:eastAsia="Arial" w:cs="Arial"/>
          <w:sz w:val="20"/>
          <w:szCs w:val="20"/>
          <w:lang w:bidi="cy-GB"/>
        </w:rPr>
        <w:t xml:space="preserve"> </w:t>
      </w:r>
      <w:hyperlink r:id="rId91" w:history="1">
        <w:r w:rsidRPr="004737D2">
          <w:rPr>
            <w:rFonts w:eastAsia="Arial" w:cs="Arial"/>
            <w:color w:val="0000FF"/>
            <w:sz w:val="20"/>
            <w:szCs w:val="20"/>
            <w:u w:val="single"/>
            <w:lang w:bidi="cy-GB"/>
          </w:rPr>
          <w:t>Amcangyfrifon canol blwyddyn o'r boblogaeth: 2024</w:t>
        </w:r>
      </w:hyperlink>
    </w:p>
  </w:footnote>
  <w:footnote w:id="94">
    <w:p w14:paraId="6FF98DA3" w14:textId="77777777" w:rsidR="009151BF" w:rsidRPr="00703376" w:rsidRDefault="009151BF" w:rsidP="009151BF">
      <w:pPr>
        <w:pStyle w:val="FootnoteText"/>
        <w:rPr>
          <w:rFonts w:cs="Arial"/>
        </w:rPr>
      </w:pPr>
      <w:r w:rsidRPr="00703376">
        <w:rPr>
          <w:rStyle w:val="FootnoteReference"/>
          <w:rFonts w:eastAsia="Arial" w:cs="Arial"/>
          <w:lang w:bidi="cy-GB"/>
        </w:rPr>
        <w:footnoteRef/>
      </w:r>
      <w:r w:rsidRPr="00703376">
        <w:rPr>
          <w:rFonts w:eastAsia="Arial" w:cs="Arial"/>
          <w:lang w:bidi="cy-GB"/>
        </w:rPr>
        <w:t xml:space="preserve"> Data InfoBaseCymru ar gyfer Cymru ddeallus - </w:t>
      </w:r>
      <w:hyperlink r:id="rId92" w:history="1">
        <w:r w:rsidRPr="00703376">
          <w:rPr>
            <w:rFonts w:eastAsia="Arial" w:cs="Arial"/>
            <w:color w:val="0000FF"/>
            <w:u w:val="single"/>
            <w:lang w:bidi="cy-GB"/>
          </w:rPr>
          <w:t>Oedolion yn adrodd ar ymddygiadau ffordd o fyw</w:t>
        </w:r>
      </w:hyperlink>
      <w:r w:rsidRPr="00703376">
        <w:rPr>
          <w:rFonts w:eastAsia="Arial" w:cs="Arial"/>
          <w:lang w:bidi="cy-GB"/>
        </w:rPr>
        <w:t xml:space="preserve"> (2021 i 2023)</w:t>
      </w:r>
    </w:p>
  </w:footnote>
  <w:footnote w:id="95">
    <w:p w14:paraId="53BB9C60"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Llywodraeth Cymru StatsWales - </w:t>
      </w:r>
      <w:hyperlink r:id="rId93" w:history="1">
        <w:r w:rsidRPr="004737D2">
          <w:rPr>
            <w:rFonts w:eastAsia="Arial" w:cs="Arial"/>
            <w:color w:val="0000FF"/>
            <w:sz w:val="20"/>
            <w:szCs w:val="20"/>
            <w:u w:val="single"/>
            <w:lang w:bidi="cy-GB"/>
          </w:rPr>
          <w:t>Cofrestrau clefydau yn ôl bwrdd iechyd lleol, clwstwr a phractis meddyg teulu</w:t>
        </w:r>
      </w:hyperlink>
    </w:p>
  </w:footnote>
  <w:footnote w:id="96">
    <w:p w14:paraId="5F6AF9F2" w14:textId="77777777" w:rsidR="009151BF" w:rsidRPr="004737D2" w:rsidRDefault="009151BF" w:rsidP="009151BF">
      <w:pPr>
        <w:pStyle w:val="FootnoteText"/>
        <w:rPr>
          <w:rFonts w:cs="Arial"/>
        </w:rPr>
      </w:pPr>
      <w:r w:rsidRPr="004737D2">
        <w:rPr>
          <w:rStyle w:val="FootnoteReference"/>
          <w:rFonts w:eastAsia="Arial" w:cs="Arial"/>
          <w:lang w:bidi="cy-GB"/>
        </w:rPr>
        <w:footnoteRef/>
      </w:r>
      <w:r w:rsidRPr="004737D2">
        <w:rPr>
          <w:rFonts w:eastAsia="Arial" w:cs="Arial"/>
          <w:lang w:bidi="cy-GB"/>
        </w:rPr>
        <w:t xml:space="preserve"> Llywodraeth Cymru StatsWales - </w:t>
      </w:r>
      <w:hyperlink r:id="rId94" w:history="1">
        <w:r w:rsidRPr="004737D2">
          <w:rPr>
            <w:rFonts w:eastAsia="Arial" w:cs="Arial"/>
            <w:color w:val="0000FF"/>
            <w:u w:val="single"/>
            <w:lang w:bidi="cy-GB"/>
          </w:rPr>
          <w:t>Cofrestrau clefydau yn ôl bwrdd iechyd lleol, clwstwr a phractis meddyg teulu</w:t>
        </w:r>
      </w:hyperlink>
    </w:p>
  </w:footnote>
  <w:footnote w:id="97">
    <w:p w14:paraId="2603A869"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GIG Cymru Iechyd Cyhoeddus Cymru - </w:t>
      </w:r>
      <w:hyperlink r:id="rId95" w:history="1">
        <w:r w:rsidRPr="004737D2">
          <w:rPr>
            <w:rFonts w:eastAsia="Arial" w:cs="Arial"/>
            <w:color w:val="0000FF"/>
            <w:sz w:val="20"/>
            <w:szCs w:val="20"/>
            <w:u w:val="single"/>
            <w:lang w:bidi="cy-GB"/>
          </w:rPr>
          <w:t xml:space="preserve">Alcohol </w:t>
        </w:r>
      </w:hyperlink>
    </w:p>
  </w:footnote>
  <w:footnote w:id="98">
    <w:p w14:paraId="75608268"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GIG Cymru Iechyd Cyhoeddus Cymru - </w:t>
      </w:r>
      <w:hyperlink r:id="rId96" w:history="1">
        <w:r w:rsidRPr="004737D2">
          <w:rPr>
            <w:rFonts w:eastAsia="Arial" w:cs="Arial"/>
            <w:color w:val="0000FF"/>
            <w:sz w:val="20"/>
            <w:szCs w:val="20"/>
            <w:u w:val="single"/>
            <w:lang w:bidi="cy-GB"/>
          </w:rPr>
          <w:t>Mae nifer uchel o farwolaethau sy'n gysylltiedig ag alcohol yng Nghymru yn tynnu sylw at bryderon iechyd cyhoeddus brys (Mawrth 2025)</w:t>
        </w:r>
      </w:hyperlink>
      <w:r w:rsidRPr="004737D2">
        <w:rPr>
          <w:rFonts w:eastAsia="Arial" w:cs="Arial"/>
          <w:color w:val="0000FF"/>
          <w:sz w:val="20"/>
          <w:szCs w:val="20"/>
          <w:u w:val="single"/>
          <w:lang w:bidi="cy-GB"/>
        </w:rPr>
        <w:t xml:space="preserve"> </w:t>
      </w:r>
    </w:p>
  </w:footnote>
  <w:footnote w:id="99">
    <w:p w14:paraId="1277CDD0" w14:textId="77777777" w:rsidR="009151BF" w:rsidRPr="004737D2" w:rsidRDefault="009151BF" w:rsidP="009151BF">
      <w:pPr>
        <w:rPr>
          <w:rFonts w:cs="Arial"/>
          <w:color w:val="0000FF"/>
          <w:sz w:val="20"/>
          <w:szCs w:val="20"/>
          <w:u w:val="single"/>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Adran Iechyd a Gofal Cymdeithasol - </w:t>
      </w:r>
      <w:r w:rsidRPr="004737D2">
        <w:rPr>
          <w:rFonts w:eastAsia="Arial" w:cs="Arial"/>
          <w:color w:val="0000FF"/>
          <w:sz w:val="20"/>
          <w:szCs w:val="20"/>
          <w:u w:val="single"/>
          <w:lang w:bidi="cy-GB"/>
        </w:rPr>
        <w:t>Canllawiau Yfed Risg Isel Prif Swyddogion Meddygol y DU (2016)</w:t>
      </w:r>
    </w:p>
  </w:footnote>
  <w:footnote w:id="100">
    <w:p w14:paraId="191F6C1F" w14:textId="77777777" w:rsidR="009151BF" w:rsidRDefault="009151BF" w:rsidP="009151BF">
      <w:r w:rsidRPr="004737D2">
        <w:rPr>
          <w:rStyle w:val="FootnoteReference"/>
          <w:rFonts w:eastAsia="Arial" w:cs="Arial"/>
          <w:sz w:val="20"/>
          <w:szCs w:val="20"/>
          <w:lang w:bidi="cy-GB"/>
        </w:rPr>
        <w:footnoteRef/>
      </w:r>
      <w:r w:rsidRPr="004737D2">
        <w:rPr>
          <w:rFonts w:eastAsia="Arial" w:cs="Arial"/>
          <w:sz w:val="20"/>
          <w:szCs w:val="20"/>
          <w:lang w:bidi="cy-GB"/>
        </w:rPr>
        <w:t xml:space="preserve"> Alcohol Change UK -</w:t>
      </w:r>
      <w:r w:rsidRPr="004737D2">
        <w:rPr>
          <w:rStyle w:val="FootnoteReference"/>
          <w:rFonts w:eastAsia="Arial" w:cs="Arial"/>
          <w:sz w:val="20"/>
          <w:szCs w:val="20"/>
          <w:lang w:bidi="cy-GB"/>
        </w:rPr>
        <w:t xml:space="preserve"> </w:t>
      </w:r>
      <w:hyperlink r:id="rId97" w:history="1">
        <w:r w:rsidRPr="004737D2">
          <w:rPr>
            <w:rFonts w:eastAsia="Arial" w:cs="Arial"/>
            <w:color w:val="0000FF"/>
            <w:sz w:val="20"/>
            <w:szCs w:val="20"/>
            <w:u w:val="single"/>
            <w:lang w:bidi="cy-GB"/>
          </w:rPr>
          <w:t>Alcohol, trosedd ac anhrefn</w:t>
        </w:r>
      </w:hyperlink>
      <w:r w:rsidRPr="003B0CBF">
        <w:rPr>
          <w:rFonts w:eastAsia="Arial" w:cs="Arial"/>
          <w:color w:val="0000FF"/>
          <w:sz w:val="20"/>
          <w:u w:val="single"/>
          <w:lang w:bidi="cy-GB"/>
        </w:rPr>
        <w:t xml:space="preserve"> </w:t>
      </w:r>
    </w:p>
  </w:footnote>
  <w:footnote w:id="101">
    <w:p w14:paraId="6583A6A5" w14:textId="77777777" w:rsidR="009151BF" w:rsidRPr="004737D2" w:rsidRDefault="009151BF" w:rsidP="009151BF">
      <w:pPr>
        <w:pStyle w:val="FootnoteText"/>
        <w:rPr>
          <w:rFonts w:cs="Arial"/>
        </w:rPr>
      </w:pPr>
      <w:r w:rsidRPr="004737D2">
        <w:rPr>
          <w:rStyle w:val="FootnoteReference"/>
          <w:rFonts w:eastAsia="Arial" w:cs="Arial"/>
          <w:lang w:bidi="cy-GB"/>
        </w:rPr>
        <w:footnoteRef/>
      </w:r>
      <w:r w:rsidRPr="004737D2">
        <w:rPr>
          <w:rFonts w:eastAsia="Arial" w:cs="Arial"/>
          <w:lang w:bidi="cy-GB"/>
        </w:rPr>
        <w:t xml:space="preserve"> Data InfoBaseCymru ar gyfer Cymru ddeallus - </w:t>
      </w:r>
      <w:hyperlink r:id="rId98" w:history="1">
        <w:r w:rsidRPr="004737D2">
          <w:rPr>
            <w:rFonts w:eastAsia="Arial" w:cs="Arial"/>
            <w:color w:val="0000FF"/>
            <w:u w:val="single"/>
            <w:lang w:bidi="cy-GB"/>
          </w:rPr>
          <w:t>Oedolion yn adrodd ar ymddygiadau ffordd o fyw</w:t>
        </w:r>
      </w:hyperlink>
      <w:r w:rsidRPr="004737D2">
        <w:rPr>
          <w:rFonts w:eastAsia="Arial" w:cs="Arial"/>
          <w:lang w:bidi="cy-GB"/>
        </w:rPr>
        <w:t xml:space="preserve"> (2021 i 2023)</w:t>
      </w:r>
    </w:p>
  </w:footnote>
  <w:footnote w:id="102">
    <w:p w14:paraId="069CE96D"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Data InfoBaseCymru ar gyfer Cymru ddeallus - </w:t>
      </w:r>
      <w:hyperlink r:id="rId99" w:history="1">
        <w:r w:rsidRPr="004737D2">
          <w:rPr>
            <w:rFonts w:eastAsia="Arial" w:cs="Arial"/>
            <w:color w:val="0000FF"/>
            <w:sz w:val="20"/>
            <w:szCs w:val="20"/>
            <w:u w:val="single"/>
            <w:lang w:bidi="cy-GB"/>
          </w:rPr>
          <w:t>Oedolion yn adrodd ar ymddygiadau ffordd o fyw</w:t>
        </w:r>
      </w:hyperlink>
      <w:r w:rsidRPr="004737D2">
        <w:rPr>
          <w:rFonts w:eastAsia="Arial" w:cs="Arial"/>
          <w:sz w:val="20"/>
          <w:szCs w:val="20"/>
          <w:lang w:bidi="cy-GB"/>
        </w:rPr>
        <w:t xml:space="preserve"> (2021 i 2023)</w:t>
      </w:r>
    </w:p>
  </w:footnote>
  <w:footnote w:id="103">
    <w:p w14:paraId="4CB3BA23"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ptos" w:cs="Arial"/>
          <w:kern w:val="0"/>
          <w:sz w:val="20"/>
          <w:szCs w:val="20"/>
          <w:lang w:bidi="cy-GB"/>
        </w:rPr>
        <w:t>Cyfrifiad Swyddfa Ystadegau Gwladol 2021 -</w:t>
      </w:r>
      <w:r w:rsidRPr="004737D2">
        <w:rPr>
          <w:rStyle w:val="FootnoteReference"/>
          <w:rFonts w:eastAsia="Arial" w:cs="Arial"/>
          <w:sz w:val="20"/>
          <w:szCs w:val="20"/>
          <w:lang w:bidi="cy-GB"/>
        </w:rPr>
        <w:t xml:space="preserve"> </w:t>
      </w:r>
      <w:hyperlink r:id="rId100" w:history="1">
        <w:r w:rsidRPr="004737D2">
          <w:rPr>
            <w:rFonts w:eastAsia="Arial" w:cs="Arial"/>
            <w:color w:val="0000FF"/>
            <w:sz w:val="20"/>
            <w:szCs w:val="20"/>
            <w:u w:val="single"/>
            <w:lang w:bidi="cy-GB"/>
          </w:rPr>
          <w:t>Amcangyfrifon poblogaeth ar gyfer Cymru a Lloegr: canol 2024</w:t>
        </w:r>
      </w:hyperlink>
    </w:p>
  </w:footnote>
  <w:footnote w:id="104">
    <w:p w14:paraId="25F8ABC1"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ptos" w:cs="Arial"/>
          <w:kern w:val="0"/>
          <w:sz w:val="20"/>
          <w:szCs w:val="20"/>
          <w:lang w:bidi="cy-GB"/>
        </w:rPr>
        <w:t>Cyfrifiad Swyddfa Ystadegau Gwladol 2021 -</w:t>
      </w:r>
      <w:r w:rsidRPr="004737D2">
        <w:rPr>
          <w:rStyle w:val="FootnoteReference"/>
          <w:rFonts w:eastAsia="Arial" w:cs="Arial"/>
          <w:sz w:val="20"/>
          <w:szCs w:val="20"/>
          <w:lang w:bidi="cy-GB"/>
        </w:rPr>
        <w:t xml:space="preserve"> </w:t>
      </w:r>
      <w:hyperlink r:id="rId101" w:history="1">
        <w:r w:rsidRPr="004737D2">
          <w:rPr>
            <w:rFonts w:eastAsia="Arial" w:cs="Arial"/>
            <w:color w:val="0000FF"/>
            <w:sz w:val="20"/>
            <w:szCs w:val="20"/>
            <w:u w:val="single"/>
            <w:lang w:bidi="cy-GB"/>
          </w:rPr>
          <w:t>Amcangyfrifon poblogaeth ar gyfer Cymru a Lloegr: canol 2024</w:t>
        </w:r>
      </w:hyperlink>
    </w:p>
  </w:footnote>
  <w:footnote w:id="105">
    <w:p w14:paraId="4FE1D930" w14:textId="77777777" w:rsidR="009151BF" w:rsidRPr="004737D2" w:rsidRDefault="009151BF" w:rsidP="009151BF">
      <w:pPr>
        <w:rPr>
          <w:rFonts w:cs="Arial"/>
          <w:sz w:val="20"/>
          <w:szCs w:val="20"/>
        </w:rPr>
      </w:pPr>
      <w:r w:rsidRPr="004737D2">
        <w:rPr>
          <w:rStyle w:val="FootnoteReference"/>
          <w:rFonts w:eastAsia="Arial" w:cs="Arial"/>
          <w:sz w:val="20"/>
          <w:szCs w:val="20"/>
          <w:lang w:bidi="cy-GB"/>
        </w:rPr>
        <w:footnoteRef/>
      </w:r>
      <w:r w:rsidRPr="004737D2">
        <w:rPr>
          <w:rFonts w:eastAsia="Aptos" w:cs="Arial"/>
          <w:kern w:val="0"/>
          <w:sz w:val="20"/>
          <w:szCs w:val="20"/>
          <w:lang w:bidi="cy-GB"/>
        </w:rPr>
        <w:t>Llywodraeth Cymru Gorffennaf 2025 -</w:t>
      </w:r>
      <w:r w:rsidRPr="004737D2">
        <w:rPr>
          <w:rStyle w:val="FootnoteReference"/>
          <w:rFonts w:eastAsia="Arial" w:cs="Arial"/>
          <w:sz w:val="20"/>
          <w:szCs w:val="20"/>
          <w:lang w:bidi="cy-GB"/>
        </w:rPr>
        <w:t xml:space="preserve"> </w:t>
      </w:r>
      <w:hyperlink r:id="rId102" w:history="1">
        <w:r w:rsidRPr="004737D2">
          <w:rPr>
            <w:rFonts w:eastAsia="Arial" w:cs="Arial"/>
            <w:color w:val="0000FF"/>
            <w:sz w:val="20"/>
            <w:szCs w:val="20"/>
            <w:u w:val="single"/>
            <w:lang w:bidi="cy-GB"/>
          </w:rPr>
          <w:t>Amcangyfrifon canol blwyddyn o'r boblogaeth: 2024</w:t>
        </w:r>
      </w:hyperlink>
    </w:p>
  </w:footnote>
  <w:footnote w:id="106">
    <w:p w14:paraId="2655EA9E" w14:textId="77777777" w:rsidR="009151BF" w:rsidRPr="004737D2" w:rsidRDefault="009151BF" w:rsidP="009151BF">
      <w:pPr>
        <w:rPr>
          <w:sz w:val="20"/>
          <w:szCs w:val="20"/>
        </w:rPr>
      </w:pPr>
      <w:r w:rsidRPr="004737D2">
        <w:rPr>
          <w:rStyle w:val="FootnoteReference"/>
          <w:rFonts w:eastAsia="Arial" w:cs="Arial"/>
          <w:sz w:val="20"/>
          <w:szCs w:val="20"/>
          <w:lang w:bidi="cy-GB"/>
        </w:rPr>
        <w:footnoteRef/>
      </w:r>
      <w:r w:rsidRPr="004737D2">
        <w:rPr>
          <w:rFonts w:eastAsia="Arial" w:cs="Arial"/>
          <w:sz w:val="20"/>
          <w:szCs w:val="20"/>
          <w:lang w:bidi="cy-GB"/>
        </w:rPr>
        <w:t xml:space="preserve"> Gofal Cymdeithasol Cymru - </w:t>
      </w:r>
      <w:hyperlink r:id="rId103" w:history="1">
        <w:r w:rsidRPr="004737D2">
          <w:rPr>
            <w:rFonts w:eastAsia="Arial" w:cs="Arial"/>
            <w:color w:val="0000FF"/>
            <w:sz w:val="20"/>
            <w:szCs w:val="20"/>
            <w:u w:val="single"/>
            <w:lang w:bidi="cy-GB"/>
          </w:rPr>
          <w:t>Porth data gofal cymdeithasol cenedlaethol ar gyfer Cymru - Yfed</w:t>
        </w:r>
      </w:hyperlink>
    </w:p>
  </w:footnote>
  <w:footnote w:id="107">
    <w:p w14:paraId="4916839E" w14:textId="16CE8450" w:rsidR="009151BF" w:rsidRPr="005F664D" w:rsidRDefault="009151BF" w:rsidP="009151BF">
      <w:pPr>
        <w:rPr>
          <w:color w:val="0000FF"/>
          <w:sz w:val="20"/>
          <w:u w:val="single"/>
        </w:rPr>
      </w:pPr>
      <w:r w:rsidRPr="004737D2">
        <w:rPr>
          <w:rStyle w:val="FootnoteReference"/>
          <w:sz w:val="20"/>
          <w:szCs w:val="20"/>
          <w:lang w:bidi="cy-GB"/>
        </w:rPr>
        <w:footnoteRef/>
      </w:r>
      <w:r w:rsidRPr="004737D2">
        <w:rPr>
          <w:sz w:val="20"/>
          <w:szCs w:val="20"/>
          <w:lang w:bidi="cy-GB"/>
        </w:rPr>
        <w:t xml:space="preserve"> </w:t>
      </w:r>
      <w:r w:rsidRPr="004737D2">
        <w:rPr>
          <w:rFonts w:eastAsia="Arial" w:cs="Arial"/>
          <w:sz w:val="20"/>
          <w:szCs w:val="20"/>
          <w:lang w:bidi="cy-GB"/>
        </w:rPr>
        <w:t>GIG Cymru Iechyd Cyhoeddus Cymru -</w:t>
      </w:r>
      <w:r w:rsidRPr="004737D2">
        <w:rPr>
          <w:sz w:val="20"/>
          <w:szCs w:val="20"/>
          <w:lang w:bidi="cy-GB"/>
        </w:rPr>
        <w:t xml:space="preserve"> </w:t>
      </w:r>
      <w:hyperlink r:id="rId104" w:history="1">
        <w:r w:rsidRPr="00F97221">
          <w:rPr>
            <w:rStyle w:val="Hyperlink"/>
            <w:rFonts w:eastAsia="Arial" w:cs="Arial"/>
            <w:color w:val="0000FF"/>
            <w:sz w:val="20"/>
            <w:szCs w:val="20"/>
            <w:lang w:bidi="cy-GB"/>
          </w:rPr>
          <w:t xml:space="preserve">Cloddio data Cymru: </w:t>
        </w:r>
        <w:r w:rsidRPr="00F97221">
          <w:rPr>
            <w:rStyle w:val="Hyperlink"/>
            <w:color w:val="0000FF"/>
            <w:sz w:val="20"/>
            <w:szCs w:val="20"/>
            <w:lang w:bidi="cy-GB"/>
          </w:rPr>
          <w:t>Y proffil blynyddol ar gyfer camddefnyddio sylweddau 2023/24</w:t>
        </w:r>
      </w:hyperlink>
      <w:r w:rsidRPr="00F97221">
        <w:rPr>
          <w:rFonts w:eastAsia="Arial" w:cs="Arial"/>
          <w:sz w:val="20"/>
          <w:lang w:bidi="cy-GB"/>
        </w:rPr>
        <w:t xml:space="preserve"> </w:t>
      </w:r>
    </w:p>
  </w:footnote>
  <w:footnote w:id="108">
    <w:p w14:paraId="7FC42487" w14:textId="30663FC5" w:rsidR="009151BF" w:rsidRPr="00F97221" w:rsidRDefault="009151BF" w:rsidP="009151BF">
      <w:pPr>
        <w:pStyle w:val="FootnoteText"/>
        <w:rPr>
          <w:rFonts w:cs="Arial"/>
        </w:rPr>
      </w:pPr>
      <w:r w:rsidRPr="00F97221">
        <w:rPr>
          <w:rStyle w:val="FootnoteReference"/>
          <w:rFonts w:eastAsia="Arial" w:cs="Arial"/>
          <w:lang w:bidi="cy-GB"/>
        </w:rPr>
        <w:footnoteRef/>
      </w:r>
      <w:r w:rsidR="00F97221">
        <w:rPr>
          <w:rFonts w:eastAsia="Arial" w:cs="Arial"/>
          <w:lang w:bidi="cy-GB"/>
        </w:rPr>
        <w:t xml:space="preserve"> </w:t>
      </w:r>
      <w:r w:rsidRPr="00F97221">
        <w:rPr>
          <w:rFonts w:eastAsia="Arial" w:cs="Arial"/>
          <w:lang w:bidi="cy-GB"/>
        </w:rPr>
        <w:t>Llywodraeth Cymru -</w:t>
      </w:r>
      <w:r w:rsidRPr="00F97221">
        <w:rPr>
          <w:rStyle w:val="FootnoteReference"/>
          <w:rFonts w:eastAsia="Arial" w:cs="Arial"/>
          <w:lang w:bidi="cy-GB"/>
        </w:rPr>
        <w:t xml:space="preserve"> </w:t>
      </w:r>
      <w:hyperlink r:id="rId105" w:anchor="177944" w:history="1">
        <w:r w:rsidRPr="00F97221">
          <w:rPr>
            <w:rFonts w:eastAsia="Arial" w:cs="Arial"/>
            <w:color w:val="0000FF"/>
            <w:u w:val="single"/>
            <w:lang w:bidi="cy-GB"/>
          </w:rPr>
          <w:t>Ystadegau mamolaeth a genedigaethau: 2024</w:t>
        </w:r>
      </w:hyperlink>
    </w:p>
  </w:footnote>
  <w:footnote w:id="109">
    <w:p w14:paraId="22BA50F9" w14:textId="77777777" w:rsidR="009151BF" w:rsidRPr="00F97221" w:rsidRDefault="009151BF" w:rsidP="009151BF">
      <w:pPr>
        <w:rPr>
          <w:rFonts w:cs="Arial"/>
          <w:sz w:val="20"/>
          <w:szCs w:val="20"/>
        </w:rPr>
      </w:pPr>
      <w:r w:rsidRPr="00F97221">
        <w:rPr>
          <w:rStyle w:val="FootnoteReference"/>
          <w:rFonts w:eastAsia="Arial" w:cs="Arial"/>
          <w:sz w:val="20"/>
          <w:szCs w:val="20"/>
          <w:lang w:bidi="cy-GB"/>
        </w:rPr>
        <w:footnoteRef/>
      </w:r>
      <w:r w:rsidRPr="00F97221">
        <w:rPr>
          <w:rFonts w:eastAsia="Arial" w:cs="Arial"/>
          <w:sz w:val="20"/>
          <w:szCs w:val="20"/>
          <w:lang w:bidi="cy-GB"/>
        </w:rPr>
        <w:t xml:space="preserve"> GIG Cymru Iechyd Cyhoeddus Cymru - </w:t>
      </w:r>
      <w:hyperlink r:id="rId106" w:history="1">
        <w:r w:rsidRPr="00F97221">
          <w:rPr>
            <w:rFonts w:eastAsia="Arial" w:cs="Arial"/>
            <w:color w:val="0000FF"/>
            <w:sz w:val="20"/>
            <w:szCs w:val="20"/>
            <w:u w:val="single"/>
            <w:lang w:bidi="cy-GB"/>
          </w:rPr>
          <w:t>Pwysau Geni Isel - Adroddiad crynodeb adolygiad o ffactorau risg ac ymyriadau (2014)</w:t>
        </w:r>
      </w:hyperlink>
      <w:r w:rsidRPr="00F97221">
        <w:rPr>
          <w:rFonts w:eastAsia="Arial" w:cs="Arial"/>
          <w:color w:val="0000FF"/>
          <w:sz w:val="20"/>
          <w:szCs w:val="20"/>
          <w:u w:val="single"/>
          <w:lang w:bidi="cy-GB"/>
        </w:rPr>
        <w:t xml:space="preserve"> </w:t>
      </w:r>
    </w:p>
  </w:footnote>
  <w:footnote w:id="110">
    <w:p w14:paraId="60C112BB" w14:textId="77777777" w:rsidR="009151BF" w:rsidRPr="00F97221" w:rsidRDefault="009151BF" w:rsidP="009151BF">
      <w:pPr>
        <w:pStyle w:val="FootnoteText"/>
      </w:pPr>
      <w:r w:rsidRPr="00F97221">
        <w:rPr>
          <w:rStyle w:val="FootnoteReference"/>
          <w:rFonts w:eastAsia="Arial" w:cs="Arial"/>
          <w:lang w:bidi="cy-GB"/>
        </w:rPr>
        <w:footnoteRef/>
      </w:r>
      <w:r w:rsidRPr="00F97221">
        <w:rPr>
          <w:rFonts w:eastAsia="Arial" w:cs="Arial"/>
          <w:lang w:bidi="cy-GB"/>
        </w:rPr>
        <w:t xml:space="preserve"> Iechyd Cyhoeddus Cymru – </w:t>
      </w:r>
      <w:hyperlink r:id="rId107" w:history="1">
        <w:r w:rsidRPr="00F97221">
          <w:rPr>
            <w:rStyle w:val="Hyperlink"/>
            <w:rFonts w:eastAsia="Arial" w:cs="Arial"/>
            <w:color w:val="0000FF"/>
            <w:lang w:bidi="cy-GB"/>
          </w:rPr>
          <w:t>Fframwaith Canlyniadau Iechyd y Cyhoedd</w:t>
        </w:r>
      </w:hyperlink>
    </w:p>
  </w:footnote>
  <w:footnote w:id="111">
    <w:p w14:paraId="69F88B90" w14:textId="77777777" w:rsidR="009151BF" w:rsidRPr="00F97221" w:rsidRDefault="009151BF" w:rsidP="009151BF">
      <w:pPr>
        <w:rPr>
          <w:sz w:val="20"/>
          <w:szCs w:val="20"/>
        </w:rPr>
      </w:pPr>
      <w:r w:rsidRPr="00F97221">
        <w:rPr>
          <w:rStyle w:val="FootnoteReference"/>
          <w:rFonts w:eastAsia="Arial" w:cs="Arial"/>
          <w:sz w:val="20"/>
          <w:szCs w:val="20"/>
          <w:lang w:bidi="cy-GB"/>
        </w:rPr>
        <w:footnoteRef/>
      </w:r>
      <w:r w:rsidRPr="00F97221">
        <w:rPr>
          <w:rFonts w:eastAsia="Arial" w:cs="Arial"/>
          <w:sz w:val="20"/>
          <w:szCs w:val="20"/>
          <w:lang w:bidi="cy-GB"/>
        </w:rPr>
        <w:t xml:space="preserve"> Llywodraeth Cymru StatsWales -</w:t>
      </w:r>
      <w:r w:rsidRPr="00F97221">
        <w:rPr>
          <w:rStyle w:val="FootnoteReference"/>
          <w:rFonts w:eastAsia="Arial" w:cs="Arial"/>
          <w:sz w:val="20"/>
          <w:szCs w:val="20"/>
          <w:lang w:bidi="cy-GB"/>
        </w:rPr>
        <w:t xml:space="preserve"> </w:t>
      </w:r>
      <w:hyperlink r:id="rId108" w:anchor="dataset-nav" w:history="1">
        <w:r w:rsidRPr="00F97221">
          <w:rPr>
            <w:rFonts w:eastAsia="Arial" w:cs="Arial"/>
            <w:color w:val="0000FF"/>
            <w:sz w:val="20"/>
            <w:szCs w:val="20"/>
            <w:u w:val="single"/>
            <w:lang w:bidi="cy-GB"/>
          </w:rPr>
          <w:t>Bwydo ar y fron yn ôl oedran y babi, math o fwydo ar y fron a bwrdd iechyd lleol</w:t>
        </w:r>
      </w:hyperlink>
      <w:r w:rsidRPr="00F97221">
        <w:rPr>
          <w:rFonts w:eastAsia="Arial" w:cs="Arial"/>
          <w:sz w:val="20"/>
          <w:szCs w:val="20"/>
          <w:lang w:bidi="cy-GB"/>
        </w:rPr>
        <w:t xml:space="preserve"> </w:t>
      </w:r>
    </w:p>
  </w:footnote>
  <w:footnote w:id="112">
    <w:p w14:paraId="7F0F0846" w14:textId="5DA92615" w:rsidR="009151BF" w:rsidRPr="00F97221" w:rsidRDefault="009151BF" w:rsidP="009151BF">
      <w:pPr>
        <w:pStyle w:val="FootnoteText"/>
        <w:rPr>
          <w:rFonts w:cs="Arial"/>
        </w:rPr>
      </w:pPr>
      <w:r w:rsidRPr="00F97221">
        <w:rPr>
          <w:rStyle w:val="FootnoteReference"/>
          <w:rFonts w:eastAsia="Arial" w:cs="Arial"/>
          <w:lang w:bidi="cy-GB"/>
        </w:rPr>
        <w:footnoteRef/>
      </w:r>
      <w:r w:rsidR="00F97221">
        <w:rPr>
          <w:rFonts w:eastAsia="Arial" w:cs="Arial"/>
          <w:lang w:bidi="cy-GB"/>
        </w:rPr>
        <w:t xml:space="preserve"> </w:t>
      </w:r>
      <w:r w:rsidRPr="00F97221">
        <w:rPr>
          <w:rFonts w:eastAsia="Arial" w:cs="Arial"/>
          <w:lang w:bidi="cy-GB"/>
        </w:rPr>
        <w:t>Llywodraeth Cymru -</w:t>
      </w:r>
      <w:r w:rsidRPr="00F97221">
        <w:rPr>
          <w:rStyle w:val="FootnoteReference"/>
          <w:rFonts w:eastAsia="Arial" w:cs="Arial"/>
          <w:lang w:bidi="cy-GB"/>
        </w:rPr>
        <w:t xml:space="preserve"> </w:t>
      </w:r>
      <w:hyperlink r:id="rId109" w:history="1">
        <w:r w:rsidRPr="00F97221">
          <w:rPr>
            <w:rFonts w:eastAsia="Arial" w:cs="Arial"/>
            <w:color w:val="0000FF"/>
            <w:u w:val="single"/>
            <w:lang w:bidi="cy-GB"/>
          </w:rPr>
          <w:t xml:space="preserve">Strategaeth Tlodi Plant i Gymru 2024 </w:t>
        </w:r>
      </w:hyperlink>
    </w:p>
  </w:footnote>
  <w:footnote w:id="113">
    <w:p w14:paraId="7EBD5405" w14:textId="23665AFD" w:rsidR="009151BF" w:rsidRPr="00F53696" w:rsidRDefault="009151BF" w:rsidP="009151BF">
      <w:pPr>
        <w:pStyle w:val="FootnoteText"/>
        <w:rPr>
          <w:rFonts w:cs="Arial"/>
        </w:rPr>
      </w:pPr>
      <w:r w:rsidRPr="00F97221">
        <w:rPr>
          <w:rStyle w:val="FootnoteReference"/>
          <w:rFonts w:eastAsia="Arial" w:cs="Arial"/>
          <w:lang w:bidi="cy-GB"/>
        </w:rPr>
        <w:footnoteRef/>
      </w:r>
      <w:r w:rsidR="00F97221">
        <w:rPr>
          <w:rFonts w:eastAsia="Arial" w:cs="Arial"/>
          <w:lang w:bidi="cy-GB"/>
        </w:rPr>
        <w:t xml:space="preserve"> </w:t>
      </w:r>
      <w:r w:rsidRPr="00F97221">
        <w:rPr>
          <w:rFonts w:eastAsia="Arial" w:cs="Arial"/>
          <w:lang w:bidi="cy-GB"/>
        </w:rPr>
        <w:t>Llywodraeth Cymru -</w:t>
      </w:r>
      <w:r w:rsidRPr="00F97221">
        <w:rPr>
          <w:rStyle w:val="FootnoteReference"/>
          <w:rFonts w:eastAsia="Arial" w:cs="Arial"/>
          <w:lang w:bidi="cy-GB"/>
        </w:rPr>
        <w:t xml:space="preserve"> </w:t>
      </w:r>
      <w:hyperlink r:id="rId110" w:history="1">
        <w:r w:rsidRPr="00F97221">
          <w:rPr>
            <w:rFonts w:eastAsia="Arial" w:cs="Arial"/>
            <w:color w:val="0000FF"/>
            <w:u w:val="single"/>
            <w:lang w:bidi="cy-GB"/>
          </w:rPr>
          <w:t>Fframwaith Monitro Strategaeth Tlodi Plant 2025</w:t>
        </w:r>
        <w:r w:rsidRPr="00F53696">
          <w:rPr>
            <w:rFonts w:eastAsia="Arial" w:cs="Arial"/>
            <w:color w:val="0000FF"/>
            <w:szCs w:val="24"/>
            <w:u w:val="single"/>
            <w:lang w:bidi="cy-GB"/>
          </w:rPr>
          <w:t xml:space="preserve"> </w:t>
        </w:r>
      </w:hyperlink>
    </w:p>
  </w:footnote>
  <w:footnote w:id="114">
    <w:p w14:paraId="404D47EA" w14:textId="77777777" w:rsidR="009151BF" w:rsidRPr="00E63B99" w:rsidRDefault="009151BF" w:rsidP="009151BF">
      <w:pPr>
        <w:rPr>
          <w:rFonts w:cs="Arial"/>
          <w:sz w:val="20"/>
          <w:szCs w:val="20"/>
        </w:rPr>
      </w:pPr>
      <w:r w:rsidRPr="00E63B99">
        <w:rPr>
          <w:rStyle w:val="FootnoteReference"/>
          <w:rFonts w:eastAsia="Arial" w:cs="Arial"/>
          <w:sz w:val="20"/>
          <w:szCs w:val="20"/>
          <w:lang w:bidi="cy-GB"/>
        </w:rPr>
        <w:footnoteRef/>
      </w:r>
      <w:r w:rsidRPr="00E63B99">
        <w:rPr>
          <w:rFonts w:eastAsia="Arial" w:cs="Arial"/>
          <w:sz w:val="20"/>
          <w:szCs w:val="20"/>
          <w:lang w:bidi="cy-GB"/>
        </w:rPr>
        <w:t xml:space="preserve"> Llywodraeth Cymru - </w:t>
      </w:r>
      <w:hyperlink r:id="rId111" w:anchor="200252" w:history="1">
        <w:r w:rsidRPr="00E63B99">
          <w:rPr>
            <w:rFonts w:eastAsia="Arial" w:cs="Arial"/>
            <w:color w:val="0000FF"/>
            <w:sz w:val="20"/>
            <w:szCs w:val="20"/>
            <w:u w:val="single"/>
            <w:lang w:bidi="cy-GB"/>
          </w:rPr>
          <w:t>Tlodi incwm cymharol: Ebrill 2023 i Fawrth 2025 (Ystadegau Swyddogol yn cael eu datblygu)</w:t>
        </w:r>
      </w:hyperlink>
      <w:r w:rsidRPr="00E63B99">
        <w:rPr>
          <w:rFonts w:eastAsia="Arial" w:cs="Arial"/>
          <w:color w:val="0000FF"/>
          <w:sz w:val="20"/>
          <w:szCs w:val="20"/>
          <w:u w:val="single"/>
          <w:lang w:bidi="cy-GB"/>
        </w:rPr>
        <w:t xml:space="preserve"> </w:t>
      </w:r>
    </w:p>
  </w:footnote>
  <w:footnote w:id="115">
    <w:p w14:paraId="6FCCBED6" w14:textId="77777777" w:rsidR="009151BF" w:rsidRPr="00E63B99" w:rsidRDefault="009151BF" w:rsidP="009151BF">
      <w:pPr>
        <w:rPr>
          <w:rFonts w:cs="Arial"/>
          <w:sz w:val="20"/>
          <w:szCs w:val="20"/>
        </w:rPr>
      </w:pPr>
      <w:r w:rsidRPr="00E63B99">
        <w:rPr>
          <w:rStyle w:val="FootnoteReference"/>
          <w:rFonts w:eastAsia="Arial" w:cs="Arial"/>
          <w:sz w:val="20"/>
          <w:szCs w:val="20"/>
          <w:lang w:bidi="cy-GB"/>
        </w:rPr>
        <w:footnoteRef/>
      </w:r>
      <w:r w:rsidRPr="00E63B99">
        <w:rPr>
          <w:rFonts w:eastAsia="Arial" w:cs="Arial"/>
          <w:sz w:val="20"/>
          <w:szCs w:val="20"/>
          <w:lang w:bidi="cy-GB"/>
        </w:rPr>
        <w:t xml:space="preserve"> Ffydd Mewn Teuluoedd Abertawe - </w:t>
      </w:r>
      <w:hyperlink r:id="rId112" w:history="1">
        <w:r w:rsidRPr="00E63B99">
          <w:rPr>
            <w:rFonts w:eastAsia="Arial" w:cs="Arial"/>
            <w:color w:val="0000FF"/>
            <w:sz w:val="20"/>
            <w:szCs w:val="20"/>
            <w:u w:val="single"/>
            <w:lang w:bidi="cy-GB"/>
          </w:rPr>
          <w:t xml:space="preserve">Ein Hymrwymiad i Ddiwrnod Rhyngwladol y Cenhedloedd Unedig ar gyfer Dileu Tlodi </w:t>
        </w:r>
      </w:hyperlink>
    </w:p>
  </w:footnote>
  <w:footnote w:id="116">
    <w:p w14:paraId="1CC207FD" w14:textId="77777777" w:rsidR="009151BF" w:rsidRPr="00E63B99" w:rsidRDefault="009151BF" w:rsidP="009151BF">
      <w:pPr>
        <w:pStyle w:val="FootnoteText1"/>
        <w:rPr>
          <w:rFonts w:ascii="Arial" w:hAnsi="Arial" w:cs="Arial"/>
        </w:rPr>
      </w:pPr>
      <w:r w:rsidRPr="00E63B99">
        <w:rPr>
          <w:rStyle w:val="FootnoteReference"/>
          <w:rFonts w:ascii="Arial" w:eastAsia="Arial" w:hAnsi="Arial" w:cs="Arial"/>
          <w:lang w:bidi="cy-GB"/>
        </w:rPr>
        <w:footnoteRef/>
      </w:r>
      <w:r w:rsidRPr="00E63B99">
        <w:rPr>
          <w:rFonts w:ascii="Arial" w:eastAsia="Arial" w:hAnsi="Arial" w:cs="Arial"/>
          <w:lang w:bidi="cy-GB"/>
        </w:rPr>
        <w:t xml:space="preserve"> Iechyd Cyhoeddus Lloegr. Health Matters: Iechyd deintyddol plant. Gan: </w:t>
      </w:r>
      <w:hyperlink r:id="rId113" w:history="1">
        <w:r w:rsidRPr="00E63B99">
          <w:rPr>
            <w:rStyle w:val="Hyperlink1"/>
            <w:rFonts w:eastAsia="Arial" w:cs="Arial"/>
            <w:lang w:bidi="cy-GB"/>
          </w:rPr>
          <w:t>Health Matters: Iechyd deintyddol plant - Materion iechyd cyhoeddus (blog.gov.uk)</w:t>
        </w:r>
      </w:hyperlink>
    </w:p>
  </w:footnote>
  <w:footnote w:id="117">
    <w:p w14:paraId="5AB92C48" w14:textId="77777777" w:rsidR="009151BF" w:rsidRPr="00E63B99" w:rsidRDefault="009151BF" w:rsidP="009151BF">
      <w:pPr>
        <w:pStyle w:val="FootnoteText"/>
        <w:rPr>
          <w:rFonts w:cs="Arial"/>
        </w:rPr>
      </w:pPr>
      <w:r w:rsidRPr="00E63B99">
        <w:rPr>
          <w:rStyle w:val="FootnoteReference"/>
          <w:rFonts w:eastAsia="Arial" w:cs="Arial"/>
          <w:lang w:bidi="cy-GB"/>
        </w:rPr>
        <w:footnoteRef/>
      </w:r>
      <w:r w:rsidRPr="00E63B99">
        <w:rPr>
          <w:rFonts w:eastAsia="Arial" w:cs="Arial"/>
          <w:lang w:bidi="cy-GB"/>
        </w:rPr>
        <w:t xml:space="preserve"> Iechyd Cyhoeddus Cymru – </w:t>
      </w:r>
      <w:hyperlink r:id="rId114" w:history="1">
        <w:r w:rsidRPr="00E63B99">
          <w:rPr>
            <w:rStyle w:val="Hyperlink"/>
            <w:rFonts w:eastAsia="Arial" w:cs="Arial"/>
            <w:color w:val="0000FF"/>
            <w:lang w:bidi="cy-GB"/>
          </w:rPr>
          <w:t>Iechyd y geg plant blwyddyn ysgol un (5 oed) yn 2024-25</w:t>
        </w:r>
      </w:hyperlink>
    </w:p>
  </w:footnote>
  <w:footnote w:id="118">
    <w:p w14:paraId="0CE4A8EA" w14:textId="77777777" w:rsidR="009151BF" w:rsidRPr="00F53696" w:rsidRDefault="009151BF" w:rsidP="009151BF">
      <w:pPr>
        <w:pStyle w:val="FootnoteText"/>
        <w:rPr>
          <w:rFonts w:cs="Arial"/>
        </w:rPr>
      </w:pPr>
      <w:r w:rsidRPr="00E63B99">
        <w:rPr>
          <w:rStyle w:val="FootnoteReference"/>
          <w:rFonts w:eastAsia="Arial" w:cs="Arial"/>
          <w:lang w:bidi="cy-GB"/>
        </w:rPr>
        <w:footnoteRef/>
      </w:r>
      <w:r w:rsidRPr="00E63B99">
        <w:rPr>
          <w:rFonts w:eastAsia="Arial" w:cs="Arial"/>
          <w:lang w:bidi="cy-GB"/>
        </w:rPr>
        <w:t>GIG Cymru Iechyd Cyhoeddus Cymru -</w:t>
      </w:r>
      <w:r w:rsidRPr="00E63B99">
        <w:rPr>
          <w:rStyle w:val="FootnoteReference"/>
          <w:rFonts w:eastAsia="Arial" w:cs="Arial"/>
          <w:lang w:bidi="cy-GB"/>
        </w:rPr>
        <w:t xml:space="preserve"> </w:t>
      </w:r>
      <w:hyperlink r:id="rId115" w:history="1">
        <w:r w:rsidRPr="00E63B99">
          <w:rPr>
            <w:rFonts w:eastAsia="Arial" w:cs="Arial"/>
            <w:color w:val="0000FF"/>
            <w:u w:val="single"/>
            <w:lang w:bidi="cy-GB"/>
          </w:rPr>
          <w:t>Llun o iechyd y geg 2023 - Bwrdd Iechyd Prifysgol Bae Abertawe</w:t>
        </w:r>
        <w:r w:rsidRPr="00F53696">
          <w:rPr>
            <w:rFonts w:eastAsia="Arial" w:cs="Arial"/>
            <w:color w:val="0000FF"/>
            <w:szCs w:val="24"/>
            <w:u w:val="single"/>
            <w:lang w:bidi="cy-GB"/>
          </w:rPr>
          <w:t xml:space="preserve"> </w:t>
        </w:r>
      </w:hyperlink>
    </w:p>
  </w:footnote>
  <w:footnote w:id="119">
    <w:p w14:paraId="3B30DBEB" w14:textId="1EACC670" w:rsidR="009151BF" w:rsidRPr="00E63B99" w:rsidRDefault="009151BF" w:rsidP="009151BF">
      <w:pPr>
        <w:pStyle w:val="FootnoteText"/>
        <w:rPr>
          <w:rFonts w:cs="Arial"/>
        </w:rPr>
      </w:pPr>
      <w:r w:rsidRPr="00E63B99">
        <w:rPr>
          <w:rStyle w:val="FootnoteReference"/>
          <w:rFonts w:eastAsia="Arial" w:cs="Arial"/>
          <w:lang w:bidi="cy-GB"/>
        </w:rPr>
        <w:footnoteRef/>
      </w:r>
      <w:r w:rsidR="00E63B99">
        <w:rPr>
          <w:rFonts w:eastAsia="Arial" w:cs="Arial"/>
          <w:lang w:bidi="cy-GB"/>
        </w:rPr>
        <w:t xml:space="preserve"> </w:t>
      </w:r>
      <w:r w:rsidRPr="00E63B99">
        <w:rPr>
          <w:rFonts w:eastAsia="Arial" w:cs="Arial"/>
          <w:lang w:bidi="cy-GB"/>
        </w:rPr>
        <w:t>Coleg Brenhinol y Bydwragedd –</w:t>
      </w:r>
      <w:r w:rsidRPr="00E63B99">
        <w:rPr>
          <w:rStyle w:val="FootnoteReference"/>
          <w:rFonts w:eastAsia="Arial" w:cs="Arial"/>
          <w:lang w:bidi="cy-GB"/>
        </w:rPr>
        <w:t xml:space="preserve"> </w:t>
      </w:r>
      <w:hyperlink r:id="rId116" w:history="1">
        <w:r w:rsidRPr="00E63B99">
          <w:rPr>
            <w:rFonts w:eastAsia="Arial" w:cs="Arial"/>
            <w:color w:val="0000FF"/>
            <w:u w:val="single"/>
            <w:lang w:bidi="cy-GB"/>
          </w:rPr>
          <w:t>cyflwr gwasanaethau mamolaeth Cymru 2023</w:t>
        </w:r>
      </w:hyperlink>
    </w:p>
  </w:footnote>
  <w:footnote w:id="120">
    <w:p w14:paraId="5C71A814" w14:textId="77777777" w:rsidR="009151BF" w:rsidRPr="00E63B99" w:rsidRDefault="009151BF" w:rsidP="009151BF">
      <w:pPr>
        <w:pStyle w:val="FootnoteText"/>
      </w:pPr>
      <w:r w:rsidRPr="00E63B99">
        <w:rPr>
          <w:rStyle w:val="FootnoteReference"/>
          <w:rFonts w:eastAsia="Arial" w:cs="Arial"/>
          <w:lang w:bidi="cy-GB"/>
        </w:rPr>
        <w:footnoteRef/>
      </w:r>
      <w:r w:rsidRPr="00E63B99">
        <w:rPr>
          <w:rFonts w:eastAsia="Arial" w:cs="Arial"/>
          <w:lang w:bidi="cy-GB"/>
        </w:rPr>
        <w:t xml:space="preserve"> Swyddfa Ystadegau Gwladol - </w:t>
      </w:r>
      <w:hyperlink r:id="rId117" w:history="1">
        <w:r w:rsidRPr="00E63B99">
          <w:rPr>
            <w:rFonts w:eastAsia="Arial" w:cs="Arial"/>
            <w:color w:val="0000FF"/>
            <w:u w:val="single"/>
            <w:lang w:bidi="cy-GB"/>
          </w:rPr>
          <w:t>Cysyniadau yng Nghymru a Lloegr</w:t>
        </w:r>
      </w:hyperlink>
    </w:p>
  </w:footnote>
  <w:footnote w:id="121">
    <w:p w14:paraId="0F49DBB7" w14:textId="77777777" w:rsidR="009151BF" w:rsidRPr="00E63B99" w:rsidRDefault="009151BF" w:rsidP="009151BF">
      <w:pPr>
        <w:rPr>
          <w:rFonts w:cs="Arial"/>
          <w:sz w:val="20"/>
          <w:szCs w:val="20"/>
        </w:rPr>
      </w:pPr>
      <w:r w:rsidRPr="00E63B99">
        <w:rPr>
          <w:rStyle w:val="FootnoteReference"/>
          <w:rFonts w:eastAsia="Arial" w:cs="Arial"/>
          <w:sz w:val="20"/>
          <w:szCs w:val="20"/>
          <w:lang w:bidi="cy-GB"/>
        </w:rPr>
        <w:footnoteRef/>
      </w:r>
      <w:r w:rsidRPr="00E63B99">
        <w:rPr>
          <w:rFonts w:eastAsia="Arial" w:cs="Arial"/>
          <w:sz w:val="20"/>
          <w:szCs w:val="20"/>
          <w:lang w:bidi="cy-GB"/>
        </w:rPr>
        <w:t xml:space="preserve"> GIG Cymru Iechyd Cyhoeddus Cymru - </w:t>
      </w:r>
      <w:hyperlink r:id="rId118" w:history="1">
        <w:r w:rsidRPr="00E63B99">
          <w:rPr>
            <w:rFonts w:eastAsia="Arial" w:cs="Arial"/>
            <w:color w:val="0000FF"/>
            <w:sz w:val="20"/>
            <w:szCs w:val="20"/>
            <w:u w:val="single"/>
            <w:lang w:bidi="cy-GB"/>
          </w:rPr>
          <w:t xml:space="preserve">Tueddiadau Iechyd Rhywiol yng Nghymru: Heintiau a Drosglwyddir yn Rhywiol, Darpariaeth Atal Cenhedlu Gwrthdroadwy Brys a Hirdymor a Therfynu Beichiogrwydd Adroddiad Blynyddol 2024 (Data hyd at ddiwedd 2023) </w:t>
        </w:r>
      </w:hyperlink>
      <w:r w:rsidRPr="00E63B99">
        <w:rPr>
          <w:rFonts w:eastAsia="Arial" w:cs="Arial"/>
          <w:color w:val="0000FF"/>
          <w:sz w:val="20"/>
          <w:szCs w:val="20"/>
          <w:u w:val="single"/>
          <w:lang w:bidi="cy-GB"/>
        </w:rPr>
        <w:t xml:space="preserve"> </w:t>
      </w:r>
    </w:p>
  </w:footnote>
  <w:footnote w:id="122">
    <w:p w14:paraId="1F7EA3CB" w14:textId="27693FE5" w:rsidR="009151BF" w:rsidRPr="00F53696" w:rsidRDefault="009151BF" w:rsidP="009151BF">
      <w:pPr>
        <w:pStyle w:val="FootnoteText"/>
        <w:rPr>
          <w:rFonts w:cs="Arial"/>
        </w:rPr>
      </w:pPr>
      <w:r w:rsidRPr="00E63B99">
        <w:rPr>
          <w:rStyle w:val="FootnoteReference"/>
          <w:rFonts w:eastAsia="Arial" w:cs="Arial"/>
          <w:lang w:bidi="cy-GB"/>
        </w:rPr>
        <w:footnoteRef/>
      </w:r>
      <w:r w:rsidR="00E63B99">
        <w:rPr>
          <w:rFonts w:eastAsia="Arial" w:cs="Arial"/>
          <w:lang w:bidi="cy-GB"/>
        </w:rPr>
        <w:t xml:space="preserve"> </w:t>
      </w:r>
      <w:r w:rsidRPr="00E63B99">
        <w:rPr>
          <w:rFonts w:eastAsia="Arial" w:cs="Arial"/>
          <w:lang w:bidi="cy-GB"/>
        </w:rPr>
        <w:t>GIG Cymru Iechyd Cyhoeddus Cymru -</w:t>
      </w:r>
      <w:r w:rsidRPr="00E63B99">
        <w:rPr>
          <w:rStyle w:val="FootnoteReference"/>
          <w:rFonts w:eastAsia="Arial" w:cs="Arial"/>
          <w:lang w:bidi="cy-GB"/>
        </w:rPr>
        <w:t xml:space="preserve"> </w:t>
      </w:r>
      <w:hyperlink r:id="rId119" w:history="1">
        <w:r w:rsidRPr="00E63B99">
          <w:rPr>
            <w:rFonts w:eastAsia="Arial" w:cs="Arial"/>
            <w:color w:val="0000FF"/>
            <w:u w:val="single"/>
            <w:lang w:bidi="cy-GB"/>
          </w:rPr>
          <w:t>Mae achosion o heintiau a drosglwyddir yn rhywiol yn codi yng Nghymru: Cynnydd mewn Gonoroea a Syffilis a adroddwyd (Awst 2024)</w:t>
        </w:r>
      </w:hyperlink>
    </w:p>
  </w:footnote>
  <w:footnote w:id="123">
    <w:p w14:paraId="585E71F2" w14:textId="0BC4F5FB" w:rsidR="009151BF" w:rsidRDefault="009151BF" w:rsidP="009151BF">
      <w:pPr>
        <w:pStyle w:val="FootnoteText"/>
      </w:pPr>
      <w:r w:rsidRPr="00F53696">
        <w:rPr>
          <w:rStyle w:val="FootnoteReference"/>
          <w:rFonts w:eastAsia="Arial" w:cs="Arial"/>
          <w:lang w:bidi="cy-GB"/>
        </w:rPr>
        <w:footnoteRef/>
      </w:r>
      <w:r w:rsidR="00E63B99">
        <w:rPr>
          <w:rFonts w:eastAsia="Arial" w:cs="Arial"/>
          <w:szCs w:val="24"/>
          <w:lang w:bidi="cy-GB"/>
        </w:rPr>
        <w:t xml:space="preserve"> </w:t>
      </w:r>
      <w:r w:rsidRPr="00F53696">
        <w:rPr>
          <w:rFonts w:eastAsia="Arial" w:cs="Arial"/>
          <w:szCs w:val="24"/>
          <w:lang w:bidi="cy-GB"/>
        </w:rPr>
        <w:t>Iechyd Rhywiol Cymru GIG Cymru -</w:t>
      </w:r>
      <w:r>
        <w:rPr>
          <w:rStyle w:val="FootnoteReference"/>
          <w:rFonts w:eastAsia="Arial" w:cs="Arial"/>
          <w:lang w:bidi="cy-GB"/>
        </w:rPr>
        <w:t xml:space="preserve"> </w:t>
      </w:r>
      <w:hyperlink r:id="rId120" w:history="1">
        <w:r w:rsidRPr="00F53696">
          <w:rPr>
            <w:rFonts w:eastAsia="Arial" w:cs="Arial"/>
            <w:color w:val="0000FF"/>
            <w:szCs w:val="24"/>
            <w:u w:val="single"/>
            <w:lang w:bidi="cy-GB"/>
          </w:rPr>
          <w:t>Profi a Phostio: Profion cartref ar gyfer heintiau a drosglwyddir yn rhywiol</w:t>
        </w:r>
      </w:hyperlink>
    </w:p>
  </w:footnote>
  <w:footnote w:id="124">
    <w:p w14:paraId="3A462A87" w14:textId="77777777" w:rsidR="009151BF" w:rsidRPr="00E63B99" w:rsidRDefault="009151BF" w:rsidP="009151BF">
      <w:pPr>
        <w:rPr>
          <w:sz w:val="20"/>
          <w:szCs w:val="20"/>
        </w:rPr>
      </w:pPr>
      <w:r w:rsidRPr="00E63B99">
        <w:rPr>
          <w:rStyle w:val="FootnoteReference"/>
          <w:rFonts w:eastAsia="Arial" w:cs="Arial"/>
          <w:sz w:val="20"/>
          <w:szCs w:val="20"/>
          <w:lang w:bidi="cy-GB"/>
        </w:rPr>
        <w:footnoteRef/>
      </w:r>
      <w:r w:rsidRPr="00E63B99">
        <w:rPr>
          <w:rFonts w:eastAsia="Arial" w:cs="Arial"/>
          <w:sz w:val="20"/>
          <w:szCs w:val="20"/>
          <w:lang w:bidi="cy-GB"/>
        </w:rPr>
        <w:t xml:space="preserve"> Llywodraeth Cymru StatsWales - </w:t>
      </w:r>
      <w:hyperlink r:id="rId121" w:history="1">
        <w:r w:rsidRPr="00E63B99">
          <w:rPr>
            <w:rFonts w:eastAsia="Arial" w:cs="Arial"/>
            <w:color w:val="0000FF"/>
            <w:sz w:val="20"/>
            <w:szCs w:val="20"/>
            <w:u w:val="single"/>
            <w:lang w:bidi="cy-GB"/>
          </w:rPr>
          <w:t>Cofrestrau clefydau yn ôl bwrdd iechyd lleol, clwstwr a phractis meddyg teulu</w:t>
        </w:r>
      </w:hyperlink>
    </w:p>
  </w:footnote>
  <w:footnote w:id="125">
    <w:p w14:paraId="30DA602D" w14:textId="40A47121" w:rsidR="009151BF" w:rsidRDefault="009151BF" w:rsidP="009151BF">
      <w:pPr>
        <w:pStyle w:val="FootnoteText"/>
      </w:pPr>
      <w:r w:rsidRPr="00F53696">
        <w:rPr>
          <w:rStyle w:val="FootnoteReference"/>
          <w:rFonts w:eastAsia="Arial" w:cs="Arial"/>
          <w:lang w:bidi="cy-GB"/>
        </w:rPr>
        <w:footnoteRef/>
      </w:r>
      <w:r w:rsidR="00E63B99">
        <w:rPr>
          <w:rFonts w:eastAsia="Arial" w:cs="Arial"/>
          <w:szCs w:val="24"/>
          <w:lang w:bidi="cy-GB"/>
        </w:rPr>
        <w:t xml:space="preserve"> </w:t>
      </w:r>
      <w:r w:rsidRPr="00F53696">
        <w:rPr>
          <w:rFonts w:eastAsia="Arial" w:cs="Arial"/>
          <w:szCs w:val="24"/>
          <w:lang w:bidi="cy-GB"/>
        </w:rPr>
        <w:t>GIG Cymru Iechyd Cyhoeddus Cymru -</w:t>
      </w:r>
      <w:r>
        <w:rPr>
          <w:rStyle w:val="FootnoteReference"/>
          <w:rFonts w:eastAsia="Arial" w:cs="Arial"/>
          <w:lang w:bidi="cy-GB"/>
        </w:rPr>
        <w:t xml:space="preserve"> </w:t>
      </w:r>
      <w:hyperlink r:id="rId122" w:history="1">
        <w:r w:rsidRPr="00F53696">
          <w:rPr>
            <w:rFonts w:eastAsia="Arial" w:cs="Arial"/>
            <w:color w:val="0000FF"/>
            <w:szCs w:val="24"/>
            <w:u w:val="single"/>
            <w:lang w:bidi="cy-GB"/>
          </w:rPr>
          <w:t>Gellid Atal Bron i Hanner yr Achosion o Ddementia Drwy Newidiadau i Ffordd o Fyw (Mawrth 2026)</w:t>
        </w:r>
      </w:hyperlink>
    </w:p>
  </w:footnote>
  <w:footnote w:id="126">
    <w:p w14:paraId="44A85DBD" w14:textId="77777777" w:rsidR="009151BF" w:rsidRPr="00E63B99" w:rsidRDefault="009151BF" w:rsidP="009151BF">
      <w:pPr>
        <w:rPr>
          <w:sz w:val="20"/>
          <w:szCs w:val="20"/>
        </w:rPr>
      </w:pPr>
      <w:r w:rsidRPr="00E63B99">
        <w:rPr>
          <w:rStyle w:val="FootnoteReference"/>
          <w:rFonts w:eastAsia="Arial" w:cs="Arial"/>
          <w:sz w:val="20"/>
          <w:szCs w:val="20"/>
          <w:lang w:bidi="cy-GB"/>
        </w:rPr>
        <w:footnoteRef/>
      </w:r>
      <w:r w:rsidRPr="00E63B99">
        <w:rPr>
          <w:rFonts w:eastAsia="Arial" w:cs="Arial"/>
          <w:sz w:val="20"/>
          <w:szCs w:val="20"/>
          <w:lang w:bidi="cy-GB"/>
        </w:rPr>
        <w:t xml:space="preserve"> Llywodraeth Cymru StatsWales - </w:t>
      </w:r>
      <w:hyperlink r:id="rId123" w:history="1">
        <w:r w:rsidRPr="00E63B99">
          <w:rPr>
            <w:rFonts w:eastAsia="Arial" w:cs="Arial"/>
            <w:color w:val="0000FF"/>
            <w:sz w:val="20"/>
            <w:szCs w:val="20"/>
            <w:u w:val="single"/>
            <w:lang w:bidi="cy-GB"/>
          </w:rPr>
          <w:t>Cofrestrau clefydau yn ôl bwrdd iechyd lleol, clwstwr a phractis meddyg teulu</w:t>
        </w:r>
      </w:hyperlink>
    </w:p>
  </w:footnote>
  <w:footnote w:id="127">
    <w:p w14:paraId="0A20E8C4" w14:textId="6DBE2304" w:rsidR="009151BF" w:rsidRDefault="009151BF" w:rsidP="009151BF">
      <w:pPr>
        <w:pStyle w:val="FootnoteText"/>
      </w:pPr>
      <w:r w:rsidRPr="00E63B99">
        <w:rPr>
          <w:rStyle w:val="FootnoteReference"/>
          <w:rFonts w:eastAsia="Arial" w:cs="Arial"/>
          <w:lang w:bidi="cy-GB"/>
        </w:rPr>
        <w:footnoteRef/>
      </w:r>
      <w:r w:rsidR="00E63B99">
        <w:rPr>
          <w:rFonts w:eastAsia="Arial" w:cs="Arial"/>
          <w:lang w:bidi="cy-GB"/>
        </w:rPr>
        <w:t xml:space="preserve"> </w:t>
      </w:r>
      <w:r w:rsidRPr="00E63B99">
        <w:rPr>
          <w:rFonts w:eastAsia="Arial" w:cs="Arial"/>
          <w:lang w:bidi="cy-GB"/>
        </w:rPr>
        <w:t>GIG Cymru Iechyd Cyhoeddus Cymru -</w:t>
      </w:r>
      <w:r w:rsidRPr="00E63B99">
        <w:rPr>
          <w:rStyle w:val="FootnoteReference"/>
          <w:rFonts w:eastAsia="Arial" w:cs="Arial"/>
          <w:lang w:bidi="cy-GB"/>
        </w:rPr>
        <w:t xml:space="preserve"> </w:t>
      </w:r>
      <w:hyperlink r:id="rId124" w:history="1">
        <w:r w:rsidRPr="00E63B99">
          <w:rPr>
            <w:rFonts w:eastAsia="Arial" w:cs="Arial"/>
            <w:color w:val="0000FF"/>
            <w:u w:val="single"/>
            <w:lang w:bidi="cy-GB"/>
          </w:rPr>
          <w:t>Canser yng Nghymru – tueddiadau a rhagamcanion (Medi 2025)</w:t>
        </w:r>
      </w:hyperlink>
    </w:p>
  </w:footnote>
  <w:footnote w:id="128">
    <w:p w14:paraId="2B8E5729" w14:textId="77777777" w:rsidR="009151BF" w:rsidRPr="00061137" w:rsidRDefault="009151BF" w:rsidP="009151BF">
      <w:pPr>
        <w:pStyle w:val="FootnoteText"/>
        <w:rPr>
          <w:rFonts w:cs="Arial"/>
        </w:rPr>
      </w:pPr>
      <w:r w:rsidRPr="00C771D1">
        <w:rPr>
          <w:rStyle w:val="FootnoteReference"/>
          <w:rFonts w:eastAsia="Arial" w:cs="Arial"/>
          <w:lang w:bidi="cy-GB"/>
        </w:rPr>
        <w:footnoteRef/>
      </w:r>
      <w:r w:rsidRPr="00C771D1">
        <w:rPr>
          <w:rFonts w:eastAsia="Arial" w:cs="Arial"/>
          <w:lang w:bidi="cy-GB"/>
        </w:rPr>
        <w:t xml:space="preserve"> Brown, KF, Rumgay, H., Dunlop, C. </w:t>
      </w:r>
      <w:r w:rsidRPr="00C771D1">
        <w:rPr>
          <w:rFonts w:eastAsia="Arial" w:cs="Arial"/>
          <w:i/>
          <w:lang w:bidi="cy-GB"/>
        </w:rPr>
        <w:t>et al.</w:t>
      </w:r>
      <w:r w:rsidRPr="00C771D1">
        <w:rPr>
          <w:rFonts w:eastAsia="Arial" w:cs="Arial"/>
          <w:lang w:bidi="cy-GB"/>
        </w:rPr>
        <w:t> The fraction of cancer attributable to modifiable risk factors in England, Wales, Scotland, Northern Ireland, and the United Kingdom in 2015. </w:t>
      </w:r>
      <w:hyperlink r:id="rId125" w:history="1">
        <w:r w:rsidRPr="00061137">
          <w:rPr>
            <w:rStyle w:val="Hyperlink"/>
            <w:rFonts w:eastAsia="Arial" w:cs="Arial"/>
            <w:color w:val="0000FF"/>
            <w:lang w:bidi="cy-GB"/>
          </w:rPr>
          <w:t>Br J Cancer</w:t>
        </w:r>
        <w:r>
          <w:rPr>
            <w:lang w:bidi="cy-GB"/>
          </w:rPr>
          <w:t xml:space="preserve"> </w:t>
        </w:r>
        <w:r w:rsidRPr="00061137">
          <w:rPr>
            <w:rStyle w:val="Hyperlink"/>
            <w:rFonts w:eastAsia="Arial" w:cs="Arial"/>
            <w:b/>
            <w:color w:val="0000FF"/>
            <w:lang w:bidi="cy-GB"/>
          </w:rPr>
          <w:t>118</w:t>
        </w:r>
        <w:r>
          <w:rPr>
            <w:lang w:bidi="cy-GB"/>
          </w:rPr>
          <w:t xml:space="preserve"> </w:t>
        </w:r>
        <w:r w:rsidRPr="00061137">
          <w:rPr>
            <w:rStyle w:val="Hyperlink"/>
            <w:rFonts w:eastAsia="Arial" w:cs="Arial"/>
            <w:color w:val="0000FF"/>
            <w:lang w:bidi="cy-GB"/>
          </w:rPr>
          <w:t>, 1130–1141 (2018)</w:t>
        </w:r>
      </w:hyperlink>
    </w:p>
  </w:footnote>
  <w:footnote w:id="129">
    <w:p w14:paraId="0EB27CF7" w14:textId="3030B76D" w:rsidR="009151BF" w:rsidRPr="0092405A" w:rsidRDefault="009151BF" w:rsidP="009151BF">
      <w:pPr>
        <w:pStyle w:val="FootnoteText"/>
        <w:rPr>
          <w:rFonts w:cs="Arial"/>
        </w:rPr>
      </w:pPr>
      <w:r w:rsidRPr="0092405A">
        <w:rPr>
          <w:rStyle w:val="FootnoteReference"/>
          <w:rFonts w:eastAsia="Arial" w:cs="Arial"/>
          <w:lang w:bidi="cy-GB"/>
        </w:rPr>
        <w:footnoteRef/>
      </w:r>
      <w:r w:rsidR="00E63B99">
        <w:rPr>
          <w:rFonts w:eastAsia="Arial" w:cs="Arial"/>
          <w:szCs w:val="24"/>
          <w:lang w:bidi="cy-GB"/>
        </w:rPr>
        <w:t xml:space="preserve"> </w:t>
      </w:r>
      <w:r w:rsidRPr="0092405A">
        <w:rPr>
          <w:rFonts w:eastAsia="Arial" w:cs="Arial"/>
          <w:szCs w:val="24"/>
          <w:lang w:bidi="cy-GB"/>
        </w:rPr>
        <w:t>GIG Cymru Iechyd Cyhoeddus Cymru -</w:t>
      </w:r>
      <w:r>
        <w:rPr>
          <w:rStyle w:val="FootnoteReference"/>
          <w:rFonts w:eastAsia="Arial" w:cs="Arial"/>
          <w:lang w:bidi="cy-GB"/>
        </w:rPr>
        <w:t xml:space="preserve"> </w:t>
      </w:r>
      <w:hyperlink r:id="rId126" w:history="1">
        <w:r w:rsidRPr="0092405A">
          <w:rPr>
            <w:rFonts w:eastAsia="Arial" w:cs="Arial"/>
            <w:color w:val="0000FF"/>
            <w:szCs w:val="24"/>
            <w:u w:val="single"/>
            <w:lang w:bidi="cy-GB"/>
          </w:rPr>
          <w:t>Offeryn adrodd canser Cymru (Mawrth 2026)</w:t>
        </w:r>
      </w:hyperlink>
    </w:p>
  </w:footnote>
  <w:footnote w:id="130">
    <w:p w14:paraId="7070C4A1" w14:textId="529ECEA3" w:rsidR="009151BF" w:rsidRDefault="009151BF" w:rsidP="009151BF">
      <w:pPr>
        <w:pStyle w:val="FootnoteText"/>
      </w:pPr>
      <w:r w:rsidRPr="0092405A">
        <w:rPr>
          <w:rStyle w:val="FootnoteReference"/>
          <w:rFonts w:eastAsia="Arial" w:cs="Arial"/>
          <w:lang w:bidi="cy-GB"/>
        </w:rPr>
        <w:footnoteRef/>
      </w:r>
      <w:r w:rsidR="00C153B3">
        <w:rPr>
          <w:rFonts w:eastAsia="Arial" w:cs="Arial"/>
          <w:szCs w:val="24"/>
          <w:lang w:bidi="cy-GB"/>
        </w:rPr>
        <w:t xml:space="preserve"> </w:t>
      </w:r>
      <w:r w:rsidRPr="0092405A">
        <w:rPr>
          <w:rFonts w:eastAsia="Arial" w:cs="Arial"/>
          <w:szCs w:val="24"/>
          <w:lang w:bidi="cy-GB"/>
        </w:rPr>
        <w:t>GIG Cymru Iechyd Cyhoeddus Cymru -</w:t>
      </w:r>
      <w:r>
        <w:rPr>
          <w:rStyle w:val="FootnoteReference"/>
          <w:rFonts w:eastAsia="Arial" w:cs="Arial"/>
          <w:lang w:bidi="cy-GB"/>
        </w:rPr>
        <w:t xml:space="preserve"> </w:t>
      </w:r>
      <w:hyperlink r:id="rId127" w:history="1">
        <w:r w:rsidRPr="0092405A">
          <w:rPr>
            <w:rFonts w:eastAsia="Arial" w:cs="Arial"/>
            <w:color w:val="0000FF"/>
            <w:szCs w:val="24"/>
            <w:u w:val="single"/>
            <w:lang w:bidi="cy-GB"/>
          </w:rPr>
          <w:t>Offeryn adrodd canser Cymru (Mawrth 2026)</w:t>
        </w:r>
      </w:hyperlink>
    </w:p>
  </w:footnote>
  <w:footnote w:id="131">
    <w:p w14:paraId="31343778" w14:textId="45DB79EE" w:rsidR="009151BF" w:rsidRPr="0092405A" w:rsidRDefault="009151BF" w:rsidP="009151BF">
      <w:pPr>
        <w:pStyle w:val="FootnoteText"/>
        <w:rPr>
          <w:rFonts w:cs="Arial"/>
        </w:rPr>
      </w:pPr>
      <w:r w:rsidRPr="0092405A">
        <w:rPr>
          <w:rStyle w:val="FootnoteReference"/>
          <w:rFonts w:eastAsia="Arial" w:cs="Arial"/>
          <w:lang w:bidi="cy-GB"/>
        </w:rPr>
        <w:footnoteRef/>
      </w:r>
      <w:r w:rsidR="00C153B3">
        <w:rPr>
          <w:rFonts w:eastAsia="Arial" w:cs="Arial"/>
          <w:szCs w:val="24"/>
          <w:lang w:bidi="cy-GB"/>
        </w:rPr>
        <w:t xml:space="preserve"> </w:t>
      </w:r>
      <w:r w:rsidRPr="0092405A">
        <w:rPr>
          <w:rFonts w:eastAsia="Arial" w:cs="Arial"/>
          <w:szCs w:val="24"/>
          <w:lang w:bidi="cy-GB"/>
        </w:rPr>
        <w:t>GIG Cymru Iechyd Cyhoeddus Cymru -</w:t>
      </w:r>
      <w:r>
        <w:rPr>
          <w:rStyle w:val="FootnoteReference"/>
          <w:rFonts w:eastAsia="Arial" w:cs="Arial"/>
          <w:lang w:bidi="cy-GB"/>
        </w:rPr>
        <w:t xml:space="preserve"> </w:t>
      </w:r>
      <w:hyperlink r:id="rId128" w:history="1">
        <w:r w:rsidRPr="0092405A">
          <w:rPr>
            <w:rFonts w:eastAsia="Arial" w:cs="Arial"/>
            <w:color w:val="0000FF"/>
            <w:szCs w:val="24"/>
            <w:u w:val="single"/>
            <w:lang w:bidi="cy-GB"/>
          </w:rPr>
          <w:t>Offeryn adrodd canser Cymru (Mawrth 2026)</w:t>
        </w:r>
      </w:hyperlink>
    </w:p>
  </w:footnote>
  <w:footnote w:id="132">
    <w:p w14:paraId="3B40CE7C" w14:textId="77777777" w:rsidR="009151BF" w:rsidRPr="00C153B3" w:rsidRDefault="009151BF" w:rsidP="009151BF">
      <w:pPr>
        <w:rPr>
          <w:rFonts w:cs="Arial"/>
          <w:sz w:val="20"/>
          <w:szCs w:val="20"/>
        </w:rPr>
      </w:pPr>
      <w:r w:rsidRPr="00C153B3">
        <w:rPr>
          <w:rStyle w:val="FootnoteReference"/>
          <w:rFonts w:eastAsia="Arial" w:cs="Arial"/>
          <w:sz w:val="20"/>
          <w:szCs w:val="20"/>
          <w:lang w:bidi="cy-GB"/>
        </w:rPr>
        <w:footnoteRef/>
      </w:r>
      <w:r w:rsidRPr="00C153B3">
        <w:rPr>
          <w:rFonts w:eastAsia="Arial" w:cs="Arial"/>
          <w:sz w:val="20"/>
          <w:szCs w:val="20"/>
          <w:lang w:bidi="cy-GB"/>
        </w:rPr>
        <w:t xml:space="preserve"> Llywodraeth Cymru StatsWales - </w:t>
      </w:r>
      <w:hyperlink r:id="rId129" w:history="1">
        <w:r w:rsidRPr="00C153B3">
          <w:rPr>
            <w:rFonts w:eastAsia="Arial" w:cs="Arial"/>
            <w:color w:val="0000FF"/>
            <w:sz w:val="20"/>
            <w:szCs w:val="20"/>
            <w:u w:val="single"/>
            <w:lang w:bidi="cy-GB"/>
          </w:rPr>
          <w:t>Cofrestrau clefydau yn ôl bwrdd iechyd lleol, clwstwr a phractis meddyg teulu</w:t>
        </w:r>
      </w:hyperlink>
    </w:p>
  </w:footnote>
  <w:footnote w:id="133">
    <w:p w14:paraId="403E475C" w14:textId="5EB02905" w:rsidR="009151BF" w:rsidRDefault="009151BF" w:rsidP="009151BF">
      <w:pPr>
        <w:pStyle w:val="FootnoteText"/>
      </w:pPr>
      <w:r w:rsidRPr="0092405A">
        <w:rPr>
          <w:rStyle w:val="FootnoteReference"/>
          <w:rFonts w:eastAsia="Arial" w:cs="Arial"/>
          <w:lang w:bidi="cy-GB"/>
        </w:rPr>
        <w:footnoteRef/>
      </w:r>
      <w:r w:rsidR="00C153B3">
        <w:rPr>
          <w:rFonts w:eastAsia="Arial" w:cs="Arial"/>
          <w:szCs w:val="24"/>
          <w:lang w:bidi="cy-GB"/>
        </w:rPr>
        <w:t xml:space="preserve"> </w:t>
      </w:r>
      <w:r w:rsidRPr="0092405A">
        <w:rPr>
          <w:rFonts w:eastAsia="Arial" w:cs="Arial"/>
          <w:szCs w:val="24"/>
          <w:lang w:bidi="cy-GB"/>
        </w:rPr>
        <w:t>GIG Cymru Iechyd a Gofal Digidol Cymru -</w:t>
      </w:r>
      <w:r>
        <w:rPr>
          <w:rStyle w:val="FootnoteReference"/>
          <w:rFonts w:eastAsia="Arial" w:cs="Arial"/>
          <w:lang w:bidi="cy-GB"/>
        </w:rPr>
        <w:t xml:space="preserve"> </w:t>
      </w:r>
      <w:hyperlink r:id="rId130" w:history="1">
        <w:r w:rsidRPr="0092405A">
          <w:rPr>
            <w:rFonts w:eastAsia="Arial" w:cs="Arial"/>
            <w:color w:val="0000FF"/>
            <w:szCs w:val="24"/>
            <w:u w:val="single"/>
            <w:lang w:bidi="cy-GB"/>
          </w:rPr>
          <w:t>Dangosfwrdd marwolaethau canser</w:t>
        </w:r>
      </w:hyperlink>
    </w:p>
  </w:footnote>
  <w:footnote w:id="134">
    <w:p w14:paraId="304465DF" w14:textId="024914AB" w:rsidR="009151BF" w:rsidRPr="0092405A" w:rsidRDefault="009151BF" w:rsidP="009151BF">
      <w:pPr>
        <w:pStyle w:val="FootnoteText"/>
        <w:rPr>
          <w:rFonts w:cs="Arial"/>
        </w:rPr>
      </w:pPr>
      <w:r w:rsidRPr="0092405A">
        <w:rPr>
          <w:rStyle w:val="FootnoteReference"/>
          <w:rFonts w:eastAsia="Arial" w:cs="Arial"/>
          <w:lang w:bidi="cy-GB"/>
        </w:rPr>
        <w:footnoteRef/>
      </w:r>
      <w:r w:rsidR="009B3AF1">
        <w:rPr>
          <w:rFonts w:eastAsia="Arial" w:cs="Arial"/>
          <w:szCs w:val="24"/>
          <w:lang w:bidi="cy-GB"/>
        </w:rPr>
        <w:t xml:space="preserve"> </w:t>
      </w:r>
      <w:r w:rsidRPr="0092405A">
        <w:rPr>
          <w:rFonts w:eastAsia="Arial" w:cs="Arial"/>
          <w:szCs w:val="24"/>
          <w:lang w:bidi="cy-GB"/>
        </w:rPr>
        <w:t>GIG Cymru Iechyd a Gofal Digidol Cymru -</w:t>
      </w:r>
      <w:r>
        <w:rPr>
          <w:rStyle w:val="FootnoteReference"/>
          <w:rFonts w:eastAsia="Arial" w:cs="Arial"/>
          <w:lang w:bidi="cy-GB"/>
        </w:rPr>
        <w:t xml:space="preserve"> </w:t>
      </w:r>
      <w:hyperlink r:id="rId131" w:history="1">
        <w:r w:rsidRPr="0092405A">
          <w:rPr>
            <w:rFonts w:eastAsia="Arial" w:cs="Arial"/>
            <w:color w:val="0000FF"/>
            <w:szCs w:val="24"/>
            <w:u w:val="single"/>
            <w:lang w:bidi="cy-GB"/>
          </w:rPr>
          <w:t>Dangosfwrdd marwolaethau canser</w:t>
        </w:r>
      </w:hyperlink>
    </w:p>
  </w:footnote>
  <w:footnote w:id="135">
    <w:p w14:paraId="4B04E07F" w14:textId="48AA890F" w:rsidR="009151BF" w:rsidRDefault="009151BF" w:rsidP="009151BF">
      <w:pPr>
        <w:pStyle w:val="FootnoteText"/>
      </w:pPr>
      <w:r w:rsidRPr="0092405A">
        <w:rPr>
          <w:rStyle w:val="FootnoteReference"/>
          <w:rFonts w:eastAsia="Arial" w:cs="Arial"/>
          <w:lang w:bidi="cy-GB"/>
        </w:rPr>
        <w:footnoteRef/>
      </w:r>
      <w:r w:rsidR="009B3AF1">
        <w:rPr>
          <w:rFonts w:eastAsia="Arial" w:cs="Arial"/>
          <w:szCs w:val="24"/>
          <w:lang w:bidi="cy-GB"/>
        </w:rPr>
        <w:t xml:space="preserve"> </w:t>
      </w:r>
      <w:r w:rsidRPr="0092405A">
        <w:rPr>
          <w:rFonts w:eastAsia="Arial" w:cs="Arial"/>
          <w:szCs w:val="24"/>
          <w:lang w:bidi="cy-GB"/>
        </w:rPr>
        <w:t>GIG Cymru Iechyd Cyhoeddus Cymru -</w:t>
      </w:r>
      <w:r>
        <w:rPr>
          <w:rStyle w:val="FootnoteReference"/>
          <w:rFonts w:eastAsia="Arial" w:cs="Arial"/>
          <w:lang w:bidi="cy-GB"/>
        </w:rPr>
        <w:t xml:space="preserve"> </w:t>
      </w:r>
      <w:hyperlink r:id="rId132" w:history="1">
        <w:r w:rsidRPr="0092405A">
          <w:rPr>
            <w:rFonts w:eastAsia="Arial" w:cs="Arial"/>
            <w:color w:val="0000FF"/>
            <w:szCs w:val="24"/>
            <w:u w:val="single"/>
            <w:lang w:bidi="cy-GB"/>
          </w:rPr>
          <w:t>Sgrinio Coluddion Cymru</w:t>
        </w:r>
      </w:hyperlink>
    </w:p>
  </w:footnote>
  <w:footnote w:id="136">
    <w:p w14:paraId="152542BA" w14:textId="5158F358" w:rsidR="009151BF" w:rsidRPr="00001A04" w:rsidRDefault="009151BF" w:rsidP="009151BF">
      <w:pPr>
        <w:pStyle w:val="FootnoteText"/>
        <w:rPr>
          <w:rFonts w:cs="Arial"/>
        </w:rPr>
      </w:pPr>
      <w:r w:rsidRPr="00001A04">
        <w:rPr>
          <w:rStyle w:val="FootnoteReference"/>
          <w:rFonts w:eastAsia="Arial" w:cs="Arial"/>
          <w:lang w:bidi="cy-GB"/>
        </w:rPr>
        <w:footnoteRef/>
      </w:r>
      <w:r w:rsidR="009B3AF1" w:rsidRPr="00001A04">
        <w:rPr>
          <w:rFonts w:eastAsia="Arial" w:cs="Arial"/>
          <w:lang w:bidi="cy-GB"/>
        </w:rPr>
        <w:t xml:space="preserve"> </w:t>
      </w:r>
      <w:r w:rsidRPr="00001A04">
        <w:rPr>
          <w:rFonts w:eastAsia="Arial" w:cs="Arial"/>
          <w:lang w:bidi="cy-GB"/>
        </w:rPr>
        <w:t>GIG Cymru Iechyd Cyhoeddus Cymru -</w:t>
      </w:r>
      <w:r w:rsidRPr="00001A04">
        <w:rPr>
          <w:rStyle w:val="FootnoteReference"/>
          <w:rFonts w:eastAsia="Arial" w:cs="Arial"/>
          <w:lang w:bidi="cy-GB"/>
        </w:rPr>
        <w:t xml:space="preserve"> </w:t>
      </w:r>
      <w:hyperlink r:id="rId133" w:history="1">
        <w:r w:rsidRPr="00001A04">
          <w:rPr>
            <w:rFonts w:eastAsia="Arial" w:cs="Arial"/>
            <w:color w:val="0000FF"/>
            <w:u w:val="single"/>
            <w:lang w:bidi="cy-GB"/>
          </w:rPr>
          <w:t xml:space="preserve">Sgrinio Coluddion Cymru - Adroddiadau rhaglen </w:t>
        </w:r>
      </w:hyperlink>
    </w:p>
  </w:footnote>
  <w:footnote w:id="137">
    <w:p w14:paraId="517DA433" w14:textId="77777777" w:rsidR="009151BF" w:rsidRPr="00001A04" w:rsidRDefault="009151BF" w:rsidP="009151BF">
      <w:pPr>
        <w:pStyle w:val="FootnoteText"/>
        <w:rPr>
          <w:rFonts w:cs="Arial"/>
        </w:rPr>
      </w:pPr>
      <w:r w:rsidRPr="00001A04">
        <w:rPr>
          <w:rStyle w:val="FootnoteReference"/>
          <w:rFonts w:eastAsia="Arial" w:cs="Arial"/>
          <w:lang w:bidi="cy-GB"/>
        </w:rPr>
        <w:footnoteRef/>
      </w:r>
      <w:r w:rsidRPr="00001A04">
        <w:rPr>
          <w:rFonts w:eastAsia="Arial" w:cs="Arial"/>
          <w:lang w:bidi="cy-GB"/>
        </w:rPr>
        <w:t xml:space="preserve"> GIG Cymru Iechyd Cyhoeddus Cymru - </w:t>
      </w:r>
      <w:hyperlink r:id="rId134" w:history="1">
        <w:r w:rsidRPr="00001A04">
          <w:rPr>
            <w:rFonts w:eastAsia="Arial" w:cs="Arial"/>
            <w:color w:val="0000FF"/>
            <w:u w:val="single"/>
            <w:lang w:bidi="cy-GB"/>
          </w:rPr>
          <w:t>Adroddiad Ystadegol Blynyddol Sgrinio Llygaid Diabetig Cymru 2023-24</w:t>
        </w:r>
      </w:hyperlink>
    </w:p>
  </w:footnote>
  <w:footnote w:id="138">
    <w:p w14:paraId="5C110F11" w14:textId="77777777" w:rsidR="009151BF" w:rsidRPr="00001A04" w:rsidRDefault="009151BF" w:rsidP="009151BF">
      <w:pPr>
        <w:pStyle w:val="FootnoteText"/>
      </w:pPr>
      <w:r w:rsidRPr="00001A04">
        <w:rPr>
          <w:rStyle w:val="FootnoteReference"/>
          <w:rFonts w:eastAsia="Arial" w:cs="Arial"/>
          <w:lang w:bidi="cy-GB"/>
        </w:rPr>
        <w:footnoteRef/>
      </w:r>
      <w:r w:rsidRPr="00001A04">
        <w:rPr>
          <w:rFonts w:eastAsia="Arial" w:cs="Arial"/>
          <w:lang w:bidi="cy-GB"/>
        </w:rPr>
        <w:t xml:space="preserve"> GIG Cymru Iechyd Cyhoeddus Cymru - </w:t>
      </w:r>
      <w:hyperlink r:id="rId135" w:history="1">
        <w:r w:rsidRPr="00001A04">
          <w:rPr>
            <w:rFonts w:eastAsia="Arial" w:cs="Arial"/>
            <w:color w:val="0000FF"/>
            <w:u w:val="single"/>
            <w:lang w:bidi="cy-GB"/>
          </w:rPr>
          <w:t>Adroddiad Ystadegol Blynyddol Sgrinio Serfigol Cymru 2022-2023</w:t>
        </w:r>
      </w:hyperlink>
    </w:p>
  </w:footnote>
  <w:footnote w:id="139">
    <w:p w14:paraId="157BF783" w14:textId="77777777" w:rsidR="009151BF" w:rsidRPr="00001A04" w:rsidRDefault="009151BF" w:rsidP="009151BF">
      <w:pPr>
        <w:rPr>
          <w:rFonts w:cs="Arial"/>
          <w:sz w:val="20"/>
          <w:szCs w:val="20"/>
        </w:rPr>
      </w:pPr>
      <w:r w:rsidRPr="00001A04">
        <w:rPr>
          <w:rStyle w:val="FootnoteReference"/>
          <w:rFonts w:eastAsia="Arial" w:cs="Arial"/>
          <w:sz w:val="20"/>
          <w:szCs w:val="20"/>
          <w:lang w:bidi="cy-GB"/>
        </w:rPr>
        <w:footnoteRef/>
      </w:r>
      <w:r w:rsidRPr="00001A04">
        <w:rPr>
          <w:rFonts w:eastAsia="Arial" w:cs="Arial"/>
          <w:sz w:val="20"/>
          <w:szCs w:val="20"/>
          <w:lang w:bidi="cy-GB"/>
        </w:rPr>
        <w:t xml:space="preserve"> GIG Cymru Iechyd Cyhoeddus Cymru - </w:t>
      </w:r>
      <w:hyperlink r:id="rId136" w:history="1">
        <w:r w:rsidRPr="00001A04">
          <w:rPr>
            <w:rFonts w:eastAsia="Arial" w:cs="Arial"/>
            <w:color w:val="0000FF"/>
            <w:sz w:val="20"/>
            <w:szCs w:val="20"/>
            <w:u w:val="single"/>
            <w:lang w:bidi="cy-GB"/>
          </w:rPr>
          <w:t>Adroddiad Ystadegol Blynyddol Prawf Bron Cymru 2023-24</w:t>
        </w:r>
      </w:hyperlink>
      <w:r w:rsidRPr="00001A04">
        <w:rPr>
          <w:rFonts w:eastAsia="Arial" w:cs="Arial"/>
          <w:sz w:val="20"/>
          <w:szCs w:val="20"/>
          <w:lang w:bidi="cy-GB"/>
        </w:rPr>
        <w:t xml:space="preserve"> </w:t>
      </w:r>
    </w:p>
  </w:footnote>
  <w:footnote w:id="140">
    <w:p w14:paraId="4FD32B7D" w14:textId="77777777" w:rsidR="009151BF" w:rsidRPr="00D04DDA" w:rsidRDefault="009151BF" w:rsidP="009151BF">
      <w:pPr>
        <w:rPr>
          <w:rFonts w:cs="Arial"/>
          <w:sz w:val="20"/>
          <w:szCs w:val="20"/>
        </w:rPr>
      </w:pPr>
      <w:r w:rsidRPr="00001A04">
        <w:rPr>
          <w:rStyle w:val="FootnoteReference"/>
          <w:rFonts w:eastAsia="Arial" w:cs="Arial"/>
          <w:sz w:val="20"/>
          <w:szCs w:val="20"/>
          <w:lang w:bidi="cy-GB"/>
        </w:rPr>
        <w:footnoteRef/>
      </w:r>
      <w:r w:rsidRPr="00001A04">
        <w:rPr>
          <w:rFonts w:eastAsia="Arial" w:cs="Arial"/>
          <w:sz w:val="20"/>
          <w:szCs w:val="20"/>
          <w:lang w:bidi="cy-GB"/>
        </w:rPr>
        <w:t xml:space="preserve"> GIG Cymru Iechyd Cyhoeddus Cymru - </w:t>
      </w:r>
      <w:hyperlink r:id="rId137" w:history="1">
        <w:r w:rsidRPr="00001A04">
          <w:rPr>
            <w:rFonts w:eastAsia="Arial" w:cs="Arial"/>
            <w:color w:val="0000FF"/>
            <w:sz w:val="20"/>
            <w:szCs w:val="20"/>
            <w:u w:val="single"/>
            <w:lang w:bidi="cy-GB"/>
          </w:rPr>
          <w:t>Bwrdd Iechyd Prifysgol Bae Abertawe: Imiwneiddio Plant (Rhagfyr 2025)</w:t>
        </w:r>
      </w:hyperlink>
      <w:r w:rsidRPr="00D04DDA">
        <w:rPr>
          <w:rFonts w:eastAsia="Arial" w:cs="Arial"/>
          <w:color w:val="0000FF"/>
          <w:sz w:val="20"/>
          <w:szCs w:val="20"/>
          <w:u w:val="single"/>
          <w:lang w:bidi="cy-GB"/>
        </w:rPr>
        <w:t xml:space="preserve"> </w:t>
      </w:r>
    </w:p>
  </w:footnote>
  <w:footnote w:id="141">
    <w:p w14:paraId="73383E83" w14:textId="77777777" w:rsidR="009151BF" w:rsidRPr="00D04DDA" w:rsidRDefault="009151BF" w:rsidP="009151BF">
      <w:pPr>
        <w:rPr>
          <w:rFonts w:cs="Arial"/>
          <w:sz w:val="20"/>
          <w:szCs w:val="20"/>
        </w:rPr>
      </w:pPr>
      <w:r w:rsidRPr="00D04DDA">
        <w:rPr>
          <w:rStyle w:val="FootnoteReference"/>
          <w:rFonts w:eastAsia="Arial" w:cs="Arial"/>
          <w:sz w:val="20"/>
          <w:szCs w:val="20"/>
          <w:lang w:bidi="cy-GB"/>
        </w:rPr>
        <w:footnoteRef/>
      </w:r>
      <w:r w:rsidRPr="00D04DDA">
        <w:rPr>
          <w:rFonts w:eastAsia="Arial" w:cs="Arial"/>
          <w:sz w:val="20"/>
          <w:szCs w:val="20"/>
          <w:lang w:bidi="cy-GB"/>
        </w:rPr>
        <w:t xml:space="preserve"> GIG Cymru Iechyd Cyhoeddus Cymru - </w:t>
      </w:r>
      <w:hyperlink r:id="rId138" w:history="1">
        <w:r w:rsidRPr="00D04DDA">
          <w:rPr>
            <w:rFonts w:eastAsia="Arial" w:cs="Arial"/>
            <w:color w:val="0000FF"/>
            <w:sz w:val="20"/>
            <w:szCs w:val="20"/>
            <w:u w:val="single"/>
            <w:lang w:bidi="cy-GB"/>
          </w:rPr>
          <w:t>Cymeriant brechlyn mewn plant yng Nghymru - Adroddiad blynyddol COVER 2025 - y flwyddyn yn dod i ben 31 Mawrth 2025</w:t>
        </w:r>
      </w:hyperlink>
    </w:p>
  </w:footnote>
  <w:footnote w:id="142">
    <w:p w14:paraId="4FC31B34" w14:textId="77777777" w:rsidR="009151BF" w:rsidRPr="00D862F9" w:rsidRDefault="009151BF" w:rsidP="009151BF">
      <w:pPr>
        <w:pStyle w:val="FootnoteText"/>
        <w:rPr>
          <w:rStyle w:val="Hyperlink1"/>
        </w:rPr>
      </w:pPr>
      <w:r w:rsidRPr="00D04DDA">
        <w:rPr>
          <w:rStyle w:val="FootnoteReference"/>
          <w:rFonts w:eastAsia="Arial" w:cs="Arial"/>
          <w:lang w:bidi="cy-GB"/>
        </w:rPr>
        <w:footnoteRef/>
      </w:r>
      <w:r w:rsidRPr="00D04DDA">
        <w:rPr>
          <w:rFonts w:eastAsia="Arial" w:cs="Arial"/>
          <w:lang w:bidi="cy-GB"/>
        </w:rPr>
        <w:t>Iechyd Cyhoeddus Cymru –</w:t>
      </w:r>
      <w:r w:rsidRPr="00D04DDA">
        <w:rPr>
          <w:rStyle w:val="FootnoteReference"/>
          <w:rFonts w:eastAsia="Arial" w:cs="Arial"/>
          <w:lang w:bidi="cy-GB"/>
        </w:rPr>
        <w:t xml:space="preserve"> </w:t>
      </w:r>
      <w:hyperlink r:id="rId139" w:history="1">
        <w:r w:rsidRPr="00D04DDA">
          <w:rPr>
            <w:rStyle w:val="Hyperlink1"/>
            <w:rFonts w:eastAsia="Arial" w:cs="Arial"/>
            <w:lang w:bidi="cy-GB"/>
          </w:rPr>
          <w:t>Adroddiad blynyddol ar oruchwyliaeth ffliw a nifer y bobl sy'n cael brechiadau ffliw 2024/25</w:t>
        </w:r>
      </w:hyperlink>
      <w:r w:rsidRPr="00D862F9">
        <w:rPr>
          <w:rStyle w:val="Hyperlink1"/>
          <w:lang w:bidi="cy-GB"/>
        </w:rPr>
        <w:t xml:space="preserve"> </w:t>
      </w:r>
    </w:p>
  </w:footnote>
  <w:footnote w:id="143">
    <w:p w14:paraId="355D6BDD" w14:textId="77777777" w:rsidR="00906B40" w:rsidRPr="00906B40" w:rsidRDefault="00906B40" w:rsidP="00906B40">
      <w:pPr>
        <w:pStyle w:val="FootnoteText"/>
        <w:rPr>
          <w:rStyle w:val="Hyperlink1"/>
        </w:rPr>
      </w:pPr>
      <w:r w:rsidRPr="00906B40">
        <w:rPr>
          <w:rStyle w:val="FootnoteReference"/>
          <w:lang w:bidi="cy-GB"/>
        </w:rPr>
        <w:footnoteRef/>
      </w:r>
      <w:r w:rsidRPr="00906B40">
        <w:rPr>
          <w:lang w:bidi="cy-GB"/>
        </w:rPr>
        <w:t xml:space="preserve"> Cyfrifiad 2021 - </w:t>
      </w:r>
      <w:hyperlink r:id="rId140" w:history="1">
        <w:r w:rsidRPr="00906B40">
          <w:rPr>
            <w:rStyle w:val="Hyperlink1"/>
            <w:lang w:bidi="cy-GB"/>
          </w:rPr>
          <w:t>Sut mae bywyd wedi newid yn Abertawe</w:t>
        </w:r>
      </w:hyperlink>
      <w:r w:rsidRPr="00906B40">
        <w:rPr>
          <w:rStyle w:val="Hyperlink1"/>
          <w:lang w:bidi="cy-GB"/>
        </w:rPr>
        <w:t xml:space="preserve"> </w:t>
      </w:r>
    </w:p>
  </w:footnote>
  <w:footnote w:id="144">
    <w:p w14:paraId="5BFFCC09" w14:textId="77777777" w:rsidR="00906B40" w:rsidRPr="00906B40" w:rsidRDefault="00906B40" w:rsidP="00906B40">
      <w:pPr>
        <w:rPr>
          <w:rStyle w:val="Hyperlink1"/>
          <w:szCs w:val="20"/>
        </w:rPr>
      </w:pPr>
      <w:r w:rsidRPr="00906B40">
        <w:rPr>
          <w:rStyle w:val="FootnoteReference"/>
          <w:sz w:val="20"/>
          <w:szCs w:val="20"/>
          <w:lang w:bidi="cy-GB"/>
        </w:rPr>
        <w:footnoteRef/>
      </w:r>
      <w:r w:rsidRPr="00906B40">
        <w:rPr>
          <w:sz w:val="20"/>
          <w:szCs w:val="20"/>
          <w:lang w:val="cy-GB" w:bidi="cy-GB"/>
        </w:rPr>
        <w:t>Cyfrifiad 2021 -</w:t>
      </w:r>
      <w:r w:rsidRPr="00906B40">
        <w:rPr>
          <w:rStyle w:val="FootnoteReference"/>
          <w:sz w:val="20"/>
          <w:szCs w:val="20"/>
          <w:lang w:bidi="cy-GB"/>
        </w:rPr>
        <w:t xml:space="preserve"> </w:t>
      </w:r>
      <w:hyperlink r:id="rId141" w:history="1">
        <w:r w:rsidRPr="00906B40">
          <w:rPr>
            <w:rStyle w:val="Hyperlink1"/>
            <w:szCs w:val="20"/>
            <w:lang w:val="cy-GB" w:bidi="cy-GB"/>
          </w:rPr>
          <w:t>Sut mae bywyd wedi newid yng Nghastell-nedd Port Talbot</w:t>
        </w:r>
      </w:hyperlink>
      <w:r w:rsidRPr="00906B40">
        <w:rPr>
          <w:rStyle w:val="Hyperlink1"/>
          <w:szCs w:val="20"/>
          <w:lang w:val="cy-GB" w:bidi="cy-GB"/>
        </w:rPr>
        <w:t xml:space="preserve"> </w:t>
      </w:r>
    </w:p>
  </w:footnote>
  <w:footnote w:id="145">
    <w:p w14:paraId="7F434B6F" w14:textId="77777777" w:rsidR="00906B40" w:rsidRPr="00906B40" w:rsidRDefault="00906B40" w:rsidP="00906B40">
      <w:pPr>
        <w:pStyle w:val="FootnoteText"/>
        <w:rPr>
          <w:rStyle w:val="Hyperlink1"/>
        </w:rPr>
      </w:pPr>
      <w:r w:rsidRPr="00906B40">
        <w:rPr>
          <w:rStyle w:val="Hyperlink1"/>
          <w:color w:val="auto"/>
          <w:u w:val="none"/>
          <w:lang w:bidi="cy-GB"/>
        </w:rPr>
        <w:footnoteRef/>
      </w:r>
      <w:r w:rsidRPr="00906B40">
        <w:rPr>
          <w:lang w:bidi="cy-GB"/>
        </w:rPr>
        <w:t xml:space="preserve"> Cynulliad Cenedlaethol Cymru - </w:t>
      </w:r>
      <w:hyperlink r:id="rId142" w:tgtFrame="_blank" w:history="1">
        <w:r w:rsidRPr="00906B40">
          <w:rPr>
            <w:rStyle w:val="Hyperlink1"/>
            <w:lang w:bidi="cy-GB"/>
          </w:rPr>
          <w:t xml:space="preserve">Proffil o gyflyrau hirdymor yng Nghymru </w:t>
        </w:r>
      </w:hyperlink>
    </w:p>
  </w:footnote>
  <w:footnote w:id="146">
    <w:p w14:paraId="53B1DD2E" w14:textId="77777777" w:rsidR="00906B40" w:rsidRPr="00906B40" w:rsidRDefault="00906B40" w:rsidP="00906B40">
      <w:pPr>
        <w:pStyle w:val="FootnoteText"/>
      </w:pPr>
      <w:r w:rsidRPr="00906B40">
        <w:rPr>
          <w:rStyle w:val="Hyperlink1"/>
          <w:color w:val="auto"/>
          <w:u w:val="none"/>
          <w:lang w:bidi="cy-GB"/>
        </w:rPr>
        <w:footnoteRef/>
      </w:r>
      <w:r w:rsidRPr="00906B40">
        <w:rPr>
          <w:lang w:bidi="cy-GB"/>
        </w:rPr>
        <w:t xml:space="preserve">Pwyllgor Iechyd a Gofal Cymdeithasol - </w:t>
      </w:r>
      <w:hyperlink r:id="rId143" w:history="1">
        <w:r w:rsidRPr="00906B40">
          <w:rPr>
            <w:rStyle w:val="Hyperlink1"/>
            <w:lang w:bidi="cy-GB"/>
          </w:rPr>
          <w:t>Cefnogi pobl â chyflyrau cronig Ymateb ysgrifenedig Iechyd Cyhoeddus Cymru Mehefin 2023</w:t>
        </w:r>
      </w:hyperlink>
    </w:p>
    <w:p w14:paraId="697F114A" w14:textId="77777777" w:rsidR="00906B40" w:rsidRDefault="00906B40" w:rsidP="00906B40">
      <w:pPr>
        <w:pStyle w:val="FootnoteText"/>
      </w:pPr>
    </w:p>
  </w:footnote>
  <w:footnote w:id="147">
    <w:p w14:paraId="4AC72D15"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sidRPr="00906B40">
        <w:rPr>
          <w:sz w:val="20"/>
          <w:szCs w:val="20"/>
          <w:lang w:val="cy-GB" w:bidi="cy-GB"/>
        </w:rPr>
        <w:t xml:space="preserve"> Age Cymru - </w:t>
      </w:r>
      <w:hyperlink r:id="rId144" w:history="1">
        <w:r w:rsidRPr="00906B40">
          <w:rPr>
            <w:color w:val="0000FF"/>
            <w:sz w:val="20"/>
            <w:szCs w:val="20"/>
            <w:u w:val="single"/>
            <w:lang w:val="cy-GB" w:bidi="cy-GB"/>
          </w:rPr>
          <w:t>Gall cwympiadau ymhlith pobl hŷn gael effaith ddinistriol ond nid ydynt yn rhan anochel o heneiddio</w:t>
        </w:r>
      </w:hyperlink>
      <w:r w:rsidRPr="00906B40" w:rsidDel="00C35BB1">
        <w:rPr>
          <w:rFonts w:eastAsia="Aptos" w:cs="Arial"/>
          <w:color w:val="0E2841"/>
          <w:sz w:val="20"/>
          <w:szCs w:val="20"/>
          <w:lang w:val="cy-GB" w:bidi="cy-GB"/>
          <w14:textFill>
            <w14:solidFill>
              <w14:srgbClr w14:val="0E2841">
                <w14:lumMod w14:val="90000"/>
                <w14:lumOff w14:val="10000"/>
              </w14:srgbClr>
            </w14:solidFill>
          </w14:textFill>
        </w:rPr>
        <w:t xml:space="preserve"> </w:t>
      </w:r>
    </w:p>
  </w:footnote>
  <w:footnote w:id="148">
    <w:p w14:paraId="5619595E" w14:textId="77777777" w:rsidR="00906B40" w:rsidRPr="0087229B" w:rsidRDefault="00906B40" w:rsidP="00906B40">
      <w:pPr>
        <w:pStyle w:val="FootnoteText"/>
        <w:rPr>
          <w:rStyle w:val="Hyperlink"/>
        </w:rPr>
      </w:pPr>
      <w:r w:rsidRPr="00906B40">
        <w:rPr>
          <w:rStyle w:val="FootnoteReference"/>
          <w:rFonts w:cs="Arial"/>
          <w:lang w:bidi="cy-GB"/>
        </w:rPr>
        <w:footnoteRef/>
      </w:r>
      <w:r w:rsidRPr="00906B40">
        <w:rPr>
          <w:rFonts w:cs="Arial"/>
          <w:lang w:bidi="cy-GB"/>
        </w:rPr>
        <w:t xml:space="preserve"> NOMIS TS003 - </w:t>
      </w:r>
      <w:hyperlink r:id="rId145" w:history="1">
        <w:r w:rsidRPr="00906B40">
          <w:rPr>
            <w:rStyle w:val="Hyperlink"/>
            <w:rFonts w:cs="Arial"/>
            <w:color w:val="0000FF"/>
            <w:lang w:bidi="cy-GB"/>
          </w:rPr>
          <w:t>Cyfansoddiad yr aelwyd</w:t>
        </w:r>
      </w:hyperlink>
    </w:p>
  </w:footnote>
  <w:footnote w:id="149">
    <w:p w14:paraId="258643B7"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Age Cymru - </w:t>
      </w:r>
      <w:hyperlink r:id="rId146" w:history="1">
        <w:r w:rsidRPr="00906B40">
          <w:rPr>
            <w:color w:val="0000FF"/>
            <w:sz w:val="20"/>
            <w:szCs w:val="20"/>
            <w:u w:val="single"/>
            <w:lang w:val="cy-GB" w:bidi="cy-GB"/>
          </w:rPr>
          <w:t>Llywodraeth Cymru yn ymgynghori ar iechyd meddwl a llesiant, a strategaethau atal hunanladdiad (2024)</w:t>
        </w:r>
      </w:hyperlink>
    </w:p>
  </w:footnote>
  <w:footnote w:id="150">
    <w:p w14:paraId="2AE091C8"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sidRPr="00906B40">
        <w:rPr>
          <w:sz w:val="20"/>
          <w:szCs w:val="20"/>
          <w:lang w:val="cy-GB" w:bidi="cy-GB"/>
        </w:rPr>
        <w:t xml:space="preserve"> Cymdeithas Alzheimer’s Cymru - </w:t>
      </w:r>
      <w:hyperlink r:id="rId147" w:history="1">
        <w:r w:rsidRPr="00906B40">
          <w:rPr>
            <w:rStyle w:val="Hyperlink1"/>
            <w:szCs w:val="20"/>
            <w:lang w:val="cy-GB" w:bidi="cy-GB"/>
          </w:rPr>
          <w:t>Cynllun gweithredu newydd ar gyfer dementia i Gymru (2025)</w:t>
        </w:r>
      </w:hyperlink>
      <w:r w:rsidRPr="00906B40">
        <w:rPr>
          <w:sz w:val="20"/>
          <w:szCs w:val="20"/>
          <w:lang w:val="cy-GB" w:bidi="cy-GB"/>
        </w:rPr>
        <w:t xml:space="preserve"> </w:t>
      </w:r>
    </w:p>
  </w:footnote>
  <w:footnote w:id="151">
    <w:p w14:paraId="04457862"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Llywodraeth Cymru - </w:t>
      </w:r>
      <w:hyperlink r:id="rId148" w:history="1">
        <w:r w:rsidRPr="00906B40">
          <w:rPr>
            <w:rStyle w:val="Hyperlink1"/>
            <w:lang w:bidi="cy-GB"/>
          </w:rPr>
          <w:t>Cynllun gweithredu ar gyfer dementia 2018 - 2022</w:t>
        </w:r>
      </w:hyperlink>
    </w:p>
  </w:footnote>
  <w:footnote w:id="152">
    <w:p w14:paraId="7827E917"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sidRPr="00906B40">
        <w:rPr>
          <w:sz w:val="20"/>
          <w:szCs w:val="20"/>
          <w:lang w:val="cy-GB" w:bidi="cy-GB"/>
        </w:rPr>
        <w:t xml:space="preserve"> Ymchwil Iechyd a Gofal Cymru - </w:t>
      </w:r>
      <w:hyperlink r:id="rId149" w:anchor=":~:text=support%20and%20services-,Research%20into%20pathway%20for%20older%20people%20with%20vision%20impairment%20to,up%20for%20more%20efficient%20use." w:history="1">
        <w:r w:rsidRPr="00906B40">
          <w:rPr>
            <w:rFonts w:cs="Arial"/>
            <w:color w:val="0000FF"/>
            <w:sz w:val="20"/>
            <w:szCs w:val="20"/>
            <w:u w:val="single"/>
            <w:lang w:val="cy-GB" w:bidi="cy-GB"/>
          </w:rPr>
          <w:t>Ymchwil i lwybr i bobl hŷn â nam ar eu golwg lywio cymorth a gwasanaethau</w:t>
        </w:r>
      </w:hyperlink>
      <w:r w:rsidRPr="00906B40">
        <w:rPr>
          <w:sz w:val="20"/>
          <w:szCs w:val="20"/>
          <w:lang w:val="cy-GB" w:bidi="cy-GB"/>
        </w:rPr>
        <w:t xml:space="preserve"> 18 Medi 2025</w:t>
      </w:r>
    </w:p>
  </w:footnote>
  <w:footnote w:id="153">
    <w:p w14:paraId="2E261EFA"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sidRPr="00906B40">
        <w:rPr>
          <w:sz w:val="20"/>
          <w:szCs w:val="20"/>
          <w:lang w:val="cy-GB" w:bidi="cy-GB"/>
        </w:rPr>
        <w:t xml:space="preserve"> Ymchwil Iechyd a Gofal Cymru - </w:t>
      </w:r>
      <w:hyperlink r:id="rId150" w:history="1">
        <w:r w:rsidRPr="00906B40">
          <w:rPr>
            <w:color w:val="0000FF"/>
            <w:sz w:val="20"/>
            <w:szCs w:val="20"/>
            <w:u w:val="single"/>
            <w:lang w:val="cy-GB" w:bidi="cy-GB"/>
          </w:rPr>
          <w:t>A preventative approach to ensuring access to a sustainable, whole system pathway for older people with vision impairment (ASSIST)</w:t>
        </w:r>
      </w:hyperlink>
    </w:p>
  </w:footnote>
  <w:footnote w:id="154">
    <w:p w14:paraId="077F2DF9" w14:textId="77777777" w:rsidR="00906B40" w:rsidRPr="00DE4160" w:rsidRDefault="00906B40" w:rsidP="00906B40">
      <w:pPr>
        <w:pStyle w:val="FootnoteText"/>
      </w:pPr>
      <w:r w:rsidRPr="00906B40">
        <w:rPr>
          <w:rStyle w:val="FootnoteReference"/>
          <w:lang w:bidi="cy-GB"/>
        </w:rPr>
        <w:footnoteRef/>
      </w:r>
      <w:r w:rsidRPr="00906B40">
        <w:rPr>
          <w:kern w:val="0"/>
          <w:lang w:bidi="cy-GB"/>
          <w14:ligatures w14:val="none"/>
        </w:rPr>
        <w:t xml:space="preserve"> Iechyd Cyhoeddus Cymru - </w:t>
      </w:r>
      <w:hyperlink r:id="rId151" w:history="1">
        <w:r w:rsidRPr="00906B40">
          <w:rPr>
            <w:color w:val="0000FF"/>
            <w:kern w:val="0"/>
            <w:u w:val="single"/>
            <w:lang w:bidi="cy-GB"/>
            <w14:ligatures w14:val="none"/>
          </w:rPr>
          <w:t>Rhaglen y 1000 Diwrnod Cyntaf</w:t>
        </w:r>
      </w:hyperlink>
      <w:r w:rsidRPr="00906B40">
        <w:rPr>
          <w:color w:val="0000FF"/>
          <w:kern w:val="0"/>
          <w:u w:val="single"/>
          <w:lang w:bidi="cy-GB"/>
          <w14:ligatures w14:val="none"/>
        </w:rPr>
        <w:t xml:space="preserve"> </w:t>
      </w:r>
      <w:r w:rsidRPr="00906B40">
        <w:rPr>
          <w:kern w:val="0"/>
          <w:lang w:bidi="cy-GB"/>
          <w14:ligatures w14:val="none"/>
        </w:rPr>
        <w:t>Hydref 2023</w:t>
      </w:r>
    </w:p>
  </w:footnote>
  <w:footnote w:id="155">
    <w:p w14:paraId="35135212"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Iechyd Cyhoeddus Cymru - </w:t>
      </w:r>
      <w:hyperlink r:id="rId152" w:history="1">
        <w:r w:rsidRPr="00906B40">
          <w:rPr>
            <w:rStyle w:val="Hyperlink1"/>
            <w:lang w:bidi="cy-GB"/>
          </w:rPr>
          <w:t>Profiadau Niweidiol yn ystod Plentyndod</w:t>
        </w:r>
      </w:hyperlink>
      <w:r w:rsidRPr="00906B40">
        <w:rPr>
          <w:lang w:bidi="cy-GB"/>
        </w:rPr>
        <w:t xml:space="preserve"> </w:t>
      </w:r>
    </w:p>
  </w:footnote>
  <w:footnote w:id="156">
    <w:p w14:paraId="41404140" w14:textId="6113340F" w:rsidR="00906B40" w:rsidRPr="00906B40" w:rsidRDefault="00906B40" w:rsidP="00906B40">
      <w:pPr>
        <w:rPr>
          <w:sz w:val="20"/>
          <w:szCs w:val="20"/>
        </w:rPr>
      </w:pPr>
      <w:r w:rsidRPr="00906B40">
        <w:rPr>
          <w:rStyle w:val="FootnoteReference"/>
          <w:sz w:val="20"/>
          <w:szCs w:val="20"/>
          <w:lang w:bidi="cy-GB"/>
        </w:rPr>
        <w:footnoteRef/>
      </w:r>
      <w:r>
        <w:rPr>
          <w:sz w:val="20"/>
          <w:szCs w:val="20"/>
          <w:lang w:val="cy-GB" w:bidi="cy-GB"/>
        </w:rPr>
        <w:t xml:space="preserve"> </w:t>
      </w:r>
      <w:r w:rsidRPr="00906B40">
        <w:rPr>
          <w:sz w:val="20"/>
          <w:szCs w:val="20"/>
          <w:lang w:val="cy-GB" w:bidi="cy-GB"/>
        </w:rPr>
        <w:t>Chemist4u -</w:t>
      </w:r>
      <w:r w:rsidRPr="00906B40">
        <w:rPr>
          <w:rStyle w:val="FootnoteReference"/>
          <w:sz w:val="20"/>
          <w:szCs w:val="20"/>
          <w:lang w:bidi="cy-GB"/>
        </w:rPr>
        <w:t xml:space="preserve"> </w:t>
      </w:r>
      <w:hyperlink r:id="rId153" w:anchor=":~:text=25%25%20of%20men%20and%2027,28" w:history="1">
        <w:r w:rsidRPr="00906B40">
          <w:rPr>
            <w:rStyle w:val="Hyperlink1"/>
            <w:szCs w:val="20"/>
            <w:lang w:val="cy-GB" w:bidi="cy-GB"/>
          </w:rPr>
          <w:t>Adroddiad Ystadegau Gordewdra 2025</w:t>
        </w:r>
      </w:hyperlink>
      <w:r w:rsidRPr="00906B40">
        <w:rPr>
          <w:rStyle w:val="Hyperlink1"/>
          <w:szCs w:val="20"/>
          <w:lang w:val="cy-GB" w:bidi="cy-GB"/>
        </w:rPr>
        <w:t xml:space="preserve"> </w:t>
      </w:r>
    </w:p>
  </w:footnote>
  <w:footnote w:id="157">
    <w:p w14:paraId="5913FD61" w14:textId="77777777" w:rsidR="00906B40" w:rsidRPr="00906B40" w:rsidRDefault="00906B40" w:rsidP="00906B40">
      <w:pPr>
        <w:rPr>
          <w:rFonts w:ascii="Aptos" w:eastAsia="Aptos" w:hAnsi="Aptos" w:cs="Times New Roman"/>
          <w:sz w:val="20"/>
          <w:szCs w:val="20"/>
        </w:rPr>
      </w:pPr>
      <w:r w:rsidRPr="00906B40">
        <w:rPr>
          <w:rStyle w:val="FootnoteReference"/>
          <w:sz w:val="20"/>
          <w:szCs w:val="20"/>
          <w:lang w:bidi="cy-GB"/>
        </w:rPr>
        <w:footnoteRef/>
      </w:r>
      <w:r w:rsidRPr="00906B40">
        <w:rPr>
          <w:sz w:val="20"/>
          <w:szCs w:val="20"/>
          <w:lang w:val="cy-GB" w:bidi="cy-GB"/>
        </w:rPr>
        <w:t xml:space="preserve"> Ymateb Cynghrair Gordewdra Cymru - </w:t>
      </w:r>
      <w:hyperlink r:id="rId154" w:history="1">
        <w:r w:rsidRPr="00906B40">
          <w:rPr>
            <w:color w:val="0000FF"/>
            <w:sz w:val="20"/>
            <w:szCs w:val="20"/>
            <w:u w:val="single"/>
            <w:lang w:val="cy-GB" w:bidi="cy-GB"/>
          </w:rPr>
          <w:t>Bwyta ac yfed yn iach mewn ysgolion a gynhelir yng Nghymru (2025)</w:t>
        </w:r>
      </w:hyperlink>
    </w:p>
  </w:footnote>
  <w:footnote w:id="158">
    <w:p w14:paraId="6EEC56DD"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sidRPr="00906B40">
        <w:rPr>
          <w:sz w:val="20"/>
          <w:szCs w:val="20"/>
          <w:lang w:val="cy-GB" w:bidi="cy-GB"/>
        </w:rPr>
        <w:t xml:space="preserve"> Iechyd Cyhoeddus Cymru - </w:t>
      </w:r>
      <w:hyperlink r:id="rId155" w:history="1">
        <w:r w:rsidRPr="00906B40">
          <w:rPr>
            <w:rStyle w:val="Hyperlink1"/>
            <w:szCs w:val="20"/>
            <w:lang w:val="cy-GB" w:bidi="cy-GB"/>
          </w:rPr>
          <w:t>Rhaglen Mesur Plant 2022-2023</w:t>
        </w:r>
      </w:hyperlink>
      <w:r w:rsidRPr="00906B40" w:rsidDel="000C40C2">
        <w:rPr>
          <w:rFonts w:eastAsia="Aptos" w:cs="Arial"/>
          <w:color w:val="0E2841"/>
          <w:sz w:val="20"/>
          <w:szCs w:val="20"/>
          <w:lang w:val="cy-GB" w:bidi="cy-GB"/>
          <w14:textFill>
            <w14:solidFill>
              <w14:srgbClr w14:val="0E2841">
                <w14:lumMod w14:val="90000"/>
                <w14:lumOff w14:val="10000"/>
              </w14:srgbClr>
            </w14:solidFill>
          </w14:textFill>
        </w:rPr>
        <w:t xml:space="preserve"> </w:t>
      </w:r>
    </w:p>
  </w:footnote>
  <w:footnote w:id="159">
    <w:p w14:paraId="7BCD5A50"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Cancer Research UK - </w:t>
      </w:r>
      <w:hyperlink r:id="rId156" w:history="1">
        <w:r w:rsidRPr="00906B40">
          <w:rPr>
            <w:rStyle w:val="Hyperlink1"/>
            <w:szCs w:val="20"/>
            <w:lang w:val="cy-GB" w:bidi="cy-GB"/>
          </w:rPr>
          <w:t>Mae tua 350 o bobl ifanc yn dechrau ysmygu bob dydd yn y DU - Cancer News</w:t>
        </w:r>
      </w:hyperlink>
      <w:r w:rsidRPr="00906B40">
        <w:rPr>
          <w:sz w:val="20"/>
          <w:szCs w:val="20"/>
          <w:lang w:val="cy-GB" w:bidi="cy-GB"/>
        </w:rPr>
        <w:t xml:space="preserve"> </w:t>
      </w:r>
    </w:p>
  </w:footnote>
  <w:footnote w:id="160">
    <w:p w14:paraId="100E9CFC" w14:textId="77777777" w:rsidR="00906B40" w:rsidRPr="0087229B"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Rhwydwaith Iechyd Cyhoeddus Cymru - </w:t>
      </w:r>
      <w:hyperlink r:id="rId157" w:tgtFrame="_blank" w:history="1">
        <w:r w:rsidRPr="00906B40">
          <w:rPr>
            <w:color w:val="0000FF"/>
            <w:sz w:val="20"/>
            <w:szCs w:val="20"/>
            <w:u w:val="single"/>
            <w:lang w:val="cy-GB" w:bidi="cy-GB"/>
          </w:rPr>
          <w:t>Ysmygu a fepio</w:t>
        </w:r>
      </w:hyperlink>
      <w:r w:rsidRPr="0087229B">
        <w:rPr>
          <w:rFonts w:ascii="Aptos" w:eastAsia="Aptos" w:hAnsi="Aptos" w:cs="Times New Roman"/>
          <w:color w:val="000000"/>
          <w:sz w:val="20"/>
          <w:szCs w:val="20"/>
          <w:shd w:val="clear" w:color="auto" w:fill="FFFFFF"/>
          <w:lang w:val="cy-GB" w:bidi="cy-GB"/>
        </w:rPr>
        <w:t> </w:t>
      </w:r>
    </w:p>
  </w:footnote>
  <w:footnote w:id="161">
    <w:p w14:paraId="1BA93502" w14:textId="77777777" w:rsidR="00906B40" w:rsidRPr="005967A8" w:rsidRDefault="00906B40" w:rsidP="00906B40">
      <w:pPr>
        <w:pStyle w:val="FootnoteText"/>
      </w:pPr>
      <w:r w:rsidRPr="0087229B">
        <w:rPr>
          <w:rStyle w:val="FootnoteReference"/>
          <w:lang w:bidi="cy-GB"/>
        </w:rPr>
        <w:footnoteRef/>
      </w:r>
      <w:r w:rsidRPr="0087229B">
        <w:rPr>
          <w:lang w:bidi="cy-GB"/>
        </w:rPr>
        <w:t xml:space="preserve"> Cymdeithas y Plant - </w:t>
      </w:r>
      <w:hyperlink r:id="rId158" w:history="1">
        <w:r w:rsidRPr="0087229B">
          <w:rPr>
            <w:rStyle w:val="Hyperlink1"/>
            <w:lang w:bidi="cy-GB"/>
          </w:rPr>
          <w:t>Ystadegau Iechyd Meddwl Plant</w:t>
        </w:r>
      </w:hyperlink>
      <w:r w:rsidRPr="005967A8" w:rsidDel="007E10C3">
        <w:rPr>
          <w:rFonts w:eastAsia="Aptos" w:cs="Arial"/>
          <w:lang w:bidi="cy-GB"/>
        </w:rPr>
        <w:t xml:space="preserve"> </w:t>
      </w:r>
    </w:p>
  </w:footnote>
  <w:footnote w:id="162">
    <w:p w14:paraId="45634FD0" w14:textId="77777777" w:rsidR="00906B40" w:rsidRPr="0087229B" w:rsidRDefault="00906B40" w:rsidP="00906B40">
      <w:pPr>
        <w:rPr>
          <w:color w:val="0000FF"/>
          <w:sz w:val="20"/>
          <w:szCs w:val="20"/>
          <w:u w:val="single"/>
        </w:rPr>
      </w:pPr>
      <w:r w:rsidRPr="0087229B">
        <w:rPr>
          <w:rStyle w:val="FootnoteReference"/>
          <w:lang w:bidi="cy-GB"/>
        </w:rPr>
        <w:footnoteRef/>
      </w:r>
      <w:r w:rsidRPr="0087229B">
        <w:rPr>
          <w:sz w:val="20"/>
          <w:szCs w:val="20"/>
          <w:lang w:val="cy-GB" w:bidi="cy-GB"/>
        </w:rPr>
        <w:t xml:space="preserve"> Canolfan Cymru ar gyfer Gofal Seiliedig ar Dystiolaeth - </w:t>
      </w:r>
      <w:hyperlink r:id="rId159" w:tgtFrame="_blank" w:history="1">
        <w:r w:rsidRPr="0087229B">
          <w:rPr>
            <w:color w:val="0000FF"/>
            <w:sz w:val="20"/>
            <w:szCs w:val="20"/>
            <w:u w:val="single"/>
            <w:lang w:val="cy-GB" w:bidi="cy-GB"/>
          </w:rPr>
          <w:t>Beth yw’r cyffredinolrwydd a nifer yr achosion a ragwelir o gyflyrau hirdymor yng Nghymru (2023)</w:t>
        </w:r>
      </w:hyperlink>
      <w:r w:rsidRPr="0087229B">
        <w:rPr>
          <w:rFonts w:eastAsia="Aptos" w:cs="Arial"/>
          <w:color w:val="000000"/>
          <w:sz w:val="20"/>
          <w:szCs w:val="20"/>
          <w:shd w:val="clear" w:color="auto" w:fill="FFFFFF"/>
          <w:lang w:val="cy-GB" w:bidi="cy-GB"/>
        </w:rPr>
        <w:t> </w:t>
      </w:r>
    </w:p>
  </w:footnote>
  <w:footnote w:id="163">
    <w:p w14:paraId="0DF9C059" w14:textId="77777777" w:rsidR="00906B40" w:rsidRPr="00906B40" w:rsidRDefault="00906B40" w:rsidP="00906B40">
      <w:pPr>
        <w:pStyle w:val="FootnoteText"/>
      </w:pPr>
      <w:r w:rsidRPr="0087229B">
        <w:rPr>
          <w:rStyle w:val="FootnoteReference"/>
          <w:lang w:bidi="cy-GB"/>
        </w:rPr>
        <w:footnoteRef/>
      </w:r>
      <w:r w:rsidRPr="0087229B">
        <w:rPr>
          <w:lang w:bidi="cy-GB"/>
        </w:rPr>
        <w:t xml:space="preserve"> Sefydliad Iechyd y Byd - </w:t>
      </w:r>
      <w:hyperlink r:id="rId160" w:tgtFrame="_blank" w:history="1">
        <w:r w:rsidRPr="0087229B">
          <w:rPr>
            <w:rStyle w:val="normaltextrun"/>
            <w:rFonts w:cs="Arial"/>
            <w:color w:val="0000FF"/>
            <w:u w:val="single"/>
            <w:shd w:val="clear" w:color="auto" w:fill="FFFFFF"/>
            <w:lang w:bidi="cy-GB"/>
          </w:rPr>
          <w:t>Taflen Ffeithiau Anableddau 2023</w:t>
        </w:r>
      </w:hyperlink>
    </w:p>
  </w:footnote>
  <w:footnote w:id="164">
    <w:p w14:paraId="4154CB62" w14:textId="5AB2643F" w:rsidR="00906B40" w:rsidRPr="00906B40" w:rsidRDefault="00906B40" w:rsidP="00906B40">
      <w:pPr>
        <w:pStyle w:val="FootnoteText"/>
      </w:pPr>
      <w:r w:rsidRPr="00906B40">
        <w:rPr>
          <w:rStyle w:val="FootnoteReference"/>
          <w:lang w:bidi="cy-GB"/>
        </w:rPr>
        <w:footnoteRef/>
      </w:r>
      <w:r>
        <w:rPr>
          <w:kern w:val="0"/>
          <w:lang w:bidi="cy-GB"/>
          <w14:ligatures w14:val="none"/>
        </w:rPr>
        <w:t xml:space="preserve"> </w:t>
      </w:r>
      <w:r w:rsidRPr="00906B40">
        <w:rPr>
          <w:kern w:val="0"/>
          <w:lang w:bidi="cy-GB"/>
          <w14:ligatures w14:val="none"/>
        </w:rPr>
        <w:t>StatsCymru -</w:t>
      </w:r>
      <w:r w:rsidRPr="00906B40">
        <w:rPr>
          <w:rStyle w:val="FootnoteReference"/>
          <w:lang w:bidi="cy-GB"/>
        </w:rPr>
        <w:t xml:space="preserve"> </w:t>
      </w:r>
      <w:hyperlink r:id="rId161" w:tgtFrame="_blank" w:history="1">
        <w:r w:rsidRPr="00906B40">
          <w:rPr>
            <w:color w:val="0000FF"/>
            <w:kern w:val="0"/>
            <w:u w:val="single"/>
            <w:lang w:bidi="cy-GB"/>
            <w14:ligatures w14:val="none"/>
          </w:rPr>
          <w:t>Iechyd cyffredinol ac afiechyd oedolion yn ôl awdurdod lleol a bwrdd iechyd, 2020-21 ymlaen</w:t>
        </w:r>
      </w:hyperlink>
      <w:r w:rsidRPr="00906B40">
        <w:rPr>
          <w:color w:val="0000FF"/>
          <w:kern w:val="0"/>
          <w:u w:val="single"/>
          <w:lang w:bidi="cy-GB"/>
          <w14:ligatures w14:val="none"/>
        </w:rPr>
        <w:t xml:space="preserve"> </w:t>
      </w:r>
    </w:p>
  </w:footnote>
  <w:footnote w:id="165">
    <w:p w14:paraId="6D0B3927"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RNIB - </w:t>
      </w:r>
      <w:hyperlink r:id="rId162" w:history="1">
        <w:r w:rsidRPr="00906B40">
          <w:rPr>
            <w:color w:val="0000FF"/>
            <w:sz w:val="20"/>
            <w:szCs w:val="20"/>
            <w:u w:val="single"/>
            <w:lang w:val="cy-GB" w:bidi="cy-GB"/>
          </w:rPr>
          <w:t>Offeryn Data Colli Golwg RNIB - ystadegau ar golli golwg</w:t>
        </w:r>
      </w:hyperlink>
    </w:p>
    <w:p w14:paraId="629C831A" w14:textId="77777777" w:rsidR="00906B40" w:rsidRDefault="00906B40" w:rsidP="00906B40">
      <w:pPr>
        <w:pStyle w:val="FootnoteText"/>
      </w:pPr>
    </w:p>
  </w:footnote>
  <w:footnote w:id="166">
    <w:p w14:paraId="295E790E" w14:textId="6E1D36EF" w:rsidR="00906B40" w:rsidRPr="00906B40" w:rsidRDefault="00906B40" w:rsidP="00906B40">
      <w:pPr>
        <w:pStyle w:val="FootnoteText"/>
      </w:pPr>
      <w:r w:rsidRPr="00906B40">
        <w:rPr>
          <w:rStyle w:val="FootnoteReference"/>
          <w:lang w:bidi="cy-GB"/>
        </w:rPr>
        <w:footnoteRef/>
      </w:r>
      <w:r>
        <w:rPr>
          <w:rFonts w:cs="Arial"/>
          <w:lang w:bidi="cy-GB"/>
        </w:rPr>
        <w:t xml:space="preserve"> </w:t>
      </w:r>
      <w:r w:rsidRPr="00906B40">
        <w:rPr>
          <w:rFonts w:cs="Arial"/>
          <w:lang w:bidi="cy-GB"/>
        </w:rPr>
        <w:t>StatsCymru -</w:t>
      </w:r>
      <w:r w:rsidRPr="00906B40">
        <w:rPr>
          <w:rStyle w:val="FootnoteReference"/>
          <w:lang w:bidi="cy-GB"/>
        </w:rPr>
        <w:t xml:space="preserve"> </w:t>
      </w:r>
      <w:hyperlink r:id="rId163" w:tgtFrame="_blank" w:history="1">
        <w:r w:rsidRPr="00906B40">
          <w:rPr>
            <w:rStyle w:val="Hyperlink1"/>
            <w:lang w:bidi="cy-GB"/>
          </w:rPr>
          <w:t>Personau ag anableddau corfforol/synhwyraidd yn ôl awdurdod lleol, anabledd ac ystod oedran</w:t>
        </w:r>
      </w:hyperlink>
      <w:r w:rsidRPr="00906B40">
        <w:rPr>
          <w:rStyle w:val="Hyperlink1"/>
          <w:lang w:bidi="cy-GB"/>
        </w:rPr>
        <w:t xml:space="preserve"> </w:t>
      </w:r>
    </w:p>
  </w:footnote>
  <w:footnote w:id="167">
    <w:p w14:paraId="2856C430" w14:textId="71D15B78"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sz w:val="20"/>
          <w:szCs w:val="20"/>
          <w:lang w:bidi="cy-GB"/>
        </w:rPr>
        <w:footnoteRef/>
      </w:r>
      <w:r>
        <w:rPr>
          <w:sz w:val="20"/>
          <w:szCs w:val="20"/>
          <w:lang w:val="cy-GB" w:bidi="cy-GB"/>
        </w:rPr>
        <w:t xml:space="preserve"> </w:t>
      </w:r>
      <w:r w:rsidRPr="00906B40">
        <w:rPr>
          <w:sz w:val="20"/>
          <w:szCs w:val="20"/>
          <w:lang w:val="cy-GB" w:bidi="cy-GB"/>
        </w:rPr>
        <w:t xml:space="preserve">StatsCymru - </w:t>
      </w:r>
      <w:hyperlink r:id="rId164" w:history="1">
        <w:r w:rsidRPr="00906B40">
          <w:rPr>
            <w:rStyle w:val="Hyperlink1"/>
            <w:szCs w:val="20"/>
            <w:lang w:val="cy-GB" w:bidi="cy-GB"/>
          </w:rPr>
          <w:t>Pobl ag anableddau dysgu yn ôl awdurdod lleol, gwasanaeth ac ystod oedran</w:t>
        </w:r>
      </w:hyperlink>
      <w:r w:rsidRPr="00906B40" w:rsidDel="003733BB">
        <w:rPr>
          <w:rFonts w:eastAsia="Aptos" w:cs="Arial"/>
          <w:color w:val="0E2841"/>
          <w:sz w:val="20"/>
          <w:szCs w:val="20"/>
          <w:lang w:val="cy-GB" w:bidi="cy-GB"/>
          <w14:textFill>
            <w14:solidFill>
              <w14:srgbClr w14:val="0E2841">
                <w14:lumMod w14:val="90000"/>
                <w14:lumOff w14:val="10000"/>
              </w14:srgbClr>
            </w14:solidFill>
          </w14:textFill>
        </w:rPr>
        <w:t xml:space="preserve"> </w:t>
      </w:r>
    </w:p>
  </w:footnote>
  <w:footnote w:id="168">
    <w:p w14:paraId="23B11E76" w14:textId="0488CD79" w:rsidR="00906B40" w:rsidRPr="00906B40" w:rsidRDefault="00906B40" w:rsidP="00906B40">
      <w:pPr>
        <w:rPr>
          <w:rFonts w:cs="Arial"/>
          <w:color w:val="0000FF"/>
          <w:sz w:val="20"/>
          <w:szCs w:val="20"/>
          <w:u w:val="single"/>
        </w:rPr>
      </w:pPr>
      <w:r w:rsidRPr="00906B40">
        <w:rPr>
          <w:rStyle w:val="FootnoteReference"/>
          <w:rFonts w:cs="Arial"/>
          <w:sz w:val="20"/>
          <w:szCs w:val="20"/>
          <w:lang w:bidi="cy-GB"/>
        </w:rPr>
        <w:footnoteRef/>
      </w:r>
      <w:r>
        <w:rPr>
          <w:rFonts w:cs="Arial"/>
          <w:kern w:val="0"/>
          <w:sz w:val="20"/>
          <w:szCs w:val="20"/>
          <w:lang w:val="cy-GB" w:bidi="cy-GB"/>
          <w14:ligatures w14:val="none"/>
        </w:rPr>
        <w:t xml:space="preserve"> </w:t>
      </w:r>
      <w:r w:rsidRPr="00906B40">
        <w:rPr>
          <w:rFonts w:cs="Arial"/>
          <w:kern w:val="0"/>
          <w:sz w:val="20"/>
          <w:szCs w:val="20"/>
          <w:lang w:val="cy-GB" w:bidi="cy-GB"/>
          <w14:ligatures w14:val="none"/>
        </w:rPr>
        <w:t>Y Sefydliad Cenedlaethol dros Ragoriaeth mewn Iechyd a Gofal -</w:t>
      </w:r>
      <w:hyperlink r:id="rId165" w:anchor=":~:text=been%20fully%20quantified.-,Health%20and%20social%20issues%20of%20older%20people%20with%20learning%20disabilities,in%20some%20instances%2C%20premature%20death" w:history="1">
        <w:r w:rsidRPr="00906B40">
          <w:rPr>
            <w:color w:val="0000FF"/>
            <w:sz w:val="20"/>
            <w:szCs w:val="20"/>
            <w:lang w:val="cy-GB" w:bidi="cy-GB"/>
          </w:rPr>
          <w:t>Care and support of people growing older with learning disabilities (2018)</w:t>
        </w:r>
      </w:hyperlink>
    </w:p>
  </w:footnote>
  <w:footnote w:id="169">
    <w:p w14:paraId="5CEA511C" w14:textId="77777777" w:rsidR="00906B40" w:rsidRPr="0087229B" w:rsidRDefault="00906B40" w:rsidP="00906B40">
      <w:pPr>
        <w:pStyle w:val="FootnoteText"/>
      </w:pPr>
      <w:r w:rsidRPr="00906B40">
        <w:rPr>
          <w:rStyle w:val="FootnoteReference"/>
          <w:lang w:bidi="cy-GB"/>
        </w:rPr>
        <w:footnoteRef/>
      </w:r>
      <w:r w:rsidRPr="00906B40">
        <w:rPr>
          <w:lang w:bidi="cy-GB"/>
        </w:rPr>
        <w:t xml:space="preserve"> Mencap - </w:t>
      </w:r>
      <w:hyperlink r:id="rId166" w:history="1">
        <w:r w:rsidRPr="00906B40">
          <w:rPr>
            <w:color w:val="0000FF"/>
            <w:u w:val="single"/>
            <w:lang w:bidi="cy-GB"/>
          </w:rPr>
          <w:t>Pa mor gyffredin y mae Anabledd Dysgu yn y DU?</w:t>
        </w:r>
      </w:hyperlink>
    </w:p>
  </w:footnote>
  <w:footnote w:id="170">
    <w:p w14:paraId="24367A83"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Sefydliad Cenedlaethol dros Ragoriaeth mewn Iechyd a Gofal - </w:t>
      </w:r>
      <w:hyperlink r:id="rId167" w:history="1">
        <w:r w:rsidRPr="00906B40">
          <w:rPr>
            <w:color w:val="0000FF"/>
            <w:sz w:val="20"/>
            <w:szCs w:val="20"/>
            <w:u w:val="single"/>
            <w:lang w:val="cy-GB" w:bidi="cy-GB"/>
          </w:rPr>
          <w:t>Iechyd meddwl cynenedigol ac ôlenedigol: rheolaeth glinigol a chanllawiau gwasanaeth</w:t>
        </w:r>
      </w:hyperlink>
      <w:r w:rsidRPr="00906B40">
        <w:rPr>
          <w:sz w:val="20"/>
          <w:szCs w:val="20"/>
          <w:lang w:val="cy-GB" w:bidi="cy-GB"/>
        </w:rPr>
        <w:t xml:space="preserve"> </w:t>
      </w:r>
      <w:r w:rsidRPr="00906B40">
        <w:rPr>
          <w:color w:val="0000FF"/>
          <w:sz w:val="20"/>
          <w:szCs w:val="20"/>
          <w:u w:val="single"/>
          <w:lang w:val="cy-GB" w:bidi="cy-GB"/>
        </w:rPr>
        <w:t>, 2020. Y Sefydliad Cenedlaethol dros Ragoriaeth mewn Iechyd a Gofal.</w:t>
      </w:r>
    </w:p>
  </w:footnote>
  <w:footnote w:id="171">
    <w:p w14:paraId="5906B72D"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Coleg Brenhinol y Bydwragedd - </w:t>
      </w:r>
      <w:hyperlink r:id="rId168" w:history="1">
        <w:r w:rsidRPr="00906B40">
          <w:rPr>
            <w:rStyle w:val="Hyperlink1"/>
            <w:lang w:bidi="cy-GB"/>
          </w:rPr>
          <w:t>Cryfhau iechyd meddwl amenedigol, map ffordd i'r gefnogaeth gywir ar yr amser cywir</w:t>
        </w:r>
      </w:hyperlink>
    </w:p>
  </w:footnote>
  <w:footnote w:id="172">
    <w:p w14:paraId="71AE0D0A" w14:textId="77777777" w:rsidR="00906B40" w:rsidRPr="0087229B"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Sefydliad Ymwelwyr Iechyd - </w:t>
      </w:r>
      <w:hyperlink r:id="rId169" w:history="1">
        <w:r w:rsidRPr="00906B40">
          <w:rPr>
            <w:rStyle w:val="Hyperlink1"/>
            <w:szCs w:val="20"/>
            <w:lang w:val="cy-GB" w:bidi="cy-GB"/>
          </w:rPr>
          <w:t>Cefnogi Iechyd Meddwl Amenedigol Trwy Bŵer Darllen</w:t>
        </w:r>
      </w:hyperlink>
    </w:p>
  </w:footnote>
  <w:footnote w:id="173">
    <w:p w14:paraId="3D3734B7" w14:textId="77777777" w:rsidR="00906B40" w:rsidRDefault="00906B40" w:rsidP="00906B40">
      <w:pPr>
        <w:pStyle w:val="FootnoteText"/>
      </w:pPr>
      <w:r w:rsidRPr="0087229B">
        <w:rPr>
          <w:rStyle w:val="FootnoteReference"/>
          <w:lang w:bidi="cy-GB"/>
        </w:rPr>
        <w:footnoteRef/>
      </w:r>
      <w:r w:rsidRPr="0087229B">
        <w:rPr>
          <w:lang w:bidi="cy-GB"/>
        </w:rPr>
        <w:t xml:space="preserve"> Llywodraeth Cymru - </w:t>
      </w:r>
      <w:hyperlink r:id="rId170" w:anchor=":~:text=mental%20health%20condition.-,Number%20and%20percentage%20of%20women%20at%20initial%20assessment%20who%20had,explained%20in%20the%20quality%20report" w:history="1">
        <w:r w:rsidRPr="0087229B">
          <w:rPr>
            <w:rStyle w:val="Hyperlink1"/>
            <w:lang w:bidi="cy-GB"/>
          </w:rPr>
          <w:t>Ystadegau mamolaeth a genedigaethau Cymru 2023</w:t>
        </w:r>
      </w:hyperlink>
      <w:r w:rsidRPr="0087229B">
        <w:rPr>
          <w:lang w:bidi="cy-GB"/>
        </w:rPr>
        <w:t xml:space="preserve"> </w:t>
      </w:r>
    </w:p>
  </w:footnote>
  <w:footnote w:id="174">
    <w:p w14:paraId="09EE2288" w14:textId="77777777" w:rsidR="00906B40" w:rsidRDefault="00906B40" w:rsidP="00906B40">
      <w:pPr>
        <w:pStyle w:val="FootnoteText"/>
      </w:pPr>
      <w:r>
        <w:rPr>
          <w:rStyle w:val="FootnoteReference"/>
          <w:lang w:bidi="cy-GB"/>
        </w:rPr>
        <w:footnoteRef/>
      </w:r>
      <w:r w:rsidRPr="00695B67">
        <w:rPr>
          <w:lang w:bidi="cy-GB"/>
        </w:rPr>
        <w:t xml:space="preserve"> Llywodraeth Cymru - </w:t>
      </w:r>
      <w:hyperlink r:id="rId171" w:anchor=":~:text=mental%20health%20condition.-,Number%20and%20percentage%20of%20women%20at%20initial%20assessment%20who%20had,explained%20in%20the%20quality%20report" w:history="1">
        <w:r>
          <w:rPr>
            <w:rStyle w:val="Hyperlink1"/>
            <w:lang w:bidi="cy-GB"/>
          </w:rPr>
          <w:t>Ystadegau mamolaeth a genedigaethau Cymru 2023</w:t>
        </w:r>
      </w:hyperlink>
    </w:p>
  </w:footnote>
  <w:footnote w:id="175">
    <w:p w14:paraId="0FAF6AEA" w14:textId="77777777" w:rsidR="00906B40" w:rsidRDefault="00906B40" w:rsidP="00906B40">
      <w:pPr>
        <w:pStyle w:val="FootnoteText"/>
      </w:pPr>
      <w:r>
        <w:rPr>
          <w:rStyle w:val="FootnoteReference"/>
          <w:lang w:bidi="cy-GB"/>
        </w:rPr>
        <w:footnoteRef/>
      </w:r>
      <w:r w:rsidRPr="00F92934">
        <w:rPr>
          <w:rFonts w:cs="Arial"/>
          <w:lang w:bidi="cy-GB"/>
        </w:rPr>
        <w:t xml:space="preserve"> Coleg Brenhinol yr Obstetryddion a'r Gynaecolegwyr 2018 - </w:t>
      </w:r>
      <w:hyperlink r:id="rId172" w:history="1">
        <w:r w:rsidRPr="00F92934">
          <w:rPr>
            <w:rStyle w:val="Hyperlink1"/>
            <w:lang w:bidi="cy-GB"/>
          </w:rPr>
          <w:t>Gwybodaeth i gleifion alcohol a beichiogrwydd</w:t>
        </w:r>
      </w:hyperlink>
      <w:r w:rsidRPr="00F92934">
        <w:rPr>
          <w:rFonts w:cs="Arial"/>
          <w:lang w:bidi="cy-GB"/>
        </w:rPr>
        <w:t xml:space="preserve"> </w:t>
      </w:r>
    </w:p>
  </w:footnote>
  <w:footnote w:id="176">
    <w:p w14:paraId="57A54CA0"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Llywodraeth Cymru - </w:t>
      </w:r>
      <w:hyperlink r:id="rId173" w:anchor=":~:text=mental%20health%20condition.-,Number%20and%20percentage%20of%20women%20at%20initial%20assessment%20who%20had,explained%20in%20the%20quality%20report" w:history="1">
        <w:r w:rsidRPr="00906B40">
          <w:rPr>
            <w:rStyle w:val="Hyperlink1"/>
            <w:lang w:bidi="cy-GB"/>
          </w:rPr>
          <w:t>Ystadegau mamolaeth a genedigaethau Cymru 2023</w:t>
        </w:r>
      </w:hyperlink>
    </w:p>
  </w:footnote>
  <w:footnote w:id="177">
    <w:p w14:paraId="7B798A1C" w14:textId="77777777" w:rsidR="00906B40" w:rsidRPr="0087229B" w:rsidRDefault="00906B40" w:rsidP="00906B40">
      <w:pPr>
        <w:rPr>
          <w:rFonts w:eastAsia="Aptos" w:cs="Arial"/>
          <w:color w:val="0070C0"/>
          <w:sz w:val="20"/>
          <w:szCs w:val="20"/>
        </w:rPr>
      </w:pPr>
      <w:r w:rsidRPr="00906B40">
        <w:rPr>
          <w:rStyle w:val="FootnoteReference"/>
          <w:sz w:val="20"/>
          <w:szCs w:val="20"/>
          <w:lang w:bidi="cy-GB"/>
        </w:rPr>
        <w:footnoteRef/>
      </w:r>
      <w:r w:rsidRPr="00906B40">
        <w:rPr>
          <w:sz w:val="20"/>
          <w:szCs w:val="20"/>
          <w:lang w:val="cy-GB" w:bidi="cy-GB"/>
        </w:rPr>
        <w:t xml:space="preserve"> Llywodraeth Cymru - </w:t>
      </w:r>
      <w:hyperlink r:id="rId174" w:history="1">
        <w:r w:rsidRPr="00906B40">
          <w:rPr>
            <w:rStyle w:val="Hyperlink1"/>
            <w:szCs w:val="20"/>
            <w:lang w:val="cy-GB" w:bidi="cy-GB"/>
          </w:rPr>
          <w:t>Data bwydo ar y fron: 2024 (Cymru)</w:t>
        </w:r>
      </w:hyperlink>
      <w:r w:rsidRPr="0087229B" w:rsidDel="00B4459B">
        <w:rPr>
          <w:rFonts w:eastAsia="Aptos" w:cs="Arial"/>
          <w:color w:val="0070C0"/>
          <w:sz w:val="20"/>
          <w:szCs w:val="20"/>
          <w:lang w:val="cy-GB" w:bidi="cy-GB"/>
        </w:rPr>
        <w:t xml:space="preserve"> </w:t>
      </w:r>
    </w:p>
  </w:footnote>
  <w:footnote w:id="178">
    <w:p w14:paraId="00B45B46"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Llywodraeth Cymru - </w:t>
      </w:r>
      <w:hyperlink r:id="rId175" w:history="1">
        <w:r w:rsidRPr="00906B40">
          <w:rPr>
            <w:rStyle w:val="Hyperlink1"/>
            <w:szCs w:val="20"/>
            <w:lang w:val="cy-GB" w:bidi="cy-GB"/>
          </w:rPr>
          <w:t>Lles Cenedlaethau'r Dyfodol</w:t>
        </w:r>
      </w:hyperlink>
      <w:r w:rsidRPr="00906B40" w:rsidDel="00B4459B">
        <w:rPr>
          <w:rFonts w:eastAsia="Aptos" w:cs="Arial"/>
          <w:color w:val="0070C0"/>
          <w:sz w:val="20"/>
          <w:szCs w:val="20"/>
          <w:lang w:val="cy-GB" w:bidi="cy-GB"/>
        </w:rPr>
        <w:t xml:space="preserve"> </w:t>
      </w:r>
    </w:p>
  </w:footnote>
  <w:footnote w:id="179">
    <w:p w14:paraId="221E2CBA" w14:textId="77777777" w:rsidR="00906B40" w:rsidRDefault="00906B40" w:rsidP="00906B40">
      <w:r w:rsidRPr="00906B40">
        <w:rPr>
          <w:rStyle w:val="FootnoteReference"/>
          <w:sz w:val="20"/>
          <w:szCs w:val="20"/>
          <w:lang w:bidi="cy-GB"/>
        </w:rPr>
        <w:footnoteRef/>
      </w:r>
      <w:r w:rsidRPr="00906B40">
        <w:rPr>
          <w:sz w:val="20"/>
          <w:szCs w:val="20"/>
          <w:lang w:val="cy-GB" w:bidi="cy-GB"/>
        </w:rPr>
        <w:t xml:space="preserve"> Llywodraeth Cymru - </w:t>
      </w:r>
      <w:hyperlink r:id="rId176" w:history="1">
        <w:r w:rsidRPr="00906B40">
          <w:rPr>
            <w:color w:val="0000FF"/>
            <w:sz w:val="20"/>
            <w:szCs w:val="20"/>
            <w:u w:val="single"/>
            <w:lang w:val="cy-GB" w:bidi="cy-GB"/>
          </w:rPr>
          <w:t>Data bwydo ar y fron: 2024 (Cymru)</w:t>
        </w:r>
      </w:hyperlink>
    </w:p>
  </w:footnote>
  <w:footnote w:id="180">
    <w:p w14:paraId="7AA69A0F" w14:textId="77777777" w:rsidR="00906B40" w:rsidRDefault="00906B40" w:rsidP="00906B40">
      <w:pPr>
        <w:pStyle w:val="FootnoteText"/>
      </w:pPr>
      <w:r>
        <w:rPr>
          <w:rStyle w:val="FootnoteReference"/>
          <w:lang w:bidi="cy-GB"/>
        </w:rPr>
        <w:footnoteRef/>
      </w:r>
      <w:r>
        <w:rPr>
          <w:lang w:bidi="cy-GB"/>
        </w:rPr>
        <w:t xml:space="preserve"> </w:t>
      </w:r>
      <w:r>
        <w:rPr>
          <w:rStyle w:val="normaltextrun"/>
          <w:rFonts w:cs="Arial"/>
          <w:color w:val="000000"/>
          <w:shd w:val="clear" w:color="auto" w:fill="FFFFFF"/>
          <w:lang w:bidi="cy-GB"/>
        </w:rPr>
        <w:t>Cronfa'r Brenin, 2023</w:t>
      </w:r>
      <w:r>
        <w:rPr>
          <w:rStyle w:val="eop"/>
          <w:rFonts w:cs="Arial"/>
          <w:color w:val="000000"/>
          <w:shd w:val="clear" w:color="auto" w:fill="FFFFFF"/>
          <w:lang w:bidi="cy-GB"/>
        </w:rPr>
        <w:t xml:space="preserve"> - </w:t>
      </w:r>
      <w:hyperlink r:id="rId177" w:tgtFrame="_blank" w:history="1">
        <w:r>
          <w:rPr>
            <w:rStyle w:val="normaltextrun"/>
            <w:rFonts w:cs="Arial"/>
            <w:color w:val="0000FF"/>
            <w:u w:val="single"/>
            <w:shd w:val="clear" w:color="auto" w:fill="FFFFFF"/>
            <w:lang w:bidi="cy-GB"/>
          </w:rPr>
          <w:t>Iechyd pobl o grwpiau lleiafrifoedd ethnig yn Lloegr</w:t>
        </w:r>
      </w:hyperlink>
    </w:p>
  </w:footnote>
  <w:footnote w:id="181">
    <w:p w14:paraId="64712985" w14:textId="7FFDC533" w:rsidR="00906B40" w:rsidRPr="00906B40" w:rsidRDefault="00906B40" w:rsidP="00906B40">
      <w:pPr>
        <w:pStyle w:val="FootnoteText"/>
      </w:pPr>
      <w:r w:rsidRPr="00906B40">
        <w:rPr>
          <w:rStyle w:val="FootnoteReference"/>
          <w:lang w:bidi="cy-GB"/>
        </w:rPr>
        <w:footnoteRef/>
      </w:r>
      <w:r w:rsidRPr="00906B40">
        <w:rPr>
          <w:rFonts w:eastAsia="Aptos" w:cs="Arial"/>
          <w:lang w:bidi="cy-GB"/>
        </w:rPr>
        <w:t xml:space="preserve"> Llywodraeth y DU -</w:t>
      </w:r>
      <w:r w:rsidRPr="00906B40">
        <w:rPr>
          <w:rStyle w:val="FootnoteReference"/>
          <w:lang w:bidi="cy-GB"/>
        </w:rPr>
        <w:t xml:space="preserve"> </w:t>
      </w:r>
      <w:hyperlink r:id="rId178" w:history="1">
        <w:r w:rsidRPr="00906B40">
          <w:rPr>
            <w:color w:val="0000FF"/>
            <w:u w:val="single"/>
            <w:lang w:bidi="cy-GB"/>
          </w:rPr>
          <w:t>Diwylliant, ysbrydolrwydd a chrefydd: canllaw iechyd i fudwyr</w:t>
        </w:r>
      </w:hyperlink>
      <w:r w:rsidRPr="00906B40" w:rsidDel="004D08F1">
        <w:rPr>
          <w:rFonts w:eastAsia="Aptos" w:cs="Arial"/>
          <w:color w:val="0070C0"/>
          <w:lang w:bidi="cy-GB"/>
        </w:rPr>
        <w:t xml:space="preserve"> </w:t>
      </w:r>
    </w:p>
  </w:footnote>
  <w:footnote w:id="182">
    <w:p w14:paraId="6452C37B" w14:textId="77777777" w:rsidR="00906B40" w:rsidRDefault="00906B40" w:rsidP="00906B40">
      <w:pPr>
        <w:pStyle w:val="FootnoteText"/>
      </w:pPr>
      <w:r w:rsidRPr="00906B40">
        <w:rPr>
          <w:rStyle w:val="FootnoteReference"/>
          <w:lang w:bidi="cy-GB"/>
        </w:rPr>
        <w:footnoteRef/>
      </w:r>
      <w:r w:rsidRPr="00906B40">
        <w:rPr>
          <w:lang w:bidi="cy-GB"/>
        </w:rPr>
        <w:t xml:space="preserve"> Bwrdd Iechyd Prifysgol Bae Abertawe - </w:t>
      </w:r>
      <w:hyperlink r:id="rId179" w:tgtFrame="_blank" w:history="1">
        <w:r w:rsidRPr="00906B40">
          <w:rPr>
            <w:rStyle w:val="Hyperlink1"/>
            <w:lang w:bidi="cy-GB"/>
          </w:rPr>
          <w:t>Adroddiad marwolaethau 2025</w:t>
        </w:r>
      </w:hyperlink>
      <w:r>
        <w:rPr>
          <w:rStyle w:val="normaltextrun"/>
          <w:rFonts w:ascii="Aptos" w:eastAsia="Aptos" w:hAnsi="Aptos" w:cs="Aptos"/>
          <w:color w:val="000000"/>
          <w:shd w:val="clear" w:color="auto" w:fill="FFFFFF"/>
          <w:lang w:bidi="cy-GB"/>
        </w:rPr>
        <w:t xml:space="preserve"> </w:t>
      </w:r>
    </w:p>
  </w:footnote>
  <w:footnote w:id="183">
    <w:p w14:paraId="562242AA" w14:textId="45833C2C" w:rsidR="00906B40" w:rsidRPr="00906B40" w:rsidRDefault="00906B40" w:rsidP="00906B40">
      <w:pPr>
        <w:pStyle w:val="FootnoteText"/>
      </w:pPr>
      <w:r w:rsidRPr="00906B40">
        <w:rPr>
          <w:rStyle w:val="FootnoteReference"/>
          <w:lang w:bidi="cy-GB"/>
        </w:rPr>
        <w:footnoteRef/>
      </w:r>
      <w:r w:rsidRPr="00906B40">
        <w:rPr>
          <w:rFonts w:cs="Arial"/>
          <w:lang w:bidi="cy-GB"/>
        </w:rPr>
        <w:t xml:space="preserve"> Ymchwil defnyddwyr fferyllfeydd -</w:t>
      </w:r>
      <w:r w:rsidRPr="00906B40">
        <w:rPr>
          <w:rStyle w:val="FootnoteReference"/>
          <w:lang w:bidi="cy-GB"/>
        </w:rPr>
        <w:t xml:space="preserve"> </w:t>
      </w:r>
      <w:hyperlink r:id="rId180" w:history="1">
        <w:r w:rsidRPr="00906B40">
          <w:rPr>
            <w:rStyle w:val="Hyperlink1"/>
            <w:lang w:bidi="cy-GB"/>
          </w:rPr>
          <w:t>Mapio defnydd a chyfathrebu fferyllfeydd – Crynodeb gweithredol.</w:t>
        </w:r>
        <w:r w:rsidRPr="00906B40">
          <w:rPr>
            <w:rStyle w:val="Hyperlink1"/>
            <w:color w:val="auto"/>
            <w:u w:val="none"/>
            <w:lang w:bidi="cy-GB"/>
          </w:rPr>
          <w:t xml:space="preserve"> Mehefin 2009</w:t>
        </w:r>
      </w:hyperlink>
    </w:p>
  </w:footnote>
  <w:footnote w:id="184">
    <w:p w14:paraId="7B644CB2"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Sefydliad Prydeinig y Galon Cymru - </w:t>
      </w:r>
      <w:hyperlink r:id="rId181" w:history="1">
        <w:r w:rsidRPr="00906B40">
          <w:rPr>
            <w:rStyle w:val="Hyperlink1"/>
            <w:lang w:bidi="cy-GB"/>
          </w:rPr>
          <w:t>Taflen Ffeithiau Clefyd Cardiofasgwlaidd Awst 2025</w:t>
        </w:r>
      </w:hyperlink>
    </w:p>
  </w:footnote>
  <w:footnote w:id="185">
    <w:p w14:paraId="51DF39CE" w14:textId="56A84D8F" w:rsidR="00906B40" w:rsidRPr="005967A8" w:rsidRDefault="00906B40" w:rsidP="00906B40">
      <w:pPr>
        <w:rPr>
          <w:rFonts w:ascii="Aptos" w:eastAsia="Aptos" w:hAnsi="Aptos" w:cs="Times New Roman"/>
          <w:sz w:val="20"/>
          <w:szCs w:val="20"/>
        </w:rPr>
      </w:pPr>
      <w:r w:rsidRPr="00906B40">
        <w:rPr>
          <w:rStyle w:val="FootnoteReference"/>
          <w:sz w:val="20"/>
          <w:szCs w:val="20"/>
          <w:lang w:bidi="cy-GB"/>
        </w:rPr>
        <w:footnoteRef/>
      </w:r>
      <w:r w:rsidRPr="00906B40">
        <w:rPr>
          <w:sz w:val="20"/>
          <w:szCs w:val="20"/>
          <w:lang w:val="cy-GB" w:bidi="cy-GB"/>
        </w:rPr>
        <w:t xml:space="preserve"> Chemist4u - </w:t>
      </w:r>
      <w:hyperlink r:id="rId182" w:anchor=":~:text=25%25%20of%20men%20and%2027,28" w:history="1">
        <w:r w:rsidRPr="00906B40">
          <w:rPr>
            <w:rStyle w:val="Hyperlink1"/>
            <w:szCs w:val="20"/>
            <w:lang w:val="cy-GB" w:bidi="cy-GB"/>
          </w:rPr>
          <w:t>Adroddiad Ystadegau Gordewdra 2025</w:t>
        </w:r>
      </w:hyperlink>
      <w:r w:rsidRPr="005967A8">
        <w:rPr>
          <w:rFonts w:ascii="Aptos" w:eastAsia="Aptos" w:hAnsi="Aptos" w:cs="Times New Roman"/>
          <w:sz w:val="20"/>
          <w:szCs w:val="20"/>
          <w:lang w:val="cy-GB" w:bidi="cy-GB"/>
        </w:rPr>
        <w:t xml:space="preserve"> </w:t>
      </w:r>
    </w:p>
  </w:footnote>
  <w:footnote w:id="186">
    <w:p w14:paraId="7BB97876"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Llywodraeth Cymru - </w:t>
      </w:r>
      <w:hyperlink r:id="rId183" w:history="1">
        <w:r w:rsidRPr="00906B40">
          <w:rPr>
            <w:color w:val="0000FF"/>
            <w:sz w:val="20"/>
            <w:szCs w:val="20"/>
            <w:u w:val="single"/>
            <w:lang w:val="cy-GB" w:bidi="cy-GB"/>
          </w:rPr>
          <w:t>Modelu newydd o bolisïau prisio alcohol, yfed alcohol a niwed yng Nghymru</w:t>
        </w:r>
      </w:hyperlink>
    </w:p>
  </w:footnote>
  <w:footnote w:id="187">
    <w:p w14:paraId="154F44E6" w14:textId="77777777" w:rsidR="00906B40" w:rsidRPr="00906B40" w:rsidRDefault="00906B40" w:rsidP="00906B40">
      <w:pPr>
        <w:pStyle w:val="FootnoteText"/>
      </w:pPr>
      <w:r w:rsidRPr="00906B40">
        <w:rPr>
          <w:rStyle w:val="FootnoteReference"/>
          <w:lang w:bidi="cy-GB"/>
        </w:rPr>
        <w:footnoteRef/>
      </w:r>
      <w:r w:rsidRPr="00906B40">
        <w:rPr>
          <w:rFonts w:eastAsia="MS Mincho" w:cs="Arial"/>
          <w:lang w:bidi="cy-GB"/>
        </w:rPr>
        <w:t xml:space="preserve"> Yr Adran Iechyd a Gofal Cymdeithasol “</w:t>
      </w:r>
      <w:hyperlink r:id="rId184" w:history="1">
        <w:r w:rsidRPr="00906B40">
          <w:rPr>
            <w:rStyle w:val="Hyperlink1"/>
            <w:lang w:bidi="cy-GB"/>
          </w:rPr>
          <w:t>Astudiaeth Rhywedd a Mynediad at Wasanaethau Iechyd</w:t>
        </w:r>
      </w:hyperlink>
      <w:r w:rsidRPr="00906B40">
        <w:rPr>
          <w:rFonts w:eastAsia="MS Mincho" w:cs="Arial"/>
          <w:lang w:bidi="cy-GB"/>
        </w:rPr>
        <w:t>” 2008</w:t>
      </w:r>
    </w:p>
  </w:footnote>
  <w:footnote w:id="188">
    <w:p w14:paraId="1D12F31D" w14:textId="77777777" w:rsidR="00906B40" w:rsidRDefault="00906B40" w:rsidP="00906B40">
      <w:pPr>
        <w:pStyle w:val="FootnoteText"/>
      </w:pPr>
      <w:r w:rsidRPr="00906B40">
        <w:rPr>
          <w:rStyle w:val="FootnoteReference"/>
          <w:lang w:bidi="cy-GB"/>
        </w:rPr>
        <w:footnoteRef/>
      </w:r>
      <w:r w:rsidRPr="00906B40">
        <w:rPr>
          <w:lang w:bidi="cy-GB"/>
        </w:rPr>
        <w:t xml:space="preserve"> Sefydliad LHDT - </w:t>
      </w:r>
      <w:hyperlink r:id="rId185" w:history="1">
        <w:r w:rsidRPr="00906B40">
          <w:rPr>
            <w:color w:val="0000FF"/>
            <w:u w:val="single"/>
            <w:lang w:bidi="cy-GB"/>
          </w:rPr>
          <w:t>Ffigurau Cudd: Anghydraddoldebau Iechyd LHDT yn y DU</w:t>
        </w:r>
        <w:r w:rsidRPr="0087229B">
          <w:rPr>
            <w:color w:val="0000FF"/>
            <w:u w:val="single"/>
            <w:lang w:bidi="cy-GB"/>
          </w:rPr>
          <w:t xml:space="preserve"> </w:t>
        </w:r>
      </w:hyperlink>
    </w:p>
  </w:footnote>
  <w:footnote w:id="189">
    <w:p w14:paraId="7B0564EA" w14:textId="77777777" w:rsidR="00906B40" w:rsidRPr="00906B40" w:rsidRDefault="00906B40" w:rsidP="00906B40">
      <w:pPr>
        <w:pStyle w:val="FootnoteText"/>
        <w:rPr>
          <w:rFonts w:cs="Arial"/>
        </w:rPr>
      </w:pPr>
      <w:r w:rsidRPr="00906B40">
        <w:rPr>
          <w:rStyle w:val="FootnoteReference"/>
          <w:lang w:bidi="cy-GB"/>
        </w:rPr>
        <w:footnoteRef/>
      </w:r>
      <w:r w:rsidRPr="00906B40">
        <w:rPr>
          <w:lang w:bidi="cy-GB"/>
        </w:rPr>
        <w:t xml:space="preserve"> </w:t>
      </w:r>
      <w:r w:rsidRPr="00906B40">
        <w:rPr>
          <w:rFonts w:cs="Arial"/>
          <w:color w:val="000000"/>
          <w:kern w:val="0"/>
          <w:shd w:val="clear" w:color="auto" w:fill="FFFFFF"/>
          <w:lang w:bidi="cy-GB"/>
          <w14:ligatures w14:val="none"/>
        </w:rPr>
        <w:t>Data ledled y DU o ddata’r ONS a adroddwyd</w:t>
      </w:r>
      <w:hyperlink r:id="rId186" w:tgtFrame="_blank" w:history="1">
        <w:r w:rsidRPr="00906B40">
          <w:rPr>
            <w:color w:val="0000FF"/>
            <w:kern w:val="0"/>
            <w:u w:val="single"/>
            <w:lang w:bidi="cy-GB"/>
            <w14:ligatures w14:val="none"/>
          </w:rPr>
          <w:t>Data ONS: Cymuned LHDT+ yn Wynebu Risgiau Iechyd Meddwl Uwch | LGBT HERO</w:t>
        </w:r>
      </w:hyperlink>
    </w:p>
  </w:footnote>
  <w:footnote w:id="190">
    <w:p w14:paraId="18FD6CDB" w14:textId="33CDA8A1" w:rsidR="00906B40" w:rsidRDefault="00906B40" w:rsidP="00906B40">
      <w:pPr>
        <w:pStyle w:val="FootnoteText"/>
      </w:pPr>
      <w:r w:rsidRPr="00906B40">
        <w:rPr>
          <w:rStyle w:val="FootnoteReference"/>
          <w:lang w:bidi="cy-GB"/>
        </w:rPr>
        <w:footnoteRef/>
      </w:r>
      <w:r>
        <w:rPr>
          <w:rFonts w:cs="Arial"/>
          <w:lang w:bidi="cy-GB"/>
        </w:rPr>
        <w:t xml:space="preserve"> </w:t>
      </w:r>
      <w:r w:rsidRPr="00906B40">
        <w:rPr>
          <w:rFonts w:cs="Arial"/>
          <w:lang w:bidi="cy-GB"/>
        </w:rPr>
        <w:t xml:space="preserve">Cymdeithas Ymchwil ac Addysg Hunaniaeth Rhywedd. Gan: </w:t>
      </w:r>
      <w:hyperlink r:id="rId187" w:history="1">
        <w:r w:rsidRPr="00906B40">
          <w:rPr>
            <w:rStyle w:val="Hyperlink1"/>
            <w:rFonts w:cs="Arial"/>
            <w:lang w:bidi="cy-GB"/>
          </w:rPr>
          <w:t>Taflenni Ffeithiau Iechyd Trawsryweddol</w:t>
        </w:r>
      </w:hyperlink>
      <w:r w:rsidRPr="00F92934">
        <w:rPr>
          <w:rFonts w:cs="Arial"/>
          <w:lang w:bidi="cy-GB"/>
        </w:rPr>
        <w:t xml:space="preserve"> </w:t>
      </w:r>
    </w:p>
  </w:footnote>
  <w:footnote w:id="191">
    <w:p w14:paraId="4D45CD2C"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Unite Students - </w:t>
      </w:r>
      <w:hyperlink r:id="rId188" w:history="1">
        <w:r w:rsidRPr="00906B40">
          <w:rPr>
            <w:rStyle w:val="Hyperlink1"/>
            <w:lang w:bidi="cy-GB"/>
          </w:rPr>
          <w:t>The New Realists Unite Students Insight Report 2019</w:t>
        </w:r>
      </w:hyperlink>
    </w:p>
  </w:footnote>
  <w:footnote w:id="192">
    <w:p w14:paraId="09DCF2FF"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Addysg - </w:t>
      </w:r>
      <w:hyperlink r:id="rId189" w:history="1">
        <w:r w:rsidRPr="00906B40">
          <w:rPr>
            <w:rStyle w:val="Hyperlink1"/>
            <w:lang w:bidi="cy-GB"/>
          </w:rPr>
          <w:t>Gwasanaethau Iechyd a Lles i Fyfyrwyr ym Mhrifysgolion y DU</w:t>
        </w:r>
      </w:hyperlink>
      <w:r w:rsidRPr="00906B40">
        <w:rPr>
          <w:lang w:bidi="cy-GB"/>
        </w:rPr>
        <w:t xml:space="preserve"> 2024</w:t>
      </w:r>
    </w:p>
  </w:footnote>
  <w:footnote w:id="193">
    <w:p w14:paraId="7C62C439" w14:textId="77777777" w:rsidR="00906B40" w:rsidRPr="00906B40"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rFonts w:cs="Arial"/>
          <w:sz w:val="20"/>
          <w:szCs w:val="20"/>
          <w:lang w:bidi="cy-GB"/>
        </w:rPr>
        <w:footnoteRef/>
      </w:r>
      <w:r w:rsidRPr="00906B40">
        <w:rPr>
          <w:rFonts w:cs="Arial"/>
          <w:sz w:val="20"/>
          <w:szCs w:val="20"/>
          <w:lang w:val="cy-GB" w:bidi="cy-GB"/>
        </w:rPr>
        <w:t xml:space="preserve"> Trawsnewid Mynediad a Chanlyniadau Myfyrwyr mewn Addysg Uwch -</w:t>
      </w:r>
      <w:hyperlink r:id="rId190" w:tgtFrame="_blank" w:history="1">
        <w:r w:rsidRPr="00906B40">
          <w:rPr>
            <w:rStyle w:val="Hyperlink1"/>
            <w:szCs w:val="20"/>
            <w:lang w:val="cy-GB" w:bidi="cy-GB"/>
          </w:rPr>
          <w:t xml:space="preserve"> Adroddiad Iechyd meddwl myfyrwyr yn 2024: Sut mae'r sefyllfa'n newid i fyfyrwyr LHDT+</w:t>
        </w:r>
      </w:hyperlink>
      <w:r w:rsidRPr="00906B40">
        <w:rPr>
          <w:rFonts w:eastAsia="Aptos" w:cs="Arial"/>
          <w:i/>
          <w:color w:val="000000"/>
          <w:sz w:val="20"/>
          <w:szCs w:val="20"/>
          <w:shd w:val="clear" w:color="auto" w:fill="FFFFFF"/>
          <w:lang w:val="cy-GB" w:bidi="cy-GB"/>
        </w:rPr>
        <w:t> </w:t>
      </w:r>
    </w:p>
    <w:p w14:paraId="740EC99F" w14:textId="77777777" w:rsidR="00906B40" w:rsidRDefault="00906B40" w:rsidP="00906B40">
      <w:pPr>
        <w:pStyle w:val="FootnoteText"/>
      </w:pPr>
    </w:p>
  </w:footnote>
  <w:footnote w:id="194">
    <w:p w14:paraId="7659CFF8"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CEM Abertawe - </w:t>
      </w:r>
      <w:hyperlink r:id="rId191" w:history="1">
        <w:r w:rsidRPr="00906B40">
          <w:rPr>
            <w:color w:val="0000FF"/>
            <w:sz w:val="20"/>
            <w:szCs w:val="20"/>
            <w:u w:val="single"/>
            <w:lang w:val="cy-GB" w:bidi="cy-GB"/>
          </w:rPr>
          <w:t>Adroddiad Blynyddol y Bwrdd Monitro Annibynnol yng NghEM Abertawe (2023)</w:t>
        </w:r>
      </w:hyperlink>
    </w:p>
  </w:footnote>
  <w:footnote w:id="195">
    <w:p w14:paraId="6E8C5CFE" w14:textId="77777777" w:rsidR="00906B40" w:rsidRDefault="00906B40" w:rsidP="00906B40">
      <w:pPr>
        <w:pStyle w:val="FootnoteText"/>
      </w:pPr>
      <w:r w:rsidRPr="00906B40">
        <w:rPr>
          <w:rStyle w:val="FootnoteReference"/>
          <w:lang w:bidi="cy-GB"/>
        </w:rPr>
        <w:footnoteRef/>
      </w:r>
      <w:r w:rsidRPr="00906B40">
        <w:rPr>
          <w:lang w:bidi="cy-GB"/>
        </w:rPr>
        <w:t xml:space="preserve"> Iechyd Cyhoeddus Cymru - </w:t>
      </w:r>
      <w:hyperlink r:id="rId192" w:history="1">
        <w:r w:rsidRPr="00906B40">
          <w:rPr>
            <w:rStyle w:val="Hyperlink"/>
            <w:color w:val="0000FF"/>
            <w:lang w:bidi="cy-GB"/>
          </w:rPr>
          <w:t>Ymateb Iechyd Cyhoeddus Cymru i ymchwiliad y Pwyllgor Iechyd, Gofal Cymdeithasol a Chwaraeon i ddarpariaeth gofal iechyd a chymdeithasol yn ystâd carchardai oedolion</w:t>
        </w:r>
      </w:hyperlink>
      <w:r w:rsidRPr="00906B40">
        <w:rPr>
          <w:lang w:bidi="cy-GB"/>
        </w:rPr>
        <w:t xml:space="preserve"> 2019</w:t>
      </w:r>
    </w:p>
  </w:footnote>
  <w:footnote w:id="196">
    <w:p w14:paraId="19D87EE0"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Pwyllgor Deintyddol Cymru - </w:t>
      </w:r>
      <w:hyperlink r:id="rId193" w:history="1">
        <w:r w:rsidRPr="00906B40">
          <w:rPr>
            <w:rStyle w:val="Hyperlink"/>
            <w:color w:val="0000FF"/>
            <w:lang w:bidi="cy-GB"/>
          </w:rPr>
          <w:t>Gofal deintyddol i bobl agored i niwed yng Nghymru: datganiad safbwynt</w:t>
        </w:r>
      </w:hyperlink>
      <w:r w:rsidRPr="00906B40">
        <w:rPr>
          <w:lang w:bidi="cy-GB"/>
        </w:rPr>
        <w:t xml:space="preserve"> 2025</w:t>
      </w:r>
    </w:p>
  </w:footnote>
  <w:footnote w:id="197">
    <w:p w14:paraId="218821EE" w14:textId="77777777" w:rsidR="00906B40" w:rsidRPr="00906B40" w:rsidRDefault="00906B40" w:rsidP="00906B40">
      <w:pPr>
        <w:pStyle w:val="FootnoteText"/>
      </w:pPr>
      <w:r w:rsidRPr="00906B40">
        <w:rPr>
          <w:rStyle w:val="FootnoteReference"/>
          <w:lang w:bidi="cy-GB"/>
        </w:rPr>
        <w:footnoteRef/>
      </w:r>
      <w:r w:rsidRPr="00906B40">
        <w:rPr>
          <w:lang w:bidi="cy-GB"/>
        </w:rPr>
        <w:t xml:space="preserve"> Prifysgol Rhydychen - </w:t>
      </w:r>
      <w:hyperlink r:id="rId194" w:history="1">
        <w:r w:rsidRPr="00906B40">
          <w:rPr>
            <w:rStyle w:val="Hyperlink"/>
            <w:color w:val="0000FF"/>
            <w:lang w:bidi="cy-GB"/>
          </w:rPr>
          <w:t>Morbidrwydd iechyd meddwl a chorfforol ymhlith pobl mewn carchardai: adolygiad ymbarél</w:t>
        </w:r>
      </w:hyperlink>
      <w:r w:rsidRPr="00906B40">
        <w:rPr>
          <w:lang w:bidi="cy-GB"/>
        </w:rPr>
        <w:t xml:space="preserve"> 2024</w:t>
      </w:r>
    </w:p>
  </w:footnote>
  <w:footnote w:id="198">
    <w:p w14:paraId="7E8A7708" w14:textId="77777777" w:rsidR="00906B40" w:rsidRPr="00906B40" w:rsidRDefault="00906B40" w:rsidP="00906B40">
      <w:pPr>
        <w:rPr>
          <w:rStyle w:val="Hyperlink1"/>
          <w:szCs w:val="20"/>
        </w:rPr>
      </w:pPr>
      <w:r w:rsidRPr="00906B40">
        <w:rPr>
          <w:rStyle w:val="FootnoteReference"/>
          <w:sz w:val="20"/>
          <w:szCs w:val="20"/>
          <w:lang w:bidi="cy-GB"/>
        </w:rPr>
        <w:footnoteRef/>
      </w:r>
      <w:r w:rsidRPr="00906B40">
        <w:rPr>
          <w:rStyle w:val="FootnoteReference"/>
          <w:sz w:val="20"/>
          <w:szCs w:val="20"/>
          <w:lang w:bidi="cy-GB"/>
        </w:rPr>
        <w:t xml:space="preserve"> </w:t>
      </w:r>
      <w:r w:rsidRPr="00906B40">
        <w:rPr>
          <w:sz w:val="20"/>
          <w:szCs w:val="20"/>
          <w:lang w:val="cy-GB" w:bidi="cy-GB"/>
        </w:rPr>
        <w:t>Bwrdd Cyfiawnder Ieuenctid -</w:t>
      </w:r>
      <w:hyperlink r:id="rId195" w:anchor=":~:text=Of%20the%20children%20assessed%20who%20received%20custodial,(72%25)%20and%20Speech%2C%20Language%20and%20Communication%20(71%25)." w:history="1">
        <w:r w:rsidRPr="00906B40">
          <w:rPr>
            <w:rStyle w:val="Hyperlink1"/>
            <w:szCs w:val="20"/>
            <w:lang w:val="cy-GB" w:bidi="cy-GB"/>
          </w:rPr>
          <w:t xml:space="preserve"> Asesu anghenion plant sydd wedi cael eu dedfrydu yn y System Cyfiawnder Ieuenctid 2019/20 Cymru a Lloegr (2021)</w:t>
        </w:r>
      </w:hyperlink>
      <w:r w:rsidRPr="00906B40">
        <w:rPr>
          <w:rStyle w:val="Hyperlink1"/>
          <w:szCs w:val="20"/>
          <w:lang w:val="cy-GB" w:bidi="cy-GB"/>
        </w:rPr>
        <w:t xml:space="preserve"> </w:t>
      </w:r>
    </w:p>
    <w:p w14:paraId="21056A5D" w14:textId="77777777" w:rsidR="00906B40" w:rsidRPr="00906B40" w:rsidRDefault="00906B40" w:rsidP="00906B40">
      <w:pPr>
        <w:pStyle w:val="FootnoteText"/>
      </w:pPr>
    </w:p>
  </w:footnote>
  <w:footnote w:id="199">
    <w:p w14:paraId="67CE4062" w14:textId="77777777" w:rsidR="00906B40" w:rsidRPr="00A15F2F" w:rsidRDefault="00906B40" w:rsidP="00906B40">
      <w:pPr>
        <w:pStyle w:val="FootnoteText"/>
        <w:rPr>
          <w:rFonts w:cs="Arial"/>
        </w:rPr>
      </w:pPr>
      <w:r w:rsidRPr="00906B40">
        <w:rPr>
          <w:rStyle w:val="FootnoteReference"/>
          <w:rFonts w:cs="Arial"/>
          <w:lang w:bidi="cy-GB"/>
        </w:rPr>
        <w:footnoteRef/>
      </w:r>
      <w:r w:rsidRPr="00906B40">
        <w:rPr>
          <w:rFonts w:cs="Arial"/>
          <w:lang w:bidi="cy-GB"/>
        </w:rPr>
        <w:t xml:space="preserve"> Crisis, Sanders, B. ac Albanese, F. - </w:t>
      </w:r>
      <w:hyperlink r:id="rId196" w:history="1">
        <w:r w:rsidRPr="00906B40">
          <w:rPr>
            <w:rStyle w:val="Hyperlink1"/>
            <w:rFonts w:cs="Arial"/>
            <w:lang w:bidi="cy-GB"/>
          </w:rPr>
          <w:t>"It's no life at all" - Rough sleepers' experiences of violence and abuse on the streets of England and Wales (2016)</w:t>
        </w:r>
      </w:hyperlink>
    </w:p>
  </w:footnote>
  <w:footnote w:id="200">
    <w:p w14:paraId="6E88DE31" w14:textId="77777777" w:rsidR="00906B40" w:rsidRDefault="00906B40" w:rsidP="00906B40">
      <w:pPr>
        <w:pStyle w:val="FootnoteText"/>
      </w:pPr>
      <w:r>
        <w:rPr>
          <w:rStyle w:val="FootnoteReference"/>
          <w:lang w:bidi="cy-GB"/>
        </w:rPr>
        <w:footnoteRef/>
      </w:r>
      <w:r>
        <w:rPr>
          <w:lang w:bidi="cy-GB"/>
        </w:rPr>
        <w:t xml:space="preserve"> Yr Amgueddfa Ddigartrefedd – </w:t>
      </w:r>
      <w:hyperlink r:id="rId197" w:tgtFrame="_blank" w:history="1">
        <w:r>
          <w:rPr>
            <w:rStyle w:val="Hyperlink1"/>
            <w:lang w:bidi="cy-GB"/>
          </w:rPr>
          <w:t>Marwolaethau digartref Wallich (2025)</w:t>
        </w:r>
      </w:hyperlink>
    </w:p>
  </w:footnote>
  <w:footnote w:id="201">
    <w:p w14:paraId="13C101E7" w14:textId="77777777" w:rsidR="00906B40" w:rsidRDefault="00906B40" w:rsidP="00906B40">
      <w:pPr>
        <w:pStyle w:val="FootnoteText"/>
      </w:pPr>
      <w:r>
        <w:rPr>
          <w:rStyle w:val="FootnoteReference"/>
          <w:lang w:bidi="cy-GB"/>
        </w:rPr>
        <w:footnoteRef/>
      </w:r>
      <w:r>
        <w:rPr>
          <w:lang w:bidi="cy-GB"/>
        </w:rPr>
        <w:t xml:space="preserve"> StatsCymru - </w:t>
      </w:r>
      <w:hyperlink r:id="rId198" w:tgtFrame="_blank" w:history="1">
        <w:r w:rsidRPr="00F92934">
          <w:rPr>
            <w:rStyle w:val="Hyperlink1"/>
            <w:lang w:bidi="cy-GB"/>
          </w:rPr>
          <w:t>Pobl sy’n cysgu ar y stryd yn ôl ardal awdurdod lleol</w:t>
        </w:r>
      </w:hyperlink>
      <w:r w:rsidRPr="00906B40" w:rsidDel="00C26CFF">
        <w:rPr>
          <w:rFonts w:cs="Arial"/>
          <w:color w:val="153D63"/>
          <w:lang w:bidi="cy-GB"/>
        </w:rPr>
        <w:t xml:space="preserve"> </w:t>
      </w:r>
    </w:p>
  </w:footnote>
  <w:footnote w:id="202">
    <w:p w14:paraId="6E72B762" w14:textId="77777777" w:rsidR="00906B40" w:rsidRDefault="00906B40" w:rsidP="00906B40">
      <w:pPr>
        <w:pStyle w:val="FootnoteText"/>
      </w:pPr>
      <w:r>
        <w:rPr>
          <w:rStyle w:val="FootnoteReference"/>
          <w:lang w:bidi="cy-GB"/>
        </w:rPr>
        <w:footnoteRef/>
      </w:r>
      <w:r>
        <w:rPr>
          <w:rStyle w:val="FootnoteReference"/>
          <w:lang w:bidi="cy-GB"/>
        </w:rPr>
        <w:t xml:space="preserve"> </w:t>
      </w:r>
      <w:r>
        <w:rPr>
          <w:rFonts w:cs="Arial"/>
          <w:lang w:bidi="cy-GB"/>
        </w:rPr>
        <w:t>Centrepoint -</w:t>
      </w:r>
      <w:hyperlink r:id="rId199" w:history="1">
        <w:r>
          <w:rPr>
            <w:rStyle w:val="Hyperlink1"/>
            <w:lang w:bidi="cy-GB"/>
          </w:rPr>
          <w:t xml:space="preserve"> Toxic Mix: Anghenion iechyd pobl ifanc digartref</w:t>
        </w:r>
      </w:hyperlink>
    </w:p>
  </w:footnote>
  <w:footnote w:id="203">
    <w:p w14:paraId="41F21AD8" w14:textId="236F620F" w:rsidR="00906B40" w:rsidRPr="007306EE" w:rsidRDefault="00906B40" w:rsidP="00906B40">
      <w:pPr>
        <w:pStyle w:val="FootnoteText"/>
        <w:rPr>
          <w:kern w:val="0"/>
          <w14:ligatures w14:val="none"/>
        </w:rPr>
      </w:pPr>
      <w:r>
        <w:rPr>
          <w:rStyle w:val="FootnoteReference"/>
          <w:lang w:bidi="cy-GB"/>
        </w:rPr>
        <w:footnoteRef/>
      </w:r>
      <w:r>
        <w:rPr>
          <w:kern w:val="0"/>
          <w:lang w:bidi="cy-GB"/>
          <w14:ligatures w14:val="none"/>
        </w:rPr>
        <w:t xml:space="preserve"> </w:t>
      </w:r>
      <w:r w:rsidRPr="007306EE">
        <w:rPr>
          <w:kern w:val="0"/>
          <w:lang w:bidi="cy-GB"/>
          <w14:ligatures w14:val="none"/>
        </w:rPr>
        <w:t xml:space="preserve">Homeless Link - </w:t>
      </w:r>
      <w:hyperlink r:id="rId200" w:history="1">
        <w:r w:rsidRPr="007306EE">
          <w:rPr>
            <w:color w:val="0000FF"/>
            <w:kern w:val="0"/>
            <w:u w:val="single"/>
            <w:lang w:bidi="cy-GB"/>
            <w14:ligatures w14:val="none"/>
          </w:rPr>
          <w:t>Cyflwr afiach digartrefedd 2024: Canfyddiadau o'r archwiliad o anghenion iechyd digartref</w:t>
        </w:r>
      </w:hyperlink>
      <w:r w:rsidRPr="007306EE">
        <w:rPr>
          <w:rFonts w:eastAsia="MS Mincho" w:cs="Times New Roman"/>
          <w:color w:val="2206CA"/>
          <w:kern w:val="0"/>
          <w:lang w:bidi="cy-GB"/>
          <w14:ligatures w14:val="none"/>
        </w:rPr>
        <w:t xml:space="preserve"> </w:t>
      </w:r>
    </w:p>
    <w:p w14:paraId="7FFCAE33" w14:textId="77777777" w:rsidR="00906B40" w:rsidRPr="00461B51" w:rsidRDefault="00906B40" w:rsidP="00906B40">
      <w:pPr>
        <w:pStyle w:val="FootnoteText"/>
      </w:pPr>
    </w:p>
  </w:footnote>
  <w:footnote w:id="204">
    <w:p w14:paraId="1BB3E3A6" w14:textId="77777777" w:rsidR="00906B40" w:rsidRPr="0087229B" w:rsidRDefault="00906B40" w:rsidP="00906B40">
      <w:pPr>
        <w:pStyle w:val="FootnoteText"/>
      </w:pPr>
      <w:r w:rsidRPr="0087229B">
        <w:rPr>
          <w:rStyle w:val="FootnoteReference"/>
          <w:lang w:bidi="cy-GB"/>
        </w:rPr>
        <w:footnoteRef/>
      </w:r>
      <w:r w:rsidRPr="0087229B">
        <w:rPr>
          <w:lang w:bidi="cy-GB"/>
        </w:rPr>
        <w:t xml:space="preserve"> Groundswell - </w:t>
      </w:r>
      <w:hyperlink r:id="rId201" w:history="1">
        <w:r w:rsidRPr="0087229B">
          <w:rPr>
            <w:rFonts w:eastAsia="MS Mincho" w:cs="Times New Roman"/>
            <w:color w:val="0000FF"/>
            <w:u w:val="single"/>
            <w:lang w:bidi="cy-GB"/>
          </w:rPr>
          <w:t>Healthy Mouths</w:t>
        </w:r>
      </w:hyperlink>
    </w:p>
  </w:footnote>
  <w:footnote w:id="205">
    <w:p w14:paraId="5F311A5D" w14:textId="59B5EC6A" w:rsidR="00906B40" w:rsidRPr="00906B40" w:rsidRDefault="00906B40" w:rsidP="00906B40">
      <w:pPr>
        <w:rPr>
          <w:sz w:val="20"/>
          <w:szCs w:val="20"/>
        </w:rPr>
      </w:pPr>
      <w:r w:rsidRPr="00906B40">
        <w:rPr>
          <w:rStyle w:val="FootnoteReference"/>
          <w:sz w:val="20"/>
          <w:szCs w:val="20"/>
          <w:lang w:bidi="cy-GB"/>
        </w:rPr>
        <w:footnoteRef/>
      </w:r>
      <w:r>
        <w:rPr>
          <w:rFonts w:eastAsia="Aptos" w:cs="Arial"/>
          <w:sz w:val="20"/>
          <w:szCs w:val="20"/>
          <w:lang w:val="cy-GB" w:bidi="cy-GB"/>
        </w:rPr>
        <w:t xml:space="preserve"> </w:t>
      </w:r>
      <w:r w:rsidRPr="00906B40">
        <w:rPr>
          <w:rFonts w:eastAsia="Aptos" w:cs="Arial"/>
          <w:sz w:val="20"/>
          <w:szCs w:val="20"/>
          <w:lang w:val="cy-GB" w:bidi="cy-GB"/>
        </w:rPr>
        <w:t>Llywodraeth Cymru -</w:t>
      </w:r>
      <w:hyperlink r:id="rId202" w:history="1">
        <w:r w:rsidRPr="00906B40">
          <w:rPr>
            <w:rStyle w:val="Hyperlink1"/>
            <w:szCs w:val="20"/>
            <w:lang w:val="cy-GB" w:bidi="cy-GB"/>
          </w:rPr>
          <w:t>Teithio i Iechyd Gwell - Canllawiau ar Weithredu’r Polisi i Ymarferwyr Gofal Iechyd ar weithio'n effeithiol gyda Sipsiwn a Theithwyr (2015)</w:t>
        </w:r>
      </w:hyperlink>
    </w:p>
  </w:footnote>
  <w:footnote w:id="206">
    <w:p w14:paraId="79CD516D" w14:textId="77777777" w:rsidR="00906B40" w:rsidRPr="00906B40" w:rsidRDefault="00906B40" w:rsidP="00906B40">
      <w:pPr>
        <w:pStyle w:val="FootnoteText"/>
      </w:pPr>
      <w:r w:rsidRPr="00906B40">
        <w:rPr>
          <w:rStyle w:val="FootnoteReference"/>
          <w:lang w:bidi="cy-GB"/>
        </w:rPr>
        <w:footnoteRef/>
      </w:r>
      <w:r w:rsidRPr="00906B40">
        <w:rPr>
          <w:rStyle w:val="FootnoteReference"/>
          <w:lang w:bidi="cy-GB"/>
        </w:rPr>
        <w:t xml:space="preserve"> </w:t>
      </w:r>
      <w:r w:rsidRPr="00906B40">
        <w:rPr>
          <w:rFonts w:cs="Arial"/>
          <w:kern w:val="0"/>
          <w:shd w:val="clear" w:color="auto" w:fill="FFFFFF"/>
          <w:lang w:bidi="cy-GB"/>
          <w14:ligatures w14:val="none"/>
        </w:rPr>
        <w:t>Cyfrifiad 2021</w:t>
      </w:r>
      <w:r w:rsidRPr="00906B40">
        <w:rPr>
          <w:rStyle w:val="FootnoteReference"/>
          <w:lang w:bidi="cy-GB"/>
        </w:rPr>
        <w:t xml:space="preserve"> </w:t>
      </w:r>
      <w:hyperlink r:id="rId203" w:tgtFrame="_blank" w:history="1">
        <w:r w:rsidRPr="00906B40">
          <w:rPr>
            <w:color w:val="0000FF"/>
            <w:kern w:val="0"/>
            <w:u w:val="single"/>
            <w:lang w:bidi="cy-GB"/>
            <w14:ligatures w14:val="none"/>
          </w:rPr>
          <w:t>Poblogaethau Sipsiwn neu Deithwyr Gwyddelig, Cymru a Lloegr - y Swyddfa Ystadegau Gwladol</w:t>
        </w:r>
      </w:hyperlink>
    </w:p>
  </w:footnote>
  <w:footnote w:id="207">
    <w:p w14:paraId="54B9B529" w14:textId="333B91D3" w:rsidR="00906B40" w:rsidRDefault="00906B40" w:rsidP="00906B40">
      <w:pPr>
        <w:pStyle w:val="FootnoteText"/>
      </w:pPr>
      <w:r w:rsidRPr="00906B40">
        <w:rPr>
          <w:rStyle w:val="FootnoteReference"/>
          <w:lang w:bidi="cy-GB"/>
        </w:rPr>
        <w:footnoteRef/>
      </w:r>
      <w:r>
        <w:rPr>
          <w:rFonts w:eastAsia="MS Mincho" w:cs="Times New Roman"/>
          <w:kern w:val="0"/>
          <w:lang w:bidi="cy-GB"/>
          <w14:ligatures w14:val="none"/>
        </w:rPr>
        <w:t xml:space="preserve"> </w:t>
      </w:r>
      <w:r w:rsidRPr="00906B40">
        <w:rPr>
          <w:rFonts w:eastAsia="MS Mincho" w:cs="Times New Roman"/>
          <w:kern w:val="0"/>
          <w:lang w:bidi="cy-GB"/>
          <w14:ligatures w14:val="none"/>
        </w:rPr>
        <w:t>Cyfarfod Bwrdd Iechyd a Llesiant Doncaster (Eitem 11) -</w:t>
      </w:r>
      <w:r w:rsidRPr="00906B40">
        <w:rPr>
          <w:rStyle w:val="FootnoteReference"/>
          <w:lang w:bidi="cy-GB"/>
        </w:rPr>
        <w:t xml:space="preserve"> </w:t>
      </w:r>
      <w:hyperlink r:id="rId204" w:history="1">
        <w:r w:rsidRPr="00906B40">
          <w:rPr>
            <w:rFonts w:eastAsia="MS Mincho" w:cs="Times New Roman"/>
            <w:color w:val="0000FF"/>
            <w:kern w:val="0"/>
            <w:u w:val="single"/>
            <w:lang w:bidi="cy-GB"/>
            <w14:ligatures w14:val="none"/>
          </w:rPr>
          <w:t>Anghydraddoldebau iechyd – ffocws ar gymunedau Teithwyr Roma a Sipsiwn</w:t>
        </w:r>
      </w:hyperlink>
    </w:p>
  </w:footnote>
  <w:footnote w:id="208">
    <w:p w14:paraId="7367DBC1" w14:textId="77777777" w:rsidR="00906B40" w:rsidRPr="00906B40" w:rsidRDefault="00906B40" w:rsidP="00906B40">
      <w:pPr>
        <w:pStyle w:val="FootnoteText"/>
      </w:pPr>
      <w:r w:rsidRPr="00906B40">
        <w:rPr>
          <w:rStyle w:val="FootnoteReference"/>
          <w:lang w:bidi="cy-GB"/>
        </w:rPr>
        <w:footnoteRef/>
      </w:r>
      <w:r w:rsidRPr="00906B40">
        <w:rPr>
          <w:rStyle w:val="FootnoteReference"/>
          <w:lang w:bidi="cy-GB"/>
        </w:rPr>
        <w:t xml:space="preserve"> </w:t>
      </w:r>
      <w:r w:rsidRPr="00906B40">
        <w:rPr>
          <w:rFonts w:cs="Arial"/>
          <w:kern w:val="0"/>
          <w:lang w:bidi="cy-GB"/>
          <w14:ligatures w14:val="none"/>
        </w:rPr>
        <w:t>Arolwg Cenedlaethol Tystiolaeth ar gyfer Cydraddoldeb, y Ganolfan ar Ddynameg Ethnigrwydd -</w:t>
      </w:r>
      <w:hyperlink r:id="rId205" w:history="1">
        <w:r w:rsidRPr="00906B40">
          <w:rPr>
            <w:color w:val="0000FF"/>
            <w:kern w:val="0"/>
            <w:lang w:bidi="cy-GB"/>
            <w14:ligatures w14:val="none"/>
          </w:rPr>
          <w:t xml:space="preserve"> </w:t>
        </w:r>
        <w:r w:rsidRPr="00906B40">
          <w:rPr>
            <w:color w:val="0000FF"/>
            <w:kern w:val="0"/>
            <w:u w:val="single"/>
            <w:lang w:bidi="cy-GB"/>
            <w14:ligatures w14:val="none"/>
          </w:rPr>
          <w:t>Hiliaeth ac anghydraddoldeb ethnig mewn cyfnod o argyfwng</w:t>
        </w:r>
      </w:hyperlink>
    </w:p>
  </w:footnote>
  <w:footnote w:id="209">
    <w:p w14:paraId="72667099" w14:textId="77777777" w:rsidR="00906B40" w:rsidRPr="00906B40" w:rsidRDefault="00906B40" w:rsidP="00906B40">
      <w:pPr>
        <w:rPr>
          <w:sz w:val="20"/>
          <w:szCs w:val="20"/>
        </w:rPr>
      </w:pPr>
      <w:r w:rsidRPr="00906B40">
        <w:rPr>
          <w:rStyle w:val="FootnoteReference"/>
          <w:sz w:val="20"/>
          <w:szCs w:val="20"/>
          <w:lang w:bidi="cy-GB"/>
        </w:rPr>
        <w:footnoteRef/>
      </w:r>
      <w:r w:rsidRPr="00906B40">
        <w:rPr>
          <w:sz w:val="20"/>
          <w:szCs w:val="20"/>
          <w:lang w:val="cy-GB" w:bidi="cy-GB"/>
        </w:rPr>
        <w:t xml:space="preserve"> Llywodraeth Cymru - </w:t>
      </w:r>
      <w:hyperlink r:id="rId206" w:history="1">
        <w:r w:rsidRPr="00906B40">
          <w:rPr>
            <w:rStyle w:val="Hyperlink1"/>
            <w:szCs w:val="20"/>
            <w:lang w:val="cy-GB" w:bidi="cy-GB"/>
          </w:rPr>
          <w:t>Darpariaeth iechyd a lles i ffoaduriaid a cheiswyr lloches (2018)</w:t>
        </w:r>
      </w:hyperlink>
    </w:p>
  </w:footnote>
  <w:footnote w:id="210">
    <w:p w14:paraId="5EFA9697" w14:textId="77777777" w:rsidR="00906B40" w:rsidRPr="0087229B" w:rsidRDefault="00906B40" w:rsidP="00906B40">
      <w:pPr>
        <w:pStyle w:val="FootnoteText"/>
      </w:pPr>
      <w:r w:rsidRPr="00906B40">
        <w:rPr>
          <w:rStyle w:val="FootnoteReference"/>
          <w:lang w:bidi="cy-GB"/>
        </w:rPr>
        <w:footnoteRef/>
      </w:r>
      <w:r w:rsidRPr="00906B40">
        <w:rPr>
          <w:lang w:bidi="cy-GB"/>
        </w:rPr>
        <w:t xml:space="preserve"> Llywodraeth Cymru - </w:t>
      </w:r>
      <w:hyperlink r:id="rId207" w:history="1">
        <w:r w:rsidRPr="00906B40">
          <w:rPr>
            <w:rStyle w:val="Hyperlink1"/>
            <w:lang w:bidi="cy-GB"/>
          </w:rPr>
          <w:t>Cenedl Noddfa – Cynllun Ffoaduriaid a Cheiswyr Lloches (2019)</w:t>
        </w:r>
      </w:hyperlink>
      <w:r w:rsidRPr="0087229B" w:rsidDel="00BD2633">
        <w:rPr>
          <w:rFonts w:eastAsia="Aptos" w:cs="Arial"/>
          <w:color w:val="0E2841"/>
          <w:lang w:bidi="cy-GB"/>
          <w14:textFill>
            <w14:solidFill>
              <w14:srgbClr w14:val="0E2841">
                <w14:lumMod w14:val="90000"/>
                <w14:lumOff w14:val="10000"/>
              </w14:srgbClr>
            </w14:solidFill>
          </w14:textFill>
        </w:rPr>
        <w:t xml:space="preserve"> </w:t>
      </w:r>
    </w:p>
  </w:footnote>
  <w:footnote w:id="211">
    <w:p w14:paraId="4E70062E" w14:textId="3078841B" w:rsidR="00906B40" w:rsidRPr="00906B40" w:rsidRDefault="00906B40" w:rsidP="00906B40">
      <w:pPr>
        <w:pStyle w:val="FootnoteText"/>
      </w:pPr>
      <w:r w:rsidRPr="00906B40">
        <w:rPr>
          <w:rStyle w:val="FootnoteReference"/>
          <w:lang w:bidi="cy-GB"/>
        </w:rPr>
        <w:footnoteRef/>
      </w:r>
      <w:r>
        <w:rPr>
          <w:lang w:bidi="cy-GB"/>
        </w:rPr>
        <w:t xml:space="preserve"> </w:t>
      </w:r>
      <w:r w:rsidRPr="00906B40">
        <w:rPr>
          <w:lang w:bidi="cy-GB"/>
        </w:rPr>
        <w:t xml:space="preserve">Y Weinyddiaeth Amddiffyn - </w:t>
      </w:r>
      <w:hyperlink r:id="rId208" w:history="1">
        <w:r w:rsidRPr="00906B40">
          <w:rPr>
            <w:rStyle w:val="Hyperlink1"/>
            <w:lang w:bidi="cy-GB"/>
          </w:rPr>
          <w:t>Ffeithiau Allweddol Cyn-filwyr</w:t>
        </w:r>
      </w:hyperlink>
      <w:r w:rsidRPr="00906B40">
        <w:rPr>
          <w:lang w:bidi="cy-GB"/>
        </w:rPr>
        <w:t xml:space="preserve"> </w:t>
      </w:r>
    </w:p>
  </w:footnote>
  <w:footnote w:id="212">
    <w:p w14:paraId="3AA9FF0F" w14:textId="77777777" w:rsidR="00906B40" w:rsidRPr="007039C7" w:rsidRDefault="00906B40" w:rsidP="00906B40">
      <w:pPr>
        <w:rPr>
          <w:rFonts w:eastAsia="Aptos" w:cs="Arial"/>
          <w:color w:val="0E2841"/>
          <w:sz w:val="20"/>
          <w:szCs w:val="20"/>
          <w14:textFill>
            <w14:solidFill>
              <w14:srgbClr w14:val="0E2841">
                <w14:lumMod w14:val="90000"/>
                <w14:lumOff w14:val="10000"/>
              </w14:srgbClr>
            </w14:solidFill>
          </w14:textFill>
        </w:rPr>
      </w:pPr>
      <w:r w:rsidRPr="00906B40">
        <w:rPr>
          <w:rStyle w:val="FootnoteReference"/>
          <w:rFonts w:cs="Arial"/>
          <w:sz w:val="20"/>
          <w:szCs w:val="20"/>
          <w:lang w:bidi="cy-GB"/>
        </w:rPr>
        <w:footnoteRef/>
      </w:r>
      <w:r w:rsidRPr="00906B40">
        <w:rPr>
          <w:rStyle w:val="FootnoteReference"/>
          <w:rFonts w:cs="Arial"/>
          <w:sz w:val="20"/>
          <w:szCs w:val="20"/>
          <w:lang w:bidi="cy-GB"/>
        </w:rPr>
        <w:t xml:space="preserve"> </w:t>
      </w:r>
      <w:r w:rsidRPr="00906B40">
        <w:rPr>
          <w:rFonts w:cs="Arial"/>
          <w:sz w:val="20"/>
          <w:szCs w:val="20"/>
          <w:lang w:val="cy-GB" w:bidi="cy-GB"/>
        </w:rPr>
        <w:t>Cyfrifiad 2021 -</w:t>
      </w:r>
      <w:r w:rsidRPr="00906B40">
        <w:rPr>
          <w:rStyle w:val="FootnoteReference"/>
          <w:rFonts w:cs="Arial"/>
          <w:sz w:val="20"/>
          <w:szCs w:val="20"/>
          <w:lang w:bidi="cy-GB"/>
        </w:rPr>
        <w:t xml:space="preserve"> </w:t>
      </w:r>
      <w:hyperlink r:id="rId209" w:history="1">
        <w:r w:rsidRPr="00906B40">
          <w:rPr>
            <w:rStyle w:val="Hyperlink1"/>
            <w:szCs w:val="20"/>
            <w:lang w:val="cy-GB" w:bidi="cy-GB"/>
          </w:rPr>
          <w:t>Cyn-aelodau o luoedd arfog y DU, Cymru a Lloegr - y Swyddfa Ystadegau Gwladol</w:t>
        </w:r>
      </w:hyperlink>
      <w:r w:rsidRPr="007039C7">
        <w:rPr>
          <w:rFonts w:eastAsia="Aptos" w:cs="Arial"/>
          <w:color w:val="0E2841"/>
          <w:sz w:val="20"/>
          <w:szCs w:val="20"/>
          <w:lang w:val="cy-GB" w:bidi="cy-GB"/>
          <w14:textFill>
            <w14:solidFill>
              <w14:srgbClr w14:val="0E2841">
                <w14:lumMod w14:val="90000"/>
                <w14:lumOff w14:val="10000"/>
              </w14:srgbClr>
            </w14:solidFill>
          </w14:textFill>
        </w:rPr>
        <w:t xml:space="preserve"> </w:t>
      </w:r>
    </w:p>
  </w:footnote>
  <w:footnote w:id="213">
    <w:p w14:paraId="26AAAEF4" w14:textId="77777777" w:rsidR="00906B40" w:rsidRPr="00906B40" w:rsidRDefault="00906B40" w:rsidP="00906B40">
      <w:pPr>
        <w:pStyle w:val="FootnoteText"/>
      </w:pPr>
      <w:r w:rsidRPr="00906B40">
        <w:rPr>
          <w:rStyle w:val="FootnoteReference"/>
          <w:lang w:bidi="cy-GB"/>
        </w:rPr>
        <w:footnoteRef/>
      </w:r>
      <w:r w:rsidRPr="00906B40">
        <w:rPr>
          <w:rFonts w:eastAsia="Aptos" w:cs="Arial"/>
          <w:color w:val="000000"/>
          <w:lang w:bidi="cy-GB"/>
        </w:rPr>
        <w:t xml:space="preserve"> NOMIS TS071 –</w:t>
      </w:r>
      <w:r w:rsidRPr="00906B40">
        <w:rPr>
          <w:rStyle w:val="FootnoteReference"/>
          <w:lang w:bidi="cy-GB"/>
        </w:rPr>
        <w:t xml:space="preserve"> </w:t>
      </w:r>
      <w:hyperlink r:id="rId210" w:history="1">
        <w:r w:rsidRPr="00906B40">
          <w:rPr>
            <w:rStyle w:val="Hyperlink"/>
            <w:rFonts w:eastAsia="Aptos" w:cs="Arial"/>
            <w:color w:val="0000FF"/>
            <w:lang w:bidi="cy-GB"/>
          </w:rPr>
          <w:t>wedi gwasanaethu yn Lluoedd Arfog y DU yn flaenorol</w:t>
        </w:r>
      </w:hyperlink>
    </w:p>
  </w:footnote>
  <w:footnote w:id="214">
    <w:p w14:paraId="7D068B92" w14:textId="77777777" w:rsidR="00906B40" w:rsidRPr="00906B40" w:rsidRDefault="00906B40" w:rsidP="00906B40">
      <w:pPr>
        <w:rPr>
          <w:sz w:val="20"/>
          <w:szCs w:val="20"/>
        </w:rPr>
      </w:pPr>
      <w:r w:rsidRPr="00906B40">
        <w:rPr>
          <w:rStyle w:val="FootnoteReference"/>
          <w:sz w:val="20"/>
          <w:szCs w:val="20"/>
          <w:lang w:bidi="cy-GB"/>
        </w:rPr>
        <w:footnoteRef/>
      </w:r>
      <w:r w:rsidRPr="00906B40">
        <w:rPr>
          <w:rStyle w:val="FootnoteReference"/>
          <w:sz w:val="20"/>
          <w:szCs w:val="20"/>
          <w:lang w:bidi="cy-GB"/>
        </w:rPr>
        <w:t xml:space="preserve"> </w:t>
      </w:r>
      <w:r w:rsidRPr="00906B40">
        <w:rPr>
          <w:rFonts w:cs="Arial"/>
          <w:sz w:val="20"/>
          <w:szCs w:val="20"/>
          <w:lang w:val="cy-GB" w:bidi="cy-GB"/>
        </w:rPr>
        <w:t xml:space="preserve">Iechyd Cyhoeddus Cymru - </w:t>
      </w:r>
      <w:hyperlink r:id="rId211" w:history="1">
        <w:r w:rsidRPr="00906B40">
          <w:rPr>
            <w:rStyle w:val="Hyperlink1"/>
            <w:szCs w:val="20"/>
            <w:lang w:val="cy-GB" w:bidi="cy-GB"/>
          </w:rPr>
          <w:t>Anghenion Iechyd a Lles Cyn-aelodau o’r Lluoedd Arfog</w:t>
        </w:r>
      </w:hyperlink>
    </w:p>
  </w:footnote>
  <w:footnote w:id="215">
    <w:p w14:paraId="7F25646F" w14:textId="77777777" w:rsidR="00906B40" w:rsidRPr="00906B40" w:rsidRDefault="00906B40" w:rsidP="00906B40">
      <w:pPr>
        <w:rPr>
          <w:rFonts w:eastAsia="Aptos" w:cs="Arial"/>
          <w:sz w:val="20"/>
          <w:szCs w:val="20"/>
        </w:rPr>
      </w:pPr>
      <w:r w:rsidRPr="00906B40">
        <w:rPr>
          <w:rStyle w:val="FootnoteReference"/>
          <w:sz w:val="20"/>
          <w:szCs w:val="20"/>
          <w:lang w:bidi="cy-GB"/>
        </w:rPr>
        <w:footnoteRef/>
      </w:r>
      <w:r w:rsidRPr="00906B40">
        <w:rPr>
          <w:sz w:val="20"/>
          <w:szCs w:val="20"/>
          <w:lang w:val="cy-GB" w:bidi="cy-GB"/>
        </w:rPr>
        <w:t xml:space="preserve"> GOV.UK - </w:t>
      </w:r>
      <w:hyperlink r:id="rId212" w:tgtFrame="_blank" w:history="1">
        <w:r w:rsidRPr="00906B40">
          <w:rPr>
            <w:rStyle w:val="Hyperlink1"/>
            <w:szCs w:val="20"/>
            <w:lang w:val="cy-GB" w:bidi="cy-GB"/>
          </w:rPr>
          <w:t>Iechyd a lles cyn-filwyr Lluoedd Arfog y DU: Arolwg Cyn-filwyr 2022, y DU</w:t>
        </w:r>
      </w:hyperlink>
    </w:p>
  </w:footnote>
  <w:footnote w:id="216">
    <w:p w14:paraId="588AF507" w14:textId="77777777" w:rsidR="00906B40" w:rsidRPr="00906B40" w:rsidRDefault="00906B40" w:rsidP="00906B40">
      <w:pPr>
        <w:pStyle w:val="FootnoteText"/>
        <w:rPr>
          <w:rFonts w:cs="Arial"/>
        </w:rPr>
      </w:pPr>
      <w:r w:rsidRPr="00906B40">
        <w:rPr>
          <w:rStyle w:val="FootnoteReference"/>
          <w:lang w:bidi="cy-GB"/>
        </w:rPr>
        <w:footnoteRef/>
      </w:r>
      <w:r w:rsidRPr="00906B40">
        <w:rPr>
          <w:lang w:bidi="cy-GB"/>
        </w:rPr>
        <w:t xml:space="preserve"> Cymorth Ymlaen - </w:t>
      </w:r>
      <w:hyperlink r:id="rId213" w:tgtFrame="_blank" w:history="1">
        <w:r w:rsidRPr="00906B40">
          <w:rPr>
            <w:rStyle w:val="Hyperlink1"/>
            <w:lang w:bidi="cy-GB"/>
          </w:rPr>
          <w:t>Ar Ei Ben Ei Hun Ar ôl Gwasanaeth: Mynd i'r Afael ag Argyfwng Ynysu Ymhlith Cyn-filwyr y DU sydd â Phroblemau Symudedd Cyhyrysgerbydol</w:t>
        </w:r>
      </w:hyperlink>
      <w:r w:rsidRPr="00906B40">
        <w:rPr>
          <w:rStyle w:val="Hyperlink1"/>
          <w:lang w:bidi="cy-GB"/>
        </w:rPr>
        <w:t xml:space="preserve"> </w:t>
      </w:r>
    </w:p>
  </w:footnote>
  <w:footnote w:id="217">
    <w:p w14:paraId="65E6ED60" w14:textId="77777777" w:rsidR="00906B40" w:rsidRPr="00906B40" w:rsidRDefault="00906B40" w:rsidP="00906B40">
      <w:pPr>
        <w:pStyle w:val="FootnoteText"/>
        <w:rPr>
          <w:color w:val="0000FF"/>
        </w:rPr>
      </w:pPr>
      <w:r w:rsidRPr="00906B40">
        <w:rPr>
          <w:rStyle w:val="FootnoteReference"/>
          <w:lang w:bidi="cy-GB"/>
        </w:rPr>
        <w:footnoteRef/>
      </w:r>
      <w:r w:rsidRPr="00906B40">
        <w:rPr>
          <w:lang w:bidi="cy-GB"/>
        </w:rPr>
        <w:t xml:space="preserve"> Office for Veterans’ Affairs - </w:t>
      </w:r>
      <w:hyperlink r:id="rId214" w:history="1">
        <w:r w:rsidRPr="00906B40">
          <w:rPr>
            <w:rStyle w:val="Hyperlink"/>
            <w:color w:val="0000FF"/>
            <w:lang w:bidi="cy-GB"/>
          </w:rPr>
          <w:t>Adroddiad Terfynol y Swyddfa Materion Cyn-filwyr</w:t>
        </w:r>
        <w:r w:rsidRPr="00906B40">
          <w:rPr>
            <w:rStyle w:val="Hyperlink"/>
            <w:lang w:bidi="cy-GB"/>
          </w:rPr>
          <w:t xml:space="preserve">. </w:t>
        </w:r>
      </w:hyperlink>
      <w:r w:rsidRPr="00906B40">
        <w:rPr>
          <w:rStyle w:val="FootnoteReference"/>
          <w:lang w:bidi="cy-GB"/>
        </w:rPr>
        <w:footnoteRef/>
      </w:r>
      <w:r w:rsidRPr="00906B40">
        <w:rPr>
          <w:lang w:bidi="cy-GB"/>
        </w:rPr>
        <w:t>Astudiaeth Iechyd a Lles Personél Lluoedd Arfog y DU sy'n Gwasanaethu ac sy'n Gyn-wasanaethu:</w:t>
      </w:r>
      <w:hyperlink r:id="rId215" w:history="1">
        <w:r w:rsidRPr="00906B40">
          <w:rPr>
            <w:rStyle w:val="Hyperlink"/>
            <w:color w:val="0000FF"/>
            <w:lang w:bidi="cy-GB"/>
          </w:rPr>
          <w:t xml:space="preserve"> Cyfnod 4</w:t>
        </w:r>
      </w:hyperlink>
    </w:p>
  </w:footnote>
  <w:footnote w:id="218">
    <w:p w14:paraId="672D61ED" w14:textId="77777777" w:rsidR="00906B40" w:rsidRPr="00086471" w:rsidRDefault="00906B40" w:rsidP="00906B40">
      <w:pPr>
        <w:rPr>
          <w:rStyle w:val="Hyperlink1"/>
          <w:szCs w:val="20"/>
        </w:rPr>
      </w:pPr>
      <w:r w:rsidRPr="00086471">
        <w:rPr>
          <w:rStyle w:val="FootnoteReference"/>
          <w:sz w:val="20"/>
          <w:szCs w:val="20"/>
          <w:lang w:bidi="cy-GB"/>
        </w:rPr>
        <w:footnoteRef/>
      </w:r>
      <w:r w:rsidRPr="00086471">
        <w:rPr>
          <w:sz w:val="20"/>
          <w:szCs w:val="20"/>
          <w:lang w:val="cy-GB" w:bidi="cy-GB"/>
        </w:rPr>
        <w:t xml:space="preserve"> Cyfrifiad 2021 - </w:t>
      </w:r>
      <w:hyperlink r:id="rId216" w:history="1">
        <w:r w:rsidRPr="00086471">
          <w:rPr>
            <w:rStyle w:val="Hyperlink1"/>
            <w:szCs w:val="20"/>
            <w:lang w:val="cy-GB" w:bidi="cy-GB"/>
          </w:rPr>
          <w:t>Hunanladdiadau ymhlith cyn-aelodau o luoedd arfog y DU, Cymru a Lloegr - y Swyddfa Ystadegau Gwladol</w:t>
        </w:r>
      </w:hyperlink>
    </w:p>
  </w:footnote>
  <w:footnote w:id="219">
    <w:p w14:paraId="5312AA12" w14:textId="6B1F77E8" w:rsidR="00906B40" w:rsidRPr="00086471" w:rsidRDefault="00906B40" w:rsidP="00906B40">
      <w:pPr>
        <w:rPr>
          <w:rFonts w:ascii="Aptos" w:eastAsia="Aptos" w:hAnsi="Aptos" w:cs="Times New Roman"/>
          <w:sz w:val="20"/>
          <w:szCs w:val="20"/>
        </w:rPr>
      </w:pPr>
      <w:r w:rsidRPr="00086471">
        <w:rPr>
          <w:rStyle w:val="FootnoteReference"/>
          <w:sz w:val="20"/>
          <w:szCs w:val="20"/>
          <w:lang w:bidi="cy-GB"/>
        </w:rPr>
        <w:footnoteRef/>
      </w:r>
      <w:r w:rsidRPr="00086471">
        <w:rPr>
          <w:sz w:val="20"/>
          <w:szCs w:val="20"/>
          <w:lang w:val="cy-GB" w:bidi="cy-GB"/>
        </w:rPr>
        <w:t xml:space="preserve"> Ymchwiliad Cyfrinachol Cenedlaethol i Hunanladdiad a Diogelwch mewn Iechyd Meddwl, Prifysgol Manceinion - </w:t>
      </w:r>
      <w:hyperlink r:id="rId217" w:history="1">
        <w:r w:rsidRPr="00086471">
          <w:rPr>
            <w:color w:val="0000FF"/>
            <w:sz w:val="20"/>
            <w:szCs w:val="20"/>
            <w:u w:val="single"/>
            <w:lang w:val="cy-GB" w:bidi="cy-GB"/>
          </w:rPr>
          <w:t xml:space="preserve">Suicide after leaving the UK Armed Forces 1996–2018: </w:t>
        </w:r>
      </w:hyperlink>
      <w:r w:rsidRPr="00086471">
        <w:rPr>
          <w:rFonts w:ascii="Aptos" w:eastAsia="Aptos" w:hAnsi="Aptos" w:cs="Times New Roman"/>
          <w:sz w:val="20"/>
          <w:szCs w:val="20"/>
          <w:lang w:val="cy-GB" w:bidi="cy-GB"/>
        </w:rPr>
        <w:t xml:space="preserve"> </w:t>
      </w:r>
    </w:p>
  </w:footnote>
  <w:footnote w:id="220">
    <w:p w14:paraId="0E1360BD" w14:textId="3147DF57" w:rsidR="00906B40" w:rsidRPr="0087229B" w:rsidRDefault="00906B40" w:rsidP="00906B40">
      <w:pPr>
        <w:rPr>
          <w:rFonts w:ascii="Aptos" w:eastAsia="Aptos" w:hAnsi="Aptos" w:cs="Times New Roman"/>
          <w:color w:val="0E2841"/>
          <w:sz w:val="20"/>
          <w:szCs w:val="20"/>
          <w14:textFill>
            <w14:solidFill>
              <w14:srgbClr w14:val="0E2841">
                <w14:lumMod w14:val="90000"/>
                <w14:lumOff w14:val="10000"/>
              </w14:srgbClr>
            </w14:solidFill>
          </w14:textFill>
        </w:rPr>
      </w:pPr>
      <w:r w:rsidRPr="00086471">
        <w:rPr>
          <w:rStyle w:val="FootnoteReference"/>
          <w:sz w:val="20"/>
          <w:szCs w:val="20"/>
          <w:lang w:bidi="cy-GB"/>
        </w:rPr>
        <w:footnoteRef/>
      </w:r>
      <w:r w:rsidR="00086471">
        <w:rPr>
          <w:rFonts w:eastAsia="Aptos" w:cs="Arial"/>
          <w:sz w:val="20"/>
          <w:szCs w:val="20"/>
          <w:lang w:val="cy-GB" w:bidi="cy-GB"/>
        </w:rPr>
        <w:t xml:space="preserve"> </w:t>
      </w:r>
      <w:r w:rsidRPr="00086471">
        <w:rPr>
          <w:rFonts w:eastAsia="Aptos" w:cs="Arial"/>
          <w:sz w:val="20"/>
          <w:szCs w:val="20"/>
          <w:lang w:val="cy-GB" w:bidi="cy-GB"/>
        </w:rPr>
        <w:t>Y Samariaid -</w:t>
      </w:r>
      <w:hyperlink r:id="rId218" w:history="1">
        <w:r w:rsidRPr="00086471">
          <w:rPr>
            <w:rStyle w:val="Hyperlink1"/>
            <w:szCs w:val="20"/>
            <w:lang w:val="cy-GB" w:bidi="cy-GB"/>
          </w:rPr>
          <w:t>Hunanladdiad y Lluoedd Arfog a Chyn-filwyr</w:t>
        </w:r>
      </w:hyperlink>
      <w:r w:rsidRPr="0087229B">
        <w:rPr>
          <w:sz w:val="20"/>
          <w:szCs w:val="20"/>
          <w:lang w:val="cy-GB" w:bidi="cy-GB"/>
        </w:rPr>
        <w:t xml:space="preserve"> </w:t>
      </w:r>
    </w:p>
  </w:footnote>
  <w:footnote w:id="221">
    <w:p w14:paraId="1872F13A" w14:textId="03ABA682" w:rsidR="00906B40" w:rsidRPr="00086471" w:rsidRDefault="00906B40" w:rsidP="00906B40">
      <w:pPr>
        <w:rPr>
          <w:rFonts w:ascii="Aptos" w:eastAsia="Aptos" w:hAnsi="Aptos" w:cs="Times New Roman"/>
          <w:color w:val="0E2841"/>
          <w:sz w:val="20"/>
          <w:szCs w:val="20"/>
          <w14:textFill>
            <w14:solidFill>
              <w14:srgbClr w14:val="0E2841">
                <w14:lumMod w14:val="90000"/>
                <w14:lumOff w14:val="10000"/>
              </w14:srgbClr>
            </w14:solidFill>
          </w14:textFill>
        </w:rPr>
      </w:pPr>
      <w:r w:rsidRPr="00086471">
        <w:rPr>
          <w:rStyle w:val="FootnoteReference"/>
          <w:sz w:val="20"/>
          <w:szCs w:val="20"/>
          <w:lang w:bidi="cy-GB"/>
        </w:rPr>
        <w:footnoteRef/>
      </w:r>
      <w:r w:rsidR="00086471">
        <w:rPr>
          <w:sz w:val="20"/>
          <w:szCs w:val="20"/>
          <w:lang w:val="cy-GB" w:bidi="cy-GB"/>
        </w:rPr>
        <w:t xml:space="preserve"> </w:t>
      </w:r>
      <w:r w:rsidRPr="00086471">
        <w:rPr>
          <w:sz w:val="20"/>
          <w:szCs w:val="20"/>
          <w:lang w:val="cy-GB" w:bidi="cy-GB"/>
        </w:rPr>
        <w:t xml:space="preserve">Prifysgol Abertawe - </w:t>
      </w:r>
      <w:hyperlink r:id="rId219" w:tgtFrame="_blank" w:history="1">
        <w:r w:rsidRPr="00086471">
          <w:rPr>
            <w:rStyle w:val="Hyperlink1"/>
            <w:szCs w:val="20"/>
            <w:lang w:val="cy-GB" w:bidi="cy-GB"/>
          </w:rPr>
          <w:t>Astudiaeth o Iechyd a Gamblo Cyn-aelodau o Luoedd Arfog y Deyrnas Unedig</w:t>
        </w:r>
      </w:hyperlink>
      <w:r w:rsidRPr="00086471">
        <w:rPr>
          <w:sz w:val="20"/>
          <w:szCs w:val="20"/>
          <w:lang w:val="cy-GB" w:bidi="cy-GB"/>
        </w:rPr>
        <w:t xml:space="preserve"> </w:t>
      </w:r>
    </w:p>
  </w:footnote>
  <w:footnote w:id="222">
    <w:p w14:paraId="7736FB35" w14:textId="58A15057" w:rsidR="00C84E9C" w:rsidRDefault="00C84E9C" w:rsidP="00C84E9C">
      <w:pPr>
        <w:pStyle w:val="PNAfootnote"/>
      </w:pPr>
      <w:r>
        <w:rPr>
          <w:rStyle w:val="FootnoteReference"/>
          <w:lang w:bidi="cy-GB"/>
        </w:rPr>
        <w:footnoteRef/>
      </w:r>
      <w:r>
        <w:rPr>
          <w:rFonts w:cs="Arial"/>
          <w:lang w:bidi="cy-GB"/>
        </w:rPr>
        <w:t xml:space="preserve"> </w:t>
      </w:r>
      <w:r w:rsidRPr="007123B1">
        <w:rPr>
          <w:rFonts w:cs="Arial"/>
          <w:lang w:bidi="cy-GB"/>
        </w:rPr>
        <w:t>Partneriaeth Gwasanaethau a Rennir GIG Cymru -</w:t>
      </w:r>
      <w:r>
        <w:rPr>
          <w:rStyle w:val="FootnoteReference"/>
          <w:lang w:bidi="cy-GB"/>
        </w:rPr>
        <w:t xml:space="preserve"> </w:t>
      </w:r>
      <w:hyperlink r:id="rId220" w:history="1">
        <w:r w:rsidRPr="007123B1">
          <w:rPr>
            <w:rStyle w:val="Hyperlink"/>
            <w:rFonts w:cs="Arial"/>
            <w:color w:val="0000FF"/>
            <w:lang w:bidi="cy-GB"/>
          </w:rPr>
          <w:t xml:space="preserve">Dadansoddiad o feddygfeydd teulu a chofrestriadau cleifion yn ôl meddygfa </w:t>
        </w:r>
      </w:hyperlink>
    </w:p>
  </w:footnote>
  <w:footnote w:id="223">
    <w:p w14:paraId="14B7AD20" w14:textId="77777777" w:rsidR="001D6311" w:rsidRPr="005D682A" w:rsidRDefault="001D6311" w:rsidP="001D6311">
      <w:pPr>
        <w:rPr>
          <w:rFonts w:cs="Arial"/>
          <w:sz w:val="20"/>
          <w:szCs w:val="20"/>
        </w:rPr>
      </w:pPr>
      <w:r w:rsidRPr="005D682A">
        <w:rPr>
          <w:rStyle w:val="FootnoteReference"/>
          <w:rFonts w:eastAsia="Arial" w:cs="Arial"/>
          <w:sz w:val="20"/>
          <w:szCs w:val="20"/>
          <w:lang w:val="cy-GB" w:bidi="cy-GB"/>
        </w:rPr>
        <w:footnoteRef/>
      </w:r>
      <w:r w:rsidRPr="005D682A">
        <w:rPr>
          <w:rFonts w:eastAsia="Arial" w:cs="Arial"/>
          <w:sz w:val="20"/>
          <w:szCs w:val="20"/>
          <w:lang w:val="cy-GB" w:bidi="cy-GB"/>
        </w:rPr>
        <w:t xml:space="preserve"> Fferyllfa Gymunedol Cymru (2020) </w:t>
      </w:r>
      <w:hyperlink r:id="rId221" w:history="1">
        <w:r w:rsidRPr="005D682A">
          <w:rPr>
            <w:rFonts w:eastAsia="Arial" w:cs="Arial"/>
            <w:color w:val="0000FF"/>
            <w:sz w:val="20"/>
            <w:szCs w:val="20"/>
            <w:u w:val="single"/>
            <w:lang w:val="cy-GB" w:bidi="cy-GB"/>
          </w:rPr>
          <w:t>Archwiliad cyngor fferyllfa (adroddiad llawn)</w:t>
        </w:r>
      </w:hyperlink>
      <w:r w:rsidRPr="005D682A">
        <w:rPr>
          <w:rFonts w:eastAsia="Arial" w:cs="Arial"/>
          <w:sz w:val="20"/>
          <w:szCs w:val="20"/>
          <w:lang w:val="cy-GB" w:bidi="cy-GB"/>
        </w:rPr>
        <w:t xml:space="preserve"> Richard Brown PhD, FRPharmS</w:t>
      </w:r>
    </w:p>
    <w:p w14:paraId="657956FA" w14:textId="77777777" w:rsidR="001D6311" w:rsidRDefault="001D6311" w:rsidP="001D6311">
      <w:pPr>
        <w:pStyle w:val="FootnoteText"/>
      </w:pPr>
    </w:p>
  </w:footnote>
  <w:footnote w:id="224">
    <w:p w14:paraId="7B0A910E" w14:textId="756A95BD" w:rsidR="001D6311" w:rsidRPr="007D5A8B" w:rsidRDefault="001D6311" w:rsidP="001D6311">
      <w:pPr>
        <w:pStyle w:val="FootnoteText"/>
        <w:rPr>
          <w:rFonts w:cs="Arial"/>
        </w:rPr>
      </w:pPr>
      <w:r w:rsidRPr="007D5A8B">
        <w:rPr>
          <w:rStyle w:val="FootnoteReference"/>
          <w:rFonts w:eastAsia="Arial" w:cs="Arial"/>
          <w:lang w:bidi="cy-GB"/>
        </w:rPr>
        <w:footnoteRef/>
      </w:r>
      <w:r w:rsidR="005D682A">
        <w:rPr>
          <w:rFonts w:eastAsia="Arial" w:cs="Arial"/>
          <w:lang w:bidi="cy-GB"/>
        </w:rPr>
        <w:t xml:space="preserve"> </w:t>
      </w:r>
      <w:r w:rsidRPr="007D5A8B">
        <w:rPr>
          <w:rFonts w:eastAsia="Arial" w:cs="Arial"/>
          <w:lang w:bidi="cy-GB"/>
        </w:rPr>
        <w:t>Llywodraeth Cymru Ionawr 2023 -</w:t>
      </w:r>
      <w:r>
        <w:rPr>
          <w:rStyle w:val="FootnoteReference"/>
          <w:rFonts w:eastAsia="Arial" w:cs="Arial"/>
          <w:lang w:bidi="cy-GB"/>
        </w:rPr>
        <w:t xml:space="preserve"> </w:t>
      </w:r>
      <w:hyperlink r:id="rId222" w:history="1">
        <w:r w:rsidRPr="007D5A8B">
          <w:rPr>
            <w:rFonts w:eastAsia="Arial" w:cs="Arial"/>
            <w:color w:val="0000FF"/>
            <w:u w:val="single"/>
            <w:lang w:bidi="cy-GB"/>
          </w:rPr>
          <w:t>Dileu hepatitis (B a C) fel bygythiad i iechyd y cyhoedd yng Nghymru - Camau gweithredu ar gyfer 2022-2023 a 2023-2024</w:t>
        </w:r>
      </w:hyperlink>
      <w:r>
        <w:rPr>
          <w:rStyle w:val="FootnoteReference"/>
          <w:rFonts w:eastAsia="Arial" w:cs="Arial"/>
          <w:lang w:bidi="cy-GB"/>
        </w:rPr>
        <w:t xml:space="preserve"> </w:t>
      </w:r>
      <w:r w:rsidRPr="007D5A8B">
        <w:rPr>
          <w:rFonts w:eastAsia="Aptos" w:cs="Arial"/>
          <w:lang w:bidi="cy-GB"/>
        </w:rPr>
        <w:t>(Cylchlythyr Iechyd Cymru WHC/2023/001)</w:t>
      </w:r>
    </w:p>
  </w:footnote>
  <w:footnote w:id="225">
    <w:p w14:paraId="5F6BB6ED" w14:textId="77777777" w:rsidR="001D6311" w:rsidRPr="007D5A8B" w:rsidRDefault="001D6311" w:rsidP="001D6311">
      <w:pPr>
        <w:pStyle w:val="FootnoteText"/>
        <w:rPr>
          <w:rFonts w:cs="Arial"/>
        </w:rPr>
      </w:pPr>
      <w:r w:rsidRPr="007D5A8B">
        <w:rPr>
          <w:rStyle w:val="FootnoteReference"/>
          <w:rFonts w:eastAsia="Arial" w:cs="Arial"/>
          <w:lang w:bidi="cy-GB"/>
        </w:rPr>
        <w:footnoteRef/>
      </w:r>
      <w:r w:rsidRPr="007D5A8B">
        <w:rPr>
          <w:rFonts w:eastAsia="Arial" w:cs="Arial"/>
          <w:lang w:bidi="cy-GB"/>
        </w:rPr>
        <w:t xml:space="preserve"> Llywodraeth Cymru - </w:t>
      </w:r>
      <w:hyperlink r:id="rId223" w:history="1">
        <w:r w:rsidRPr="007D5A8B">
          <w:rPr>
            <w:rFonts w:eastAsia="Arial" w:cs="Arial"/>
            <w:color w:val="0000FF"/>
            <w:u w:val="single"/>
            <w:lang w:bidi="cy-GB"/>
          </w:rPr>
          <w:t xml:space="preserve">Datganiad Ysgrifenedig: Diwrnod Hepatitis y Byd 2024 (26 Gorffennaf 2024) </w:t>
        </w:r>
      </w:hyperlink>
    </w:p>
  </w:footnote>
  <w:footnote w:id="226">
    <w:p w14:paraId="42559137" w14:textId="77777777" w:rsidR="001D6311" w:rsidRDefault="001D6311" w:rsidP="001D6311">
      <w:pPr>
        <w:pStyle w:val="FootnoteText"/>
      </w:pPr>
      <w:r w:rsidRPr="007D5A8B">
        <w:rPr>
          <w:rStyle w:val="FootnoteReference"/>
          <w:rFonts w:eastAsia="Arial" w:cs="Arial"/>
          <w:lang w:bidi="cy-GB"/>
        </w:rPr>
        <w:footnoteRef/>
      </w:r>
      <w:r w:rsidRPr="007D5A8B">
        <w:rPr>
          <w:rFonts w:eastAsia="Arial" w:cs="Arial"/>
          <w:lang w:bidi="cy-GB"/>
        </w:rPr>
        <w:t xml:space="preserve"> Llywodraeth Cymru - </w:t>
      </w:r>
      <w:hyperlink r:id="rId224" w:history="1">
        <w:r w:rsidRPr="007D5A8B">
          <w:rPr>
            <w:rFonts w:eastAsia="Arial" w:cs="Arial"/>
            <w:color w:val="0000FF"/>
            <w:u w:val="single"/>
            <w:lang w:bidi="cy-GB"/>
          </w:rPr>
          <w:t xml:space="preserve">Datganiad Ysgrifenedig: Dileu hepatitis B a C yng Nghymru (7 Awst 2025) </w:t>
        </w:r>
      </w:hyperlink>
    </w:p>
  </w:footnote>
  <w:footnote w:id="227">
    <w:p w14:paraId="67B0D321" w14:textId="77777777" w:rsidR="001D6311" w:rsidRPr="005D682A" w:rsidRDefault="001D6311" w:rsidP="001D6311">
      <w:pPr>
        <w:pStyle w:val="Footnote"/>
        <w:rPr>
          <w:rFonts w:ascii="Arial" w:hAnsi="Arial" w:cs="Arial"/>
        </w:rPr>
      </w:pPr>
      <w:r w:rsidRPr="005D682A">
        <w:rPr>
          <w:rStyle w:val="FootnoteReference"/>
          <w:rFonts w:ascii="Arial" w:eastAsia="Arial" w:hAnsi="Arial" w:cs="Arial"/>
          <w:lang w:bidi="cy-GB"/>
        </w:rPr>
        <w:footnoteRef/>
      </w:r>
      <w:r w:rsidRPr="005D682A">
        <w:rPr>
          <w:rFonts w:ascii="Arial" w:eastAsia="Arial" w:hAnsi="Arial" w:cs="Arial"/>
          <w:lang w:bidi="cy-GB"/>
        </w:rPr>
        <w:t xml:space="preserve"> Cymdeithas Fferyllol Frenhinol - </w:t>
      </w:r>
      <w:hyperlink r:id="rId225" w:history="1">
        <w:r w:rsidRPr="005D682A">
          <w:rPr>
            <w:rStyle w:val="Hyperlink"/>
            <w:rFonts w:ascii="Arial" w:eastAsia="Arial" w:hAnsi="Arial" w:cs="Arial"/>
            <w:color w:val="0000FF"/>
            <w:lang w:bidi="cy-GB"/>
          </w:rPr>
          <w:t>Fferyllfa: Cyflawni Cymru Iachach</w:t>
        </w:r>
      </w:hyperlink>
    </w:p>
  </w:footnote>
  <w:footnote w:id="228">
    <w:p w14:paraId="4735E9E5" w14:textId="77777777" w:rsidR="00352E13" w:rsidRPr="00E05EC1" w:rsidRDefault="00352E13" w:rsidP="00352E13">
      <w:pPr>
        <w:pStyle w:val="FootnoteText"/>
        <w:rPr>
          <w:rFonts w:cs="Arial"/>
        </w:rPr>
      </w:pPr>
      <w:r w:rsidRPr="00E05EC1">
        <w:rPr>
          <w:rStyle w:val="FootnoteReference"/>
          <w:rFonts w:eastAsia="Arial" w:cs="Arial"/>
          <w:lang w:bidi="cy-GB"/>
        </w:rPr>
        <w:footnoteRef/>
      </w:r>
      <w:r w:rsidRPr="00E05EC1">
        <w:rPr>
          <w:rFonts w:eastAsia="Arial" w:cs="Arial"/>
          <w:lang w:bidi="cy-GB"/>
        </w:rPr>
        <w:t xml:space="preserve"> Partneriaeth Gwasanaethau a Rennir GIG Cymru - </w:t>
      </w:r>
      <w:hyperlink r:id="rId226" w:history="1">
        <w:r w:rsidRPr="00E05EC1">
          <w:rPr>
            <w:rFonts w:eastAsia="Arial" w:cs="Arial"/>
            <w:color w:val="0000FF"/>
            <w:u w:val="single"/>
            <w:lang w:bidi="cy-GB"/>
          </w:rPr>
          <w:t>Dadansoddiad o feddygfeydd teulu a chofrestriadau cleifion yn ôl meddygfa</w:t>
        </w:r>
      </w:hyperlink>
    </w:p>
  </w:footnote>
  <w:footnote w:id="229">
    <w:p w14:paraId="7A5AE0D0" w14:textId="77777777" w:rsidR="00352E13" w:rsidRPr="00E05EC1" w:rsidRDefault="00352E13" w:rsidP="00352E13">
      <w:pPr>
        <w:rPr>
          <w:rFonts w:cs="Arial"/>
          <w:sz w:val="20"/>
          <w:szCs w:val="20"/>
        </w:rPr>
      </w:pPr>
      <w:r w:rsidRPr="00E05EC1">
        <w:rPr>
          <w:rStyle w:val="FootnoteReference"/>
          <w:rFonts w:eastAsia="Arial" w:cs="Arial"/>
          <w:sz w:val="20"/>
          <w:szCs w:val="20"/>
          <w:lang w:val="cy-GB" w:bidi="cy-GB"/>
        </w:rPr>
        <w:footnoteRef/>
      </w:r>
      <w:r w:rsidRPr="00E05EC1">
        <w:rPr>
          <w:rFonts w:eastAsia="Arial" w:cs="Arial"/>
          <w:sz w:val="20"/>
          <w:szCs w:val="20"/>
          <w:lang w:val="cy-GB" w:bidi="cy-GB"/>
        </w:rPr>
        <w:t xml:space="preserve"> Swyddfa Ystadegau Gwladol - </w:t>
      </w:r>
      <w:hyperlink r:id="rId227" w:history="1">
        <w:r w:rsidRPr="00E05EC1">
          <w:rPr>
            <w:rFonts w:eastAsia="Arial" w:cs="Arial"/>
            <w:color w:val="0000FF"/>
            <w:sz w:val="20"/>
            <w:szCs w:val="20"/>
            <w:u w:val="single"/>
            <w:lang w:val="cy-GB" w:bidi="cy-GB"/>
          </w:rPr>
          <w:t>Sut mae bywyd wedi newid yn Abertawe: Cyfrifiad 2021</w:t>
        </w:r>
      </w:hyperlink>
    </w:p>
  </w:footnote>
  <w:footnote w:id="230">
    <w:p w14:paraId="0B6F779D" w14:textId="77777777" w:rsidR="00352E13" w:rsidRPr="00E05EC1" w:rsidRDefault="00352E13" w:rsidP="00352E13">
      <w:pPr>
        <w:pStyle w:val="FootnoteText"/>
        <w:rPr>
          <w:rFonts w:cs="Arial"/>
        </w:rPr>
      </w:pPr>
      <w:r w:rsidRPr="00E05EC1">
        <w:rPr>
          <w:rStyle w:val="FootnoteReference"/>
          <w:rFonts w:eastAsia="Arial" w:cs="Arial"/>
          <w:lang w:bidi="cy-GB"/>
        </w:rPr>
        <w:footnoteRef/>
      </w:r>
      <w:r w:rsidRPr="00E05EC1">
        <w:rPr>
          <w:rFonts w:eastAsia="Arial" w:cs="Arial"/>
          <w:lang w:bidi="cy-GB"/>
        </w:rPr>
        <w:t xml:space="preserve"> Llywodraeth Cymru Tachwedd 2025 - </w:t>
      </w:r>
      <w:hyperlink r:id="rId228" w:anchor=":~:text=the%20local%20authorities%20projected%20to,0%20to%2015%20years%20old" w:history="1">
        <w:r w:rsidRPr="00E05EC1">
          <w:rPr>
            <w:rFonts w:eastAsia="Arial" w:cs="Arial"/>
            <w:color w:val="0000FF"/>
            <w:u w:val="single"/>
            <w:lang w:bidi="cy-GB"/>
          </w:rPr>
          <w:t xml:space="preserve">Rhagamcanion poblogaeth awdurdodau lleol: yn seiliedig ar 2022 </w:t>
        </w:r>
      </w:hyperlink>
    </w:p>
  </w:footnote>
  <w:footnote w:id="231">
    <w:p w14:paraId="4E4C72D0" w14:textId="77777777" w:rsidR="00352E13" w:rsidRPr="00B87544" w:rsidRDefault="00352E13" w:rsidP="00352E13">
      <w:pPr>
        <w:rPr>
          <w:rFonts w:cs="Arial"/>
          <w:sz w:val="20"/>
          <w:szCs w:val="20"/>
        </w:rPr>
      </w:pPr>
      <w:r w:rsidRPr="00E05EC1">
        <w:rPr>
          <w:rStyle w:val="FootnoteReference"/>
          <w:rFonts w:eastAsia="Arial" w:cs="Arial"/>
          <w:sz w:val="20"/>
          <w:szCs w:val="20"/>
          <w:lang w:val="cy-GB" w:bidi="cy-GB"/>
        </w:rPr>
        <w:footnoteRef/>
      </w:r>
      <w:r w:rsidRPr="00E05EC1">
        <w:rPr>
          <w:rFonts w:eastAsia="Arial" w:cs="Arial"/>
          <w:sz w:val="20"/>
          <w:szCs w:val="20"/>
          <w:lang w:val="cy-GB" w:bidi="cy-GB"/>
        </w:rPr>
        <w:t xml:space="preserve"> Llywodraeth Cymru StatsCymru - </w:t>
      </w:r>
      <w:hyperlink r:id="rId229" w:history="1">
        <w:r w:rsidRPr="00E05EC1">
          <w:rPr>
            <w:rFonts w:eastAsia="Arial" w:cs="Arial"/>
            <w:color w:val="0000FF"/>
            <w:sz w:val="20"/>
            <w:szCs w:val="20"/>
            <w:u w:val="single"/>
            <w:lang w:val="cy-GB" w:bidi="cy-GB"/>
          </w:rPr>
          <w:t>Mynegai Amddifadedd Lluosog Cymru 2025 proffiliau amddifadedd awdurdodau lleol</w:t>
        </w:r>
      </w:hyperlink>
      <w:r w:rsidRPr="00E05EC1">
        <w:rPr>
          <w:rFonts w:eastAsia="Arial" w:cs="Arial"/>
          <w:sz w:val="20"/>
          <w:szCs w:val="20"/>
          <w:lang w:val="cy-GB" w:bidi="cy-GB"/>
        </w:rPr>
        <w:t xml:space="preserve"> </w:t>
      </w:r>
    </w:p>
  </w:footnote>
  <w:footnote w:id="232">
    <w:p w14:paraId="65DD78EA" w14:textId="77777777" w:rsidR="00352E13" w:rsidRPr="00B87544" w:rsidRDefault="00352E13" w:rsidP="00352E13">
      <w:pPr>
        <w:rPr>
          <w:rFonts w:cs="Arial"/>
          <w:sz w:val="20"/>
          <w:szCs w:val="20"/>
        </w:rPr>
      </w:pPr>
      <w:r w:rsidRPr="00B87544">
        <w:rPr>
          <w:rStyle w:val="FootnoteReference"/>
          <w:rFonts w:eastAsia="Arial" w:cs="Arial"/>
          <w:sz w:val="20"/>
          <w:szCs w:val="20"/>
          <w:lang w:val="cy-GB" w:bidi="cy-GB"/>
        </w:rPr>
        <w:footnoteRef/>
      </w:r>
      <w:r w:rsidRPr="00B87544">
        <w:rPr>
          <w:rFonts w:eastAsia="Arial" w:cs="Arial"/>
          <w:sz w:val="20"/>
          <w:szCs w:val="20"/>
          <w:lang w:val="cy-GB" w:bidi="cy-GB"/>
        </w:rPr>
        <w:t xml:space="preserve"> Llywodraeth Cymru - </w:t>
      </w:r>
      <w:hyperlink r:id="rId230" w:anchor=":~:text=variant%2C%20on%20StatsWales-,It%20is%20projected%20that%20all%20local%20authorities%2C%20other%20than%20Newport,and%20Bridgend%20(up%2023.1%25)." w:history="1">
        <w:r w:rsidRPr="00B87544">
          <w:rPr>
            <w:rFonts w:eastAsia="Arial" w:cs="Arial"/>
            <w:color w:val="0000FF"/>
            <w:sz w:val="20"/>
            <w:szCs w:val="20"/>
            <w:u w:val="single"/>
            <w:lang w:val="cy-GB" w:bidi="cy-GB"/>
          </w:rPr>
          <w:t>Rhagamcanion poblogaeth awdurdodau lleol: yn seiliedig ar 2022</w:t>
        </w:r>
      </w:hyperlink>
    </w:p>
  </w:footnote>
  <w:footnote w:id="233">
    <w:p w14:paraId="7C74A3A9" w14:textId="33386386" w:rsidR="00352E13" w:rsidRPr="000B3431" w:rsidRDefault="00352E13" w:rsidP="00352E13">
      <w:pPr>
        <w:rPr>
          <w:rFonts w:cs="Arial"/>
          <w:sz w:val="20"/>
          <w:szCs w:val="20"/>
        </w:rPr>
      </w:pPr>
      <w:r w:rsidRPr="00B87544">
        <w:rPr>
          <w:rStyle w:val="FootnoteReference"/>
          <w:rFonts w:eastAsia="Arial" w:cs="Arial"/>
          <w:sz w:val="20"/>
          <w:szCs w:val="20"/>
          <w:lang w:val="cy-GB" w:bidi="cy-GB"/>
        </w:rPr>
        <w:footnoteRef/>
      </w:r>
      <w:r w:rsidR="006C3B29">
        <w:rPr>
          <w:rFonts w:eastAsia="Arial" w:cs="Arial"/>
          <w:sz w:val="20"/>
          <w:szCs w:val="20"/>
          <w:lang w:val="cy-GB" w:bidi="cy-GB"/>
        </w:rPr>
        <w:t xml:space="preserve"> </w:t>
      </w:r>
      <w:r w:rsidRPr="00B87544">
        <w:rPr>
          <w:rFonts w:eastAsia="Arial" w:cs="Arial"/>
          <w:sz w:val="20"/>
          <w:szCs w:val="20"/>
          <w:lang w:val="cy-GB" w:bidi="cy-GB"/>
        </w:rPr>
        <w:t>Cyfrifiad Swyddfa Ystadegau Gwladol 2021 -</w:t>
      </w:r>
      <w:r>
        <w:rPr>
          <w:rStyle w:val="FootnoteReference"/>
          <w:rFonts w:eastAsia="Arial" w:cs="Arial"/>
          <w:sz w:val="20"/>
          <w:szCs w:val="20"/>
          <w:lang w:val="cy-GB" w:bidi="cy-GB"/>
        </w:rPr>
        <w:t xml:space="preserve"> </w:t>
      </w:r>
      <w:hyperlink r:id="rId231" w:history="1">
        <w:r w:rsidRPr="00B87544">
          <w:rPr>
            <w:rFonts w:eastAsia="Arial" w:cs="Arial"/>
            <w:color w:val="0000FF"/>
            <w:sz w:val="20"/>
            <w:szCs w:val="20"/>
            <w:u w:val="single"/>
            <w:lang w:val="cy-GB" w:bidi="cy-GB"/>
          </w:rPr>
          <w:t>Disgwyliad oes iach, y DU: rhwng 2011 a 2013 a 2022 i 2024</w:t>
        </w:r>
      </w:hyperlink>
      <w:r w:rsidRPr="000B3431">
        <w:rPr>
          <w:rFonts w:cs="Arial"/>
          <w:color w:val="0000FF"/>
          <w:sz w:val="20"/>
          <w:szCs w:val="20"/>
          <w:u w:val="single"/>
          <w:lang w:val="cy-GB" w:bidi="cy-GB"/>
        </w:rPr>
        <w:t xml:space="preserve"> </w:t>
      </w:r>
    </w:p>
  </w:footnote>
  <w:footnote w:id="234">
    <w:p w14:paraId="21B797DC" w14:textId="77777777" w:rsidR="00352E13" w:rsidRPr="00B87544" w:rsidRDefault="00352E13" w:rsidP="00352E13">
      <w:pPr>
        <w:pStyle w:val="FootnoteText"/>
        <w:rPr>
          <w:rFonts w:cs="Arial"/>
        </w:rPr>
      </w:pPr>
      <w:r w:rsidRPr="00B87544">
        <w:rPr>
          <w:rStyle w:val="FootnoteReference"/>
          <w:rFonts w:eastAsia="Arial" w:cs="Arial"/>
          <w:lang w:bidi="cy-GB"/>
        </w:rPr>
        <w:footnoteRef/>
      </w:r>
      <w:r w:rsidRPr="007F4B87">
        <w:rPr>
          <w:rFonts w:eastAsia="Arial" w:cs="Arial"/>
          <w:lang w:bidi="cy-GB"/>
        </w:rPr>
        <w:t xml:space="preserve"> Iechyd Cyhoeddus Cymru - </w:t>
      </w:r>
      <w:hyperlink r:id="rId232" w:history="1">
        <w:r w:rsidRPr="007F4B87">
          <w:rPr>
            <w:rStyle w:val="Hyperlink"/>
            <w:rFonts w:eastAsia="Arial" w:cs="Arial"/>
            <w:color w:val="0000FF"/>
            <w:lang w:bidi="cy-GB"/>
          </w:rPr>
          <w:t>Fframwaith Canlyniadau Iechyd Cyhoeddus 2025</w:t>
        </w:r>
      </w:hyperlink>
    </w:p>
  </w:footnote>
  <w:footnote w:id="235">
    <w:p w14:paraId="1B49AA5E" w14:textId="77777777" w:rsidR="00352E13" w:rsidRPr="00B87544" w:rsidRDefault="00352E13" w:rsidP="00352E13">
      <w:pPr>
        <w:rPr>
          <w:rFonts w:cs="Arial"/>
          <w:sz w:val="20"/>
          <w:szCs w:val="20"/>
        </w:rPr>
      </w:pPr>
      <w:r w:rsidRPr="00B87544">
        <w:rPr>
          <w:rStyle w:val="FootnoteReference"/>
          <w:rFonts w:eastAsia="Arial" w:cs="Arial"/>
          <w:sz w:val="20"/>
          <w:szCs w:val="20"/>
          <w:lang w:val="cy-GB" w:bidi="cy-GB"/>
        </w:rPr>
        <w:footnoteRef/>
      </w:r>
      <w:r w:rsidRPr="00B87544">
        <w:rPr>
          <w:rFonts w:eastAsia="Arial" w:cs="Arial"/>
          <w:sz w:val="20"/>
          <w:szCs w:val="20"/>
          <w:lang w:val="cy-GB" w:bidi="cy-GB"/>
        </w:rPr>
        <w:t xml:space="preserve"> Data InfoBaseCymru ar gyfer Cymru ddeallus - </w:t>
      </w:r>
      <w:hyperlink r:id="rId233" w:history="1">
        <w:r w:rsidRPr="00B87544">
          <w:rPr>
            <w:rFonts w:eastAsia="Arial" w:cs="Arial"/>
            <w:color w:val="0000FF"/>
            <w:sz w:val="20"/>
            <w:szCs w:val="20"/>
            <w:u w:val="single"/>
            <w:lang w:val="cy-GB" w:bidi="cy-GB"/>
          </w:rPr>
          <w:t>Disgwyliad oes mewn dynion a menywod</w:t>
        </w:r>
      </w:hyperlink>
      <w:r w:rsidRPr="00B87544">
        <w:rPr>
          <w:rFonts w:eastAsia="Arial" w:cs="Arial"/>
          <w:sz w:val="20"/>
          <w:szCs w:val="20"/>
          <w:lang w:val="cy-GB" w:bidi="cy-GB"/>
        </w:rPr>
        <w:t xml:space="preserve"> (2020 i 2022)</w:t>
      </w:r>
    </w:p>
  </w:footnote>
  <w:footnote w:id="236">
    <w:p w14:paraId="74198AA6" w14:textId="77777777" w:rsidR="00352E13" w:rsidRPr="00B87544" w:rsidRDefault="00352E13" w:rsidP="00352E13">
      <w:pPr>
        <w:rPr>
          <w:rFonts w:cs="Arial"/>
          <w:sz w:val="20"/>
          <w:szCs w:val="20"/>
        </w:rPr>
      </w:pPr>
      <w:r w:rsidRPr="00B87544">
        <w:rPr>
          <w:rStyle w:val="FootnoteReference"/>
          <w:rFonts w:eastAsia="Arial" w:cs="Arial"/>
          <w:sz w:val="20"/>
          <w:szCs w:val="20"/>
          <w:lang w:val="cy-GB" w:bidi="cy-GB"/>
        </w:rPr>
        <w:footnoteRef/>
      </w:r>
      <w:r w:rsidRPr="00B87544">
        <w:rPr>
          <w:rFonts w:eastAsia="Arial" w:cs="Arial"/>
          <w:sz w:val="20"/>
          <w:szCs w:val="20"/>
          <w:lang w:val="cy-GB" w:bidi="cy-GB"/>
        </w:rPr>
        <w:t xml:space="preserve"> Llywodraeth Cymru Rhagfyr 2025 - </w:t>
      </w:r>
      <w:hyperlink r:id="rId234" w:history="1">
        <w:r w:rsidRPr="00B87544">
          <w:rPr>
            <w:rFonts w:eastAsia="Arial" w:cs="Arial"/>
            <w:color w:val="0000FF"/>
            <w:sz w:val="20"/>
            <w:szCs w:val="20"/>
            <w:u w:val="single"/>
            <w:lang w:val="cy-GB" w:bidi="cy-GB"/>
          </w:rPr>
          <w:t xml:space="preserve">Adroddiad canlyniadau Mynegai Amddifadedd Lluosog Cymru 2025: mynegai cyffredinol </w:t>
        </w:r>
      </w:hyperlink>
    </w:p>
  </w:footnote>
  <w:footnote w:id="237">
    <w:p w14:paraId="12E8EC7B" w14:textId="77777777" w:rsidR="00352E13" w:rsidRDefault="00352E13" w:rsidP="00352E13">
      <w:pPr>
        <w:pStyle w:val="FootnoteText"/>
      </w:pPr>
      <w:r w:rsidRPr="00B87544">
        <w:rPr>
          <w:rStyle w:val="FootnoteReference"/>
          <w:rFonts w:eastAsia="Arial" w:cs="Arial"/>
          <w:lang w:bidi="cy-GB"/>
        </w:rPr>
        <w:footnoteRef/>
      </w:r>
      <w:r w:rsidRPr="00B87544">
        <w:rPr>
          <w:rFonts w:eastAsia="Arial" w:cs="Arial"/>
          <w:lang w:bidi="cy-GB"/>
        </w:rPr>
        <w:t xml:space="preserve"> Iechyd Cyhoeddus Cymru - </w:t>
      </w:r>
      <w:hyperlink r:id="rId235" w:history="1">
        <w:r w:rsidRPr="00B87544">
          <w:rPr>
            <w:rFonts w:eastAsia="Arial" w:cs="Arial"/>
            <w:color w:val="0000FF"/>
            <w:u w:val="single"/>
            <w:lang w:bidi="cy-GB"/>
          </w:rPr>
          <w:t>Dangosfwrdd ardaloedd gofal sylfaenol</w:t>
        </w:r>
      </w:hyperlink>
    </w:p>
  </w:footnote>
  <w:footnote w:id="238">
    <w:p w14:paraId="0CC4ED00" w14:textId="77777777" w:rsidR="00352E13" w:rsidRPr="00AD44A8" w:rsidRDefault="00352E13" w:rsidP="00352E13">
      <w:pPr>
        <w:rPr>
          <w:rFonts w:cs="Arial"/>
          <w:sz w:val="20"/>
          <w:szCs w:val="20"/>
        </w:rPr>
      </w:pPr>
      <w:r w:rsidRPr="00AD44A8">
        <w:rPr>
          <w:rStyle w:val="FootnoteReference"/>
          <w:rFonts w:eastAsia="Arial" w:cs="Arial"/>
          <w:sz w:val="20"/>
          <w:szCs w:val="20"/>
          <w:lang w:val="cy-GB" w:bidi="cy-GB"/>
        </w:rPr>
        <w:footnoteRef/>
      </w:r>
      <w:r w:rsidRPr="00AD44A8">
        <w:rPr>
          <w:rFonts w:eastAsia="Arial" w:cs="Arial"/>
          <w:sz w:val="20"/>
          <w:szCs w:val="20"/>
          <w:lang w:val="cy-GB" w:bidi="cy-GB"/>
        </w:rPr>
        <w:t xml:space="preserve"> Llywodraeth Cymru StatsCymru - </w:t>
      </w:r>
      <w:hyperlink r:id="rId236" w:history="1">
        <w:r w:rsidRPr="00AD44A8">
          <w:rPr>
            <w:rFonts w:eastAsia="Arial" w:cs="Arial"/>
            <w:color w:val="0000FF"/>
            <w:sz w:val="20"/>
            <w:szCs w:val="20"/>
            <w:u w:val="single"/>
            <w:lang w:val="cy-GB" w:bidi="cy-GB"/>
          </w:rPr>
          <w:t xml:space="preserve">Cofrestrau clefydau yn ôl bwrdd iechyd lleol, ardal a meddygfa </w:t>
        </w:r>
      </w:hyperlink>
    </w:p>
  </w:footnote>
  <w:footnote w:id="239">
    <w:p w14:paraId="79C4C2F5" w14:textId="77777777" w:rsidR="00352E13" w:rsidRDefault="00352E13" w:rsidP="00352E13">
      <w:pPr>
        <w:pStyle w:val="FootnoteText"/>
      </w:pPr>
      <w:r w:rsidRPr="00AD44A8">
        <w:rPr>
          <w:rStyle w:val="FootnoteReference"/>
          <w:rFonts w:eastAsia="Arial" w:cs="Arial"/>
          <w:lang w:bidi="cy-GB"/>
        </w:rPr>
        <w:footnoteRef/>
      </w:r>
      <w:r w:rsidRPr="00AD44A8">
        <w:rPr>
          <w:rFonts w:eastAsia="Arial" w:cs="Arial"/>
          <w:lang w:bidi="cy-GB"/>
        </w:rPr>
        <w:t xml:space="preserve"> Llywodraeth Cymru StatsCymru - </w:t>
      </w:r>
      <w:hyperlink r:id="rId237" w:history="1">
        <w:r w:rsidRPr="00AD44A8">
          <w:rPr>
            <w:rFonts w:eastAsia="Arial" w:cs="Arial"/>
            <w:color w:val="0000FF"/>
            <w:u w:val="single"/>
            <w:lang w:bidi="cy-GB"/>
          </w:rPr>
          <w:t xml:space="preserve">Cofrestrau clefydau yn ôl bwrdd iechyd lleol, ardal a meddygfa </w:t>
        </w:r>
      </w:hyperlink>
    </w:p>
  </w:footnote>
  <w:footnote w:id="240">
    <w:p w14:paraId="0C78266C" w14:textId="77777777" w:rsidR="00352E13" w:rsidRPr="00B87544" w:rsidRDefault="00352E13" w:rsidP="00352E13">
      <w:pPr>
        <w:pStyle w:val="FootnoteText"/>
        <w:rPr>
          <w:rFonts w:cs="Arial"/>
        </w:rPr>
      </w:pPr>
      <w:r w:rsidRPr="00B87544">
        <w:rPr>
          <w:rStyle w:val="FootnoteReference"/>
          <w:rFonts w:eastAsia="Arial" w:cs="Arial"/>
          <w:lang w:bidi="cy-GB"/>
        </w:rPr>
        <w:footnoteRef/>
      </w:r>
      <w:r w:rsidRPr="00B87544">
        <w:rPr>
          <w:rFonts w:eastAsia="Arial" w:cs="Arial"/>
          <w:lang w:bidi="cy-GB"/>
        </w:rPr>
        <w:t xml:space="preserve"> Llywodraeth Cymru StatsCymru - </w:t>
      </w:r>
      <w:hyperlink r:id="rId238" w:history="1">
        <w:r w:rsidRPr="00B87544">
          <w:rPr>
            <w:rFonts w:eastAsia="Arial" w:cs="Arial"/>
            <w:color w:val="0000FF"/>
            <w:u w:val="single"/>
            <w:lang w:bidi="cy-GB"/>
          </w:rPr>
          <w:t xml:space="preserve">Cofrestrau clefydau yn ôl bwrdd iechyd lleol, ardal a meddygfa </w:t>
        </w:r>
      </w:hyperlink>
    </w:p>
  </w:footnote>
  <w:footnote w:id="241">
    <w:p w14:paraId="7866A29F" w14:textId="77777777" w:rsidR="00352E13" w:rsidRPr="00751631" w:rsidRDefault="00352E13" w:rsidP="00352E13">
      <w:pPr>
        <w:pStyle w:val="FootnoteText"/>
        <w:rPr>
          <w:rFonts w:cs="Arial"/>
        </w:rPr>
      </w:pPr>
      <w:r w:rsidRPr="00B87544">
        <w:rPr>
          <w:rStyle w:val="FootnoteReference"/>
          <w:rFonts w:eastAsia="Arial" w:cs="Arial"/>
          <w:lang w:bidi="cy-GB"/>
        </w:rPr>
        <w:footnoteRef/>
      </w:r>
      <w:r w:rsidRPr="00B87544">
        <w:rPr>
          <w:rFonts w:eastAsia="Arial" w:cs="Arial"/>
          <w:lang w:bidi="cy-GB"/>
        </w:rPr>
        <w:t xml:space="preserve"> Data InfoBaseCymru ar gyfer Cymru ddeallus - </w:t>
      </w:r>
      <w:hyperlink r:id="rId239" w:history="1">
        <w:r w:rsidRPr="00B87544">
          <w:rPr>
            <w:rFonts w:eastAsia="Arial" w:cs="Arial"/>
            <w:color w:val="0000FF"/>
            <w:u w:val="single"/>
            <w:lang w:bidi="cy-GB"/>
          </w:rPr>
          <w:t>Oedolion yn adrodd ar ymddygiadau ffordd o fyw</w:t>
        </w:r>
      </w:hyperlink>
      <w:r w:rsidRPr="00B87544">
        <w:rPr>
          <w:rFonts w:eastAsia="Arial" w:cs="Arial"/>
          <w:lang w:bidi="cy-GB"/>
        </w:rPr>
        <w:t xml:space="preserve"> (2021 i 2023)</w:t>
      </w:r>
    </w:p>
  </w:footnote>
  <w:footnote w:id="242">
    <w:p w14:paraId="1479A01B" w14:textId="77777777" w:rsidR="00352E13" w:rsidRPr="00B87544" w:rsidRDefault="00352E13" w:rsidP="00352E13">
      <w:pPr>
        <w:rPr>
          <w:rFonts w:cs="Arial"/>
          <w:sz w:val="20"/>
          <w:szCs w:val="20"/>
        </w:rPr>
      </w:pPr>
      <w:r w:rsidRPr="00B87544">
        <w:rPr>
          <w:rStyle w:val="FootnoteReference"/>
          <w:rFonts w:eastAsia="Arial" w:cs="Arial"/>
          <w:sz w:val="20"/>
          <w:szCs w:val="20"/>
          <w:lang w:val="cy-GB" w:bidi="cy-GB"/>
        </w:rPr>
        <w:footnoteRef/>
      </w:r>
      <w:r>
        <w:rPr>
          <w:rFonts w:eastAsia="Aptos" w:cs="Arial"/>
          <w:kern w:val="0"/>
          <w:sz w:val="20"/>
          <w:szCs w:val="20"/>
          <w:lang w:bidi="cy-GB"/>
        </w:rPr>
        <w:t xml:space="preserve"> </w:t>
      </w:r>
      <w:r w:rsidRPr="00B87544">
        <w:rPr>
          <w:rFonts w:eastAsia="Aptos" w:cs="Arial"/>
          <w:kern w:val="0"/>
          <w:sz w:val="20"/>
          <w:szCs w:val="20"/>
          <w:lang w:val="cy-GB" w:bidi="cy-GB"/>
        </w:rPr>
        <w:t>Cyfrifiad Swyddfa Ystadegau Gwladol 2021 -</w:t>
      </w:r>
      <w:r>
        <w:rPr>
          <w:rStyle w:val="FootnoteReference"/>
          <w:rFonts w:eastAsia="Arial" w:cs="Arial"/>
          <w:sz w:val="20"/>
          <w:szCs w:val="20"/>
          <w:lang w:val="cy-GB" w:bidi="cy-GB"/>
        </w:rPr>
        <w:t xml:space="preserve"> </w:t>
      </w:r>
      <w:hyperlink r:id="rId240" w:history="1">
        <w:r w:rsidRPr="00B87544">
          <w:rPr>
            <w:rFonts w:eastAsia="Arial" w:cs="Arial"/>
            <w:color w:val="0000FF"/>
            <w:sz w:val="20"/>
            <w:szCs w:val="20"/>
            <w:u w:val="single"/>
            <w:lang w:val="cy-GB" w:bidi="cy-GB"/>
          </w:rPr>
          <w:t>Amcangyfrifon poblogaeth ar gyfer Cymru a Lloegr: canol 2024</w:t>
        </w:r>
      </w:hyperlink>
    </w:p>
  </w:footnote>
  <w:footnote w:id="243">
    <w:p w14:paraId="18FFE67B" w14:textId="77777777" w:rsidR="00352E13" w:rsidRPr="00B87544" w:rsidRDefault="00352E13" w:rsidP="00352E13">
      <w:pPr>
        <w:rPr>
          <w:rFonts w:cs="Arial"/>
          <w:color w:val="0000FF"/>
          <w:sz w:val="20"/>
          <w:szCs w:val="20"/>
          <w:u w:val="single"/>
        </w:rPr>
      </w:pPr>
      <w:r w:rsidRPr="00B87544">
        <w:rPr>
          <w:rStyle w:val="FootnoteReference"/>
          <w:rFonts w:eastAsia="Arial" w:cs="Arial"/>
          <w:sz w:val="20"/>
          <w:szCs w:val="20"/>
          <w:lang w:val="cy-GB" w:bidi="cy-GB"/>
        </w:rPr>
        <w:footnoteRef/>
      </w:r>
      <w:r>
        <w:rPr>
          <w:rFonts w:eastAsia="Aptos" w:cs="Arial"/>
          <w:kern w:val="0"/>
          <w:sz w:val="20"/>
          <w:szCs w:val="20"/>
          <w:lang w:bidi="cy-GB"/>
        </w:rPr>
        <w:t xml:space="preserve"> </w:t>
      </w:r>
      <w:r w:rsidRPr="00B87544">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241" w:history="1">
        <w:r w:rsidRPr="00B87544">
          <w:rPr>
            <w:rFonts w:eastAsia="Arial" w:cs="Arial"/>
            <w:color w:val="0000FF"/>
            <w:sz w:val="20"/>
            <w:szCs w:val="20"/>
            <w:u w:val="single"/>
            <w:lang w:val="cy-GB" w:bidi="cy-GB"/>
          </w:rPr>
          <w:t>Amcangyfrifon canol blwyddyn o'r boblogaeth: 2024</w:t>
        </w:r>
      </w:hyperlink>
    </w:p>
    <w:p w14:paraId="2C39B8C7" w14:textId="77777777" w:rsidR="00352E13" w:rsidRDefault="00352E13" w:rsidP="00352E13">
      <w:pPr>
        <w:pStyle w:val="FootnoteText"/>
      </w:pPr>
    </w:p>
    <w:p w14:paraId="3D7277B2" w14:textId="77777777" w:rsidR="00352E13" w:rsidRDefault="00352E13" w:rsidP="00352E13">
      <w:pPr>
        <w:pStyle w:val="FootnoteText"/>
      </w:pPr>
    </w:p>
  </w:footnote>
  <w:footnote w:id="244">
    <w:p w14:paraId="2276FA6E" w14:textId="77777777" w:rsidR="007136E8" w:rsidRPr="00960576" w:rsidRDefault="007136E8" w:rsidP="007136E8">
      <w:pPr>
        <w:pStyle w:val="FootnoteText"/>
        <w:rPr>
          <w:rFonts w:cs="Arial"/>
        </w:rPr>
      </w:pPr>
      <w:r w:rsidRPr="00960576">
        <w:rPr>
          <w:rStyle w:val="FootnoteReference"/>
          <w:rFonts w:eastAsia="Arial" w:cs="Arial"/>
          <w:lang w:bidi="cy-GB"/>
        </w:rPr>
        <w:footnoteRef/>
      </w:r>
      <w:r w:rsidRPr="00960576">
        <w:rPr>
          <w:rFonts w:eastAsia="Arial" w:cs="Arial"/>
          <w:lang w:bidi="cy-GB"/>
        </w:rPr>
        <w:t xml:space="preserve"> Partneriaeth Gwasanaethau a Rennir GIG Cymru - </w:t>
      </w:r>
      <w:hyperlink r:id="rId242" w:history="1">
        <w:r w:rsidRPr="00960576">
          <w:rPr>
            <w:rFonts w:eastAsia="Arial" w:cs="Arial"/>
            <w:color w:val="0000FF"/>
            <w:u w:val="single"/>
            <w:lang w:bidi="cy-GB"/>
          </w:rPr>
          <w:t>Dadansoddiad o feddygfeydd teulu a chofrestriadau cleifion yn ôl meddygfa</w:t>
        </w:r>
      </w:hyperlink>
    </w:p>
  </w:footnote>
  <w:footnote w:id="245">
    <w:p w14:paraId="49721FC8" w14:textId="77777777" w:rsidR="007136E8" w:rsidRPr="00960576" w:rsidRDefault="007136E8" w:rsidP="007136E8">
      <w:pPr>
        <w:rPr>
          <w:rFonts w:cs="Arial"/>
          <w:sz w:val="20"/>
          <w:szCs w:val="20"/>
        </w:rPr>
      </w:pPr>
      <w:r w:rsidRPr="00960576">
        <w:rPr>
          <w:rStyle w:val="FootnoteReference"/>
          <w:rFonts w:eastAsia="Arial" w:cs="Arial"/>
          <w:sz w:val="20"/>
          <w:szCs w:val="20"/>
          <w:lang w:val="cy-GB" w:bidi="cy-GB"/>
        </w:rPr>
        <w:footnoteRef/>
      </w:r>
      <w:r w:rsidRPr="00960576">
        <w:rPr>
          <w:rFonts w:eastAsia="Arial" w:cs="Arial"/>
          <w:sz w:val="20"/>
          <w:szCs w:val="20"/>
          <w:lang w:val="cy-GB" w:bidi="cy-GB"/>
        </w:rPr>
        <w:t xml:space="preserve"> Swyddfa Ystadegau Gwladol - </w:t>
      </w:r>
      <w:hyperlink r:id="rId243" w:history="1">
        <w:r w:rsidRPr="00960576">
          <w:rPr>
            <w:rFonts w:eastAsia="Arial" w:cs="Arial"/>
            <w:color w:val="0000FF"/>
            <w:sz w:val="20"/>
            <w:szCs w:val="20"/>
            <w:u w:val="single"/>
            <w:lang w:val="cy-GB" w:bidi="cy-GB"/>
          </w:rPr>
          <w:t>Sut mae bywyd wedi newid yn Abertawe: Cyfrifiad 2021</w:t>
        </w:r>
      </w:hyperlink>
    </w:p>
  </w:footnote>
  <w:footnote w:id="246">
    <w:p w14:paraId="3A3A22FC" w14:textId="77777777" w:rsidR="007136E8" w:rsidRPr="00960576" w:rsidRDefault="007136E8" w:rsidP="007136E8">
      <w:pPr>
        <w:pStyle w:val="FootnoteText"/>
        <w:rPr>
          <w:rFonts w:cs="Arial"/>
        </w:rPr>
      </w:pPr>
      <w:r w:rsidRPr="00960576">
        <w:rPr>
          <w:rStyle w:val="FootnoteReference"/>
          <w:rFonts w:eastAsia="Arial" w:cs="Arial"/>
          <w:lang w:bidi="cy-GB"/>
        </w:rPr>
        <w:footnoteRef/>
      </w:r>
      <w:r w:rsidRPr="00960576">
        <w:rPr>
          <w:rFonts w:eastAsia="Arial" w:cs="Arial"/>
          <w:lang w:bidi="cy-GB"/>
        </w:rPr>
        <w:t xml:space="preserve"> Llywodraeth Cymru Tachwedd 2025 - </w:t>
      </w:r>
      <w:hyperlink r:id="rId244" w:anchor=":~:text=the%20local%20authorities%20projected%20to,0%20to%2015%20years%20old" w:history="1">
        <w:r w:rsidRPr="00960576">
          <w:rPr>
            <w:rFonts w:eastAsia="Arial" w:cs="Arial"/>
            <w:color w:val="0000FF"/>
            <w:u w:val="single"/>
            <w:lang w:bidi="cy-GB"/>
          </w:rPr>
          <w:t xml:space="preserve">Rhagamcanion poblogaeth awdurdodau lleol: yn seiliedig ar 2022 </w:t>
        </w:r>
      </w:hyperlink>
    </w:p>
  </w:footnote>
  <w:footnote w:id="247">
    <w:p w14:paraId="635CE387" w14:textId="77777777" w:rsidR="007136E8" w:rsidRPr="00960576" w:rsidRDefault="007136E8" w:rsidP="007136E8">
      <w:pPr>
        <w:rPr>
          <w:rFonts w:cs="Arial"/>
          <w:sz w:val="20"/>
          <w:szCs w:val="20"/>
        </w:rPr>
      </w:pPr>
      <w:r w:rsidRPr="00960576">
        <w:rPr>
          <w:rStyle w:val="FootnoteReference"/>
          <w:rFonts w:eastAsia="Arial" w:cs="Arial"/>
          <w:sz w:val="20"/>
          <w:szCs w:val="20"/>
          <w:lang w:val="cy-GB" w:bidi="cy-GB"/>
        </w:rPr>
        <w:footnoteRef/>
      </w:r>
      <w:r w:rsidRPr="00960576">
        <w:rPr>
          <w:rFonts w:eastAsia="Arial" w:cs="Arial"/>
          <w:sz w:val="20"/>
          <w:szCs w:val="20"/>
          <w:lang w:val="cy-GB" w:bidi="cy-GB"/>
        </w:rPr>
        <w:t xml:space="preserve"> Llywodraeth Cymru StatsCymru - </w:t>
      </w:r>
      <w:hyperlink r:id="rId245" w:history="1">
        <w:r w:rsidRPr="00960576">
          <w:rPr>
            <w:rFonts w:eastAsia="Arial" w:cs="Arial"/>
            <w:color w:val="0000FF"/>
            <w:sz w:val="20"/>
            <w:szCs w:val="20"/>
            <w:u w:val="single"/>
            <w:lang w:val="cy-GB" w:bidi="cy-GB"/>
          </w:rPr>
          <w:t>Mynegai Amddifadedd Lluosog Cymru 2025 proffiliau amddifadedd awdurdodau lleol</w:t>
        </w:r>
      </w:hyperlink>
      <w:r w:rsidRPr="00960576">
        <w:rPr>
          <w:rFonts w:eastAsia="Arial" w:cs="Arial"/>
          <w:sz w:val="20"/>
          <w:szCs w:val="20"/>
          <w:lang w:val="cy-GB" w:bidi="cy-GB"/>
        </w:rPr>
        <w:t xml:space="preserve"> </w:t>
      </w:r>
    </w:p>
  </w:footnote>
  <w:footnote w:id="248">
    <w:p w14:paraId="7D91A4E8" w14:textId="77777777" w:rsidR="007136E8" w:rsidRPr="00A93B7C" w:rsidRDefault="007136E8" w:rsidP="007136E8">
      <w:pPr>
        <w:rPr>
          <w:rFonts w:cs="Arial"/>
          <w:sz w:val="20"/>
          <w:szCs w:val="20"/>
        </w:rPr>
      </w:pPr>
      <w:r w:rsidRPr="00A93B7C">
        <w:rPr>
          <w:rStyle w:val="FootnoteReference"/>
          <w:rFonts w:eastAsia="Arial" w:cs="Arial"/>
          <w:sz w:val="20"/>
          <w:szCs w:val="20"/>
          <w:lang w:val="cy-GB" w:bidi="cy-GB"/>
        </w:rPr>
        <w:footnoteRef/>
      </w:r>
      <w:r w:rsidRPr="00A93B7C">
        <w:rPr>
          <w:rFonts w:eastAsia="Arial" w:cs="Arial"/>
          <w:sz w:val="20"/>
          <w:szCs w:val="20"/>
          <w:lang w:val="cy-GB" w:bidi="cy-GB"/>
        </w:rPr>
        <w:t xml:space="preserve"> Llywodraeth Cymru - </w:t>
      </w:r>
      <w:hyperlink r:id="rId246" w:anchor=":~:text=variant%2C%20on%20StatsWales-,It%20is%20projected%20that%20all%20local%20authorities%2C%20other%20than%20Newport,and%20Bridgend%20(up%2023.1%25)." w:history="1">
        <w:r w:rsidRPr="00A93B7C">
          <w:rPr>
            <w:rFonts w:eastAsia="Arial" w:cs="Arial"/>
            <w:color w:val="0000FF"/>
            <w:sz w:val="20"/>
            <w:szCs w:val="20"/>
            <w:u w:val="single"/>
            <w:lang w:val="cy-GB" w:bidi="cy-GB"/>
          </w:rPr>
          <w:t>Rhagamcanion poblogaeth awdurdodau lleol: yn seiliedig ar 2022</w:t>
        </w:r>
      </w:hyperlink>
    </w:p>
  </w:footnote>
  <w:footnote w:id="249">
    <w:p w14:paraId="57704394" w14:textId="77777777" w:rsidR="007136E8" w:rsidRPr="00A93B7C" w:rsidRDefault="007136E8" w:rsidP="007136E8">
      <w:pPr>
        <w:rPr>
          <w:rFonts w:cs="Arial"/>
          <w:sz w:val="20"/>
          <w:szCs w:val="20"/>
        </w:rPr>
      </w:pPr>
      <w:r w:rsidRPr="00A93B7C">
        <w:rPr>
          <w:rStyle w:val="FootnoteReference"/>
          <w:rFonts w:eastAsia="Arial" w:cs="Arial"/>
          <w:sz w:val="20"/>
          <w:szCs w:val="20"/>
          <w:lang w:val="cy-GB" w:bidi="cy-GB"/>
        </w:rPr>
        <w:footnoteRef/>
      </w:r>
      <w:r w:rsidRPr="00A93B7C">
        <w:rPr>
          <w:rFonts w:eastAsia="Arial" w:cs="Arial"/>
          <w:sz w:val="20"/>
          <w:szCs w:val="20"/>
          <w:lang w:val="cy-GB" w:bidi="cy-GB"/>
        </w:rPr>
        <w:t xml:space="preserve"> Cyfrifiad Swyddfa Ystadegau Gwladol 2021 - </w:t>
      </w:r>
      <w:hyperlink r:id="rId247" w:history="1">
        <w:r w:rsidRPr="00A93B7C">
          <w:rPr>
            <w:rFonts w:eastAsia="Arial" w:cs="Arial"/>
            <w:color w:val="0000FF"/>
            <w:sz w:val="20"/>
            <w:szCs w:val="20"/>
            <w:u w:val="single"/>
            <w:lang w:val="cy-GB" w:bidi="cy-GB"/>
          </w:rPr>
          <w:t>Disgwyliad oes iach, y DU: rhwng 2011 a 2013 a 2022 i 2024</w:t>
        </w:r>
      </w:hyperlink>
      <w:r w:rsidRPr="00A93B7C">
        <w:rPr>
          <w:rFonts w:eastAsia="Arial" w:cs="Arial"/>
          <w:color w:val="0000FF"/>
          <w:sz w:val="20"/>
          <w:szCs w:val="20"/>
          <w:u w:val="single"/>
          <w:lang w:val="cy-GB" w:bidi="cy-GB"/>
        </w:rPr>
        <w:t xml:space="preserve"> </w:t>
      </w:r>
    </w:p>
  </w:footnote>
  <w:footnote w:id="250">
    <w:p w14:paraId="08DD62CE" w14:textId="77777777" w:rsidR="007136E8" w:rsidRPr="00A93B7C" w:rsidRDefault="007136E8" w:rsidP="007136E8">
      <w:pPr>
        <w:pStyle w:val="FootnoteText"/>
        <w:rPr>
          <w:rFonts w:cs="Arial"/>
        </w:rPr>
      </w:pPr>
      <w:r w:rsidRPr="00A93B7C">
        <w:rPr>
          <w:rStyle w:val="FootnoteReference"/>
          <w:rFonts w:eastAsia="Arial" w:cs="Arial"/>
          <w:lang w:bidi="cy-GB"/>
        </w:rPr>
        <w:footnoteRef/>
      </w:r>
      <w:r>
        <w:rPr>
          <w:rFonts w:eastAsia="Arial" w:cs="Arial"/>
          <w:lang w:bidi="cy-GB"/>
        </w:rPr>
        <w:t xml:space="preserve"> Iechyd Cyhoeddus Cymru - </w:t>
      </w:r>
      <w:hyperlink r:id="rId248" w:history="1">
        <w:r w:rsidRPr="00B97178">
          <w:rPr>
            <w:rStyle w:val="Hyperlink"/>
            <w:rFonts w:eastAsia="Arial" w:cs="Arial"/>
            <w:color w:val="0000FF"/>
            <w:lang w:bidi="cy-GB"/>
          </w:rPr>
          <w:t>Fframwaith Canlyniadau Iechyd Cyhoeddus 2025</w:t>
        </w:r>
      </w:hyperlink>
    </w:p>
  </w:footnote>
  <w:footnote w:id="251">
    <w:p w14:paraId="30242ABD" w14:textId="77777777" w:rsidR="007136E8" w:rsidRPr="002447BA" w:rsidRDefault="007136E8" w:rsidP="007136E8">
      <w:pPr>
        <w:rPr>
          <w:rFonts w:cs="Arial"/>
          <w:sz w:val="20"/>
          <w:szCs w:val="20"/>
        </w:rPr>
      </w:pPr>
      <w:r w:rsidRPr="00A93B7C">
        <w:rPr>
          <w:rStyle w:val="FootnoteReference"/>
          <w:rFonts w:eastAsia="Arial" w:cs="Arial"/>
          <w:sz w:val="20"/>
          <w:szCs w:val="20"/>
          <w:lang w:val="cy-GB" w:bidi="cy-GB"/>
        </w:rPr>
        <w:footnoteRef/>
      </w:r>
      <w:r w:rsidRPr="00A93B7C">
        <w:rPr>
          <w:rFonts w:eastAsia="Arial" w:cs="Arial"/>
          <w:sz w:val="20"/>
          <w:szCs w:val="20"/>
          <w:lang w:val="cy-GB" w:bidi="cy-GB"/>
        </w:rPr>
        <w:t xml:space="preserve"> Data InfoBaseCymru ar gyfer Cymru ddeallus - </w:t>
      </w:r>
      <w:hyperlink r:id="rId249" w:history="1">
        <w:r w:rsidRPr="00A93B7C">
          <w:rPr>
            <w:rFonts w:eastAsia="Arial" w:cs="Arial"/>
            <w:color w:val="0000FF"/>
            <w:sz w:val="20"/>
            <w:szCs w:val="20"/>
            <w:u w:val="single"/>
            <w:lang w:val="cy-GB" w:bidi="cy-GB"/>
          </w:rPr>
          <w:t>Disgwyliad oes mewn dynion a menywod</w:t>
        </w:r>
      </w:hyperlink>
      <w:r w:rsidRPr="00A93B7C">
        <w:rPr>
          <w:rFonts w:eastAsia="Arial" w:cs="Arial"/>
          <w:sz w:val="20"/>
          <w:szCs w:val="20"/>
          <w:lang w:val="cy-GB" w:bidi="cy-GB"/>
        </w:rPr>
        <w:t xml:space="preserve"> (2020 i 2022)</w:t>
      </w:r>
    </w:p>
  </w:footnote>
  <w:footnote w:id="252">
    <w:p w14:paraId="76886D72" w14:textId="77777777" w:rsidR="007136E8" w:rsidRPr="00A93B7C" w:rsidRDefault="007136E8" w:rsidP="007136E8">
      <w:pPr>
        <w:rPr>
          <w:rFonts w:cs="Arial"/>
          <w:sz w:val="20"/>
          <w:szCs w:val="20"/>
        </w:rPr>
      </w:pPr>
      <w:r w:rsidRPr="00A93B7C">
        <w:rPr>
          <w:rStyle w:val="FootnoteReference"/>
          <w:rFonts w:eastAsia="Arial" w:cs="Arial"/>
          <w:sz w:val="20"/>
          <w:szCs w:val="20"/>
          <w:lang w:val="cy-GB" w:bidi="cy-GB"/>
        </w:rPr>
        <w:footnoteRef/>
      </w:r>
      <w:r w:rsidRPr="00A93B7C">
        <w:rPr>
          <w:rFonts w:eastAsia="Arial" w:cs="Arial"/>
          <w:sz w:val="20"/>
          <w:szCs w:val="20"/>
          <w:lang w:val="cy-GB" w:bidi="cy-GB"/>
        </w:rPr>
        <w:t xml:space="preserve"> Llywodraeth Cymru Rhagfyr 2025 - </w:t>
      </w:r>
      <w:hyperlink r:id="rId250" w:history="1">
        <w:r w:rsidRPr="00A93B7C">
          <w:rPr>
            <w:rFonts w:eastAsia="Arial" w:cs="Arial"/>
            <w:color w:val="0000FF"/>
            <w:sz w:val="20"/>
            <w:szCs w:val="20"/>
            <w:u w:val="single"/>
            <w:lang w:val="cy-GB" w:bidi="cy-GB"/>
          </w:rPr>
          <w:t xml:space="preserve">Adroddiad canlyniadau Mynegai Amddifadedd Lluosog Cymru 2025: mynegai cyffredinol </w:t>
        </w:r>
      </w:hyperlink>
    </w:p>
  </w:footnote>
  <w:footnote w:id="253">
    <w:p w14:paraId="6ADBB7FB" w14:textId="77777777" w:rsidR="007136E8" w:rsidRDefault="007136E8" w:rsidP="007136E8">
      <w:pPr>
        <w:pStyle w:val="FootnoteText"/>
      </w:pPr>
      <w:r w:rsidRPr="00A93B7C">
        <w:rPr>
          <w:rStyle w:val="FootnoteReference"/>
          <w:rFonts w:eastAsia="Arial" w:cs="Arial"/>
          <w:lang w:bidi="cy-GB"/>
        </w:rPr>
        <w:footnoteRef/>
      </w:r>
      <w:r w:rsidRPr="00A93B7C">
        <w:rPr>
          <w:rFonts w:eastAsia="Arial" w:cs="Arial"/>
          <w:lang w:bidi="cy-GB"/>
        </w:rPr>
        <w:t xml:space="preserve"> Iechyd Cyhoeddus Cymru - </w:t>
      </w:r>
      <w:hyperlink r:id="rId251" w:history="1">
        <w:r w:rsidRPr="00A93B7C">
          <w:rPr>
            <w:rFonts w:eastAsia="Arial" w:cs="Arial"/>
            <w:color w:val="0000FF"/>
            <w:u w:val="single"/>
            <w:lang w:bidi="cy-GB"/>
          </w:rPr>
          <w:t>Dangosfwrdd ardaloedd gofal sylfaenol</w:t>
        </w:r>
      </w:hyperlink>
    </w:p>
  </w:footnote>
  <w:footnote w:id="254">
    <w:p w14:paraId="0A2E04E8" w14:textId="77777777" w:rsidR="007136E8" w:rsidRPr="0087045A" w:rsidRDefault="007136E8" w:rsidP="007136E8">
      <w:pPr>
        <w:rPr>
          <w:rFonts w:cs="Arial"/>
          <w:sz w:val="20"/>
          <w:szCs w:val="20"/>
        </w:rPr>
      </w:pPr>
      <w:r w:rsidRPr="0087045A">
        <w:rPr>
          <w:rStyle w:val="FootnoteReference"/>
          <w:rFonts w:eastAsia="Arial" w:cs="Arial"/>
          <w:sz w:val="20"/>
          <w:szCs w:val="20"/>
          <w:lang w:val="cy-GB" w:bidi="cy-GB"/>
        </w:rPr>
        <w:footnoteRef/>
      </w:r>
      <w:r w:rsidRPr="0087045A">
        <w:rPr>
          <w:rFonts w:eastAsia="Arial" w:cs="Arial"/>
          <w:sz w:val="20"/>
          <w:szCs w:val="20"/>
          <w:lang w:val="cy-GB" w:bidi="cy-GB"/>
        </w:rPr>
        <w:t xml:space="preserve"> Llywodraeth Cymru StatsCymru - </w:t>
      </w:r>
      <w:hyperlink r:id="rId252" w:history="1">
        <w:r w:rsidRPr="0087045A">
          <w:rPr>
            <w:rFonts w:eastAsia="Arial" w:cs="Arial"/>
            <w:color w:val="0000FF"/>
            <w:sz w:val="20"/>
            <w:szCs w:val="20"/>
            <w:u w:val="single"/>
            <w:lang w:val="cy-GB" w:bidi="cy-GB"/>
          </w:rPr>
          <w:t xml:space="preserve">Cofrestrau clefydau yn ôl bwrdd iechyd lleol, ardal a meddygfa </w:t>
        </w:r>
      </w:hyperlink>
    </w:p>
  </w:footnote>
  <w:footnote w:id="255">
    <w:p w14:paraId="227F0157" w14:textId="77777777" w:rsidR="007136E8" w:rsidRPr="009911E4" w:rsidRDefault="007136E8" w:rsidP="007136E8">
      <w:pPr>
        <w:pStyle w:val="FootnoteText"/>
        <w:rPr>
          <w:rFonts w:cs="Arial"/>
        </w:rPr>
      </w:pPr>
      <w:r w:rsidRPr="0087045A">
        <w:rPr>
          <w:rStyle w:val="FootnoteReference"/>
          <w:rFonts w:eastAsia="Arial" w:cs="Arial"/>
          <w:lang w:bidi="cy-GB"/>
        </w:rPr>
        <w:footnoteRef/>
      </w:r>
      <w:r w:rsidRPr="0087045A">
        <w:rPr>
          <w:rFonts w:eastAsia="Arial" w:cs="Arial"/>
          <w:lang w:bidi="cy-GB"/>
        </w:rPr>
        <w:t xml:space="preserve"> Llywodraeth Cymru StatsCymru - </w:t>
      </w:r>
      <w:hyperlink r:id="rId253" w:history="1">
        <w:r w:rsidRPr="0087045A">
          <w:rPr>
            <w:rFonts w:eastAsia="Arial" w:cs="Arial"/>
            <w:color w:val="0000FF"/>
            <w:u w:val="single"/>
            <w:lang w:bidi="cy-GB"/>
          </w:rPr>
          <w:t xml:space="preserve">Cofrestrau clefydau yn ôl bwrdd iechyd lleol, ardal a meddygfa </w:t>
        </w:r>
      </w:hyperlink>
    </w:p>
  </w:footnote>
  <w:footnote w:id="256">
    <w:p w14:paraId="7D631DE6" w14:textId="77777777" w:rsidR="007136E8" w:rsidRPr="0087045A" w:rsidRDefault="007136E8" w:rsidP="007136E8">
      <w:pPr>
        <w:pStyle w:val="FootnoteText"/>
        <w:rPr>
          <w:rFonts w:cs="Arial"/>
        </w:rPr>
      </w:pPr>
      <w:r w:rsidRPr="0087045A">
        <w:rPr>
          <w:rStyle w:val="FootnoteReference"/>
          <w:rFonts w:eastAsia="Arial" w:cs="Arial"/>
          <w:lang w:bidi="cy-GB"/>
        </w:rPr>
        <w:footnoteRef/>
      </w:r>
      <w:r w:rsidRPr="0087045A">
        <w:rPr>
          <w:rFonts w:eastAsia="Arial" w:cs="Arial"/>
          <w:lang w:bidi="cy-GB"/>
        </w:rPr>
        <w:t xml:space="preserve"> Llywodraeth Cymru StatsCymru - </w:t>
      </w:r>
      <w:hyperlink r:id="rId254" w:history="1">
        <w:r w:rsidRPr="0087045A">
          <w:rPr>
            <w:rFonts w:eastAsia="Arial" w:cs="Arial"/>
            <w:color w:val="0000FF"/>
            <w:u w:val="single"/>
            <w:lang w:bidi="cy-GB"/>
          </w:rPr>
          <w:t xml:space="preserve">Cofrestrau clefydau yn ôl bwrdd iechyd lleol, ardal a meddygfa </w:t>
        </w:r>
      </w:hyperlink>
    </w:p>
  </w:footnote>
  <w:footnote w:id="257">
    <w:p w14:paraId="5E7F02B4" w14:textId="77777777" w:rsidR="007136E8" w:rsidRPr="0087045A" w:rsidRDefault="007136E8" w:rsidP="007136E8">
      <w:pPr>
        <w:pStyle w:val="FootnoteText"/>
        <w:rPr>
          <w:rFonts w:cs="Arial"/>
        </w:rPr>
      </w:pPr>
      <w:r w:rsidRPr="0087045A">
        <w:rPr>
          <w:rStyle w:val="FootnoteReference"/>
          <w:rFonts w:eastAsia="Arial" w:cs="Arial"/>
          <w:lang w:bidi="cy-GB"/>
        </w:rPr>
        <w:footnoteRef/>
      </w:r>
      <w:r w:rsidRPr="0087045A">
        <w:rPr>
          <w:rFonts w:eastAsia="Arial" w:cs="Arial"/>
          <w:lang w:bidi="cy-GB"/>
        </w:rPr>
        <w:t xml:space="preserve"> Data InfoBaseCymru ar gyfer Cymru ddeallus - </w:t>
      </w:r>
      <w:hyperlink r:id="rId255" w:history="1">
        <w:r w:rsidRPr="0087045A">
          <w:rPr>
            <w:rFonts w:eastAsia="Arial" w:cs="Arial"/>
            <w:color w:val="0000FF"/>
            <w:u w:val="single"/>
            <w:lang w:bidi="cy-GB"/>
          </w:rPr>
          <w:t>Oedolion yn adrodd ar ymddygiadau ffordd o fyw</w:t>
        </w:r>
      </w:hyperlink>
      <w:r w:rsidRPr="0087045A">
        <w:rPr>
          <w:rFonts w:eastAsia="Arial" w:cs="Arial"/>
          <w:lang w:bidi="cy-GB"/>
        </w:rPr>
        <w:t xml:space="preserve"> (2021 i 2023)</w:t>
      </w:r>
    </w:p>
  </w:footnote>
  <w:footnote w:id="258">
    <w:p w14:paraId="4997A0DC" w14:textId="216360FF" w:rsidR="007136E8" w:rsidRPr="0087045A" w:rsidRDefault="007136E8" w:rsidP="007136E8">
      <w:pPr>
        <w:rPr>
          <w:rFonts w:cs="Arial"/>
          <w:sz w:val="20"/>
          <w:szCs w:val="20"/>
        </w:rPr>
      </w:pPr>
      <w:r w:rsidRPr="0087045A">
        <w:rPr>
          <w:rStyle w:val="FootnoteReference"/>
          <w:rFonts w:eastAsia="Arial" w:cs="Arial"/>
          <w:sz w:val="20"/>
          <w:szCs w:val="20"/>
          <w:lang w:val="cy-GB" w:bidi="cy-GB"/>
        </w:rPr>
        <w:footnoteRef/>
      </w:r>
      <w:r w:rsidR="00965DC8">
        <w:rPr>
          <w:rFonts w:eastAsia="Aptos" w:cs="Arial"/>
          <w:kern w:val="0"/>
          <w:sz w:val="20"/>
          <w:szCs w:val="20"/>
          <w:lang w:val="cy-GB" w:bidi="cy-GB"/>
        </w:rPr>
        <w:t xml:space="preserve"> </w:t>
      </w:r>
      <w:r w:rsidRPr="0087045A">
        <w:rPr>
          <w:rFonts w:eastAsia="Aptos" w:cs="Arial"/>
          <w:kern w:val="0"/>
          <w:sz w:val="20"/>
          <w:szCs w:val="20"/>
          <w:lang w:val="cy-GB" w:bidi="cy-GB"/>
        </w:rPr>
        <w:t>Cyfrifiad Swyddfa Ystadegau Gwladol 2021 -</w:t>
      </w:r>
      <w:r>
        <w:rPr>
          <w:rStyle w:val="FootnoteReference"/>
          <w:rFonts w:eastAsia="Arial" w:cs="Arial"/>
          <w:sz w:val="20"/>
          <w:szCs w:val="20"/>
          <w:lang w:val="cy-GB" w:bidi="cy-GB"/>
        </w:rPr>
        <w:t xml:space="preserve"> </w:t>
      </w:r>
      <w:hyperlink r:id="rId256" w:history="1">
        <w:r w:rsidRPr="0087045A">
          <w:rPr>
            <w:rFonts w:eastAsia="Arial" w:cs="Arial"/>
            <w:color w:val="0000FF"/>
            <w:sz w:val="20"/>
            <w:szCs w:val="20"/>
            <w:u w:val="single"/>
            <w:lang w:val="cy-GB" w:bidi="cy-GB"/>
          </w:rPr>
          <w:t>Amcangyfrifon poblogaeth ar gyfer Cymru a Lloegr: canol 2024</w:t>
        </w:r>
      </w:hyperlink>
    </w:p>
  </w:footnote>
  <w:footnote w:id="259">
    <w:p w14:paraId="59030039" w14:textId="7C8CD7BF" w:rsidR="007136E8" w:rsidRPr="0087045A" w:rsidRDefault="007136E8" w:rsidP="007136E8">
      <w:pPr>
        <w:rPr>
          <w:rFonts w:cs="Arial"/>
          <w:color w:val="0000FF"/>
          <w:sz w:val="20"/>
          <w:szCs w:val="20"/>
          <w:u w:val="single"/>
        </w:rPr>
      </w:pPr>
      <w:r w:rsidRPr="0087045A">
        <w:rPr>
          <w:rStyle w:val="FootnoteReference"/>
          <w:rFonts w:eastAsia="Arial" w:cs="Arial"/>
          <w:sz w:val="20"/>
          <w:szCs w:val="20"/>
          <w:lang w:val="cy-GB" w:bidi="cy-GB"/>
        </w:rPr>
        <w:footnoteRef/>
      </w:r>
      <w:r w:rsidR="00965DC8">
        <w:rPr>
          <w:rFonts w:eastAsia="Aptos" w:cs="Arial"/>
          <w:kern w:val="0"/>
          <w:sz w:val="20"/>
          <w:szCs w:val="20"/>
          <w:lang w:val="cy-GB" w:bidi="cy-GB"/>
        </w:rPr>
        <w:t xml:space="preserve"> </w:t>
      </w:r>
      <w:r w:rsidRPr="0087045A">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257" w:history="1">
        <w:r w:rsidRPr="0087045A">
          <w:rPr>
            <w:rFonts w:eastAsia="Arial" w:cs="Arial"/>
            <w:color w:val="0000FF"/>
            <w:sz w:val="20"/>
            <w:szCs w:val="20"/>
            <w:u w:val="single"/>
            <w:lang w:val="cy-GB" w:bidi="cy-GB"/>
          </w:rPr>
          <w:t>Amcangyfrifon canol blwyddyn o'r boblogaeth: 2024</w:t>
        </w:r>
      </w:hyperlink>
    </w:p>
    <w:p w14:paraId="632C5E8D" w14:textId="77777777" w:rsidR="007136E8" w:rsidRDefault="007136E8" w:rsidP="007136E8">
      <w:pPr>
        <w:pStyle w:val="FootnoteText"/>
      </w:pPr>
    </w:p>
    <w:p w14:paraId="38342AE1" w14:textId="77777777" w:rsidR="007136E8" w:rsidRDefault="007136E8" w:rsidP="007136E8">
      <w:pPr>
        <w:pStyle w:val="FootnoteText"/>
      </w:pPr>
    </w:p>
  </w:footnote>
  <w:footnote w:id="260">
    <w:p w14:paraId="7F8394DE" w14:textId="77777777" w:rsidR="00471A39" w:rsidRPr="005E5392" w:rsidRDefault="00471A39" w:rsidP="00471A39">
      <w:pPr>
        <w:pStyle w:val="FootnoteText"/>
        <w:rPr>
          <w:rFonts w:cs="Arial"/>
        </w:rPr>
      </w:pPr>
      <w:r w:rsidRPr="005E5392">
        <w:rPr>
          <w:rStyle w:val="FootnoteReference"/>
          <w:rFonts w:eastAsia="Arial" w:cs="Arial"/>
          <w:lang w:bidi="cy-GB"/>
        </w:rPr>
        <w:footnoteRef/>
      </w:r>
      <w:r w:rsidRPr="005E5392">
        <w:rPr>
          <w:rFonts w:eastAsia="Arial" w:cs="Arial"/>
          <w:lang w:bidi="cy-GB"/>
        </w:rPr>
        <w:t xml:space="preserve"> Partneriaeth Gwasanaethau a Rennir GIG Cymru - </w:t>
      </w:r>
      <w:hyperlink r:id="rId258" w:history="1">
        <w:r w:rsidRPr="005E5392">
          <w:rPr>
            <w:rFonts w:eastAsia="Arial" w:cs="Arial"/>
            <w:color w:val="0000FF"/>
            <w:u w:val="single"/>
            <w:lang w:bidi="cy-GB"/>
          </w:rPr>
          <w:t>Dadansoddiad o feddygfeydd teulu a chofrestriadau cleifion yn ôl meddygfa</w:t>
        </w:r>
      </w:hyperlink>
    </w:p>
  </w:footnote>
  <w:footnote w:id="261">
    <w:p w14:paraId="75F304CD" w14:textId="77777777" w:rsidR="00471A39" w:rsidRPr="005E5392" w:rsidRDefault="00471A39" w:rsidP="00471A39">
      <w:pPr>
        <w:rPr>
          <w:rFonts w:cs="Arial"/>
          <w:sz w:val="20"/>
          <w:szCs w:val="20"/>
        </w:rPr>
      </w:pPr>
      <w:r w:rsidRPr="005E5392">
        <w:rPr>
          <w:rStyle w:val="FootnoteReference"/>
          <w:rFonts w:eastAsia="Arial" w:cs="Arial"/>
          <w:sz w:val="20"/>
          <w:szCs w:val="20"/>
          <w:lang w:bidi="cy-GB"/>
        </w:rPr>
        <w:footnoteRef/>
      </w:r>
      <w:r w:rsidRPr="005E5392">
        <w:rPr>
          <w:rFonts w:eastAsia="Arial" w:cs="Arial"/>
          <w:sz w:val="20"/>
          <w:szCs w:val="20"/>
          <w:lang w:bidi="cy-GB"/>
        </w:rPr>
        <w:t xml:space="preserve"> Swyddfa Ystadegau Gwladol - </w:t>
      </w:r>
      <w:hyperlink r:id="rId259" w:history="1">
        <w:r w:rsidRPr="005E5392">
          <w:rPr>
            <w:rFonts w:eastAsia="Arial" w:cs="Arial"/>
            <w:color w:val="0000FF"/>
            <w:sz w:val="20"/>
            <w:szCs w:val="20"/>
            <w:u w:val="single"/>
            <w:lang w:bidi="cy-GB"/>
          </w:rPr>
          <w:t>Sut mae bywyd wedi newid yn Abertawe: Cyfrifiad 2021</w:t>
        </w:r>
      </w:hyperlink>
    </w:p>
  </w:footnote>
  <w:footnote w:id="262">
    <w:p w14:paraId="070C2BEE" w14:textId="77777777" w:rsidR="00471A39" w:rsidRPr="005E5392" w:rsidRDefault="00471A39" w:rsidP="00471A39">
      <w:pPr>
        <w:pStyle w:val="FootnoteText"/>
        <w:rPr>
          <w:rFonts w:cs="Arial"/>
        </w:rPr>
      </w:pPr>
      <w:r w:rsidRPr="005E5392">
        <w:rPr>
          <w:rStyle w:val="FootnoteReference"/>
          <w:rFonts w:eastAsia="Arial" w:cs="Arial"/>
          <w:lang w:bidi="cy-GB"/>
        </w:rPr>
        <w:footnoteRef/>
      </w:r>
      <w:r w:rsidRPr="005E5392">
        <w:rPr>
          <w:rFonts w:eastAsia="Arial" w:cs="Arial"/>
          <w:lang w:bidi="cy-GB"/>
        </w:rPr>
        <w:t xml:space="preserve"> Llywodraeth Cymru Tachwedd 2025 - </w:t>
      </w:r>
      <w:hyperlink r:id="rId260" w:anchor=":~:text=the%20local%20authorities%20projected%20to,0%20to%2015%20years%20old" w:history="1">
        <w:r w:rsidRPr="005E5392">
          <w:rPr>
            <w:rFonts w:eastAsia="Arial" w:cs="Arial"/>
            <w:color w:val="0000FF"/>
            <w:u w:val="single"/>
            <w:lang w:bidi="cy-GB"/>
          </w:rPr>
          <w:t xml:space="preserve">Rhagamcanion poblogaeth awdurdodau lleol: yn seiliedig ar 2022 </w:t>
        </w:r>
      </w:hyperlink>
    </w:p>
  </w:footnote>
  <w:footnote w:id="263">
    <w:p w14:paraId="78FDFBE2" w14:textId="77777777" w:rsidR="00471A39" w:rsidRPr="005E5392" w:rsidRDefault="00471A39" w:rsidP="00471A39">
      <w:pPr>
        <w:rPr>
          <w:rFonts w:cs="Arial"/>
          <w:sz w:val="20"/>
          <w:szCs w:val="20"/>
        </w:rPr>
      </w:pPr>
      <w:r w:rsidRPr="005E5392">
        <w:rPr>
          <w:rStyle w:val="FootnoteReference"/>
          <w:rFonts w:eastAsia="Arial" w:cs="Arial"/>
          <w:sz w:val="20"/>
          <w:szCs w:val="20"/>
          <w:lang w:bidi="cy-GB"/>
        </w:rPr>
        <w:footnoteRef/>
      </w:r>
      <w:r w:rsidRPr="005E5392">
        <w:rPr>
          <w:rFonts w:eastAsia="Arial" w:cs="Arial"/>
          <w:sz w:val="20"/>
          <w:szCs w:val="20"/>
          <w:lang w:bidi="cy-GB"/>
        </w:rPr>
        <w:t xml:space="preserve"> Llywodraeth Cymru StatsCymru - </w:t>
      </w:r>
      <w:hyperlink r:id="rId261" w:history="1">
        <w:r w:rsidRPr="005E5392">
          <w:rPr>
            <w:rFonts w:eastAsia="Arial" w:cs="Arial"/>
            <w:color w:val="0000FF"/>
            <w:sz w:val="20"/>
            <w:szCs w:val="20"/>
            <w:u w:val="single"/>
            <w:lang w:bidi="cy-GB"/>
          </w:rPr>
          <w:t>Mynegai Amddifadedd Lluosog Cymru 2025 proffiliau amddifadedd awdurdodau lleol</w:t>
        </w:r>
      </w:hyperlink>
      <w:r w:rsidRPr="005E5392">
        <w:rPr>
          <w:rFonts w:eastAsia="Arial" w:cs="Arial"/>
          <w:sz w:val="20"/>
          <w:szCs w:val="20"/>
          <w:lang w:bidi="cy-GB"/>
        </w:rPr>
        <w:t xml:space="preserve"> </w:t>
      </w:r>
    </w:p>
  </w:footnote>
  <w:footnote w:id="264">
    <w:p w14:paraId="42B516AC" w14:textId="77777777" w:rsidR="00471A39" w:rsidRPr="005E5392" w:rsidRDefault="00471A39" w:rsidP="00471A39">
      <w:pPr>
        <w:rPr>
          <w:rFonts w:cs="Arial"/>
          <w:sz w:val="20"/>
          <w:szCs w:val="20"/>
        </w:rPr>
      </w:pPr>
      <w:r w:rsidRPr="005E5392">
        <w:rPr>
          <w:rStyle w:val="FootnoteReference"/>
          <w:rFonts w:eastAsia="Arial" w:cs="Arial"/>
          <w:sz w:val="20"/>
          <w:szCs w:val="20"/>
          <w:lang w:bidi="cy-GB"/>
        </w:rPr>
        <w:footnoteRef/>
      </w:r>
      <w:r w:rsidRPr="005E5392">
        <w:rPr>
          <w:rFonts w:eastAsia="Arial" w:cs="Arial"/>
          <w:sz w:val="20"/>
          <w:szCs w:val="20"/>
          <w:lang w:bidi="cy-GB"/>
        </w:rPr>
        <w:t xml:space="preserve"> Llywodraeth Cymru - </w:t>
      </w:r>
      <w:hyperlink r:id="rId262" w:anchor=":~:text=variant%2C%20on%20StatsWales-,It%20is%20projected%20that%20all%20local%20authorities%2C%20other%20than%20Newport,and%20Bridgend%20(up%2023.1%25)." w:history="1">
        <w:r w:rsidRPr="005E5392">
          <w:rPr>
            <w:rFonts w:eastAsia="Arial" w:cs="Arial"/>
            <w:color w:val="0000FF"/>
            <w:sz w:val="20"/>
            <w:szCs w:val="20"/>
            <w:u w:val="single"/>
            <w:lang w:bidi="cy-GB"/>
          </w:rPr>
          <w:t>Rhagamcanion poblogaeth awdurdodau lleol: yn seiliedig ar 2022</w:t>
        </w:r>
      </w:hyperlink>
    </w:p>
  </w:footnote>
  <w:footnote w:id="265">
    <w:p w14:paraId="38338AD8" w14:textId="77777777" w:rsidR="00471A39" w:rsidRPr="00DB2AA7" w:rsidRDefault="00471A39" w:rsidP="00471A39">
      <w:pPr>
        <w:rPr>
          <w:rFonts w:cs="Arial"/>
          <w:sz w:val="20"/>
          <w:szCs w:val="20"/>
        </w:rPr>
      </w:pPr>
      <w:r w:rsidRPr="00DB2AA7">
        <w:rPr>
          <w:rStyle w:val="FootnoteReference"/>
          <w:rFonts w:eastAsia="Arial" w:cs="Arial"/>
          <w:sz w:val="20"/>
          <w:szCs w:val="20"/>
          <w:lang w:bidi="cy-GB"/>
        </w:rPr>
        <w:footnoteRef/>
      </w:r>
      <w:r w:rsidRPr="00DB2AA7">
        <w:rPr>
          <w:rFonts w:eastAsia="Arial" w:cs="Arial"/>
          <w:sz w:val="20"/>
          <w:szCs w:val="20"/>
          <w:lang w:bidi="cy-GB"/>
        </w:rPr>
        <w:t xml:space="preserve"> Cyfrifiad Swyddfa Ystadegau Gwladol 2021 - </w:t>
      </w:r>
      <w:hyperlink r:id="rId263" w:history="1">
        <w:r w:rsidRPr="00DB2AA7">
          <w:rPr>
            <w:rFonts w:eastAsia="Arial" w:cs="Arial"/>
            <w:color w:val="0000FF"/>
            <w:sz w:val="20"/>
            <w:szCs w:val="20"/>
            <w:u w:val="single"/>
            <w:lang w:bidi="cy-GB"/>
          </w:rPr>
          <w:t>Disgwyliad oes iach, y DU: rhwng 2011 a 2013 a 2022 i 2024</w:t>
        </w:r>
      </w:hyperlink>
      <w:r w:rsidRPr="00DB2AA7">
        <w:rPr>
          <w:rFonts w:eastAsia="Arial" w:cs="Arial"/>
          <w:color w:val="0000FF"/>
          <w:sz w:val="20"/>
          <w:szCs w:val="20"/>
          <w:u w:val="single"/>
          <w:lang w:bidi="cy-GB"/>
        </w:rPr>
        <w:t xml:space="preserve"> </w:t>
      </w:r>
    </w:p>
  </w:footnote>
  <w:footnote w:id="266">
    <w:p w14:paraId="2C624973" w14:textId="77777777" w:rsidR="00471A39" w:rsidRPr="00DB2AA7" w:rsidRDefault="00471A39" w:rsidP="00471A39">
      <w:pPr>
        <w:pStyle w:val="FootnoteText"/>
        <w:rPr>
          <w:rFonts w:cs="Arial"/>
        </w:rPr>
      </w:pPr>
      <w:r w:rsidRPr="00DB2AA7">
        <w:rPr>
          <w:rStyle w:val="FootnoteReference"/>
          <w:rFonts w:eastAsia="Arial" w:cs="Arial"/>
          <w:lang w:bidi="cy-GB"/>
        </w:rPr>
        <w:footnoteRef/>
      </w:r>
      <w:r w:rsidRPr="00DB2AA7">
        <w:rPr>
          <w:rFonts w:eastAsia="Arial" w:cs="Arial"/>
          <w:lang w:bidi="cy-GB"/>
        </w:rPr>
        <w:t xml:space="preserve"> Iechyd Cyhoeddus Cymru - </w:t>
      </w:r>
      <w:hyperlink r:id="rId264" w:history="1">
        <w:r w:rsidRPr="00DB2AA7">
          <w:rPr>
            <w:rStyle w:val="Hyperlink"/>
            <w:rFonts w:eastAsia="Arial" w:cs="Arial"/>
            <w:color w:val="0000FF"/>
            <w:lang w:bidi="cy-GB"/>
          </w:rPr>
          <w:t>Fframwaith Canlyniadau Iechyd Cyhoeddus 2025</w:t>
        </w:r>
      </w:hyperlink>
    </w:p>
  </w:footnote>
  <w:footnote w:id="267">
    <w:p w14:paraId="51A89778" w14:textId="77777777" w:rsidR="00471A39" w:rsidRPr="000B3431" w:rsidRDefault="00471A39" w:rsidP="00471A39">
      <w:pPr>
        <w:rPr>
          <w:rFonts w:cs="Arial"/>
          <w:sz w:val="20"/>
          <w:szCs w:val="20"/>
        </w:rPr>
      </w:pPr>
      <w:r w:rsidRPr="00DB2AA7">
        <w:rPr>
          <w:rStyle w:val="FootnoteReference"/>
          <w:rFonts w:eastAsia="Arial" w:cs="Arial"/>
          <w:sz w:val="20"/>
          <w:szCs w:val="20"/>
          <w:lang w:bidi="cy-GB"/>
        </w:rPr>
        <w:footnoteRef/>
      </w:r>
      <w:r w:rsidRPr="00DB2AA7">
        <w:rPr>
          <w:rFonts w:eastAsia="Arial" w:cs="Arial"/>
          <w:sz w:val="20"/>
          <w:szCs w:val="20"/>
          <w:lang w:bidi="cy-GB"/>
        </w:rPr>
        <w:t xml:space="preserve"> Data InfoBaseCymru ar gyfer Cymru ddeallus - </w:t>
      </w:r>
      <w:hyperlink r:id="rId265" w:history="1">
        <w:r w:rsidRPr="00DB2AA7">
          <w:rPr>
            <w:rFonts w:eastAsia="Arial" w:cs="Arial"/>
            <w:color w:val="0000FF"/>
            <w:sz w:val="20"/>
            <w:szCs w:val="20"/>
            <w:u w:val="single"/>
            <w:lang w:bidi="cy-GB"/>
          </w:rPr>
          <w:t>Disgwyliad oes mewn dynion a menywod</w:t>
        </w:r>
      </w:hyperlink>
      <w:r w:rsidRPr="00DB2AA7">
        <w:rPr>
          <w:rFonts w:eastAsia="Arial" w:cs="Arial"/>
          <w:sz w:val="20"/>
          <w:szCs w:val="20"/>
          <w:lang w:bidi="cy-GB"/>
        </w:rPr>
        <w:t xml:space="preserve"> (2020 i 2022)</w:t>
      </w:r>
    </w:p>
  </w:footnote>
  <w:footnote w:id="268">
    <w:p w14:paraId="4BC7B680" w14:textId="77777777" w:rsidR="00471A39" w:rsidRPr="005E5392" w:rsidRDefault="00471A39" w:rsidP="00471A39">
      <w:pPr>
        <w:rPr>
          <w:rFonts w:cs="Arial"/>
          <w:sz w:val="20"/>
          <w:szCs w:val="20"/>
        </w:rPr>
      </w:pPr>
      <w:r w:rsidRPr="005E5392">
        <w:rPr>
          <w:rStyle w:val="FootnoteReference"/>
          <w:rFonts w:eastAsia="Arial" w:cs="Arial"/>
          <w:sz w:val="20"/>
          <w:szCs w:val="20"/>
          <w:lang w:bidi="cy-GB"/>
        </w:rPr>
        <w:footnoteRef/>
      </w:r>
      <w:r w:rsidRPr="005E5392">
        <w:rPr>
          <w:rFonts w:eastAsia="Arial" w:cs="Arial"/>
          <w:sz w:val="20"/>
          <w:szCs w:val="20"/>
          <w:lang w:bidi="cy-GB"/>
        </w:rPr>
        <w:t xml:space="preserve"> Llywodraeth Cymru Rhagfyr 2025 - </w:t>
      </w:r>
      <w:hyperlink r:id="rId266" w:history="1">
        <w:r w:rsidRPr="005E5392">
          <w:rPr>
            <w:rFonts w:eastAsia="Arial" w:cs="Arial"/>
            <w:color w:val="0000FF"/>
            <w:sz w:val="20"/>
            <w:szCs w:val="20"/>
            <w:u w:val="single"/>
            <w:lang w:bidi="cy-GB"/>
          </w:rPr>
          <w:t xml:space="preserve">Adroddiad canlyniadau Mynegai Amddifadedd Lluosog Cymru 2025: mynegai cyffredinol </w:t>
        </w:r>
      </w:hyperlink>
    </w:p>
  </w:footnote>
  <w:footnote w:id="269">
    <w:p w14:paraId="47B13985" w14:textId="77777777" w:rsidR="00471A39" w:rsidRDefault="00471A39" w:rsidP="00471A39">
      <w:pPr>
        <w:pStyle w:val="FootnoteText"/>
      </w:pPr>
      <w:r w:rsidRPr="005E5392">
        <w:rPr>
          <w:rStyle w:val="FootnoteReference"/>
          <w:rFonts w:eastAsia="Arial" w:cs="Arial"/>
          <w:lang w:bidi="cy-GB"/>
        </w:rPr>
        <w:footnoteRef/>
      </w:r>
      <w:r w:rsidRPr="005E5392">
        <w:rPr>
          <w:rFonts w:eastAsia="Arial" w:cs="Arial"/>
          <w:lang w:bidi="cy-GB"/>
        </w:rPr>
        <w:t xml:space="preserve"> Iechyd Cyhoeddus Cymru - </w:t>
      </w:r>
      <w:hyperlink r:id="rId267" w:history="1">
        <w:r w:rsidRPr="005E5392">
          <w:rPr>
            <w:rFonts w:eastAsia="Arial" w:cs="Arial"/>
            <w:color w:val="0000FF"/>
            <w:u w:val="single"/>
            <w:lang w:bidi="cy-GB"/>
          </w:rPr>
          <w:t>Dangosfwrdd ardaloedd gofal sylfaenol</w:t>
        </w:r>
      </w:hyperlink>
    </w:p>
  </w:footnote>
  <w:footnote w:id="270">
    <w:p w14:paraId="74F8882B" w14:textId="77777777" w:rsidR="00471A39" w:rsidRPr="005E5392" w:rsidRDefault="00471A39" w:rsidP="00471A39">
      <w:pPr>
        <w:rPr>
          <w:rFonts w:eastAsia="Times New Roman" w:cs="Arial"/>
          <w:kern w:val="0"/>
          <w:sz w:val="20"/>
          <w:szCs w:val="20"/>
          <w:lang w:eastAsia="en-GB"/>
          <w14:ligatures w14:val="none"/>
        </w:rPr>
      </w:pPr>
      <w:bookmarkStart w:id="26" w:name="_Hlk229154258"/>
      <w:r w:rsidRPr="005E5392">
        <w:rPr>
          <w:rStyle w:val="FootnoteReference"/>
          <w:rFonts w:eastAsia="Arial" w:cs="Arial"/>
          <w:sz w:val="20"/>
          <w:szCs w:val="20"/>
          <w:lang w:bidi="cy-GB"/>
        </w:rPr>
        <w:footnoteRef/>
      </w:r>
      <w:r w:rsidRPr="005E5392">
        <w:rPr>
          <w:rFonts w:eastAsia="Arial" w:cs="Arial"/>
          <w:sz w:val="20"/>
          <w:szCs w:val="20"/>
          <w:lang w:bidi="cy-GB"/>
        </w:rPr>
        <w:t xml:space="preserve"> Llywodraeth Cymru StatsCymru - </w:t>
      </w:r>
      <w:hyperlink r:id="rId268" w:history="1">
        <w:r w:rsidRPr="005E5392">
          <w:rPr>
            <w:rFonts w:eastAsia="Arial" w:cs="Arial"/>
            <w:color w:val="0000FF"/>
            <w:sz w:val="20"/>
            <w:szCs w:val="20"/>
            <w:u w:val="single"/>
            <w:lang w:bidi="cy-GB"/>
          </w:rPr>
          <w:t>Cofrestrau clefydau yn ôl bwrdd iechyd lleol, ardal a meddygfa</w:t>
        </w:r>
      </w:hyperlink>
      <w:bookmarkEnd w:id="26"/>
    </w:p>
  </w:footnote>
  <w:footnote w:id="271">
    <w:p w14:paraId="7D8CC630" w14:textId="77777777" w:rsidR="00471A39" w:rsidRDefault="00471A39" w:rsidP="00471A39">
      <w:pPr>
        <w:pStyle w:val="FootnoteText"/>
      </w:pPr>
      <w:r w:rsidRPr="005B5E47">
        <w:rPr>
          <w:rStyle w:val="FootnoteReference"/>
          <w:rFonts w:eastAsia="Arial" w:cs="Arial"/>
          <w:lang w:bidi="cy-GB"/>
        </w:rPr>
        <w:footnoteRef/>
      </w:r>
      <w:r w:rsidRPr="005B5E47">
        <w:rPr>
          <w:rFonts w:eastAsia="Arial" w:cs="Arial"/>
          <w:lang w:bidi="cy-GB"/>
        </w:rPr>
        <w:t xml:space="preserve"> Llywodraeth Cymru StatsCymru - </w:t>
      </w:r>
      <w:hyperlink r:id="rId269" w:history="1">
        <w:r w:rsidRPr="005E5392">
          <w:rPr>
            <w:rFonts w:eastAsia="Arial" w:cs="Arial"/>
            <w:color w:val="0000FF"/>
            <w:u w:val="single"/>
            <w:lang w:bidi="cy-GB"/>
          </w:rPr>
          <w:t xml:space="preserve">Cofrestrau clefydau yn ôl bwrdd iechyd lleol, ardal a meddygfa </w:t>
        </w:r>
      </w:hyperlink>
    </w:p>
  </w:footnote>
  <w:footnote w:id="272">
    <w:p w14:paraId="1C9C2749" w14:textId="77777777" w:rsidR="00471A39" w:rsidRPr="005E5392" w:rsidRDefault="00471A39" w:rsidP="00471A39">
      <w:pPr>
        <w:pStyle w:val="FootnoteText"/>
        <w:rPr>
          <w:rFonts w:cs="Arial"/>
        </w:rPr>
      </w:pPr>
      <w:r w:rsidRPr="005E5392">
        <w:rPr>
          <w:rStyle w:val="FootnoteReference"/>
          <w:rFonts w:eastAsia="Arial" w:cs="Arial"/>
          <w:lang w:bidi="cy-GB"/>
        </w:rPr>
        <w:footnoteRef/>
      </w:r>
      <w:r w:rsidRPr="005E5392">
        <w:rPr>
          <w:rFonts w:eastAsia="Arial" w:cs="Arial"/>
          <w:lang w:bidi="cy-GB"/>
        </w:rPr>
        <w:t xml:space="preserve"> Llywodraeth Cymru StatsCymru - </w:t>
      </w:r>
      <w:hyperlink r:id="rId270" w:history="1">
        <w:r w:rsidRPr="005E5392">
          <w:rPr>
            <w:rFonts w:eastAsia="Arial" w:cs="Arial"/>
            <w:color w:val="0000FF"/>
            <w:u w:val="single"/>
            <w:lang w:bidi="cy-GB"/>
          </w:rPr>
          <w:t xml:space="preserve">Cofrestrau clefydau yn ôl bwrdd iechyd lleol, ardal a meddygfa </w:t>
        </w:r>
      </w:hyperlink>
    </w:p>
  </w:footnote>
  <w:footnote w:id="273">
    <w:p w14:paraId="2D9BDB23" w14:textId="77777777" w:rsidR="00471A39" w:rsidRPr="005E5392" w:rsidRDefault="00471A39" w:rsidP="00471A39">
      <w:pPr>
        <w:pStyle w:val="FootnoteText"/>
        <w:rPr>
          <w:rFonts w:cs="Arial"/>
        </w:rPr>
      </w:pPr>
      <w:r w:rsidRPr="005E5392">
        <w:rPr>
          <w:rStyle w:val="FootnoteReference"/>
          <w:rFonts w:eastAsia="Arial" w:cs="Arial"/>
          <w:lang w:bidi="cy-GB"/>
        </w:rPr>
        <w:footnoteRef/>
      </w:r>
      <w:r w:rsidRPr="005E5392">
        <w:rPr>
          <w:rFonts w:eastAsia="Arial" w:cs="Arial"/>
          <w:lang w:bidi="cy-GB"/>
        </w:rPr>
        <w:t xml:space="preserve"> Data InfoBaseCymru ar gyfer Cymru ddeallus - </w:t>
      </w:r>
      <w:hyperlink r:id="rId271" w:history="1">
        <w:r w:rsidRPr="005E5392">
          <w:rPr>
            <w:rFonts w:eastAsia="Arial" w:cs="Arial"/>
            <w:color w:val="0000FF"/>
            <w:u w:val="single"/>
            <w:lang w:bidi="cy-GB"/>
          </w:rPr>
          <w:t>Oedolion yn adrodd ar ymddygiadau ffordd o fyw</w:t>
        </w:r>
      </w:hyperlink>
      <w:r w:rsidRPr="005E5392">
        <w:rPr>
          <w:rFonts w:eastAsia="Arial" w:cs="Arial"/>
          <w:lang w:bidi="cy-GB"/>
        </w:rPr>
        <w:t xml:space="preserve"> (2021 i 2023)</w:t>
      </w:r>
    </w:p>
  </w:footnote>
  <w:footnote w:id="274">
    <w:p w14:paraId="4F32895B" w14:textId="2BE9B4C7" w:rsidR="00471A39" w:rsidRPr="005E5392" w:rsidRDefault="00471A39" w:rsidP="00471A39">
      <w:pPr>
        <w:rPr>
          <w:rFonts w:cs="Arial"/>
          <w:sz w:val="20"/>
          <w:szCs w:val="20"/>
        </w:rPr>
      </w:pPr>
      <w:r w:rsidRPr="005E5392">
        <w:rPr>
          <w:rStyle w:val="FootnoteReference"/>
          <w:rFonts w:eastAsia="Arial" w:cs="Arial"/>
          <w:sz w:val="20"/>
          <w:szCs w:val="20"/>
          <w:lang w:bidi="cy-GB"/>
        </w:rPr>
        <w:footnoteRef/>
      </w:r>
      <w:r w:rsidR="00DB2AA7">
        <w:rPr>
          <w:rFonts w:eastAsia="Aptos" w:cs="Arial"/>
          <w:kern w:val="0"/>
          <w:sz w:val="20"/>
          <w:szCs w:val="20"/>
          <w:lang w:bidi="cy-GB"/>
        </w:rPr>
        <w:t xml:space="preserve"> </w:t>
      </w:r>
      <w:r w:rsidRPr="005E5392">
        <w:rPr>
          <w:rFonts w:eastAsia="Aptos" w:cs="Arial"/>
          <w:kern w:val="0"/>
          <w:sz w:val="20"/>
          <w:szCs w:val="20"/>
          <w:lang w:bidi="cy-GB"/>
        </w:rPr>
        <w:t>Cyfrifiad Swyddfa Ystadegau Gwladol 2021 -</w:t>
      </w:r>
      <w:r>
        <w:rPr>
          <w:rStyle w:val="FootnoteReference"/>
          <w:rFonts w:eastAsia="Arial" w:cs="Arial"/>
          <w:sz w:val="20"/>
          <w:szCs w:val="20"/>
          <w:lang w:bidi="cy-GB"/>
        </w:rPr>
        <w:t xml:space="preserve"> </w:t>
      </w:r>
      <w:hyperlink r:id="rId272" w:history="1">
        <w:r w:rsidRPr="005E5392">
          <w:rPr>
            <w:rFonts w:eastAsia="Arial" w:cs="Arial"/>
            <w:color w:val="0000FF"/>
            <w:sz w:val="20"/>
            <w:szCs w:val="20"/>
            <w:u w:val="single"/>
            <w:lang w:bidi="cy-GB"/>
          </w:rPr>
          <w:t>Amcangyfrifon poblogaeth ar gyfer Cymru a Lloegr: canol 2024</w:t>
        </w:r>
      </w:hyperlink>
    </w:p>
  </w:footnote>
  <w:footnote w:id="275">
    <w:p w14:paraId="60CC5860" w14:textId="111E6FDA" w:rsidR="00471A39" w:rsidRPr="005E5392" w:rsidRDefault="00471A39" w:rsidP="00471A39">
      <w:pPr>
        <w:rPr>
          <w:rFonts w:cs="Arial"/>
          <w:color w:val="0000FF"/>
          <w:sz w:val="20"/>
          <w:szCs w:val="20"/>
          <w:u w:val="single"/>
        </w:rPr>
      </w:pPr>
      <w:r w:rsidRPr="005E5392">
        <w:rPr>
          <w:rStyle w:val="FootnoteReference"/>
          <w:rFonts w:eastAsia="Arial" w:cs="Arial"/>
          <w:sz w:val="20"/>
          <w:szCs w:val="20"/>
          <w:lang w:bidi="cy-GB"/>
        </w:rPr>
        <w:footnoteRef/>
      </w:r>
      <w:r w:rsidR="00DB2AA7">
        <w:rPr>
          <w:rFonts w:eastAsia="Aptos" w:cs="Arial"/>
          <w:kern w:val="0"/>
          <w:sz w:val="20"/>
          <w:szCs w:val="20"/>
          <w:lang w:bidi="cy-GB"/>
        </w:rPr>
        <w:t xml:space="preserve"> </w:t>
      </w:r>
      <w:r w:rsidRPr="005E5392">
        <w:rPr>
          <w:rFonts w:eastAsia="Aptos" w:cs="Arial"/>
          <w:kern w:val="0"/>
          <w:sz w:val="20"/>
          <w:szCs w:val="20"/>
          <w:lang w:bidi="cy-GB"/>
        </w:rPr>
        <w:t>Llywodraeth Cymru Gorffennaf 2025 -</w:t>
      </w:r>
      <w:r>
        <w:rPr>
          <w:rStyle w:val="FootnoteReference"/>
          <w:rFonts w:eastAsia="Arial" w:cs="Arial"/>
          <w:sz w:val="20"/>
          <w:szCs w:val="20"/>
          <w:lang w:bidi="cy-GB"/>
        </w:rPr>
        <w:t xml:space="preserve"> </w:t>
      </w:r>
      <w:hyperlink r:id="rId273" w:history="1">
        <w:r w:rsidRPr="005E5392">
          <w:rPr>
            <w:rFonts w:eastAsia="Arial" w:cs="Arial"/>
            <w:color w:val="0000FF"/>
            <w:sz w:val="20"/>
            <w:szCs w:val="20"/>
            <w:u w:val="single"/>
            <w:lang w:bidi="cy-GB"/>
          </w:rPr>
          <w:t>Amcangyfrifon canol blwyddyn o'r boblogaeth: 2024</w:t>
        </w:r>
      </w:hyperlink>
    </w:p>
    <w:p w14:paraId="1A673F6E" w14:textId="77777777" w:rsidR="00471A39" w:rsidRDefault="00471A39" w:rsidP="00471A39">
      <w:pPr>
        <w:pStyle w:val="FootnoteText"/>
      </w:pPr>
    </w:p>
    <w:p w14:paraId="05F92FAA" w14:textId="77777777" w:rsidR="00471A39" w:rsidRDefault="00471A39" w:rsidP="00471A39">
      <w:pPr>
        <w:pStyle w:val="FootnoteText"/>
      </w:pPr>
    </w:p>
  </w:footnote>
  <w:footnote w:id="276">
    <w:p w14:paraId="7E4F188D" w14:textId="77777777" w:rsidR="001021D6" w:rsidRPr="009A2195" w:rsidRDefault="001021D6" w:rsidP="001021D6">
      <w:pPr>
        <w:pStyle w:val="FootnoteText"/>
        <w:rPr>
          <w:rFonts w:cs="Arial"/>
        </w:rPr>
      </w:pPr>
      <w:r w:rsidRPr="009A2195">
        <w:rPr>
          <w:rStyle w:val="FootnoteReference"/>
          <w:rFonts w:eastAsia="Arial" w:cs="Arial"/>
          <w:lang w:bidi="cy-GB"/>
        </w:rPr>
        <w:footnoteRef/>
      </w:r>
      <w:r w:rsidRPr="009A2195">
        <w:rPr>
          <w:rFonts w:eastAsia="Arial" w:cs="Arial"/>
          <w:lang w:bidi="cy-GB"/>
        </w:rPr>
        <w:t xml:space="preserve"> Partneriaeth Gwasanaethau a Rennir GIG Cymru - </w:t>
      </w:r>
      <w:hyperlink r:id="rId274" w:history="1">
        <w:r w:rsidRPr="009A2195">
          <w:rPr>
            <w:rFonts w:eastAsia="Arial" w:cs="Arial"/>
            <w:color w:val="0000FF"/>
            <w:u w:val="single"/>
            <w:lang w:bidi="cy-GB"/>
          </w:rPr>
          <w:t>Dadansoddiad o feddygfeydd teulu a chofrestriadau cleifion yn ôl meddygfa</w:t>
        </w:r>
      </w:hyperlink>
    </w:p>
  </w:footnote>
  <w:footnote w:id="277">
    <w:p w14:paraId="3B6DD574"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Swyddfa Ystadegau Gwladol - </w:t>
      </w:r>
      <w:hyperlink r:id="rId275" w:history="1">
        <w:r w:rsidRPr="009A2195">
          <w:rPr>
            <w:rFonts w:eastAsia="Arial" w:cs="Arial"/>
            <w:color w:val="0000FF"/>
            <w:sz w:val="20"/>
            <w:szCs w:val="20"/>
            <w:u w:val="single"/>
            <w:lang w:val="cy-GB" w:bidi="cy-GB"/>
          </w:rPr>
          <w:t>Sut mae bywyd wedi newid yn Abertawe: Cyfrifiad 2021</w:t>
        </w:r>
      </w:hyperlink>
    </w:p>
  </w:footnote>
  <w:footnote w:id="278">
    <w:p w14:paraId="7FA2A345" w14:textId="77777777" w:rsidR="001021D6" w:rsidRPr="009A2195" w:rsidRDefault="001021D6" w:rsidP="001021D6">
      <w:pPr>
        <w:pStyle w:val="FootnoteText"/>
        <w:rPr>
          <w:rFonts w:cs="Arial"/>
        </w:rPr>
      </w:pPr>
      <w:r w:rsidRPr="009A2195">
        <w:rPr>
          <w:rStyle w:val="FootnoteReference"/>
          <w:rFonts w:eastAsia="Arial" w:cs="Arial"/>
          <w:lang w:bidi="cy-GB"/>
        </w:rPr>
        <w:footnoteRef/>
      </w:r>
      <w:r w:rsidRPr="009A2195">
        <w:rPr>
          <w:rFonts w:eastAsia="Arial" w:cs="Arial"/>
          <w:lang w:bidi="cy-GB"/>
        </w:rPr>
        <w:t xml:space="preserve"> Llywodraeth Cymru Tachwedd 2025 - </w:t>
      </w:r>
      <w:hyperlink r:id="rId276" w:anchor=":~:text=the%20local%20authorities%20projected%20to,0%20to%2015%20years%20old" w:history="1">
        <w:r w:rsidRPr="009A2195">
          <w:rPr>
            <w:rFonts w:eastAsia="Arial" w:cs="Arial"/>
            <w:color w:val="0000FF"/>
            <w:u w:val="single"/>
            <w:lang w:bidi="cy-GB"/>
          </w:rPr>
          <w:t xml:space="preserve">Rhagamcanion poblogaeth awdurdodau lleol: yn seiliedig ar 2022 </w:t>
        </w:r>
      </w:hyperlink>
    </w:p>
  </w:footnote>
  <w:footnote w:id="279">
    <w:p w14:paraId="1D5E8FFF"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Llywodraeth Cymru StatsCymru - </w:t>
      </w:r>
      <w:hyperlink r:id="rId277" w:history="1">
        <w:r w:rsidRPr="009A2195">
          <w:rPr>
            <w:rFonts w:eastAsia="Arial" w:cs="Arial"/>
            <w:color w:val="0000FF"/>
            <w:sz w:val="20"/>
            <w:szCs w:val="20"/>
            <w:u w:val="single"/>
            <w:lang w:val="cy-GB" w:bidi="cy-GB"/>
          </w:rPr>
          <w:t>Mynegai Amddifadedd Lluosog Cymru 2025 proffiliau amddifadedd awdurdodau lleol</w:t>
        </w:r>
      </w:hyperlink>
      <w:r w:rsidRPr="009A2195">
        <w:rPr>
          <w:rFonts w:eastAsia="Arial" w:cs="Arial"/>
          <w:sz w:val="20"/>
          <w:szCs w:val="20"/>
          <w:lang w:val="cy-GB" w:bidi="cy-GB"/>
        </w:rPr>
        <w:t xml:space="preserve"> </w:t>
      </w:r>
    </w:p>
  </w:footnote>
  <w:footnote w:id="280">
    <w:p w14:paraId="4FC6DBEA" w14:textId="77777777" w:rsidR="001021D6" w:rsidRDefault="001021D6" w:rsidP="001021D6">
      <w:pPr>
        <w:pStyle w:val="FootnoteText"/>
      </w:pPr>
      <w:r w:rsidRPr="009A2195">
        <w:rPr>
          <w:rStyle w:val="FootnoteReference"/>
          <w:rFonts w:eastAsia="Arial" w:cs="Arial"/>
          <w:lang w:bidi="cy-GB"/>
        </w:rPr>
        <w:footnoteRef/>
      </w:r>
      <w:r w:rsidRPr="009A2195">
        <w:rPr>
          <w:rFonts w:eastAsia="Arial" w:cs="Arial"/>
          <w:lang w:bidi="cy-GB"/>
        </w:rPr>
        <w:t xml:space="preserve"> Llywodraeth Cymru StatsCymru - </w:t>
      </w:r>
      <w:hyperlink r:id="rId278" w:history="1">
        <w:r w:rsidRPr="009A2195">
          <w:rPr>
            <w:rFonts w:eastAsia="Arial" w:cs="Arial"/>
            <w:color w:val="0000FF"/>
            <w:u w:val="single"/>
            <w:lang w:bidi="cy-GB"/>
          </w:rPr>
          <w:t xml:space="preserve">Mynegai Amddifadedd Lluosog Cymru 2025 proffiliau amddifadedd awdurdodau lleol </w:t>
        </w:r>
      </w:hyperlink>
    </w:p>
  </w:footnote>
  <w:footnote w:id="281">
    <w:p w14:paraId="1AEF7547"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Llywodraeth Cymru - </w:t>
      </w:r>
      <w:hyperlink r:id="rId279" w:anchor=":~:text=variant%2C%20on%20StatsWales-,It%20is%20projected%20that%20all%20local%20authorities%2C%20other%20than%20Newport,and%20Bridgend%20(up%2023.1%25)." w:history="1">
        <w:r w:rsidRPr="009A2195">
          <w:rPr>
            <w:rFonts w:eastAsia="Arial" w:cs="Arial"/>
            <w:color w:val="0000FF"/>
            <w:sz w:val="20"/>
            <w:szCs w:val="20"/>
            <w:u w:val="single"/>
            <w:lang w:val="cy-GB" w:bidi="cy-GB"/>
          </w:rPr>
          <w:t>Rhagamcanion poblogaeth awdurdodau lleol: yn seiliedig ar 2022</w:t>
        </w:r>
      </w:hyperlink>
    </w:p>
  </w:footnote>
  <w:footnote w:id="282">
    <w:p w14:paraId="6F72F364"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Cyfrifiad Swyddfa Ystadegau Gwladol 2021 - </w:t>
      </w:r>
      <w:hyperlink r:id="rId280" w:history="1">
        <w:r w:rsidRPr="009A2195">
          <w:rPr>
            <w:rFonts w:eastAsia="Arial" w:cs="Arial"/>
            <w:color w:val="0000FF"/>
            <w:sz w:val="20"/>
            <w:szCs w:val="20"/>
            <w:u w:val="single"/>
            <w:lang w:val="cy-GB" w:bidi="cy-GB"/>
          </w:rPr>
          <w:t>Disgwyliad oes iach, y DU: rhwng 2011 a 2013 a 2022 i 2024</w:t>
        </w:r>
      </w:hyperlink>
      <w:r w:rsidRPr="009A2195">
        <w:rPr>
          <w:rFonts w:eastAsia="Arial" w:cs="Arial"/>
          <w:color w:val="0000FF"/>
          <w:sz w:val="20"/>
          <w:szCs w:val="20"/>
          <w:u w:val="single"/>
          <w:lang w:val="cy-GB" w:bidi="cy-GB"/>
        </w:rPr>
        <w:t xml:space="preserve"> </w:t>
      </w:r>
    </w:p>
  </w:footnote>
  <w:footnote w:id="283">
    <w:p w14:paraId="27F031ED" w14:textId="77777777" w:rsidR="001021D6" w:rsidRPr="009A2195" w:rsidRDefault="001021D6" w:rsidP="001021D6">
      <w:pPr>
        <w:pStyle w:val="FootnoteText"/>
        <w:rPr>
          <w:rFonts w:cs="Arial"/>
        </w:rPr>
      </w:pPr>
      <w:r w:rsidRPr="009A2195">
        <w:rPr>
          <w:rStyle w:val="FootnoteReference"/>
          <w:rFonts w:eastAsia="Arial" w:cs="Arial"/>
          <w:lang w:bidi="cy-GB"/>
        </w:rPr>
        <w:footnoteRef/>
      </w:r>
      <w:r>
        <w:rPr>
          <w:rFonts w:eastAsia="Arial" w:cs="Arial"/>
          <w:lang w:bidi="cy-GB"/>
        </w:rPr>
        <w:t xml:space="preserve"> Iechyd Cyhoeddus Cymru - </w:t>
      </w:r>
      <w:hyperlink r:id="rId281" w:history="1">
        <w:r w:rsidRPr="00B97178">
          <w:rPr>
            <w:rStyle w:val="Hyperlink"/>
            <w:rFonts w:eastAsia="Arial" w:cs="Arial"/>
            <w:color w:val="0000FF"/>
            <w:lang w:bidi="cy-GB"/>
          </w:rPr>
          <w:t>Fframwaith Canlyniadau Iechyd Cyhoeddus 2025</w:t>
        </w:r>
      </w:hyperlink>
    </w:p>
  </w:footnote>
  <w:footnote w:id="284">
    <w:p w14:paraId="44B80878" w14:textId="77777777" w:rsidR="001021D6" w:rsidRPr="000B3431"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Data InfoBaseCymru ar gyfer Cymru ddeallus - </w:t>
      </w:r>
      <w:hyperlink r:id="rId282" w:history="1">
        <w:r w:rsidRPr="009A2195">
          <w:rPr>
            <w:rFonts w:eastAsia="Arial" w:cs="Arial"/>
            <w:color w:val="0000FF"/>
            <w:sz w:val="20"/>
            <w:szCs w:val="20"/>
            <w:u w:val="single"/>
            <w:lang w:val="cy-GB" w:bidi="cy-GB"/>
          </w:rPr>
          <w:t>Disgwyliad oes mewn dynion a menywod</w:t>
        </w:r>
      </w:hyperlink>
      <w:r w:rsidRPr="009A2195">
        <w:rPr>
          <w:rFonts w:eastAsia="Arial" w:cs="Arial"/>
          <w:sz w:val="20"/>
          <w:szCs w:val="20"/>
          <w:lang w:val="cy-GB" w:bidi="cy-GB"/>
        </w:rPr>
        <w:t xml:space="preserve"> (2020 i 2022)</w:t>
      </w:r>
    </w:p>
  </w:footnote>
  <w:footnote w:id="285">
    <w:p w14:paraId="6329C659"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Llywodraeth Cymru Rhagfyr 2025 - </w:t>
      </w:r>
      <w:hyperlink r:id="rId283" w:history="1">
        <w:r w:rsidRPr="009A2195">
          <w:rPr>
            <w:rFonts w:eastAsia="Arial" w:cs="Arial"/>
            <w:color w:val="0000FF"/>
            <w:sz w:val="20"/>
            <w:szCs w:val="20"/>
            <w:u w:val="single"/>
            <w:lang w:val="cy-GB" w:bidi="cy-GB"/>
          </w:rPr>
          <w:t xml:space="preserve">Adroddiad canlyniadau Mynegai Amddifadedd Lluosog Cymru 2025: mynegai cyffredinol </w:t>
        </w:r>
      </w:hyperlink>
    </w:p>
  </w:footnote>
  <w:footnote w:id="286">
    <w:p w14:paraId="54AB2D9B" w14:textId="77777777" w:rsidR="001021D6" w:rsidRDefault="001021D6" w:rsidP="001021D6">
      <w:pPr>
        <w:pStyle w:val="FootnoteText"/>
      </w:pPr>
      <w:r w:rsidRPr="009A2195">
        <w:rPr>
          <w:rStyle w:val="FootnoteReference"/>
          <w:rFonts w:eastAsia="Arial" w:cs="Arial"/>
          <w:lang w:bidi="cy-GB"/>
        </w:rPr>
        <w:footnoteRef/>
      </w:r>
      <w:r w:rsidRPr="009A2195">
        <w:rPr>
          <w:rFonts w:eastAsia="Arial" w:cs="Arial"/>
          <w:lang w:bidi="cy-GB"/>
        </w:rPr>
        <w:t xml:space="preserve"> Iechyd Cyhoeddus Cymru - </w:t>
      </w:r>
      <w:hyperlink r:id="rId284" w:history="1">
        <w:r w:rsidRPr="009A2195">
          <w:rPr>
            <w:rFonts w:eastAsia="Arial" w:cs="Arial"/>
            <w:color w:val="0000FF"/>
            <w:u w:val="single"/>
            <w:lang w:bidi="cy-GB"/>
          </w:rPr>
          <w:t>Dangosfwrdd ardaloedd gofal sylfaenol</w:t>
        </w:r>
      </w:hyperlink>
    </w:p>
  </w:footnote>
  <w:footnote w:id="287">
    <w:p w14:paraId="46017504" w14:textId="77777777"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Pr="009A2195">
        <w:rPr>
          <w:rFonts w:eastAsia="Arial" w:cs="Arial"/>
          <w:sz w:val="20"/>
          <w:szCs w:val="20"/>
          <w:lang w:val="cy-GB" w:bidi="cy-GB"/>
        </w:rPr>
        <w:t xml:space="preserve"> Llywodraeth Cymru StatsCymru - </w:t>
      </w:r>
      <w:hyperlink r:id="rId285" w:history="1">
        <w:r w:rsidRPr="009A2195">
          <w:rPr>
            <w:rFonts w:eastAsia="Arial" w:cs="Arial"/>
            <w:color w:val="0000FF"/>
            <w:sz w:val="20"/>
            <w:szCs w:val="20"/>
            <w:u w:val="single"/>
            <w:lang w:val="cy-GB" w:bidi="cy-GB"/>
          </w:rPr>
          <w:t xml:space="preserve">Cofrestrau clefydau yn ôl bwrdd iechyd lleol, ardal a meddygfa </w:t>
        </w:r>
      </w:hyperlink>
    </w:p>
  </w:footnote>
  <w:footnote w:id="288">
    <w:p w14:paraId="40F2EEE6" w14:textId="77777777" w:rsidR="001021D6" w:rsidRDefault="001021D6" w:rsidP="001021D6">
      <w:pPr>
        <w:pStyle w:val="FootnoteText"/>
      </w:pPr>
      <w:r w:rsidRPr="009A2195">
        <w:rPr>
          <w:rStyle w:val="FootnoteReference"/>
          <w:rFonts w:eastAsia="Arial" w:cs="Arial"/>
          <w:lang w:bidi="cy-GB"/>
        </w:rPr>
        <w:footnoteRef/>
      </w:r>
      <w:r w:rsidRPr="009A2195">
        <w:rPr>
          <w:rFonts w:eastAsia="Arial" w:cs="Arial"/>
          <w:lang w:bidi="cy-GB"/>
        </w:rPr>
        <w:t xml:space="preserve"> Llywodraeth Cymru StatsCymru - </w:t>
      </w:r>
      <w:hyperlink r:id="rId286" w:history="1">
        <w:r w:rsidRPr="009A2195">
          <w:rPr>
            <w:rFonts w:eastAsia="Arial" w:cs="Arial"/>
            <w:color w:val="0000FF"/>
            <w:u w:val="single"/>
            <w:lang w:bidi="cy-GB"/>
          </w:rPr>
          <w:t xml:space="preserve">Cofrestrau clefydau yn ôl bwrdd iechyd lleol, ardal a meddygfa </w:t>
        </w:r>
      </w:hyperlink>
    </w:p>
  </w:footnote>
  <w:footnote w:id="289">
    <w:p w14:paraId="42C3BC3B" w14:textId="77777777" w:rsidR="001021D6" w:rsidRPr="009A2195" w:rsidRDefault="001021D6" w:rsidP="001021D6">
      <w:pPr>
        <w:pStyle w:val="FootnoteText"/>
        <w:rPr>
          <w:rFonts w:cs="Arial"/>
        </w:rPr>
      </w:pPr>
      <w:r w:rsidRPr="009A2195">
        <w:rPr>
          <w:rStyle w:val="FootnoteReference"/>
          <w:rFonts w:eastAsia="Arial" w:cs="Arial"/>
          <w:lang w:bidi="cy-GB"/>
        </w:rPr>
        <w:footnoteRef/>
      </w:r>
      <w:r w:rsidRPr="009A2195">
        <w:rPr>
          <w:rFonts w:eastAsia="Arial" w:cs="Arial"/>
          <w:lang w:bidi="cy-GB"/>
        </w:rPr>
        <w:t xml:space="preserve"> Llywodraeth Cymru StatsCymru - </w:t>
      </w:r>
      <w:hyperlink r:id="rId287" w:history="1">
        <w:r w:rsidRPr="009A2195">
          <w:rPr>
            <w:rFonts w:eastAsia="Arial" w:cs="Arial"/>
            <w:color w:val="0000FF"/>
            <w:u w:val="single"/>
            <w:lang w:bidi="cy-GB"/>
          </w:rPr>
          <w:t xml:space="preserve">Cofrestrau clefydau yn ôl bwrdd iechyd lleol, ardal a meddygfa </w:t>
        </w:r>
      </w:hyperlink>
    </w:p>
  </w:footnote>
  <w:footnote w:id="290">
    <w:p w14:paraId="6A18F2A1" w14:textId="77777777" w:rsidR="001021D6" w:rsidRPr="009A2195" w:rsidRDefault="001021D6" w:rsidP="001021D6">
      <w:pPr>
        <w:pStyle w:val="FootnoteText"/>
        <w:rPr>
          <w:rFonts w:cs="Arial"/>
        </w:rPr>
      </w:pPr>
      <w:r w:rsidRPr="009A2195">
        <w:rPr>
          <w:rStyle w:val="FootnoteReference"/>
          <w:rFonts w:eastAsia="Arial" w:cs="Arial"/>
          <w:lang w:bidi="cy-GB"/>
        </w:rPr>
        <w:footnoteRef/>
      </w:r>
      <w:r w:rsidRPr="009A2195">
        <w:rPr>
          <w:rFonts w:eastAsia="Arial" w:cs="Arial"/>
          <w:lang w:bidi="cy-GB"/>
        </w:rPr>
        <w:t xml:space="preserve"> Data InfoBaseCymru ar gyfer Cymru ddeallus - </w:t>
      </w:r>
      <w:hyperlink r:id="rId288" w:history="1">
        <w:r w:rsidRPr="009A2195">
          <w:rPr>
            <w:rFonts w:eastAsia="Arial" w:cs="Arial"/>
            <w:color w:val="0000FF"/>
            <w:u w:val="single"/>
            <w:lang w:bidi="cy-GB"/>
          </w:rPr>
          <w:t>Oedolion yn adrodd ar ymddygiadau ffordd o fyw</w:t>
        </w:r>
      </w:hyperlink>
      <w:r w:rsidRPr="009A2195">
        <w:rPr>
          <w:rFonts w:eastAsia="Arial" w:cs="Arial"/>
          <w:lang w:bidi="cy-GB"/>
        </w:rPr>
        <w:t xml:space="preserve"> (2021 i 2023)</w:t>
      </w:r>
    </w:p>
  </w:footnote>
  <w:footnote w:id="291">
    <w:p w14:paraId="5A210A77" w14:textId="54726A25" w:rsidR="001021D6" w:rsidRPr="009A2195" w:rsidRDefault="001021D6" w:rsidP="001021D6">
      <w:pPr>
        <w:rPr>
          <w:rFonts w:cs="Arial"/>
          <w:sz w:val="20"/>
          <w:szCs w:val="20"/>
        </w:rPr>
      </w:pPr>
      <w:r w:rsidRPr="009A2195">
        <w:rPr>
          <w:rStyle w:val="FootnoteReference"/>
          <w:rFonts w:eastAsia="Arial" w:cs="Arial"/>
          <w:sz w:val="20"/>
          <w:szCs w:val="20"/>
          <w:lang w:val="cy-GB" w:bidi="cy-GB"/>
        </w:rPr>
        <w:footnoteRef/>
      </w:r>
      <w:r w:rsidR="00983054">
        <w:rPr>
          <w:rFonts w:eastAsia="Aptos" w:cs="Arial"/>
          <w:kern w:val="0"/>
          <w:sz w:val="20"/>
          <w:szCs w:val="20"/>
          <w:lang w:val="cy-GB" w:bidi="cy-GB"/>
        </w:rPr>
        <w:t xml:space="preserve"> </w:t>
      </w:r>
      <w:r w:rsidRPr="009A2195">
        <w:rPr>
          <w:rFonts w:eastAsia="Aptos" w:cs="Arial"/>
          <w:kern w:val="0"/>
          <w:sz w:val="20"/>
          <w:szCs w:val="20"/>
          <w:lang w:val="cy-GB" w:bidi="cy-GB"/>
        </w:rPr>
        <w:t>Cyfrifiad Swyddfa Ystadegau Gwladol 2021 -</w:t>
      </w:r>
      <w:r>
        <w:rPr>
          <w:rStyle w:val="FootnoteReference"/>
          <w:rFonts w:eastAsia="Arial" w:cs="Arial"/>
          <w:sz w:val="20"/>
          <w:szCs w:val="20"/>
          <w:lang w:val="cy-GB" w:bidi="cy-GB"/>
        </w:rPr>
        <w:t xml:space="preserve"> </w:t>
      </w:r>
      <w:hyperlink r:id="rId289" w:history="1">
        <w:r w:rsidRPr="009A2195">
          <w:rPr>
            <w:rFonts w:eastAsia="Arial" w:cs="Arial"/>
            <w:color w:val="0000FF"/>
            <w:sz w:val="20"/>
            <w:szCs w:val="20"/>
            <w:u w:val="single"/>
            <w:lang w:val="cy-GB" w:bidi="cy-GB"/>
          </w:rPr>
          <w:t>Amcangyfrifon poblogaeth ar gyfer Cymru a Lloegr: canol 2024</w:t>
        </w:r>
      </w:hyperlink>
    </w:p>
  </w:footnote>
  <w:footnote w:id="292">
    <w:p w14:paraId="409B5A5C" w14:textId="445EEB1A" w:rsidR="001021D6" w:rsidRPr="009A2195" w:rsidRDefault="001021D6" w:rsidP="001021D6">
      <w:pPr>
        <w:rPr>
          <w:rFonts w:cs="Arial"/>
          <w:color w:val="0000FF"/>
          <w:sz w:val="20"/>
          <w:szCs w:val="20"/>
          <w:u w:val="single"/>
        </w:rPr>
      </w:pPr>
      <w:r w:rsidRPr="009A2195">
        <w:rPr>
          <w:rStyle w:val="FootnoteReference"/>
          <w:rFonts w:eastAsia="Arial" w:cs="Arial"/>
          <w:sz w:val="20"/>
          <w:szCs w:val="20"/>
          <w:lang w:val="cy-GB" w:bidi="cy-GB"/>
        </w:rPr>
        <w:footnoteRef/>
      </w:r>
      <w:r w:rsidR="00983054">
        <w:rPr>
          <w:rFonts w:eastAsia="Aptos" w:cs="Arial"/>
          <w:kern w:val="0"/>
          <w:sz w:val="20"/>
          <w:szCs w:val="20"/>
          <w:lang w:val="cy-GB" w:bidi="cy-GB"/>
        </w:rPr>
        <w:t xml:space="preserve"> </w:t>
      </w:r>
      <w:r w:rsidRPr="009A2195">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290" w:history="1">
        <w:r w:rsidRPr="009A2195">
          <w:rPr>
            <w:rFonts w:eastAsia="Arial" w:cs="Arial"/>
            <w:color w:val="0000FF"/>
            <w:sz w:val="20"/>
            <w:szCs w:val="20"/>
            <w:u w:val="single"/>
            <w:lang w:val="cy-GB" w:bidi="cy-GB"/>
          </w:rPr>
          <w:t>Amcangyfrifon canol blwyddyn o'r boblogaeth: 2024</w:t>
        </w:r>
      </w:hyperlink>
    </w:p>
    <w:p w14:paraId="22E6612D" w14:textId="77777777" w:rsidR="001021D6" w:rsidRDefault="001021D6" w:rsidP="001021D6">
      <w:pPr>
        <w:pStyle w:val="FootnoteText"/>
      </w:pPr>
    </w:p>
    <w:p w14:paraId="7B2AC872" w14:textId="77777777" w:rsidR="001021D6" w:rsidRDefault="001021D6" w:rsidP="001021D6">
      <w:pPr>
        <w:pStyle w:val="FootnoteText"/>
      </w:pPr>
    </w:p>
  </w:footnote>
  <w:footnote w:id="293">
    <w:p w14:paraId="537648D6" w14:textId="77777777" w:rsidR="00C0362F" w:rsidRPr="007A367A" w:rsidRDefault="00C0362F" w:rsidP="00C0362F">
      <w:pPr>
        <w:pStyle w:val="FootnoteText"/>
        <w:rPr>
          <w:rFonts w:cs="Arial"/>
        </w:rPr>
      </w:pPr>
      <w:r w:rsidRPr="007A367A">
        <w:rPr>
          <w:rStyle w:val="FootnoteReference"/>
          <w:rFonts w:eastAsia="Arial" w:cs="Arial"/>
          <w:lang w:bidi="cy-GB"/>
        </w:rPr>
        <w:footnoteRef/>
      </w:r>
      <w:r w:rsidRPr="007A367A">
        <w:rPr>
          <w:rFonts w:eastAsia="Arial" w:cs="Arial"/>
          <w:lang w:bidi="cy-GB"/>
        </w:rPr>
        <w:t xml:space="preserve"> Partneriaeth Gwasanaethau a Rennir GIG Cymru - </w:t>
      </w:r>
      <w:hyperlink r:id="rId291" w:history="1">
        <w:r w:rsidRPr="007A367A">
          <w:rPr>
            <w:rFonts w:eastAsia="Arial" w:cs="Arial"/>
            <w:color w:val="0000FF"/>
            <w:u w:val="single"/>
            <w:lang w:bidi="cy-GB"/>
          </w:rPr>
          <w:t>Dadansoddiad o feddygfeydd teulu a chofrestriadau cleifion yn ôl meddygfa</w:t>
        </w:r>
      </w:hyperlink>
    </w:p>
  </w:footnote>
  <w:footnote w:id="294">
    <w:p w14:paraId="7BD50BEF" w14:textId="77777777"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Swyddfa Ystadegau Gwladol - </w:t>
      </w:r>
      <w:hyperlink r:id="rId292" w:history="1">
        <w:r w:rsidRPr="007A367A">
          <w:rPr>
            <w:rFonts w:eastAsia="Arial" w:cs="Arial"/>
            <w:color w:val="0000FF"/>
            <w:sz w:val="20"/>
            <w:szCs w:val="20"/>
            <w:u w:val="single"/>
            <w:lang w:val="cy-GB" w:bidi="cy-GB"/>
          </w:rPr>
          <w:t>Sut mae bywyd wedi newid yn Abertawe: Cyfrifiad 2021</w:t>
        </w:r>
      </w:hyperlink>
    </w:p>
  </w:footnote>
  <w:footnote w:id="295">
    <w:p w14:paraId="3737D9FE" w14:textId="77777777" w:rsidR="00C0362F" w:rsidRPr="007A367A" w:rsidRDefault="00C0362F" w:rsidP="00C0362F">
      <w:pPr>
        <w:pStyle w:val="FootnoteText"/>
        <w:rPr>
          <w:rFonts w:cs="Arial"/>
        </w:rPr>
      </w:pPr>
      <w:r w:rsidRPr="007A367A">
        <w:rPr>
          <w:rStyle w:val="FootnoteReference"/>
          <w:rFonts w:eastAsia="Arial" w:cs="Arial"/>
          <w:lang w:bidi="cy-GB"/>
        </w:rPr>
        <w:footnoteRef/>
      </w:r>
      <w:r w:rsidRPr="007A367A">
        <w:rPr>
          <w:rFonts w:eastAsia="Arial" w:cs="Arial"/>
          <w:lang w:bidi="cy-GB"/>
        </w:rPr>
        <w:t xml:space="preserve"> Llywodraeth Cymru Tachwedd 2025 - </w:t>
      </w:r>
      <w:hyperlink r:id="rId293" w:anchor=":~:text=the%20local%20authorities%20projected%20to,0%20to%2015%20years%20old" w:history="1">
        <w:r w:rsidRPr="007A367A">
          <w:rPr>
            <w:rFonts w:eastAsia="Arial" w:cs="Arial"/>
            <w:color w:val="0000FF"/>
            <w:u w:val="single"/>
            <w:lang w:bidi="cy-GB"/>
          </w:rPr>
          <w:t xml:space="preserve">Rhagamcanion poblogaeth awdurdodau lleol: yn seiliedig ar 2022 </w:t>
        </w:r>
      </w:hyperlink>
    </w:p>
  </w:footnote>
  <w:footnote w:id="296">
    <w:p w14:paraId="74B2BD03" w14:textId="77777777"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Llywodraeth Cymru StatsCymru - </w:t>
      </w:r>
      <w:hyperlink r:id="rId294" w:history="1">
        <w:r w:rsidRPr="007A367A">
          <w:rPr>
            <w:rFonts w:eastAsia="Arial" w:cs="Arial"/>
            <w:color w:val="0000FF"/>
            <w:sz w:val="20"/>
            <w:szCs w:val="20"/>
            <w:u w:val="single"/>
            <w:lang w:val="cy-GB" w:bidi="cy-GB"/>
          </w:rPr>
          <w:t>Mynegai Amddifadedd Lluosog Cymru 2025 proffiliau amddifadedd awdurdodau lleol</w:t>
        </w:r>
      </w:hyperlink>
      <w:r w:rsidRPr="007A367A">
        <w:rPr>
          <w:rFonts w:eastAsia="Arial" w:cs="Arial"/>
          <w:sz w:val="20"/>
          <w:szCs w:val="20"/>
          <w:lang w:val="cy-GB" w:bidi="cy-GB"/>
        </w:rPr>
        <w:t xml:space="preserve"> </w:t>
      </w:r>
    </w:p>
  </w:footnote>
  <w:footnote w:id="297">
    <w:p w14:paraId="080A10D5" w14:textId="77777777"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Llywodraeth Cymru - </w:t>
      </w:r>
      <w:hyperlink r:id="rId295" w:anchor=":~:text=variant%2C%20on%20StatsWales-,It%20is%20projected%20that%20all%20local%20authorities%2C%20other%20than%20Newport,and%20Bridgend%20(up%2023.1%25)." w:history="1">
        <w:r w:rsidRPr="007A367A">
          <w:rPr>
            <w:rFonts w:eastAsia="Arial" w:cs="Arial"/>
            <w:color w:val="0000FF"/>
            <w:sz w:val="20"/>
            <w:szCs w:val="20"/>
            <w:u w:val="single"/>
            <w:lang w:val="cy-GB" w:bidi="cy-GB"/>
          </w:rPr>
          <w:t>Rhagamcanion poblogaeth awdurdodau lleol: yn seiliedig ar 2022</w:t>
        </w:r>
      </w:hyperlink>
    </w:p>
  </w:footnote>
  <w:footnote w:id="298">
    <w:p w14:paraId="05346EDC" w14:textId="77777777"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Cyfrifiad Swyddfa Ystadegau Gwladol 2021 - </w:t>
      </w:r>
      <w:hyperlink r:id="rId296" w:history="1">
        <w:r w:rsidRPr="007A367A">
          <w:rPr>
            <w:rFonts w:eastAsia="Arial" w:cs="Arial"/>
            <w:color w:val="0000FF"/>
            <w:sz w:val="20"/>
            <w:szCs w:val="20"/>
            <w:u w:val="single"/>
            <w:lang w:val="cy-GB" w:bidi="cy-GB"/>
          </w:rPr>
          <w:t>Disgwyliad oes iach, y DU: rhwng 2011 a 2013 a 2022 i 2024</w:t>
        </w:r>
      </w:hyperlink>
      <w:r w:rsidRPr="007A367A">
        <w:rPr>
          <w:rFonts w:eastAsia="Arial" w:cs="Arial"/>
          <w:color w:val="0000FF"/>
          <w:sz w:val="20"/>
          <w:szCs w:val="20"/>
          <w:u w:val="single"/>
          <w:lang w:val="cy-GB" w:bidi="cy-GB"/>
        </w:rPr>
        <w:t xml:space="preserve"> </w:t>
      </w:r>
    </w:p>
  </w:footnote>
  <w:footnote w:id="299">
    <w:p w14:paraId="478D993B" w14:textId="77777777" w:rsidR="00C0362F" w:rsidRPr="007A367A" w:rsidRDefault="00C0362F" w:rsidP="00C0362F">
      <w:pPr>
        <w:pStyle w:val="FootnoteText"/>
        <w:rPr>
          <w:rFonts w:cs="Arial"/>
        </w:rPr>
      </w:pPr>
      <w:r w:rsidRPr="007A367A">
        <w:rPr>
          <w:rStyle w:val="FootnoteReference"/>
          <w:rFonts w:eastAsia="Arial" w:cs="Arial"/>
          <w:lang w:bidi="cy-GB"/>
        </w:rPr>
        <w:footnoteRef/>
      </w:r>
      <w:r>
        <w:rPr>
          <w:rFonts w:eastAsia="Arial" w:cs="Arial"/>
          <w:lang w:bidi="cy-GB"/>
        </w:rPr>
        <w:t xml:space="preserve"> Iechyd Cyhoeddus Cymru - </w:t>
      </w:r>
      <w:hyperlink r:id="rId297" w:history="1">
        <w:r w:rsidRPr="00B97178">
          <w:rPr>
            <w:rStyle w:val="Hyperlink"/>
            <w:rFonts w:eastAsia="Arial" w:cs="Arial"/>
            <w:color w:val="0000FF"/>
            <w:lang w:bidi="cy-GB"/>
          </w:rPr>
          <w:t>Fframwaith Canlyniadau Iechyd Cyhoeddus 2025</w:t>
        </w:r>
      </w:hyperlink>
    </w:p>
  </w:footnote>
  <w:footnote w:id="300">
    <w:p w14:paraId="1E3C45D3" w14:textId="77777777" w:rsidR="00C0362F" w:rsidRPr="000B3431"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Data InfoBaseCymru ar gyfer Cymru ddeallus - </w:t>
      </w:r>
      <w:hyperlink r:id="rId298" w:history="1">
        <w:r w:rsidRPr="007A367A">
          <w:rPr>
            <w:rFonts w:eastAsia="Arial" w:cs="Arial"/>
            <w:color w:val="0000FF"/>
            <w:sz w:val="20"/>
            <w:szCs w:val="20"/>
            <w:u w:val="single"/>
            <w:lang w:val="cy-GB" w:bidi="cy-GB"/>
          </w:rPr>
          <w:t>Disgwyliad oes mewn dynion a menywod</w:t>
        </w:r>
      </w:hyperlink>
      <w:r w:rsidRPr="007A367A">
        <w:rPr>
          <w:rFonts w:eastAsia="Arial" w:cs="Arial"/>
          <w:sz w:val="20"/>
          <w:szCs w:val="20"/>
          <w:lang w:val="cy-GB" w:bidi="cy-GB"/>
        </w:rPr>
        <w:t xml:space="preserve"> (2020 i 2022)</w:t>
      </w:r>
    </w:p>
  </w:footnote>
  <w:footnote w:id="301">
    <w:p w14:paraId="094F7DE2" w14:textId="77777777"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Llywodraeth Cymru Rhagfyr 2025 - </w:t>
      </w:r>
      <w:hyperlink r:id="rId299" w:history="1">
        <w:r w:rsidRPr="007A367A">
          <w:rPr>
            <w:rFonts w:eastAsia="Arial" w:cs="Arial"/>
            <w:color w:val="0000FF"/>
            <w:sz w:val="20"/>
            <w:szCs w:val="20"/>
            <w:u w:val="single"/>
            <w:lang w:val="cy-GB" w:bidi="cy-GB"/>
          </w:rPr>
          <w:t xml:space="preserve">Adroddiad canlyniadau Mynegai Amddifadedd Lluosog Cymru 2025: mynegai cyffredinol </w:t>
        </w:r>
      </w:hyperlink>
    </w:p>
  </w:footnote>
  <w:footnote w:id="302">
    <w:p w14:paraId="499CEC7E" w14:textId="77777777" w:rsidR="00C0362F" w:rsidRDefault="00C0362F" w:rsidP="00C0362F">
      <w:pPr>
        <w:pStyle w:val="FootnoteText"/>
      </w:pPr>
      <w:r w:rsidRPr="007A367A">
        <w:rPr>
          <w:rStyle w:val="FootnoteReference"/>
          <w:rFonts w:eastAsia="Arial" w:cs="Arial"/>
          <w:lang w:bidi="cy-GB"/>
        </w:rPr>
        <w:footnoteRef/>
      </w:r>
      <w:r w:rsidRPr="007A367A">
        <w:rPr>
          <w:rFonts w:eastAsia="Arial" w:cs="Arial"/>
          <w:lang w:bidi="cy-GB"/>
        </w:rPr>
        <w:t xml:space="preserve"> Iechyd Cyhoeddus Cymru - </w:t>
      </w:r>
      <w:hyperlink r:id="rId300" w:history="1">
        <w:r w:rsidRPr="007A367A">
          <w:rPr>
            <w:rFonts w:eastAsia="Arial" w:cs="Arial"/>
            <w:color w:val="0000FF"/>
            <w:u w:val="single"/>
            <w:lang w:bidi="cy-GB"/>
          </w:rPr>
          <w:t>Dangosfwrdd ardaloedd gofal sylfaenol</w:t>
        </w:r>
      </w:hyperlink>
    </w:p>
  </w:footnote>
  <w:footnote w:id="303">
    <w:p w14:paraId="242969C1" w14:textId="77777777" w:rsidR="00C0362F" w:rsidRPr="007A367A" w:rsidRDefault="00C0362F" w:rsidP="00C0362F">
      <w:pPr>
        <w:rPr>
          <w:rFonts w:eastAsia="Times New Roman" w:cs="Arial"/>
          <w:kern w:val="0"/>
          <w:sz w:val="20"/>
          <w:szCs w:val="20"/>
          <w:lang w:eastAsia="en-GB"/>
          <w14:ligatures w14:val="none"/>
        </w:rPr>
      </w:pPr>
      <w:r w:rsidRPr="007A367A">
        <w:rPr>
          <w:rStyle w:val="FootnoteReference"/>
          <w:rFonts w:eastAsia="Arial" w:cs="Arial"/>
          <w:sz w:val="20"/>
          <w:szCs w:val="20"/>
          <w:lang w:val="cy-GB" w:bidi="cy-GB"/>
        </w:rPr>
        <w:footnoteRef/>
      </w:r>
      <w:r w:rsidRPr="007A367A">
        <w:rPr>
          <w:rFonts w:eastAsia="Arial" w:cs="Arial"/>
          <w:sz w:val="20"/>
          <w:szCs w:val="20"/>
          <w:lang w:val="cy-GB" w:bidi="cy-GB"/>
        </w:rPr>
        <w:t xml:space="preserve"> Llywodraeth Cymru StatsCymru - </w:t>
      </w:r>
      <w:hyperlink r:id="rId301" w:history="1">
        <w:r w:rsidRPr="007A367A">
          <w:rPr>
            <w:rFonts w:eastAsia="Arial" w:cs="Arial"/>
            <w:color w:val="0000FF"/>
            <w:sz w:val="20"/>
            <w:szCs w:val="20"/>
            <w:u w:val="single"/>
            <w:lang w:val="cy-GB" w:bidi="cy-GB"/>
          </w:rPr>
          <w:t xml:space="preserve">Cofrestrau clefydau yn ôl bwrdd iechyd lleol, ardal a meddygfa </w:t>
        </w:r>
      </w:hyperlink>
    </w:p>
  </w:footnote>
  <w:footnote w:id="304">
    <w:p w14:paraId="63CACBA1" w14:textId="77777777" w:rsidR="00C0362F" w:rsidRDefault="00C0362F" w:rsidP="00C0362F">
      <w:pPr>
        <w:pStyle w:val="FootnoteText"/>
      </w:pPr>
      <w:r w:rsidRPr="007A367A">
        <w:rPr>
          <w:rStyle w:val="FootnoteReference"/>
          <w:rFonts w:eastAsia="Arial" w:cs="Arial"/>
          <w:lang w:bidi="cy-GB"/>
        </w:rPr>
        <w:footnoteRef/>
      </w:r>
      <w:r w:rsidRPr="007A367A">
        <w:rPr>
          <w:rFonts w:eastAsia="Arial" w:cs="Arial"/>
          <w:lang w:bidi="cy-GB"/>
        </w:rPr>
        <w:t xml:space="preserve"> Llywodraeth Cymru StatsCymru - </w:t>
      </w:r>
      <w:hyperlink r:id="rId302" w:history="1">
        <w:r w:rsidRPr="007A367A">
          <w:rPr>
            <w:rFonts w:eastAsia="Arial" w:cs="Arial"/>
            <w:color w:val="0000FF"/>
            <w:u w:val="single"/>
            <w:lang w:bidi="cy-GB"/>
          </w:rPr>
          <w:t xml:space="preserve">Cofrestrau clefydau yn ôl bwrdd iechyd lleol, ardal a meddygfa </w:t>
        </w:r>
      </w:hyperlink>
    </w:p>
  </w:footnote>
  <w:footnote w:id="305">
    <w:p w14:paraId="75F2DA5E" w14:textId="77777777" w:rsidR="00C0362F" w:rsidRPr="007A367A" w:rsidRDefault="00C0362F" w:rsidP="00C0362F">
      <w:pPr>
        <w:pStyle w:val="FootnoteText"/>
        <w:rPr>
          <w:rFonts w:cs="Arial"/>
        </w:rPr>
      </w:pPr>
      <w:r w:rsidRPr="007A367A">
        <w:rPr>
          <w:rStyle w:val="FootnoteReference"/>
          <w:rFonts w:eastAsia="Arial" w:cs="Arial"/>
          <w:lang w:bidi="cy-GB"/>
        </w:rPr>
        <w:footnoteRef/>
      </w:r>
      <w:r w:rsidRPr="007A367A">
        <w:rPr>
          <w:rFonts w:eastAsia="Arial" w:cs="Arial"/>
          <w:lang w:bidi="cy-GB"/>
        </w:rPr>
        <w:t xml:space="preserve"> Llywodraeth Cymru StatsCymru - </w:t>
      </w:r>
      <w:hyperlink r:id="rId303" w:history="1">
        <w:r w:rsidRPr="007A367A">
          <w:rPr>
            <w:rFonts w:eastAsia="Arial" w:cs="Arial"/>
            <w:color w:val="0000FF"/>
            <w:u w:val="single"/>
            <w:lang w:bidi="cy-GB"/>
          </w:rPr>
          <w:t xml:space="preserve">Cofrestrau clefydau yn ôl bwrdd iechyd lleol, ardal a meddygfa </w:t>
        </w:r>
      </w:hyperlink>
    </w:p>
  </w:footnote>
  <w:footnote w:id="306">
    <w:p w14:paraId="00B04429" w14:textId="77777777" w:rsidR="00C0362F" w:rsidRPr="007A367A" w:rsidRDefault="00C0362F" w:rsidP="00C0362F">
      <w:pPr>
        <w:pStyle w:val="FootnoteText"/>
        <w:rPr>
          <w:rFonts w:cs="Arial"/>
        </w:rPr>
      </w:pPr>
      <w:r w:rsidRPr="007A367A">
        <w:rPr>
          <w:rStyle w:val="FootnoteReference"/>
          <w:rFonts w:eastAsia="Arial" w:cs="Arial"/>
          <w:lang w:bidi="cy-GB"/>
        </w:rPr>
        <w:footnoteRef/>
      </w:r>
      <w:r w:rsidRPr="007A367A">
        <w:rPr>
          <w:rFonts w:eastAsia="Arial" w:cs="Arial"/>
          <w:lang w:bidi="cy-GB"/>
        </w:rPr>
        <w:t xml:space="preserve"> Data InfoBaseCymru ar gyfer Cymru ddeallus - </w:t>
      </w:r>
      <w:hyperlink r:id="rId304" w:history="1">
        <w:r w:rsidRPr="007A367A">
          <w:rPr>
            <w:rFonts w:eastAsia="Arial" w:cs="Arial"/>
            <w:color w:val="0000FF"/>
            <w:u w:val="single"/>
            <w:lang w:bidi="cy-GB"/>
          </w:rPr>
          <w:t>Oedolion yn adrodd ar ymddygiadau ffordd o fyw</w:t>
        </w:r>
      </w:hyperlink>
      <w:r w:rsidRPr="007A367A">
        <w:rPr>
          <w:rFonts w:eastAsia="Arial" w:cs="Arial"/>
          <w:lang w:bidi="cy-GB"/>
        </w:rPr>
        <w:t xml:space="preserve"> (2021 i 2023)</w:t>
      </w:r>
    </w:p>
  </w:footnote>
  <w:footnote w:id="307">
    <w:p w14:paraId="05337DB0" w14:textId="76DD5205" w:rsidR="00C0362F" w:rsidRPr="007A367A" w:rsidRDefault="00C0362F" w:rsidP="00C0362F">
      <w:pPr>
        <w:rPr>
          <w:rFonts w:cs="Arial"/>
          <w:sz w:val="20"/>
          <w:szCs w:val="20"/>
        </w:rPr>
      </w:pPr>
      <w:r w:rsidRPr="007A367A">
        <w:rPr>
          <w:rStyle w:val="FootnoteReference"/>
          <w:rFonts w:eastAsia="Arial" w:cs="Arial"/>
          <w:sz w:val="20"/>
          <w:szCs w:val="20"/>
          <w:lang w:val="cy-GB" w:bidi="cy-GB"/>
        </w:rPr>
        <w:footnoteRef/>
      </w:r>
      <w:r w:rsidR="00AB7CB4">
        <w:rPr>
          <w:rFonts w:eastAsia="Aptos" w:cs="Arial"/>
          <w:kern w:val="0"/>
          <w:sz w:val="20"/>
          <w:szCs w:val="20"/>
          <w:lang w:val="cy-GB" w:bidi="cy-GB"/>
        </w:rPr>
        <w:t xml:space="preserve"> </w:t>
      </w:r>
      <w:r w:rsidRPr="007A367A">
        <w:rPr>
          <w:rFonts w:eastAsia="Aptos" w:cs="Arial"/>
          <w:kern w:val="0"/>
          <w:sz w:val="20"/>
          <w:szCs w:val="20"/>
          <w:lang w:val="cy-GB" w:bidi="cy-GB"/>
        </w:rPr>
        <w:t>Cyfrifiad Swyddfa Ystadegau Gwladol 2021 -</w:t>
      </w:r>
      <w:r>
        <w:rPr>
          <w:rStyle w:val="FootnoteReference"/>
          <w:rFonts w:eastAsia="Arial" w:cs="Arial"/>
          <w:sz w:val="20"/>
          <w:szCs w:val="20"/>
          <w:lang w:val="cy-GB" w:bidi="cy-GB"/>
        </w:rPr>
        <w:t xml:space="preserve"> </w:t>
      </w:r>
      <w:hyperlink r:id="rId305" w:history="1">
        <w:r w:rsidRPr="007A367A">
          <w:rPr>
            <w:rFonts w:eastAsia="Arial" w:cs="Arial"/>
            <w:color w:val="0000FF"/>
            <w:sz w:val="20"/>
            <w:szCs w:val="20"/>
            <w:u w:val="single"/>
            <w:lang w:val="cy-GB" w:bidi="cy-GB"/>
          </w:rPr>
          <w:t>Amcangyfrifon poblogaeth ar gyfer Cymru a Lloegr: canol 2024</w:t>
        </w:r>
      </w:hyperlink>
    </w:p>
  </w:footnote>
  <w:footnote w:id="308">
    <w:p w14:paraId="23698389" w14:textId="23A07BC9" w:rsidR="00C0362F" w:rsidRPr="007A367A" w:rsidRDefault="00C0362F" w:rsidP="00C0362F">
      <w:pPr>
        <w:rPr>
          <w:rFonts w:cs="Arial"/>
          <w:color w:val="0000FF"/>
          <w:sz w:val="20"/>
          <w:szCs w:val="20"/>
          <w:u w:val="single"/>
        </w:rPr>
      </w:pPr>
      <w:r w:rsidRPr="007A367A">
        <w:rPr>
          <w:rStyle w:val="FootnoteReference"/>
          <w:rFonts w:eastAsia="Arial" w:cs="Arial"/>
          <w:sz w:val="20"/>
          <w:szCs w:val="20"/>
          <w:lang w:val="cy-GB" w:bidi="cy-GB"/>
        </w:rPr>
        <w:footnoteRef/>
      </w:r>
      <w:r w:rsidR="00AB7CB4">
        <w:rPr>
          <w:rFonts w:eastAsia="Aptos" w:cs="Arial"/>
          <w:kern w:val="0"/>
          <w:sz w:val="20"/>
          <w:szCs w:val="20"/>
          <w:lang w:val="cy-GB" w:bidi="cy-GB"/>
        </w:rPr>
        <w:t xml:space="preserve"> </w:t>
      </w:r>
      <w:r w:rsidRPr="007A367A">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306" w:history="1">
        <w:r w:rsidRPr="007A367A">
          <w:rPr>
            <w:rFonts w:eastAsia="Arial" w:cs="Arial"/>
            <w:color w:val="0000FF"/>
            <w:sz w:val="20"/>
            <w:szCs w:val="20"/>
            <w:u w:val="single"/>
            <w:lang w:val="cy-GB" w:bidi="cy-GB"/>
          </w:rPr>
          <w:t>Amcangyfrifon canol blwyddyn o'r boblogaeth: 2024</w:t>
        </w:r>
      </w:hyperlink>
    </w:p>
    <w:p w14:paraId="21E7DF65" w14:textId="77777777" w:rsidR="00C0362F" w:rsidRDefault="00C0362F" w:rsidP="00C0362F">
      <w:pPr>
        <w:pStyle w:val="FootnoteText"/>
      </w:pPr>
    </w:p>
    <w:p w14:paraId="5771D7DB" w14:textId="77777777" w:rsidR="00C0362F" w:rsidRDefault="00C0362F" w:rsidP="00C0362F">
      <w:pPr>
        <w:pStyle w:val="FootnoteText"/>
      </w:pPr>
    </w:p>
  </w:footnote>
  <w:footnote w:id="309">
    <w:p w14:paraId="4572CA8E" w14:textId="77777777" w:rsidR="00C0362F" w:rsidRPr="00BD254F" w:rsidRDefault="00C0362F" w:rsidP="00C0362F">
      <w:pPr>
        <w:rPr>
          <w:rFonts w:cs="Arial"/>
          <w:sz w:val="20"/>
          <w:szCs w:val="20"/>
        </w:rPr>
      </w:pPr>
      <w:r w:rsidRPr="00BD254F">
        <w:rPr>
          <w:rStyle w:val="FootnoteReference"/>
          <w:rFonts w:eastAsia="Arial" w:cs="Arial"/>
          <w:sz w:val="20"/>
          <w:szCs w:val="20"/>
          <w:lang w:val="cy-GB" w:bidi="cy-GB"/>
        </w:rPr>
        <w:footnoteRef/>
      </w:r>
      <w:r w:rsidRPr="00BD254F">
        <w:rPr>
          <w:rFonts w:eastAsia="Arial" w:cs="Arial"/>
          <w:sz w:val="20"/>
          <w:szCs w:val="20"/>
          <w:lang w:val="cy-GB" w:bidi="cy-GB"/>
        </w:rPr>
        <w:t xml:space="preserve"> GIG Cymru Iechyd Rhywiol Cymru - </w:t>
      </w:r>
      <w:hyperlink r:id="rId307" w:history="1">
        <w:r w:rsidRPr="00BD254F">
          <w:rPr>
            <w:rFonts w:eastAsia="Arial" w:cs="Arial"/>
            <w:color w:val="0000FF"/>
            <w:sz w:val="20"/>
            <w:szCs w:val="20"/>
            <w:u w:val="single"/>
            <w:lang w:val="cy-GB" w:bidi="cy-GB"/>
          </w:rPr>
          <w:t>Profi gartref am heintiau a drosglwyddir yn rhywiol</w:t>
        </w:r>
      </w:hyperlink>
      <w:r w:rsidRPr="00BD254F">
        <w:rPr>
          <w:rFonts w:eastAsia="Arial" w:cs="Arial"/>
          <w:sz w:val="20"/>
          <w:szCs w:val="20"/>
          <w:lang w:val="cy-GB" w:bidi="cy-GB"/>
        </w:rPr>
        <w:t xml:space="preserve"> (lleoliadau cymunedol)</w:t>
      </w:r>
    </w:p>
  </w:footnote>
  <w:footnote w:id="310">
    <w:p w14:paraId="188C9A8A"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Partneriaeth Gwasanaethau a Rennir GIG Cymru - </w:t>
      </w:r>
      <w:hyperlink r:id="rId308" w:history="1">
        <w:r w:rsidRPr="00AD3485">
          <w:rPr>
            <w:rFonts w:eastAsia="Arial" w:cs="Arial"/>
            <w:color w:val="0000FF"/>
            <w:sz w:val="20"/>
            <w:szCs w:val="20"/>
            <w:u w:val="single"/>
            <w:lang w:val="cy-GB" w:bidi="cy-GB"/>
          </w:rPr>
          <w:t>Dadansoddiad o feddygfeydd teulu a chofrestriadau cleifion yn ôl meddygfa</w:t>
        </w:r>
      </w:hyperlink>
      <w:r w:rsidRPr="00AD3485">
        <w:rPr>
          <w:rFonts w:eastAsia="Arial" w:cs="Arial"/>
          <w:sz w:val="20"/>
          <w:szCs w:val="20"/>
          <w:lang w:val="cy-GB" w:bidi="cy-GB"/>
        </w:rPr>
        <w:t xml:space="preserve"> </w:t>
      </w:r>
    </w:p>
  </w:footnote>
  <w:footnote w:id="311">
    <w:p w14:paraId="65114F69"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Swyddfa Ystadegau Gwladol - </w:t>
      </w:r>
      <w:hyperlink r:id="rId309" w:history="1">
        <w:r w:rsidRPr="00AD3485">
          <w:rPr>
            <w:rFonts w:eastAsia="Arial" w:cs="Arial"/>
            <w:color w:val="0000FF"/>
            <w:sz w:val="20"/>
            <w:szCs w:val="20"/>
            <w:u w:val="single"/>
            <w:lang w:val="cy-GB" w:bidi="cy-GB"/>
          </w:rPr>
          <w:t>Sut mae bywyd wedi newid yng Nghastell-nedd Port Talbot: Cyfrifiad 2021</w:t>
        </w:r>
      </w:hyperlink>
      <w:r w:rsidRPr="00AD3485">
        <w:rPr>
          <w:rFonts w:eastAsia="Arial" w:cs="Arial"/>
          <w:sz w:val="20"/>
          <w:szCs w:val="20"/>
          <w:lang w:val="cy-GB" w:bidi="cy-GB"/>
        </w:rPr>
        <w:t xml:space="preserve"> </w:t>
      </w:r>
    </w:p>
  </w:footnote>
  <w:footnote w:id="312">
    <w:p w14:paraId="64206096" w14:textId="77777777" w:rsidR="00D013C0" w:rsidRPr="00AD3485" w:rsidRDefault="00D013C0" w:rsidP="00D013C0">
      <w:pPr>
        <w:pStyle w:val="FootnoteText"/>
        <w:rPr>
          <w:rFonts w:cs="Arial"/>
        </w:rPr>
      </w:pPr>
      <w:r w:rsidRPr="00AD3485">
        <w:rPr>
          <w:rStyle w:val="FootnoteReference"/>
          <w:rFonts w:eastAsia="Arial" w:cs="Arial"/>
          <w:lang w:bidi="cy-GB"/>
        </w:rPr>
        <w:footnoteRef/>
      </w:r>
      <w:r w:rsidRPr="00AD3485">
        <w:rPr>
          <w:rFonts w:eastAsia="Arial" w:cs="Arial"/>
          <w:lang w:bidi="cy-GB"/>
        </w:rPr>
        <w:t xml:space="preserve"> Llywodraeth Cymru Tachwedd 2025 - </w:t>
      </w:r>
      <w:hyperlink r:id="rId310" w:anchor=":~:text=the%20local%20authorities%20projected%20to,0%20to%2015%20years%20old" w:history="1">
        <w:r w:rsidRPr="00AD3485">
          <w:rPr>
            <w:rFonts w:eastAsia="Arial" w:cs="Arial"/>
            <w:color w:val="0000FF"/>
            <w:u w:val="single"/>
            <w:lang w:bidi="cy-GB"/>
          </w:rPr>
          <w:t xml:space="preserve">Rhagamcanion poblogaeth awdurdodau lleol: yn seiliedig ar 2022 </w:t>
        </w:r>
      </w:hyperlink>
    </w:p>
  </w:footnote>
  <w:footnote w:id="313">
    <w:p w14:paraId="4926347B"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Llywodraeth Cymru StatsCymru - </w:t>
      </w:r>
      <w:hyperlink r:id="rId311" w:history="1">
        <w:r w:rsidRPr="00AD3485">
          <w:rPr>
            <w:rFonts w:eastAsia="Arial" w:cs="Arial"/>
            <w:color w:val="0000FF"/>
            <w:sz w:val="20"/>
            <w:szCs w:val="20"/>
            <w:u w:val="single"/>
            <w:lang w:val="cy-GB" w:bidi="cy-GB"/>
          </w:rPr>
          <w:t>Mynegai Amddifadedd Lluosog Cymru 2025 proffiliau amddifadedd awdurdodau lleol</w:t>
        </w:r>
      </w:hyperlink>
      <w:r w:rsidRPr="00AD3485">
        <w:rPr>
          <w:rFonts w:eastAsia="Arial" w:cs="Arial"/>
          <w:sz w:val="20"/>
          <w:szCs w:val="20"/>
          <w:lang w:val="cy-GB" w:bidi="cy-GB"/>
        </w:rPr>
        <w:t xml:space="preserve"> </w:t>
      </w:r>
    </w:p>
  </w:footnote>
  <w:footnote w:id="314">
    <w:p w14:paraId="59B8324A"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Llywodraeth Cymru - </w:t>
      </w:r>
      <w:hyperlink r:id="rId312" w:anchor=":~:text=variant%2C%20on%20StatsWales-,It%20is%20projected%20that%20all%20local%20authorities%2C%20other%20than%20Newport,and%20Bridgend%20(up%2023.1%25)." w:history="1">
        <w:r w:rsidRPr="00AD3485">
          <w:rPr>
            <w:rFonts w:eastAsia="Arial" w:cs="Arial"/>
            <w:color w:val="0000FF"/>
            <w:sz w:val="20"/>
            <w:szCs w:val="20"/>
            <w:u w:val="single"/>
            <w:lang w:val="cy-GB" w:bidi="cy-GB"/>
          </w:rPr>
          <w:t>Rhagamcanion poblogaeth awdurdodau lleol: yn seiliedig ar 2022</w:t>
        </w:r>
      </w:hyperlink>
    </w:p>
  </w:footnote>
  <w:footnote w:id="315">
    <w:p w14:paraId="0A6E3866"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Cyfrifiad y Swyddfa Ystadegau Gwladol 2021 - </w:t>
      </w:r>
      <w:hyperlink r:id="rId313" w:history="1">
        <w:r w:rsidRPr="00AD3485">
          <w:rPr>
            <w:rFonts w:eastAsia="Arial" w:cs="Arial"/>
            <w:color w:val="0000FF"/>
            <w:sz w:val="20"/>
            <w:szCs w:val="20"/>
            <w:u w:val="single"/>
            <w:lang w:val="cy-GB" w:bidi="cy-GB"/>
          </w:rPr>
          <w:t>Disgwyliad oes iach, y DU: rhwng 2011 a 2013 a 2022 i 2024</w:t>
        </w:r>
      </w:hyperlink>
      <w:r w:rsidRPr="00AD3485">
        <w:rPr>
          <w:rFonts w:eastAsia="Arial" w:cs="Arial"/>
          <w:color w:val="0000FF"/>
          <w:sz w:val="20"/>
          <w:szCs w:val="20"/>
          <w:u w:val="single"/>
          <w:lang w:val="cy-GB" w:bidi="cy-GB"/>
        </w:rPr>
        <w:t xml:space="preserve"> </w:t>
      </w:r>
    </w:p>
  </w:footnote>
  <w:footnote w:id="316">
    <w:p w14:paraId="417649AB" w14:textId="77777777" w:rsidR="00D013C0" w:rsidRPr="00AD3485" w:rsidRDefault="00D013C0" w:rsidP="00D013C0">
      <w:pPr>
        <w:pStyle w:val="FootnoteText"/>
        <w:rPr>
          <w:rFonts w:cs="Arial"/>
        </w:rPr>
      </w:pPr>
      <w:r w:rsidRPr="00AD3485">
        <w:rPr>
          <w:rStyle w:val="FootnoteReference"/>
          <w:rFonts w:eastAsia="Arial" w:cs="Arial"/>
          <w:lang w:bidi="cy-GB"/>
        </w:rPr>
        <w:footnoteRef/>
      </w:r>
      <w:r>
        <w:rPr>
          <w:rFonts w:eastAsia="Arial" w:cs="Arial"/>
          <w:lang w:bidi="cy-GB"/>
        </w:rPr>
        <w:t xml:space="preserve"> Iechyd Cyhoeddus Cymru - </w:t>
      </w:r>
      <w:hyperlink r:id="rId314" w:history="1">
        <w:r w:rsidRPr="00B97178">
          <w:rPr>
            <w:rStyle w:val="Hyperlink"/>
            <w:rFonts w:eastAsia="Arial" w:cs="Arial"/>
            <w:color w:val="0000FF"/>
            <w:lang w:bidi="cy-GB"/>
          </w:rPr>
          <w:t>Fframwaith Canlyniadau Iechyd Cyhoeddus 2025</w:t>
        </w:r>
      </w:hyperlink>
    </w:p>
  </w:footnote>
  <w:footnote w:id="317">
    <w:p w14:paraId="71F4E9D4" w14:textId="77777777" w:rsidR="00D013C0" w:rsidRPr="000B3431"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Data InfoBaseCymru ar gyfer Cymru ddeallus - </w:t>
      </w:r>
      <w:hyperlink r:id="rId315" w:history="1">
        <w:r w:rsidRPr="00AD3485">
          <w:rPr>
            <w:rFonts w:eastAsia="Arial" w:cs="Arial"/>
            <w:color w:val="0000FF"/>
            <w:sz w:val="20"/>
            <w:szCs w:val="20"/>
            <w:u w:val="single"/>
            <w:lang w:val="cy-GB" w:bidi="cy-GB"/>
          </w:rPr>
          <w:t>Disgwyliad oes mewn dynion a menywod</w:t>
        </w:r>
      </w:hyperlink>
      <w:r w:rsidRPr="00AD3485">
        <w:rPr>
          <w:rFonts w:eastAsia="Arial" w:cs="Arial"/>
          <w:sz w:val="20"/>
          <w:szCs w:val="20"/>
          <w:lang w:val="cy-GB" w:bidi="cy-GB"/>
        </w:rPr>
        <w:t xml:space="preserve"> (2020 i 2022)</w:t>
      </w:r>
    </w:p>
  </w:footnote>
  <w:footnote w:id="318">
    <w:p w14:paraId="5BBB5982" w14:textId="77777777" w:rsidR="00D013C0" w:rsidRPr="001A0EFD" w:rsidRDefault="00D013C0" w:rsidP="00D013C0">
      <w:pPr>
        <w:rPr>
          <w:rFonts w:cs="Arial"/>
          <w:sz w:val="20"/>
          <w:szCs w:val="20"/>
        </w:rPr>
      </w:pPr>
      <w:r w:rsidRPr="000B3431">
        <w:rPr>
          <w:rStyle w:val="FootnoteReference"/>
          <w:rFonts w:eastAsia="Arial" w:cs="Arial"/>
          <w:sz w:val="20"/>
          <w:szCs w:val="20"/>
          <w:lang w:val="cy-GB" w:bidi="cy-GB"/>
        </w:rPr>
        <w:footnoteRef/>
      </w:r>
      <w:r w:rsidRPr="001A0EFD">
        <w:rPr>
          <w:rFonts w:eastAsia="Arial" w:cs="Arial"/>
          <w:sz w:val="20"/>
          <w:szCs w:val="20"/>
          <w:lang w:val="cy-GB" w:bidi="cy-GB"/>
        </w:rPr>
        <w:t xml:space="preserve"> Llywodraeth Cymru Rhagfyr 2025 - </w:t>
      </w:r>
      <w:hyperlink r:id="rId316" w:history="1">
        <w:r w:rsidRPr="001A0EFD">
          <w:rPr>
            <w:rFonts w:eastAsia="Arial" w:cs="Arial"/>
            <w:color w:val="0000FF"/>
            <w:sz w:val="20"/>
            <w:szCs w:val="20"/>
            <w:u w:val="single"/>
            <w:lang w:val="cy-GB" w:bidi="cy-GB"/>
          </w:rPr>
          <w:t xml:space="preserve">Adroddiad canlyniadau Mynegai Amddifadedd Lluosog Cymru 2025: mynegai cyffredinol </w:t>
        </w:r>
      </w:hyperlink>
    </w:p>
  </w:footnote>
  <w:footnote w:id="319">
    <w:p w14:paraId="3D65B4DB" w14:textId="77777777" w:rsidR="00D013C0" w:rsidRPr="001A0EFD" w:rsidRDefault="00D013C0" w:rsidP="00D013C0">
      <w:pPr>
        <w:rPr>
          <w:rFonts w:cs="Arial"/>
          <w:sz w:val="20"/>
          <w:szCs w:val="20"/>
        </w:rPr>
      </w:pPr>
      <w:r w:rsidRPr="001A0EFD">
        <w:rPr>
          <w:rStyle w:val="FootnoteReference"/>
          <w:rFonts w:eastAsia="Arial" w:cs="Arial"/>
          <w:sz w:val="20"/>
          <w:szCs w:val="20"/>
          <w:lang w:val="cy-GB" w:bidi="cy-GB"/>
        </w:rPr>
        <w:footnoteRef/>
      </w:r>
      <w:r w:rsidRPr="001A0EFD">
        <w:rPr>
          <w:rFonts w:eastAsia="Arial" w:cs="Arial"/>
          <w:sz w:val="20"/>
          <w:szCs w:val="20"/>
          <w:lang w:val="cy-GB" w:bidi="cy-GB"/>
        </w:rPr>
        <w:t xml:space="preserve"> Iechyd Cyhoeddus Cymru - </w:t>
      </w:r>
      <w:hyperlink r:id="rId317" w:history="1">
        <w:r w:rsidRPr="001A0EFD">
          <w:rPr>
            <w:rFonts w:eastAsia="Arial" w:cs="Arial"/>
            <w:color w:val="0000FF"/>
            <w:sz w:val="20"/>
            <w:szCs w:val="20"/>
            <w:u w:val="single"/>
            <w:lang w:val="cy-GB" w:bidi="cy-GB"/>
          </w:rPr>
          <w:t>Dangosfwrdd ardaloedd gofal sylfaenol</w:t>
        </w:r>
      </w:hyperlink>
    </w:p>
  </w:footnote>
  <w:footnote w:id="320">
    <w:p w14:paraId="01D80D3B" w14:textId="77777777" w:rsidR="00D013C0" w:rsidRPr="00AD3485" w:rsidRDefault="00D013C0" w:rsidP="00D013C0">
      <w:pPr>
        <w:rPr>
          <w:rFonts w:cs="Arial"/>
          <w:sz w:val="20"/>
          <w:szCs w:val="20"/>
        </w:rPr>
      </w:pPr>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Llywodraeth Cymru StatsCymru - </w:t>
      </w:r>
      <w:hyperlink r:id="rId318" w:history="1">
        <w:r w:rsidRPr="00AD3485">
          <w:rPr>
            <w:rFonts w:eastAsia="Arial" w:cs="Arial"/>
            <w:color w:val="0000FF"/>
            <w:sz w:val="20"/>
            <w:szCs w:val="20"/>
            <w:u w:val="single"/>
            <w:lang w:val="cy-GB" w:bidi="cy-GB"/>
          </w:rPr>
          <w:t>Cofrestrau clefydau yn ôl bwrdd iechyd lleol, ardal a meddygfa</w:t>
        </w:r>
      </w:hyperlink>
    </w:p>
  </w:footnote>
  <w:footnote w:id="321">
    <w:p w14:paraId="5880317A" w14:textId="77777777" w:rsidR="00D013C0" w:rsidRDefault="00D013C0" w:rsidP="00D013C0">
      <w:r w:rsidRPr="00AD3485">
        <w:rPr>
          <w:rStyle w:val="FootnoteReference"/>
          <w:rFonts w:eastAsia="Arial" w:cs="Arial"/>
          <w:sz w:val="20"/>
          <w:szCs w:val="20"/>
          <w:lang w:val="cy-GB" w:bidi="cy-GB"/>
        </w:rPr>
        <w:footnoteRef/>
      </w:r>
      <w:r w:rsidRPr="00AD3485">
        <w:rPr>
          <w:rFonts w:eastAsia="Arial" w:cs="Arial"/>
          <w:sz w:val="20"/>
          <w:szCs w:val="20"/>
          <w:lang w:val="cy-GB" w:bidi="cy-GB"/>
        </w:rPr>
        <w:t xml:space="preserve"> Llywodraeth Cymru StatsCymru - </w:t>
      </w:r>
      <w:hyperlink r:id="rId319" w:history="1">
        <w:r w:rsidRPr="00AD3485">
          <w:rPr>
            <w:rFonts w:eastAsia="Arial" w:cs="Arial"/>
            <w:color w:val="0000FF"/>
            <w:sz w:val="20"/>
            <w:szCs w:val="20"/>
            <w:u w:val="single"/>
            <w:lang w:val="cy-GB" w:bidi="cy-GB"/>
          </w:rPr>
          <w:t xml:space="preserve">Cofrestrau clefydau yn ôl bwrdd iechyd lleol, ardal a meddygfa </w:t>
        </w:r>
      </w:hyperlink>
    </w:p>
  </w:footnote>
  <w:footnote w:id="322">
    <w:p w14:paraId="48F6F322" w14:textId="77777777" w:rsidR="00D013C0" w:rsidRPr="00FD7218" w:rsidRDefault="00D013C0" w:rsidP="00D013C0">
      <w:pPr>
        <w:rPr>
          <w:rFonts w:eastAsia="Times New Roman" w:cs="Arial"/>
          <w:kern w:val="0"/>
          <w:sz w:val="20"/>
          <w:szCs w:val="20"/>
          <w:lang w:eastAsia="en-GB"/>
          <w14:ligatures w14:val="none"/>
        </w:rPr>
      </w:pPr>
      <w:r w:rsidRPr="00FD7218">
        <w:rPr>
          <w:rStyle w:val="FootnoteReference"/>
          <w:rFonts w:eastAsia="Arial" w:cs="Arial"/>
          <w:sz w:val="20"/>
          <w:szCs w:val="20"/>
          <w:lang w:val="cy-GB" w:bidi="cy-GB"/>
        </w:rPr>
        <w:footnoteRef/>
      </w:r>
      <w:r w:rsidRPr="00FD7218">
        <w:rPr>
          <w:rFonts w:eastAsia="Arial" w:cs="Arial"/>
          <w:sz w:val="20"/>
          <w:szCs w:val="20"/>
          <w:lang w:val="cy-GB" w:bidi="cy-GB"/>
        </w:rPr>
        <w:t xml:space="preserve"> Llywodraeth Cymru StatsCymru - </w:t>
      </w:r>
      <w:hyperlink r:id="rId320" w:history="1">
        <w:r w:rsidRPr="00FD7218">
          <w:rPr>
            <w:rFonts w:eastAsia="Arial" w:cs="Arial"/>
            <w:color w:val="0000FF"/>
            <w:sz w:val="20"/>
            <w:szCs w:val="20"/>
            <w:u w:val="single"/>
            <w:lang w:val="cy-GB" w:bidi="cy-GB"/>
          </w:rPr>
          <w:t xml:space="preserve">Cofrestrau clefydau yn ôl bwrdd iechyd lleol, ardal a meddygfa </w:t>
        </w:r>
      </w:hyperlink>
    </w:p>
  </w:footnote>
  <w:footnote w:id="323">
    <w:p w14:paraId="44DA39B7" w14:textId="77777777" w:rsidR="00D013C0" w:rsidRPr="00FD7218" w:rsidRDefault="00D013C0" w:rsidP="00D013C0">
      <w:pPr>
        <w:pStyle w:val="FootnoteText"/>
        <w:rPr>
          <w:rFonts w:cs="Arial"/>
        </w:rPr>
      </w:pPr>
      <w:r w:rsidRPr="00FD7218">
        <w:rPr>
          <w:rStyle w:val="FootnoteReference"/>
          <w:rFonts w:eastAsia="Arial" w:cs="Arial"/>
          <w:lang w:bidi="cy-GB"/>
        </w:rPr>
        <w:footnoteRef/>
      </w:r>
      <w:r w:rsidRPr="00FD7218">
        <w:rPr>
          <w:rFonts w:eastAsia="Arial" w:cs="Arial"/>
          <w:lang w:bidi="cy-GB"/>
        </w:rPr>
        <w:t xml:space="preserve"> Data InfoBaseCymru ar gyfer Cymru ddeallus - </w:t>
      </w:r>
      <w:hyperlink r:id="rId321" w:history="1">
        <w:r w:rsidRPr="00FD7218">
          <w:rPr>
            <w:rFonts w:eastAsia="Arial" w:cs="Arial"/>
            <w:color w:val="0000FF"/>
            <w:u w:val="single"/>
            <w:lang w:bidi="cy-GB"/>
          </w:rPr>
          <w:t>Oedolion yn adrodd ar ymddygiadau ffordd o fyw</w:t>
        </w:r>
      </w:hyperlink>
      <w:r w:rsidRPr="00FD7218">
        <w:rPr>
          <w:rFonts w:eastAsia="Arial" w:cs="Arial"/>
          <w:lang w:bidi="cy-GB"/>
        </w:rPr>
        <w:t xml:space="preserve"> (2021 i 2023)</w:t>
      </w:r>
    </w:p>
  </w:footnote>
  <w:footnote w:id="324">
    <w:p w14:paraId="02E4FD92" w14:textId="1BF6C8B3" w:rsidR="00D013C0" w:rsidRPr="00FD7218" w:rsidRDefault="00D013C0" w:rsidP="00D013C0">
      <w:pPr>
        <w:rPr>
          <w:rFonts w:cs="Arial"/>
          <w:sz w:val="20"/>
          <w:szCs w:val="20"/>
        </w:rPr>
      </w:pPr>
      <w:r w:rsidRPr="00FD7218">
        <w:rPr>
          <w:rStyle w:val="FootnoteReference"/>
          <w:rFonts w:eastAsia="Arial" w:cs="Arial"/>
          <w:sz w:val="20"/>
          <w:szCs w:val="20"/>
          <w:lang w:val="cy-GB" w:bidi="cy-GB"/>
        </w:rPr>
        <w:footnoteRef/>
      </w:r>
      <w:r w:rsidR="00F45F54">
        <w:rPr>
          <w:rFonts w:eastAsia="Aptos" w:cs="Arial"/>
          <w:kern w:val="0"/>
          <w:sz w:val="20"/>
          <w:szCs w:val="20"/>
          <w:lang w:val="cy-GB" w:bidi="cy-GB"/>
        </w:rPr>
        <w:t xml:space="preserve"> </w:t>
      </w:r>
      <w:r w:rsidRPr="00FD7218">
        <w:rPr>
          <w:rFonts w:eastAsia="Aptos" w:cs="Arial"/>
          <w:kern w:val="0"/>
          <w:sz w:val="20"/>
          <w:szCs w:val="20"/>
          <w:lang w:val="cy-GB" w:bidi="cy-GB"/>
        </w:rPr>
        <w:t>Cyfrifiad y Swyddfa Ystadegau Gwladol 2021 -</w:t>
      </w:r>
      <w:r>
        <w:rPr>
          <w:rStyle w:val="FootnoteReference"/>
          <w:rFonts w:eastAsia="Arial" w:cs="Arial"/>
          <w:sz w:val="20"/>
          <w:szCs w:val="20"/>
          <w:lang w:val="cy-GB" w:bidi="cy-GB"/>
        </w:rPr>
        <w:t xml:space="preserve"> </w:t>
      </w:r>
      <w:hyperlink r:id="rId322" w:history="1">
        <w:r w:rsidRPr="00FD7218">
          <w:rPr>
            <w:rFonts w:eastAsia="Arial" w:cs="Arial"/>
            <w:color w:val="0000FF"/>
            <w:sz w:val="20"/>
            <w:szCs w:val="20"/>
            <w:u w:val="single"/>
            <w:lang w:val="cy-GB" w:bidi="cy-GB"/>
          </w:rPr>
          <w:t>Amcangyfrifon poblogaeth ar gyfer Cymru a Lloegr: canol 2024</w:t>
        </w:r>
      </w:hyperlink>
    </w:p>
  </w:footnote>
  <w:footnote w:id="325">
    <w:p w14:paraId="25E08695" w14:textId="657E479A" w:rsidR="00D013C0" w:rsidRPr="00FD7218" w:rsidRDefault="00D013C0" w:rsidP="00D013C0">
      <w:pPr>
        <w:rPr>
          <w:rFonts w:cs="Arial"/>
          <w:color w:val="0000FF"/>
          <w:sz w:val="20"/>
          <w:szCs w:val="20"/>
          <w:u w:val="single"/>
        </w:rPr>
      </w:pPr>
      <w:r w:rsidRPr="00FD7218">
        <w:rPr>
          <w:rStyle w:val="FootnoteReference"/>
          <w:rFonts w:eastAsia="Arial" w:cs="Arial"/>
          <w:sz w:val="20"/>
          <w:szCs w:val="20"/>
          <w:lang w:val="cy-GB" w:bidi="cy-GB"/>
        </w:rPr>
        <w:footnoteRef/>
      </w:r>
      <w:r w:rsidR="00F45F54">
        <w:rPr>
          <w:rFonts w:eastAsia="Aptos" w:cs="Arial"/>
          <w:kern w:val="0"/>
          <w:sz w:val="20"/>
          <w:szCs w:val="20"/>
          <w:lang w:val="cy-GB" w:bidi="cy-GB"/>
        </w:rPr>
        <w:t xml:space="preserve"> </w:t>
      </w:r>
      <w:r w:rsidRPr="00FD7218">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323" w:history="1">
        <w:r w:rsidRPr="00FD7218">
          <w:rPr>
            <w:rFonts w:eastAsia="Arial" w:cs="Arial"/>
            <w:color w:val="0000FF"/>
            <w:sz w:val="20"/>
            <w:szCs w:val="20"/>
            <w:u w:val="single"/>
            <w:lang w:val="cy-GB" w:bidi="cy-GB"/>
          </w:rPr>
          <w:t>Amcangyfrifon canol blwyddyn o'r boblogaeth: 2024</w:t>
        </w:r>
      </w:hyperlink>
    </w:p>
    <w:p w14:paraId="3197D2FB" w14:textId="77777777" w:rsidR="00D013C0" w:rsidRDefault="00D013C0" w:rsidP="00D013C0">
      <w:pPr>
        <w:pStyle w:val="FootnoteText"/>
      </w:pPr>
    </w:p>
    <w:p w14:paraId="2885B14A" w14:textId="77777777" w:rsidR="00D013C0" w:rsidRDefault="00D013C0" w:rsidP="00D013C0">
      <w:pPr>
        <w:pStyle w:val="FootnoteText"/>
      </w:pPr>
    </w:p>
  </w:footnote>
  <w:footnote w:id="326">
    <w:p w14:paraId="22FAFA32" w14:textId="77777777" w:rsidR="002B0A02" w:rsidRPr="008B7F8A" w:rsidRDefault="002B0A02" w:rsidP="002B0A02">
      <w:pPr>
        <w:pStyle w:val="FootnoteText"/>
        <w:rPr>
          <w:rFonts w:cs="Arial"/>
        </w:rPr>
      </w:pPr>
      <w:r w:rsidRPr="008B7F8A">
        <w:rPr>
          <w:rStyle w:val="FootnoteReference"/>
          <w:rFonts w:eastAsia="Arial" w:cs="Arial"/>
          <w:lang w:bidi="cy-GB"/>
        </w:rPr>
        <w:footnoteRef/>
      </w:r>
      <w:r w:rsidRPr="008B7F8A">
        <w:rPr>
          <w:rFonts w:eastAsia="Arial" w:cs="Arial"/>
          <w:lang w:bidi="cy-GB"/>
        </w:rPr>
        <w:t xml:space="preserve"> Partneriaeth Gwasanaethau a Rennir GIG Cymru - </w:t>
      </w:r>
      <w:hyperlink r:id="rId324" w:history="1">
        <w:r w:rsidRPr="008B7F8A">
          <w:rPr>
            <w:rFonts w:eastAsia="Arial" w:cs="Arial"/>
            <w:color w:val="0000FF"/>
            <w:u w:val="single"/>
            <w:lang w:bidi="cy-GB"/>
          </w:rPr>
          <w:t>Dadansoddiad o feddygfeydd teulu a chofrestriadau cleifion yn ôl meddygfa</w:t>
        </w:r>
      </w:hyperlink>
    </w:p>
  </w:footnote>
  <w:footnote w:id="327">
    <w:p w14:paraId="115D10E8" w14:textId="77777777"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Swyddfa Ystadegau Gwladol - </w:t>
      </w:r>
      <w:hyperlink r:id="rId325" w:history="1">
        <w:r w:rsidRPr="008B7F8A">
          <w:rPr>
            <w:rFonts w:eastAsia="Arial" w:cs="Arial"/>
            <w:color w:val="0000FF"/>
            <w:sz w:val="20"/>
            <w:szCs w:val="20"/>
            <w:u w:val="single"/>
            <w:lang w:val="cy-GB" w:bidi="cy-GB"/>
          </w:rPr>
          <w:t>Sut mae bywyd wedi newid yng Nghastell-nedd Port Talbot: Cyfrifiad 2021</w:t>
        </w:r>
      </w:hyperlink>
      <w:r w:rsidRPr="008B7F8A">
        <w:rPr>
          <w:rFonts w:eastAsia="Arial" w:cs="Arial"/>
          <w:sz w:val="20"/>
          <w:szCs w:val="20"/>
          <w:lang w:val="cy-GB" w:bidi="cy-GB"/>
        </w:rPr>
        <w:t xml:space="preserve"> </w:t>
      </w:r>
    </w:p>
  </w:footnote>
  <w:footnote w:id="328">
    <w:p w14:paraId="3A5E455C" w14:textId="77777777" w:rsidR="002B0A02" w:rsidRPr="008B7F8A" w:rsidRDefault="002B0A02" w:rsidP="002B0A02">
      <w:pPr>
        <w:pStyle w:val="FootnoteText"/>
        <w:rPr>
          <w:rFonts w:cs="Arial"/>
        </w:rPr>
      </w:pPr>
      <w:r w:rsidRPr="008B7F8A">
        <w:rPr>
          <w:rStyle w:val="FootnoteReference"/>
          <w:rFonts w:eastAsia="Arial" w:cs="Arial"/>
          <w:lang w:bidi="cy-GB"/>
        </w:rPr>
        <w:footnoteRef/>
      </w:r>
      <w:r w:rsidRPr="008B7F8A">
        <w:rPr>
          <w:rFonts w:eastAsia="Arial" w:cs="Arial"/>
          <w:lang w:bidi="cy-GB"/>
        </w:rPr>
        <w:t xml:space="preserve"> Llywodraeth Cymru Tachwedd 2025 - </w:t>
      </w:r>
      <w:hyperlink r:id="rId326" w:anchor=":~:text=the%20local%20authorities%20projected%20to,0%20to%2015%20years%20old" w:history="1">
        <w:r w:rsidRPr="008B7F8A">
          <w:rPr>
            <w:rFonts w:eastAsia="Arial" w:cs="Arial"/>
            <w:color w:val="0000FF"/>
            <w:u w:val="single"/>
            <w:lang w:bidi="cy-GB"/>
          </w:rPr>
          <w:t xml:space="preserve">Rhagamcanion poblogaeth awdurdodau lleol: yn seiliedig ar 2022 </w:t>
        </w:r>
      </w:hyperlink>
    </w:p>
  </w:footnote>
  <w:footnote w:id="329">
    <w:p w14:paraId="4D97B349" w14:textId="77777777"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Llywodraeth Cymru - </w:t>
      </w:r>
      <w:hyperlink r:id="rId327" w:anchor=":~:text=variant%2C%20on%20StatsWales-,It%20is%20projected%20that%20all%20local%20authorities%2C%20other%20than%20Newport,and%20Bridgend%20(up%2023.1%25)." w:history="1">
        <w:r w:rsidRPr="008B7F8A">
          <w:rPr>
            <w:rFonts w:eastAsia="Arial" w:cs="Arial"/>
            <w:color w:val="0000FF"/>
            <w:sz w:val="20"/>
            <w:szCs w:val="20"/>
            <w:u w:val="single"/>
            <w:lang w:val="cy-GB" w:bidi="cy-GB"/>
          </w:rPr>
          <w:t>Rhagamcanion poblogaeth awdurdodau lleol: yn seiliedig ar 2022</w:t>
        </w:r>
      </w:hyperlink>
    </w:p>
  </w:footnote>
  <w:footnote w:id="330">
    <w:p w14:paraId="4FC5E1B1" w14:textId="77777777"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Cyfrifiad Swyddfa Ystadegau Gwladol 2021 - </w:t>
      </w:r>
      <w:hyperlink r:id="rId328" w:history="1">
        <w:r w:rsidRPr="008B7F8A">
          <w:rPr>
            <w:rFonts w:eastAsia="Arial" w:cs="Arial"/>
            <w:color w:val="0000FF"/>
            <w:sz w:val="20"/>
            <w:szCs w:val="20"/>
            <w:u w:val="single"/>
            <w:lang w:val="cy-GB" w:bidi="cy-GB"/>
          </w:rPr>
          <w:t>Disgwyliad oes iach, y DU: rhwng 2011 a 2013 a 2022 i 2024</w:t>
        </w:r>
      </w:hyperlink>
      <w:r w:rsidRPr="008B7F8A">
        <w:rPr>
          <w:rFonts w:eastAsia="Arial" w:cs="Arial"/>
          <w:color w:val="0000FF"/>
          <w:sz w:val="20"/>
          <w:szCs w:val="20"/>
          <w:u w:val="single"/>
          <w:lang w:val="cy-GB" w:bidi="cy-GB"/>
        </w:rPr>
        <w:t xml:space="preserve"> </w:t>
      </w:r>
    </w:p>
  </w:footnote>
  <w:footnote w:id="331">
    <w:p w14:paraId="75702BE6" w14:textId="77777777" w:rsidR="002B0A02" w:rsidRPr="008B7F8A" w:rsidRDefault="002B0A02" w:rsidP="002B0A02">
      <w:pPr>
        <w:pStyle w:val="FootnoteText"/>
        <w:rPr>
          <w:rFonts w:cs="Arial"/>
        </w:rPr>
      </w:pPr>
      <w:r w:rsidRPr="008B7F8A">
        <w:rPr>
          <w:rStyle w:val="FootnoteReference"/>
          <w:rFonts w:eastAsia="Arial" w:cs="Arial"/>
          <w:lang w:bidi="cy-GB"/>
        </w:rPr>
        <w:footnoteRef/>
      </w:r>
      <w:r>
        <w:rPr>
          <w:rFonts w:eastAsia="Arial" w:cs="Arial"/>
          <w:lang w:bidi="cy-GB"/>
        </w:rPr>
        <w:t xml:space="preserve"> Iechyd Cyhoeddus Cymru - </w:t>
      </w:r>
      <w:hyperlink r:id="rId329" w:history="1">
        <w:r w:rsidRPr="00B97178">
          <w:rPr>
            <w:rStyle w:val="Hyperlink"/>
            <w:rFonts w:eastAsia="Arial" w:cs="Arial"/>
            <w:color w:val="0000FF"/>
            <w:lang w:bidi="cy-GB"/>
          </w:rPr>
          <w:t>Fframwaith Canlyniadau Iechyd Cyhoeddus 2025</w:t>
        </w:r>
      </w:hyperlink>
    </w:p>
  </w:footnote>
  <w:footnote w:id="332">
    <w:p w14:paraId="6B510645" w14:textId="77777777" w:rsidR="002B0A02" w:rsidRPr="000B3431"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Data InfoBaseCymru ar gyfer Cymru ddeallus - </w:t>
      </w:r>
      <w:hyperlink r:id="rId330" w:history="1">
        <w:r w:rsidRPr="008B7F8A">
          <w:rPr>
            <w:rFonts w:eastAsia="Arial" w:cs="Arial"/>
            <w:color w:val="0000FF"/>
            <w:sz w:val="20"/>
            <w:szCs w:val="20"/>
            <w:u w:val="single"/>
            <w:lang w:val="cy-GB" w:bidi="cy-GB"/>
          </w:rPr>
          <w:t>Disgwyliad oes mewn dynion a menywod</w:t>
        </w:r>
      </w:hyperlink>
      <w:r w:rsidRPr="008B7F8A">
        <w:rPr>
          <w:rFonts w:eastAsia="Arial" w:cs="Arial"/>
          <w:sz w:val="20"/>
          <w:szCs w:val="20"/>
          <w:lang w:val="cy-GB" w:bidi="cy-GB"/>
        </w:rPr>
        <w:t xml:space="preserve"> (2020 i 2022)</w:t>
      </w:r>
    </w:p>
  </w:footnote>
  <w:footnote w:id="333">
    <w:p w14:paraId="1E6A7EAD" w14:textId="77777777"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Llywodraeth Cymru Rhagfyr 2025 - </w:t>
      </w:r>
      <w:hyperlink r:id="rId331" w:history="1">
        <w:r w:rsidRPr="008B7F8A">
          <w:rPr>
            <w:rFonts w:eastAsia="Arial" w:cs="Arial"/>
            <w:color w:val="0000FF"/>
            <w:sz w:val="20"/>
            <w:szCs w:val="20"/>
            <w:u w:val="single"/>
            <w:lang w:val="cy-GB" w:bidi="cy-GB"/>
          </w:rPr>
          <w:t xml:space="preserve">Adroddiad canlyniadau Mynegai Amddifadedd Lluosog Cymru 2025: mynegai cyffredinol </w:t>
        </w:r>
      </w:hyperlink>
    </w:p>
  </w:footnote>
  <w:footnote w:id="334">
    <w:p w14:paraId="768A8531" w14:textId="75024193" w:rsidR="002B0A02" w:rsidRPr="00BA560B" w:rsidRDefault="002B0A02" w:rsidP="002B0A02">
      <w:pPr>
        <w:rPr>
          <w:sz w:val="20"/>
          <w:szCs w:val="20"/>
        </w:rPr>
      </w:pPr>
      <w:r w:rsidRPr="008B7F8A">
        <w:rPr>
          <w:rStyle w:val="FootnoteReference"/>
          <w:rFonts w:eastAsia="Arial" w:cs="Arial"/>
          <w:sz w:val="20"/>
          <w:szCs w:val="20"/>
          <w:lang w:val="cy-GB" w:bidi="cy-GB"/>
        </w:rPr>
        <w:footnoteRef/>
      </w:r>
      <w:r w:rsidR="003A2359">
        <w:rPr>
          <w:rFonts w:eastAsia="Arial" w:cs="Arial"/>
          <w:sz w:val="20"/>
          <w:szCs w:val="20"/>
          <w:lang w:val="cy-GB" w:bidi="cy-GB"/>
        </w:rPr>
        <w:t xml:space="preserve"> </w:t>
      </w:r>
      <w:r w:rsidRPr="008B7F8A">
        <w:rPr>
          <w:rFonts w:eastAsia="Arial" w:cs="Arial"/>
          <w:sz w:val="20"/>
          <w:szCs w:val="20"/>
          <w:lang w:val="cy-GB" w:bidi="cy-GB"/>
        </w:rPr>
        <w:t>Iechyd Cyhoeddus Cymru -</w:t>
      </w:r>
      <w:r>
        <w:rPr>
          <w:rStyle w:val="FootnoteReference"/>
          <w:rFonts w:eastAsia="Arial" w:cs="Arial"/>
          <w:sz w:val="20"/>
          <w:szCs w:val="20"/>
          <w:lang w:val="cy-GB" w:bidi="cy-GB"/>
        </w:rPr>
        <w:t xml:space="preserve"> </w:t>
      </w:r>
      <w:hyperlink r:id="rId332" w:history="1">
        <w:r w:rsidRPr="008B7F8A">
          <w:rPr>
            <w:rFonts w:eastAsia="Arial" w:cs="Arial"/>
            <w:color w:val="0000FF"/>
            <w:sz w:val="20"/>
            <w:szCs w:val="20"/>
            <w:u w:val="single"/>
            <w:lang w:val="cy-GB" w:bidi="cy-GB"/>
          </w:rPr>
          <w:t>Dangosfwrdd ardaloedd gofal sylfaenol</w:t>
        </w:r>
      </w:hyperlink>
      <w:r w:rsidRPr="0081351B">
        <w:rPr>
          <w:rFonts w:eastAsia="Arial" w:cs="Arial"/>
          <w:sz w:val="20"/>
          <w:szCs w:val="20"/>
          <w:lang w:val="cy-GB" w:bidi="cy-GB"/>
        </w:rPr>
        <w:t xml:space="preserve"> </w:t>
      </w:r>
    </w:p>
  </w:footnote>
  <w:footnote w:id="335">
    <w:p w14:paraId="3B249A8B" w14:textId="77777777"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Llywodraeth Cymru StatsCymru - </w:t>
      </w:r>
      <w:hyperlink r:id="rId333" w:history="1">
        <w:r w:rsidRPr="008B7F8A">
          <w:rPr>
            <w:rFonts w:eastAsia="Arial" w:cs="Arial"/>
            <w:color w:val="0000FF"/>
            <w:sz w:val="20"/>
            <w:szCs w:val="20"/>
            <w:u w:val="single"/>
            <w:lang w:val="cy-GB" w:bidi="cy-GB"/>
          </w:rPr>
          <w:t xml:space="preserve">Cofrestrau clefydau yn ôl bwrdd iechyd lleol, ardal a meddygfa </w:t>
        </w:r>
      </w:hyperlink>
    </w:p>
  </w:footnote>
  <w:footnote w:id="336">
    <w:p w14:paraId="06499626" w14:textId="77777777" w:rsidR="002B0A02" w:rsidRDefault="002B0A02" w:rsidP="002B0A02">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Llywodraeth Cymru StatsCymru - </w:t>
      </w:r>
      <w:hyperlink r:id="rId334" w:history="1">
        <w:r w:rsidRPr="008B7F8A">
          <w:rPr>
            <w:rFonts w:eastAsia="Arial" w:cs="Arial"/>
            <w:color w:val="0000FF"/>
            <w:sz w:val="20"/>
            <w:szCs w:val="20"/>
            <w:u w:val="single"/>
            <w:lang w:val="cy-GB" w:bidi="cy-GB"/>
          </w:rPr>
          <w:t>Cofrestrau clefydau yn ôl bwrdd iechyd lleol, ardal a meddygfa</w:t>
        </w:r>
      </w:hyperlink>
    </w:p>
  </w:footnote>
  <w:footnote w:id="337">
    <w:p w14:paraId="5011E680" w14:textId="77777777" w:rsidR="002B0A02" w:rsidRPr="008B7F8A" w:rsidRDefault="002B0A02" w:rsidP="002B0A02">
      <w:pPr>
        <w:rPr>
          <w:rFonts w:eastAsia="Times New Roman" w:cs="Arial"/>
          <w:bCs/>
          <w:kern w:val="0"/>
          <w:sz w:val="20"/>
          <w:szCs w:val="20"/>
          <w14:ligatures w14:val="none"/>
        </w:rPr>
      </w:pPr>
      <w:r w:rsidRPr="008B7F8A">
        <w:rPr>
          <w:rStyle w:val="FootnoteReference"/>
          <w:rFonts w:eastAsia="Arial" w:cs="Arial"/>
          <w:sz w:val="20"/>
          <w:szCs w:val="20"/>
          <w:lang w:val="cy-GB" w:bidi="cy-GB"/>
        </w:rPr>
        <w:footnoteRef/>
      </w:r>
      <w:r w:rsidRPr="008B7F8A">
        <w:rPr>
          <w:rFonts w:eastAsia="Arial" w:cs="Arial"/>
          <w:sz w:val="20"/>
          <w:szCs w:val="20"/>
          <w:lang w:val="cy-GB" w:bidi="cy-GB"/>
        </w:rPr>
        <w:t xml:space="preserve"> Llywodraeth Cymru StatsCymru - </w:t>
      </w:r>
      <w:hyperlink r:id="rId335" w:history="1">
        <w:r w:rsidRPr="008B7F8A">
          <w:rPr>
            <w:rFonts w:eastAsia="Arial" w:cs="Arial"/>
            <w:color w:val="0000FF"/>
            <w:sz w:val="20"/>
            <w:szCs w:val="20"/>
            <w:u w:val="single"/>
            <w:lang w:val="cy-GB" w:bidi="cy-GB"/>
          </w:rPr>
          <w:t xml:space="preserve">Cofrestrau clefydau yn ôl bwrdd iechyd lleol, ardal a meddygfa </w:t>
        </w:r>
      </w:hyperlink>
    </w:p>
  </w:footnote>
  <w:footnote w:id="338">
    <w:p w14:paraId="59C4AD44" w14:textId="77777777" w:rsidR="002B0A02" w:rsidRPr="008B7F8A" w:rsidRDefault="002B0A02" w:rsidP="002B0A02">
      <w:pPr>
        <w:pStyle w:val="FootnoteText"/>
        <w:rPr>
          <w:rFonts w:cs="Arial"/>
        </w:rPr>
      </w:pPr>
      <w:r w:rsidRPr="008B7F8A">
        <w:rPr>
          <w:rStyle w:val="FootnoteReference"/>
          <w:rFonts w:eastAsia="Arial" w:cs="Arial"/>
          <w:lang w:bidi="cy-GB"/>
        </w:rPr>
        <w:footnoteRef/>
      </w:r>
      <w:r w:rsidRPr="008B7F8A">
        <w:rPr>
          <w:rFonts w:eastAsia="Arial" w:cs="Arial"/>
          <w:lang w:bidi="cy-GB"/>
        </w:rPr>
        <w:t xml:space="preserve"> Data InfoBaseCymru ar gyfer Cymru ddeallus - </w:t>
      </w:r>
      <w:hyperlink r:id="rId336" w:history="1">
        <w:r w:rsidRPr="008B7F8A">
          <w:rPr>
            <w:rFonts w:eastAsia="Arial" w:cs="Arial"/>
            <w:color w:val="0000FF"/>
            <w:u w:val="single"/>
            <w:lang w:bidi="cy-GB"/>
          </w:rPr>
          <w:t>Oedolion yn adrodd ar ymddygiadau ffordd o fyw</w:t>
        </w:r>
      </w:hyperlink>
      <w:r w:rsidRPr="008B7F8A">
        <w:rPr>
          <w:rFonts w:eastAsia="Arial" w:cs="Arial"/>
          <w:lang w:bidi="cy-GB"/>
        </w:rPr>
        <w:t xml:space="preserve"> (2021 i 2023)</w:t>
      </w:r>
    </w:p>
  </w:footnote>
  <w:footnote w:id="339">
    <w:p w14:paraId="6937F1B4" w14:textId="0D50FB45" w:rsidR="002B0A02" w:rsidRPr="008B7F8A" w:rsidRDefault="002B0A02" w:rsidP="002B0A02">
      <w:pPr>
        <w:rPr>
          <w:rFonts w:cs="Arial"/>
          <w:sz w:val="20"/>
          <w:szCs w:val="20"/>
        </w:rPr>
      </w:pPr>
      <w:r w:rsidRPr="008B7F8A">
        <w:rPr>
          <w:rStyle w:val="FootnoteReference"/>
          <w:rFonts w:eastAsia="Arial" w:cs="Arial"/>
          <w:sz w:val="20"/>
          <w:szCs w:val="20"/>
          <w:lang w:val="cy-GB" w:bidi="cy-GB"/>
        </w:rPr>
        <w:footnoteRef/>
      </w:r>
      <w:r w:rsidR="003A2359">
        <w:rPr>
          <w:rFonts w:eastAsia="Aptos" w:cs="Arial"/>
          <w:kern w:val="0"/>
          <w:sz w:val="20"/>
          <w:szCs w:val="20"/>
          <w:lang w:val="cy-GB" w:bidi="cy-GB"/>
        </w:rPr>
        <w:t xml:space="preserve"> </w:t>
      </w:r>
      <w:r w:rsidRPr="008B7F8A">
        <w:rPr>
          <w:rFonts w:eastAsia="Aptos" w:cs="Arial"/>
          <w:kern w:val="0"/>
          <w:sz w:val="20"/>
          <w:szCs w:val="20"/>
          <w:lang w:val="cy-GB" w:bidi="cy-GB"/>
        </w:rPr>
        <w:t>Cyfrifiad Swyddfa Ystadegau Gwladol 2021 -</w:t>
      </w:r>
      <w:r>
        <w:rPr>
          <w:rStyle w:val="FootnoteReference"/>
          <w:rFonts w:eastAsia="Arial" w:cs="Arial"/>
          <w:sz w:val="20"/>
          <w:szCs w:val="20"/>
          <w:lang w:val="cy-GB" w:bidi="cy-GB"/>
        </w:rPr>
        <w:t xml:space="preserve"> </w:t>
      </w:r>
      <w:hyperlink r:id="rId337" w:history="1">
        <w:r w:rsidRPr="008B7F8A">
          <w:rPr>
            <w:rFonts w:eastAsia="Arial" w:cs="Arial"/>
            <w:color w:val="0000FF"/>
            <w:sz w:val="20"/>
            <w:szCs w:val="20"/>
            <w:u w:val="single"/>
            <w:lang w:val="cy-GB" w:bidi="cy-GB"/>
          </w:rPr>
          <w:t>Amcangyfrifon poblogaeth ar gyfer Cymru a Lloegr: canol 2024</w:t>
        </w:r>
      </w:hyperlink>
    </w:p>
  </w:footnote>
  <w:footnote w:id="340">
    <w:p w14:paraId="224064BA" w14:textId="76C449B9" w:rsidR="002B0A02" w:rsidRPr="008B7F8A" w:rsidRDefault="002B0A02" w:rsidP="002B0A02">
      <w:pPr>
        <w:rPr>
          <w:rFonts w:cs="Arial"/>
          <w:color w:val="0000FF"/>
          <w:sz w:val="20"/>
          <w:szCs w:val="20"/>
          <w:u w:val="single"/>
        </w:rPr>
      </w:pPr>
      <w:r w:rsidRPr="008B7F8A">
        <w:rPr>
          <w:rStyle w:val="FootnoteReference"/>
          <w:rFonts w:eastAsia="Arial" w:cs="Arial"/>
          <w:sz w:val="20"/>
          <w:szCs w:val="20"/>
          <w:lang w:val="cy-GB" w:bidi="cy-GB"/>
        </w:rPr>
        <w:footnoteRef/>
      </w:r>
      <w:r w:rsidR="003A2359">
        <w:rPr>
          <w:rFonts w:eastAsia="Aptos" w:cs="Arial"/>
          <w:kern w:val="0"/>
          <w:sz w:val="20"/>
          <w:szCs w:val="20"/>
          <w:lang w:val="cy-GB" w:bidi="cy-GB"/>
        </w:rPr>
        <w:t xml:space="preserve"> </w:t>
      </w:r>
      <w:r w:rsidRPr="008B7F8A">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338" w:history="1">
        <w:r w:rsidRPr="008B7F8A">
          <w:rPr>
            <w:rFonts w:eastAsia="Arial" w:cs="Arial"/>
            <w:color w:val="0000FF"/>
            <w:sz w:val="20"/>
            <w:szCs w:val="20"/>
            <w:u w:val="single"/>
            <w:lang w:val="cy-GB" w:bidi="cy-GB"/>
          </w:rPr>
          <w:t>Amcangyfrifon canol blwyddyn o'r boblogaeth: 2024</w:t>
        </w:r>
      </w:hyperlink>
    </w:p>
    <w:p w14:paraId="1B650159" w14:textId="77777777" w:rsidR="002B0A02" w:rsidRDefault="002B0A02" w:rsidP="002B0A02">
      <w:pPr>
        <w:pStyle w:val="FootnoteText"/>
      </w:pPr>
    </w:p>
    <w:p w14:paraId="0CF17BA4" w14:textId="77777777" w:rsidR="002B0A02" w:rsidRDefault="002B0A02" w:rsidP="002B0A02">
      <w:pPr>
        <w:pStyle w:val="FootnoteText"/>
      </w:pPr>
    </w:p>
  </w:footnote>
  <w:footnote w:id="341">
    <w:p w14:paraId="07BBCF17" w14:textId="77777777" w:rsidR="00325439" w:rsidRPr="00042559" w:rsidRDefault="00325439" w:rsidP="00325439">
      <w:pPr>
        <w:pStyle w:val="FootnoteText"/>
        <w:rPr>
          <w:rFonts w:cs="Arial"/>
        </w:rPr>
      </w:pPr>
      <w:r w:rsidRPr="00042559">
        <w:rPr>
          <w:rStyle w:val="FootnoteReference"/>
          <w:rFonts w:eastAsia="Arial" w:cs="Arial"/>
          <w:lang w:bidi="cy-GB"/>
        </w:rPr>
        <w:footnoteRef/>
      </w:r>
      <w:r w:rsidRPr="00042559">
        <w:rPr>
          <w:rFonts w:eastAsia="Arial" w:cs="Arial"/>
          <w:lang w:bidi="cy-GB"/>
        </w:rPr>
        <w:t xml:space="preserve"> Partneriaeth Gwasanaethau a Rennir GIG Cymru - </w:t>
      </w:r>
      <w:hyperlink r:id="rId339" w:history="1">
        <w:r w:rsidRPr="00042559">
          <w:rPr>
            <w:rFonts w:eastAsia="Arial" w:cs="Arial"/>
            <w:color w:val="0000FF"/>
            <w:u w:val="single"/>
            <w:lang w:bidi="cy-GB"/>
          </w:rPr>
          <w:t>Dadansoddiad o feddygfeydd teulu a chofrestriadau cleifion yn ôl meddygfa</w:t>
        </w:r>
      </w:hyperlink>
    </w:p>
  </w:footnote>
  <w:footnote w:id="342">
    <w:p w14:paraId="4B044919"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Swyddfa Ystadegau Gwladol - </w:t>
      </w:r>
      <w:hyperlink r:id="rId340" w:history="1">
        <w:r w:rsidRPr="00042559">
          <w:rPr>
            <w:rFonts w:eastAsia="Arial" w:cs="Arial"/>
            <w:color w:val="0000FF"/>
            <w:sz w:val="20"/>
            <w:szCs w:val="20"/>
            <w:u w:val="single"/>
            <w:lang w:val="cy-GB" w:bidi="cy-GB"/>
          </w:rPr>
          <w:t>Sut mae bywyd wedi newid yng Nghastell-nedd Port Talbot: Cyfrifiad 2021</w:t>
        </w:r>
      </w:hyperlink>
    </w:p>
  </w:footnote>
  <w:footnote w:id="343">
    <w:p w14:paraId="7E751035" w14:textId="77777777" w:rsidR="00325439" w:rsidRPr="00042559" w:rsidRDefault="00325439" w:rsidP="00325439">
      <w:pPr>
        <w:pStyle w:val="FootnoteText"/>
        <w:rPr>
          <w:rFonts w:cs="Arial"/>
        </w:rPr>
      </w:pPr>
      <w:r w:rsidRPr="00042559">
        <w:rPr>
          <w:rStyle w:val="FootnoteReference"/>
          <w:rFonts w:eastAsia="Arial" w:cs="Arial"/>
          <w:lang w:bidi="cy-GB"/>
        </w:rPr>
        <w:footnoteRef/>
      </w:r>
      <w:r w:rsidRPr="00042559">
        <w:rPr>
          <w:rFonts w:eastAsia="Arial" w:cs="Arial"/>
          <w:lang w:bidi="cy-GB"/>
        </w:rPr>
        <w:t xml:space="preserve"> Llywodraeth Cymru Tachwedd 2025 - </w:t>
      </w:r>
      <w:hyperlink r:id="rId341" w:anchor=":~:text=the%20local%20authorities%20projected%20to,0%20to%2015%20years%20old" w:history="1">
        <w:r w:rsidRPr="00042559">
          <w:rPr>
            <w:rFonts w:eastAsia="Arial" w:cs="Arial"/>
            <w:color w:val="0000FF"/>
            <w:u w:val="single"/>
            <w:lang w:bidi="cy-GB"/>
          </w:rPr>
          <w:t xml:space="preserve">Rhagamcanion poblogaeth awdurdodau lleol: yn seiliedig ar 2022 </w:t>
        </w:r>
      </w:hyperlink>
    </w:p>
  </w:footnote>
  <w:footnote w:id="344">
    <w:p w14:paraId="6BFBB012"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Llywodraeth Cymru StatsCymru - </w:t>
      </w:r>
      <w:hyperlink r:id="rId342" w:history="1">
        <w:r w:rsidRPr="00042559">
          <w:rPr>
            <w:rFonts w:eastAsia="Arial" w:cs="Arial"/>
            <w:color w:val="0000FF"/>
            <w:sz w:val="20"/>
            <w:szCs w:val="20"/>
            <w:u w:val="single"/>
            <w:lang w:val="cy-GB" w:bidi="cy-GB"/>
          </w:rPr>
          <w:t>Mynegai Amddifadedd Lluosog Cymru 2025 proffiliau amddifadedd awdurdodau lleol</w:t>
        </w:r>
      </w:hyperlink>
      <w:r w:rsidRPr="00042559">
        <w:rPr>
          <w:rFonts w:eastAsia="Arial" w:cs="Arial"/>
          <w:sz w:val="20"/>
          <w:szCs w:val="20"/>
          <w:lang w:val="cy-GB" w:bidi="cy-GB"/>
        </w:rPr>
        <w:t xml:space="preserve"> </w:t>
      </w:r>
    </w:p>
  </w:footnote>
  <w:footnote w:id="345">
    <w:p w14:paraId="319E9541"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Llywodraeth Cymru - </w:t>
      </w:r>
      <w:hyperlink r:id="rId343" w:anchor=":~:text=variant%2C%20on%20StatsWales-,It%20is%20projected%20that%20all%20local%20authorities%2C%20other%20than%20Newport,and%20Bridgend%20(up%2023.1%25)." w:history="1">
        <w:r w:rsidRPr="00042559">
          <w:rPr>
            <w:rFonts w:eastAsia="Arial" w:cs="Arial"/>
            <w:color w:val="0000FF"/>
            <w:sz w:val="20"/>
            <w:szCs w:val="20"/>
            <w:u w:val="single"/>
            <w:lang w:val="cy-GB" w:bidi="cy-GB"/>
          </w:rPr>
          <w:t>Rhagamcanion poblogaeth awdurdodau lleol: yn seiliedig ar 2022</w:t>
        </w:r>
      </w:hyperlink>
    </w:p>
  </w:footnote>
  <w:footnote w:id="346">
    <w:p w14:paraId="2BD0BC0D"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Cyfrifiad y Swyddfa Ystadegau Gwladol 2021 - </w:t>
      </w:r>
      <w:hyperlink r:id="rId344" w:history="1">
        <w:r w:rsidRPr="00042559">
          <w:rPr>
            <w:rFonts w:eastAsia="Arial" w:cs="Arial"/>
            <w:color w:val="0000FF"/>
            <w:sz w:val="20"/>
            <w:szCs w:val="20"/>
            <w:u w:val="single"/>
            <w:lang w:val="cy-GB" w:bidi="cy-GB"/>
          </w:rPr>
          <w:t>Disgwyliad oes iach, y DU: rhwng 2011 a 2013 a 2022 i 2024</w:t>
        </w:r>
      </w:hyperlink>
      <w:r w:rsidRPr="00042559">
        <w:rPr>
          <w:rFonts w:eastAsia="Arial" w:cs="Arial"/>
          <w:color w:val="0000FF"/>
          <w:sz w:val="20"/>
          <w:szCs w:val="20"/>
          <w:u w:val="single"/>
          <w:lang w:val="cy-GB" w:bidi="cy-GB"/>
        </w:rPr>
        <w:t xml:space="preserve"> </w:t>
      </w:r>
    </w:p>
  </w:footnote>
  <w:footnote w:id="347">
    <w:p w14:paraId="01CB059C" w14:textId="77777777" w:rsidR="00325439" w:rsidRPr="00042559" w:rsidRDefault="00325439" w:rsidP="00325439">
      <w:pPr>
        <w:pStyle w:val="FootnoteText"/>
        <w:rPr>
          <w:rFonts w:cs="Arial"/>
        </w:rPr>
      </w:pPr>
      <w:r w:rsidRPr="00042559">
        <w:rPr>
          <w:rStyle w:val="FootnoteReference"/>
          <w:rFonts w:eastAsia="Arial" w:cs="Arial"/>
          <w:lang w:bidi="cy-GB"/>
        </w:rPr>
        <w:footnoteRef/>
      </w:r>
      <w:r>
        <w:rPr>
          <w:rFonts w:eastAsia="Arial" w:cs="Arial"/>
          <w:lang w:bidi="cy-GB"/>
        </w:rPr>
        <w:t xml:space="preserve"> Iechyd Cyhoeddus Cymru - </w:t>
      </w:r>
      <w:hyperlink r:id="rId345" w:history="1">
        <w:r w:rsidRPr="00B97178">
          <w:rPr>
            <w:rStyle w:val="Hyperlink"/>
            <w:rFonts w:eastAsia="Arial" w:cs="Arial"/>
            <w:color w:val="0000FF"/>
            <w:lang w:bidi="cy-GB"/>
          </w:rPr>
          <w:t>Fframwaith Canlyniadau Iechyd Cyhoeddus 2025</w:t>
        </w:r>
      </w:hyperlink>
    </w:p>
  </w:footnote>
  <w:footnote w:id="348">
    <w:p w14:paraId="64A2DEB4" w14:textId="77777777" w:rsidR="00325439" w:rsidRPr="000B3431"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Data InfoBaseCymru ar gyfer Cymru ddeallus - </w:t>
      </w:r>
      <w:hyperlink r:id="rId346" w:history="1">
        <w:r w:rsidRPr="00042559">
          <w:rPr>
            <w:rFonts w:eastAsia="Arial" w:cs="Arial"/>
            <w:color w:val="0000FF"/>
            <w:sz w:val="20"/>
            <w:szCs w:val="20"/>
            <w:u w:val="single"/>
            <w:lang w:val="cy-GB" w:bidi="cy-GB"/>
          </w:rPr>
          <w:t>Disgwyliad oes mewn dynion a menywod</w:t>
        </w:r>
      </w:hyperlink>
      <w:r w:rsidRPr="00042559">
        <w:rPr>
          <w:rFonts w:eastAsia="Arial" w:cs="Arial"/>
          <w:sz w:val="20"/>
          <w:szCs w:val="20"/>
          <w:lang w:val="cy-GB" w:bidi="cy-GB"/>
        </w:rPr>
        <w:t xml:space="preserve"> (2020 i 2022)</w:t>
      </w:r>
    </w:p>
  </w:footnote>
  <w:footnote w:id="349">
    <w:p w14:paraId="57467F9A"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Llywodraeth Cymru Rhagfyr 2025 - </w:t>
      </w:r>
      <w:hyperlink r:id="rId347" w:history="1">
        <w:r w:rsidRPr="00042559">
          <w:rPr>
            <w:rFonts w:eastAsia="Arial" w:cs="Arial"/>
            <w:color w:val="0000FF"/>
            <w:sz w:val="20"/>
            <w:szCs w:val="20"/>
            <w:u w:val="single"/>
            <w:lang w:val="cy-GB" w:bidi="cy-GB"/>
          </w:rPr>
          <w:t xml:space="preserve">Adroddiad canlyniadau Mynegai Amddifadedd Lluosog Cymru 2025: mynegai cyffredinol </w:t>
        </w:r>
      </w:hyperlink>
    </w:p>
  </w:footnote>
  <w:footnote w:id="350">
    <w:p w14:paraId="469A0A1E" w14:textId="77777777" w:rsidR="00325439" w:rsidRDefault="00325439" w:rsidP="00325439">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Iechyd Cyhoeddus Cymru - </w:t>
      </w:r>
      <w:hyperlink r:id="rId348" w:history="1">
        <w:r w:rsidRPr="00042559">
          <w:rPr>
            <w:rFonts w:eastAsia="Arial" w:cs="Arial"/>
            <w:color w:val="0000FF"/>
            <w:sz w:val="20"/>
            <w:szCs w:val="20"/>
            <w:u w:val="single"/>
            <w:lang w:val="cy-GB" w:bidi="cy-GB"/>
          </w:rPr>
          <w:t>Dangosfwrdd ardaloedd gofal sylfaenol</w:t>
        </w:r>
      </w:hyperlink>
    </w:p>
  </w:footnote>
  <w:footnote w:id="351">
    <w:p w14:paraId="1E82EC34" w14:textId="77777777"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Pr="00042559">
        <w:rPr>
          <w:rFonts w:eastAsia="Arial" w:cs="Arial"/>
          <w:sz w:val="20"/>
          <w:szCs w:val="20"/>
          <w:lang w:val="cy-GB" w:bidi="cy-GB"/>
        </w:rPr>
        <w:t xml:space="preserve"> Llywodraeth Cymru StatsCymru - </w:t>
      </w:r>
      <w:hyperlink r:id="rId349" w:history="1">
        <w:r w:rsidRPr="00042559">
          <w:rPr>
            <w:rFonts w:eastAsia="Arial" w:cs="Arial"/>
            <w:color w:val="0000FF"/>
            <w:sz w:val="20"/>
            <w:szCs w:val="20"/>
            <w:u w:val="single"/>
            <w:lang w:val="cy-GB" w:bidi="cy-GB"/>
          </w:rPr>
          <w:t xml:space="preserve">Cofrestrau clefydau yn ôl bwrdd iechyd lleol, ardal a meddygfa </w:t>
        </w:r>
      </w:hyperlink>
    </w:p>
  </w:footnote>
  <w:footnote w:id="352">
    <w:p w14:paraId="1FAC4F6C" w14:textId="77777777" w:rsidR="00325439" w:rsidRPr="00D829D4" w:rsidRDefault="00325439" w:rsidP="00325439">
      <w:pPr>
        <w:pStyle w:val="FootnoteText"/>
        <w:rPr>
          <w:rFonts w:cs="Arial"/>
        </w:rPr>
      </w:pPr>
      <w:r w:rsidRPr="00042559">
        <w:rPr>
          <w:rStyle w:val="FootnoteReference"/>
          <w:rFonts w:eastAsia="Arial" w:cs="Arial"/>
          <w:lang w:bidi="cy-GB"/>
        </w:rPr>
        <w:footnoteRef/>
      </w:r>
      <w:r w:rsidRPr="00042559">
        <w:rPr>
          <w:rFonts w:eastAsia="Arial" w:cs="Arial"/>
          <w:lang w:bidi="cy-GB"/>
        </w:rPr>
        <w:t xml:space="preserve"> Llywodraeth Cymru StatsCymru - </w:t>
      </w:r>
      <w:hyperlink r:id="rId350" w:history="1">
        <w:r w:rsidRPr="00042559">
          <w:rPr>
            <w:rFonts w:eastAsia="Arial" w:cs="Arial"/>
            <w:color w:val="0000FF"/>
            <w:u w:val="single"/>
            <w:lang w:bidi="cy-GB"/>
          </w:rPr>
          <w:t xml:space="preserve">Cofrestrau clefydau yn ôl bwrdd iechyd lleol, ardal a meddygfa </w:t>
        </w:r>
      </w:hyperlink>
    </w:p>
  </w:footnote>
  <w:footnote w:id="353">
    <w:p w14:paraId="306FB57B" w14:textId="77777777" w:rsidR="00325439" w:rsidRPr="00042559" w:rsidRDefault="00325439" w:rsidP="00325439">
      <w:pPr>
        <w:pStyle w:val="FootnoteText"/>
        <w:rPr>
          <w:rFonts w:cs="Arial"/>
        </w:rPr>
      </w:pPr>
      <w:r w:rsidRPr="00042559">
        <w:rPr>
          <w:rStyle w:val="FootnoteReference"/>
          <w:rFonts w:eastAsia="Arial" w:cs="Arial"/>
          <w:lang w:bidi="cy-GB"/>
        </w:rPr>
        <w:footnoteRef/>
      </w:r>
      <w:r w:rsidRPr="00042559">
        <w:rPr>
          <w:rFonts w:eastAsia="Arial" w:cs="Arial"/>
          <w:lang w:bidi="cy-GB"/>
        </w:rPr>
        <w:t xml:space="preserve"> Llywodraeth Cymru StatsCymru - </w:t>
      </w:r>
      <w:hyperlink r:id="rId351" w:history="1">
        <w:r w:rsidRPr="00042559">
          <w:rPr>
            <w:rFonts w:eastAsia="Arial" w:cs="Arial"/>
            <w:color w:val="0000FF"/>
            <w:u w:val="single"/>
            <w:lang w:bidi="cy-GB"/>
          </w:rPr>
          <w:t xml:space="preserve">Cofrestrau clefydau yn ôl bwrdd iechyd lleol, ardal a meddygfa </w:t>
        </w:r>
      </w:hyperlink>
    </w:p>
  </w:footnote>
  <w:footnote w:id="354">
    <w:p w14:paraId="489201F4" w14:textId="77777777" w:rsidR="00325439" w:rsidRPr="00042559" w:rsidRDefault="00325439" w:rsidP="00325439">
      <w:pPr>
        <w:pStyle w:val="FootnoteText"/>
        <w:rPr>
          <w:rFonts w:cs="Arial"/>
        </w:rPr>
      </w:pPr>
      <w:r w:rsidRPr="00042559">
        <w:rPr>
          <w:rStyle w:val="FootnoteReference"/>
          <w:rFonts w:eastAsia="Arial" w:cs="Arial"/>
          <w:lang w:bidi="cy-GB"/>
        </w:rPr>
        <w:footnoteRef/>
      </w:r>
      <w:r w:rsidRPr="00042559">
        <w:rPr>
          <w:rFonts w:eastAsia="Arial" w:cs="Arial"/>
          <w:lang w:bidi="cy-GB"/>
        </w:rPr>
        <w:t xml:space="preserve"> Data InfoBaseCymru ar gyfer Cymru ddeallus - </w:t>
      </w:r>
      <w:hyperlink r:id="rId352" w:history="1">
        <w:r w:rsidRPr="00042559">
          <w:rPr>
            <w:rFonts w:eastAsia="Arial" w:cs="Arial"/>
            <w:color w:val="0000FF"/>
            <w:u w:val="single"/>
            <w:lang w:bidi="cy-GB"/>
          </w:rPr>
          <w:t>Oedolion yn adrodd ar ymddygiadau ffordd o fyw</w:t>
        </w:r>
      </w:hyperlink>
      <w:r w:rsidRPr="00042559">
        <w:rPr>
          <w:rFonts w:eastAsia="Arial" w:cs="Arial"/>
          <w:lang w:bidi="cy-GB"/>
        </w:rPr>
        <w:t xml:space="preserve"> (2021 i 2023)</w:t>
      </w:r>
    </w:p>
  </w:footnote>
  <w:footnote w:id="355">
    <w:p w14:paraId="2461D86A" w14:textId="638781CA" w:rsidR="00325439" w:rsidRPr="00042559" w:rsidRDefault="00325439" w:rsidP="00325439">
      <w:pPr>
        <w:rPr>
          <w:rFonts w:cs="Arial"/>
          <w:sz w:val="20"/>
          <w:szCs w:val="20"/>
        </w:rPr>
      </w:pPr>
      <w:r w:rsidRPr="00042559">
        <w:rPr>
          <w:rStyle w:val="FootnoteReference"/>
          <w:rFonts w:eastAsia="Arial" w:cs="Arial"/>
          <w:sz w:val="20"/>
          <w:szCs w:val="20"/>
          <w:lang w:val="cy-GB" w:bidi="cy-GB"/>
        </w:rPr>
        <w:footnoteRef/>
      </w:r>
      <w:r w:rsidR="00132C65">
        <w:rPr>
          <w:rFonts w:eastAsia="Aptos" w:cs="Arial"/>
          <w:kern w:val="0"/>
          <w:sz w:val="20"/>
          <w:szCs w:val="20"/>
          <w:lang w:val="cy-GB" w:bidi="cy-GB"/>
        </w:rPr>
        <w:t xml:space="preserve"> </w:t>
      </w:r>
      <w:r w:rsidRPr="00042559">
        <w:rPr>
          <w:rFonts w:eastAsia="Aptos" w:cs="Arial"/>
          <w:kern w:val="0"/>
          <w:sz w:val="20"/>
          <w:szCs w:val="20"/>
          <w:lang w:val="cy-GB" w:bidi="cy-GB"/>
        </w:rPr>
        <w:t>Swyddfa Ystadegau Gwladol -</w:t>
      </w:r>
      <w:r>
        <w:rPr>
          <w:rStyle w:val="FootnoteReference"/>
          <w:rFonts w:eastAsia="Arial" w:cs="Arial"/>
          <w:sz w:val="20"/>
          <w:szCs w:val="20"/>
          <w:lang w:val="cy-GB" w:bidi="cy-GB"/>
        </w:rPr>
        <w:t xml:space="preserve"> </w:t>
      </w:r>
      <w:hyperlink r:id="rId353" w:history="1">
        <w:r w:rsidRPr="00042559">
          <w:rPr>
            <w:rFonts w:eastAsia="Arial" w:cs="Arial"/>
            <w:color w:val="0000FF"/>
            <w:sz w:val="20"/>
            <w:szCs w:val="20"/>
            <w:u w:val="single"/>
            <w:lang w:val="cy-GB" w:bidi="cy-GB"/>
          </w:rPr>
          <w:t>Amcangyfrifon poblogaeth ar gyfer Cymru a Lloegr: canol 2024</w:t>
        </w:r>
      </w:hyperlink>
    </w:p>
  </w:footnote>
  <w:footnote w:id="356">
    <w:p w14:paraId="58B82E20" w14:textId="608AFE51" w:rsidR="00325439" w:rsidRPr="00042559" w:rsidRDefault="00325439" w:rsidP="00325439">
      <w:pPr>
        <w:rPr>
          <w:rFonts w:cs="Arial"/>
          <w:color w:val="0000FF"/>
          <w:sz w:val="20"/>
          <w:szCs w:val="20"/>
          <w:u w:val="single"/>
        </w:rPr>
      </w:pPr>
      <w:r w:rsidRPr="00042559">
        <w:rPr>
          <w:rStyle w:val="FootnoteReference"/>
          <w:rFonts w:eastAsia="Arial" w:cs="Arial"/>
          <w:sz w:val="20"/>
          <w:szCs w:val="20"/>
          <w:lang w:val="cy-GB" w:bidi="cy-GB"/>
        </w:rPr>
        <w:footnoteRef/>
      </w:r>
      <w:r w:rsidR="00132C65">
        <w:rPr>
          <w:rFonts w:eastAsia="Aptos" w:cs="Arial"/>
          <w:kern w:val="0"/>
          <w:sz w:val="20"/>
          <w:szCs w:val="20"/>
          <w:lang w:val="cy-GB" w:bidi="cy-GB"/>
        </w:rPr>
        <w:t xml:space="preserve"> </w:t>
      </w:r>
      <w:r w:rsidRPr="00042559">
        <w:rPr>
          <w:rFonts w:eastAsia="Aptos" w:cs="Arial"/>
          <w:kern w:val="0"/>
          <w:sz w:val="20"/>
          <w:szCs w:val="20"/>
          <w:lang w:val="cy-GB" w:bidi="cy-GB"/>
        </w:rPr>
        <w:t>Llywodraeth Cymru Gorffennaf 2025 -</w:t>
      </w:r>
      <w:r>
        <w:rPr>
          <w:rStyle w:val="FootnoteReference"/>
          <w:rFonts w:eastAsia="Arial" w:cs="Arial"/>
          <w:sz w:val="20"/>
          <w:szCs w:val="20"/>
          <w:lang w:val="cy-GB" w:bidi="cy-GB"/>
        </w:rPr>
        <w:t xml:space="preserve"> </w:t>
      </w:r>
      <w:hyperlink r:id="rId354" w:history="1">
        <w:r w:rsidRPr="00042559">
          <w:rPr>
            <w:rFonts w:eastAsia="Arial" w:cs="Arial"/>
            <w:color w:val="0000FF"/>
            <w:sz w:val="20"/>
            <w:szCs w:val="20"/>
            <w:u w:val="single"/>
            <w:lang w:val="cy-GB" w:bidi="cy-GB"/>
          </w:rPr>
          <w:t>Amcangyfrifon canol blwyddyn o'r boblogaeth: 2024</w:t>
        </w:r>
      </w:hyperlink>
    </w:p>
    <w:p w14:paraId="2CCE76BD" w14:textId="77777777" w:rsidR="00325439" w:rsidRDefault="00325439" w:rsidP="00325439">
      <w:pPr>
        <w:pStyle w:val="FootnoteText"/>
      </w:pPr>
    </w:p>
    <w:p w14:paraId="07AE06D5" w14:textId="77777777" w:rsidR="00325439" w:rsidRDefault="00325439" w:rsidP="0032543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D0B40" w14:textId="724BEDE7" w:rsidR="00906B40" w:rsidRDefault="00906B40" w:rsidP="00B60F20">
    <w:pPr>
      <w:pStyle w:val="Header"/>
      <w:tabs>
        <w:tab w:val="clear" w:pos="4513"/>
        <w:tab w:val="clear" w:pos="9026"/>
        <w:tab w:val="left" w:pos="2254"/>
      </w:tabs>
    </w:pPr>
    <w:r>
      <w:rPr>
        <w:lang w:bidi="cy-GB"/>
      </w:rPr>
      <w:tab/>
    </w:r>
    <w:r>
      <w:rPr>
        <w:lang w:bidi="cy-GB"/>
      </w:rPr>
      <w:tab/>
    </w:r>
    <w:r>
      <w:rPr>
        <w:lang w:bidi="cy-GB"/>
      </w:rPr>
      <w:tab/>
    </w:r>
    <w:r>
      <w:rPr>
        <w:lang w:bidi="cy-GB"/>
      </w:rPr>
      <w:tab/>
    </w:r>
    <w:r>
      <w:rPr>
        <w:lang w:bidi="cy-GB"/>
      </w:rPr>
      <w:tab/>
    </w:r>
    <w:r>
      <w:rPr>
        <w:lang w:bidi="cy-GB"/>
      </w:rPr>
      <w:tab/>
    </w:r>
    <w:r>
      <w:rPr>
        <w:lang w:bidi="cy-GB"/>
      </w:rPr>
      <w:tab/>
    </w:r>
    <w:r>
      <w:rPr>
        <w:lang w:bidi="cy-GB"/>
      </w:rPr>
      <w:tab/>
    </w:r>
    <w:r>
      <w:rPr>
        <w:lang w:bidi="cy-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DDEC4674"/>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5622DB"/>
    <w:multiLevelType w:val="hybridMultilevel"/>
    <w:tmpl w:val="E95C0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13F08AC"/>
    <w:multiLevelType w:val="hybridMultilevel"/>
    <w:tmpl w:val="98EE8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1606624"/>
    <w:multiLevelType w:val="hybridMultilevel"/>
    <w:tmpl w:val="9768E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1B06BB8"/>
    <w:multiLevelType w:val="hybridMultilevel"/>
    <w:tmpl w:val="8C587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1C805B1"/>
    <w:multiLevelType w:val="hybridMultilevel"/>
    <w:tmpl w:val="1B0CE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2080CFF"/>
    <w:multiLevelType w:val="hybridMultilevel"/>
    <w:tmpl w:val="449EC66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024F2F87"/>
    <w:multiLevelType w:val="hybridMultilevel"/>
    <w:tmpl w:val="6EE4A29A"/>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2EC5948"/>
    <w:multiLevelType w:val="hybridMultilevel"/>
    <w:tmpl w:val="E7126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33B1810"/>
    <w:multiLevelType w:val="hybridMultilevel"/>
    <w:tmpl w:val="C3763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3DC4A49"/>
    <w:multiLevelType w:val="hybridMultilevel"/>
    <w:tmpl w:val="42BEE7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42B1A24"/>
    <w:multiLevelType w:val="hybridMultilevel"/>
    <w:tmpl w:val="0BE0E3D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42E7B7A"/>
    <w:multiLevelType w:val="hybridMultilevel"/>
    <w:tmpl w:val="B83A3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45431D4"/>
    <w:multiLevelType w:val="hybridMultilevel"/>
    <w:tmpl w:val="AF701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4A0216C"/>
    <w:multiLevelType w:val="hybridMultilevel"/>
    <w:tmpl w:val="B0CAE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04FE462B"/>
    <w:multiLevelType w:val="hybridMultilevel"/>
    <w:tmpl w:val="564E4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056A5B64"/>
    <w:multiLevelType w:val="hybridMultilevel"/>
    <w:tmpl w:val="90A0D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05943482"/>
    <w:multiLevelType w:val="hybridMultilevel"/>
    <w:tmpl w:val="4F443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05D03CB4"/>
    <w:multiLevelType w:val="hybridMultilevel"/>
    <w:tmpl w:val="148A5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066B5662"/>
    <w:multiLevelType w:val="hybridMultilevel"/>
    <w:tmpl w:val="79682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069126BD"/>
    <w:multiLevelType w:val="hybridMultilevel"/>
    <w:tmpl w:val="C3AC2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076D0256"/>
    <w:multiLevelType w:val="hybridMultilevel"/>
    <w:tmpl w:val="881644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07741A2A"/>
    <w:multiLevelType w:val="hybridMultilevel"/>
    <w:tmpl w:val="D898BB0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7D34B8A"/>
    <w:multiLevelType w:val="hybridMultilevel"/>
    <w:tmpl w:val="7D468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8857C95"/>
    <w:multiLevelType w:val="hybridMultilevel"/>
    <w:tmpl w:val="1C0659E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08BD6239"/>
    <w:multiLevelType w:val="hybridMultilevel"/>
    <w:tmpl w:val="146828E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08F971B8"/>
    <w:multiLevelType w:val="hybridMultilevel"/>
    <w:tmpl w:val="31BA0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09193380"/>
    <w:multiLevelType w:val="hybridMultilevel"/>
    <w:tmpl w:val="C2282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092A3A0F"/>
    <w:multiLevelType w:val="hybridMultilevel"/>
    <w:tmpl w:val="1D0E1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09A6570A"/>
    <w:multiLevelType w:val="hybridMultilevel"/>
    <w:tmpl w:val="4E1A8F2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09D30250"/>
    <w:multiLevelType w:val="hybridMultilevel"/>
    <w:tmpl w:val="BBB49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0ADC4885"/>
    <w:multiLevelType w:val="hybridMultilevel"/>
    <w:tmpl w:val="5636E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0AF515D3"/>
    <w:multiLevelType w:val="hybridMultilevel"/>
    <w:tmpl w:val="5DE22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0B0F7EC8"/>
    <w:multiLevelType w:val="hybridMultilevel"/>
    <w:tmpl w:val="108C47B6"/>
    <w:lvl w:ilvl="0" w:tplc="08090001">
      <w:start w:val="1"/>
      <w:numFmt w:val="bullet"/>
      <w:lvlText w:val=""/>
      <w:lvlJc w:val="left"/>
      <w:pPr>
        <w:ind w:left="847" w:hanging="360"/>
      </w:pPr>
      <w:rPr>
        <w:rFonts w:ascii="Symbol" w:hAnsi="Symbol" w:hint="default"/>
      </w:rPr>
    </w:lvl>
    <w:lvl w:ilvl="1" w:tplc="08090003" w:tentative="1">
      <w:start w:val="1"/>
      <w:numFmt w:val="bullet"/>
      <w:lvlText w:val="o"/>
      <w:lvlJc w:val="left"/>
      <w:pPr>
        <w:ind w:left="1567" w:hanging="360"/>
      </w:pPr>
      <w:rPr>
        <w:rFonts w:ascii="Courier New" w:hAnsi="Courier New" w:cs="Courier New" w:hint="default"/>
      </w:rPr>
    </w:lvl>
    <w:lvl w:ilvl="2" w:tplc="08090005" w:tentative="1">
      <w:start w:val="1"/>
      <w:numFmt w:val="bullet"/>
      <w:lvlText w:val=""/>
      <w:lvlJc w:val="left"/>
      <w:pPr>
        <w:ind w:left="2287" w:hanging="360"/>
      </w:pPr>
      <w:rPr>
        <w:rFonts w:ascii="Wingdings" w:hAnsi="Wingdings" w:hint="default"/>
      </w:rPr>
    </w:lvl>
    <w:lvl w:ilvl="3" w:tplc="08090001" w:tentative="1">
      <w:start w:val="1"/>
      <w:numFmt w:val="bullet"/>
      <w:lvlText w:val=""/>
      <w:lvlJc w:val="left"/>
      <w:pPr>
        <w:ind w:left="3007" w:hanging="360"/>
      </w:pPr>
      <w:rPr>
        <w:rFonts w:ascii="Symbol" w:hAnsi="Symbol" w:hint="default"/>
      </w:rPr>
    </w:lvl>
    <w:lvl w:ilvl="4" w:tplc="08090003" w:tentative="1">
      <w:start w:val="1"/>
      <w:numFmt w:val="bullet"/>
      <w:lvlText w:val="o"/>
      <w:lvlJc w:val="left"/>
      <w:pPr>
        <w:ind w:left="3727" w:hanging="360"/>
      </w:pPr>
      <w:rPr>
        <w:rFonts w:ascii="Courier New" w:hAnsi="Courier New" w:cs="Courier New" w:hint="default"/>
      </w:rPr>
    </w:lvl>
    <w:lvl w:ilvl="5" w:tplc="08090005" w:tentative="1">
      <w:start w:val="1"/>
      <w:numFmt w:val="bullet"/>
      <w:lvlText w:val=""/>
      <w:lvlJc w:val="left"/>
      <w:pPr>
        <w:ind w:left="4447" w:hanging="360"/>
      </w:pPr>
      <w:rPr>
        <w:rFonts w:ascii="Wingdings" w:hAnsi="Wingdings" w:hint="default"/>
      </w:rPr>
    </w:lvl>
    <w:lvl w:ilvl="6" w:tplc="08090001" w:tentative="1">
      <w:start w:val="1"/>
      <w:numFmt w:val="bullet"/>
      <w:lvlText w:val=""/>
      <w:lvlJc w:val="left"/>
      <w:pPr>
        <w:ind w:left="5167" w:hanging="360"/>
      </w:pPr>
      <w:rPr>
        <w:rFonts w:ascii="Symbol" w:hAnsi="Symbol" w:hint="default"/>
      </w:rPr>
    </w:lvl>
    <w:lvl w:ilvl="7" w:tplc="08090003" w:tentative="1">
      <w:start w:val="1"/>
      <w:numFmt w:val="bullet"/>
      <w:lvlText w:val="o"/>
      <w:lvlJc w:val="left"/>
      <w:pPr>
        <w:ind w:left="5887" w:hanging="360"/>
      </w:pPr>
      <w:rPr>
        <w:rFonts w:ascii="Courier New" w:hAnsi="Courier New" w:cs="Courier New" w:hint="default"/>
      </w:rPr>
    </w:lvl>
    <w:lvl w:ilvl="8" w:tplc="08090005" w:tentative="1">
      <w:start w:val="1"/>
      <w:numFmt w:val="bullet"/>
      <w:lvlText w:val=""/>
      <w:lvlJc w:val="left"/>
      <w:pPr>
        <w:ind w:left="6607" w:hanging="360"/>
      </w:pPr>
      <w:rPr>
        <w:rFonts w:ascii="Wingdings" w:hAnsi="Wingdings" w:hint="default"/>
      </w:rPr>
    </w:lvl>
  </w:abstractNum>
  <w:abstractNum w:abstractNumId="42" w15:restartNumberingAfterBreak="0">
    <w:nsid w:val="0B515204"/>
    <w:multiLevelType w:val="hybridMultilevel"/>
    <w:tmpl w:val="6AA26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0B6C57C3"/>
    <w:multiLevelType w:val="hybridMultilevel"/>
    <w:tmpl w:val="48DED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0BAC093C"/>
    <w:multiLevelType w:val="hybridMultilevel"/>
    <w:tmpl w:val="D3DE65EC"/>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45" w15:restartNumberingAfterBreak="0">
    <w:nsid w:val="0BCA6703"/>
    <w:multiLevelType w:val="hybridMultilevel"/>
    <w:tmpl w:val="722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0C2D4A26"/>
    <w:multiLevelType w:val="hybridMultilevel"/>
    <w:tmpl w:val="1CE4B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0C426E65"/>
    <w:multiLevelType w:val="hybridMultilevel"/>
    <w:tmpl w:val="C69AB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0C55516E"/>
    <w:multiLevelType w:val="hybridMultilevel"/>
    <w:tmpl w:val="66D43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0CB77AB3"/>
    <w:multiLevelType w:val="hybridMultilevel"/>
    <w:tmpl w:val="343E759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0D2B52D7"/>
    <w:multiLevelType w:val="hybridMultilevel"/>
    <w:tmpl w:val="D2164D3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0D9D6C34"/>
    <w:multiLevelType w:val="hybridMultilevel"/>
    <w:tmpl w:val="9084B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E0D3803"/>
    <w:multiLevelType w:val="hybridMultilevel"/>
    <w:tmpl w:val="1EC4B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0E4358A1"/>
    <w:multiLevelType w:val="hybridMultilevel"/>
    <w:tmpl w:val="0408EEA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0EAD2A60"/>
    <w:multiLevelType w:val="hybridMultilevel"/>
    <w:tmpl w:val="E3F6D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0F752C1F"/>
    <w:multiLevelType w:val="hybridMultilevel"/>
    <w:tmpl w:val="D996F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0FEE5A60"/>
    <w:multiLevelType w:val="hybridMultilevel"/>
    <w:tmpl w:val="1696D66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0FF37F75"/>
    <w:multiLevelType w:val="hybridMultilevel"/>
    <w:tmpl w:val="F9D62472"/>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124A4267"/>
    <w:multiLevelType w:val="hybridMultilevel"/>
    <w:tmpl w:val="44062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126B3E3D"/>
    <w:multiLevelType w:val="hybridMultilevel"/>
    <w:tmpl w:val="C2E44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12AB6948"/>
    <w:multiLevelType w:val="hybridMultilevel"/>
    <w:tmpl w:val="54F84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12B269EC"/>
    <w:multiLevelType w:val="hybridMultilevel"/>
    <w:tmpl w:val="8E363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1306056D"/>
    <w:multiLevelType w:val="hybridMultilevel"/>
    <w:tmpl w:val="A5E85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1309682C"/>
    <w:multiLevelType w:val="hybridMultilevel"/>
    <w:tmpl w:val="6E226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132528C5"/>
    <w:multiLevelType w:val="hybridMultilevel"/>
    <w:tmpl w:val="8EF277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13531BBD"/>
    <w:multiLevelType w:val="hybridMultilevel"/>
    <w:tmpl w:val="7824858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135975D5"/>
    <w:multiLevelType w:val="hybridMultilevel"/>
    <w:tmpl w:val="9C284BE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13846D34"/>
    <w:multiLevelType w:val="hybridMultilevel"/>
    <w:tmpl w:val="69F67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13931182"/>
    <w:multiLevelType w:val="hybridMultilevel"/>
    <w:tmpl w:val="A2D09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149E31FD"/>
    <w:multiLevelType w:val="hybridMultilevel"/>
    <w:tmpl w:val="0A605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14F52567"/>
    <w:multiLevelType w:val="hybridMultilevel"/>
    <w:tmpl w:val="22D0CE6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15033A82"/>
    <w:multiLevelType w:val="hybridMultilevel"/>
    <w:tmpl w:val="840E94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150772E6"/>
    <w:multiLevelType w:val="hybridMultilevel"/>
    <w:tmpl w:val="85C2F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15BA30D9"/>
    <w:multiLevelType w:val="hybridMultilevel"/>
    <w:tmpl w:val="F2A8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15C317C7"/>
    <w:multiLevelType w:val="hybridMultilevel"/>
    <w:tmpl w:val="EA5EC9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15CB4283"/>
    <w:multiLevelType w:val="hybridMultilevel"/>
    <w:tmpl w:val="9D880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164474A8"/>
    <w:multiLevelType w:val="hybridMultilevel"/>
    <w:tmpl w:val="5442CB50"/>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16770E90"/>
    <w:multiLevelType w:val="hybridMultilevel"/>
    <w:tmpl w:val="E8D61D9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167B212B"/>
    <w:multiLevelType w:val="hybridMultilevel"/>
    <w:tmpl w:val="2DA0C2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16A910BB"/>
    <w:multiLevelType w:val="hybridMultilevel"/>
    <w:tmpl w:val="22B00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16BF46AA"/>
    <w:multiLevelType w:val="hybridMultilevel"/>
    <w:tmpl w:val="AA5AC2C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1783301D"/>
    <w:multiLevelType w:val="hybridMultilevel"/>
    <w:tmpl w:val="0F384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17844939"/>
    <w:multiLevelType w:val="hybridMultilevel"/>
    <w:tmpl w:val="B67C5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17CC2347"/>
    <w:multiLevelType w:val="hybridMultilevel"/>
    <w:tmpl w:val="20D25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180B14C9"/>
    <w:multiLevelType w:val="hybridMultilevel"/>
    <w:tmpl w:val="4852F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180D6513"/>
    <w:multiLevelType w:val="hybridMultilevel"/>
    <w:tmpl w:val="3D1A9AA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18953C89"/>
    <w:multiLevelType w:val="hybridMultilevel"/>
    <w:tmpl w:val="26DC1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18B74C77"/>
    <w:multiLevelType w:val="hybridMultilevel"/>
    <w:tmpl w:val="6ADCE8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192B409A"/>
    <w:multiLevelType w:val="hybridMultilevel"/>
    <w:tmpl w:val="31C02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19632611"/>
    <w:multiLevelType w:val="hybridMultilevel"/>
    <w:tmpl w:val="46906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1A3D4620"/>
    <w:multiLevelType w:val="hybridMultilevel"/>
    <w:tmpl w:val="E208E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1A4329CD"/>
    <w:multiLevelType w:val="hybridMultilevel"/>
    <w:tmpl w:val="D292D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1A4D3FB6"/>
    <w:multiLevelType w:val="hybridMultilevel"/>
    <w:tmpl w:val="EE4A3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1A7F2126"/>
    <w:multiLevelType w:val="hybridMultilevel"/>
    <w:tmpl w:val="28082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1AD35831"/>
    <w:multiLevelType w:val="hybridMultilevel"/>
    <w:tmpl w:val="0388DC2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5" w15:restartNumberingAfterBreak="0">
    <w:nsid w:val="1CB330C8"/>
    <w:multiLevelType w:val="hybridMultilevel"/>
    <w:tmpl w:val="34BC9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1D42207D"/>
    <w:multiLevelType w:val="hybridMultilevel"/>
    <w:tmpl w:val="3D7AD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1D462FCB"/>
    <w:multiLevelType w:val="hybridMultilevel"/>
    <w:tmpl w:val="630AE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1DF14C93"/>
    <w:multiLevelType w:val="hybridMultilevel"/>
    <w:tmpl w:val="A3C43A6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1E09073C"/>
    <w:multiLevelType w:val="hybridMultilevel"/>
    <w:tmpl w:val="8F982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1E490CFC"/>
    <w:multiLevelType w:val="hybridMultilevel"/>
    <w:tmpl w:val="A12A6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1E600DE4"/>
    <w:multiLevelType w:val="hybridMultilevel"/>
    <w:tmpl w:val="0672B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1E6A04C8"/>
    <w:multiLevelType w:val="hybridMultilevel"/>
    <w:tmpl w:val="41863610"/>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1F5231F3"/>
    <w:multiLevelType w:val="hybridMultilevel"/>
    <w:tmpl w:val="ED90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21225E5A"/>
    <w:multiLevelType w:val="hybridMultilevel"/>
    <w:tmpl w:val="F244DB06"/>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5" w15:restartNumberingAfterBreak="0">
    <w:nsid w:val="21433EFD"/>
    <w:multiLevelType w:val="hybridMultilevel"/>
    <w:tmpl w:val="58841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220C53DD"/>
    <w:multiLevelType w:val="hybridMultilevel"/>
    <w:tmpl w:val="08305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22B53E66"/>
    <w:multiLevelType w:val="multilevel"/>
    <w:tmpl w:val="10DE6F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23135A08"/>
    <w:multiLevelType w:val="hybridMultilevel"/>
    <w:tmpl w:val="41607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231A610C"/>
    <w:multiLevelType w:val="hybridMultilevel"/>
    <w:tmpl w:val="B610F2EC"/>
    <w:lvl w:ilvl="0" w:tplc="B77A49EA">
      <w:start w:val="1"/>
      <w:numFmt w:val="bullet"/>
      <w:lvlText w:val=""/>
      <w:lvlJc w:val="left"/>
      <w:pPr>
        <w:ind w:left="774"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10" w15:restartNumberingAfterBreak="0">
    <w:nsid w:val="236509A8"/>
    <w:multiLevelType w:val="hybridMultilevel"/>
    <w:tmpl w:val="4F9EB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236A47F5"/>
    <w:multiLevelType w:val="hybridMultilevel"/>
    <w:tmpl w:val="D8AE236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23831E6A"/>
    <w:multiLevelType w:val="hybridMultilevel"/>
    <w:tmpl w:val="F842C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2428571E"/>
    <w:multiLevelType w:val="hybridMultilevel"/>
    <w:tmpl w:val="AF1A17B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4" w15:restartNumberingAfterBreak="0">
    <w:nsid w:val="24C26096"/>
    <w:multiLevelType w:val="hybridMultilevel"/>
    <w:tmpl w:val="6FCEBD5A"/>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24F4682B"/>
    <w:multiLevelType w:val="hybridMultilevel"/>
    <w:tmpl w:val="EF986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255273EA"/>
    <w:multiLevelType w:val="hybridMultilevel"/>
    <w:tmpl w:val="6CB6E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2572474A"/>
    <w:multiLevelType w:val="hybridMultilevel"/>
    <w:tmpl w:val="7004D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26007906"/>
    <w:multiLevelType w:val="hybridMultilevel"/>
    <w:tmpl w:val="65169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9" w15:restartNumberingAfterBreak="0">
    <w:nsid w:val="26012EB5"/>
    <w:multiLevelType w:val="hybridMultilevel"/>
    <w:tmpl w:val="42785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262A4C3D"/>
    <w:multiLevelType w:val="hybridMultilevel"/>
    <w:tmpl w:val="B34E4A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26CE6D5E"/>
    <w:multiLevelType w:val="hybridMultilevel"/>
    <w:tmpl w:val="FCEEE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27A94222"/>
    <w:multiLevelType w:val="hybridMultilevel"/>
    <w:tmpl w:val="A3BE632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23" w15:restartNumberingAfterBreak="0">
    <w:nsid w:val="27FD4356"/>
    <w:multiLevelType w:val="hybridMultilevel"/>
    <w:tmpl w:val="B074DB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2807441E"/>
    <w:multiLevelType w:val="hybridMultilevel"/>
    <w:tmpl w:val="87789C2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5" w15:restartNumberingAfterBreak="0">
    <w:nsid w:val="285B6D3D"/>
    <w:multiLevelType w:val="hybridMultilevel"/>
    <w:tmpl w:val="FE1653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29282C94"/>
    <w:multiLevelType w:val="hybridMultilevel"/>
    <w:tmpl w:val="C7EE9DFC"/>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2936408A"/>
    <w:multiLevelType w:val="hybridMultilevel"/>
    <w:tmpl w:val="5B4E4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294B67B2"/>
    <w:multiLevelType w:val="hybridMultilevel"/>
    <w:tmpl w:val="AE98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9" w15:restartNumberingAfterBreak="0">
    <w:nsid w:val="2B1B72BD"/>
    <w:multiLevelType w:val="hybridMultilevel"/>
    <w:tmpl w:val="17046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2B767E57"/>
    <w:multiLevelType w:val="hybridMultilevel"/>
    <w:tmpl w:val="35AEA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2CB55713"/>
    <w:multiLevelType w:val="hybridMultilevel"/>
    <w:tmpl w:val="727C9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2CB66D28"/>
    <w:multiLevelType w:val="hybridMultilevel"/>
    <w:tmpl w:val="BB4A8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2CF26A07"/>
    <w:multiLevelType w:val="hybridMultilevel"/>
    <w:tmpl w:val="9E443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2DA25B38"/>
    <w:multiLevelType w:val="hybridMultilevel"/>
    <w:tmpl w:val="709A3BA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2E396A01"/>
    <w:multiLevelType w:val="hybridMultilevel"/>
    <w:tmpl w:val="E9B41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15:restartNumberingAfterBreak="0">
    <w:nsid w:val="2E6759F8"/>
    <w:multiLevelType w:val="hybridMultilevel"/>
    <w:tmpl w:val="AA201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7" w15:restartNumberingAfterBreak="0">
    <w:nsid w:val="2E7462E6"/>
    <w:multiLevelType w:val="hybridMultilevel"/>
    <w:tmpl w:val="9B72C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2F3F3DCE"/>
    <w:multiLevelType w:val="hybridMultilevel"/>
    <w:tmpl w:val="33E8D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9" w15:restartNumberingAfterBreak="0">
    <w:nsid w:val="2F6273B4"/>
    <w:multiLevelType w:val="hybridMultilevel"/>
    <w:tmpl w:val="344A8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2FEC2B58"/>
    <w:multiLevelType w:val="hybridMultilevel"/>
    <w:tmpl w:val="16229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31C35500"/>
    <w:multiLevelType w:val="hybridMultilevel"/>
    <w:tmpl w:val="66CE8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32B930C4"/>
    <w:multiLevelType w:val="hybridMultilevel"/>
    <w:tmpl w:val="24F8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336A15E8"/>
    <w:multiLevelType w:val="hybridMultilevel"/>
    <w:tmpl w:val="13E49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4" w15:restartNumberingAfterBreak="0">
    <w:nsid w:val="340E4D98"/>
    <w:multiLevelType w:val="hybridMultilevel"/>
    <w:tmpl w:val="FC2A8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5" w15:restartNumberingAfterBreak="0">
    <w:nsid w:val="34846C4D"/>
    <w:multiLevelType w:val="hybridMultilevel"/>
    <w:tmpl w:val="76EEF3BA"/>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34FC5FE2"/>
    <w:multiLevelType w:val="hybridMultilevel"/>
    <w:tmpl w:val="7486D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15:restartNumberingAfterBreak="0">
    <w:nsid w:val="35780065"/>
    <w:multiLevelType w:val="hybridMultilevel"/>
    <w:tmpl w:val="A23ECC22"/>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8" w15:restartNumberingAfterBreak="0">
    <w:nsid w:val="357D43A3"/>
    <w:multiLevelType w:val="hybridMultilevel"/>
    <w:tmpl w:val="18E0C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367C7A86"/>
    <w:multiLevelType w:val="hybridMultilevel"/>
    <w:tmpl w:val="8FD44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36D8292C"/>
    <w:multiLevelType w:val="hybridMultilevel"/>
    <w:tmpl w:val="74929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37C42392"/>
    <w:multiLevelType w:val="hybridMultilevel"/>
    <w:tmpl w:val="8668B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388A3906"/>
    <w:multiLevelType w:val="hybridMultilevel"/>
    <w:tmpl w:val="D80E5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38F7163B"/>
    <w:multiLevelType w:val="hybridMultilevel"/>
    <w:tmpl w:val="F9BC3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3925745C"/>
    <w:multiLevelType w:val="hybridMultilevel"/>
    <w:tmpl w:val="92208062"/>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5" w15:restartNumberingAfterBreak="0">
    <w:nsid w:val="39547EA4"/>
    <w:multiLevelType w:val="hybridMultilevel"/>
    <w:tmpl w:val="65862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39885611"/>
    <w:multiLevelType w:val="hybridMultilevel"/>
    <w:tmpl w:val="478AD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39AE7B3D"/>
    <w:multiLevelType w:val="hybridMultilevel"/>
    <w:tmpl w:val="6AF80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39E83109"/>
    <w:multiLevelType w:val="hybridMultilevel"/>
    <w:tmpl w:val="BF2EF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3A1D1F5E"/>
    <w:multiLevelType w:val="hybridMultilevel"/>
    <w:tmpl w:val="313A0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3A661CC9"/>
    <w:multiLevelType w:val="hybridMultilevel"/>
    <w:tmpl w:val="1966A99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1" w15:restartNumberingAfterBreak="0">
    <w:nsid w:val="3A8D739A"/>
    <w:multiLevelType w:val="hybridMultilevel"/>
    <w:tmpl w:val="E18A2E4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2" w15:restartNumberingAfterBreak="0">
    <w:nsid w:val="3B126A33"/>
    <w:multiLevelType w:val="hybridMultilevel"/>
    <w:tmpl w:val="F56E1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3B741599"/>
    <w:multiLevelType w:val="hybridMultilevel"/>
    <w:tmpl w:val="8BDE6C5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4" w15:restartNumberingAfterBreak="0">
    <w:nsid w:val="3BBE1A0B"/>
    <w:multiLevelType w:val="hybridMultilevel"/>
    <w:tmpl w:val="3A66A2E0"/>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5" w15:restartNumberingAfterBreak="0">
    <w:nsid w:val="3BC23548"/>
    <w:multiLevelType w:val="hybridMultilevel"/>
    <w:tmpl w:val="7F0EA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6" w15:restartNumberingAfterBreak="0">
    <w:nsid w:val="3C460B77"/>
    <w:multiLevelType w:val="hybridMultilevel"/>
    <w:tmpl w:val="1FDEE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3C90214A"/>
    <w:multiLevelType w:val="hybridMultilevel"/>
    <w:tmpl w:val="32B80D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3D28659A"/>
    <w:multiLevelType w:val="hybridMultilevel"/>
    <w:tmpl w:val="6826E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9" w15:restartNumberingAfterBreak="0">
    <w:nsid w:val="3D3D171A"/>
    <w:multiLevelType w:val="multilevel"/>
    <w:tmpl w:val="CDD88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3D4429E5"/>
    <w:multiLevelType w:val="hybridMultilevel"/>
    <w:tmpl w:val="F62EF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1" w15:restartNumberingAfterBreak="0">
    <w:nsid w:val="3D6C1B69"/>
    <w:multiLevelType w:val="hybridMultilevel"/>
    <w:tmpl w:val="6A0CC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2" w15:restartNumberingAfterBreak="0">
    <w:nsid w:val="3DA51846"/>
    <w:multiLevelType w:val="hybridMultilevel"/>
    <w:tmpl w:val="B7DE6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3" w15:restartNumberingAfterBreak="0">
    <w:nsid w:val="3DA81B71"/>
    <w:multiLevelType w:val="hybridMultilevel"/>
    <w:tmpl w:val="E990BFE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4" w15:restartNumberingAfterBreak="0">
    <w:nsid w:val="3DCE3630"/>
    <w:multiLevelType w:val="hybridMultilevel"/>
    <w:tmpl w:val="1DB87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5" w15:restartNumberingAfterBreak="0">
    <w:nsid w:val="3DF47949"/>
    <w:multiLevelType w:val="hybridMultilevel"/>
    <w:tmpl w:val="694E3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15:restartNumberingAfterBreak="0">
    <w:nsid w:val="3E09259A"/>
    <w:multiLevelType w:val="hybridMultilevel"/>
    <w:tmpl w:val="99560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7" w15:restartNumberingAfterBreak="0">
    <w:nsid w:val="3E237AD3"/>
    <w:multiLevelType w:val="hybridMultilevel"/>
    <w:tmpl w:val="B8062F10"/>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8" w15:restartNumberingAfterBreak="0">
    <w:nsid w:val="3E42215C"/>
    <w:multiLevelType w:val="hybridMultilevel"/>
    <w:tmpl w:val="DE7A7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3F0A33A7"/>
    <w:multiLevelType w:val="hybridMultilevel"/>
    <w:tmpl w:val="9056C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3F4216A8"/>
    <w:multiLevelType w:val="hybridMultilevel"/>
    <w:tmpl w:val="E13AF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1" w15:restartNumberingAfterBreak="0">
    <w:nsid w:val="3F795273"/>
    <w:multiLevelType w:val="hybridMultilevel"/>
    <w:tmpl w:val="E63C30B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2" w15:restartNumberingAfterBreak="0">
    <w:nsid w:val="3FC23C41"/>
    <w:multiLevelType w:val="hybridMultilevel"/>
    <w:tmpl w:val="6A4C7636"/>
    <w:lvl w:ilvl="0" w:tplc="C7AEF7E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3" w15:restartNumberingAfterBreak="0">
    <w:nsid w:val="4010584C"/>
    <w:multiLevelType w:val="hybridMultilevel"/>
    <w:tmpl w:val="864477A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4" w15:restartNumberingAfterBreak="0">
    <w:nsid w:val="40C90F8D"/>
    <w:multiLevelType w:val="hybridMultilevel"/>
    <w:tmpl w:val="731EC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5" w15:restartNumberingAfterBreak="0">
    <w:nsid w:val="40EA1AE1"/>
    <w:multiLevelType w:val="hybridMultilevel"/>
    <w:tmpl w:val="ADE60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6" w15:restartNumberingAfterBreak="0">
    <w:nsid w:val="410B0669"/>
    <w:multiLevelType w:val="hybridMultilevel"/>
    <w:tmpl w:val="29062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41436E40"/>
    <w:multiLevelType w:val="hybridMultilevel"/>
    <w:tmpl w:val="9F9E0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8" w15:restartNumberingAfterBreak="0">
    <w:nsid w:val="41A35D6B"/>
    <w:multiLevelType w:val="hybridMultilevel"/>
    <w:tmpl w:val="48EC1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9" w15:restartNumberingAfterBreak="0">
    <w:nsid w:val="41CA2061"/>
    <w:multiLevelType w:val="hybridMultilevel"/>
    <w:tmpl w:val="D0FA94F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0" w15:restartNumberingAfterBreak="0">
    <w:nsid w:val="41DE2F31"/>
    <w:multiLevelType w:val="hybridMultilevel"/>
    <w:tmpl w:val="65E68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42475A6F"/>
    <w:multiLevelType w:val="hybridMultilevel"/>
    <w:tmpl w:val="481E2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4297674A"/>
    <w:multiLevelType w:val="hybridMultilevel"/>
    <w:tmpl w:val="B802A0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3" w15:restartNumberingAfterBreak="0">
    <w:nsid w:val="433C0BBB"/>
    <w:multiLevelType w:val="hybridMultilevel"/>
    <w:tmpl w:val="2874701E"/>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4" w15:restartNumberingAfterBreak="0">
    <w:nsid w:val="435B4CA6"/>
    <w:multiLevelType w:val="hybridMultilevel"/>
    <w:tmpl w:val="9014B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5" w15:restartNumberingAfterBreak="0">
    <w:nsid w:val="43A37DED"/>
    <w:multiLevelType w:val="hybridMultilevel"/>
    <w:tmpl w:val="ADDC506E"/>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6" w15:restartNumberingAfterBreak="0">
    <w:nsid w:val="43D3266F"/>
    <w:multiLevelType w:val="hybridMultilevel"/>
    <w:tmpl w:val="302A2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7" w15:restartNumberingAfterBreak="0">
    <w:nsid w:val="44B069E3"/>
    <w:multiLevelType w:val="hybridMultilevel"/>
    <w:tmpl w:val="F6A0F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8" w15:restartNumberingAfterBreak="0">
    <w:nsid w:val="45C43916"/>
    <w:multiLevelType w:val="hybridMultilevel"/>
    <w:tmpl w:val="80EC7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46463E3B"/>
    <w:multiLevelType w:val="hybridMultilevel"/>
    <w:tmpl w:val="888A756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0" w15:restartNumberingAfterBreak="0">
    <w:nsid w:val="464C1374"/>
    <w:multiLevelType w:val="hybridMultilevel"/>
    <w:tmpl w:val="A90EFDA6"/>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1" w15:restartNumberingAfterBreak="0">
    <w:nsid w:val="469A38DF"/>
    <w:multiLevelType w:val="hybridMultilevel"/>
    <w:tmpl w:val="068EE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2" w15:restartNumberingAfterBreak="0">
    <w:nsid w:val="469E71D5"/>
    <w:multiLevelType w:val="hybridMultilevel"/>
    <w:tmpl w:val="6D747A8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3" w15:restartNumberingAfterBreak="0">
    <w:nsid w:val="476B13CB"/>
    <w:multiLevelType w:val="hybridMultilevel"/>
    <w:tmpl w:val="FE04A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4" w15:restartNumberingAfterBreak="0">
    <w:nsid w:val="477B781A"/>
    <w:multiLevelType w:val="hybridMultilevel"/>
    <w:tmpl w:val="B5923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5" w15:restartNumberingAfterBreak="0">
    <w:nsid w:val="47942BE9"/>
    <w:multiLevelType w:val="hybridMultilevel"/>
    <w:tmpl w:val="FB1C1ED6"/>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6" w15:restartNumberingAfterBreak="0">
    <w:nsid w:val="47FB18F9"/>
    <w:multiLevelType w:val="hybridMultilevel"/>
    <w:tmpl w:val="601C8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7" w15:restartNumberingAfterBreak="0">
    <w:nsid w:val="485A63C0"/>
    <w:multiLevelType w:val="hybridMultilevel"/>
    <w:tmpl w:val="31C47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8" w15:restartNumberingAfterBreak="0">
    <w:nsid w:val="496C6D91"/>
    <w:multiLevelType w:val="hybridMultilevel"/>
    <w:tmpl w:val="39C46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9" w15:restartNumberingAfterBreak="0">
    <w:nsid w:val="4992261C"/>
    <w:multiLevelType w:val="hybridMultilevel"/>
    <w:tmpl w:val="74F68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0" w15:restartNumberingAfterBreak="0">
    <w:nsid w:val="49DF2764"/>
    <w:multiLevelType w:val="hybridMultilevel"/>
    <w:tmpl w:val="658C358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1" w15:restartNumberingAfterBreak="0">
    <w:nsid w:val="4A056B5A"/>
    <w:multiLevelType w:val="hybridMultilevel"/>
    <w:tmpl w:val="3642FBB6"/>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2" w15:restartNumberingAfterBreak="0">
    <w:nsid w:val="4A515305"/>
    <w:multiLevelType w:val="hybridMultilevel"/>
    <w:tmpl w:val="7CFE8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3" w15:restartNumberingAfterBreak="0">
    <w:nsid w:val="4B0D69DB"/>
    <w:multiLevelType w:val="hybridMultilevel"/>
    <w:tmpl w:val="A992E046"/>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4" w15:restartNumberingAfterBreak="0">
    <w:nsid w:val="4B193921"/>
    <w:multiLevelType w:val="hybridMultilevel"/>
    <w:tmpl w:val="EC24A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5" w15:restartNumberingAfterBreak="0">
    <w:nsid w:val="4B4D15A4"/>
    <w:multiLevelType w:val="hybridMultilevel"/>
    <w:tmpl w:val="D70E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6" w15:restartNumberingAfterBreak="0">
    <w:nsid w:val="4BBC1DBE"/>
    <w:multiLevelType w:val="hybridMultilevel"/>
    <w:tmpl w:val="5CDE0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7" w15:restartNumberingAfterBreak="0">
    <w:nsid w:val="4BF35F3D"/>
    <w:multiLevelType w:val="hybridMultilevel"/>
    <w:tmpl w:val="DE480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8" w15:restartNumberingAfterBreak="0">
    <w:nsid w:val="4C9C43CB"/>
    <w:multiLevelType w:val="hybridMultilevel"/>
    <w:tmpl w:val="0A9A3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9" w15:restartNumberingAfterBreak="0">
    <w:nsid w:val="4D2E3265"/>
    <w:multiLevelType w:val="hybridMultilevel"/>
    <w:tmpl w:val="38044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0" w15:restartNumberingAfterBreak="0">
    <w:nsid w:val="4D9E6639"/>
    <w:multiLevelType w:val="hybridMultilevel"/>
    <w:tmpl w:val="A9E4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1" w15:restartNumberingAfterBreak="0">
    <w:nsid w:val="4E6D6D62"/>
    <w:multiLevelType w:val="hybridMultilevel"/>
    <w:tmpl w:val="E40C5EBC"/>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2" w15:restartNumberingAfterBreak="0">
    <w:nsid w:val="4EEC6CB0"/>
    <w:multiLevelType w:val="hybridMultilevel"/>
    <w:tmpl w:val="FA403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3" w15:restartNumberingAfterBreak="0">
    <w:nsid w:val="4FB067AE"/>
    <w:multiLevelType w:val="hybridMultilevel"/>
    <w:tmpl w:val="A724AEA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4" w15:restartNumberingAfterBreak="0">
    <w:nsid w:val="4FBB090C"/>
    <w:multiLevelType w:val="hybridMultilevel"/>
    <w:tmpl w:val="831C5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5" w15:restartNumberingAfterBreak="0">
    <w:nsid w:val="4FC90629"/>
    <w:multiLevelType w:val="hybridMultilevel"/>
    <w:tmpl w:val="21286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6" w15:restartNumberingAfterBreak="0">
    <w:nsid w:val="502263AE"/>
    <w:multiLevelType w:val="hybridMultilevel"/>
    <w:tmpl w:val="EBD87B00"/>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7" w15:restartNumberingAfterBreak="0">
    <w:nsid w:val="504B0D8E"/>
    <w:multiLevelType w:val="hybridMultilevel"/>
    <w:tmpl w:val="BBD8F01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8" w15:restartNumberingAfterBreak="0">
    <w:nsid w:val="50587A3E"/>
    <w:multiLevelType w:val="hybridMultilevel"/>
    <w:tmpl w:val="C3C86212"/>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9" w15:restartNumberingAfterBreak="0">
    <w:nsid w:val="50A21449"/>
    <w:multiLevelType w:val="hybridMultilevel"/>
    <w:tmpl w:val="E0ACA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0" w15:restartNumberingAfterBreak="0">
    <w:nsid w:val="50A35143"/>
    <w:multiLevelType w:val="hybridMultilevel"/>
    <w:tmpl w:val="232A7914"/>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231" w15:restartNumberingAfterBreak="0">
    <w:nsid w:val="50D70E56"/>
    <w:multiLevelType w:val="hybridMultilevel"/>
    <w:tmpl w:val="F9DAB5F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2" w15:restartNumberingAfterBreak="0">
    <w:nsid w:val="50E06836"/>
    <w:multiLevelType w:val="hybridMultilevel"/>
    <w:tmpl w:val="1826C03A"/>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3" w15:restartNumberingAfterBreak="0">
    <w:nsid w:val="50F638B8"/>
    <w:multiLevelType w:val="hybridMultilevel"/>
    <w:tmpl w:val="37C4A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4" w15:restartNumberingAfterBreak="0">
    <w:nsid w:val="51043F7C"/>
    <w:multiLevelType w:val="hybridMultilevel"/>
    <w:tmpl w:val="9440D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5" w15:restartNumberingAfterBreak="0">
    <w:nsid w:val="538C5AE7"/>
    <w:multiLevelType w:val="hybridMultilevel"/>
    <w:tmpl w:val="2B7A43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6" w15:restartNumberingAfterBreak="0">
    <w:nsid w:val="543B1986"/>
    <w:multiLevelType w:val="hybridMultilevel"/>
    <w:tmpl w:val="D4EC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7" w15:restartNumberingAfterBreak="0">
    <w:nsid w:val="546E43E6"/>
    <w:multiLevelType w:val="hybridMultilevel"/>
    <w:tmpl w:val="3A147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8" w15:restartNumberingAfterBreak="0">
    <w:nsid w:val="54BB545C"/>
    <w:multiLevelType w:val="hybridMultilevel"/>
    <w:tmpl w:val="DD14EA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54CB46E3"/>
    <w:multiLevelType w:val="hybridMultilevel"/>
    <w:tmpl w:val="76D2B780"/>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0" w15:restartNumberingAfterBreak="0">
    <w:nsid w:val="54D2477A"/>
    <w:multiLevelType w:val="hybridMultilevel"/>
    <w:tmpl w:val="AC28F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1" w15:restartNumberingAfterBreak="0">
    <w:nsid w:val="55600CF5"/>
    <w:multiLevelType w:val="hybridMultilevel"/>
    <w:tmpl w:val="98B83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2" w15:restartNumberingAfterBreak="0">
    <w:nsid w:val="556C6990"/>
    <w:multiLevelType w:val="hybridMultilevel"/>
    <w:tmpl w:val="575CD65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3" w15:restartNumberingAfterBreak="0">
    <w:nsid w:val="55D64D78"/>
    <w:multiLevelType w:val="hybridMultilevel"/>
    <w:tmpl w:val="6A468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4" w15:restartNumberingAfterBreak="0">
    <w:nsid w:val="57134467"/>
    <w:multiLevelType w:val="hybridMultilevel"/>
    <w:tmpl w:val="BA829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5" w15:restartNumberingAfterBreak="0">
    <w:nsid w:val="571743EA"/>
    <w:multiLevelType w:val="hybridMultilevel"/>
    <w:tmpl w:val="4AFAC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6" w15:restartNumberingAfterBreak="0">
    <w:nsid w:val="57883DC3"/>
    <w:multiLevelType w:val="hybridMultilevel"/>
    <w:tmpl w:val="3A2C3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7" w15:restartNumberingAfterBreak="0">
    <w:nsid w:val="57E066BA"/>
    <w:multiLevelType w:val="hybridMultilevel"/>
    <w:tmpl w:val="6A0E1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8" w15:restartNumberingAfterBreak="0">
    <w:nsid w:val="580922A8"/>
    <w:multiLevelType w:val="hybridMultilevel"/>
    <w:tmpl w:val="6E0EA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9" w15:restartNumberingAfterBreak="0">
    <w:nsid w:val="58A02F5E"/>
    <w:multiLevelType w:val="hybridMultilevel"/>
    <w:tmpl w:val="D6C27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0" w15:restartNumberingAfterBreak="0">
    <w:nsid w:val="58F31808"/>
    <w:multiLevelType w:val="hybridMultilevel"/>
    <w:tmpl w:val="578E79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590A124F"/>
    <w:multiLevelType w:val="hybridMultilevel"/>
    <w:tmpl w:val="4258B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2" w15:restartNumberingAfterBreak="0">
    <w:nsid w:val="59334DA6"/>
    <w:multiLevelType w:val="hybridMultilevel"/>
    <w:tmpl w:val="4A0C4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3" w15:restartNumberingAfterBreak="0">
    <w:nsid w:val="59B77BD0"/>
    <w:multiLevelType w:val="hybridMultilevel"/>
    <w:tmpl w:val="A5DC990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4" w15:restartNumberingAfterBreak="0">
    <w:nsid w:val="59D7503E"/>
    <w:multiLevelType w:val="hybridMultilevel"/>
    <w:tmpl w:val="25F48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5" w15:restartNumberingAfterBreak="0">
    <w:nsid w:val="5A536432"/>
    <w:multiLevelType w:val="hybridMultilevel"/>
    <w:tmpl w:val="CB9A7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5AC50313"/>
    <w:multiLevelType w:val="hybridMultilevel"/>
    <w:tmpl w:val="37F4FB46"/>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7" w15:restartNumberingAfterBreak="0">
    <w:nsid w:val="5C57469A"/>
    <w:multiLevelType w:val="hybridMultilevel"/>
    <w:tmpl w:val="80B8A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8" w15:restartNumberingAfterBreak="0">
    <w:nsid w:val="5CEF7872"/>
    <w:multiLevelType w:val="hybridMultilevel"/>
    <w:tmpl w:val="DE7CD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9" w15:restartNumberingAfterBreak="0">
    <w:nsid w:val="5CF20396"/>
    <w:multiLevelType w:val="hybridMultilevel"/>
    <w:tmpl w:val="7F125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0" w15:restartNumberingAfterBreak="0">
    <w:nsid w:val="5DE73CA1"/>
    <w:multiLevelType w:val="hybridMultilevel"/>
    <w:tmpl w:val="4FA4C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1" w15:restartNumberingAfterBreak="0">
    <w:nsid w:val="5EA771E6"/>
    <w:multiLevelType w:val="hybridMultilevel"/>
    <w:tmpl w:val="87623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2" w15:restartNumberingAfterBreak="0">
    <w:nsid w:val="5EF226F8"/>
    <w:multiLevelType w:val="hybridMultilevel"/>
    <w:tmpl w:val="7AA0EF1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3" w15:restartNumberingAfterBreak="0">
    <w:nsid w:val="5EFA6D65"/>
    <w:multiLevelType w:val="hybridMultilevel"/>
    <w:tmpl w:val="23EEE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4" w15:restartNumberingAfterBreak="0">
    <w:nsid w:val="5F8A779D"/>
    <w:multiLevelType w:val="hybridMultilevel"/>
    <w:tmpl w:val="4134B7A2"/>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5" w15:restartNumberingAfterBreak="0">
    <w:nsid w:val="60166E29"/>
    <w:multiLevelType w:val="hybridMultilevel"/>
    <w:tmpl w:val="C91E1BB4"/>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6" w15:restartNumberingAfterBreak="0">
    <w:nsid w:val="607D5819"/>
    <w:multiLevelType w:val="hybridMultilevel"/>
    <w:tmpl w:val="9278987A"/>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7" w15:restartNumberingAfterBreak="0">
    <w:nsid w:val="609A4F8A"/>
    <w:multiLevelType w:val="hybridMultilevel"/>
    <w:tmpl w:val="A87ACDE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8" w15:restartNumberingAfterBreak="0">
    <w:nsid w:val="61454EF9"/>
    <w:multiLevelType w:val="hybridMultilevel"/>
    <w:tmpl w:val="DE783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9" w15:restartNumberingAfterBreak="0">
    <w:nsid w:val="616C2817"/>
    <w:multiLevelType w:val="hybridMultilevel"/>
    <w:tmpl w:val="5134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0" w15:restartNumberingAfterBreak="0">
    <w:nsid w:val="61DB4785"/>
    <w:multiLevelType w:val="hybridMultilevel"/>
    <w:tmpl w:val="0F50A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624D5F93"/>
    <w:multiLevelType w:val="hybridMultilevel"/>
    <w:tmpl w:val="9F9A7F3E"/>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2" w15:restartNumberingAfterBreak="0">
    <w:nsid w:val="62E546BC"/>
    <w:multiLevelType w:val="hybridMultilevel"/>
    <w:tmpl w:val="A67458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3" w15:restartNumberingAfterBreak="0">
    <w:nsid w:val="631C04FA"/>
    <w:multiLevelType w:val="hybridMultilevel"/>
    <w:tmpl w:val="58E4A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4" w15:restartNumberingAfterBreak="0">
    <w:nsid w:val="637727A9"/>
    <w:multiLevelType w:val="hybridMultilevel"/>
    <w:tmpl w:val="4CA49CA6"/>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5" w15:restartNumberingAfterBreak="0">
    <w:nsid w:val="640D04C6"/>
    <w:multiLevelType w:val="hybridMultilevel"/>
    <w:tmpl w:val="A628E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6" w15:restartNumberingAfterBreak="0">
    <w:nsid w:val="646C4833"/>
    <w:multiLevelType w:val="hybridMultilevel"/>
    <w:tmpl w:val="1B2AA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7" w15:restartNumberingAfterBreak="0">
    <w:nsid w:val="64875D2D"/>
    <w:multiLevelType w:val="hybridMultilevel"/>
    <w:tmpl w:val="B01CA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8" w15:restartNumberingAfterBreak="0">
    <w:nsid w:val="64FF65A9"/>
    <w:multiLevelType w:val="hybridMultilevel"/>
    <w:tmpl w:val="A7142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9" w15:restartNumberingAfterBreak="0">
    <w:nsid w:val="65291692"/>
    <w:multiLevelType w:val="hybridMultilevel"/>
    <w:tmpl w:val="07720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0" w15:restartNumberingAfterBreak="0">
    <w:nsid w:val="652B708A"/>
    <w:multiLevelType w:val="hybridMultilevel"/>
    <w:tmpl w:val="5058A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1" w15:restartNumberingAfterBreak="0">
    <w:nsid w:val="655F2A6A"/>
    <w:multiLevelType w:val="hybridMultilevel"/>
    <w:tmpl w:val="5D4460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2" w15:restartNumberingAfterBreak="0">
    <w:nsid w:val="65787E0E"/>
    <w:multiLevelType w:val="hybridMultilevel"/>
    <w:tmpl w:val="49C2EC5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3" w15:restartNumberingAfterBreak="0">
    <w:nsid w:val="66620B3F"/>
    <w:multiLevelType w:val="hybridMultilevel"/>
    <w:tmpl w:val="36B4E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15:restartNumberingAfterBreak="0">
    <w:nsid w:val="668A0720"/>
    <w:multiLevelType w:val="hybridMultilevel"/>
    <w:tmpl w:val="4922F7C0"/>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5" w15:restartNumberingAfterBreak="0">
    <w:nsid w:val="66B466EB"/>
    <w:multiLevelType w:val="hybridMultilevel"/>
    <w:tmpl w:val="1B9CA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6" w15:restartNumberingAfterBreak="0">
    <w:nsid w:val="66D82D95"/>
    <w:multiLevelType w:val="hybridMultilevel"/>
    <w:tmpl w:val="B9046C1C"/>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7" w15:restartNumberingAfterBreak="0">
    <w:nsid w:val="66EB2563"/>
    <w:multiLevelType w:val="hybridMultilevel"/>
    <w:tmpl w:val="F81CF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8" w15:restartNumberingAfterBreak="0">
    <w:nsid w:val="6720143A"/>
    <w:multiLevelType w:val="multilevel"/>
    <w:tmpl w:val="59C8D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67BE21B4"/>
    <w:multiLevelType w:val="hybridMultilevel"/>
    <w:tmpl w:val="7570E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0" w15:restartNumberingAfterBreak="0">
    <w:nsid w:val="67F609F6"/>
    <w:multiLevelType w:val="hybridMultilevel"/>
    <w:tmpl w:val="943A031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1" w15:restartNumberingAfterBreak="0">
    <w:nsid w:val="68D80345"/>
    <w:multiLevelType w:val="hybridMultilevel"/>
    <w:tmpl w:val="5622A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2" w15:restartNumberingAfterBreak="0">
    <w:nsid w:val="692C0EAB"/>
    <w:multiLevelType w:val="hybridMultilevel"/>
    <w:tmpl w:val="D2FA7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3" w15:restartNumberingAfterBreak="0">
    <w:nsid w:val="6A0633B4"/>
    <w:multiLevelType w:val="hybridMultilevel"/>
    <w:tmpl w:val="5E823E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4" w15:restartNumberingAfterBreak="0">
    <w:nsid w:val="6A7016A9"/>
    <w:multiLevelType w:val="hybridMultilevel"/>
    <w:tmpl w:val="4EE03896"/>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5" w15:restartNumberingAfterBreak="0">
    <w:nsid w:val="6A993D50"/>
    <w:multiLevelType w:val="hybridMultilevel"/>
    <w:tmpl w:val="D7428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6" w15:restartNumberingAfterBreak="0">
    <w:nsid w:val="6AA92143"/>
    <w:multiLevelType w:val="hybridMultilevel"/>
    <w:tmpl w:val="67B2A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7" w15:restartNumberingAfterBreak="0">
    <w:nsid w:val="6AE46911"/>
    <w:multiLevelType w:val="hybridMultilevel"/>
    <w:tmpl w:val="185E2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8" w15:restartNumberingAfterBreak="0">
    <w:nsid w:val="6B08538B"/>
    <w:multiLevelType w:val="hybridMultilevel"/>
    <w:tmpl w:val="E44CD894"/>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9" w15:restartNumberingAfterBreak="0">
    <w:nsid w:val="6B24093F"/>
    <w:multiLevelType w:val="hybridMultilevel"/>
    <w:tmpl w:val="6A0CDC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0" w15:restartNumberingAfterBreak="0">
    <w:nsid w:val="6B556628"/>
    <w:multiLevelType w:val="hybridMultilevel"/>
    <w:tmpl w:val="CFD24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1" w15:restartNumberingAfterBreak="0">
    <w:nsid w:val="6B7D5D90"/>
    <w:multiLevelType w:val="hybridMultilevel"/>
    <w:tmpl w:val="320A0CA0"/>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2" w15:restartNumberingAfterBreak="0">
    <w:nsid w:val="6C0417E5"/>
    <w:multiLevelType w:val="hybridMultilevel"/>
    <w:tmpl w:val="BC882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3" w15:restartNumberingAfterBreak="0">
    <w:nsid w:val="6C5A7942"/>
    <w:multiLevelType w:val="hybridMultilevel"/>
    <w:tmpl w:val="4198E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4" w15:restartNumberingAfterBreak="0">
    <w:nsid w:val="6CEA210F"/>
    <w:multiLevelType w:val="hybridMultilevel"/>
    <w:tmpl w:val="C6F08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5" w15:restartNumberingAfterBreak="0">
    <w:nsid w:val="6D0A61E5"/>
    <w:multiLevelType w:val="hybridMultilevel"/>
    <w:tmpl w:val="C642751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6" w15:restartNumberingAfterBreak="0">
    <w:nsid w:val="6D3B4B0F"/>
    <w:multiLevelType w:val="hybridMultilevel"/>
    <w:tmpl w:val="93BC3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7" w15:restartNumberingAfterBreak="0">
    <w:nsid w:val="6DC615EF"/>
    <w:multiLevelType w:val="hybridMultilevel"/>
    <w:tmpl w:val="53DA6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8" w15:restartNumberingAfterBreak="0">
    <w:nsid w:val="6E4A6062"/>
    <w:multiLevelType w:val="hybridMultilevel"/>
    <w:tmpl w:val="C4AA49EA"/>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9" w15:restartNumberingAfterBreak="0">
    <w:nsid w:val="6E840840"/>
    <w:multiLevelType w:val="hybridMultilevel"/>
    <w:tmpl w:val="42DEA4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0" w15:restartNumberingAfterBreak="0">
    <w:nsid w:val="6EB97B95"/>
    <w:multiLevelType w:val="hybridMultilevel"/>
    <w:tmpl w:val="B0A66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1" w15:restartNumberingAfterBreak="0">
    <w:nsid w:val="6ED40E7B"/>
    <w:multiLevelType w:val="hybridMultilevel"/>
    <w:tmpl w:val="1F381F30"/>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2" w15:restartNumberingAfterBreak="0">
    <w:nsid w:val="6F991A21"/>
    <w:multiLevelType w:val="hybridMultilevel"/>
    <w:tmpl w:val="2A2C4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3" w15:restartNumberingAfterBreak="0">
    <w:nsid w:val="700361E7"/>
    <w:multiLevelType w:val="hybridMultilevel"/>
    <w:tmpl w:val="95288B4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4" w15:restartNumberingAfterBreak="0">
    <w:nsid w:val="70E674E1"/>
    <w:multiLevelType w:val="hybridMultilevel"/>
    <w:tmpl w:val="5FBAC78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5" w15:restartNumberingAfterBreak="0">
    <w:nsid w:val="71C73F61"/>
    <w:multiLevelType w:val="hybridMultilevel"/>
    <w:tmpl w:val="631EE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6" w15:restartNumberingAfterBreak="0">
    <w:nsid w:val="71CD0630"/>
    <w:multiLevelType w:val="hybridMultilevel"/>
    <w:tmpl w:val="23CCB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7" w15:restartNumberingAfterBreak="0">
    <w:nsid w:val="7231240D"/>
    <w:multiLevelType w:val="hybridMultilevel"/>
    <w:tmpl w:val="99EEE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8" w15:restartNumberingAfterBreak="0">
    <w:nsid w:val="723654C9"/>
    <w:multiLevelType w:val="hybridMultilevel"/>
    <w:tmpl w:val="E7A8B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9" w15:restartNumberingAfterBreak="0">
    <w:nsid w:val="72AE4125"/>
    <w:multiLevelType w:val="hybridMultilevel"/>
    <w:tmpl w:val="DBC24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0" w15:restartNumberingAfterBreak="0">
    <w:nsid w:val="733800B8"/>
    <w:multiLevelType w:val="hybridMultilevel"/>
    <w:tmpl w:val="6BECDF50"/>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1" w15:restartNumberingAfterBreak="0">
    <w:nsid w:val="73BC3C55"/>
    <w:multiLevelType w:val="hybridMultilevel"/>
    <w:tmpl w:val="191E0F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2" w15:restartNumberingAfterBreak="0">
    <w:nsid w:val="73EB6261"/>
    <w:multiLevelType w:val="hybridMultilevel"/>
    <w:tmpl w:val="F3AEF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3" w15:restartNumberingAfterBreak="0">
    <w:nsid w:val="7431575D"/>
    <w:multiLevelType w:val="hybridMultilevel"/>
    <w:tmpl w:val="AE22F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4" w15:restartNumberingAfterBreak="0">
    <w:nsid w:val="74390B2D"/>
    <w:multiLevelType w:val="hybridMultilevel"/>
    <w:tmpl w:val="00C24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5" w15:restartNumberingAfterBreak="0">
    <w:nsid w:val="743E4BA3"/>
    <w:multiLevelType w:val="hybridMultilevel"/>
    <w:tmpl w:val="EAAC8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6" w15:restartNumberingAfterBreak="0">
    <w:nsid w:val="744F5DD8"/>
    <w:multiLevelType w:val="hybridMultilevel"/>
    <w:tmpl w:val="E6EA1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7" w15:restartNumberingAfterBreak="0">
    <w:nsid w:val="74A23B2F"/>
    <w:multiLevelType w:val="hybridMultilevel"/>
    <w:tmpl w:val="97341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8" w15:restartNumberingAfterBreak="0">
    <w:nsid w:val="74A6444A"/>
    <w:multiLevelType w:val="hybridMultilevel"/>
    <w:tmpl w:val="3E22F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9" w15:restartNumberingAfterBreak="0">
    <w:nsid w:val="74FD6E3E"/>
    <w:multiLevelType w:val="hybridMultilevel"/>
    <w:tmpl w:val="12AEE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0" w15:restartNumberingAfterBreak="0">
    <w:nsid w:val="758252B2"/>
    <w:multiLevelType w:val="hybridMultilevel"/>
    <w:tmpl w:val="9FCE3408"/>
    <w:lvl w:ilvl="0" w:tplc="08090001">
      <w:start w:val="1"/>
      <w:numFmt w:val="bullet"/>
      <w:lvlText w:val=""/>
      <w:lvlJc w:val="left"/>
      <w:pPr>
        <w:ind w:left="847" w:hanging="360"/>
      </w:pPr>
      <w:rPr>
        <w:rFonts w:ascii="Symbol" w:hAnsi="Symbol" w:hint="default"/>
      </w:rPr>
    </w:lvl>
    <w:lvl w:ilvl="1" w:tplc="08090003" w:tentative="1">
      <w:start w:val="1"/>
      <w:numFmt w:val="bullet"/>
      <w:lvlText w:val="o"/>
      <w:lvlJc w:val="left"/>
      <w:pPr>
        <w:ind w:left="1567" w:hanging="360"/>
      </w:pPr>
      <w:rPr>
        <w:rFonts w:ascii="Courier New" w:hAnsi="Courier New" w:cs="Courier New" w:hint="default"/>
      </w:rPr>
    </w:lvl>
    <w:lvl w:ilvl="2" w:tplc="08090005" w:tentative="1">
      <w:start w:val="1"/>
      <w:numFmt w:val="bullet"/>
      <w:lvlText w:val=""/>
      <w:lvlJc w:val="left"/>
      <w:pPr>
        <w:ind w:left="2287" w:hanging="360"/>
      </w:pPr>
      <w:rPr>
        <w:rFonts w:ascii="Wingdings" w:hAnsi="Wingdings" w:hint="default"/>
      </w:rPr>
    </w:lvl>
    <w:lvl w:ilvl="3" w:tplc="08090001" w:tentative="1">
      <w:start w:val="1"/>
      <w:numFmt w:val="bullet"/>
      <w:lvlText w:val=""/>
      <w:lvlJc w:val="left"/>
      <w:pPr>
        <w:ind w:left="3007" w:hanging="360"/>
      </w:pPr>
      <w:rPr>
        <w:rFonts w:ascii="Symbol" w:hAnsi="Symbol" w:hint="default"/>
      </w:rPr>
    </w:lvl>
    <w:lvl w:ilvl="4" w:tplc="08090003" w:tentative="1">
      <w:start w:val="1"/>
      <w:numFmt w:val="bullet"/>
      <w:lvlText w:val="o"/>
      <w:lvlJc w:val="left"/>
      <w:pPr>
        <w:ind w:left="3727" w:hanging="360"/>
      </w:pPr>
      <w:rPr>
        <w:rFonts w:ascii="Courier New" w:hAnsi="Courier New" w:cs="Courier New" w:hint="default"/>
      </w:rPr>
    </w:lvl>
    <w:lvl w:ilvl="5" w:tplc="08090005" w:tentative="1">
      <w:start w:val="1"/>
      <w:numFmt w:val="bullet"/>
      <w:lvlText w:val=""/>
      <w:lvlJc w:val="left"/>
      <w:pPr>
        <w:ind w:left="4447" w:hanging="360"/>
      </w:pPr>
      <w:rPr>
        <w:rFonts w:ascii="Wingdings" w:hAnsi="Wingdings" w:hint="default"/>
      </w:rPr>
    </w:lvl>
    <w:lvl w:ilvl="6" w:tplc="08090001" w:tentative="1">
      <w:start w:val="1"/>
      <w:numFmt w:val="bullet"/>
      <w:lvlText w:val=""/>
      <w:lvlJc w:val="left"/>
      <w:pPr>
        <w:ind w:left="5167" w:hanging="360"/>
      </w:pPr>
      <w:rPr>
        <w:rFonts w:ascii="Symbol" w:hAnsi="Symbol" w:hint="default"/>
      </w:rPr>
    </w:lvl>
    <w:lvl w:ilvl="7" w:tplc="08090003" w:tentative="1">
      <w:start w:val="1"/>
      <w:numFmt w:val="bullet"/>
      <w:lvlText w:val="o"/>
      <w:lvlJc w:val="left"/>
      <w:pPr>
        <w:ind w:left="5887" w:hanging="360"/>
      </w:pPr>
      <w:rPr>
        <w:rFonts w:ascii="Courier New" w:hAnsi="Courier New" w:cs="Courier New" w:hint="default"/>
      </w:rPr>
    </w:lvl>
    <w:lvl w:ilvl="8" w:tplc="08090005" w:tentative="1">
      <w:start w:val="1"/>
      <w:numFmt w:val="bullet"/>
      <w:lvlText w:val=""/>
      <w:lvlJc w:val="left"/>
      <w:pPr>
        <w:ind w:left="6607" w:hanging="360"/>
      </w:pPr>
      <w:rPr>
        <w:rFonts w:ascii="Wingdings" w:hAnsi="Wingdings" w:hint="default"/>
      </w:rPr>
    </w:lvl>
  </w:abstractNum>
  <w:abstractNum w:abstractNumId="331" w15:restartNumberingAfterBreak="0">
    <w:nsid w:val="761E3E38"/>
    <w:multiLevelType w:val="hybridMultilevel"/>
    <w:tmpl w:val="4AA07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2" w15:restartNumberingAfterBreak="0">
    <w:nsid w:val="7651408E"/>
    <w:multiLevelType w:val="hybridMultilevel"/>
    <w:tmpl w:val="8710E76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33" w15:restartNumberingAfterBreak="0">
    <w:nsid w:val="76D7660E"/>
    <w:multiLevelType w:val="hybridMultilevel"/>
    <w:tmpl w:val="EFA64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4" w15:restartNumberingAfterBreak="0">
    <w:nsid w:val="771C38F6"/>
    <w:multiLevelType w:val="hybridMultilevel"/>
    <w:tmpl w:val="EAAA3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5" w15:restartNumberingAfterBreak="0">
    <w:nsid w:val="771C42AE"/>
    <w:multiLevelType w:val="hybridMultilevel"/>
    <w:tmpl w:val="3F02A5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6" w15:restartNumberingAfterBreak="0">
    <w:nsid w:val="772938B9"/>
    <w:multiLevelType w:val="hybridMultilevel"/>
    <w:tmpl w:val="E9309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7" w15:restartNumberingAfterBreak="0">
    <w:nsid w:val="773C09D9"/>
    <w:multiLevelType w:val="hybridMultilevel"/>
    <w:tmpl w:val="F690B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8" w15:restartNumberingAfterBreak="0">
    <w:nsid w:val="775A079E"/>
    <w:multiLevelType w:val="hybridMultilevel"/>
    <w:tmpl w:val="F2BA5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77A42D50"/>
    <w:multiLevelType w:val="multilevel"/>
    <w:tmpl w:val="0F4E7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0" w15:restartNumberingAfterBreak="0">
    <w:nsid w:val="77B07617"/>
    <w:multiLevelType w:val="hybridMultilevel"/>
    <w:tmpl w:val="648E08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1" w15:restartNumberingAfterBreak="0">
    <w:nsid w:val="78231E5F"/>
    <w:multiLevelType w:val="hybridMultilevel"/>
    <w:tmpl w:val="6DAE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2" w15:restartNumberingAfterBreak="0">
    <w:nsid w:val="78505915"/>
    <w:multiLevelType w:val="hybridMultilevel"/>
    <w:tmpl w:val="3CC27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3" w15:restartNumberingAfterBreak="0">
    <w:nsid w:val="79A3461C"/>
    <w:multiLevelType w:val="hybridMultilevel"/>
    <w:tmpl w:val="CD386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4" w15:restartNumberingAfterBreak="0">
    <w:nsid w:val="79AE6CFA"/>
    <w:multiLevelType w:val="hybridMultilevel"/>
    <w:tmpl w:val="E1D44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5" w15:restartNumberingAfterBreak="0">
    <w:nsid w:val="79B97B67"/>
    <w:multiLevelType w:val="hybridMultilevel"/>
    <w:tmpl w:val="D528E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6" w15:restartNumberingAfterBreak="0">
    <w:nsid w:val="79D838E2"/>
    <w:multiLevelType w:val="hybridMultilevel"/>
    <w:tmpl w:val="D0F4E0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7A1E2491"/>
    <w:multiLevelType w:val="hybridMultilevel"/>
    <w:tmpl w:val="2C90F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8" w15:restartNumberingAfterBreak="0">
    <w:nsid w:val="7A35188B"/>
    <w:multiLevelType w:val="hybridMultilevel"/>
    <w:tmpl w:val="76D09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9" w15:restartNumberingAfterBreak="0">
    <w:nsid w:val="7A7F3616"/>
    <w:multiLevelType w:val="hybridMultilevel"/>
    <w:tmpl w:val="75469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0" w15:restartNumberingAfterBreak="0">
    <w:nsid w:val="7B153385"/>
    <w:multiLevelType w:val="hybridMultilevel"/>
    <w:tmpl w:val="4AAAD98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1" w15:restartNumberingAfterBreak="0">
    <w:nsid w:val="7BBD4AFF"/>
    <w:multiLevelType w:val="hybridMultilevel"/>
    <w:tmpl w:val="9F8EAC82"/>
    <w:lvl w:ilvl="0" w:tplc="B77A49EA">
      <w:start w:val="1"/>
      <w:numFmt w:val="bullet"/>
      <w:lvlText w:val=""/>
      <w:lvlJc w:val="left"/>
      <w:pPr>
        <w:ind w:left="720" w:hanging="360"/>
      </w:pPr>
      <w:rPr>
        <w:rFonts w:ascii="Symbol" w:hAnsi="Symbol" w:hint="default"/>
        <w:caps w:val="0"/>
        <w:strike w:val="0"/>
        <w:dstrike w:val="0"/>
        <w:vanish w:val="0"/>
        <w:color w:va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2" w15:restartNumberingAfterBreak="0">
    <w:nsid w:val="7C325316"/>
    <w:multiLevelType w:val="hybridMultilevel"/>
    <w:tmpl w:val="5288B0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3" w15:restartNumberingAfterBreak="0">
    <w:nsid w:val="7C521704"/>
    <w:multiLevelType w:val="hybridMultilevel"/>
    <w:tmpl w:val="58924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4" w15:restartNumberingAfterBreak="0">
    <w:nsid w:val="7C6B588E"/>
    <w:multiLevelType w:val="hybridMultilevel"/>
    <w:tmpl w:val="FCE0C0A2"/>
    <w:lvl w:ilvl="0" w:tplc="08090001">
      <w:start w:val="1"/>
      <w:numFmt w:val="bullet"/>
      <w:lvlText w:val=""/>
      <w:lvlJc w:val="left"/>
      <w:pPr>
        <w:ind w:left="717"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5" w15:restartNumberingAfterBreak="0">
    <w:nsid w:val="7CDE1FF9"/>
    <w:multiLevelType w:val="hybridMultilevel"/>
    <w:tmpl w:val="085634FE"/>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6" w15:restartNumberingAfterBreak="0">
    <w:nsid w:val="7D8532CC"/>
    <w:multiLevelType w:val="hybridMultilevel"/>
    <w:tmpl w:val="FDC63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7" w15:restartNumberingAfterBreak="0">
    <w:nsid w:val="7DDE7FD4"/>
    <w:multiLevelType w:val="hybridMultilevel"/>
    <w:tmpl w:val="7BC21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8" w15:restartNumberingAfterBreak="0">
    <w:nsid w:val="7E584B0F"/>
    <w:multiLevelType w:val="hybridMultilevel"/>
    <w:tmpl w:val="81AC4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9" w15:restartNumberingAfterBreak="0">
    <w:nsid w:val="7EC63BE5"/>
    <w:multiLevelType w:val="hybridMultilevel"/>
    <w:tmpl w:val="789EA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0" w15:restartNumberingAfterBreak="0">
    <w:nsid w:val="7ED63AE9"/>
    <w:multiLevelType w:val="hybridMultilevel"/>
    <w:tmpl w:val="93FEF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1" w15:restartNumberingAfterBreak="0">
    <w:nsid w:val="7FD611B1"/>
    <w:multiLevelType w:val="hybridMultilevel"/>
    <w:tmpl w:val="E38E70B8"/>
    <w:lvl w:ilvl="0" w:tplc="56F69B6A">
      <w:start w:val="1"/>
      <w:numFmt w:val="bullet"/>
      <w:lvlText w:val=""/>
      <w:lvlJc w:val="left"/>
      <w:pPr>
        <w:ind w:left="720" w:hanging="360"/>
      </w:pPr>
      <w:rPr>
        <w:rFonts w:ascii="Wingdings 2" w:hAnsi="Wingdings 2"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35413013">
    <w:abstractNumId w:val="309"/>
  </w:num>
  <w:num w:numId="2" w16cid:durableId="1075472405">
    <w:abstractNumId w:val="170"/>
  </w:num>
  <w:num w:numId="3" w16cid:durableId="1995798868">
    <w:abstractNumId w:val="354"/>
  </w:num>
  <w:num w:numId="4" w16cid:durableId="1689140394">
    <w:abstractNumId w:val="26"/>
  </w:num>
  <w:num w:numId="5" w16cid:durableId="1384256598">
    <w:abstractNumId w:val="305"/>
  </w:num>
  <w:num w:numId="6" w16cid:durableId="2137292282">
    <w:abstractNumId w:val="192"/>
  </w:num>
  <w:num w:numId="7" w16cid:durableId="946086885">
    <w:abstractNumId w:val="202"/>
  </w:num>
  <w:num w:numId="8" w16cid:durableId="1661497426">
    <w:abstractNumId w:val="65"/>
  </w:num>
  <w:num w:numId="9" w16cid:durableId="1580551977">
    <w:abstractNumId w:val="121"/>
  </w:num>
  <w:num w:numId="10" w16cid:durableId="1279991621">
    <w:abstractNumId w:val="236"/>
  </w:num>
  <w:num w:numId="11" w16cid:durableId="849027767">
    <w:abstractNumId w:val="29"/>
  </w:num>
  <w:num w:numId="12" w16cid:durableId="1467623963">
    <w:abstractNumId w:val="24"/>
  </w:num>
  <w:num w:numId="13" w16cid:durableId="1080298311">
    <w:abstractNumId w:val="253"/>
  </w:num>
  <w:num w:numId="14" w16cid:durableId="422075250">
    <w:abstractNumId w:val="161"/>
  </w:num>
  <w:num w:numId="15" w16cid:durableId="1759060924">
    <w:abstractNumId w:val="116"/>
  </w:num>
  <w:num w:numId="16" w16cid:durableId="1285042084">
    <w:abstractNumId w:val="77"/>
  </w:num>
  <w:num w:numId="17" w16cid:durableId="1001733358">
    <w:abstractNumId w:val="262"/>
  </w:num>
  <w:num w:numId="18" w16cid:durableId="1607231331">
    <w:abstractNumId w:val="85"/>
  </w:num>
  <w:num w:numId="19" w16cid:durableId="1676377506">
    <w:abstractNumId w:val="53"/>
  </w:num>
  <w:num w:numId="20" w16cid:durableId="795609738">
    <w:abstractNumId w:val="32"/>
  </w:num>
  <w:num w:numId="21" w16cid:durableId="993801165">
    <w:abstractNumId w:val="355"/>
  </w:num>
  <w:num w:numId="22" w16cid:durableId="472455736">
    <w:abstractNumId w:val="70"/>
  </w:num>
  <w:num w:numId="23" w16cid:durableId="788554009">
    <w:abstractNumId w:val="267"/>
  </w:num>
  <w:num w:numId="24" w16cid:durableId="1859729632">
    <w:abstractNumId w:val="160"/>
  </w:num>
  <w:num w:numId="25" w16cid:durableId="1235166854">
    <w:abstractNumId w:val="14"/>
  </w:num>
  <w:num w:numId="26" w16cid:durableId="655761921">
    <w:abstractNumId w:val="313"/>
  </w:num>
  <w:num w:numId="27" w16cid:durableId="527523908">
    <w:abstractNumId w:val="80"/>
  </w:num>
  <w:num w:numId="28" w16cid:durableId="577980968">
    <w:abstractNumId w:val="282"/>
  </w:num>
  <w:num w:numId="29" w16cid:durableId="1659729311">
    <w:abstractNumId w:val="120"/>
  </w:num>
  <w:num w:numId="30" w16cid:durableId="820197926">
    <w:abstractNumId w:val="231"/>
  </w:num>
  <w:num w:numId="31" w16cid:durableId="1231386973">
    <w:abstractNumId w:val="134"/>
  </w:num>
  <w:num w:numId="32" w16cid:durableId="1473525840">
    <w:abstractNumId w:val="37"/>
  </w:num>
  <w:num w:numId="33" w16cid:durableId="1573468652">
    <w:abstractNumId w:val="223"/>
  </w:num>
  <w:num w:numId="34" w16cid:durableId="1919904087">
    <w:abstractNumId w:val="33"/>
  </w:num>
  <w:num w:numId="35" w16cid:durableId="1802453870">
    <w:abstractNumId w:val="98"/>
  </w:num>
  <w:num w:numId="36" w16cid:durableId="243422147">
    <w:abstractNumId w:val="99"/>
  </w:num>
  <w:num w:numId="37" w16cid:durableId="554465916">
    <w:abstractNumId w:val="191"/>
  </w:num>
  <w:num w:numId="38" w16cid:durableId="1632593084">
    <w:abstractNumId w:val="214"/>
  </w:num>
  <w:num w:numId="39" w16cid:durableId="1248004397">
    <w:abstractNumId w:val="108"/>
  </w:num>
  <w:num w:numId="40" w16cid:durableId="2000039885">
    <w:abstractNumId w:val="58"/>
  </w:num>
  <w:num w:numId="41" w16cid:durableId="1366251065">
    <w:abstractNumId w:val="164"/>
  </w:num>
  <w:num w:numId="42" w16cid:durableId="1604679529">
    <w:abstractNumId w:val="252"/>
  </w:num>
  <w:num w:numId="43" w16cid:durableId="13121318">
    <w:abstractNumId w:val="314"/>
  </w:num>
  <w:num w:numId="44" w16cid:durableId="1261060066">
    <w:abstractNumId w:val="30"/>
  </w:num>
  <w:num w:numId="45" w16cid:durableId="1161046578">
    <w:abstractNumId w:val="290"/>
  </w:num>
  <w:num w:numId="46" w16cid:durableId="97220045">
    <w:abstractNumId w:val="346"/>
  </w:num>
  <w:num w:numId="47" w16cid:durableId="1169979180">
    <w:abstractNumId w:val="82"/>
  </w:num>
  <w:num w:numId="48" w16cid:durableId="1745881795">
    <w:abstractNumId w:val="62"/>
  </w:num>
  <w:num w:numId="49" w16cid:durableId="1744570404">
    <w:abstractNumId w:val="302"/>
  </w:num>
  <w:num w:numId="50" w16cid:durableId="1492405182">
    <w:abstractNumId w:val="307"/>
  </w:num>
  <w:num w:numId="51" w16cid:durableId="1998924417">
    <w:abstractNumId w:val="258"/>
  </w:num>
  <w:num w:numId="52" w16cid:durableId="1262760895">
    <w:abstractNumId w:val="254"/>
  </w:num>
  <w:num w:numId="53" w16cid:durableId="1101871400">
    <w:abstractNumId w:val="327"/>
  </w:num>
  <w:num w:numId="54" w16cid:durableId="376395403">
    <w:abstractNumId w:val="237"/>
  </w:num>
  <w:num w:numId="55" w16cid:durableId="47922541">
    <w:abstractNumId w:val="166"/>
  </w:num>
  <w:num w:numId="56" w16cid:durableId="644311045">
    <w:abstractNumId w:val="23"/>
  </w:num>
  <w:num w:numId="57" w16cid:durableId="1541016537">
    <w:abstractNumId w:val="240"/>
  </w:num>
  <w:num w:numId="58" w16cid:durableId="713892476">
    <w:abstractNumId w:val="350"/>
  </w:num>
  <w:num w:numId="59" w16cid:durableId="1039551551">
    <w:abstractNumId w:val="326"/>
  </w:num>
  <w:num w:numId="60" w16cid:durableId="444230502">
    <w:abstractNumId w:val="46"/>
  </w:num>
  <w:num w:numId="61" w16cid:durableId="1823546547">
    <w:abstractNumId w:val="273"/>
  </w:num>
  <w:num w:numId="62" w16cid:durableId="957370920">
    <w:abstractNumId w:val="110"/>
  </w:num>
  <w:num w:numId="63" w16cid:durableId="2129734723">
    <w:abstractNumId w:val="356"/>
  </w:num>
  <w:num w:numId="64" w16cid:durableId="891498333">
    <w:abstractNumId w:val="245"/>
  </w:num>
  <w:num w:numId="65" w16cid:durableId="54163380">
    <w:abstractNumId w:val="16"/>
  </w:num>
  <w:num w:numId="66" w16cid:durableId="1397825902">
    <w:abstractNumId w:val="112"/>
  </w:num>
  <w:num w:numId="67" w16cid:durableId="1294940932">
    <w:abstractNumId w:val="162"/>
  </w:num>
  <w:num w:numId="68" w16cid:durableId="721365552">
    <w:abstractNumId w:val="325"/>
  </w:num>
  <w:num w:numId="69" w16cid:durableId="6367513">
    <w:abstractNumId w:val="328"/>
  </w:num>
  <w:num w:numId="70" w16cid:durableId="1068574602">
    <w:abstractNumId w:val="35"/>
  </w:num>
  <w:num w:numId="71" w16cid:durableId="1529023020">
    <w:abstractNumId w:val="357"/>
  </w:num>
  <w:num w:numId="72" w16cid:durableId="1415324175">
    <w:abstractNumId w:val="175"/>
  </w:num>
  <w:num w:numId="73" w16cid:durableId="2089226391">
    <w:abstractNumId w:val="333"/>
  </w:num>
  <w:num w:numId="74" w16cid:durableId="1175219073">
    <w:abstractNumId w:val="141"/>
  </w:num>
  <w:num w:numId="75" w16cid:durableId="420642189">
    <w:abstractNumId w:val="101"/>
  </w:num>
  <w:num w:numId="76" w16cid:durableId="1316029713">
    <w:abstractNumId w:val="105"/>
  </w:num>
  <w:num w:numId="77" w16cid:durableId="1364018509">
    <w:abstractNumId w:val="225"/>
  </w:num>
  <w:num w:numId="78" w16cid:durableId="580407055">
    <w:abstractNumId w:val="208"/>
  </w:num>
  <w:num w:numId="79" w16cid:durableId="2073887768">
    <w:abstractNumId w:val="150"/>
  </w:num>
  <w:num w:numId="80" w16cid:durableId="652179833">
    <w:abstractNumId w:val="31"/>
  </w:num>
  <w:num w:numId="81" w16cid:durableId="1991320519">
    <w:abstractNumId w:val="289"/>
  </w:num>
  <w:num w:numId="82" w16cid:durableId="2016685982">
    <w:abstractNumId w:val="334"/>
  </w:num>
  <w:num w:numId="83" w16cid:durableId="1320839439">
    <w:abstractNumId w:val="144"/>
  </w:num>
  <w:num w:numId="84" w16cid:durableId="1346320957">
    <w:abstractNumId w:val="315"/>
  </w:num>
  <w:num w:numId="85" w16cid:durableId="1326668620">
    <w:abstractNumId w:val="132"/>
  </w:num>
  <w:num w:numId="86" w16cid:durableId="798425921">
    <w:abstractNumId w:val="206"/>
  </w:num>
  <w:num w:numId="87" w16cid:durableId="1103568558">
    <w:abstractNumId w:val="360"/>
  </w:num>
  <w:num w:numId="88" w16cid:durableId="1177845371">
    <w:abstractNumId w:val="17"/>
  </w:num>
  <w:num w:numId="89" w16cid:durableId="1642147878">
    <w:abstractNumId w:val="130"/>
  </w:num>
  <w:num w:numId="90" w16cid:durableId="827867886">
    <w:abstractNumId w:val="88"/>
  </w:num>
  <w:num w:numId="91" w16cid:durableId="193033578">
    <w:abstractNumId w:val="269"/>
  </w:num>
  <w:num w:numId="92" w16cid:durableId="1871842069">
    <w:abstractNumId w:val="293"/>
  </w:num>
  <w:num w:numId="93" w16cid:durableId="479154870">
    <w:abstractNumId w:val="196"/>
  </w:num>
  <w:num w:numId="94" w16cid:durableId="638924934">
    <w:abstractNumId w:val="149"/>
  </w:num>
  <w:num w:numId="95" w16cid:durableId="1084689246">
    <w:abstractNumId w:val="86"/>
  </w:num>
  <w:num w:numId="96" w16cid:durableId="2045714489">
    <w:abstractNumId w:val="287"/>
  </w:num>
  <w:num w:numId="97" w16cid:durableId="232203007">
    <w:abstractNumId w:val="182"/>
  </w:num>
  <w:num w:numId="98" w16cid:durableId="1974409809">
    <w:abstractNumId w:val="241"/>
  </w:num>
  <w:num w:numId="99" w16cid:durableId="1002859179">
    <w:abstractNumId w:val="227"/>
  </w:num>
  <w:num w:numId="100" w16cid:durableId="921766445">
    <w:abstractNumId w:val="232"/>
  </w:num>
  <w:num w:numId="101" w16cid:durableId="1359811616">
    <w:abstractNumId w:val="147"/>
  </w:num>
  <w:num w:numId="102" w16cid:durableId="637493452">
    <w:abstractNumId w:val="199"/>
  </w:num>
  <w:num w:numId="103" w16cid:durableId="1453282972">
    <w:abstractNumId w:val="113"/>
  </w:num>
  <w:num w:numId="104" w16cid:durableId="928083644">
    <w:abstractNumId w:val="111"/>
  </w:num>
  <w:num w:numId="105" w16cid:durableId="540215202">
    <w:abstractNumId w:val="221"/>
  </w:num>
  <w:num w:numId="106" w16cid:durableId="1771583186">
    <w:abstractNumId w:val="124"/>
  </w:num>
  <w:num w:numId="107" w16cid:durableId="1653096198">
    <w:abstractNumId w:val="56"/>
  </w:num>
  <w:num w:numId="108" w16cid:durableId="998271857">
    <w:abstractNumId w:val="274"/>
  </w:num>
  <w:num w:numId="109" w16cid:durableId="1340738539">
    <w:abstractNumId w:val="226"/>
  </w:num>
  <w:num w:numId="110" w16cid:durableId="1408576028">
    <w:abstractNumId w:val="210"/>
  </w:num>
  <w:num w:numId="111" w16cid:durableId="247540055">
    <w:abstractNumId w:val="242"/>
  </w:num>
  <w:num w:numId="112" w16cid:durableId="509414420">
    <w:abstractNumId w:val="301"/>
  </w:num>
  <w:num w:numId="113" w16cid:durableId="1915124222">
    <w:abstractNumId w:val="200"/>
  </w:num>
  <w:num w:numId="114" w16cid:durableId="984818539">
    <w:abstractNumId w:val="181"/>
  </w:num>
  <w:num w:numId="115" w16cid:durableId="1792359247">
    <w:abstractNumId w:val="104"/>
  </w:num>
  <w:num w:numId="116" w16cid:durableId="961956821">
    <w:abstractNumId w:val="50"/>
  </w:num>
  <w:num w:numId="117" w16cid:durableId="1036732022">
    <w:abstractNumId w:val="298"/>
  </w:num>
  <w:num w:numId="118" w16cid:durableId="50078929">
    <w:abstractNumId w:val="284"/>
  </w:num>
  <w:num w:numId="119" w16cid:durableId="993146985">
    <w:abstractNumId w:val="177"/>
  </w:num>
  <w:num w:numId="120" w16cid:durableId="1845439348">
    <w:abstractNumId w:val="266"/>
  </w:num>
  <w:num w:numId="121" w16cid:durableId="912661402">
    <w:abstractNumId w:val="193"/>
  </w:num>
  <w:num w:numId="122" w16cid:durableId="1197962583">
    <w:abstractNumId w:val="66"/>
  </w:num>
  <w:num w:numId="123" w16cid:durableId="1224757643">
    <w:abstractNumId w:val="205"/>
  </w:num>
  <w:num w:numId="124" w16cid:durableId="71238035">
    <w:abstractNumId w:val="49"/>
  </w:num>
  <w:num w:numId="125" w16cid:durableId="1351032925">
    <w:abstractNumId w:val="195"/>
  </w:num>
  <w:num w:numId="126" w16cid:durableId="986664177">
    <w:abstractNumId w:val="311"/>
  </w:num>
  <w:num w:numId="127" w16cid:durableId="1600020465">
    <w:abstractNumId w:val="189"/>
  </w:num>
  <w:num w:numId="128" w16cid:durableId="888882325">
    <w:abstractNumId w:val="163"/>
  </w:num>
  <w:num w:numId="129" w16cid:durableId="419107280">
    <w:abstractNumId w:val="19"/>
  </w:num>
  <w:num w:numId="130" w16cid:durableId="1614899519">
    <w:abstractNumId w:val="361"/>
  </w:num>
  <w:num w:numId="131" w16cid:durableId="1565143574">
    <w:abstractNumId w:val="330"/>
  </w:num>
  <w:num w:numId="132" w16cid:durableId="1355496237">
    <w:abstractNumId w:val="41"/>
  </w:num>
  <w:num w:numId="133" w16cid:durableId="1417481769">
    <w:abstractNumId w:val="323"/>
  </w:num>
  <w:num w:numId="134" w16cid:durableId="2058502191">
    <w:abstractNumId w:val="12"/>
  </w:num>
  <w:num w:numId="135" w16cid:durableId="256065747">
    <w:abstractNumId w:val="338"/>
  </w:num>
  <w:num w:numId="136" w16cid:durableId="1152017118">
    <w:abstractNumId w:val="306"/>
  </w:num>
  <w:num w:numId="137" w16cid:durableId="738938165">
    <w:abstractNumId w:val="174"/>
  </w:num>
  <w:num w:numId="138" w16cid:durableId="1820339476">
    <w:abstractNumId w:val="81"/>
  </w:num>
  <w:num w:numId="139" w16cid:durableId="1688435405">
    <w:abstractNumId w:val="95"/>
  </w:num>
  <w:num w:numId="140" w16cid:durableId="1363549720">
    <w:abstractNumId w:val="119"/>
  </w:num>
  <w:num w:numId="141" w16cid:durableId="513033598">
    <w:abstractNumId w:val="155"/>
  </w:num>
  <w:num w:numId="142" w16cid:durableId="1133214521">
    <w:abstractNumId w:val="87"/>
  </w:num>
  <w:num w:numId="143" w16cid:durableId="804783288">
    <w:abstractNumId w:val="63"/>
  </w:num>
  <w:num w:numId="144" w16cid:durableId="1315184371">
    <w:abstractNumId w:val="94"/>
  </w:num>
  <w:num w:numId="145" w16cid:durableId="68698734">
    <w:abstractNumId w:val="145"/>
  </w:num>
  <w:num w:numId="146" w16cid:durableId="336008024">
    <w:abstractNumId w:val="213"/>
  </w:num>
  <w:num w:numId="147" w16cid:durableId="2074620486">
    <w:abstractNumId w:val="256"/>
  </w:num>
  <w:num w:numId="148" w16cid:durableId="650910035">
    <w:abstractNumId w:val="126"/>
  </w:num>
  <w:num w:numId="149" w16cid:durableId="723456403">
    <w:abstractNumId w:val="264"/>
  </w:num>
  <w:num w:numId="150" w16cid:durableId="88041833">
    <w:abstractNumId w:val="114"/>
  </w:num>
  <w:num w:numId="151" w16cid:durableId="1095243952">
    <w:abstractNumId w:val="228"/>
  </w:num>
  <w:num w:numId="152" w16cid:durableId="810437462">
    <w:abstractNumId w:val="239"/>
  </w:num>
  <w:num w:numId="153" w16cid:durableId="1709909898">
    <w:abstractNumId w:val="57"/>
  </w:num>
  <w:num w:numId="154" w16cid:durableId="2090077624">
    <w:abstractNumId w:val="52"/>
  </w:num>
  <w:num w:numId="155" w16cid:durableId="1478913695">
    <w:abstractNumId w:val="103"/>
  </w:num>
  <w:num w:numId="156" w16cid:durableId="840243867">
    <w:abstractNumId w:val="278"/>
  </w:num>
  <w:num w:numId="157" w16cid:durableId="7342623">
    <w:abstractNumId w:val="285"/>
  </w:num>
  <w:num w:numId="158" w16cid:durableId="120150427">
    <w:abstractNumId w:val="261"/>
  </w:num>
  <w:num w:numId="159" w16cid:durableId="721245799">
    <w:abstractNumId w:val="332"/>
  </w:num>
  <w:num w:numId="160" w16cid:durableId="1479541240">
    <w:abstractNumId w:val="198"/>
  </w:num>
  <w:num w:numId="161" w16cid:durableId="861943162">
    <w:abstractNumId w:val="194"/>
  </w:num>
  <w:num w:numId="162" w16cid:durableId="1682703128">
    <w:abstractNumId w:val="276"/>
  </w:num>
  <w:num w:numId="163" w16cid:durableId="757404501">
    <w:abstractNumId w:val="230"/>
  </w:num>
  <w:num w:numId="164" w16cid:durableId="1136534553">
    <w:abstractNumId w:val="11"/>
  </w:num>
  <w:num w:numId="165" w16cid:durableId="44523747">
    <w:abstractNumId w:val="159"/>
  </w:num>
  <w:num w:numId="166" w16cid:durableId="355235462">
    <w:abstractNumId w:val="156"/>
  </w:num>
  <w:num w:numId="167" w16cid:durableId="828834242">
    <w:abstractNumId w:val="44"/>
  </w:num>
  <w:num w:numId="168" w16cid:durableId="105928497">
    <w:abstractNumId w:val="171"/>
  </w:num>
  <w:num w:numId="169" w16cid:durableId="1615746894">
    <w:abstractNumId w:val="288"/>
  </w:num>
  <w:num w:numId="170" w16cid:durableId="391776843">
    <w:abstractNumId w:val="47"/>
  </w:num>
  <w:num w:numId="171" w16cid:durableId="1661033029">
    <w:abstractNumId w:val="212"/>
  </w:num>
  <w:num w:numId="172" w16cid:durableId="1498378995">
    <w:abstractNumId w:val="90"/>
  </w:num>
  <w:num w:numId="173" w16cid:durableId="1604680254">
    <w:abstractNumId w:val="15"/>
  </w:num>
  <w:num w:numId="174" w16cid:durableId="1815833125">
    <w:abstractNumId w:val="308"/>
  </w:num>
  <w:num w:numId="175" w16cid:durableId="1480413691">
    <w:abstractNumId w:val="211"/>
  </w:num>
  <w:num w:numId="176" w16cid:durableId="473375184">
    <w:abstractNumId w:val="271"/>
  </w:num>
  <w:num w:numId="177" w16cid:durableId="1350764500">
    <w:abstractNumId w:val="351"/>
  </w:num>
  <w:num w:numId="178" w16cid:durableId="1222328843">
    <w:abstractNumId w:val="265"/>
  </w:num>
  <w:num w:numId="179" w16cid:durableId="1221601583">
    <w:abstractNumId w:val="168"/>
  </w:num>
  <w:num w:numId="180" w16cid:durableId="586302684">
    <w:abstractNumId w:val="312"/>
  </w:num>
  <w:num w:numId="181" w16cid:durableId="1390836104">
    <w:abstractNumId w:val="128"/>
  </w:num>
  <w:num w:numId="182" w16cid:durableId="897520323">
    <w:abstractNumId w:val="38"/>
  </w:num>
  <w:num w:numId="183" w16cid:durableId="917324040">
    <w:abstractNumId w:val="83"/>
  </w:num>
  <w:num w:numId="184" w16cid:durableId="2028629501">
    <w:abstractNumId w:val="248"/>
  </w:num>
  <w:num w:numId="185" w16cid:durableId="417168898">
    <w:abstractNumId w:val="263"/>
  </w:num>
  <w:num w:numId="186" w16cid:durableId="41298440">
    <w:abstractNumId w:val="176"/>
  </w:num>
  <w:num w:numId="187" w16cid:durableId="685251608">
    <w:abstractNumId w:val="319"/>
  </w:num>
  <w:num w:numId="188" w16cid:durableId="1824004610">
    <w:abstractNumId w:val="341"/>
  </w:num>
  <w:num w:numId="189" w16cid:durableId="1901401812">
    <w:abstractNumId w:val="342"/>
  </w:num>
  <w:num w:numId="190" w16cid:durableId="1840731694">
    <w:abstractNumId w:val="295"/>
  </w:num>
  <w:num w:numId="191" w16cid:durableId="1412383958">
    <w:abstractNumId w:val="89"/>
  </w:num>
  <w:num w:numId="192" w16cid:durableId="1326125995">
    <w:abstractNumId w:val="180"/>
  </w:num>
  <w:num w:numId="193" w16cid:durableId="2004893810">
    <w:abstractNumId w:val="45"/>
  </w:num>
  <w:num w:numId="194" w16cid:durableId="1133407066">
    <w:abstractNumId w:val="96"/>
  </w:num>
  <w:num w:numId="195" w16cid:durableId="1042830072">
    <w:abstractNumId w:val="220"/>
  </w:num>
  <w:num w:numId="196" w16cid:durableId="1357805839">
    <w:abstractNumId w:val="40"/>
  </w:num>
  <w:num w:numId="197" w16cid:durableId="1908302296">
    <w:abstractNumId w:val="122"/>
  </w:num>
  <w:num w:numId="198" w16cid:durableId="1495605243">
    <w:abstractNumId w:val="118"/>
  </w:num>
  <w:num w:numId="199" w16cid:durableId="1558124913">
    <w:abstractNumId w:val="173"/>
  </w:num>
  <w:num w:numId="200" w16cid:durableId="68238871">
    <w:abstractNumId w:val="131"/>
  </w:num>
  <w:num w:numId="201" w16cid:durableId="1066956003">
    <w:abstractNumId w:val="310"/>
  </w:num>
  <w:num w:numId="202" w16cid:durableId="1656379439">
    <w:abstractNumId w:val="201"/>
  </w:num>
  <w:num w:numId="203" w16cid:durableId="1003584429">
    <w:abstractNumId w:val="272"/>
  </w:num>
  <w:num w:numId="204" w16cid:durableId="717976846">
    <w:abstractNumId w:val="318"/>
  </w:num>
  <w:num w:numId="205" w16cid:durableId="1395197234">
    <w:abstractNumId w:val="345"/>
  </w:num>
  <w:num w:numId="206" w16cid:durableId="488836824">
    <w:abstractNumId w:val="84"/>
  </w:num>
  <w:num w:numId="207" w16cid:durableId="1253586433">
    <w:abstractNumId w:val="347"/>
  </w:num>
  <w:num w:numId="208" w16cid:durableId="588806311">
    <w:abstractNumId w:val="337"/>
  </w:num>
  <w:num w:numId="209" w16cid:durableId="537158951">
    <w:abstractNumId w:val="283"/>
  </w:num>
  <w:num w:numId="210" w16cid:durableId="1335256570">
    <w:abstractNumId w:val="343"/>
  </w:num>
  <w:num w:numId="211" w16cid:durableId="645208280">
    <w:abstractNumId w:val="190"/>
  </w:num>
  <w:num w:numId="212" w16cid:durableId="1223060315">
    <w:abstractNumId w:val="197"/>
  </w:num>
  <w:num w:numId="213" w16cid:durableId="1301228727">
    <w:abstractNumId w:val="106"/>
  </w:num>
  <w:num w:numId="214" w16cid:durableId="1276253163">
    <w:abstractNumId w:val="244"/>
  </w:num>
  <w:num w:numId="215" w16cid:durableId="1707027435">
    <w:abstractNumId w:val="100"/>
  </w:num>
  <w:num w:numId="216" w16cid:durableId="634530458">
    <w:abstractNumId w:val="358"/>
  </w:num>
  <w:num w:numId="217" w16cid:durableId="2082291732">
    <w:abstractNumId w:val="317"/>
  </w:num>
  <w:num w:numId="218" w16cid:durableId="762608854">
    <w:abstractNumId w:val="344"/>
  </w:num>
  <w:num w:numId="219" w16cid:durableId="861044043">
    <w:abstractNumId w:val="42"/>
  </w:num>
  <w:num w:numId="220" w16cid:durableId="96216159">
    <w:abstractNumId w:val="353"/>
  </w:num>
  <w:num w:numId="221" w16cid:durableId="581840189">
    <w:abstractNumId w:val="138"/>
  </w:num>
  <w:num w:numId="222" w16cid:durableId="2097555576">
    <w:abstractNumId w:val="137"/>
  </w:num>
  <w:num w:numId="223" w16cid:durableId="355615774">
    <w:abstractNumId w:val="336"/>
  </w:num>
  <w:num w:numId="224" w16cid:durableId="144007441">
    <w:abstractNumId w:val="92"/>
  </w:num>
  <w:num w:numId="225" w16cid:durableId="824932975">
    <w:abstractNumId w:val="64"/>
  </w:num>
  <w:num w:numId="226" w16cid:durableId="1042098202">
    <w:abstractNumId w:val="115"/>
  </w:num>
  <w:num w:numId="227" w16cid:durableId="1946305828">
    <w:abstractNumId w:val="216"/>
  </w:num>
  <w:num w:numId="228" w16cid:durableId="727917792">
    <w:abstractNumId w:val="296"/>
  </w:num>
  <w:num w:numId="229" w16cid:durableId="1297251087">
    <w:abstractNumId w:val="157"/>
  </w:num>
  <w:num w:numId="230" w16cid:durableId="668404600">
    <w:abstractNumId w:val="129"/>
  </w:num>
  <w:num w:numId="231" w16cid:durableId="755201795">
    <w:abstractNumId w:val="324"/>
  </w:num>
  <w:num w:numId="232" w16cid:durableId="1469586230">
    <w:abstractNumId w:val="51"/>
  </w:num>
  <w:num w:numId="233" w16cid:durableId="1533616788">
    <w:abstractNumId w:val="217"/>
  </w:num>
  <w:num w:numId="234" w16cid:durableId="1465349149">
    <w:abstractNumId w:val="259"/>
  </w:num>
  <w:num w:numId="235" w16cid:durableId="1676031124">
    <w:abstractNumId w:val="187"/>
  </w:num>
  <w:num w:numId="236" w16cid:durableId="1856462006">
    <w:abstractNumId w:val="36"/>
  </w:num>
  <w:num w:numId="237" w16cid:durableId="1437024595">
    <w:abstractNumId w:val="247"/>
  </w:num>
  <w:num w:numId="238" w16cid:durableId="2048025280">
    <w:abstractNumId w:val="151"/>
  </w:num>
  <w:num w:numId="239" w16cid:durableId="1882941658">
    <w:abstractNumId w:val="203"/>
  </w:num>
  <w:num w:numId="240" w16cid:durableId="1665204247">
    <w:abstractNumId w:val="75"/>
  </w:num>
  <w:num w:numId="241" w16cid:durableId="1446147941">
    <w:abstractNumId w:val="299"/>
  </w:num>
  <w:num w:numId="242" w16cid:durableId="1908345015">
    <w:abstractNumId w:val="21"/>
  </w:num>
  <w:num w:numId="243" w16cid:durableId="1230113168">
    <w:abstractNumId w:val="60"/>
  </w:num>
  <w:num w:numId="244" w16cid:durableId="349533267">
    <w:abstractNumId w:val="246"/>
  </w:num>
  <w:num w:numId="245" w16cid:durableId="245191286">
    <w:abstractNumId w:val="167"/>
  </w:num>
  <w:num w:numId="246" w16cid:durableId="1678653084">
    <w:abstractNumId w:val="140"/>
  </w:num>
  <w:num w:numId="247" w16cid:durableId="1465614205">
    <w:abstractNumId w:val="178"/>
  </w:num>
  <w:num w:numId="248" w16cid:durableId="1562325063">
    <w:abstractNumId w:val="188"/>
  </w:num>
  <w:num w:numId="249" w16cid:durableId="1674257758">
    <w:abstractNumId w:val="207"/>
  </w:num>
  <w:num w:numId="250" w16cid:durableId="1115323483">
    <w:abstractNumId w:val="9"/>
  </w:num>
  <w:num w:numId="251" w16cid:durableId="1889143047">
    <w:abstractNumId w:val="27"/>
  </w:num>
  <w:num w:numId="252" w16cid:durableId="144973885">
    <w:abstractNumId w:val="339"/>
  </w:num>
  <w:num w:numId="253" w16cid:durableId="1478956716">
    <w:abstractNumId w:val="294"/>
  </w:num>
  <w:num w:numId="254" w16cid:durableId="1212955977">
    <w:abstractNumId w:val="204"/>
  </w:num>
  <w:num w:numId="255" w16cid:durableId="1490512157">
    <w:abstractNumId w:val="257"/>
  </w:num>
  <w:num w:numId="256" w16cid:durableId="844394611">
    <w:abstractNumId w:val="169"/>
  </w:num>
  <w:num w:numId="257" w16cid:durableId="1533955291">
    <w:abstractNumId w:val="143"/>
  </w:num>
  <w:num w:numId="258" w16cid:durableId="944001344">
    <w:abstractNumId w:val="186"/>
  </w:num>
  <w:num w:numId="259" w16cid:durableId="1784108176">
    <w:abstractNumId w:val="233"/>
  </w:num>
  <w:num w:numId="260" w16cid:durableId="558250824">
    <w:abstractNumId w:val="329"/>
  </w:num>
  <w:num w:numId="261" w16cid:durableId="702636447">
    <w:abstractNumId w:val="209"/>
  </w:num>
  <w:num w:numId="262" w16cid:durableId="1437677077">
    <w:abstractNumId w:val="55"/>
  </w:num>
  <w:num w:numId="263" w16cid:durableId="1293514292">
    <w:abstractNumId w:val="107"/>
  </w:num>
  <w:num w:numId="264" w16cid:durableId="58984367">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16cid:durableId="562252616">
    <w:abstractNumId w:val="243"/>
  </w:num>
  <w:num w:numId="266" w16cid:durableId="817260605">
    <w:abstractNumId w:val="165"/>
  </w:num>
  <w:num w:numId="267" w16cid:durableId="408504097">
    <w:abstractNumId w:val="54"/>
  </w:num>
  <w:num w:numId="268" w16cid:durableId="231701841">
    <w:abstractNumId w:val="229"/>
  </w:num>
  <w:num w:numId="269" w16cid:durableId="1270310189">
    <w:abstractNumId w:val="146"/>
  </w:num>
  <w:num w:numId="270" w16cid:durableId="1697392591">
    <w:abstractNumId w:val="277"/>
  </w:num>
  <w:num w:numId="271" w16cid:durableId="920329443">
    <w:abstractNumId w:val="349"/>
  </w:num>
  <w:num w:numId="272" w16cid:durableId="1260987466">
    <w:abstractNumId w:val="8"/>
  </w:num>
  <w:num w:numId="273" w16cid:durableId="427502759">
    <w:abstractNumId w:val="158"/>
  </w:num>
  <w:num w:numId="274" w16cid:durableId="1295018964">
    <w:abstractNumId w:val="291"/>
  </w:num>
  <w:num w:numId="275" w16cid:durableId="2087876993">
    <w:abstractNumId w:val="71"/>
  </w:num>
  <w:num w:numId="276" w16cid:durableId="667441426">
    <w:abstractNumId w:val="234"/>
  </w:num>
  <w:num w:numId="277" w16cid:durableId="414867545">
    <w:abstractNumId w:val="20"/>
  </w:num>
  <w:num w:numId="278" w16cid:durableId="618100260">
    <w:abstractNumId w:val="117"/>
  </w:num>
  <w:num w:numId="279" w16cid:durableId="1058475242">
    <w:abstractNumId w:val="91"/>
  </w:num>
  <w:num w:numId="280" w16cid:durableId="360321700">
    <w:abstractNumId w:val="184"/>
  </w:num>
  <w:num w:numId="281" w16cid:durableId="2013869017">
    <w:abstractNumId w:val="185"/>
  </w:num>
  <w:num w:numId="282" w16cid:durableId="99878017">
    <w:abstractNumId w:val="322"/>
  </w:num>
  <w:num w:numId="283" w16cid:durableId="466748722">
    <w:abstractNumId w:val="348"/>
  </w:num>
  <w:num w:numId="284" w16cid:durableId="1566599690">
    <w:abstractNumId w:val="215"/>
  </w:num>
  <w:num w:numId="285" w16cid:durableId="900596622">
    <w:abstractNumId w:val="73"/>
  </w:num>
  <w:num w:numId="286" w16cid:durableId="26222626">
    <w:abstractNumId w:val="303"/>
  </w:num>
  <w:num w:numId="287" w16cid:durableId="272906645">
    <w:abstractNumId w:val="152"/>
  </w:num>
  <w:num w:numId="288" w16cid:durableId="952401882">
    <w:abstractNumId w:val="67"/>
  </w:num>
  <w:num w:numId="289" w16cid:durableId="512720176">
    <w:abstractNumId w:val="320"/>
  </w:num>
  <w:num w:numId="290" w16cid:durableId="1175807094">
    <w:abstractNumId w:val="255"/>
  </w:num>
  <w:num w:numId="291" w16cid:durableId="775641544">
    <w:abstractNumId w:val="93"/>
  </w:num>
  <w:num w:numId="292" w16cid:durableId="864517753">
    <w:abstractNumId w:val="183"/>
  </w:num>
  <w:num w:numId="293" w16cid:durableId="2052531579">
    <w:abstractNumId w:val="76"/>
  </w:num>
  <w:num w:numId="294" w16cid:durableId="1084692291">
    <w:abstractNumId w:val="109"/>
  </w:num>
  <w:num w:numId="295" w16cid:durableId="1034766157">
    <w:abstractNumId w:val="39"/>
  </w:num>
  <w:num w:numId="296" w16cid:durableId="168452142">
    <w:abstractNumId w:val="359"/>
  </w:num>
  <w:num w:numId="297" w16cid:durableId="1622881360">
    <w:abstractNumId w:val="102"/>
  </w:num>
  <w:num w:numId="298" w16cid:durableId="1406145937">
    <w:abstractNumId w:val="79"/>
  </w:num>
  <w:num w:numId="299" w16cid:durableId="2009215039">
    <w:abstractNumId w:val="69"/>
  </w:num>
  <w:num w:numId="300" w16cid:durableId="2068340482">
    <w:abstractNumId w:val="48"/>
  </w:num>
  <w:num w:numId="301" w16cid:durableId="197086390">
    <w:abstractNumId w:val="78"/>
  </w:num>
  <w:num w:numId="302" w16cid:durableId="147017643">
    <w:abstractNumId w:val="43"/>
  </w:num>
  <w:num w:numId="303" w16cid:durableId="1076512278">
    <w:abstractNumId w:val="28"/>
  </w:num>
  <w:num w:numId="304" w16cid:durableId="1749306046">
    <w:abstractNumId w:val="281"/>
  </w:num>
  <w:num w:numId="305" w16cid:durableId="1750345388">
    <w:abstractNumId w:val="235"/>
  </w:num>
  <w:num w:numId="306" w16cid:durableId="1181316796">
    <w:abstractNumId w:val="224"/>
  </w:num>
  <w:num w:numId="307" w16cid:durableId="1662345402">
    <w:abstractNumId w:val="340"/>
  </w:num>
  <w:num w:numId="308" w16cid:durableId="886259056">
    <w:abstractNumId w:val="133"/>
  </w:num>
  <w:num w:numId="309" w16cid:durableId="1036807104">
    <w:abstractNumId w:val="279"/>
  </w:num>
  <w:num w:numId="310" w16cid:durableId="625548570">
    <w:abstractNumId w:val="135"/>
  </w:num>
  <w:num w:numId="311" w16cid:durableId="724836522">
    <w:abstractNumId w:val="219"/>
  </w:num>
  <w:num w:numId="312" w16cid:durableId="1203130321">
    <w:abstractNumId w:val="179"/>
  </w:num>
  <w:num w:numId="313" w16cid:durableId="1398551735">
    <w:abstractNumId w:val="10"/>
  </w:num>
  <w:num w:numId="314" w16cid:durableId="2098078">
    <w:abstractNumId w:val="335"/>
  </w:num>
  <w:num w:numId="315" w16cid:durableId="891814598">
    <w:abstractNumId w:val="18"/>
  </w:num>
  <w:num w:numId="316" w16cid:durableId="609707964">
    <w:abstractNumId w:val="270"/>
  </w:num>
  <w:num w:numId="317" w16cid:durableId="315764954">
    <w:abstractNumId w:val="268"/>
  </w:num>
  <w:num w:numId="318" w16cid:durableId="1319647042">
    <w:abstractNumId w:val="123"/>
  </w:num>
  <w:num w:numId="319" w16cid:durableId="1075006681">
    <w:abstractNumId w:val="275"/>
  </w:num>
  <w:num w:numId="320" w16cid:durableId="1892766829">
    <w:abstractNumId w:val="142"/>
  </w:num>
  <w:num w:numId="321" w16cid:durableId="167328212">
    <w:abstractNumId w:val="125"/>
  </w:num>
  <w:num w:numId="322" w16cid:durableId="393630018">
    <w:abstractNumId w:val="34"/>
  </w:num>
  <w:num w:numId="323" w16cid:durableId="788665942">
    <w:abstractNumId w:val="72"/>
  </w:num>
  <w:num w:numId="324" w16cid:durableId="466433342">
    <w:abstractNumId w:val="249"/>
  </w:num>
  <w:num w:numId="325" w16cid:durableId="803885250">
    <w:abstractNumId w:val="331"/>
  </w:num>
  <w:num w:numId="326" w16cid:durableId="1494877085">
    <w:abstractNumId w:val="222"/>
  </w:num>
  <w:num w:numId="327" w16cid:durableId="1077288170">
    <w:abstractNumId w:val="300"/>
  </w:num>
  <w:num w:numId="328" w16cid:durableId="846988340">
    <w:abstractNumId w:val="321"/>
  </w:num>
  <w:num w:numId="329" w16cid:durableId="1332029131">
    <w:abstractNumId w:val="25"/>
  </w:num>
  <w:num w:numId="330" w16cid:durableId="763456467">
    <w:abstractNumId w:val="260"/>
  </w:num>
  <w:num w:numId="331" w16cid:durableId="203912463">
    <w:abstractNumId w:val="59"/>
  </w:num>
  <w:num w:numId="332" w16cid:durableId="1515921019">
    <w:abstractNumId w:val="68"/>
  </w:num>
  <w:num w:numId="333" w16cid:durableId="415708067">
    <w:abstractNumId w:val="153"/>
  </w:num>
  <w:num w:numId="334" w16cid:durableId="333537765">
    <w:abstractNumId w:val="297"/>
  </w:num>
  <w:num w:numId="335" w16cid:durableId="577398880">
    <w:abstractNumId w:val="22"/>
  </w:num>
  <w:num w:numId="336" w16cid:durableId="915240082">
    <w:abstractNumId w:val="292"/>
  </w:num>
  <w:num w:numId="337" w16cid:durableId="965238165">
    <w:abstractNumId w:val="238"/>
  </w:num>
  <w:num w:numId="338" w16cid:durableId="1588273688">
    <w:abstractNumId w:val="97"/>
  </w:num>
  <w:num w:numId="339" w16cid:durableId="1370451047">
    <w:abstractNumId w:val="352"/>
  </w:num>
  <w:num w:numId="340" w16cid:durableId="1530676581">
    <w:abstractNumId w:val="316"/>
  </w:num>
  <w:num w:numId="341" w16cid:durableId="638917549">
    <w:abstractNumId w:val="13"/>
  </w:num>
  <w:num w:numId="342" w16cid:durableId="187110275">
    <w:abstractNumId w:val="148"/>
  </w:num>
  <w:num w:numId="343" w16cid:durableId="802578774">
    <w:abstractNumId w:val="251"/>
  </w:num>
  <w:num w:numId="344" w16cid:durableId="1616524817">
    <w:abstractNumId w:val="250"/>
  </w:num>
  <w:num w:numId="345" w16cid:durableId="256182327">
    <w:abstractNumId w:val="218"/>
  </w:num>
  <w:num w:numId="346" w16cid:durableId="1394965957">
    <w:abstractNumId w:val="154"/>
  </w:num>
  <w:num w:numId="347" w16cid:durableId="1340355212">
    <w:abstractNumId w:val="286"/>
  </w:num>
  <w:num w:numId="348" w16cid:durableId="50734683">
    <w:abstractNumId w:val="172"/>
  </w:num>
  <w:num w:numId="349" w16cid:durableId="587271662">
    <w:abstractNumId w:val="74"/>
  </w:num>
  <w:num w:numId="350" w16cid:durableId="405955487">
    <w:abstractNumId w:val="127"/>
  </w:num>
  <w:num w:numId="351" w16cid:durableId="1358237523">
    <w:abstractNumId w:val="61"/>
  </w:num>
  <w:num w:numId="352" w16cid:durableId="1262254687">
    <w:abstractNumId w:val="304"/>
  </w:num>
  <w:num w:numId="353" w16cid:durableId="2033845368">
    <w:abstractNumId w:val="139"/>
  </w:num>
  <w:num w:numId="354" w16cid:durableId="1514298558">
    <w:abstractNumId w:val="136"/>
  </w:num>
  <w:num w:numId="355" w16cid:durableId="1339194839">
    <w:abstractNumId w:val="280"/>
  </w:num>
  <w:num w:numId="356" w16cid:durableId="1094474904">
    <w:abstractNumId w:val="6"/>
  </w:num>
  <w:num w:numId="357" w16cid:durableId="1014770656">
    <w:abstractNumId w:val="5"/>
  </w:num>
  <w:num w:numId="358" w16cid:durableId="2125808616">
    <w:abstractNumId w:val="4"/>
  </w:num>
  <w:num w:numId="359" w16cid:durableId="1323389351">
    <w:abstractNumId w:val="7"/>
  </w:num>
  <w:num w:numId="360" w16cid:durableId="581724281">
    <w:abstractNumId w:val="3"/>
  </w:num>
  <w:num w:numId="361" w16cid:durableId="315765039">
    <w:abstractNumId w:val="2"/>
  </w:num>
  <w:num w:numId="362" w16cid:durableId="36778088">
    <w:abstractNumId w:val="1"/>
  </w:num>
  <w:num w:numId="363" w16cid:durableId="1947619964">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B40"/>
    <w:rsid w:val="00001A04"/>
    <w:rsid w:val="0001194D"/>
    <w:rsid w:val="00031BA8"/>
    <w:rsid w:val="0004395A"/>
    <w:rsid w:val="000463FE"/>
    <w:rsid w:val="00055741"/>
    <w:rsid w:val="00061BC5"/>
    <w:rsid w:val="00086471"/>
    <w:rsid w:val="0009377B"/>
    <w:rsid w:val="000C13D0"/>
    <w:rsid w:val="000D116F"/>
    <w:rsid w:val="000F1BC3"/>
    <w:rsid w:val="001021D6"/>
    <w:rsid w:val="00132C65"/>
    <w:rsid w:val="00137059"/>
    <w:rsid w:val="0015150C"/>
    <w:rsid w:val="001534EF"/>
    <w:rsid w:val="0017028E"/>
    <w:rsid w:val="00190BAE"/>
    <w:rsid w:val="001946BF"/>
    <w:rsid w:val="001A7F2C"/>
    <w:rsid w:val="001C5CED"/>
    <w:rsid w:val="001C7E32"/>
    <w:rsid w:val="001D3DF7"/>
    <w:rsid w:val="001D6311"/>
    <w:rsid w:val="001E27FB"/>
    <w:rsid w:val="001F2A37"/>
    <w:rsid w:val="00224031"/>
    <w:rsid w:val="00240D68"/>
    <w:rsid w:val="0024216C"/>
    <w:rsid w:val="00245BF0"/>
    <w:rsid w:val="00245ED1"/>
    <w:rsid w:val="00253924"/>
    <w:rsid w:val="00262BEF"/>
    <w:rsid w:val="002640F6"/>
    <w:rsid w:val="0029688C"/>
    <w:rsid w:val="00297DED"/>
    <w:rsid w:val="002B0A02"/>
    <w:rsid w:val="002C17D1"/>
    <w:rsid w:val="00323550"/>
    <w:rsid w:val="00325439"/>
    <w:rsid w:val="00331D73"/>
    <w:rsid w:val="003350E1"/>
    <w:rsid w:val="00337967"/>
    <w:rsid w:val="00341E71"/>
    <w:rsid w:val="00342BA1"/>
    <w:rsid w:val="00352E13"/>
    <w:rsid w:val="00384EA7"/>
    <w:rsid w:val="00387AD8"/>
    <w:rsid w:val="0039122B"/>
    <w:rsid w:val="003A2359"/>
    <w:rsid w:val="003A57EA"/>
    <w:rsid w:val="003F2E41"/>
    <w:rsid w:val="0040137A"/>
    <w:rsid w:val="004126B9"/>
    <w:rsid w:val="00416E95"/>
    <w:rsid w:val="004171DF"/>
    <w:rsid w:val="004229F4"/>
    <w:rsid w:val="00425324"/>
    <w:rsid w:val="0042594E"/>
    <w:rsid w:val="00436A59"/>
    <w:rsid w:val="00445C41"/>
    <w:rsid w:val="00471A39"/>
    <w:rsid w:val="004737D2"/>
    <w:rsid w:val="00473D72"/>
    <w:rsid w:val="004B0262"/>
    <w:rsid w:val="004C1B49"/>
    <w:rsid w:val="004E25D5"/>
    <w:rsid w:val="004F3DF8"/>
    <w:rsid w:val="00504D6E"/>
    <w:rsid w:val="0051473F"/>
    <w:rsid w:val="00514DC7"/>
    <w:rsid w:val="00543522"/>
    <w:rsid w:val="00543D89"/>
    <w:rsid w:val="005750D8"/>
    <w:rsid w:val="005A1BE1"/>
    <w:rsid w:val="005A2A92"/>
    <w:rsid w:val="005B613D"/>
    <w:rsid w:val="005B7D8B"/>
    <w:rsid w:val="005D03D4"/>
    <w:rsid w:val="005D682A"/>
    <w:rsid w:val="00613C73"/>
    <w:rsid w:val="00616E51"/>
    <w:rsid w:val="00626FBB"/>
    <w:rsid w:val="0065555A"/>
    <w:rsid w:val="0067222B"/>
    <w:rsid w:val="006759E9"/>
    <w:rsid w:val="00677FCC"/>
    <w:rsid w:val="0068071E"/>
    <w:rsid w:val="006810FD"/>
    <w:rsid w:val="00686E21"/>
    <w:rsid w:val="00692192"/>
    <w:rsid w:val="006A5C6B"/>
    <w:rsid w:val="006C06DC"/>
    <w:rsid w:val="006C3B29"/>
    <w:rsid w:val="006D3951"/>
    <w:rsid w:val="006D456F"/>
    <w:rsid w:val="006D63D1"/>
    <w:rsid w:val="006E5BDD"/>
    <w:rsid w:val="006F604D"/>
    <w:rsid w:val="006F6390"/>
    <w:rsid w:val="007136E8"/>
    <w:rsid w:val="00714355"/>
    <w:rsid w:val="007272DE"/>
    <w:rsid w:val="0073588B"/>
    <w:rsid w:val="00752E55"/>
    <w:rsid w:val="00777545"/>
    <w:rsid w:val="00790B74"/>
    <w:rsid w:val="007C6395"/>
    <w:rsid w:val="007C64CF"/>
    <w:rsid w:val="00814E9E"/>
    <w:rsid w:val="00815A4F"/>
    <w:rsid w:val="00827D09"/>
    <w:rsid w:val="0084496E"/>
    <w:rsid w:val="0086140C"/>
    <w:rsid w:val="008903CF"/>
    <w:rsid w:val="008A7297"/>
    <w:rsid w:val="00900457"/>
    <w:rsid w:val="00906B40"/>
    <w:rsid w:val="009151BF"/>
    <w:rsid w:val="00955BFF"/>
    <w:rsid w:val="00960F8D"/>
    <w:rsid w:val="009637A3"/>
    <w:rsid w:val="00965DC8"/>
    <w:rsid w:val="00970545"/>
    <w:rsid w:val="00983054"/>
    <w:rsid w:val="009A4443"/>
    <w:rsid w:val="009A5F4D"/>
    <w:rsid w:val="009B18B7"/>
    <w:rsid w:val="009B3AF1"/>
    <w:rsid w:val="009F451D"/>
    <w:rsid w:val="00A003BA"/>
    <w:rsid w:val="00A01296"/>
    <w:rsid w:val="00A02D13"/>
    <w:rsid w:val="00A07F1D"/>
    <w:rsid w:val="00A27AB2"/>
    <w:rsid w:val="00A34156"/>
    <w:rsid w:val="00A34BDE"/>
    <w:rsid w:val="00A41309"/>
    <w:rsid w:val="00A42032"/>
    <w:rsid w:val="00AA71EB"/>
    <w:rsid w:val="00AB65DD"/>
    <w:rsid w:val="00AB7CB4"/>
    <w:rsid w:val="00AC7CC1"/>
    <w:rsid w:val="00B05808"/>
    <w:rsid w:val="00B16F95"/>
    <w:rsid w:val="00B53E13"/>
    <w:rsid w:val="00B71C08"/>
    <w:rsid w:val="00B73515"/>
    <w:rsid w:val="00B80951"/>
    <w:rsid w:val="00B95B15"/>
    <w:rsid w:val="00BB4217"/>
    <w:rsid w:val="00BB6873"/>
    <w:rsid w:val="00BD5A07"/>
    <w:rsid w:val="00BF06D2"/>
    <w:rsid w:val="00BF0A81"/>
    <w:rsid w:val="00C0362F"/>
    <w:rsid w:val="00C114BE"/>
    <w:rsid w:val="00C153B3"/>
    <w:rsid w:val="00C532B8"/>
    <w:rsid w:val="00C84E9C"/>
    <w:rsid w:val="00C90E40"/>
    <w:rsid w:val="00CA7E34"/>
    <w:rsid w:val="00D013C0"/>
    <w:rsid w:val="00D022CD"/>
    <w:rsid w:val="00D02F4C"/>
    <w:rsid w:val="00D04DDA"/>
    <w:rsid w:val="00D374C2"/>
    <w:rsid w:val="00D42504"/>
    <w:rsid w:val="00D44089"/>
    <w:rsid w:val="00D538A0"/>
    <w:rsid w:val="00D92121"/>
    <w:rsid w:val="00D936C1"/>
    <w:rsid w:val="00DB2AA7"/>
    <w:rsid w:val="00DC04F4"/>
    <w:rsid w:val="00DD1EC2"/>
    <w:rsid w:val="00DD37EC"/>
    <w:rsid w:val="00E33340"/>
    <w:rsid w:val="00E35DE0"/>
    <w:rsid w:val="00E46AE7"/>
    <w:rsid w:val="00E46DC1"/>
    <w:rsid w:val="00E63B99"/>
    <w:rsid w:val="00E86030"/>
    <w:rsid w:val="00E87350"/>
    <w:rsid w:val="00EA1824"/>
    <w:rsid w:val="00EA5179"/>
    <w:rsid w:val="00ED70D4"/>
    <w:rsid w:val="00EE1EC5"/>
    <w:rsid w:val="00EF1ADA"/>
    <w:rsid w:val="00F230B1"/>
    <w:rsid w:val="00F3233D"/>
    <w:rsid w:val="00F36EB8"/>
    <w:rsid w:val="00F41400"/>
    <w:rsid w:val="00F44CE0"/>
    <w:rsid w:val="00F45DDD"/>
    <w:rsid w:val="00F45F54"/>
    <w:rsid w:val="00F534D6"/>
    <w:rsid w:val="00F67D6C"/>
    <w:rsid w:val="00F7051F"/>
    <w:rsid w:val="00F71DF6"/>
    <w:rsid w:val="00F954B5"/>
    <w:rsid w:val="00F97221"/>
    <w:rsid w:val="00FA1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F4C34"/>
  <w15:chartTrackingRefBased/>
  <w15:docId w15:val="{75229626-1004-4EAF-948C-A6BAF6354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B40"/>
    <w:pPr>
      <w:spacing w:after="0" w:line="240" w:lineRule="auto"/>
    </w:pPr>
    <w:rPr>
      <w:rFonts w:ascii="Arial" w:hAnsi="Arial"/>
    </w:rPr>
  </w:style>
  <w:style w:type="paragraph" w:styleId="Heading1">
    <w:name w:val="heading 1"/>
    <w:basedOn w:val="Normal"/>
    <w:next w:val="Normal"/>
    <w:link w:val="Heading1Char"/>
    <w:uiPriority w:val="9"/>
    <w:qFormat/>
    <w:rsid w:val="001946BF"/>
    <w:pPr>
      <w:keepNext/>
      <w:keepLines/>
      <w:outlineLvl w:val="0"/>
    </w:pPr>
    <w:rPr>
      <w:rFonts w:eastAsiaTheme="majorEastAsia" w:cstheme="majorBidi"/>
      <w:b/>
      <w:sz w:val="40"/>
      <w:szCs w:val="40"/>
    </w:rPr>
  </w:style>
  <w:style w:type="paragraph" w:styleId="Heading2">
    <w:name w:val="heading 2"/>
    <w:basedOn w:val="Normal"/>
    <w:next w:val="Normal"/>
    <w:link w:val="Heading2Char"/>
    <w:uiPriority w:val="9"/>
    <w:unhideWhenUsed/>
    <w:qFormat/>
    <w:rsid w:val="001946BF"/>
    <w:pPr>
      <w:keepNext/>
      <w:keepLines/>
      <w:outlineLvl w:val="1"/>
    </w:pPr>
    <w:rPr>
      <w:rFonts w:eastAsiaTheme="majorEastAsia" w:cstheme="majorBidi"/>
      <w:b/>
      <w:sz w:val="32"/>
      <w:szCs w:val="32"/>
    </w:rPr>
  </w:style>
  <w:style w:type="paragraph" w:styleId="Heading3">
    <w:name w:val="heading 3"/>
    <w:basedOn w:val="Normal"/>
    <w:next w:val="Normal"/>
    <w:link w:val="Heading3Char"/>
    <w:uiPriority w:val="9"/>
    <w:unhideWhenUsed/>
    <w:qFormat/>
    <w:rsid w:val="001946BF"/>
    <w:pPr>
      <w:keepNext/>
      <w:keepLines/>
      <w:outlineLvl w:val="2"/>
    </w:pPr>
    <w:rPr>
      <w:rFonts w:eastAsiaTheme="majorEastAsia" w:cstheme="majorBidi"/>
      <w:b/>
      <w:sz w:val="28"/>
      <w:szCs w:val="28"/>
    </w:rPr>
  </w:style>
  <w:style w:type="paragraph" w:styleId="Heading4">
    <w:name w:val="heading 4"/>
    <w:basedOn w:val="Normal"/>
    <w:next w:val="Normal"/>
    <w:link w:val="Heading4Char"/>
    <w:uiPriority w:val="9"/>
    <w:unhideWhenUsed/>
    <w:qFormat/>
    <w:rsid w:val="001946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1946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946B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946B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946B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946B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46BF"/>
    <w:rPr>
      <w:rFonts w:ascii="Arial" w:eastAsiaTheme="majorEastAsia" w:hAnsi="Arial" w:cstheme="majorBidi"/>
      <w:b/>
      <w:sz w:val="40"/>
      <w:szCs w:val="40"/>
    </w:rPr>
  </w:style>
  <w:style w:type="character" w:customStyle="1" w:styleId="Heading2Char">
    <w:name w:val="Heading 2 Char"/>
    <w:basedOn w:val="DefaultParagraphFont"/>
    <w:link w:val="Heading2"/>
    <w:uiPriority w:val="9"/>
    <w:rsid w:val="001946BF"/>
    <w:rPr>
      <w:rFonts w:ascii="Arial" w:eastAsiaTheme="majorEastAsia" w:hAnsi="Arial" w:cstheme="majorBidi"/>
      <w:b/>
      <w:sz w:val="32"/>
      <w:szCs w:val="32"/>
    </w:rPr>
  </w:style>
  <w:style w:type="character" w:customStyle="1" w:styleId="Heading3Char">
    <w:name w:val="Heading 3 Char"/>
    <w:basedOn w:val="DefaultParagraphFont"/>
    <w:link w:val="Heading3"/>
    <w:uiPriority w:val="9"/>
    <w:rsid w:val="001946BF"/>
    <w:rPr>
      <w:rFonts w:ascii="Arial" w:eastAsiaTheme="majorEastAsia" w:hAnsi="Arial" w:cstheme="majorBidi"/>
      <w:b/>
      <w:sz w:val="28"/>
      <w:szCs w:val="28"/>
    </w:rPr>
  </w:style>
  <w:style w:type="character" w:customStyle="1" w:styleId="Heading4Char">
    <w:name w:val="Heading 4 Char"/>
    <w:basedOn w:val="DefaultParagraphFont"/>
    <w:link w:val="Heading4"/>
    <w:uiPriority w:val="9"/>
    <w:rsid w:val="001946BF"/>
    <w:rPr>
      <w:rFonts w:ascii="Arial" w:eastAsiaTheme="majorEastAsia" w:hAnsi="Arial" w:cstheme="majorBidi"/>
      <w:i/>
      <w:iCs/>
      <w:color w:val="0F4761" w:themeColor="accent1" w:themeShade="BF"/>
    </w:rPr>
  </w:style>
  <w:style w:type="character" w:customStyle="1" w:styleId="Heading5Char">
    <w:name w:val="Heading 5 Char"/>
    <w:basedOn w:val="DefaultParagraphFont"/>
    <w:link w:val="Heading5"/>
    <w:uiPriority w:val="9"/>
    <w:rsid w:val="001946BF"/>
    <w:rPr>
      <w:rFonts w:ascii="Arial" w:eastAsiaTheme="majorEastAsia" w:hAnsi="Arial" w:cstheme="majorBidi"/>
      <w:color w:val="0F4761" w:themeColor="accent1" w:themeShade="BF"/>
    </w:rPr>
  </w:style>
  <w:style w:type="character" w:customStyle="1" w:styleId="Heading6Char">
    <w:name w:val="Heading 6 Char"/>
    <w:basedOn w:val="DefaultParagraphFont"/>
    <w:link w:val="Heading6"/>
    <w:uiPriority w:val="9"/>
    <w:semiHidden/>
    <w:rsid w:val="001946BF"/>
    <w:rPr>
      <w:rFonts w:ascii="Arial" w:eastAsiaTheme="majorEastAsia" w:hAnsi="Arial" w:cstheme="majorBidi"/>
      <w:i/>
      <w:iCs/>
      <w:color w:val="595959" w:themeColor="text1" w:themeTint="A6"/>
    </w:rPr>
  </w:style>
  <w:style w:type="character" w:customStyle="1" w:styleId="Heading7Char">
    <w:name w:val="Heading 7 Char"/>
    <w:basedOn w:val="DefaultParagraphFont"/>
    <w:link w:val="Heading7"/>
    <w:uiPriority w:val="9"/>
    <w:semiHidden/>
    <w:rsid w:val="001946BF"/>
    <w:rPr>
      <w:rFonts w:ascii="Arial" w:eastAsiaTheme="majorEastAsia" w:hAnsi="Arial" w:cstheme="majorBidi"/>
      <w:color w:val="595959" w:themeColor="text1" w:themeTint="A6"/>
    </w:rPr>
  </w:style>
  <w:style w:type="character" w:customStyle="1" w:styleId="Heading8Char">
    <w:name w:val="Heading 8 Char"/>
    <w:basedOn w:val="DefaultParagraphFont"/>
    <w:link w:val="Heading8"/>
    <w:uiPriority w:val="9"/>
    <w:semiHidden/>
    <w:rsid w:val="001946BF"/>
    <w:rPr>
      <w:rFonts w:ascii="Arial" w:eastAsiaTheme="majorEastAsia" w:hAnsi="Arial" w:cstheme="majorBidi"/>
      <w:i/>
      <w:iCs/>
      <w:color w:val="272727" w:themeColor="text1" w:themeTint="D8"/>
    </w:rPr>
  </w:style>
  <w:style w:type="character" w:customStyle="1" w:styleId="Heading9Char">
    <w:name w:val="Heading 9 Char"/>
    <w:basedOn w:val="DefaultParagraphFont"/>
    <w:link w:val="Heading9"/>
    <w:uiPriority w:val="9"/>
    <w:semiHidden/>
    <w:rsid w:val="001946BF"/>
    <w:rPr>
      <w:rFonts w:ascii="Arial" w:eastAsiaTheme="majorEastAsia" w:hAnsi="Arial" w:cstheme="majorBidi"/>
      <w:color w:val="272727" w:themeColor="text1" w:themeTint="D8"/>
    </w:rPr>
  </w:style>
  <w:style w:type="paragraph" w:styleId="CommentText">
    <w:name w:val="annotation text"/>
    <w:basedOn w:val="Normal"/>
    <w:link w:val="CommentTextChar"/>
    <w:uiPriority w:val="99"/>
    <w:unhideWhenUsed/>
    <w:rsid w:val="001946BF"/>
    <w:rPr>
      <w:sz w:val="20"/>
      <w:szCs w:val="20"/>
    </w:rPr>
  </w:style>
  <w:style w:type="character" w:customStyle="1" w:styleId="CommentTextChar">
    <w:name w:val="Comment Text Char"/>
    <w:basedOn w:val="DefaultParagraphFont"/>
    <w:link w:val="CommentText"/>
    <w:uiPriority w:val="99"/>
    <w:rsid w:val="001946BF"/>
    <w:rPr>
      <w:rFonts w:ascii="Arial" w:hAnsi="Arial"/>
      <w:sz w:val="20"/>
      <w:szCs w:val="20"/>
    </w:rPr>
  </w:style>
  <w:style w:type="character" w:styleId="CommentReference">
    <w:name w:val="annotation reference"/>
    <w:basedOn w:val="DefaultParagraphFont"/>
    <w:uiPriority w:val="99"/>
    <w:semiHidden/>
    <w:unhideWhenUsed/>
    <w:rsid w:val="001946BF"/>
    <w:rPr>
      <w:sz w:val="16"/>
      <w:szCs w:val="16"/>
    </w:rPr>
  </w:style>
  <w:style w:type="paragraph" w:styleId="Title">
    <w:name w:val="Title"/>
    <w:basedOn w:val="Normal"/>
    <w:next w:val="Normal"/>
    <w:link w:val="TitleChar"/>
    <w:uiPriority w:val="10"/>
    <w:qFormat/>
    <w:rsid w:val="001946B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46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46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946BF"/>
    <w:rPr>
      <w:rFonts w:ascii="Arial" w:eastAsiaTheme="majorEastAsia" w:hAnsi="Arial" w:cstheme="majorBidi"/>
      <w:color w:val="595959" w:themeColor="text1" w:themeTint="A6"/>
      <w:spacing w:val="15"/>
      <w:sz w:val="28"/>
      <w:szCs w:val="28"/>
    </w:rPr>
  </w:style>
  <w:style w:type="character" w:styleId="Hyperlink">
    <w:name w:val="Hyperlink"/>
    <w:basedOn w:val="DefaultParagraphFont"/>
    <w:uiPriority w:val="99"/>
    <w:unhideWhenUsed/>
    <w:rsid w:val="001946BF"/>
    <w:rPr>
      <w:color w:val="467886" w:themeColor="hyperlink"/>
      <w:u w:val="single"/>
    </w:rPr>
  </w:style>
  <w:style w:type="paragraph" w:styleId="CommentSubject">
    <w:name w:val="annotation subject"/>
    <w:basedOn w:val="CommentText"/>
    <w:next w:val="CommentText"/>
    <w:link w:val="CommentSubjectChar"/>
    <w:uiPriority w:val="99"/>
    <w:semiHidden/>
    <w:unhideWhenUsed/>
    <w:rsid w:val="001946BF"/>
    <w:rPr>
      <w:b/>
      <w:bCs/>
    </w:rPr>
  </w:style>
  <w:style w:type="character" w:customStyle="1" w:styleId="CommentSubjectChar">
    <w:name w:val="Comment Subject Char"/>
    <w:basedOn w:val="CommentTextChar"/>
    <w:link w:val="CommentSubject"/>
    <w:uiPriority w:val="99"/>
    <w:semiHidden/>
    <w:rsid w:val="001946BF"/>
    <w:rPr>
      <w:rFonts w:ascii="Arial" w:hAnsi="Arial"/>
      <w:b/>
      <w:bCs/>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1946BF"/>
    <w:pPr>
      <w:ind w:left="720"/>
      <w:contextualSpacing/>
    </w:pPr>
  </w:style>
  <w:style w:type="paragraph" w:styleId="Quote">
    <w:name w:val="Quote"/>
    <w:basedOn w:val="Normal"/>
    <w:next w:val="Normal"/>
    <w:link w:val="QuoteChar"/>
    <w:uiPriority w:val="29"/>
    <w:qFormat/>
    <w:rsid w:val="001946BF"/>
    <w:pPr>
      <w:spacing w:before="160"/>
      <w:jc w:val="center"/>
    </w:pPr>
    <w:rPr>
      <w:i/>
      <w:iCs/>
      <w:color w:val="404040" w:themeColor="text1" w:themeTint="BF"/>
    </w:rPr>
  </w:style>
  <w:style w:type="character" w:customStyle="1" w:styleId="QuoteChar">
    <w:name w:val="Quote Char"/>
    <w:basedOn w:val="DefaultParagraphFont"/>
    <w:link w:val="Quote"/>
    <w:uiPriority w:val="29"/>
    <w:rsid w:val="001946BF"/>
    <w:rPr>
      <w:rFonts w:ascii="Arial" w:hAnsi="Arial"/>
      <w:i/>
      <w:iCs/>
      <w:color w:val="404040" w:themeColor="text1" w:themeTint="BF"/>
    </w:rPr>
  </w:style>
  <w:style w:type="paragraph" w:styleId="IntenseQuote">
    <w:name w:val="Intense Quote"/>
    <w:basedOn w:val="Normal"/>
    <w:next w:val="Normal"/>
    <w:link w:val="IntenseQuoteChar"/>
    <w:uiPriority w:val="30"/>
    <w:qFormat/>
    <w:rsid w:val="001946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46BF"/>
    <w:rPr>
      <w:rFonts w:ascii="Arial" w:hAnsi="Arial"/>
      <w:i/>
      <w:iCs/>
      <w:color w:val="0F4761" w:themeColor="accent1" w:themeShade="BF"/>
    </w:rPr>
  </w:style>
  <w:style w:type="character" w:styleId="IntenseEmphasis">
    <w:name w:val="Intense Emphasis"/>
    <w:basedOn w:val="DefaultParagraphFont"/>
    <w:uiPriority w:val="21"/>
    <w:qFormat/>
    <w:rsid w:val="001946BF"/>
    <w:rPr>
      <w:i/>
      <w:iCs/>
      <w:color w:val="0F4761" w:themeColor="accent1" w:themeShade="BF"/>
    </w:rPr>
  </w:style>
  <w:style w:type="character" w:styleId="IntenseReference">
    <w:name w:val="Intense Reference"/>
    <w:basedOn w:val="DefaultParagraphFont"/>
    <w:uiPriority w:val="32"/>
    <w:qFormat/>
    <w:rsid w:val="001946BF"/>
    <w:rPr>
      <w:b/>
      <w:bCs/>
      <w:smallCaps/>
      <w:color w:val="0F4761" w:themeColor="accent1" w:themeShade="BF"/>
      <w:spacing w:val="5"/>
    </w:rPr>
  </w:style>
  <w:style w:type="character" w:styleId="UnresolvedMention">
    <w:name w:val="Unresolved Mention"/>
    <w:basedOn w:val="DefaultParagraphFont"/>
    <w:uiPriority w:val="99"/>
    <w:semiHidden/>
    <w:unhideWhenUsed/>
    <w:rsid w:val="001946BF"/>
    <w:rPr>
      <w:color w:val="605E5C"/>
      <w:shd w:val="clear" w:color="auto" w:fill="E1DFDD"/>
    </w:rPr>
  </w:style>
  <w:style w:type="paragraph" w:styleId="TOC1">
    <w:name w:val="toc 1"/>
    <w:basedOn w:val="Normal"/>
    <w:next w:val="Normal"/>
    <w:autoRedefine/>
    <w:uiPriority w:val="39"/>
    <w:unhideWhenUsed/>
    <w:rsid w:val="00906B40"/>
    <w:pPr>
      <w:spacing w:after="100"/>
    </w:pPr>
  </w:style>
  <w:style w:type="paragraph" w:styleId="TOCHeading">
    <w:name w:val="TOC Heading"/>
    <w:basedOn w:val="Heading1"/>
    <w:next w:val="Normal"/>
    <w:uiPriority w:val="39"/>
    <w:unhideWhenUsed/>
    <w:qFormat/>
    <w:rsid w:val="00906B40"/>
    <w:pPr>
      <w:spacing w:before="240" w:line="259" w:lineRule="auto"/>
      <w:outlineLvl w:val="9"/>
    </w:pPr>
    <w:rPr>
      <w:rFonts w:asciiTheme="majorHAnsi" w:hAnsiTheme="majorHAnsi"/>
      <w:b w:val="0"/>
      <w:color w:val="0F4761" w:themeColor="accent1" w:themeShade="BF"/>
      <w:kern w:val="0"/>
      <w:sz w:val="32"/>
      <w:szCs w:val="32"/>
      <w:lang w:eastAsia="en-GB"/>
      <w14:ligatures w14:val="none"/>
    </w:rPr>
  </w:style>
  <w:style w:type="paragraph" w:styleId="Header">
    <w:name w:val="header"/>
    <w:basedOn w:val="Normal"/>
    <w:link w:val="HeaderChar"/>
    <w:uiPriority w:val="99"/>
    <w:unhideWhenUsed/>
    <w:rsid w:val="00906B40"/>
    <w:pPr>
      <w:tabs>
        <w:tab w:val="center" w:pos="4513"/>
        <w:tab w:val="right" w:pos="9026"/>
      </w:tabs>
      <w:contextualSpacing/>
    </w:pPr>
    <w:rPr>
      <w:lang w:val="cy-GB"/>
    </w:rPr>
  </w:style>
  <w:style w:type="character" w:customStyle="1" w:styleId="HeaderChar">
    <w:name w:val="Header Char"/>
    <w:basedOn w:val="DefaultParagraphFont"/>
    <w:link w:val="Header"/>
    <w:uiPriority w:val="99"/>
    <w:rsid w:val="00906B40"/>
    <w:rPr>
      <w:rFonts w:ascii="Arial" w:hAnsi="Arial"/>
      <w:lang w:val="cy-GB"/>
    </w:rPr>
  </w:style>
  <w:style w:type="paragraph" w:styleId="Footer">
    <w:name w:val="footer"/>
    <w:basedOn w:val="Normal"/>
    <w:link w:val="FooterChar"/>
    <w:uiPriority w:val="99"/>
    <w:unhideWhenUsed/>
    <w:rsid w:val="00906B40"/>
    <w:pPr>
      <w:tabs>
        <w:tab w:val="center" w:pos="4513"/>
        <w:tab w:val="right" w:pos="9026"/>
      </w:tabs>
      <w:contextualSpacing/>
    </w:pPr>
    <w:rPr>
      <w:lang w:val="cy-GB"/>
    </w:rPr>
  </w:style>
  <w:style w:type="character" w:customStyle="1" w:styleId="FooterChar">
    <w:name w:val="Footer Char"/>
    <w:basedOn w:val="DefaultParagraphFont"/>
    <w:link w:val="Footer"/>
    <w:uiPriority w:val="99"/>
    <w:rsid w:val="00906B40"/>
    <w:rPr>
      <w:rFonts w:ascii="Arial" w:hAnsi="Arial"/>
      <w:lang w:val="cy-GB"/>
    </w:rPr>
  </w:style>
  <w:style w:type="paragraph" w:styleId="FootnoteText">
    <w:name w:val="footnote text"/>
    <w:basedOn w:val="Normal"/>
    <w:link w:val="FootnoteTextChar"/>
    <w:uiPriority w:val="99"/>
    <w:unhideWhenUsed/>
    <w:rsid w:val="00906B40"/>
    <w:pPr>
      <w:contextualSpacing/>
    </w:pPr>
    <w:rPr>
      <w:sz w:val="20"/>
      <w:szCs w:val="20"/>
      <w:lang w:val="cy-GB"/>
    </w:rPr>
  </w:style>
  <w:style w:type="character" w:customStyle="1" w:styleId="FootnoteTextChar">
    <w:name w:val="Footnote Text Char"/>
    <w:basedOn w:val="DefaultParagraphFont"/>
    <w:link w:val="FootnoteText"/>
    <w:uiPriority w:val="99"/>
    <w:rsid w:val="00906B40"/>
    <w:rPr>
      <w:rFonts w:ascii="Arial" w:hAnsi="Arial"/>
      <w:sz w:val="20"/>
      <w:szCs w:val="20"/>
      <w:lang w:val="cy-GB"/>
    </w:rPr>
  </w:style>
  <w:style w:type="character" w:styleId="FootnoteReference">
    <w:name w:val="footnote reference"/>
    <w:basedOn w:val="DefaultParagraphFont"/>
    <w:uiPriority w:val="99"/>
    <w:unhideWhenUsed/>
    <w:rsid w:val="00906B40"/>
    <w:rPr>
      <w:vertAlign w:val="superscript"/>
    </w:rPr>
  </w:style>
  <w:style w:type="character" w:customStyle="1" w:styleId="normaltextrun">
    <w:name w:val="normaltextrun"/>
    <w:basedOn w:val="DefaultParagraphFont"/>
    <w:rsid w:val="00906B40"/>
  </w:style>
  <w:style w:type="table" w:styleId="TableGrid">
    <w:name w:val="Table Grid"/>
    <w:basedOn w:val="TableNormal"/>
    <w:uiPriority w:val="39"/>
    <w:rsid w:val="00906B40"/>
    <w:pPr>
      <w:spacing w:after="0" w:line="240" w:lineRule="auto"/>
    </w:pPr>
    <w:rPr>
      <w:lang w:val="cy-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next w:val="GridTable1Light"/>
    <w:uiPriority w:val="46"/>
    <w:rsid w:val="00906B40"/>
    <w:pPr>
      <w:spacing w:after="0" w:line="240" w:lineRule="auto"/>
    </w:pPr>
    <w:rPr>
      <w:lang w:val="cy-GB"/>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eop">
    <w:name w:val="eop"/>
    <w:basedOn w:val="DefaultParagraphFont"/>
    <w:rsid w:val="00906B40"/>
  </w:style>
  <w:style w:type="character" w:customStyle="1" w:styleId="Hyperlink1">
    <w:name w:val="Hyperlink1"/>
    <w:basedOn w:val="DefaultParagraphFont"/>
    <w:uiPriority w:val="99"/>
    <w:unhideWhenUsed/>
    <w:rsid w:val="00906B40"/>
    <w:rPr>
      <w:rFonts w:ascii="Arial" w:hAnsi="Arial"/>
      <w:color w:val="0000FF"/>
      <w:sz w:val="20"/>
      <w:u w:val="single"/>
    </w:rPr>
  </w:style>
  <w:style w:type="table" w:styleId="GridTable1Light">
    <w:name w:val="Grid Table 1 Light"/>
    <w:basedOn w:val="TableNormal"/>
    <w:uiPriority w:val="46"/>
    <w:rsid w:val="00906B4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2">
    <w:name w:val="toc 2"/>
    <w:basedOn w:val="Normal"/>
    <w:next w:val="Normal"/>
    <w:autoRedefine/>
    <w:uiPriority w:val="39"/>
    <w:unhideWhenUsed/>
    <w:rsid w:val="00906B40"/>
    <w:pPr>
      <w:spacing w:after="100"/>
      <w:ind w:left="240"/>
    </w:pPr>
  </w:style>
  <w:style w:type="paragraph" w:styleId="TOC3">
    <w:name w:val="toc 3"/>
    <w:basedOn w:val="Normal"/>
    <w:next w:val="Normal"/>
    <w:autoRedefine/>
    <w:uiPriority w:val="39"/>
    <w:unhideWhenUsed/>
    <w:rsid w:val="00906B40"/>
    <w:pPr>
      <w:spacing w:after="100"/>
      <w:ind w:left="480"/>
    </w:pPr>
  </w:style>
  <w:style w:type="paragraph" w:customStyle="1" w:styleId="Footnote">
    <w:name w:val="Footnote"/>
    <w:basedOn w:val="Normal"/>
    <w:link w:val="FootnoteChar"/>
    <w:qFormat/>
    <w:rsid w:val="001D6311"/>
    <w:rPr>
      <w:rFonts w:ascii="Aptos" w:hAnsi="Aptos"/>
      <w:sz w:val="20"/>
      <w:lang w:val="cy-GB"/>
    </w:rPr>
  </w:style>
  <w:style w:type="character" w:customStyle="1" w:styleId="FootnoteChar">
    <w:name w:val="Footnote Char"/>
    <w:basedOn w:val="DefaultParagraphFont"/>
    <w:link w:val="Footnote"/>
    <w:rsid w:val="001D6311"/>
    <w:rPr>
      <w:rFonts w:ascii="Aptos" w:hAnsi="Aptos"/>
      <w:sz w:val="20"/>
      <w:lang w:val="cy-GB"/>
    </w:rPr>
  </w:style>
  <w:style w:type="numbering" w:customStyle="1" w:styleId="NoList1">
    <w:name w:val="No List1"/>
    <w:next w:val="NoList"/>
    <w:uiPriority w:val="99"/>
    <w:semiHidden/>
    <w:unhideWhenUsed/>
    <w:rsid w:val="00F534D6"/>
  </w:style>
  <w:style w:type="character" w:styleId="FollowedHyperlink">
    <w:name w:val="FollowedHyperlink"/>
    <w:basedOn w:val="DefaultParagraphFont"/>
    <w:uiPriority w:val="99"/>
    <w:semiHidden/>
    <w:unhideWhenUsed/>
    <w:rsid w:val="00F534D6"/>
    <w:rPr>
      <w:color w:val="800080"/>
      <w:u w:val="single"/>
    </w:rPr>
  </w:style>
  <w:style w:type="paragraph" w:customStyle="1" w:styleId="msonormal0">
    <w:name w:val="msonormal"/>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styleId="NormalWeb">
    <w:name w:val="Normal (Web)"/>
    <w:basedOn w:val="Normal"/>
    <w:uiPriority w:val="99"/>
    <w:unhideWhenUsed/>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matextraheading">
    <w:name w:val="matextraheading"/>
    <w:basedOn w:val="Normal"/>
    <w:rsid w:val="00F534D6"/>
    <w:pPr>
      <w:spacing w:before="100" w:beforeAutospacing="1" w:after="100" w:afterAutospacing="1"/>
      <w:jc w:val="center"/>
    </w:pPr>
    <w:rPr>
      <w:rFonts w:ascii="Times New Roman" w:eastAsiaTheme="minorEastAsia" w:hAnsi="Times New Roman" w:cs="Times New Roman"/>
      <w:kern w:val="0"/>
      <w:sz w:val="30"/>
      <w:szCs w:val="30"/>
      <w:lang w:val="cy-GB" w:eastAsia="en-GB"/>
      <w14:ligatures w14:val="none"/>
    </w:rPr>
  </w:style>
  <w:style w:type="paragraph" w:customStyle="1" w:styleId="resultbox">
    <w:name w:val="resultbox"/>
    <w:basedOn w:val="Normal"/>
    <w:rsid w:val="00F534D6"/>
    <w:pPr>
      <w:pBdr>
        <w:left w:val="single" w:sz="6" w:space="0" w:color="CCCCCC"/>
        <w:bottom w:val="single" w:sz="6" w:space="0" w:color="CCCCCC"/>
        <w:right w:val="single" w:sz="6" w:space="0" w:color="CCCCCC"/>
      </w:pBdr>
    </w:pPr>
    <w:rPr>
      <w:rFonts w:ascii="Times New Roman" w:eastAsiaTheme="minorEastAsia" w:hAnsi="Times New Roman" w:cs="Times New Roman"/>
      <w:kern w:val="0"/>
      <w:lang w:val="cy-GB" w:eastAsia="en-GB"/>
      <w14:ligatures w14:val="none"/>
    </w:rPr>
  </w:style>
  <w:style w:type="paragraph" w:customStyle="1" w:styleId="matrow">
    <w:name w:val="matrow"/>
    <w:basedOn w:val="Normal"/>
    <w:rsid w:val="00F534D6"/>
    <w:pP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matcol">
    <w:name w:val="matcol"/>
    <w:basedOn w:val="Normal"/>
    <w:rsid w:val="00F534D6"/>
    <w:pPr>
      <w:shd w:val="clear" w:color="auto" w:fill="F5F5F3"/>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matcell">
    <w:name w:val="matcell"/>
    <w:basedOn w:val="Normal"/>
    <w:rsid w:val="00F534D6"/>
    <w:pPr>
      <w:shd w:val="clear" w:color="auto" w:fill="FFFFFF"/>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mattotal">
    <w:name w:val="mattotal"/>
    <w:basedOn w:val="Normal"/>
    <w:rsid w:val="00F534D6"/>
    <w:pPr>
      <w:shd w:val="clear" w:color="auto" w:fill="F4F5F4"/>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matcomment">
    <w:name w:val="matcomment"/>
    <w:basedOn w:val="Normal"/>
    <w:rsid w:val="00F534D6"/>
    <w:pPr>
      <w:shd w:val="clear" w:color="auto" w:fill="EFEFE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tblcomments">
    <w:name w:val="tblcomments"/>
    <w:basedOn w:val="Normal"/>
    <w:rsid w:val="00F534D6"/>
    <w:pPr>
      <w:pBdr>
        <w:left w:val="single" w:sz="6" w:space="0" w:color="CCCCCC"/>
      </w:pBd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argraph">
    <w:name w:val="bargraph"/>
    <w:basedOn w:val="Normal"/>
    <w:rsid w:val="00F534D6"/>
    <w:pPr>
      <w:spacing w:before="100" w:beforeAutospacing="1" w:after="100" w:afterAutospacing="1" w:line="15" w:lineRule="atLeast"/>
    </w:pPr>
    <w:rPr>
      <w:rFonts w:ascii="Times New Roman" w:eastAsiaTheme="minorEastAsia" w:hAnsi="Times New Roman" w:cs="Times New Roman"/>
      <w:kern w:val="0"/>
      <w:lang w:val="cy-GB" w:eastAsia="en-GB"/>
      <w14:ligatures w14:val="none"/>
    </w:rPr>
  </w:style>
  <w:style w:type="paragraph" w:customStyle="1" w:styleId="b0">
    <w:name w:val="b0"/>
    <w:basedOn w:val="Normal"/>
    <w:rsid w:val="00F534D6"/>
    <w:pPr>
      <w:shd w:val="clear" w:color="auto" w:fill="316184"/>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1">
    <w:name w:val="b1"/>
    <w:basedOn w:val="Normal"/>
    <w:rsid w:val="00F534D6"/>
    <w:pPr>
      <w:pBdr>
        <w:top w:val="single" w:sz="6" w:space="0" w:color="1C6FA4"/>
        <w:left w:val="single" w:sz="6" w:space="0" w:color="1C6FA4"/>
        <w:bottom w:val="single" w:sz="6" w:space="0" w:color="1C6FA4"/>
        <w:right w:val="single" w:sz="6" w:space="0" w:color="1C6FA4"/>
      </w:pBdr>
      <w:shd w:val="clear" w:color="auto" w:fill="1C6FA4"/>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2">
    <w:name w:val="b2"/>
    <w:basedOn w:val="Normal"/>
    <w:rsid w:val="00F534D6"/>
    <w:pPr>
      <w:pBdr>
        <w:top w:val="single" w:sz="6" w:space="0" w:color="F16732"/>
        <w:left w:val="single" w:sz="6" w:space="0" w:color="F16732"/>
        <w:bottom w:val="single" w:sz="6" w:space="0" w:color="F16732"/>
        <w:right w:val="single" w:sz="6" w:space="0" w:color="F16732"/>
      </w:pBdr>
      <w:shd w:val="clear" w:color="auto" w:fill="F16732"/>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3">
    <w:name w:val="b3"/>
    <w:basedOn w:val="Normal"/>
    <w:rsid w:val="00F534D6"/>
    <w:pPr>
      <w:pBdr>
        <w:top w:val="single" w:sz="6" w:space="0" w:color="4CAF50"/>
        <w:left w:val="single" w:sz="6" w:space="0" w:color="4CAF50"/>
        <w:bottom w:val="single" w:sz="6" w:space="0" w:color="4CAF50"/>
        <w:right w:val="single" w:sz="6" w:space="0" w:color="4CAF50"/>
      </w:pBdr>
      <w:shd w:val="clear" w:color="auto" w:fill="4CAF50"/>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4">
    <w:name w:val="b4"/>
    <w:basedOn w:val="Normal"/>
    <w:rsid w:val="00F534D6"/>
    <w:pPr>
      <w:pBdr>
        <w:top w:val="single" w:sz="6" w:space="0" w:color="A41C1C"/>
        <w:left w:val="single" w:sz="6" w:space="0" w:color="A41C1C"/>
        <w:bottom w:val="single" w:sz="6" w:space="0" w:color="A41C1C"/>
        <w:right w:val="single" w:sz="6" w:space="0" w:color="A41C1C"/>
      </w:pBdr>
      <w:shd w:val="clear" w:color="auto" w:fill="A41C1C"/>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5">
    <w:name w:val="b5"/>
    <w:basedOn w:val="Normal"/>
    <w:rsid w:val="00F534D6"/>
    <w:pPr>
      <w:pBdr>
        <w:top w:val="single" w:sz="6" w:space="0" w:color="FFA500"/>
        <w:left w:val="single" w:sz="6" w:space="0" w:color="FFA500"/>
        <w:bottom w:val="single" w:sz="6" w:space="0" w:color="FFA500"/>
        <w:right w:val="single" w:sz="6" w:space="0" w:color="FFA500"/>
      </w:pBdr>
      <w:shd w:val="clear" w:color="auto" w:fill="FFC107"/>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6">
    <w:name w:val="b6"/>
    <w:basedOn w:val="Normal"/>
    <w:rsid w:val="00F534D6"/>
    <w:pPr>
      <w:pBdr>
        <w:top w:val="single" w:sz="6" w:space="0" w:color="00BCD4"/>
        <w:left w:val="single" w:sz="6" w:space="0" w:color="00BCD4"/>
        <w:bottom w:val="single" w:sz="6" w:space="0" w:color="00BCD4"/>
        <w:right w:val="single" w:sz="6" w:space="0" w:color="00BCD4"/>
      </w:pBdr>
      <w:shd w:val="clear" w:color="auto" w:fill="00BCD4"/>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7">
    <w:name w:val="b7"/>
    <w:basedOn w:val="Normal"/>
    <w:rsid w:val="00F534D6"/>
    <w:pPr>
      <w:pBdr>
        <w:top w:val="single" w:sz="6" w:space="0" w:color="811CA4"/>
        <w:left w:val="single" w:sz="6" w:space="0" w:color="811CA4"/>
        <w:bottom w:val="single" w:sz="6" w:space="0" w:color="811CA4"/>
        <w:right w:val="single" w:sz="6" w:space="0" w:color="811CA4"/>
      </w:pBdr>
      <w:shd w:val="clear" w:color="auto" w:fill="811CA4"/>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8">
    <w:name w:val="b8"/>
    <w:basedOn w:val="Normal"/>
    <w:rsid w:val="00F534D6"/>
    <w:pPr>
      <w:pBdr>
        <w:top w:val="single" w:sz="6" w:space="0" w:color="E91E63"/>
        <w:left w:val="single" w:sz="6" w:space="0" w:color="E91E63"/>
        <w:bottom w:val="single" w:sz="6" w:space="0" w:color="E91E63"/>
        <w:right w:val="single" w:sz="6" w:space="0" w:color="E91E63"/>
      </w:pBdr>
      <w:shd w:val="clear" w:color="auto" w:fill="E91E63"/>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9">
    <w:name w:val="b9"/>
    <w:basedOn w:val="Normal"/>
    <w:rsid w:val="00F534D6"/>
    <w:pPr>
      <w:pBdr>
        <w:top w:val="single" w:sz="6" w:space="0" w:color="009688"/>
        <w:left w:val="single" w:sz="6" w:space="0" w:color="009688"/>
        <w:bottom w:val="single" w:sz="6" w:space="0" w:color="009688"/>
        <w:right w:val="single" w:sz="6" w:space="0" w:color="009688"/>
      </w:pBdr>
      <w:shd w:val="clear" w:color="auto" w:fill="009688"/>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10">
    <w:name w:val="b10"/>
    <w:basedOn w:val="Normal"/>
    <w:rsid w:val="00F534D6"/>
    <w:pPr>
      <w:pBdr>
        <w:top w:val="single" w:sz="6" w:space="0" w:color="D32F2F"/>
        <w:left w:val="single" w:sz="6" w:space="0" w:color="D32F2F"/>
        <w:bottom w:val="single" w:sz="6" w:space="0" w:color="D32F2F"/>
        <w:right w:val="single" w:sz="6" w:space="0" w:color="D32F2F"/>
      </w:pBdr>
      <w:shd w:val="clear" w:color="auto" w:fill="D32F2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11">
    <w:name w:val="b11"/>
    <w:basedOn w:val="Normal"/>
    <w:rsid w:val="00F534D6"/>
    <w:pPr>
      <w:pBdr>
        <w:top w:val="single" w:sz="6" w:space="0" w:color="2196F3"/>
        <w:left w:val="single" w:sz="6" w:space="0" w:color="2196F3"/>
        <w:bottom w:val="single" w:sz="6" w:space="0" w:color="2196F3"/>
        <w:right w:val="single" w:sz="6" w:space="0" w:color="2196F3"/>
      </w:pBdr>
      <w:shd w:val="clear" w:color="auto" w:fill="2196F3"/>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12">
    <w:name w:val="b12"/>
    <w:basedOn w:val="Normal"/>
    <w:rsid w:val="00F534D6"/>
    <w:pPr>
      <w:pBdr>
        <w:top w:val="single" w:sz="6" w:space="0" w:color="CDDC39"/>
        <w:left w:val="single" w:sz="6" w:space="0" w:color="CDDC39"/>
        <w:bottom w:val="single" w:sz="6" w:space="0" w:color="CDDC39"/>
        <w:right w:val="single" w:sz="6" w:space="0" w:color="CDDC39"/>
      </w:pBdr>
      <w:shd w:val="clear" w:color="auto" w:fill="CDDC39"/>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13">
    <w:name w:val="b13"/>
    <w:basedOn w:val="Normal"/>
    <w:rsid w:val="00F534D6"/>
    <w:pPr>
      <w:pBdr>
        <w:top w:val="single" w:sz="6" w:space="0" w:color="9C27B0"/>
        <w:left w:val="single" w:sz="6" w:space="0" w:color="9C27B0"/>
        <w:bottom w:val="single" w:sz="6" w:space="0" w:color="9C27B0"/>
        <w:right w:val="single" w:sz="6" w:space="0" w:color="9C27B0"/>
      </w:pBdr>
      <w:shd w:val="clear" w:color="auto" w:fill="9C27B0"/>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arnpsscore">
    <w:name w:val="barnpsscore"/>
    <w:basedOn w:val="Normal"/>
    <w:rsid w:val="00F534D6"/>
    <w:pPr>
      <w:spacing w:before="100" w:beforeAutospacing="1" w:after="100" w:afterAutospacing="1"/>
    </w:pPr>
    <w:rPr>
      <w:rFonts w:ascii="Times New Roman" w:eastAsiaTheme="minorEastAsia" w:hAnsi="Times New Roman" w:cs="Times New Roman"/>
      <w:b/>
      <w:bCs/>
      <w:kern w:val="0"/>
      <w:lang w:val="cy-GB" w:eastAsia="en-GB"/>
      <w14:ligatures w14:val="none"/>
    </w:rPr>
  </w:style>
  <w:style w:type="paragraph" w:customStyle="1" w:styleId="bold">
    <w:name w:val="bold"/>
    <w:basedOn w:val="Normal"/>
    <w:rsid w:val="00F534D6"/>
    <w:pPr>
      <w:spacing w:before="100" w:beforeAutospacing="1" w:after="100" w:afterAutospacing="1"/>
    </w:pPr>
    <w:rPr>
      <w:rFonts w:ascii="Times New Roman" w:eastAsiaTheme="minorEastAsia" w:hAnsi="Times New Roman" w:cs="Times New Roman"/>
      <w:b/>
      <w:bCs/>
      <w:kern w:val="0"/>
      <w:lang w:val="cy-GB" w:eastAsia="en-GB"/>
      <w14:ligatures w14:val="none"/>
    </w:rPr>
  </w:style>
  <w:style w:type="paragraph" w:customStyle="1" w:styleId="pad5">
    <w:name w:val="pad5"/>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txt11">
    <w:name w:val="txt11"/>
    <w:basedOn w:val="Normal"/>
    <w:rsid w:val="00F534D6"/>
    <w:pPr>
      <w:spacing w:before="100" w:beforeAutospacing="1" w:after="100" w:afterAutospacing="1"/>
    </w:pPr>
    <w:rPr>
      <w:rFonts w:ascii="Times New Roman" w:eastAsiaTheme="minorEastAsia" w:hAnsi="Times New Roman" w:cs="Times New Roman"/>
      <w:kern w:val="0"/>
      <w:sz w:val="17"/>
      <w:szCs w:val="17"/>
      <w:lang w:val="cy-GB" w:eastAsia="en-GB"/>
      <w14:ligatures w14:val="none"/>
    </w:rPr>
  </w:style>
  <w:style w:type="paragraph" w:customStyle="1" w:styleId="viewimg">
    <w:name w:val="viewimg"/>
    <w:basedOn w:val="Normal"/>
    <w:rsid w:val="00F534D6"/>
    <w:pPr>
      <w:spacing w:before="100" w:beforeAutospacing="1" w:after="100" w:afterAutospacing="1"/>
      <w:ind w:right="150"/>
    </w:pPr>
    <w:rPr>
      <w:rFonts w:ascii="Times New Roman" w:eastAsiaTheme="minorEastAsia" w:hAnsi="Times New Roman" w:cs="Times New Roman"/>
      <w:kern w:val="0"/>
      <w:lang w:val="cy-GB" w:eastAsia="en-GB"/>
      <w14:ligatures w14:val="none"/>
    </w:rPr>
  </w:style>
  <w:style w:type="paragraph" w:customStyle="1" w:styleId="timedout">
    <w:name w:val="timedout"/>
    <w:basedOn w:val="Normal"/>
    <w:rsid w:val="00F534D6"/>
    <w:pPr>
      <w:spacing w:before="100" w:beforeAutospacing="1" w:after="100" w:afterAutospacing="1"/>
      <w:jc w:val="center"/>
    </w:pPr>
    <w:rPr>
      <w:rFonts w:eastAsiaTheme="minorEastAsia" w:cs="Arial"/>
      <w:kern w:val="0"/>
      <w:sz w:val="18"/>
      <w:szCs w:val="18"/>
      <w:lang w:val="cy-GB" w:eastAsia="en-GB"/>
      <w14:ligatures w14:val="none"/>
    </w:rPr>
  </w:style>
  <w:style w:type="paragraph" w:customStyle="1" w:styleId="red">
    <w:name w:val="red"/>
    <w:basedOn w:val="Normal"/>
    <w:rsid w:val="00F534D6"/>
    <w:pPr>
      <w:spacing w:before="100" w:beforeAutospacing="1" w:after="100" w:afterAutospacing="1"/>
    </w:pPr>
    <w:rPr>
      <w:rFonts w:ascii="Times New Roman" w:eastAsiaTheme="minorEastAsia" w:hAnsi="Times New Roman" w:cs="Times New Roman"/>
      <w:color w:val="FF0000"/>
      <w:kern w:val="0"/>
      <w:lang w:val="cy-GB" w:eastAsia="en-GB"/>
      <w14:ligatures w14:val="none"/>
    </w:rPr>
  </w:style>
  <w:style w:type="paragraph" w:customStyle="1" w:styleId="clear">
    <w:name w:val="clear"/>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npsgaugetablewrapper">
    <w:name w:val="npsgaugetablewrapper"/>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npsgaugetablecontainer">
    <w:name w:val="npsgaugetablecontainer"/>
    <w:basedOn w:val="Normal"/>
    <w:rsid w:val="00F534D6"/>
    <w:pPr>
      <w:spacing w:before="100" w:beforeAutospacing="1" w:after="100" w:afterAutospacing="1"/>
      <w:textAlignment w:val="center"/>
    </w:pPr>
    <w:rPr>
      <w:rFonts w:ascii="Times New Roman" w:eastAsiaTheme="minorEastAsia" w:hAnsi="Times New Roman" w:cs="Times New Roman"/>
      <w:kern w:val="0"/>
      <w:lang w:val="cy-GB" w:eastAsia="en-GB"/>
      <w14:ligatures w14:val="none"/>
    </w:rPr>
  </w:style>
  <w:style w:type="paragraph" w:customStyle="1" w:styleId="npsgaugetable">
    <w:name w:val="npsgaugetable"/>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print-hide">
    <w:name w:val="print-hide"/>
    <w:basedOn w:val="Normal"/>
    <w:rsid w:val="00F534D6"/>
    <w:pPr>
      <w:spacing w:before="100" w:beforeAutospacing="1" w:after="100" w:afterAutospacing="1"/>
    </w:pPr>
    <w:rPr>
      <w:rFonts w:ascii="Times New Roman" w:eastAsiaTheme="minorEastAsia" w:hAnsi="Times New Roman" w:cs="Times New Roman"/>
      <w:vanish/>
      <w:kern w:val="0"/>
      <w:lang w:val="cy-GB" w:eastAsia="en-GB"/>
      <w14:ligatures w14:val="none"/>
    </w:rPr>
  </w:style>
  <w:style w:type="paragraph" w:customStyle="1" w:styleId="headquestion">
    <w:name w:val="headquestion"/>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headsubquestion">
    <w:name w:val="headsubquestion"/>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headvalue">
    <w:name w:val="headvalue"/>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headvalue2">
    <w:name w:val="headvalue2"/>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headitem">
    <w:name w:val="headitem"/>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rank">
    <w:name w:val="colrank"/>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option">
    <w:name w:val="coloption"/>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view">
    <w:name w:val="colview"/>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graph">
    <w:name w:val="colgraph"/>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value">
    <w:name w:val="colvalue"/>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total">
    <w:name w:val="coltotal"/>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keyana">
    <w:name w:val="colkeyana"/>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optionrank">
    <w:name w:val="coloptionrank"/>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extra">
    <w:name w:val="colextra"/>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extraval">
    <w:name w:val="colextraval"/>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comment">
    <w:name w:val="colcomment"/>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r">
    <w:name w:val="cr"/>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d">
    <w:name w:val="cd"/>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v">
    <w:name w:val="cv"/>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keyhead">
    <w:name w:val="keyhead"/>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geee">
    <w:name w:val="bgeee"/>
    <w:basedOn w:val="Normal"/>
    <w:rsid w:val="00F534D6"/>
    <w:pP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gffffcc">
    <w:name w:val="bgffffcc"/>
    <w:basedOn w:val="Normal"/>
    <w:rsid w:val="00F534D6"/>
    <w:pPr>
      <w:shd w:val="clear" w:color="auto" w:fill="555555"/>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bordertop">
    <w:name w:val="bordertop"/>
    <w:basedOn w:val="Normal"/>
    <w:rsid w:val="00F534D6"/>
    <w:pPr>
      <w:pBdr>
        <w:top w:val="single" w:sz="6" w:space="0" w:color="999999"/>
      </w:pBd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noborderbot">
    <w:name w:val="noborderbot"/>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nobordertop">
    <w:name w:val="nobordertop"/>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noborder">
    <w:name w:val="noborder"/>
    <w:basedOn w:val="Normal"/>
    <w:rsid w:val="00F534D6"/>
    <w:pPr>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hide-for-results">
    <w:name w:val="hide-for-results"/>
    <w:basedOn w:val="Normal"/>
    <w:rsid w:val="00F534D6"/>
    <w:pPr>
      <w:spacing w:before="100" w:beforeAutospacing="1" w:after="100" w:afterAutospacing="1"/>
    </w:pPr>
    <w:rPr>
      <w:rFonts w:ascii="Times New Roman" w:eastAsiaTheme="minorEastAsia" w:hAnsi="Times New Roman" w:cs="Times New Roman"/>
      <w:vanish/>
      <w:kern w:val="0"/>
      <w:lang w:val="cy-GB" w:eastAsia="en-GB"/>
      <w14:ligatures w14:val="none"/>
    </w:rPr>
  </w:style>
  <w:style w:type="paragraph" w:customStyle="1" w:styleId="headquestion1">
    <w:name w:val="headquestion1"/>
    <w:basedOn w:val="Normal"/>
    <w:rsid w:val="00F534D6"/>
    <w:pPr>
      <w:shd w:val="clear" w:color="auto" w:fill="545555"/>
      <w:spacing w:before="100" w:beforeAutospacing="1" w:after="100" w:afterAutospacing="1"/>
    </w:pPr>
    <w:rPr>
      <w:rFonts w:ascii="Times New Roman" w:eastAsiaTheme="minorEastAsia" w:hAnsi="Times New Roman" w:cs="Times New Roman"/>
      <w:b/>
      <w:bCs/>
      <w:color w:val="FFFFFF"/>
      <w:kern w:val="0"/>
      <w:sz w:val="21"/>
      <w:szCs w:val="21"/>
      <w:lang w:val="cy-GB" w:eastAsia="en-GB"/>
      <w14:ligatures w14:val="none"/>
    </w:rPr>
  </w:style>
  <w:style w:type="paragraph" w:customStyle="1" w:styleId="headsubquestion1">
    <w:name w:val="headsubquestion1"/>
    <w:basedOn w:val="Normal"/>
    <w:rsid w:val="00F534D6"/>
    <w:pPr>
      <w:shd w:val="clear" w:color="auto" w:fill="555555"/>
      <w:spacing w:before="100" w:beforeAutospacing="1" w:after="100" w:afterAutospacing="1"/>
    </w:pPr>
    <w:rPr>
      <w:rFonts w:ascii="Times New Roman" w:eastAsiaTheme="minorEastAsia" w:hAnsi="Times New Roman" w:cs="Times New Roman"/>
      <w:b/>
      <w:bCs/>
      <w:color w:val="FFFFFF"/>
      <w:kern w:val="0"/>
      <w:lang w:val="cy-GB" w:eastAsia="en-GB"/>
      <w14:ligatures w14:val="none"/>
    </w:rPr>
  </w:style>
  <w:style w:type="paragraph" w:customStyle="1" w:styleId="headvalue1">
    <w:name w:val="headvalue1"/>
    <w:basedOn w:val="Normal"/>
    <w:rsid w:val="00F534D6"/>
    <w:pPr>
      <w:shd w:val="clear" w:color="auto" w:fill="F5F5F3"/>
      <w:spacing w:before="100" w:beforeAutospacing="1" w:after="100" w:afterAutospacing="1"/>
      <w:jc w:val="center"/>
    </w:pPr>
    <w:rPr>
      <w:rFonts w:ascii="Times New Roman" w:eastAsiaTheme="minorEastAsia" w:hAnsi="Times New Roman" w:cs="Times New Roman"/>
      <w:b/>
      <w:bCs/>
      <w:kern w:val="0"/>
      <w:lang w:val="cy-GB" w:eastAsia="en-GB"/>
      <w14:ligatures w14:val="none"/>
    </w:rPr>
  </w:style>
  <w:style w:type="paragraph" w:customStyle="1" w:styleId="headvalue21">
    <w:name w:val="headvalue21"/>
    <w:basedOn w:val="Normal"/>
    <w:rsid w:val="00F534D6"/>
    <w:pPr>
      <w:shd w:val="clear" w:color="auto" w:fill="555555"/>
      <w:spacing w:before="100" w:beforeAutospacing="1" w:after="100" w:afterAutospacing="1"/>
      <w:jc w:val="center"/>
    </w:pPr>
    <w:rPr>
      <w:rFonts w:ascii="Times New Roman" w:eastAsiaTheme="minorEastAsia" w:hAnsi="Times New Roman" w:cs="Times New Roman"/>
      <w:b/>
      <w:bCs/>
      <w:color w:val="FFFFFF"/>
      <w:kern w:val="0"/>
      <w:lang w:val="cy-GB" w:eastAsia="en-GB"/>
      <w14:ligatures w14:val="none"/>
    </w:rPr>
  </w:style>
  <w:style w:type="paragraph" w:customStyle="1" w:styleId="headitem1">
    <w:name w:val="headitem1"/>
    <w:basedOn w:val="Normal"/>
    <w:rsid w:val="00F534D6"/>
    <w:pPr>
      <w:shd w:val="clear" w:color="auto" w:fill="F5F5F3"/>
      <w:spacing w:before="100" w:beforeAutospacing="1" w:after="100" w:afterAutospacing="1"/>
    </w:pPr>
    <w:rPr>
      <w:rFonts w:ascii="Times New Roman" w:eastAsiaTheme="minorEastAsia" w:hAnsi="Times New Roman" w:cs="Times New Roman"/>
      <w:b/>
      <w:bCs/>
      <w:kern w:val="0"/>
      <w:lang w:val="cy-GB" w:eastAsia="en-GB"/>
      <w14:ligatures w14:val="none"/>
    </w:rPr>
  </w:style>
  <w:style w:type="paragraph" w:customStyle="1" w:styleId="colrank1">
    <w:name w:val="colrank1"/>
    <w:basedOn w:val="Normal"/>
    <w:rsid w:val="00F534D6"/>
    <w:pPr>
      <w:shd w:val="clear" w:color="auto" w:fill="F5F5F4"/>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coloption1">
    <w:name w:val="coloption1"/>
    <w:basedOn w:val="Normal"/>
    <w:rsid w:val="00F534D6"/>
    <w:pP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view1">
    <w:name w:val="colview1"/>
    <w:basedOn w:val="Normal"/>
    <w:rsid w:val="00F534D6"/>
    <w:pPr>
      <w:shd w:val="clear" w:color="auto" w:fill="FFFFFF"/>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colgraph1">
    <w:name w:val="colgraph1"/>
    <w:basedOn w:val="Normal"/>
    <w:rsid w:val="00F534D6"/>
    <w:pP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value1">
    <w:name w:val="colvalue1"/>
    <w:basedOn w:val="Normal"/>
    <w:rsid w:val="00F534D6"/>
    <w:pPr>
      <w:shd w:val="clear" w:color="auto" w:fill="F5F5F3"/>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coltotal1">
    <w:name w:val="coltotal1"/>
    <w:basedOn w:val="Normal"/>
    <w:rsid w:val="00F534D6"/>
    <w:pPr>
      <w:shd w:val="clear" w:color="auto" w:fill="DDDDDD"/>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colkeyana1">
    <w:name w:val="colkeyana1"/>
    <w:basedOn w:val="Normal"/>
    <w:rsid w:val="00F534D6"/>
    <w:pPr>
      <w:pBdr>
        <w:top w:val="single" w:sz="6" w:space="4" w:color="CCCCCC"/>
        <w:right w:val="single" w:sz="6" w:space="4" w:color="CCCCCC"/>
      </w:pBdr>
      <w:shd w:val="clear" w:color="auto" w:fill="DDDDDD"/>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optionrank1">
    <w:name w:val="coloptionrank1"/>
    <w:basedOn w:val="Normal"/>
    <w:rsid w:val="00F534D6"/>
    <w:pP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extra1">
    <w:name w:val="colextra1"/>
    <w:basedOn w:val="Normal"/>
    <w:rsid w:val="00F534D6"/>
    <w:pPr>
      <w:pBdr>
        <w:top w:val="single" w:sz="6" w:space="6" w:color="CCCCCC"/>
      </w:pBd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olextraval1">
    <w:name w:val="colextraval1"/>
    <w:basedOn w:val="Normal"/>
    <w:rsid w:val="00F534D6"/>
    <w:pPr>
      <w:pBdr>
        <w:top w:val="single" w:sz="6" w:space="3" w:color="999999"/>
      </w:pBdr>
      <w:shd w:val="clear" w:color="auto" w:fill="EFEFEF"/>
      <w:spacing w:before="100" w:beforeAutospacing="1" w:after="100" w:afterAutospacing="1"/>
      <w:jc w:val="center"/>
    </w:pPr>
    <w:rPr>
      <w:rFonts w:ascii="Times New Roman" w:eastAsiaTheme="minorEastAsia" w:hAnsi="Times New Roman" w:cs="Times New Roman"/>
      <w:i/>
      <w:iCs/>
      <w:kern w:val="0"/>
      <w:lang w:val="cy-GB" w:eastAsia="en-GB"/>
      <w14:ligatures w14:val="none"/>
    </w:rPr>
  </w:style>
  <w:style w:type="paragraph" w:customStyle="1" w:styleId="colcomment1">
    <w:name w:val="colcomment1"/>
    <w:basedOn w:val="Normal"/>
    <w:rsid w:val="00F534D6"/>
    <w:pPr>
      <w:pBdr>
        <w:bottom w:val="single" w:sz="6" w:space="0" w:color="CCCCCC"/>
      </w:pBdr>
      <w:shd w:val="clear" w:color="auto" w:fill="FFFFFF"/>
      <w:spacing w:before="100" w:beforeAutospacing="1" w:after="100" w:afterAutospacing="1"/>
    </w:pPr>
    <w:rPr>
      <w:rFonts w:ascii="Times New Roman" w:eastAsiaTheme="minorEastAsia" w:hAnsi="Times New Roman" w:cs="Times New Roman"/>
      <w:kern w:val="0"/>
      <w:lang w:val="cy-GB" w:eastAsia="en-GB"/>
      <w14:ligatures w14:val="none"/>
    </w:rPr>
  </w:style>
  <w:style w:type="paragraph" w:customStyle="1" w:styleId="cr1">
    <w:name w:val="cr1"/>
    <w:basedOn w:val="Normal"/>
    <w:rsid w:val="00F534D6"/>
    <w:pPr>
      <w:shd w:val="clear" w:color="auto" w:fill="FFFFFF"/>
      <w:spacing w:before="100" w:beforeAutospacing="1" w:after="100" w:afterAutospacing="1"/>
      <w:jc w:val="center"/>
    </w:pPr>
    <w:rPr>
      <w:rFonts w:ascii="Times New Roman" w:eastAsiaTheme="minorEastAsia" w:hAnsi="Times New Roman" w:cs="Times New Roman"/>
      <w:b/>
      <w:bCs/>
      <w:kern w:val="0"/>
      <w:sz w:val="17"/>
      <w:szCs w:val="17"/>
      <w:lang w:val="cy-GB" w:eastAsia="en-GB"/>
      <w14:ligatures w14:val="none"/>
    </w:rPr>
  </w:style>
  <w:style w:type="paragraph" w:customStyle="1" w:styleId="cr2">
    <w:name w:val="cr2"/>
    <w:basedOn w:val="Normal"/>
    <w:rsid w:val="00F534D6"/>
    <w:pPr>
      <w:pBdr>
        <w:right w:val="single" w:sz="6" w:space="4" w:color="CCCCCC"/>
      </w:pBdr>
      <w:shd w:val="clear" w:color="auto" w:fill="F5F5F4"/>
      <w:spacing w:before="100" w:beforeAutospacing="1" w:after="100" w:afterAutospacing="1"/>
      <w:jc w:val="center"/>
    </w:pPr>
    <w:rPr>
      <w:rFonts w:ascii="Times New Roman" w:eastAsiaTheme="minorEastAsia" w:hAnsi="Times New Roman" w:cs="Times New Roman"/>
      <w:kern w:val="0"/>
      <w:sz w:val="17"/>
      <w:szCs w:val="17"/>
      <w:lang w:val="cy-GB" w:eastAsia="en-GB"/>
      <w14:ligatures w14:val="none"/>
    </w:rPr>
  </w:style>
  <w:style w:type="paragraph" w:customStyle="1" w:styleId="cd1">
    <w:name w:val="cd1"/>
    <w:basedOn w:val="Normal"/>
    <w:rsid w:val="00F534D6"/>
    <w:pPr>
      <w:pBdr>
        <w:right w:val="single" w:sz="6" w:space="4" w:color="CCCCCC"/>
      </w:pBdr>
      <w:shd w:val="clear" w:color="auto" w:fill="FFFFFF"/>
      <w:spacing w:before="100" w:beforeAutospacing="1" w:after="100" w:afterAutospacing="1"/>
      <w:jc w:val="center"/>
    </w:pPr>
    <w:rPr>
      <w:rFonts w:ascii="Times New Roman" w:eastAsiaTheme="minorEastAsia" w:hAnsi="Times New Roman" w:cs="Times New Roman"/>
      <w:kern w:val="0"/>
      <w:sz w:val="17"/>
      <w:szCs w:val="17"/>
      <w:lang w:val="cy-GB" w:eastAsia="en-GB"/>
      <w14:ligatures w14:val="none"/>
    </w:rPr>
  </w:style>
  <w:style w:type="paragraph" w:customStyle="1" w:styleId="cv1">
    <w:name w:val="cv1"/>
    <w:basedOn w:val="Normal"/>
    <w:rsid w:val="00F534D6"/>
    <w:pPr>
      <w:shd w:val="clear" w:color="auto" w:fill="FFFFFF"/>
      <w:spacing w:before="100" w:beforeAutospacing="1" w:after="100" w:afterAutospacing="1"/>
    </w:pPr>
    <w:rPr>
      <w:rFonts w:ascii="Times New Roman" w:eastAsiaTheme="minorEastAsia" w:hAnsi="Times New Roman" w:cs="Times New Roman"/>
      <w:kern w:val="0"/>
      <w:sz w:val="17"/>
      <w:szCs w:val="17"/>
      <w:lang w:val="cy-GB" w:eastAsia="en-GB"/>
      <w14:ligatures w14:val="none"/>
    </w:rPr>
  </w:style>
  <w:style w:type="paragraph" w:customStyle="1" w:styleId="mattotal1">
    <w:name w:val="mattotal1"/>
    <w:basedOn w:val="Normal"/>
    <w:rsid w:val="00F534D6"/>
    <w:pPr>
      <w:shd w:val="clear" w:color="auto" w:fill="F5F5F3"/>
      <w:spacing w:before="100" w:beforeAutospacing="1" w:after="100" w:afterAutospacing="1"/>
      <w:jc w:val="center"/>
    </w:pPr>
    <w:rPr>
      <w:rFonts w:ascii="Times New Roman" w:eastAsiaTheme="minorEastAsia" w:hAnsi="Times New Roman" w:cs="Times New Roman"/>
      <w:kern w:val="0"/>
      <w:lang w:val="cy-GB" w:eastAsia="en-GB"/>
      <w14:ligatures w14:val="none"/>
    </w:rPr>
  </w:style>
  <w:style w:type="paragraph" w:customStyle="1" w:styleId="keyhead1">
    <w:name w:val="keyhead1"/>
    <w:basedOn w:val="Normal"/>
    <w:rsid w:val="00F534D6"/>
    <w:pPr>
      <w:spacing w:before="100" w:beforeAutospacing="1" w:after="100" w:afterAutospacing="1"/>
    </w:pPr>
    <w:rPr>
      <w:rFonts w:ascii="Times New Roman" w:eastAsiaTheme="minorEastAsia" w:hAnsi="Times New Roman" w:cs="Times New Roman"/>
      <w:b/>
      <w:bCs/>
      <w:kern w:val="0"/>
      <w:sz w:val="18"/>
      <w:szCs w:val="18"/>
      <w:lang w:val="cy-GB" w:eastAsia="en-GB"/>
      <w14:ligatures w14:val="none"/>
    </w:rPr>
  </w:style>
  <w:style w:type="numbering" w:customStyle="1" w:styleId="NoList2">
    <w:name w:val="No List2"/>
    <w:next w:val="NoList"/>
    <w:uiPriority w:val="99"/>
    <w:semiHidden/>
    <w:unhideWhenUsed/>
    <w:rsid w:val="009151BF"/>
  </w:style>
  <w:style w:type="numbering" w:customStyle="1" w:styleId="NoList11">
    <w:name w:val="No List11"/>
    <w:next w:val="NoList"/>
    <w:uiPriority w:val="99"/>
    <w:semiHidden/>
    <w:unhideWhenUsed/>
    <w:rsid w:val="009151BF"/>
  </w:style>
  <w:style w:type="paragraph" w:customStyle="1" w:styleId="FootnoteText1">
    <w:name w:val="Footnote Text1"/>
    <w:basedOn w:val="Normal"/>
    <w:next w:val="FootnoteText"/>
    <w:uiPriority w:val="99"/>
    <w:unhideWhenUsed/>
    <w:rsid w:val="009151BF"/>
    <w:rPr>
      <w:rFonts w:ascii="Aptos" w:hAnsi="Aptos"/>
      <w:sz w:val="20"/>
      <w:szCs w:val="20"/>
      <w:lang w:val="cy-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9151BF"/>
    <w:rPr>
      <w:rFonts w:ascii="Arial" w:hAnsi="Arial"/>
    </w:rPr>
  </w:style>
  <w:style w:type="table" w:customStyle="1" w:styleId="TableGrid1">
    <w:name w:val="Table Grid1"/>
    <w:basedOn w:val="TableNormal"/>
    <w:next w:val="TableGrid"/>
    <w:uiPriority w:val="39"/>
    <w:rsid w:val="009151BF"/>
    <w:pPr>
      <w:spacing w:after="0" w:line="240" w:lineRule="auto"/>
    </w:pPr>
    <w:rPr>
      <w:kern w:val="0"/>
      <w:sz w:val="22"/>
      <w:szCs w:val="22"/>
      <w:lang w:val="cy-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1">
    <w:name w:val="Header1"/>
    <w:basedOn w:val="Normal"/>
    <w:next w:val="Header"/>
    <w:uiPriority w:val="99"/>
    <w:unhideWhenUsed/>
    <w:rsid w:val="009151BF"/>
    <w:pPr>
      <w:tabs>
        <w:tab w:val="center" w:pos="4513"/>
        <w:tab w:val="right" w:pos="9026"/>
      </w:tabs>
    </w:pPr>
    <w:rPr>
      <w:rFonts w:ascii="Aptos" w:hAnsi="Aptos"/>
      <w:lang w:val="cy-GB"/>
    </w:rPr>
  </w:style>
  <w:style w:type="paragraph" w:customStyle="1" w:styleId="Footer1">
    <w:name w:val="Footer1"/>
    <w:basedOn w:val="Normal"/>
    <w:next w:val="Footer"/>
    <w:uiPriority w:val="99"/>
    <w:unhideWhenUsed/>
    <w:rsid w:val="009151BF"/>
    <w:pPr>
      <w:tabs>
        <w:tab w:val="center" w:pos="4513"/>
        <w:tab w:val="right" w:pos="9026"/>
      </w:tabs>
    </w:pPr>
    <w:rPr>
      <w:rFonts w:ascii="Aptos" w:hAnsi="Aptos"/>
      <w:lang w:val="cy-GB"/>
    </w:rPr>
  </w:style>
  <w:style w:type="character" w:styleId="EndnoteReference">
    <w:name w:val="endnote reference"/>
    <w:uiPriority w:val="99"/>
    <w:semiHidden/>
    <w:rsid w:val="009151BF"/>
    <w:rPr>
      <w:vertAlign w:val="superscript"/>
    </w:rPr>
  </w:style>
  <w:style w:type="paragraph" w:styleId="EndnoteText">
    <w:name w:val="endnote text"/>
    <w:basedOn w:val="Normal"/>
    <w:link w:val="EndnoteTextChar"/>
    <w:uiPriority w:val="99"/>
    <w:semiHidden/>
    <w:rsid w:val="009151BF"/>
    <w:rPr>
      <w:rFonts w:ascii="Times New Roman" w:eastAsia="Times New Roman" w:hAnsi="Times New Roman" w:cs="Times New Roman"/>
      <w:kern w:val="0"/>
      <w:sz w:val="20"/>
      <w:szCs w:val="20"/>
      <w:lang w:val="cy-GB" w:eastAsia="en-GB"/>
      <w14:ligatures w14:val="none"/>
    </w:rPr>
  </w:style>
  <w:style w:type="character" w:customStyle="1" w:styleId="EndnoteTextChar">
    <w:name w:val="Endnote Text Char"/>
    <w:basedOn w:val="DefaultParagraphFont"/>
    <w:link w:val="EndnoteText"/>
    <w:uiPriority w:val="99"/>
    <w:semiHidden/>
    <w:rsid w:val="009151BF"/>
    <w:rPr>
      <w:rFonts w:ascii="Times New Roman" w:eastAsia="Times New Roman" w:hAnsi="Times New Roman" w:cs="Times New Roman"/>
      <w:kern w:val="0"/>
      <w:sz w:val="20"/>
      <w:szCs w:val="20"/>
      <w:lang w:val="cy-GB" w:eastAsia="en-GB"/>
      <w14:ligatures w14:val="none"/>
    </w:rPr>
  </w:style>
  <w:style w:type="paragraph" w:customStyle="1" w:styleId="CommentText1">
    <w:name w:val="Comment Text1"/>
    <w:basedOn w:val="Normal"/>
    <w:next w:val="CommentText"/>
    <w:uiPriority w:val="99"/>
    <w:unhideWhenUsed/>
    <w:rsid w:val="009151BF"/>
    <w:pPr>
      <w:spacing w:after="200"/>
    </w:pPr>
    <w:rPr>
      <w:rFonts w:ascii="Aptos" w:hAnsi="Aptos"/>
      <w:sz w:val="20"/>
      <w:szCs w:val="20"/>
      <w:lang w:val="cy-GB"/>
    </w:rPr>
  </w:style>
  <w:style w:type="character" w:customStyle="1" w:styleId="CommentTextChar1">
    <w:name w:val="Comment Text Char1"/>
    <w:basedOn w:val="DefaultParagraphFont"/>
    <w:uiPriority w:val="99"/>
    <w:rsid w:val="009151BF"/>
    <w:rPr>
      <w:sz w:val="20"/>
      <w:szCs w:val="20"/>
    </w:rPr>
  </w:style>
  <w:style w:type="paragraph" w:customStyle="1" w:styleId="BalloonText1">
    <w:name w:val="Balloon Text1"/>
    <w:basedOn w:val="Normal"/>
    <w:next w:val="BalloonText"/>
    <w:link w:val="BalloonTextChar"/>
    <w:uiPriority w:val="99"/>
    <w:semiHidden/>
    <w:unhideWhenUsed/>
    <w:rsid w:val="009151BF"/>
    <w:rPr>
      <w:rFonts w:ascii="Tahoma" w:hAnsi="Tahoma" w:cs="Tahoma"/>
      <w:sz w:val="16"/>
      <w:szCs w:val="16"/>
      <w:lang w:val="cy-GB"/>
    </w:rPr>
  </w:style>
  <w:style w:type="character" w:customStyle="1" w:styleId="BalloonTextChar">
    <w:name w:val="Balloon Text Char"/>
    <w:basedOn w:val="DefaultParagraphFont"/>
    <w:link w:val="BalloonText1"/>
    <w:uiPriority w:val="99"/>
    <w:semiHidden/>
    <w:rsid w:val="009151BF"/>
    <w:rPr>
      <w:rFonts w:ascii="Tahoma" w:hAnsi="Tahoma" w:cs="Tahoma"/>
      <w:sz w:val="16"/>
      <w:szCs w:val="16"/>
      <w:lang w:val="cy-GB"/>
    </w:rPr>
  </w:style>
  <w:style w:type="paragraph" w:customStyle="1" w:styleId="Default">
    <w:name w:val="Default"/>
    <w:rsid w:val="009151BF"/>
    <w:pPr>
      <w:autoSpaceDE w:val="0"/>
      <w:autoSpaceDN w:val="0"/>
      <w:adjustRightInd w:val="0"/>
      <w:spacing w:after="0" w:line="240" w:lineRule="auto"/>
    </w:pPr>
    <w:rPr>
      <w:rFonts w:ascii="Arial" w:hAnsi="Arial" w:cs="Arial"/>
      <w:color w:val="000000"/>
      <w:kern w:val="0"/>
      <w:lang w:val="cy-GB"/>
      <w14:ligatures w14:val="none"/>
    </w:rPr>
  </w:style>
  <w:style w:type="table" w:customStyle="1" w:styleId="LightShading-Accent51">
    <w:name w:val="Light Shading - Accent 51"/>
    <w:basedOn w:val="TableNormal"/>
    <w:next w:val="LightShading-Accent5"/>
    <w:uiPriority w:val="60"/>
    <w:rsid w:val="009151BF"/>
    <w:pPr>
      <w:spacing w:after="0" w:line="240" w:lineRule="auto"/>
    </w:pPr>
    <w:rPr>
      <w:color w:val="31849B"/>
      <w:kern w:val="0"/>
      <w:sz w:val="22"/>
      <w:szCs w:val="22"/>
      <w:lang w:val="cy-GB"/>
      <w14:ligatures w14:val="none"/>
    </w:rPr>
    <w:tblPr>
      <w:tblStyleRowBandSize w:val="1"/>
      <w:tblStyleColBandSize w:val="1"/>
      <w:tblInd w:w="0" w:type="nil"/>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styleId="Strong">
    <w:name w:val="Strong"/>
    <w:basedOn w:val="DefaultParagraphFont"/>
    <w:uiPriority w:val="22"/>
    <w:qFormat/>
    <w:rsid w:val="009151BF"/>
    <w:rPr>
      <w:b/>
      <w:bCs/>
    </w:rPr>
  </w:style>
  <w:style w:type="paragraph" w:customStyle="1" w:styleId="TOC11">
    <w:name w:val="TOC 11"/>
    <w:basedOn w:val="Normal"/>
    <w:next w:val="Normal"/>
    <w:autoRedefine/>
    <w:uiPriority w:val="39"/>
    <w:unhideWhenUsed/>
    <w:rsid w:val="009151BF"/>
    <w:pPr>
      <w:spacing w:after="100" w:line="276" w:lineRule="auto"/>
    </w:pPr>
    <w:rPr>
      <w:rFonts w:ascii="Aptos" w:hAnsi="Aptos"/>
      <w:kern w:val="0"/>
      <w:sz w:val="22"/>
      <w:szCs w:val="22"/>
      <w:lang w:val="cy-GB"/>
      <w14:ligatures w14:val="none"/>
    </w:rPr>
  </w:style>
  <w:style w:type="paragraph" w:customStyle="1" w:styleId="TOC21">
    <w:name w:val="TOC 21"/>
    <w:basedOn w:val="Normal"/>
    <w:next w:val="Normal"/>
    <w:autoRedefine/>
    <w:uiPriority w:val="39"/>
    <w:unhideWhenUsed/>
    <w:rsid w:val="009151BF"/>
    <w:pPr>
      <w:spacing w:after="100" w:line="276" w:lineRule="auto"/>
      <w:ind w:left="220"/>
    </w:pPr>
    <w:rPr>
      <w:rFonts w:ascii="Aptos" w:hAnsi="Aptos"/>
      <w:kern w:val="0"/>
      <w:sz w:val="22"/>
      <w:szCs w:val="22"/>
      <w:lang w:val="cy-GB"/>
      <w14:ligatures w14:val="none"/>
    </w:rPr>
  </w:style>
  <w:style w:type="paragraph" w:customStyle="1" w:styleId="TOC31">
    <w:name w:val="TOC 31"/>
    <w:basedOn w:val="Normal"/>
    <w:next w:val="Normal"/>
    <w:autoRedefine/>
    <w:uiPriority w:val="39"/>
    <w:unhideWhenUsed/>
    <w:rsid w:val="009151BF"/>
    <w:pPr>
      <w:spacing w:after="100" w:line="276" w:lineRule="auto"/>
      <w:ind w:left="440"/>
    </w:pPr>
    <w:rPr>
      <w:rFonts w:ascii="Aptos" w:hAnsi="Aptos"/>
      <w:kern w:val="0"/>
      <w:sz w:val="22"/>
      <w:szCs w:val="22"/>
      <w:lang w:val="cy-GB"/>
      <w14:ligatures w14:val="none"/>
    </w:rPr>
  </w:style>
  <w:style w:type="paragraph" w:customStyle="1" w:styleId="TOC41">
    <w:name w:val="TOC 41"/>
    <w:basedOn w:val="Normal"/>
    <w:next w:val="Normal"/>
    <w:autoRedefine/>
    <w:uiPriority w:val="39"/>
    <w:unhideWhenUsed/>
    <w:rsid w:val="009151BF"/>
    <w:pPr>
      <w:spacing w:after="100" w:line="276" w:lineRule="auto"/>
      <w:ind w:left="660"/>
    </w:pPr>
    <w:rPr>
      <w:rFonts w:ascii="Aptos" w:eastAsia="Times New Roman" w:hAnsi="Aptos"/>
      <w:kern w:val="0"/>
      <w:sz w:val="22"/>
      <w:szCs w:val="22"/>
      <w:lang w:val="cy-GB" w:eastAsia="en-GB"/>
      <w14:ligatures w14:val="none"/>
    </w:rPr>
  </w:style>
  <w:style w:type="paragraph" w:customStyle="1" w:styleId="TOC51">
    <w:name w:val="TOC 51"/>
    <w:basedOn w:val="Normal"/>
    <w:next w:val="Normal"/>
    <w:autoRedefine/>
    <w:uiPriority w:val="39"/>
    <w:unhideWhenUsed/>
    <w:rsid w:val="009151BF"/>
    <w:pPr>
      <w:spacing w:after="100" w:line="276" w:lineRule="auto"/>
      <w:ind w:left="880"/>
    </w:pPr>
    <w:rPr>
      <w:rFonts w:ascii="Aptos" w:eastAsia="Times New Roman" w:hAnsi="Aptos"/>
      <w:kern w:val="0"/>
      <w:sz w:val="22"/>
      <w:szCs w:val="22"/>
      <w:lang w:val="cy-GB" w:eastAsia="en-GB"/>
      <w14:ligatures w14:val="none"/>
    </w:rPr>
  </w:style>
  <w:style w:type="paragraph" w:customStyle="1" w:styleId="TOC61">
    <w:name w:val="TOC 61"/>
    <w:basedOn w:val="Normal"/>
    <w:next w:val="Normal"/>
    <w:autoRedefine/>
    <w:uiPriority w:val="39"/>
    <w:unhideWhenUsed/>
    <w:rsid w:val="009151BF"/>
    <w:pPr>
      <w:spacing w:after="100" w:line="276" w:lineRule="auto"/>
      <w:ind w:left="1100"/>
    </w:pPr>
    <w:rPr>
      <w:rFonts w:ascii="Aptos" w:eastAsia="Times New Roman" w:hAnsi="Aptos"/>
      <w:kern w:val="0"/>
      <w:sz w:val="22"/>
      <w:szCs w:val="22"/>
      <w:lang w:val="cy-GB" w:eastAsia="en-GB"/>
      <w14:ligatures w14:val="none"/>
    </w:rPr>
  </w:style>
  <w:style w:type="paragraph" w:customStyle="1" w:styleId="TOC71">
    <w:name w:val="TOC 71"/>
    <w:basedOn w:val="Normal"/>
    <w:next w:val="Normal"/>
    <w:autoRedefine/>
    <w:uiPriority w:val="39"/>
    <w:unhideWhenUsed/>
    <w:rsid w:val="009151BF"/>
    <w:pPr>
      <w:spacing w:after="100" w:line="276" w:lineRule="auto"/>
      <w:ind w:left="1320"/>
    </w:pPr>
    <w:rPr>
      <w:rFonts w:ascii="Aptos" w:eastAsia="Times New Roman" w:hAnsi="Aptos"/>
      <w:kern w:val="0"/>
      <w:sz w:val="22"/>
      <w:szCs w:val="22"/>
      <w:lang w:val="cy-GB" w:eastAsia="en-GB"/>
      <w14:ligatures w14:val="none"/>
    </w:rPr>
  </w:style>
  <w:style w:type="paragraph" w:customStyle="1" w:styleId="TOC81">
    <w:name w:val="TOC 81"/>
    <w:basedOn w:val="Normal"/>
    <w:next w:val="Normal"/>
    <w:autoRedefine/>
    <w:uiPriority w:val="39"/>
    <w:unhideWhenUsed/>
    <w:rsid w:val="009151BF"/>
    <w:pPr>
      <w:spacing w:after="100" w:line="276" w:lineRule="auto"/>
      <w:ind w:left="1540"/>
    </w:pPr>
    <w:rPr>
      <w:rFonts w:ascii="Aptos" w:eastAsia="Times New Roman" w:hAnsi="Aptos"/>
      <w:kern w:val="0"/>
      <w:sz w:val="22"/>
      <w:szCs w:val="22"/>
      <w:lang w:val="cy-GB" w:eastAsia="en-GB"/>
      <w14:ligatures w14:val="none"/>
    </w:rPr>
  </w:style>
  <w:style w:type="paragraph" w:customStyle="1" w:styleId="TOC91">
    <w:name w:val="TOC 91"/>
    <w:basedOn w:val="Normal"/>
    <w:next w:val="Normal"/>
    <w:autoRedefine/>
    <w:uiPriority w:val="39"/>
    <w:unhideWhenUsed/>
    <w:rsid w:val="009151BF"/>
    <w:pPr>
      <w:spacing w:after="100" w:line="276" w:lineRule="auto"/>
      <w:ind w:left="1760"/>
    </w:pPr>
    <w:rPr>
      <w:rFonts w:ascii="Aptos" w:eastAsia="Times New Roman" w:hAnsi="Aptos"/>
      <w:kern w:val="0"/>
      <w:sz w:val="22"/>
      <w:szCs w:val="22"/>
      <w:lang w:val="cy-GB" w:eastAsia="en-GB"/>
      <w14:ligatures w14:val="none"/>
    </w:rPr>
  </w:style>
  <w:style w:type="paragraph" w:customStyle="1" w:styleId="BodyofPNA">
    <w:name w:val="Body of PNA"/>
    <w:basedOn w:val="Normal"/>
    <w:link w:val="BodyofPNAChar"/>
    <w:rsid w:val="009151BF"/>
    <w:pPr>
      <w:spacing w:after="200" w:line="276" w:lineRule="auto"/>
    </w:pPr>
    <w:rPr>
      <w:kern w:val="0"/>
      <w:szCs w:val="22"/>
      <w:lang w:val="cy-GB"/>
      <w14:ligatures w14:val="none"/>
    </w:rPr>
  </w:style>
  <w:style w:type="character" w:customStyle="1" w:styleId="BodyofPNAChar">
    <w:name w:val="Body of PNA Char"/>
    <w:basedOn w:val="DefaultParagraphFont"/>
    <w:link w:val="BodyofPNA"/>
    <w:rsid w:val="009151BF"/>
    <w:rPr>
      <w:rFonts w:ascii="Arial" w:hAnsi="Arial"/>
      <w:kern w:val="0"/>
      <w:szCs w:val="22"/>
      <w:lang w:val="cy-GB"/>
      <w14:ligatures w14:val="none"/>
    </w:rPr>
  </w:style>
  <w:style w:type="paragraph" w:customStyle="1" w:styleId="NewbodyofPNA">
    <w:name w:val="New body of PNA"/>
    <w:basedOn w:val="BodyofPNA"/>
    <w:link w:val="NewbodyofPNAChar"/>
    <w:qFormat/>
    <w:rsid w:val="009151BF"/>
    <w:pPr>
      <w:spacing w:after="0"/>
    </w:pPr>
  </w:style>
  <w:style w:type="character" w:customStyle="1" w:styleId="NewbodyofPNAChar">
    <w:name w:val="New body of PNA Char"/>
    <w:basedOn w:val="BodyofPNAChar"/>
    <w:link w:val="NewbodyofPNA"/>
    <w:rsid w:val="009151BF"/>
    <w:rPr>
      <w:rFonts w:ascii="Arial" w:hAnsi="Arial"/>
      <w:kern w:val="0"/>
      <w:szCs w:val="22"/>
      <w:lang w:val="cy-GB"/>
      <w14:ligatures w14:val="none"/>
    </w:rPr>
  </w:style>
  <w:style w:type="table" w:customStyle="1" w:styleId="TableGrid11">
    <w:name w:val="Table Grid11"/>
    <w:basedOn w:val="TableNormal"/>
    <w:next w:val="TableGrid"/>
    <w:uiPriority w:val="59"/>
    <w:rsid w:val="009151BF"/>
    <w:pPr>
      <w:spacing w:after="0" w:line="240" w:lineRule="auto"/>
    </w:pPr>
    <w:rPr>
      <w:rFonts w:ascii="Times New Roman" w:eastAsia="Times New Roman" w:hAnsi="Times New Roman" w:cs="Times New Roman"/>
      <w:kern w:val="0"/>
      <w:sz w:val="20"/>
      <w:szCs w:val="20"/>
      <w:lang w:val="cy-GB"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llowedHyperlink1">
    <w:name w:val="FollowedHyperlink1"/>
    <w:basedOn w:val="DefaultParagraphFont"/>
    <w:uiPriority w:val="99"/>
    <w:semiHidden/>
    <w:unhideWhenUsed/>
    <w:rsid w:val="009151BF"/>
    <w:rPr>
      <w:color w:val="800080"/>
      <w:u w:val="single"/>
    </w:rPr>
  </w:style>
  <w:style w:type="table" w:customStyle="1" w:styleId="TableGrid2">
    <w:name w:val="Table Grid2"/>
    <w:basedOn w:val="TableNormal"/>
    <w:next w:val="TableGrid"/>
    <w:uiPriority w:val="59"/>
    <w:rsid w:val="009151BF"/>
    <w:pPr>
      <w:spacing w:after="0" w:line="240" w:lineRule="auto"/>
    </w:pPr>
    <w:rPr>
      <w:rFonts w:ascii="Times New Roman" w:eastAsia="Times New Roman" w:hAnsi="Times New Roman" w:cs="Times New Roman"/>
      <w:kern w:val="0"/>
      <w:sz w:val="20"/>
      <w:szCs w:val="20"/>
      <w:lang w:val="cy-GB"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7">
    <w:name w:val="xl67"/>
    <w:basedOn w:val="Normal"/>
    <w:rsid w:val="009151BF"/>
    <w:pPr>
      <w:spacing w:before="100" w:beforeAutospacing="1" w:after="100" w:afterAutospacing="1"/>
    </w:pPr>
    <w:rPr>
      <w:rFonts w:eastAsia="Times New Roman" w:cs="Arial"/>
      <w:kern w:val="0"/>
      <w:lang w:val="cy-GB" w:eastAsia="en-GB"/>
      <w14:ligatures w14:val="none"/>
    </w:rPr>
  </w:style>
  <w:style w:type="paragraph" w:customStyle="1" w:styleId="xl68">
    <w:name w:val="xl68"/>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Arial"/>
      <w:b/>
      <w:bCs/>
      <w:kern w:val="0"/>
      <w:sz w:val="20"/>
      <w:szCs w:val="20"/>
      <w:lang w:val="cy-GB" w:eastAsia="en-GB"/>
      <w14:ligatures w14:val="none"/>
    </w:rPr>
  </w:style>
  <w:style w:type="paragraph" w:customStyle="1" w:styleId="xl69">
    <w:name w:val="xl69"/>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color w:val="000000"/>
      <w:kern w:val="0"/>
      <w:sz w:val="20"/>
      <w:szCs w:val="20"/>
      <w:lang w:val="cy-GB" w:eastAsia="en-GB"/>
      <w14:ligatures w14:val="none"/>
    </w:rPr>
  </w:style>
  <w:style w:type="paragraph" w:customStyle="1" w:styleId="xl70">
    <w:name w:val="xl70"/>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sz w:val="20"/>
      <w:szCs w:val="20"/>
      <w:lang w:val="cy-GB" w:eastAsia="en-GB"/>
      <w14:ligatures w14:val="none"/>
    </w:rPr>
  </w:style>
  <w:style w:type="paragraph" w:customStyle="1" w:styleId="xl71">
    <w:name w:val="xl71"/>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sz w:val="20"/>
      <w:szCs w:val="20"/>
      <w:lang w:val="cy-GB" w:eastAsia="en-GB"/>
      <w14:ligatures w14:val="none"/>
    </w:rPr>
  </w:style>
  <w:style w:type="paragraph" w:customStyle="1" w:styleId="xl72">
    <w:name w:val="xl72"/>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color w:val="000000"/>
      <w:kern w:val="0"/>
      <w:sz w:val="20"/>
      <w:szCs w:val="20"/>
      <w:lang w:val="cy-GB" w:eastAsia="en-GB"/>
      <w14:ligatures w14:val="none"/>
    </w:rPr>
  </w:style>
  <w:style w:type="paragraph" w:customStyle="1" w:styleId="xl73">
    <w:name w:val="xl73"/>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Arial"/>
      <w:kern w:val="0"/>
      <w:lang w:val="cy-GB" w:eastAsia="en-GB"/>
      <w14:ligatures w14:val="none"/>
    </w:rPr>
  </w:style>
  <w:style w:type="paragraph" w:customStyle="1" w:styleId="xl74">
    <w:name w:val="xl74"/>
    <w:basedOn w:val="Normal"/>
    <w:rsid w:val="009151B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eastAsia="Times New Roman" w:cs="Arial"/>
      <w:color w:val="000000"/>
      <w:kern w:val="0"/>
      <w:sz w:val="20"/>
      <w:szCs w:val="20"/>
      <w:lang w:val="cy-GB" w:eastAsia="en-GB"/>
      <w14:ligatures w14:val="none"/>
    </w:rPr>
  </w:style>
  <w:style w:type="paragraph" w:customStyle="1" w:styleId="xl75">
    <w:name w:val="xl75"/>
    <w:basedOn w:val="Normal"/>
    <w:rsid w:val="009151B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eastAsia="Times New Roman" w:cs="Arial"/>
      <w:kern w:val="0"/>
      <w:sz w:val="20"/>
      <w:szCs w:val="20"/>
      <w:lang w:val="cy-GB" w:eastAsia="en-GB"/>
      <w14:ligatures w14:val="none"/>
    </w:rPr>
  </w:style>
  <w:style w:type="paragraph" w:customStyle="1" w:styleId="xl76">
    <w:name w:val="xl76"/>
    <w:basedOn w:val="Normal"/>
    <w:rsid w:val="009151B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eastAsia="Times New Roman" w:cs="Arial"/>
      <w:kern w:val="0"/>
      <w:sz w:val="20"/>
      <w:szCs w:val="20"/>
      <w:lang w:val="cy-GB" w:eastAsia="en-GB"/>
      <w14:ligatures w14:val="none"/>
    </w:rPr>
  </w:style>
  <w:style w:type="paragraph" w:customStyle="1" w:styleId="xl77">
    <w:name w:val="xl77"/>
    <w:basedOn w:val="Normal"/>
    <w:rsid w:val="009151BF"/>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eastAsia="Times New Roman" w:cs="Arial"/>
      <w:color w:val="000000"/>
      <w:kern w:val="0"/>
      <w:sz w:val="20"/>
      <w:szCs w:val="20"/>
      <w:lang w:val="cy-GB" w:eastAsia="en-GB"/>
      <w14:ligatures w14:val="none"/>
    </w:rPr>
  </w:style>
  <w:style w:type="paragraph" w:customStyle="1" w:styleId="xl78">
    <w:name w:val="xl78"/>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b/>
      <w:bCs/>
      <w:kern w:val="0"/>
      <w:sz w:val="20"/>
      <w:szCs w:val="20"/>
      <w:lang w:val="cy-GB" w:eastAsia="en-GB"/>
      <w14:ligatures w14:val="none"/>
    </w:rPr>
  </w:style>
  <w:style w:type="paragraph" w:customStyle="1" w:styleId="xl79">
    <w:name w:val="xl79"/>
    <w:basedOn w:val="Normal"/>
    <w:rsid w:val="009151BF"/>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Arial"/>
      <w:color w:val="000000"/>
      <w:kern w:val="0"/>
      <w:sz w:val="20"/>
      <w:szCs w:val="20"/>
      <w:lang w:val="cy-GB" w:eastAsia="en-GB"/>
      <w14:ligatures w14:val="none"/>
    </w:rPr>
  </w:style>
  <w:style w:type="paragraph" w:customStyle="1" w:styleId="xl80">
    <w:name w:val="xl80"/>
    <w:basedOn w:val="Normal"/>
    <w:rsid w:val="009151BF"/>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Arial"/>
      <w:color w:val="000000"/>
      <w:kern w:val="0"/>
      <w:sz w:val="20"/>
      <w:szCs w:val="20"/>
      <w:lang w:val="cy-GB" w:eastAsia="en-GB"/>
      <w14:ligatures w14:val="none"/>
    </w:rPr>
  </w:style>
  <w:style w:type="paragraph" w:customStyle="1" w:styleId="xl81">
    <w:name w:val="xl81"/>
    <w:basedOn w:val="Normal"/>
    <w:rsid w:val="009151BF"/>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color w:val="000000"/>
      <w:kern w:val="0"/>
      <w:sz w:val="20"/>
      <w:szCs w:val="20"/>
      <w:lang w:val="cy-GB" w:eastAsia="en-GB"/>
      <w14:ligatures w14:val="none"/>
    </w:rPr>
  </w:style>
  <w:style w:type="paragraph" w:customStyle="1" w:styleId="xl82">
    <w:name w:val="xl82"/>
    <w:basedOn w:val="Normal"/>
    <w:rsid w:val="009151BF"/>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color w:val="000000"/>
      <w:kern w:val="0"/>
      <w:sz w:val="20"/>
      <w:szCs w:val="20"/>
      <w:lang w:val="cy-GB" w:eastAsia="en-GB"/>
      <w14:ligatures w14:val="none"/>
    </w:rPr>
  </w:style>
  <w:style w:type="paragraph" w:customStyle="1" w:styleId="xl83">
    <w:name w:val="xl83"/>
    <w:basedOn w:val="Normal"/>
    <w:rsid w:val="009151BF"/>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Arial"/>
      <w:kern w:val="0"/>
      <w:sz w:val="20"/>
      <w:szCs w:val="20"/>
      <w:lang w:val="cy-GB" w:eastAsia="en-GB"/>
      <w14:ligatures w14:val="none"/>
    </w:rPr>
  </w:style>
  <w:style w:type="paragraph" w:customStyle="1" w:styleId="xl84">
    <w:name w:val="xl84"/>
    <w:basedOn w:val="Normal"/>
    <w:rsid w:val="009151BF"/>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kern w:val="0"/>
      <w:sz w:val="20"/>
      <w:szCs w:val="20"/>
      <w:lang w:val="cy-GB" w:eastAsia="en-GB"/>
      <w14:ligatures w14:val="none"/>
    </w:rPr>
  </w:style>
  <w:style w:type="paragraph" w:customStyle="1" w:styleId="xl85">
    <w:name w:val="xl85"/>
    <w:basedOn w:val="Normal"/>
    <w:rsid w:val="009151BF"/>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Arial"/>
      <w:kern w:val="0"/>
      <w:sz w:val="20"/>
      <w:szCs w:val="20"/>
      <w:lang w:val="cy-GB" w:eastAsia="en-GB"/>
      <w14:ligatures w14:val="none"/>
    </w:rPr>
  </w:style>
  <w:style w:type="paragraph" w:customStyle="1" w:styleId="xl86">
    <w:name w:val="xl86"/>
    <w:basedOn w:val="Normal"/>
    <w:rsid w:val="009151BF"/>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kern w:val="0"/>
      <w:sz w:val="20"/>
      <w:szCs w:val="20"/>
      <w:lang w:val="cy-GB" w:eastAsia="en-GB"/>
      <w14:ligatures w14:val="none"/>
    </w:rPr>
  </w:style>
  <w:style w:type="paragraph" w:customStyle="1" w:styleId="xl87">
    <w:name w:val="xl87"/>
    <w:basedOn w:val="Normal"/>
    <w:rsid w:val="009151BF"/>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Arial"/>
      <w:kern w:val="0"/>
      <w:lang w:val="cy-GB" w:eastAsia="en-GB"/>
      <w14:ligatures w14:val="none"/>
    </w:rPr>
  </w:style>
  <w:style w:type="paragraph" w:styleId="Caption">
    <w:name w:val="caption"/>
    <w:basedOn w:val="Normal"/>
    <w:next w:val="Normal"/>
    <w:uiPriority w:val="35"/>
    <w:qFormat/>
    <w:rsid w:val="009151BF"/>
    <w:pPr>
      <w:keepNext/>
      <w:spacing w:before="120" w:after="120"/>
      <w:jc w:val="center"/>
    </w:pPr>
    <w:rPr>
      <w:rFonts w:ascii="Verdana" w:eastAsia="Times New Roman" w:hAnsi="Verdana" w:cs="Times New Roman"/>
      <w:b/>
      <w:kern w:val="0"/>
      <w:szCs w:val="20"/>
      <w:lang w:val="cy-GB"/>
      <w14:ligatures w14:val="none"/>
    </w:rPr>
  </w:style>
  <w:style w:type="paragraph" w:styleId="NoSpacing">
    <w:name w:val="No Spacing"/>
    <w:link w:val="NoSpacingChar"/>
    <w:uiPriority w:val="1"/>
    <w:qFormat/>
    <w:rsid w:val="009151BF"/>
    <w:pPr>
      <w:spacing w:after="0" w:line="240" w:lineRule="auto"/>
      <w:jc w:val="both"/>
    </w:pPr>
    <w:rPr>
      <w:rFonts w:ascii="Verdana" w:eastAsia="Times New Roman" w:hAnsi="Verdana" w:cs="Times New Roman"/>
      <w:kern w:val="0"/>
      <w:szCs w:val="20"/>
      <w:lang w:val="cy-GB"/>
      <w14:ligatures w14:val="none"/>
    </w:rPr>
  </w:style>
  <w:style w:type="character" w:customStyle="1" w:styleId="NoSpacingChar">
    <w:name w:val="No Spacing Char"/>
    <w:basedOn w:val="DefaultParagraphFont"/>
    <w:link w:val="NoSpacing"/>
    <w:uiPriority w:val="1"/>
    <w:rsid w:val="009151BF"/>
    <w:rPr>
      <w:rFonts w:ascii="Verdana" w:eastAsia="Times New Roman" w:hAnsi="Verdana" w:cs="Times New Roman"/>
      <w:kern w:val="0"/>
      <w:szCs w:val="20"/>
      <w:lang w:val="cy-GB"/>
      <w14:ligatures w14:val="none"/>
    </w:rPr>
  </w:style>
  <w:style w:type="paragraph" w:customStyle="1" w:styleId="x1095311912msolistparagraph">
    <w:name w:val="x_1095311912msolistparagraph"/>
    <w:basedOn w:val="Normal"/>
    <w:rsid w:val="009151BF"/>
    <w:pPr>
      <w:spacing w:before="100" w:beforeAutospacing="1" w:after="100" w:afterAutospacing="1"/>
    </w:pPr>
    <w:rPr>
      <w:rFonts w:ascii="Times New Roman" w:eastAsia="Times New Roman" w:hAnsi="Times New Roman" w:cs="Times New Roman"/>
      <w:kern w:val="0"/>
      <w:lang w:val="cy-GB" w:eastAsia="en-GB"/>
      <w14:ligatures w14:val="none"/>
    </w:rPr>
  </w:style>
  <w:style w:type="character" w:customStyle="1" w:styleId="UnresolvedMention1">
    <w:name w:val="Unresolved Mention1"/>
    <w:basedOn w:val="DefaultParagraphFont"/>
    <w:uiPriority w:val="99"/>
    <w:semiHidden/>
    <w:unhideWhenUsed/>
    <w:rsid w:val="009151BF"/>
    <w:rPr>
      <w:color w:val="605E5C"/>
      <w:shd w:val="clear" w:color="auto" w:fill="E1DFDD"/>
    </w:rPr>
  </w:style>
  <w:style w:type="paragraph" w:styleId="Revision">
    <w:name w:val="Revision"/>
    <w:hidden/>
    <w:uiPriority w:val="99"/>
    <w:semiHidden/>
    <w:rsid w:val="009151BF"/>
    <w:pPr>
      <w:spacing w:after="0" w:line="240" w:lineRule="auto"/>
    </w:pPr>
    <w:rPr>
      <w:kern w:val="0"/>
      <w:sz w:val="22"/>
      <w:szCs w:val="22"/>
      <w:lang w:val="cy-GB"/>
      <w14:ligatures w14:val="none"/>
    </w:rPr>
  </w:style>
  <w:style w:type="character" w:customStyle="1" w:styleId="x-598485723size">
    <w:name w:val="x_-598485723size"/>
    <w:basedOn w:val="DefaultParagraphFont"/>
    <w:rsid w:val="009151BF"/>
  </w:style>
  <w:style w:type="character" w:customStyle="1" w:styleId="x-124932708size">
    <w:name w:val="x_-124932708size"/>
    <w:basedOn w:val="DefaultParagraphFont"/>
    <w:rsid w:val="009151BF"/>
  </w:style>
  <w:style w:type="character" w:customStyle="1" w:styleId="x-639508674size">
    <w:name w:val="x_-639508674size"/>
    <w:basedOn w:val="DefaultParagraphFont"/>
    <w:rsid w:val="009151BF"/>
  </w:style>
  <w:style w:type="character" w:customStyle="1" w:styleId="x-1859957291size">
    <w:name w:val="x_-1859957291size"/>
    <w:basedOn w:val="DefaultParagraphFont"/>
    <w:rsid w:val="009151BF"/>
  </w:style>
  <w:style w:type="character" w:customStyle="1" w:styleId="zminlnk">
    <w:name w:val="zm_inlnk"/>
    <w:basedOn w:val="DefaultParagraphFont"/>
    <w:rsid w:val="009151BF"/>
  </w:style>
  <w:style w:type="character" w:customStyle="1" w:styleId="zw-portion">
    <w:name w:val="zw-portion"/>
    <w:basedOn w:val="DefaultParagraphFont"/>
    <w:rsid w:val="009151BF"/>
  </w:style>
  <w:style w:type="character" w:customStyle="1" w:styleId="zw-bullet">
    <w:name w:val="zw-bullet"/>
    <w:basedOn w:val="DefaultParagraphFont"/>
    <w:rsid w:val="009151BF"/>
  </w:style>
  <w:style w:type="character" w:styleId="Emphasis">
    <w:name w:val="Emphasis"/>
    <w:basedOn w:val="DefaultParagraphFont"/>
    <w:uiPriority w:val="20"/>
    <w:qFormat/>
    <w:rsid w:val="009151BF"/>
    <w:rPr>
      <w:i/>
      <w:iCs/>
    </w:rPr>
  </w:style>
  <w:style w:type="paragraph" w:customStyle="1" w:styleId="x1471310314default">
    <w:name w:val="x_1471310314default"/>
    <w:basedOn w:val="Normal"/>
    <w:rsid w:val="009151BF"/>
    <w:pPr>
      <w:spacing w:before="100" w:beforeAutospacing="1" w:after="100" w:afterAutospacing="1"/>
    </w:pPr>
    <w:rPr>
      <w:rFonts w:ascii="Times New Roman" w:eastAsia="Times New Roman" w:hAnsi="Times New Roman" w:cs="Times New Roman"/>
      <w:kern w:val="0"/>
      <w:lang w:val="cy-GB" w:eastAsia="en-GB"/>
      <w14:ligatures w14:val="none"/>
    </w:rPr>
  </w:style>
  <w:style w:type="paragraph" w:customStyle="1" w:styleId="x1352327298default">
    <w:name w:val="x_1352327298default"/>
    <w:basedOn w:val="Normal"/>
    <w:rsid w:val="009151BF"/>
    <w:pPr>
      <w:spacing w:before="100" w:beforeAutospacing="1" w:after="100" w:afterAutospacing="1"/>
    </w:pPr>
    <w:rPr>
      <w:rFonts w:ascii="Times New Roman" w:eastAsia="Times New Roman" w:hAnsi="Times New Roman" w:cs="Times New Roman"/>
      <w:kern w:val="0"/>
      <w:lang w:val="cy-GB" w:eastAsia="en-GB"/>
      <w14:ligatures w14:val="none"/>
    </w:rPr>
  </w:style>
  <w:style w:type="paragraph" w:customStyle="1" w:styleId="x1421602725x-1554670488msolistparagraph">
    <w:name w:val="x_1421602725x-1554670488msolistparagraph"/>
    <w:basedOn w:val="Normal"/>
    <w:rsid w:val="009151BF"/>
    <w:pPr>
      <w:spacing w:before="100" w:beforeAutospacing="1" w:after="100" w:afterAutospacing="1"/>
    </w:pPr>
    <w:rPr>
      <w:rFonts w:ascii="Times New Roman" w:eastAsia="Times New Roman" w:hAnsi="Times New Roman" w:cs="Times New Roman"/>
      <w:kern w:val="0"/>
      <w:lang w:val="cy-GB" w:eastAsia="en-GB"/>
      <w14:ligatures w14:val="none"/>
    </w:rPr>
  </w:style>
  <w:style w:type="character" w:customStyle="1" w:styleId="x1421602725size">
    <w:name w:val="x_1421602725size"/>
    <w:basedOn w:val="DefaultParagraphFont"/>
    <w:rsid w:val="009151BF"/>
  </w:style>
  <w:style w:type="character" w:customStyle="1" w:styleId="x1421602725font">
    <w:name w:val="x_1421602725font"/>
    <w:basedOn w:val="DefaultParagraphFont"/>
    <w:rsid w:val="009151BF"/>
  </w:style>
  <w:style w:type="paragraph" w:customStyle="1" w:styleId="x558386550msonormal">
    <w:name w:val="x_558386550msonormal"/>
    <w:basedOn w:val="Normal"/>
    <w:rsid w:val="009151BF"/>
    <w:pPr>
      <w:spacing w:before="100" w:beforeAutospacing="1" w:after="100" w:afterAutospacing="1"/>
    </w:pPr>
    <w:rPr>
      <w:rFonts w:ascii="Times New Roman" w:eastAsia="Times New Roman" w:hAnsi="Times New Roman" w:cs="Times New Roman"/>
      <w:kern w:val="0"/>
      <w:lang w:val="cy-GB" w:eastAsia="en-GB"/>
      <w14:ligatures w14:val="none"/>
    </w:rPr>
  </w:style>
  <w:style w:type="table" w:customStyle="1" w:styleId="GridTable4-Accent21">
    <w:name w:val="Grid Table 4 - Accent 21"/>
    <w:basedOn w:val="TableNormal"/>
    <w:next w:val="GridTable4-Accent2"/>
    <w:uiPriority w:val="49"/>
    <w:rsid w:val="009151BF"/>
    <w:pPr>
      <w:spacing w:after="0" w:line="240" w:lineRule="auto"/>
    </w:pPr>
    <w:rPr>
      <w:rFonts w:ascii="Calibri" w:eastAsia="Calibri" w:hAnsi="Calibri" w:cs="Times New Roman"/>
      <w:kern w:val="0"/>
      <w:sz w:val="22"/>
      <w:szCs w:val="22"/>
      <w:lang w:val="cy-GB"/>
      <w14:ligatures w14:val="none"/>
    </w:rPr>
    <w:tblPr>
      <w:tblStyleRowBandSize w:val="1"/>
      <w:tblStyleColBandSize w:val="1"/>
      <w:tblInd w:w="0" w:type="nil"/>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2">
    <w:name w:val="Grid Table 4 - Accent 22"/>
    <w:basedOn w:val="TableNormal"/>
    <w:next w:val="GridTable4-Accent2"/>
    <w:uiPriority w:val="49"/>
    <w:rsid w:val="009151BF"/>
    <w:pPr>
      <w:spacing w:after="0" w:line="240" w:lineRule="auto"/>
    </w:pPr>
    <w:rPr>
      <w:kern w:val="0"/>
      <w:sz w:val="22"/>
      <w:szCs w:val="22"/>
      <w:lang w:val="cy-GB"/>
      <w14:ligatures w14:val="none"/>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color w:val="FFFFFF"/>
      </w:rPr>
      <w:tblPr/>
      <w:tcPr>
        <w:tcBorders>
          <w:top w:val="single" w:sz="4" w:space="0" w:color="C0504D"/>
          <w:left w:val="single" w:sz="4" w:space="0" w:color="C0504D"/>
          <w:bottom w:val="single" w:sz="4" w:space="0" w:color="C0504D"/>
          <w:right w:val="single" w:sz="4" w:space="0" w:color="C0504D"/>
          <w:insideH w:val="nil"/>
          <w:insideV w:val="nil"/>
        </w:tcBorders>
        <w:shd w:val="clear" w:color="auto" w:fill="C0504D"/>
      </w:tcPr>
    </w:tblStylePr>
    <w:tblStylePr w:type="lastRow">
      <w:rPr>
        <w:b/>
        <w:bCs/>
      </w:rPr>
      <w:tblPr/>
      <w:tcPr>
        <w:tcBorders>
          <w:top w:val="double" w:sz="4" w:space="0" w:color="C0504D"/>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character" w:customStyle="1" w:styleId="FootnoteTextChar1">
    <w:name w:val="Footnote Text Char1"/>
    <w:basedOn w:val="DefaultParagraphFont"/>
    <w:uiPriority w:val="99"/>
    <w:semiHidden/>
    <w:rsid w:val="009151BF"/>
    <w:rPr>
      <w:sz w:val="20"/>
      <w:szCs w:val="20"/>
    </w:rPr>
  </w:style>
  <w:style w:type="character" w:customStyle="1" w:styleId="HeaderChar1">
    <w:name w:val="Header Char1"/>
    <w:basedOn w:val="DefaultParagraphFont"/>
    <w:uiPriority w:val="99"/>
    <w:rsid w:val="009151BF"/>
  </w:style>
  <w:style w:type="character" w:customStyle="1" w:styleId="FooterChar1">
    <w:name w:val="Footer Char1"/>
    <w:basedOn w:val="DefaultParagraphFont"/>
    <w:uiPriority w:val="99"/>
    <w:rsid w:val="009151BF"/>
  </w:style>
  <w:style w:type="paragraph" w:styleId="BalloonText">
    <w:name w:val="Balloon Text"/>
    <w:basedOn w:val="Normal"/>
    <w:link w:val="BalloonTextChar1"/>
    <w:uiPriority w:val="99"/>
    <w:semiHidden/>
    <w:unhideWhenUsed/>
    <w:rsid w:val="009151BF"/>
    <w:rPr>
      <w:rFonts w:ascii="Segoe UI" w:hAnsi="Segoe UI" w:cs="Segoe UI"/>
      <w:sz w:val="18"/>
      <w:szCs w:val="18"/>
      <w:lang w:val="cy-GB"/>
    </w:rPr>
  </w:style>
  <w:style w:type="character" w:customStyle="1" w:styleId="BalloonTextChar1">
    <w:name w:val="Balloon Text Char1"/>
    <w:basedOn w:val="DefaultParagraphFont"/>
    <w:link w:val="BalloonText"/>
    <w:uiPriority w:val="99"/>
    <w:semiHidden/>
    <w:rsid w:val="009151BF"/>
    <w:rPr>
      <w:rFonts w:ascii="Segoe UI" w:hAnsi="Segoe UI" w:cs="Segoe UI"/>
      <w:sz w:val="18"/>
      <w:szCs w:val="18"/>
      <w:lang w:val="cy-GB"/>
    </w:rPr>
  </w:style>
  <w:style w:type="table" w:customStyle="1" w:styleId="LightShading-Accent52">
    <w:name w:val="Light Shading - Accent 52"/>
    <w:basedOn w:val="TableNormal"/>
    <w:next w:val="LightShading-Accent5"/>
    <w:uiPriority w:val="60"/>
    <w:semiHidden/>
    <w:unhideWhenUsed/>
    <w:rsid w:val="009151BF"/>
    <w:pPr>
      <w:spacing w:after="0" w:line="240" w:lineRule="auto"/>
    </w:pPr>
    <w:rPr>
      <w:color w:val="77206D"/>
      <w:lang w:val="cy-GB"/>
    </w:rPr>
    <w:tblPr>
      <w:tblStyleRowBandSize w:val="1"/>
      <w:tblStyleColBandSize w:val="1"/>
      <w:tblBorders>
        <w:top w:val="single" w:sz="8" w:space="0" w:color="A02B93"/>
        <w:bottom w:val="single" w:sz="8" w:space="0" w:color="A02B93"/>
      </w:tblBorders>
    </w:tblPr>
    <w:tblStylePr w:type="firstRow">
      <w:pPr>
        <w:spacing w:before="0" w:after="0" w:line="240" w:lineRule="auto"/>
      </w:pPr>
      <w:rPr>
        <w:b/>
        <w:bCs/>
      </w:rPr>
      <w:tblPr/>
      <w:tcPr>
        <w:tcBorders>
          <w:top w:val="single" w:sz="8" w:space="0" w:color="A02B93"/>
          <w:left w:val="nil"/>
          <w:bottom w:val="single" w:sz="8" w:space="0" w:color="A02B93"/>
          <w:right w:val="nil"/>
          <w:insideH w:val="nil"/>
          <w:insideV w:val="nil"/>
        </w:tcBorders>
      </w:tcPr>
    </w:tblStylePr>
    <w:tblStylePr w:type="lastRow">
      <w:pPr>
        <w:spacing w:before="0" w:after="0" w:line="240" w:lineRule="auto"/>
      </w:pPr>
      <w:rPr>
        <w:b/>
        <w:bCs/>
      </w:rPr>
      <w:tblPr/>
      <w:tcPr>
        <w:tcBorders>
          <w:top w:val="single" w:sz="8" w:space="0" w:color="A02B93"/>
          <w:left w:val="nil"/>
          <w:bottom w:val="single" w:sz="8" w:space="0" w:color="A02B9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cPr>
    </w:tblStylePr>
    <w:tblStylePr w:type="band1Horz">
      <w:tblPr/>
      <w:tcPr>
        <w:tcBorders>
          <w:left w:val="nil"/>
          <w:right w:val="nil"/>
          <w:insideH w:val="nil"/>
          <w:insideV w:val="nil"/>
        </w:tcBorders>
        <w:shd w:val="clear" w:color="auto" w:fill="EFC3E9"/>
      </w:tcPr>
    </w:tblStylePr>
  </w:style>
  <w:style w:type="table" w:customStyle="1" w:styleId="GridTable4-Accent23">
    <w:name w:val="Grid Table 4 - Accent 23"/>
    <w:basedOn w:val="TableNormal"/>
    <w:next w:val="GridTable4-Accent2"/>
    <w:uiPriority w:val="49"/>
    <w:rsid w:val="009151BF"/>
    <w:pPr>
      <w:spacing w:after="0" w:line="240" w:lineRule="auto"/>
    </w:pPr>
    <w:rPr>
      <w:lang w:val="cy-GB"/>
    </w:rPr>
    <w:tblPr>
      <w:tblStyleRowBandSize w:val="1"/>
      <w:tblStyleColBandSize w:val="1"/>
      <w:tblBorders>
        <w:top w:val="single" w:sz="4" w:space="0" w:color="F1A983"/>
        <w:left w:val="single" w:sz="4" w:space="0" w:color="F1A983"/>
        <w:bottom w:val="single" w:sz="4" w:space="0" w:color="F1A983"/>
        <w:right w:val="single" w:sz="4" w:space="0" w:color="F1A983"/>
        <w:insideH w:val="single" w:sz="4" w:space="0" w:color="F1A983"/>
        <w:insideV w:val="single" w:sz="4" w:space="0" w:color="F1A983"/>
      </w:tblBorders>
    </w:tblPr>
    <w:tblStylePr w:type="firstRow">
      <w:rPr>
        <w:b/>
        <w:bCs/>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bCs/>
      </w:rPr>
      <w:tblPr/>
      <w:tcPr>
        <w:tcBorders>
          <w:top w:val="double" w:sz="4" w:space="0" w:color="E97132"/>
        </w:tcBorders>
      </w:tcPr>
    </w:tblStylePr>
    <w:tblStylePr w:type="firstCol">
      <w:rPr>
        <w:b/>
        <w:bCs/>
      </w:rPr>
    </w:tblStylePr>
    <w:tblStylePr w:type="lastCol">
      <w:rPr>
        <w:b/>
        <w:bCs/>
      </w:rPr>
    </w:tblStylePr>
    <w:tblStylePr w:type="band1Vert">
      <w:tblPr/>
      <w:tcPr>
        <w:shd w:val="clear" w:color="auto" w:fill="FAE2D5"/>
      </w:tcPr>
    </w:tblStylePr>
    <w:tblStylePr w:type="band1Horz">
      <w:tblPr/>
      <w:tcPr>
        <w:shd w:val="clear" w:color="auto" w:fill="FAE2D5"/>
      </w:tcPr>
    </w:tblStylePr>
  </w:style>
  <w:style w:type="table" w:customStyle="1" w:styleId="TableGrid3">
    <w:name w:val="Table Grid3"/>
    <w:basedOn w:val="TableNormal"/>
    <w:next w:val="TableGrid"/>
    <w:uiPriority w:val="39"/>
    <w:rsid w:val="009151BF"/>
    <w:pPr>
      <w:spacing w:after="0" w:line="240" w:lineRule="auto"/>
    </w:pPr>
    <w:rPr>
      <w:lang w:val="cy-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151BF"/>
    <w:pPr>
      <w:spacing w:after="0" w:line="240" w:lineRule="auto"/>
    </w:pPr>
    <w:rPr>
      <w:lang w:val="cy-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9151BF"/>
    <w:pPr>
      <w:spacing w:after="0" w:line="240" w:lineRule="auto"/>
    </w:pPr>
    <w:rPr>
      <w:lang w:val="cy-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semiHidden/>
    <w:unhideWhenUsed/>
    <w:rsid w:val="009151BF"/>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GridTable4-Accent2">
    <w:name w:val="Grid Table 4 Accent 2"/>
    <w:basedOn w:val="TableNormal"/>
    <w:uiPriority w:val="49"/>
    <w:rsid w:val="009151BF"/>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numbering" w:customStyle="1" w:styleId="NoList3">
    <w:name w:val="No List3"/>
    <w:next w:val="NoList"/>
    <w:uiPriority w:val="99"/>
    <w:semiHidden/>
    <w:unhideWhenUsed/>
    <w:rsid w:val="00E86030"/>
  </w:style>
  <w:style w:type="paragraph" w:customStyle="1" w:styleId="PNAtitle">
    <w:name w:val="PNA title"/>
    <w:basedOn w:val="Normal"/>
    <w:qFormat/>
    <w:rsid w:val="00E86030"/>
    <w:rPr>
      <w:b/>
      <w:sz w:val="28"/>
      <w:szCs w:val="22"/>
      <w:lang w:val="cy-GB"/>
    </w:rPr>
  </w:style>
  <w:style w:type="paragraph" w:customStyle="1" w:styleId="PNAsubheading">
    <w:name w:val="PNA sub heading"/>
    <w:basedOn w:val="PNAtitle"/>
    <w:qFormat/>
    <w:rsid w:val="00E86030"/>
    <w:rPr>
      <w:sz w:val="26"/>
    </w:rPr>
  </w:style>
  <w:style w:type="paragraph" w:customStyle="1" w:styleId="PNAtext">
    <w:name w:val="PNA text"/>
    <w:basedOn w:val="PNAsubheading"/>
    <w:qFormat/>
    <w:rsid w:val="00E86030"/>
    <w:rPr>
      <w:b w:val="0"/>
      <w:sz w:val="24"/>
    </w:rPr>
  </w:style>
  <w:style w:type="paragraph" w:customStyle="1" w:styleId="PNAfootnote">
    <w:name w:val="PNA footnote"/>
    <w:basedOn w:val="PNAtext"/>
    <w:qFormat/>
    <w:rsid w:val="00E86030"/>
    <w:rPr>
      <w:sz w:val="20"/>
    </w:rPr>
  </w:style>
  <w:style w:type="paragraph" w:customStyle="1" w:styleId="z1qcye">
    <w:name w:val="z1qcye"/>
    <w:basedOn w:val="Normal"/>
    <w:rsid w:val="00E86030"/>
    <w:pPr>
      <w:spacing w:before="100" w:beforeAutospacing="1" w:after="100" w:afterAutospacing="1"/>
    </w:pPr>
    <w:rPr>
      <w:rFonts w:ascii="Times New Roman" w:eastAsia="Times New Roman" w:hAnsi="Times New Roman" w:cs="Times New Roman"/>
      <w:kern w:val="0"/>
      <w:lang w:val="cy-GB" w:eastAsia="en-GB"/>
      <w14:ligatures w14:val="none"/>
    </w:rPr>
  </w:style>
  <w:style w:type="character" w:customStyle="1" w:styleId="t286pc">
    <w:name w:val="t286pc"/>
    <w:basedOn w:val="DefaultParagraphFont"/>
    <w:rsid w:val="00E86030"/>
  </w:style>
  <w:style w:type="paragraph" w:customStyle="1" w:styleId="PNAbulletpoints">
    <w:name w:val="PNA bullet points"/>
    <w:basedOn w:val="PNAtext"/>
    <w:next w:val="ListBullet"/>
    <w:qFormat/>
    <w:rsid w:val="00E86030"/>
  </w:style>
  <w:style w:type="paragraph" w:styleId="ListBullet">
    <w:name w:val="List Bullet"/>
    <w:basedOn w:val="Normal"/>
    <w:uiPriority w:val="99"/>
    <w:unhideWhenUsed/>
    <w:rsid w:val="00E86030"/>
    <w:pPr>
      <w:numPr>
        <w:numId w:val="272"/>
      </w:numPr>
      <w:tabs>
        <w:tab w:val="clear" w:pos="360"/>
      </w:tabs>
      <w:spacing w:after="160" w:line="259" w:lineRule="auto"/>
      <w:ind w:left="720"/>
      <w:contextualSpacing/>
    </w:pPr>
    <w:rPr>
      <w:rFonts w:ascii="Aptos" w:hAnsi="Aptos"/>
      <w:sz w:val="22"/>
      <w:szCs w:val="22"/>
      <w:lang w:val="cy-GB"/>
    </w:rPr>
  </w:style>
  <w:style w:type="table" w:customStyle="1" w:styleId="TableGrid6">
    <w:name w:val="Table Grid6"/>
    <w:basedOn w:val="TableNormal"/>
    <w:next w:val="TableGrid"/>
    <w:uiPriority w:val="39"/>
    <w:rsid w:val="00352E13"/>
    <w:pPr>
      <w:spacing w:after="0" w:line="240" w:lineRule="auto"/>
    </w:pPr>
    <w:rPr>
      <w:rFonts w:ascii="Arial" w:hAnsi="Arial"/>
      <w:sz w:val="20"/>
      <w:lang w:val="cy-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1D3DF7"/>
  </w:style>
  <w:style w:type="paragraph" w:styleId="BodyText">
    <w:name w:val="Body Text"/>
    <w:basedOn w:val="Normal"/>
    <w:link w:val="BodyTextChar"/>
    <w:uiPriority w:val="99"/>
    <w:unhideWhenUsed/>
    <w:rsid w:val="001D3DF7"/>
    <w:pPr>
      <w:spacing w:after="120" w:line="276" w:lineRule="auto"/>
    </w:pPr>
    <w:rPr>
      <w:rFonts w:ascii="Cambria" w:eastAsia="MS Mincho" w:hAnsi="Cambria"/>
      <w:kern w:val="0"/>
      <w:sz w:val="22"/>
      <w:szCs w:val="22"/>
      <w:lang w:val="cy-GB"/>
      <w14:ligatures w14:val="none"/>
    </w:rPr>
  </w:style>
  <w:style w:type="character" w:customStyle="1" w:styleId="BodyTextChar">
    <w:name w:val="Body Text Char"/>
    <w:basedOn w:val="DefaultParagraphFont"/>
    <w:link w:val="BodyText"/>
    <w:uiPriority w:val="99"/>
    <w:rsid w:val="001D3DF7"/>
    <w:rPr>
      <w:rFonts w:ascii="Cambria" w:eastAsia="MS Mincho" w:hAnsi="Cambria"/>
      <w:kern w:val="0"/>
      <w:sz w:val="22"/>
      <w:szCs w:val="22"/>
      <w:lang w:val="cy-GB"/>
      <w14:ligatures w14:val="none"/>
    </w:rPr>
  </w:style>
  <w:style w:type="paragraph" w:styleId="BodyText2">
    <w:name w:val="Body Text 2"/>
    <w:basedOn w:val="Normal"/>
    <w:link w:val="BodyText2Char"/>
    <w:uiPriority w:val="99"/>
    <w:unhideWhenUsed/>
    <w:rsid w:val="001D3DF7"/>
    <w:pPr>
      <w:spacing w:after="120" w:line="480" w:lineRule="auto"/>
    </w:pPr>
    <w:rPr>
      <w:rFonts w:ascii="Cambria" w:eastAsia="MS Mincho" w:hAnsi="Cambria"/>
      <w:kern w:val="0"/>
      <w:sz w:val="22"/>
      <w:szCs w:val="22"/>
      <w:lang w:val="cy-GB"/>
      <w14:ligatures w14:val="none"/>
    </w:rPr>
  </w:style>
  <w:style w:type="character" w:customStyle="1" w:styleId="BodyText2Char">
    <w:name w:val="Body Text 2 Char"/>
    <w:basedOn w:val="DefaultParagraphFont"/>
    <w:link w:val="BodyText2"/>
    <w:uiPriority w:val="99"/>
    <w:rsid w:val="001D3DF7"/>
    <w:rPr>
      <w:rFonts w:ascii="Cambria" w:eastAsia="MS Mincho" w:hAnsi="Cambria"/>
      <w:kern w:val="0"/>
      <w:sz w:val="22"/>
      <w:szCs w:val="22"/>
      <w:lang w:val="cy-GB"/>
      <w14:ligatures w14:val="none"/>
    </w:rPr>
  </w:style>
  <w:style w:type="paragraph" w:styleId="BodyText3">
    <w:name w:val="Body Text 3"/>
    <w:basedOn w:val="Normal"/>
    <w:link w:val="BodyText3Char"/>
    <w:uiPriority w:val="99"/>
    <w:unhideWhenUsed/>
    <w:rsid w:val="001D3DF7"/>
    <w:pPr>
      <w:spacing w:after="120" w:line="276" w:lineRule="auto"/>
    </w:pPr>
    <w:rPr>
      <w:rFonts w:ascii="Cambria" w:eastAsia="MS Mincho" w:hAnsi="Cambria"/>
      <w:kern w:val="0"/>
      <w:sz w:val="16"/>
      <w:szCs w:val="16"/>
      <w:lang w:val="cy-GB"/>
      <w14:ligatures w14:val="none"/>
    </w:rPr>
  </w:style>
  <w:style w:type="character" w:customStyle="1" w:styleId="BodyText3Char">
    <w:name w:val="Body Text 3 Char"/>
    <w:basedOn w:val="DefaultParagraphFont"/>
    <w:link w:val="BodyText3"/>
    <w:uiPriority w:val="99"/>
    <w:rsid w:val="001D3DF7"/>
    <w:rPr>
      <w:rFonts w:ascii="Cambria" w:eastAsia="MS Mincho" w:hAnsi="Cambria"/>
      <w:kern w:val="0"/>
      <w:sz w:val="16"/>
      <w:szCs w:val="16"/>
      <w:lang w:val="cy-GB"/>
      <w14:ligatures w14:val="none"/>
    </w:rPr>
  </w:style>
  <w:style w:type="paragraph" w:styleId="List">
    <w:name w:val="List"/>
    <w:basedOn w:val="Normal"/>
    <w:uiPriority w:val="99"/>
    <w:unhideWhenUsed/>
    <w:rsid w:val="001D3DF7"/>
    <w:pPr>
      <w:spacing w:after="200" w:line="276" w:lineRule="auto"/>
      <w:ind w:left="360" w:hanging="360"/>
      <w:contextualSpacing/>
    </w:pPr>
    <w:rPr>
      <w:rFonts w:ascii="Cambria" w:eastAsia="MS Mincho" w:hAnsi="Cambria"/>
      <w:kern w:val="0"/>
      <w:sz w:val="22"/>
      <w:szCs w:val="22"/>
      <w:lang w:val="cy-GB"/>
      <w14:ligatures w14:val="none"/>
    </w:rPr>
  </w:style>
  <w:style w:type="paragraph" w:styleId="List2">
    <w:name w:val="List 2"/>
    <w:basedOn w:val="Normal"/>
    <w:uiPriority w:val="99"/>
    <w:unhideWhenUsed/>
    <w:rsid w:val="001D3DF7"/>
    <w:pPr>
      <w:spacing w:after="200" w:line="276" w:lineRule="auto"/>
      <w:ind w:left="720" w:hanging="360"/>
      <w:contextualSpacing/>
    </w:pPr>
    <w:rPr>
      <w:rFonts w:ascii="Cambria" w:eastAsia="MS Mincho" w:hAnsi="Cambria"/>
      <w:kern w:val="0"/>
      <w:sz w:val="22"/>
      <w:szCs w:val="22"/>
      <w:lang w:val="cy-GB"/>
      <w14:ligatures w14:val="none"/>
    </w:rPr>
  </w:style>
  <w:style w:type="paragraph" w:styleId="List3">
    <w:name w:val="List 3"/>
    <w:basedOn w:val="Normal"/>
    <w:uiPriority w:val="99"/>
    <w:unhideWhenUsed/>
    <w:rsid w:val="001D3DF7"/>
    <w:pPr>
      <w:spacing w:after="200" w:line="276" w:lineRule="auto"/>
      <w:ind w:left="1080" w:hanging="360"/>
      <w:contextualSpacing/>
    </w:pPr>
    <w:rPr>
      <w:rFonts w:ascii="Cambria" w:eastAsia="MS Mincho" w:hAnsi="Cambria"/>
      <w:kern w:val="0"/>
      <w:sz w:val="22"/>
      <w:szCs w:val="22"/>
      <w:lang w:val="cy-GB"/>
      <w14:ligatures w14:val="none"/>
    </w:rPr>
  </w:style>
  <w:style w:type="paragraph" w:styleId="ListBullet2">
    <w:name w:val="List Bullet 2"/>
    <w:basedOn w:val="Normal"/>
    <w:uiPriority w:val="99"/>
    <w:unhideWhenUsed/>
    <w:rsid w:val="001D3DF7"/>
    <w:pPr>
      <w:numPr>
        <w:numId w:val="356"/>
      </w:numPr>
      <w:tabs>
        <w:tab w:val="clear" w:pos="720"/>
      </w:tabs>
      <w:spacing w:after="200" w:line="276" w:lineRule="auto"/>
      <w:contextualSpacing/>
    </w:pPr>
    <w:rPr>
      <w:rFonts w:ascii="Cambria" w:eastAsia="MS Mincho" w:hAnsi="Cambria"/>
      <w:kern w:val="0"/>
      <w:sz w:val="22"/>
      <w:szCs w:val="22"/>
      <w:lang w:val="cy-GB"/>
      <w14:ligatures w14:val="none"/>
    </w:rPr>
  </w:style>
  <w:style w:type="paragraph" w:styleId="ListBullet3">
    <w:name w:val="List Bullet 3"/>
    <w:basedOn w:val="Normal"/>
    <w:uiPriority w:val="99"/>
    <w:unhideWhenUsed/>
    <w:rsid w:val="001D3DF7"/>
    <w:pPr>
      <w:numPr>
        <w:numId w:val="357"/>
      </w:numPr>
      <w:tabs>
        <w:tab w:val="clear" w:pos="1080"/>
      </w:tabs>
      <w:spacing w:after="200" w:line="276" w:lineRule="auto"/>
      <w:ind w:left="717"/>
      <w:contextualSpacing/>
    </w:pPr>
    <w:rPr>
      <w:rFonts w:ascii="Cambria" w:eastAsia="MS Mincho" w:hAnsi="Cambria"/>
      <w:kern w:val="0"/>
      <w:sz w:val="22"/>
      <w:szCs w:val="22"/>
      <w:lang w:val="cy-GB"/>
      <w14:ligatures w14:val="none"/>
    </w:rPr>
  </w:style>
  <w:style w:type="paragraph" w:styleId="ListNumber">
    <w:name w:val="List Number"/>
    <w:basedOn w:val="Normal"/>
    <w:uiPriority w:val="99"/>
    <w:unhideWhenUsed/>
    <w:rsid w:val="001D3DF7"/>
    <w:pPr>
      <w:numPr>
        <w:numId w:val="359"/>
      </w:numPr>
      <w:tabs>
        <w:tab w:val="clear" w:pos="360"/>
      </w:tabs>
      <w:spacing w:after="200" w:line="276" w:lineRule="auto"/>
      <w:ind w:left="720"/>
      <w:contextualSpacing/>
    </w:pPr>
    <w:rPr>
      <w:rFonts w:ascii="Cambria" w:eastAsia="MS Mincho" w:hAnsi="Cambria"/>
      <w:kern w:val="0"/>
      <w:sz w:val="22"/>
      <w:szCs w:val="22"/>
      <w:lang w:val="cy-GB"/>
      <w14:ligatures w14:val="none"/>
    </w:rPr>
  </w:style>
  <w:style w:type="paragraph" w:styleId="ListNumber2">
    <w:name w:val="List Number 2"/>
    <w:basedOn w:val="Normal"/>
    <w:uiPriority w:val="99"/>
    <w:unhideWhenUsed/>
    <w:rsid w:val="001D3DF7"/>
    <w:pPr>
      <w:numPr>
        <w:numId w:val="360"/>
      </w:numPr>
      <w:tabs>
        <w:tab w:val="clear" w:pos="720"/>
      </w:tabs>
      <w:spacing w:after="200" w:line="276" w:lineRule="auto"/>
      <w:contextualSpacing/>
    </w:pPr>
    <w:rPr>
      <w:rFonts w:ascii="Cambria" w:eastAsia="MS Mincho" w:hAnsi="Cambria"/>
      <w:kern w:val="0"/>
      <w:sz w:val="22"/>
      <w:szCs w:val="22"/>
      <w:lang w:val="cy-GB"/>
      <w14:ligatures w14:val="none"/>
    </w:rPr>
  </w:style>
  <w:style w:type="paragraph" w:styleId="ListNumber3">
    <w:name w:val="List Number 3"/>
    <w:basedOn w:val="Normal"/>
    <w:uiPriority w:val="99"/>
    <w:unhideWhenUsed/>
    <w:rsid w:val="001D3DF7"/>
    <w:pPr>
      <w:numPr>
        <w:numId w:val="361"/>
      </w:numPr>
      <w:tabs>
        <w:tab w:val="clear" w:pos="1080"/>
      </w:tabs>
      <w:spacing w:after="200" w:line="276" w:lineRule="auto"/>
      <w:ind w:left="720"/>
      <w:contextualSpacing/>
    </w:pPr>
    <w:rPr>
      <w:rFonts w:ascii="Cambria" w:eastAsia="MS Mincho" w:hAnsi="Cambria"/>
      <w:kern w:val="0"/>
      <w:sz w:val="22"/>
      <w:szCs w:val="22"/>
      <w:lang w:val="cy-GB"/>
      <w14:ligatures w14:val="none"/>
    </w:rPr>
  </w:style>
  <w:style w:type="paragraph" w:styleId="ListContinue">
    <w:name w:val="List Continue"/>
    <w:basedOn w:val="Normal"/>
    <w:uiPriority w:val="99"/>
    <w:unhideWhenUsed/>
    <w:rsid w:val="001D3DF7"/>
    <w:pPr>
      <w:spacing w:after="120" w:line="276" w:lineRule="auto"/>
      <w:ind w:left="360"/>
      <w:contextualSpacing/>
    </w:pPr>
    <w:rPr>
      <w:rFonts w:ascii="Cambria" w:eastAsia="MS Mincho" w:hAnsi="Cambria"/>
      <w:kern w:val="0"/>
      <w:sz w:val="22"/>
      <w:szCs w:val="22"/>
      <w:lang w:val="cy-GB"/>
      <w14:ligatures w14:val="none"/>
    </w:rPr>
  </w:style>
  <w:style w:type="paragraph" w:styleId="ListContinue2">
    <w:name w:val="List Continue 2"/>
    <w:basedOn w:val="Normal"/>
    <w:uiPriority w:val="99"/>
    <w:unhideWhenUsed/>
    <w:rsid w:val="001D3DF7"/>
    <w:pPr>
      <w:spacing w:after="120" w:line="276" w:lineRule="auto"/>
      <w:ind w:left="720"/>
      <w:contextualSpacing/>
    </w:pPr>
    <w:rPr>
      <w:rFonts w:ascii="Cambria" w:eastAsia="MS Mincho" w:hAnsi="Cambria"/>
      <w:kern w:val="0"/>
      <w:sz w:val="22"/>
      <w:szCs w:val="22"/>
      <w:lang w:val="cy-GB"/>
      <w14:ligatures w14:val="none"/>
    </w:rPr>
  </w:style>
  <w:style w:type="paragraph" w:styleId="ListContinue3">
    <w:name w:val="List Continue 3"/>
    <w:basedOn w:val="Normal"/>
    <w:uiPriority w:val="99"/>
    <w:unhideWhenUsed/>
    <w:rsid w:val="001D3DF7"/>
    <w:pPr>
      <w:spacing w:after="120" w:line="276" w:lineRule="auto"/>
      <w:ind w:left="1080"/>
      <w:contextualSpacing/>
    </w:pPr>
    <w:rPr>
      <w:rFonts w:ascii="Cambria" w:eastAsia="MS Mincho" w:hAnsi="Cambria"/>
      <w:kern w:val="0"/>
      <w:sz w:val="22"/>
      <w:szCs w:val="22"/>
      <w:lang w:val="cy-GB"/>
      <w14:ligatures w14:val="none"/>
    </w:rPr>
  </w:style>
  <w:style w:type="paragraph" w:styleId="MacroText">
    <w:name w:val="macro"/>
    <w:link w:val="MacroTextChar"/>
    <w:uiPriority w:val="99"/>
    <w:unhideWhenUsed/>
    <w:rsid w:val="001D3DF7"/>
    <w:pPr>
      <w:tabs>
        <w:tab w:val="left" w:pos="576"/>
        <w:tab w:val="left" w:pos="1152"/>
        <w:tab w:val="left" w:pos="1728"/>
        <w:tab w:val="left" w:pos="2304"/>
        <w:tab w:val="left" w:pos="2880"/>
        <w:tab w:val="left" w:pos="3456"/>
        <w:tab w:val="left" w:pos="4032"/>
      </w:tabs>
      <w:spacing w:after="200" w:line="276" w:lineRule="auto"/>
    </w:pPr>
    <w:rPr>
      <w:rFonts w:ascii="Courier" w:eastAsia="MS Mincho" w:hAnsi="Courier"/>
      <w:kern w:val="0"/>
      <w:sz w:val="20"/>
      <w:szCs w:val="20"/>
      <w:lang w:val="cy-GB"/>
      <w14:ligatures w14:val="none"/>
    </w:rPr>
  </w:style>
  <w:style w:type="character" w:customStyle="1" w:styleId="MacroTextChar">
    <w:name w:val="Macro Text Char"/>
    <w:basedOn w:val="DefaultParagraphFont"/>
    <w:link w:val="MacroText"/>
    <w:uiPriority w:val="99"/>
    <w:rsid w:val="001D3DF7"/>
    <w:rPr>
      <w:rFonts w:ascii="Courier" w:eastAsia="MS Mincho" w:hAnsi="Courier"/>
      <w:kern w:val="0"/>
      <w:sz w:val="20"/>
      <w:szCs w:val="20"/>
      <w:lang w:val="cy-GB"/>
      <w14:ligatures w14:val="none"/>
    </w:rPr>
  </w:style>
  <w:style w:type="character" w:customStyle="1" w:styleId="SubtleEmphasis1">
    <w:name w:val="Subtle Emphasis1"/>
    <w:basedOn w:val="DefaultParagraphFont"/>
    <w:uiPriority w:val="19"/>
    <w:qFormat/>
    <w:rsid w:val="001D3DF7"/>
    <w:rPr>
      <w:i/>
      <w:iCs/>
      <w:color w:val="808080"/>
    </w:rPr>
  </w:style>
  <w:style w:type="character" w:customStyle="1" w:styleId="SubtleReference1">
    <w:name w:val="Subtle Reference1"/>
    <w:basedOn w:val="DefaultParagraphFont"/>
    <w:uiPriority w:val="31"/>
    <w:qFormat/>
    <w:rsid w:val="001D3DF7"/>
    <w:rPr>
      <w:smallCaps/>
      <w:color w:val="C0504D"/>
      <w:u w:val="single"/>
    </w:rPr>
  </w:style>
  <w:style w:type="character" w:styleId="BookTitle">
    <w:name w:val="Book Title"/>
    <w:basedOn w:val="DefaultParagraphFont"/>
    <w:uiPriority w:val="33"/>
    <w:qFormat/>
    <w:rsid w:val="001D3DF7"/>
    <w:rPr>
      <w:b/>
      <w:bCs/>
      <w:smallCaps/>
      <w:spacing w:val="5"/>
    </w:rPr>
  </w:style>
  <w:style w:type="table" w:customStyle="1" w:styleId="TableGrid7">
    <w:name w:val="Table Grid7"/>
    <w:basedOn w:val="TableNormal"/>
    <w:next w:val="TableGrid"/>
    <w:uiPriority w:val="59"/>
    <w:rsid w:val="001D3DF7"/>
    <w:pPr>
      <w:spacing w:after="0" w:line="240" w:lineRule="auto"/>
    </w:pPr>
    <w:rPr>
      <w:rFonts w:eastAsia="MS Mincho"/>
      <w:kern w:val="0"/>
      <w:sz w:val="22"/>
      <w:szCs w:val="22"/>
      <w:lang w:val="cy-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1D3DF7"/>
    <w:pPr>
      <w:spacing w:after="0" w:line="240" w:lineRule="auto"/>
    </w:pPr>
    <w:rPr>
      <w:rFonts w:eastAsia="MS Mincho"/>
      <w:color w:val="365F91"/>
      <w:kern w:val="0"/>
      <w:sz w:val="22"/>
      <w:szCs w:val="22"/>
      <w:lang w:val="cy-GB"/>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1">
    <w:name w:val="Light Shading - Accent 21"/>
    <w:basedOn w:val="TableNormal"/>
    <w:next w:val="LightShading-Accent2"/>
    <w:uiPriority w:val="60"/>
    <w:rsid w:val="001D3DF7"/>
    <w:pPr>
      <w:spacing w:after="0" w:line="240" w:lineRule="auto"/>
    </w:pPr>
    <w:rPr>
      <w:rFonts w:eastAsia="MS Mincho"/>
      <w:color w:val="943634"/>
      <w:kern w:val="0"/>
      <w:sz w:val="22"/>
      <w:szCs w:val="22"/>
      <w:lang w:val="cy-GB"/>
      <w14:ligatures w14:val="none"/>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1">
    <w:name w:val="Light Shading - Accent 31"/>
    <w:basedOn w:val="TableNormal"/>
    <w:next w:val="LightShading-Accent3"/>
    <w:uiPriority w:val="60"/>
    <w:rsid w:val="001D3DF7"/>
    <w:pPr>
      <w:spacing w:after="0" w:line="240" w:lineRule="auto"/>
    </w:pPr>
    <w:rPr>
      <w:rFonts w:eastAsia="MS Mincho"/>
      <w:color w:val="76923C"/>
      <w:kern w:val="0"/>
      <w:sz w:val="22"/>
      <w:szCs w:val="22"/>
      <w:lang w:val="cy-GB"/>
      <w14:ligatures w14:val="none"/>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1">
    <w:name w:val="Light Shading - Accent 41"/>
    <w:basedOn w:val="TableNormal"/>
    <w:next w:val="LightShading-Accent4"/>
    <w:uiPriority w:val="60"/>
    <w:rsid w:val="001D3DF7"/>
    <w:pPr>
      <w:spacing w:after="0" w:line="240" w:lineRule="auto"/>
    </w:pPr>
    <w:rPr>
      <w:rFonts w:eastAsia="MS Mincho"/>
      <w:color w:val="5F497A"/>
      <w:kern w:val="0"/>
      <w:sz w:val="22"/>
      <w:szCs w:val="22"/>
      <w:lang w:val="cy-GB"/>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3">
    <w:name w:val="Light Shading - Accent 53"/>
    <w:basedOn w:val="TableNormal"/>
    <w:next w:val="LightShading-Accent5"/>
    <w:uiPriority w:val="60"/>
    <w:rsid w:val="001D3DF7"/>
    <w:pPr>
      <w:spacing w:after="0" w:line="240" w:lineRule="auto"/>
    </w:pPr>
    <w:rPr>
      <w:rFonts w:eastAsia="MS Mincho"/>
      <w:color w:val="31849B"/>
      <w:kern w:val="0"/>
      <w:sz w:val="22"/>
      <w:szCs w:val="22"/>
      <w:lang w:val="cy-GB"/>
      <w14:ligatures w14:val="none"/>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1">
    <w:name w:val="Light Shading - Accent 61"/>
    <w:basedOn w:val="TableNormal"/>
    <w:next w:val="LightShading-Accent6"/>
    <w:uiPriority w:val="60"/>
    <w:rsid w:val="001D3DF7"/>
    <w:pPr>
      <w:spacing w:after="0" w:line="240" w:lineRule="auto"/>
    </w:pPr>
    <w:rPr>
      <w:rFonts w:eastAsia="MS Mincho"/>
      <w:color w:val="E36C0A"/>
      <w:kern w:val="0"/>
      <w:sz w:val="22"/>
      <w:szCs w:val="22"/>
      <w:lang w:val="cy-GB"/>
      <w14:ligatures w14:val="none"/>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1">
    <w:name w:val="Light List1"/>
    <w:basedOn w:val="TableNormal"/>
    <w:next w:val="LightList"/>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1">
    <w:name w:val="Light List - Accent 21"/>
    <w:basedOn w:val="TableNormal"/>
    <w:next w:val="LightList-Accent2"/>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1">
    <w:name w:val="Light List - Accent 31"/>
    <w:basedOn w:val="TableNormal"/>
    <w:next w:val="LightList-Accent3"/>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1">
    <w:name w:val="Light List - Accent 41"/>
    <w:basedOn w:val="TableNormal"/>
    <w:next w:val="LightList-Accent4"/>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1">
    <w:name w:val="Light List - Accent 51"/>
    <w:basedOn w:val="TableNormal"/>
    <w:next w:val="LightList-Accent5"/>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1">
    <w:name w:val="Light List - Accent 61"/>
    <w:basedOn w:val="TableNormal"/>
    <w:next w:val="LightList-Accent6"/>
    <w:uiPriority w:val="61"/>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1">
    <w:name w:val="Light Grid1"/>
    <w:basedOn w:val="TableNormal"/>
    <w:next w:val="LightGrid"/>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1">
    <w:name w:val="Light Grid - Accent 21"/>
    <w:basedOn w:val="TableNormal"/>
    <w:next w:val="LightGrid-Accent2"/>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1">
    <w:name w:val="Light Grid - Accent 31"/>
    <w:basedOn w:val="TableNormal"/>
    <w:next w:val="LightGrid-Accent3"/>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1">
    <w:name w:val="Light Grid - Accent 41"/>
    <w:basedOn w:val="TableNormal"/>
    <w:next w:val="LightGrid-Accent4"/>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1">
    <w:name w:val="Light Grid - Accent 51"/>
    <w:basedOn w:val="TableNormal"/>
    <w:next w:val="LightGrid-Accent5"/>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1">
    <w:name w:val="Light Grid - Accent 61"/>
    <w:basedOn w:val="TableNormal"/>
    <w:next w:val="LightGrid-Accent6"/>
    <w:uiPriority w:val="62"/>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1">
    <w:name w:val="Medium Shading 11"/>
    <w:basedOn w:val="TableNormal"/>
    <w:next w:val="MediumShading1"/>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1D3DF7"/>
    <w:pPr>
      <w:spacing w:after="0" w:line="240" w:lineRule="auto"/>
    </w:pPr>
    <w:rPr>
      <w:rFonts w:eastAsia="MS Mincho"/>
      <w:kern w:val="0"/>
      <w:sz w:val="22"/>
      <w:szCs w:val="22"/>
      <w:lang w:val="cy-GB"/>
      <w14:ligatures w14:val="non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1">
    <w:name w:val="Medium List 1 - Accent 21"/>
    <w:basedOn w:val="TableNormal"/>
    <w:next w:val="MediumList1-Accent2"/>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1">
    <w:name w:val="Medium List 1 - Accent 31"/>
    <w:basedOn w:val="TableNormal"/>
    <w:next w:val="MediumList1-Accent3"/>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1">
    <w:name w:val="Medium List 1 - Accent 41"/>
    <w:basedOn w:val="TableNormal"/>
    <w:next w:val="MediumList1-Accent4"/>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1">
    <w:name w:val="Medium List 1 - Accent 51"/>
    <w:basedOn w:val="TableNormal"/>
    <w:next w:val="MediumList1-Accent5"/>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1">
    <w:name w:val="Medium List 1 - Accent 61"/>
    <w:basedOn w:val="TableNormal"/>
    <w:next w:val="MediumList1-Accent6"/>
    <w:uiPriority w:val="65"/>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1">
    <w:name w:val="Medium List 21"/>
    <w:basedOn w:val="TableNormal"/>
    <w:next w:val="MediumList2"/>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1">
    <w:name w:val="Medium Grid 1 - Accent 21"/>
    <w:basedOn w:val="TableNormal"/>
    <w:next w:val="MediumGrid1-Accent2"/>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1">
    <w:name w:val="Medium Grid 1 - Accent 31"/>
    <w:basedOn w:val="TableNormal"/>
    <w:next w:val="MediumGrid1-Accent3"/>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1">
    <w:name w:val="Medium Grid 1 - Accent 41"/>
    <w:basedOn w:val="TableNormal"/>
    <w:next w:val="MediumGrid1-Accent4"/>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1">
    <w:name w:val="Medium Grid 1 - Accent 51"/>
    <w:basedOn w:val="TableNormal"/>
    <w:next w:val="MediumGrid1-Accent5"/>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1">
    <w:name w:val="Medium Grid 1 - Accent 61"/>
    <w:basedOn w:val="TableNormal"/>
    <w:next w:val="MediumGrid1-Accent6"/>
    <w:uiPriority w:val="67"/>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1">
    <w:name w:val="Medium Grid 21"/>
    <w:basedOn w:val="TableNormal"/>
    <w:next w:val="MediumGrid2"/>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1D3DF7"/>
    <w:pPr>
      <w:spacing w:after="0" w:line="240" w:lineRule="auto"/>
    </w:pPr>
    <w:rPr>
      <w:rFonts w:ascii="Calibri" w:eastAsia="MS Gothic" w:hAnsi="Calibri" w:cs="Times New Roman"/>
      <w:color w:val="000000"/>
      <w:kern w:val="0"/>
      <w:sz w:val="22"/>
      <w:szCs w:val="22"/>
      <w:lang w:val="cy-GB"/>
      <w14:ligatures w14:val="none"/>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1">
    <w:name w:val="Medium Grid 31"/>
    <w:basedOn w:val="TableNormal"/>
    <w:next w:val="MediumGrid3"/>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1">
    <w:name w:val="Medium Grid 3 - Accent 21"/>
    <w:basedOn w:val="TableNormal"/>
    <w:next w:val="MediumGrid3-Accent2"/>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1">
    <w:name w:val="Medium Grid 3 - Accent 31"/>
    <w:basedOn w:val="TableNormal"/>
    <w:next w:val="MediumGrid3-Accent3"/>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1">
    <w:name w:val="Medium Grid 3 - Accent 41"/>
    <w:basedOn w:val="TableNormal"/>
    <w:next w:val="MediumGrid3-Accent4"/>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1">
    <w:name w:val="Medium Grid 3 - Accent 51"/>
    <w:basedOn w:val="TableNormal"/>
    <w:next w:val="MediumGrid3-Accent5"/>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1">
    <w:name w:val="Medium Grid 3 - Accent 61"/>
    <w:basedOn w:val="TableNormal"/>
    <w:next w:val="MediumGrid3-Accent6"/>
    <w:uiPriority w:val="69"/>
    <w:rsid w:val="001D3DF7"/>
    <w:pPr>
      <w:spacing w:after="0" w:line="240" w:lineRule="auto"/>
    </w:pPr>
    <w:rPr>
      <w:rFonts w:eastAsia="MS Mincho"/>
      <w:kern w:val="0"/>
      <w:sz w:val="22"/>
      <w:szCs w:val="22"/>
      <w:lang w:val="cy-GB"/>
      <w14:ligatures w14:val="non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1">
    <w:name w:val="Dark List1"/>
    <w:basedOn w:val="TableNormal"/>
    <w:next w:val="DarkList"/>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1">
    <w:name w:val="Dark List - Accent 21"/>
    <w:basedOn w:val="TableNormal"/>
    <w:next w:val="DarkList-Accent2"/>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1">
    <w:name w:val="Dark List - Accent 31"/>
    <w:basedOn w:val="TableNormal"/>
    <w:next w:val="DarkList-Accent3"/>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1">
    <w:name w:val="Dark List - Accent 41"/>
    <w:basedOn w:val="TableNormal"/>
    <w:next w:val="DarkList-Accent4"/>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1">
    <w:name w:val="Dark List - Accent 51"/>
    <w:basedOn w:val="TableNormal"/>
    <w:next w:val="DarkList-Accent5"/>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1">
    <w:name w:val="Dark List - Accent 61"/>
    <w:basedOn w:val="TableNormal"/>
    <w:next w:val="DarkList-Accent6"/>
    <w:uiPriority w:val="70"/>
    <w:rsid w:val="001D3DF7"/>
    <w:pPr>
      <w:spacing w:after="0" w:line="240" w:lineRule="auto"/>
    </w:pPr>
    <w:rPr>
      <w:rFonts w:eastAsia="MS Mincho"/>
      <w:color w:val="FFFFFF"/>
      <w:kern w:val="0"/>
      <w:sz w:val="22"/>
      <w:szCs w:val="22"/>
      <w:lang w:val="cy-GB"/>
      <w14:ligatures w14:val="none"/>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urfulShading1">
    <w:name w:val="Colourful Shading1"/>
    <w:basedOn w:val="TableNormal"/>
    <w:next w:val="ColourfulShading"/>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urfulShadingAccent11">
    <w:name w:val="Colourful Shading – Accent 11"/>
    <w:basedOn w:val="TableNormal"/>
    <w:next w:val="ColourfulShadingAccent1"/>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urfulShadingAccent21">
    <w:name w:val="Colourful Shading – Accent 21"/>
    <w:basedOn w:val="TableNormal"/>
    <w:next w:val="ColourfulShadingAccent2"/>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urfulShadingAccent31">
    <w:name w:val="Colourful Shading – Accent 31"/>
    <w:basedOn w:val="TableNormal"/>
    <w:next w:val="ColourfulShadingAccent3"/>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urfulShadingAccent41">
    <w:name w:val="Colourful Shading – Accent 41"/>
    <w:basedOn w:val="TableNormal"/>
    <w:next w:val="ColourfulShadingAccent4"/>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urfulShadingAccent51">
    <w:name w:val="Colourful Shading – Accent 51"/>
    <w:basedOn w:val="TableNormal"/>
    <w:next w:val="ColourfulShadingAccent5"/>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urfulShadingAccent61">
    <w:name w:val="Colourful Shading – Accent 61"/>
    <w:basedOn w:val="TableNormal"/>
    <w:next w:val="ColourfulShadingAccent6"/>
    <w:uiPriority w:val="71"/>
    <w:rsid w:val="001D3DF7"/>
    <w:pPr>
      <w:spacing w:after="0" w:line="240" w:lineRule="auto"/>
    </w:pPr>
    <w:rPr>
      <w:rFonts w:eastAsia="MS Mincho"/>
      <w:color w:val="000000"/>
      <w:kern w:val="0"/>
      <w:sz w:val="22"/>
      <w:szCs w:val="22"/>
      <w:lang w:val="cy-GB"/>
      <w14:ligatures w14:val="none"/>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urfulList1">
    <w:name w:val="Colourful List1"/>
    <w:basedOn w:val="TableNormal"/>
    <w:next w:val="ColourfulList"/>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urfulListAccent11">
    <w:name w:val="Colourful List – Accent 11"/>
    <w:basedOn w:val="TableNormal"/>
    <w:next w:val="ColourfulListAccent1"/>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urfulListAccent21">
    <w:name w:val="Colourful List – Accent 21"/>
    <w:basedOn w:val="TableNormal"/>
    <w:next w:val="ColourfulListAccent2"/>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urfulListAccent31">
    <w:name w:val="Colourful List – Accent 31"/>
    <w:basedOn w:val="TableNormal"/>
    <w:next w:val="ColourfulListAccent3"/>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urfulListAccent41">
    <w:name w:val="Colourful List – Accent 41"/>
    <w:basedOn w:val="TableNormal"/>
    <w:next w:val="ColourfulListAccent4"/>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urfulListAccent51">
    <w:name w:val="Colourful List – Accent 51"/>
    <w:basedOn w:val="TableNormal"/>
    <w:next w:val="ColourfulListAccent5"/>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urfulListAccent61">
    <w:name w:val="Colourful List – Accent 61"/>
    <w:basedOn w:val="TableNormal"/>
    <w:next w:val="ColourfulListAccent6"/>
    <w:uiPriority w:val="72"/>
    <w:rsid w:val="001D3DF7"/>
    <w:pPr>
      <w:spacing w:after="0" w:line="240" w:lineRule="auto"/>
    </w:pPr>
    <w:rPr>
      <w:rFonts w:eastAsia="MS Mincho"/>
      <w:color w:val="000000"/>
      <w:kern w:val="0"/>
      <w:sz w:val="22"/>
      <w:szCs w:val="22"/>
      <w:lang w:val="cy-GB"/>
      <w14:ligatures w14:val="none"/>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urfulGrid1">
    <w:name w:val="Colourful Grid1"/>
    <w:basedOn w:val="TableNormal"/>
    <w:next w:val="ColourfulGrid"/>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urfulGridAccent11">
    <w:name w:val="Colourful Grid – Accent 11"/>
    <w:basedOn w:val="TableNormal"/>
    <w:next w:val="ColourfulGridAccent1"/>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urfulGridAccent21">
    <w:name w:val="Colourful Grid – Accent 21"/>
    <w:basedOn w:val="TableNormal"/>
    <w:next w:val="ColourfulGridAccent2"/>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urfulGridAccent31">
    <w:name w:val="Colourful Grid – Accent 31"/>
    <w:basedOn w:val="TableNormal"/>
    <w:next w:val="ColourfulGridAccent3"/>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urfulGridAccent41">
    <w:name w:val="Colourful Grid – Accent 41"/>
    <w:basedOn w:val="TableNormal"/>
    <w:next w:val="ColourfulGridAccent4"/>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urfulGridAccent51">
    <w:name w:val="Colourful Grid – Accent 51"/>
    <w:basedOn w:val="TableNormal"/>
    <w:next w:val="ColourfulGridAccent5"/>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urfulGridAccent61">
    <w:name w:val="Colourful Grid – Accent 61"/>
    <w:basedOn w:val="TableNormal"/>
    <w:next w:val="ColourfulGridAccent6"/>
    <w:uiPriority w:val="73"/>
    <w:rsid w:val="001D3DF7"/>
    <w:pPr>
      <w:spacing w:after="0" w:line="240" w:lineRule="auto"/>
    </w:pPr>
    <w:rPr>
      <w:rFonts w:eastAsia="MS Mincho"/>
      <w:color w:val="000000"/>
      <w:kern w:val="0"/>
      <w:sz w:val="22"/>
      <w:szCs w:val="22"/>
      <w:lang w:val="cy-GB"/>
      <w14:ligatures w14:val="none"/>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SubtleEmphasis">
    <w:name w:val="Subtle Emphasis"/>
    <w:basedOn w:val="DefaultParagraphFont"/>
    <w:uiPriority w:val="19"/>
    <w:qFormat/>
    <w:rsid w:val="001D3DF7"/>
    <w:rPr>
      <w:i/>
      <w:iCs/>
      <w:color w:val="404040" w:themeColor="text1" w:themeTint="BF"/>
    </w:rPr>
  </w:style>
  <w:style w:type="character" w:styleId="SubtleReference">
    <w:name w:val="Subtle Reference"/>
    <w:basedOn w:val="DefaultParagraphFont"/>
    <w:uiPriority w:val="31"/>
    <w:qFormat/>
    <w:rsid w:val="001D3DF7"/>
    <w:rPr>
      <w:smallCaps/>
      <w:color w:val="5A5A5A" w:themeColor="text1" w:themeTint="A5"/>
    </w:rPr>
  </w:style>
  <w:style w:type="table" w:styleId="LightShading">
    <w:name w:val="Light Shading"/>
    <w:basedOn w:val="TableNormal"/>
    <w:uiPriority w:val="60"/>
    <w:semiHidden/>
    <w:unhideWhenUsed/>
    <w:rsid w:val="001D3DF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1D3DF7"/>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1D3DF7"/>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1D3DF7"/>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1D3DF7"/>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6">
    <w:name w:val="Light Shading Accent 6"/>
    <w:basedOn w:val="TableNormal"/>
    <w:uiPriority w:val="60"/>
    <w:semiHidden/>
    <w:unhideWhenUsed/>
    <w:rsid w:val="001D3DF7"/>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1D3DF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1D3DF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1D3DF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1D3DF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1D3DF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1D3DF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1D3DF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1D3DF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1D3DF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1D3DF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1D3DF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1D3DF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1D3DF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1D3DF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1D3DF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1D3DF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1D3DF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1D3DF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1D3DF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1D3DF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1D3DF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1D3DF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1D3DF7"/>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1D3DF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1D3DF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1D3DF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1D3DF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1D3DF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1D3DF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1D3DF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1D3DF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1D3DF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1D3DF7"/>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urfulShading">
    <w:name w:val="Colorful Shading"/>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urfulShadingAccent4">
    <w:name w:val="Colorful Shading Accent 4"/>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semiHidden/>
    <w:unhideWhenUsed/>
    <w:rsid w:val="001D3DF7"/>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urfulListAccent2">
    <w:name w:val="Colorful List Accent 2"/>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urfulListAccent3">
    <w:name w:val="Colorful List Accent 3"/>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urfulListAccent4">
    <w:name w:val="Colorful List Accent 4"/>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urfulListAccent5">
    <w:name w:val="Colorful List Accent 5"/>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urfulListAccent6">
    <w:name w:val="Colorful List Accent 6"/>
    <w:basedOn w:val="TableNormal"/>
    <w:uiPriority w:val="72"/>
    <w:semiHidden/>
    <w:unhideWhenUsed/>
    <w:rsid w:val="001D3DF7"/>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urfulGrid">
    <w:name w:val="Colorful Grid"/>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urfulGridAccent2">
    <w:name w:val="Colorful Grid Accent 2"/>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urfulGridAccent3">
    <w:name w:val="Colorful Grid Accent 3"/>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urfulGridAccent4">
    <w:name w:val="Colorful Grid Accent 4"/>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urfulGridAccent5">
    <w:name w:val="Colorful Grid Accent 5"/>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urfulGridAccent6">
    <w:name w:val="Colorful Grid Accent 6"/>
    <w:basedOn w:val="TableNormal"/>
    <w:uiPriority w:val="73"/>
    <w:semiHidden/>
    <w:unhideWhenUsed/>
    <w:rsid w:val="001D3DF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8.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hyperlink" Target="mailto:SBU.CommunityPharmacyOffice@wales.nhs.uk" TargetMode="External"/><Relationship Id="rId68" Type="http://schemas.openxmlformats.org/officeDocument/2006/relationships/glossaryDocument" Target="glossary/document.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image" Target="media/image12.png"/><Relationship Id="rId11" Type="http://schemas.openxmlformats.org/officeDocument/2006/relationships/chart" Target="charts/chart3.xml"/><Relationship Id="rId24" Type="http://schemas.openxmlformats.org/officeDocument/2006/relationships/chart" Target="charts/chart9.xml"/><Relationship Id="rId32" Type="http://schemas.openxmlformats.org/officeDocument/2006/relationships/chart" Target="charts/chart13.xml"/><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image" Target="media/image41.png"/><Relationship Id="rId19" Type="http://schemas.openxmlformats.org/officeDocument/2006/relationships/image" Target="media/image6.png"/><Relationship Id="rId14" Type="http://schemas.openxmlformats.org/officeDocument/2006/relationships/chart" Target="charts/chart6.xml"/><Relationship Id="rId22" Type="http://schemas.openxmlformats.org/officeDocument/2006/relationships/image" Target="media/image9.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hyperlink" Target="https://www.nice.org.uk/guidance/cg192/chapter/recommendations" TargetMode="External"/><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yperlink" Target="mailto:SBU.CommunityPharmacyOffice@wales.nhs.uk"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31.png"/><Relationship Id="rId3" Type="http://schemas.openxmlformats.org/officeDocument/2006/relationships/settings" Target="settings.xml"/><Relationship Id="rId12" Type="http://schemas.openxmlformats.org/officeDocument/2006/relationships/chart" Target="charts/chart4.xml"/><Relationship Id="rId17" Type="http://schemas.openxmlformats.org/officeDocument/2006/relationships/image" Target="media/image4.png"/><Relationship Id="rId25" Type="http://schemas.openxmlformats.org/officeDocument/2006/relationships/chart" Target="charts/chart10.xml"/><Relationship Id="rId33" Type="http://schemas.openxmlformats.org/officeDocument/2006/relationships/image" Target="media/image14.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1.png"/><Relationship Id="rId54" Type="http://schemas.openxmlformats.org/officeDocument/2006/relationships/image" Target="media/image34.jpeg"/><Relationship Id="rId62" Type="http://schemas.openxmlformats.org/officeDocument/2006/relationships/image" Target="media/image42.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7.xml"/><Relationship Id="rId23" Type="http://schemas.openxmlformats.org/officeDocument/2006/relationships/chart" Target="charts/chart8.xml"/><Relationship Id="rId28" Type="http://schemas.openxmlformats.org/officeDocument/2006/relationships/chart" Target="charts/chart11.xml"/><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10" Type="http://schemas.openxmlformats.org/officeDocument/2006/relationships/chart" Target="charts/chart2.xml"/><Relationship Id="rId31" Type="http://schemas.openxmlformats.org/officeDocument/2006/relationships/chart" Target="charts/chart12.xml"/><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image" Target="media/image5.png"/><Relationship Id="rId39" Type="http://schemas.openxmlformats.org/officeDocument/2006/relationships/image" Target="media/image19.png"/><Relationship Id="rId34" Type="http://schemas.openxmlformats.org/officeDocument/2006/relationships/image" Target="media/image15.png"/><Relationship Id="rId50" Type="http://schemas.openxmlformats.org/officeDocument/2006/relationships/image" Target="media/image30.png"/><Relationship Id="rId55" Type="http://schemas.openxmlformats.org/officeDocument/2006/relationships/image" Target="media/image35.png"/></Relationships>
</file>

<file path=word/_rels/footnotes.xml.rels><?xml version="1.0" encoding="UTF-8" standalone="yes"?>
<Relationships xmlns="http://schemas.openxmlformats.org/package/2006/relationships"><Relationship Id="rId117" Type="http://schemas.openxmlformats.org/officeDocument/2006/relationships/hyperlink" Target="https://www.ons.gov.uk/peoplepopulationandcommunity/birthsdeathsandmarriages/conceptionandfertilityrates/datasets/conceptionstatisticsenglandandwalesreferencetables" TargetMode="External"/><Relationship Id="rId299" Type="http://schemas.openxmlformats.org/officeDocument/2006/relationships/hyperlink" Target="https://www.gov.wales/welsh-index-multiple-deprivation-wimd-2025-results-report-overall-index-html" TargetMode="External"/><Relationship Id="rId21" Type="http://schemas.openxmlformats.org/officeDocument/2006/relationships/hyperlink" Target="https://www.nomisweb.co.uk/datasets/pestsyoala" TargetMode="External"/><Relationship Id="rId63" Type="http://schemas.openxmlformats.org/officeDocument/2006/relationships/hyperlink" Target="https://link.springer.com/article/10.1186/s12889-016-3265-9" TargetMode="External"/><Relationship Id="rId159" Type="http://schemas.openxmlformats.org/officeDocument/2006/relationships/hyperlink" Target="https://orca.cardiff.ac.uk/id/eprint/160640/1/Pre_print_REM_0005_Forecasted%20prevalence%20and%20incidence%20of%20long-term%20conditions_June%202023.pdf" TargetMode="External"/><Relationship Id="rId324" Type="http://schemas.openxmlformats.org/officeDocument/2006/relationships/hyperlink" Target="https://nwssp.nhs.wales/ourservices/primary-care-services/general-information/data-and-publications/prescribing-data-extracts/gp-practice-analysis/" TargetMode="External"/><Relationship Id="rId170" Type="http://schemas.openxmlformats.org/officeDocument/2006/relationships/hyperlink" Target="https://www.gov.wales/maternity-and-birth-statistics-2023-html" TargetMode="External"/><Relationship Id="rId226" Type="http://schemas.openxmlformats.org/officeDocument/2006/relationships/hyperlink" Target="https://nwssp.nhs.wales/ourservices/primary-care-services/general-information/data-and-publications/prescribing-data-extracts/gp-practice-analysis/" TargetMode="External"/><Relationship Id="rId268" Type="http://schemas.openxmlformats.org/officeDocument/2006/relationships/hyperlink" Target="https://stats.gov.wales/en-GB/da26395b-945e-4fad-b886-00cbb565a14a/filtered/462pkr1ryspe?page_size=100" TargetMode="External"/><Relationship Id="rId32" Type="http://schemas.openxmlformats.org/officeDocument/2006/relationships/hyperlink" Target="https://www.ons.gov.uk/peoplepopulationandcommunity/birthsdeathsandmarriages/livebirths/bulletins/birthsummarytablesenglandandwales/2024refreshedpopulations" TargetMode="External"/><Relationship Id="rId74" Type="http://schemas.openxmlformats.org/officeDocument/2006/relationships/hyperlink" Target="https://www.spacetobreathe.org.uk/assetRoot/04/10/14/75/04101475.pdf" TargetMode="External"/><Relationship Id="rId128" Type="http://schemas.openxmlformats.org/officeDocument/2006/relationships/hyperlink" Target="https://publichealthwales.shinyapps.io/Cancer_Reporting_Tool_PHW/" TargetMode="External"/><Relationship Id="rId335" Type="http://schemas.openxmlformats.org/officeDocument/2006/relationships/hyperlink" Target="https://stats.gov.wales/en-GB/da26395b-945e-4fad-b886-00cbb565a14a/filtered/462pkr1ryspe?page_size=100" TargetMode="External"/><Relationship Id="rId5" Type="http://schemas.openxmlformats.org/officeDocument/2006/relationships/hyperlink" Target="https://www.swansea.gov.uk/listedbuildings" TargetMode="External"/><Relationship Id="rId181" Type="http://schemas.openxmlformats.org/officeDocument/2006/relationships/hyperlink" Target="https://ncrn.uk/wp-content/uploads/2025/11/bhf-cvd-statistics-wales-factsheet.pdf" TargetMode="External"/><Relationship Id="rId237" Type="http://schemas.openxmlformats.org/officeDocument/2006/relationships/hyperlink" Target="https://stats.gov.wales/en-GB/da26395b-945e-4fad-b886-00cbb565a14a/filtered/462pkr1ryspe?page_size=100" TargetMode="External"/><Relationship Id="rId279" Type="http://schemas.openxmlformats.org/officeDocument/2006/relationships/hyperlink" Target="https://www.gov.wales/local-authority-population-projections-2022-based-html" TargetMode="External"/><Relationship Id="rId43" Type="http://schemas.openxmlformats.org/officeDocument/2006/relationships/hyperlink" Target="https://www.socialcaredata.wales/category?c=429" TargetMode="External"/><Relationship Id="rId139" Type="http://schemas.openxmlformats.org/officeDocument/2006/relationships/hyperlink" Target="https://phw.nhs.wales/topics/immunisation-and-vaccines/fluvaccine/annual-influenza-surveillance-and-influenza-vaccination-uptake-reports/" TargetMode="External"/><Relationship Id="rId290" Type="http://schemas.openxmlformats.org/officeDocument/2006/relationships/hyperlink" Target="https://www.gov.wales/mid-year-estimates-population-2024-html" TargetMode="External"/><Relationship Id="rId304" Type="http://schemas.openxmlformats.org/officeDocument/2006/relationships/hyperlink" Target="https://www.infobasecymru.net/IAS/themes/healthandsocialcare/generalhealth/tabular?viewId=2621&amp;geoId=1&amp;subsetId=" TargetMode="External"/><Relationship Id="rId346" Type="http://schemas.openxmlformats.org/officeDocument/2006/relationships/hyperlink" Target="https://www.infobasecymru.net/IAS/themes/healthandsocialcare/generalhealth/tabular?viewId=47&amp;geoId=1&amp;subsetId=" TargetMode="External"/><Relationship Id="rId85" Type="http://schemas.openxmlformats.org/officeDocument/2006/relationships/hyperlink" Target="https://phw.nhs.wales/services-and-teams/observatory/data-and-analysis/shrn-data-dashboard/" TargetMode="External"/><Relationship Id="rId150" Type="http://schemas.openxmlformats.org/officeDocument/2006/relationships/hyperlink" Target="https://healthandcareresearchwales.org/researchers/our-funded-projects/ASSIST" TargetMode="External"/><Relationship Id="rId192" Type="http://schemas.openxmlformats.org/officeDocument/2006/relationships/hyperlink" Target="https://phw.nhs.wales/topics/prison-health-in-wales/hsp09-public-health-wales/" TargetMode="External"/><Relationship Id="rId206" Type="http://schemas.openxmlformats.org/officeDocument/2006/relationships/hyperlink" Target="https://www.gov.wales/sites/default/files/publications/2019-03/health-and-wellbeing-provision-for-refugees-and-asylum-seekers_0.pdf" TargetMode="External"/><Relationship Id="rId248" Type="http://schemas.openxmlformats.org/officeDocument/2006/relationships/hyperlink" Target="https://phw.nhs.wales/services-and-teams/observatory/data-and-analysis/public-health-outcomes-framework/" TargetMode="External"/><Relationship Id="rId12" Type="http://schemas.openxmlformats.org/officeDocument/2006/relationships/hyperlink" Target="https://staff.swansea.gov.uk/economicprofile_business" TargetMode="External"/><Relationship Id="rId108" Type="http://schemas.openxmlformats.org/officeDocument/2006/relationships/hyperlink" Target="https://stats.gov.wales/en-GB/8018695d-ce80-4bf8-99f0-2a76552dc048/filtered/fmuaj7ewtxhl?page_size=25" TargetMode="External"/><Relationship Id="rId315" Type="http://schemas.openxmlformats.org/officeDocument/2006/relationships/hyperlink" Target="https://www.infobasecymru.net/IAS/themes/healthandsocialcare/generalhealth/tabular?viewId=47&amp;geoId=1&amp;subsetId=" TargetMode="External"/><Relationship Id="rId54" Type="http://schemas.openxmlformats.org/officeDocument/2006/relationships/hyperlink" Target="https://stats.gov.wales/en-GB/da26395b-945e-4fad-b886-00cbb565a14a/filtered/xmmbumkvdx8l?page_size=25" TargetMode="External"/><Relationship Id="rId96" Type="http://schemas.openxmlformats.org/officeDocument/2006/relationships/hyperlink" Target="https://phw.nhs.wales/news/record-high-alcohol-related-deaths-in-wales-highlight-urgent-public-health-concerns/" TargetMode="External"/><Relationship Id="rId161" Type="http://schemas.openxmlformats.org/officeDocument/2006/relationships/hyperlink" Target="https://statswales.gov.wales/Catalogue/National-Survey-for-Wales/Population-Health/Adult-general-health-and-illness/generalhealthillness-by-healthboard" TargetMode="External"/><Relationship Id="rId217" Type="http://schemas.openxmlformats.org/officeDocument/2006/relationships/hyperlink" Target="https://journals.plos.org/plosmedicine/article?id=10.1371/journal.pmed.1004273" TargetMode="External"/><Relationship Id="rId259" Type="http://schemas.openxmlformats.org/officeDocument/2006/relationships/hyperlink" Target="https://www.ons.gov.uk/visualisations/censusareachanges/W06000011/" TargetMode="External"/><Relationship Id="rId23" Type="http://schemas.openxmlformats.org/officeDocument/2006/relationships/hyperlink" Target="https://www.ons.gov.uk/peoplepopulationandcommunity/culturalidentity/ethnicity/bulletins/ethnicgroupenglandandwales/census2021" TargetMode="External"/><Relationship Id="rId119" Type="http://schemas.openxmlformats.org/officeDocument/2006/relationships/hyperlink" Target="https://phw.nhs.wales/news/sti-cases-climb-in-wales-increases-in-gonorrhea-and-syphilis-reported/" TargetMode="External"/><Relationship Id="rId270" Type="http://schemas.openxmlformats.org/officeDocument/2006/relationships/hyperlink" Target="https://stats.gov.wales/en-GB/da26395b-945e-4fad-b886-00cbb565a14a/filtered/462pkr1ryspe?page_size=100" TargetMode="External"/><Relationship Id="rId326" Type="http://schemas.openxmlformats.org/officeDocument/2006/relationships/hyperlink" Target="https://www.gov.wales/local-authority-population-projections-2022-based-html" TargetMode="External"/><Relationship Id="rId65" Type="http://schemas.openxmlformats.org/officeDocument/2006/relationships/hyperlink" Target="https://www.infobasecymru.net/IAS/themes/healthandsocialcare/generalhealth/tabular?viewId=2621&amp;geoId=1&amp;subsetId=" TargetMode="External"/><Relationship Id="rId130" Type="http://schemas.openxmlformats.org/officeDocument/2006/relationships/hyperlink" Target="https://app.powerbi.com/view?r=eyJrIjoiZTRiN2UyMDMtNjFjZi00MTJiLWFiYTgtMjE0MTI1ZTk5ODc4IiwidCI6ImJiNTYyOGI4LWUzMjgtNDA4Mi1hODU2LTQzM2M5ZWRjOGZhZSJ9" TargetMode="External"/><Relationship Id="rId172" Type="http://schemas.openxmlformats.org/officeDocument/2006/relationships/hyperlink" Target="https://www.rcog.org.uk/for-the-public/browse-our-patient-information/alcohol-and-pregnancy/" TargetMode="External"/><Relationship Id="rId228" Type="http://schemas.openxmlformats.org/officeDocument/2006/relationships/hyperlink" Target="https://www.gov.wales/local-authority-population-projections-2022-based-html" TargetMode="External"/><Relationship Id="rId281" Type="http://schemas.openxmlformats.org/officeDocument/2006/relationships/hyperlink" Target="https://phw.nhs.wales/services-and-teams/observatory/data-and-analysis/public-health-outcomes-framework/" TargetMode="External"/><Relationship Id="rId337" Type="http://schemas.openxmlformats.org/officeDocument/2006/relationships/hyperlink" Target="https://www.ons.gov.uk/peoplepopulationandcommunity/populationandmigration/populationestimates/bulletins/populationestimatesforenglandandwales/mid2024" TargetMode="External"/><Relationship Id="rId34" Type="http://schemas.openxmlformats.org/officeDocument/2006/relationships/hyperlink" Target="https://phw.nhs.wales/news/life-expectancy-and-mortality-in-wales-report-published/" TargetMode="External"/><Relationship Id="rId76" Type="http://schemas.openxmlformats.org/officeDocument/2006/relationships/hyperlink" Target="https://www.rcog.org.uk/for-the-public/browse-our-patient-information/smoking-and-pregnancy/" TargetMode="External"/><Relationship Id="rId141" Type="http://schemas.openxmlformats.org/officeDocument/2006/relationships/hyperlink" Target="https://www.ons.gov.uk/visualisations/censusareachanges/W06000012/" TargetMode="External"/><Relationship Id="rId7" Type="http://schemas.openxmlformats.org/officeDocument/2006/relationships/hyperlink" Target="https://www.uwtsd.ac.uk/" TargetMode="External"/><Relationship Id="rId183" Type="http://schemas.openxmlformats.org/officeDocument/2006/relationships/hyperlink" Target="https://www.gov.wales/new-modelling-alcohol-pricing-policies-alcohol-consumption-and-harm-wales-summary-html" TargetMode="External"/><Relationship Id="rId239" Type="http://schemas.openxmlformats.org/officeDocument/2006/relationships/hyperlink" Target="https://www.infobasecymru.net/IAS/themes/healthandsocialcare/generalhealth/tabular?viewId=2621&amp;geoId=1&amp;subsetId=" TargetMode="External"/><Relationship Id="rId250" Type="http://schemas.openxmlformats.org/officeDocument/2006/relationships/hyperlink" Target="https://www.gov.wales/welsh-index-multiple-deprivation-wimd-2025-results-report-overall-index-html" TargetMode="External"/><Relationship Id="rId292" Type="http://schemas.openxmlformats.org/officeDocument/2006/relationships/hyperlink" Target="https://www.ons.gov.uk/visualisations/censusareachanges/W06000011/" TargetMode="External"/><Relationship Id="rId306" Type="http://schemas.openxmlformats.org/officeDocument/2006/relationships/hyperlink" Target="https://www.gov.wales/mid-year-estimates-population-2024-html" TargetMode="External"/><Relationship Id="rId45" Type="http://schemas.openxmlformats.org/officeDocument/2006/relationships/hyperlink" Target="https://stats.gov.wales/en-GB/da26395b-945e-4fad-b886-00cbb565a14a/filtered/462pkr1ryspe?page_size=100" TargetMode="External"/><Relationship Id="rId87" Type="http://schemas.openxmlformats.org/officeDocument/2006/relationships/hyperlink" Target="https://www.infobasecymru.net/IAS/themes/healthandsocialcare/generalhealth/tabular?viewId=2621&amp;geoId=1&amp;subsetId=" TargetMode="External"/><Relationship Id="rId110" Type="http://schemas.openxmlformats.org/officeDocument/2006/relationships/hyperlink" Target="https://www.gov.wales/sites/default/files/statistics-and-research/2026-01/child-poverty-strategy-monitoring-framework-2025-9048.pdf" TargetMode="External"/><Relationship Id="rId348" Type="http://schemas.openxmlformats.org/officeDocument/2006/relationships/hyperlink" Target="https://phw.nhs.wales/services-and-teams/observatory/data-and-analysis/pcc-dashboard/" TargetMode="External"/><Relationship Id="rId152" Type="http://schemas.openxmlformats.org/officeDocument/2006/relationships/hyperlink" Target="https://phw.nhs.wales/topics/adverse-childhood-experiences/" TargetMode="External"/><Relationship Id="rId194" Type="http://schemas.openxmlformats.org/officeDocument/2006/relationships/hyperlink" Target="https://www.psych.ox.ac.uk/news/people-in-prison-have-higher-rates-of-mental-illness-infectious-diseases-and-poor-physical-health-2013-new-study" TargetMode="External"/><Relationship Id="rId208" Type="http://schemas.openxmlformats.org/officeDocument/2006/relationships/hyperlink" Target="https://www.armedforcescovenant.gov.uk/wp-content/uploads/2016/02/Veterans-Key-Facts.pdf" TargetMode="External"/><Relationship Id="rId261" Type="http://schemas.openxmlformats.org/officeDocument/2006/relationships/hyperlink" Target="https://stats.gov.wales/en-GB/f30cc8bc-8e97-449e-96a4-77b0400262d1" TargetMode="External"/><Relationship Id="rId14" Type="http://schemas.openxmlformats.org/officeDocument/2006/relationships/hyperlink" Target="https://www.npt.gov.uk/media/f5ofz5vs/floodriskmanagementplan15.pdf?mediaredirect=false&amp;v=2025" TargetMode="External"/><Relationship Id="rId56" Type="http://schemas.openxmlformats.org/officeDocument/2006/relationships/hyperlink" Target="https://phw.nhs.wales/services-and-teams/observatory/data-and-analysis/cardiovascular-disease-prevalence-trends-risk-factors-and-10-year-projections/" TargetMode="External"/><Relationship Id="rId317" Type="http://schemas.openxmlformats.org/officeDocument/2006/relationships/hyperlink" Target="https://phw.nhs.wales/services-and-teams/observatory/data-and-analysis/pcc-dashboard/" TargetMode="External"/><Relationship Id="rId98" Type="http://schemas.openxmlformats.org/officeDocument/2006/relationships/hyperlink" Target="https://www.infobasecymru.net/IAS/themes/healthandsocialcare/generalhealth/tabular?viewId=2621&amp;geoId=1&amp;subsetId=" TargetMode="External"/><Relationship Id="rId121" Type="http://schemas.openxmlformats.org/officeDocument/2006/relationships/hyperlink" Target="https://stats.gov.wales/en-GB/da26395b-945e-4fad-b886-00cbb565a14a/filtered/462pkr1ryspe?page_size=100" TargetMode="External"/><Relationship Id="rId163" Type="http://schemas.openxmlformats.org/officeDocument/2006/relationships/hyperlink" Target="https://statswales.gov.wales/Catalogue/Health-and-Social-Care/Social-Services/Disability-Registers/physicallysensorydisabledpersons-by-localauthority-agerange-disability" TargetMode="External"/><Relationship Id="rId219" Type="http://schemas.openxmlformats.org/officeDocument/2006/relationships/hyperlink" Target="https://s31949.pcdn.co/wp-content/uploads/20210906-SwanseaUni-Gambling2-Report-v8-FINAL.pdf" TargetMode="External"/><Relationship Id="rId230" Type="http://schemas.openxmlformats.org/officeDocument/2006/relationships/hyperlink" Target="https://www.gov.wales/local-authority-population-projections-2022-based-html" TargetMode="External"/><Relationship Id="rId251" Type="http://schemas.openxmlformats.org/officeDocument/2006/relationships/hyperlink" Target="https://phw.nhs.wales/services-and-teams/observatory/data-and-analysis/pcc-dashboard/" TargetMode="External"/><Relationship Id="rId25" Type="http://schemas.openxmlformats.org/officeDocument/2006/relationships/hyperlink" Target="https://www.nomisweb.co.uk/datasets/c2021ts033" TargetMode="External"/><Relationship Id="rId46" Type="http://schemas.openxmlformats.org/officeDocument/2006/relationships/hyperlink" Target="https://stats.gov.wales/en-GB/da26395b-945e-4fad-b886-00cbb565a14a/filtered/462pkr1ryspe?page_size=100" TargetMode="External"/><Relationship Id="rId67" Type="http://schemas.openxmlformats.org/officeDocument/2006/relationships/hyperlink" Target="https://www.ons.gov.uk/peoplepopulationandcommunity/populationandmigration/populationestimates/bulletins/populationestimatesforenglandandwales/mid2024" TargetMode="External"/><Relationship Id="rId272" Type="http://schemas.openxmlformats.org/officeDocument/2006/relationships/hyperlink" Target="https://www.ons.gov.uk/peoplepopulationandcommunity/populationandmigration/populationestimates/bulletins/populationestimatesforenglandandwales/mid2024" TargetMode="External"/><Relationship Id="rId293" Type="http://schemas.openxmlformats.org/officeDocument/2006/relationships/hyperlink" Target="https://www.gov.wales/local-authority-population-projections-2022-based-html" TargetMode="External"/><Relationship Id="rId307" Type="http://schemas.openxmlformats.org/officeDocument/2006/relationships/hyperlink" Target="https://www.shwales.online/community-kits/" TargetMode="External"/><Relationship Id="rId328" Type="http://schemas.openxmlformats.org/officeDocument/2006/relationships/hyperlink" Target="https://www.ons.gov.uk/peoplepopulationandcommunity/healthandsocialcare/healthandlifeexpectancies/bulletins/healthstatelifeexpectanciesuk/between2011to2013and2022to2024" TargetMode="External"/><Relationship Id="rId349" Type="http://schemas.openxmlformats.org/officeDocument/2006/relationships/hyperlink" Target="https://stats.gov.wales/en-GB/da26395b-945e-4fad-b886-00cbb565a14a/filtered/462pkr1ryspe?page_size=100" TargetMode="External"/><Relationship Id="rId88" Type="http://schemas.openxmlformats.org/officeDocument/2006/relationships/hyperlink" Target="https://www.infobasecymru.net/IAS/themes/healthandsocialcare/generalhealth/tabular?viewId=2621&amp;geoId=1&amp;subsetId=" TargetMode="External"/><Relationship Id="rId111" Type="http://schemas.openxmlformats.org/officeDocument/2006/relationships/hyperlink" Target="https://www.gov.wales/relative-income-poverty-april-2023-march-2025-official-statistics-development-html" TargetMode="External"/><Relationship Id="rId132" Type="http://schemas.openxmlformats.org/officeDocument/2006/relationships/hyperlink" Target="https://phw.nhs.wales/services-and-teams/screening/bowel-screening/" TargetMode="External"/><Relationship Id="rId153" Type="http://schemas.openxmlformats.org/officeDocument/2006/relationships/hyperlink" Target="https://www.chemist-4-u.com/guides/weight-loss/obesity-statistics/" TargetMode="External"/><Relationship Id="rId174" Type="http://schemas.openxmlformats.org/officeDocument/2006/relationships/hyperlink" Target="https://www.gov.wales/breastfeeding-data-2024-html" TargetMode="External"/><Relationship Id="rId195" Type="http://schemas.openxmlformats.org/officeDocument/2006/relationships/hyperlink" Target="https://assets.publishing.service.gov.uk/media/604a3ee28fa8f540179c6ab7/experimental-statistics-assessing-needs-sentenced-children-youth-justice-system-2019-20.pdf" TargetMode="External"/><Relationship Id="rId209" Type="http://schemas.openxmlformats.org/officeDocument/2006/relationships/hyperlink" Target="https://www.ons.gov.uk/peoplepopulationandcommunity/armedforcescommunity/bulletins/ukarmedforcesveteransenglandandwales/census2021" TargetMode="External"/><Relationship Id="rId220" Type="http://schemas.openxmlformats.org/officeDocument/2006/relationships/hyperlink" Target="https://nwssp.nhs.wales/ourservices/primary-care-services/general-information/data-and-publications/prescribing-data-extracts/gp-practice-analysis/" TargetMode="External"/><Relationship Id="rId241" Type="http://schemas.openxmlformats.org/officeDocument/2006/relationships/hyperlink" Target="https://www.gov.wales/mid-year-estimates-population-2024-html" TargetMode="External"/><Relationship Id="rId15" Type="http://schemas.openxmlformats.org/officeDocument/2006/relationships/hyperlink" Target="https://www.nomisweb.co.uk/reports/lmp/lad/contents.aspx" TargetMode="External"/><Relationship Id="rId36" Type="http://schemas.openxmlformats.org/officeDocument/2006/relationships/hyperlink" Target="https://www.ons.gov.uk/peoplepopulationandcommunity/healthandsocialcare/healthandlifeexpectancies/bulletins/healthstatelifeexpectanciesuk/between2011to2013and2022to2024" TargetMode="External"/><Relationship Id="rId57" Type="http://schemas.openxmlformats.org/officeDocument/2006/relationships/hyperlink" Target="https://stats.gov.wales/en-GB/da26395b-945e-4fad-b886-00cbb565a14a/filtered/xmmbumkvdx8l?page_size=25" TargetMode="External"/><Relationship Id="rId262" Type="http://schemas.openxmlformats.org/officeDocument/2006/relationships/hyperlink" Target="https://www.gov.wales/local-authority-population-projections-2022-based-html" TargetMode="External"/><Relationship Id="rId283" Type="http://schemas.openxmlformats.org/officeDocument/2006/relationships/hyperlink" Target="https://www.gov.wales/welsh-index-multiple-deprivation-wimd-2025-results-report-overall-index-html" TargetMode="External"/><Relationship Id="rId318" Type="http://schemas.openxmlformats.org/officeDocument/2006/relationships/hyperlink" Target="https://stats.gov.wales/en-GB/da26395b-945e-4fad-b886-00cbb565a14a/filtered/462pkr1ryspe?page_size=100" TargetMode="External"/><Relationship Id="rId339" Type="http://schemas.openxmlformats.org/officeDocument/2006/relationships/hyperlink" Target="https://nwssp.nhs.wales/ourservices/primary-care-services/general-information/data-and-publications/prescribing-data-extracts/gp-practice-analysis/" TargetMode="External"/><Relationship Id="rId78" Type="http://schemas.openxmlformats.org/officeDocument/2006/relationships/hyperlink" Target="https://www.infobasecymru.net/IAS/themes/healthandsocialcare/generalhealth/tabular?viewId=2621&amp;geoId=1&amp;subsetId=" TargetMode="External"/><Relationship Id="rId99" Type="http://schemas.openxmlformats.org/officeDocument/2006/relationships/hyperlink" Target="https://www.infobasecymru.net/IAS/themes/healthandsocialcare/generalhealth/tabular?viewId=2621&amp;geoId=1&amp;subsetId=" TargetMode="External"/><Relationship Id="rId101" Type="http://schemas.openxmlformats.org/officeDocument/2006/relationships/hyperlink" Target="https://www.ons.gov.uk/peoplepopulationandcommunity/populationandmigration/populationestimates/bulletins/populationestimatesforenglandandwales/mid2024" TargetMode="External"/><Relationship Id="rId122" Type="http://schemas.openxmlformats.org/officeDocument/2006/relationships/hyperlink" Target="https://phw.nhs.wales/news/almost-half-of-dementia-cases-could-be-prevented-through-lifestyle-changes/" TargetMode="External"/><Relationship Id="rId143" Type="http://schemas.openxmlformats.org/officeDocument/2006/relationships/hyperlink" Target="http://business.senedd.cymru/documents/s144021/Paper%206%20-%20Public%20Health%20Wales.pdf" TargetMode="External"/><Relationship Id="rId164" Type="http://schemas.openxmlformats.org/officeDocument/2006/relationships/hyperlink" Target="https://statswales.gov.wales/Catalogue/Health-and-Social-Care/Social-Services/Disability-Registers/personswithlearningdisabilities-by-localauthority-service-agerange" TargetMode="External"/><Relationship Id="rId185" Type="http://schemas.openxmlformats.org/officeDocument/2006/relationships/hyperlink" Target="https://lgbt.foundation/help/hidden-figures-lgbt-health-inequalities-in-the-uk/?gad_source=1&amp;gad_campaignid=22473964018&amp;gbraid=0AAAAADiyHpAba3B1d0SpeRH9D9TDAdJP8&amp;gclid=EAIaIQobChMIhIrht46XkgMVPpdQBh0DNSOWEAAYASAAEgJVk_D_BwE" TargetMode="External"/><Relationship Id="rId350" Type="http://schemas.openxmlformats.org/officeDocument/2006/relationships/hyperlink" Target="https://stats.gov.wales/en-GB/da26395b-945e-4fad-b886-00cbb565a14a/filtered/462pkr1ryspe?page_size=100" TargetMode="External"/><Relationship Id="rId9" Type="http://schemas.openxmlformats.org/officeDocument/2006/relationships/hyperlink" Target="https://www.swansea.gov.uk/article/21533/Statistics-on-students-in-Swansea" TargetMode="External"/><Relationship Id="rId210" Type="http://schemas.openxmlformats.org/officeDocument/2006/relationships/hyperlink" Target="https://www.nomisweb.co.uk/datasets/c2021ts071" TargetMode="External"/><Relationship Id="rId26" Type="http://schemas.openxmlformats.org/officeDocument/2006/relationships/hyperlink" Target="https://swansea.gov.uk/welshlanguagestatistics?lang=en" TargetMode="External"/><Relationship Id="rId231" Type="http://schemas.openxmlformats.org/officeDocument/2006/relationships/hyperlink" Target="https://www.ons.gov.uk/peoplepopulationandcommunity/healthandsocialcare/healthandlifeexpectancies/bulletins/healthstatelifeexpectanciesuk/between2011to2013and2022to2024" TargetMode="External"/><Relationship Id="rId252" Type="http://schemas.openxmlformats.org/officeDocument/2006/relationships/hyperlink" Target="https://stats.gov.wales/en-GB/da26395b-945e-4fad-b886-00cbb565a14a/filtered/462pkr1ryspe?page_size=100" TargetMode="External"/><Relationship Id="rId273" Type="http://schemas.openxmlformats.org/officeDocument/2006/relationships/hyperlink" Target="https://www.gov.wales/mid-year-estimates-population-2024-html" TargetMode="External"/><Relationship Id="rId294" Type="http://schemas.openxmlformats.org/officeDocument/2006/relationships/hyperlink" Target="https://stats.gov.wales/en-GB/f30cc8bc-8e97-449e-96a4-77b0400262d1" TargetMode="External"/><Relationship Id="rId308" Type="http://schemas.openxmlformats.org/officeDocument/2006/relationships/hyperlink" Target="https://nwssp.nhs.wales/ourservices/primary-care-services/general-information/data-and-publications/prescribing-data-extracts/gp-practice-analysis/" TargetMode="External"/><Relationship Id="rId329" Type="http://schemas.openxmlformats.org/officeDocument/2006/relationships/hyperlink" Target="https://phw.nhs.wales/services-and-teams/observatory/data-and-analysis/public-health-outcomes-framework/" TargetMode="External"/><Relationship Id="rId47" Type="http://schemas.openxmlformats.org/officeDocument/2006/relationships/hyperlink" Target="https://www.gov.wales/national-survey-wales-headline-results-april-2024-march-2025-html" TargetMode="External"/><Relationship Id="rId68" Type="http://schemas.openxmlformats.org/officeDocument/2006/relationships/hyperlink" Target="https://www.gov.wales/mid-year-estimates-population-2024-html" TargetMode="External"/><Relationship Id="rId89" Type="http://schemas.openxmlformats.org/officeDocument/2006/relationships/hyperlink" Target="https://www.ons.gov.uk/peoplepopulationandcommunity/populationandmigration/populationestimates/bulletins/populationestimatesforenglandandwales/mid2024" TargetMode="External"/><Relationship Id="rId112" Type="http://schemas.openxmlformats.org/officeDocument/2006/relationships/hyperlink" Target="https://faithinfamilies.wales/2024/10/16/faith-in-families-swansea-our-commitment-to-the-un-international-day-for-the-eradication-of-poverty/" TargetMode="External"/><Relationship Id="rId133" Type="http://schemas.openxmlformats.org/officeDocument/2006/relationships/hyperlink" Target="https://phw.nhs.wales/services-and-teams/screening/bowel-screening/programme-reports/" TargetMode="External"/><Relationship Id="rId154" Type="http://schemas.openxmlformats.org/officeDocument/2006/relationships/hyperlink" Target="https://www.nhsconfed.org/system/files/2025-07/oac_response_healthy_eating_and_drinking_in_maintained_schools_in_wales_.pdf" TargetMode="External"/><Relationship Id="rId175" Type="http://schemas.openxmlformats.org/officeDocument/2006/relationships/hyperlink" Target="https://www.gov.wales/well-being-of-future-generations-wales" TargetMode="External"/><Relationship Id="rId340" Type="http://schemas.openxmlformats.org/officeDocument/2006/relationships/hyperlink" Target="https://www.ons.gov.uk/visualisations/censusareachanges/W06000012/" TargetMode="External"/><Relationship Id="rId196" Type="http://schemas.openxmlformats.org/officeDocument/2006/relationships/hyperlink" Target="https://www.crisis.org.uk/media/20502/crisis_its_no_life_at_all2016.pdf" TargetMode="External"/><Relationship Id="rId200" Type="http://schemas.openxmlformats.org/officeDocument/2006/relationships/hyperlink" Target="https://homeless.org.uk/knowledge-hub/unhealthy-state-of-homelessness-2022-findings-from-the-homeless-health-needs-audit/" TargetMode="External"/><Relationship Id="rId16" Type="http://schemas.openxmlformats.org/officeDocument/2006/relationships/hyperlink" Target="https://www.nomisweb.co.uk/reports/lmp/lad/contents.aspx" TargetMode="External"/><Relationship Id="rId221" Type="http://schemas.openxmlformats.org/officeDocument/2006/relationships/hyperlink" Target="https://cpwales.org.uk/wp-content/uploads/2023/02/CPW-Pharmacy-Advice-Audit-Final.pdf" TargetMode="External"/><Relationship Id="rId242" Type="http://schemas.openxmlformats.org/officeDocument/2006/relationships/hyperlink" Target="https://nwssp.nhs.wales/ourservices/primary-care-services/general-information/data-and-publications/prescribing-data-extracts/gp-practice-analysis/" TargetMode="External"/><Relationship Id="rId263" Type="http://schemas.openxmlformats.org/officeDocument/2006/relationships/hyperlink" Target="https://www.ons.gov.uk/peoplepopulationandcommunity/healthandsocialcare/healthandlifeexpectancies/bulletins/healthstatelifeexpectanciesuk/between2011to2013and2022to2024" TargetMode="External"/><Relationship Id="rId284" Type="http://schemas.openxmlformats.org/officeDocument/2006/relationships/hyperlink" Target="https://phw.nhs.wales/services-and-teams/observatory/data-and-analysis/pcc-dashboard/" TargetMode="External"/><Relationship Id="rId319" Type="http://schemas.openxmlformats.org/officeDocument/2006/relationships/hyperlink" Target="https://stats.gov.wales/en-GB/da26395b-945e-4fad-b886-00cbb565a14a/filtered/462pkr1ryspe?page_size=100" TargetMode="External"/><Relationship Id="rId37" Type="http://schemas.openxmlformats.org/officeDocument/2006/relationships/hyperlink" Target="https://www.ons.gov.uk/peoplepopulationandcommunity/birthsdeathsandmarriages/deaths/datasets/deathsregisteredinenglandandwalesseriesdrreferencetables" TargetMode="External"/><Relationship Id="rId58" Type="http://schemas.openxmlformats.org/officeDocument/2006/relationships/hyperlink" Target="https://www.gov.uk/government/publications/health-matters-combating-high-blood-pressure/health-matters-combating-high-blood-pressure" TargetMode="External"/><Relationship Id="rId79" Type="http://schemas.openxmlformats.org/officeDocument/2006/relationships/hyperlink" Target="https://www.infobasecymru.net/IAS/themes/healthandsocialcare/generalhealth/tabular?viewId=2621&amp;geoId=1&amp;subsetId=" TargetMode="External"/><Relationship Id="rId102" Type="http://schemas.openxmlformats.org/officeDocument/2006/relationships/hyperlink" Target="https://www.gov.wales/mid-year-estimates-population-2024-html" TargetMode="External"/><Relationship Id="rId123" Type="http://schemas.openxmlformats.org/officeDocument/2006/relationships/hyperlink" Target="https://stats.gov.wales/en-GB/da26395b-945e-4fad-b886-00cbb565a14a/filtered/462pkr1ryspe?page_size=100" TargetMode="External"/><Relationship Id="rId144" Type="http://schemas.openxmlformats.org/officeDocument/2006/relationships/hyperlink" Target="https://www.agecymru.wales/latest-news/falls-amongst-older-people-can-have-a-devastating-impact-but-they-are-not-an-inevitable-part-of-ageing/" TargetMode="External"/><Relationship Id="rId330" Type="http://schemas.openxmlformats.org/officeDocument/2006/relationships/hyperlink" Target="https://www.infobasecymru.net/IAS/themes/healthandsocialcare/generalhealth/tabular?viewId=47&amp;geoId=1&amp;subsetId=" TargetMode="External"/><Relationship Id="rId90" Type="http://schemas.openxmlformats.org/officeDocument/2006/relationships/hyperlink" Target="https://www.ons.gov.uk/peoplepopulationandcommunity/populationandmigration/populationestimates/bulletins/populationestimatesforenglandandwales/mid2024" TargetMode="External"/><Relationship Id="rId165" Type="http://schemas.openxmlformats.org/officeDocument/2006/relationships/hyperlink" Target="https://www.nice.org.uk/guidance/ng96/chapter/Context" TargetMode="External"/><Relationship Id="rId186" Type="http://schemas.openxmlformats.org/officeDocument/2006/relationships/hyperlink" Target="https://www.lgbthero.org.uk/statement-ons-data-lgb" TargetMode="External"/><Relationship Id="rId351" Type="http://schemas.openxmlformats.org/officeDocument/2006/relationships/hyperlink" Target="https://stats.gov.wales/en-GB/da26395b-945e-4fad-b886-00cbb565a14a/filtered/462pkr1ryspe?page_size=100" TargetMode="External"/><Relationship Id="rId211" Type="http://schemas.openxmlformats.org/officeDocument/2006/relationships/hyperlink" Target="https://abuhb.nhs.wales/files/news/veterans-needs-eng-pdf/" TargetMode="External"/><Relationship Id="rId232" Type="http://schemas.openxmlformats.org/officeDocument/2006/relationships/hyperlink" Target="https://phw.nhs.wales/services-and-teams/observatory/data-and-analysis/public-health-outcomes-framework/" TargetMode="External"/><Relationship Id="rId253" Type="http://schemas.openxmlformats.org/officeDocument/2006/relationships/hyperlink" Target="https://stats.gov.wales/en-GB/da26395b-945e-4fad-b886-00cbb565a14a/filtered/462pkr1ryspe?page_size=100" TargetMode="External"/><Relationship Id="rId274" Type="http://schemas.openxmlformats.org/officeDocument/2006/relationships/hyperlink" Target="https://nwssp.nhs.wales/ourservices/primary-care-services/general-information/data-and-publications/prescribing-data-extracts/gp-practice-analysis/" TargetMode="External"/><Relationship Id="rId295" Type="http://schemas.openxmlformats.org/officeDocument/2006/relationships/hyperlink" Target="https://www.gov.wales/local-authority-population-projections-2022-based-html" TargetMode="External"/><Relationship Id="rId309" Type="http://schemas.openxmlformats.org/officeDocument/2006/relationships/hyperlink" Target="https://www.ons.gov.uk/visualisations/censusareachanges/W06000012/" TargetMode="External"/><Relationship Id="rId27" Type="http://schemas.openxmlformats.org/officeDocument/2006/relationships/hyperlink" Target="https://www.npt.gov.uk/planning-and-building-control/planning-policy/supplementary-guidance/" TargetMode="External"/><Relationship Id="rId48" Type="http://schemas.openxmlformats.org/officeDocument/2006/relationships/hyperlink" Target="https://www.gov.wales/wellbeing-wales-2025-wales-cohesive-communities-html" TargetMode="External"/><Relationship Id="rId69" Type="http://schemas.openxmlformats.org/officeDocument/2006/relationships/hyperlink" Target="https://pubmed.ncbi.nlm.nih.gov/15213107/" TargetMode="External"/><Relationship Id="rId113" Type="http://schemas.openxmlformats.org/officeDocument/2006/relationships/hyperlink" Target="https://publichealthmatters.blog.gov.uk/2017/06/14/health-matters-child-dental-health/" TargetMode="External"/><Relationship Id="rId134" Type="http://schemas.openxmlformats.org/officeDocument/2006/relationships/hyperlink" Target="https://phw.nhs.wales/services-and-teams/screening/diabetic-eye-screening-wales/programme-reports/diabetic-eye-screening-wales-annual-statistical-report-2023-24/?ts=1777252071061" TargetMode="External"/><Relationship Id="rId320" Type="http://schemas.openxmlformats.org/officeDocument/2006/relationships/hyperlink" Target="https://stats.gov.wales/en-GB/da26395b-945e-4fad-b886-00cbb565a14a/filtered/462pkr1ryspe?page_size=100" TargetMode="External"/><Relationship Id="rId80" Type="http://schemas.openxmlformats.org/officeDocument/2006/relationships/hyperlink" Target="https://www.ons.gov.uk/peoplepopulationandcommunity/populationandmigration/populationestimates/bulletins/populationestimatesforenglandandwales/mid2024" TargetMode="External"/><Relationship Id="rId155" Type="http://schemas.openxmlformats.org/officeDocument/2006/relationships/hyperlink" Target="https://phw.nhs.wales/services-and-teams/child-measurement-programme/cmp-2022-23/1-cmp-report-2022-2023/" TargetMode="External"/><Relationship Id="rId176" Type="http://schemas.openxmlformats.org/officeDocument/2006/relationships/hyperlink" Target="https://www.gov.wales/breastfeeding-data-2024-html" TargetMode="External"/><Relationship Id="rId197" Type="http://schemas.openxmlformats.org/officeDocument/2006/relationships/hyperlink" Target="https://thewallich.com/news/homeless-deaths/" TargetMode="External"/><Relationship Id="rId341" Type="http://schemas.openxmlformats.org/officeDocument/2006/relationships/hyperlink" Target="https://www.gov.wales/local-authority-population-projections-2022-based-html" TargetMode="External"/><Relationship Id="rId201" Type="http://schemas.openxmlformats.org/officeDocument/2006/relationships/hyperlink" Target="https://groundswell.org.uk/our-approach-to-research/peer-research/healthy-mouths/" TargetMode="External"/><Relationship Id="rId222" Type="http://schemas.openxmlformats.org/officeDocument/2006/relationships/hyperlink" Target="https://www.gov.wales/sites/default/files/publications/2023-01/WHC%20-%20Eliminating%20Hepatitis%20B%20and%20C%20as%20a%20public%20health%20concern%20in%20Wales%20-%20Actions%20for%2022_23%20and%2023_24.doc%20%28002%29.pdf" TargetMode="External"/><Relationship Id="rId243" Type="http://schemas.openxmlformats.org/officeDocument/2006/relationships/hyperlink" Target="https://www.ons.gov.uk/visualisations/censusareachanges/W06000011/" TargetMode="External"/><Relationship Id="rId264" Type="http://schemas.openxmlformats.org/officeDocument/2006/relationships/hyperlink" Target="https://phw.nhs.wales/services-and-teams/observatory/data-and-analysis/public-health-outcomes-framework/" TargetMode="External"/><Relationship Id="rId285" Type="http://schemas.openxmlformats.org/officeDocument/2006/relationships/hyperlink" Target="https://stats.gov.wales/en-GB/da26395b-945e-4fad-b886-00cbb565a14a/filtered/462pkr1ryspe?page_size=100" TargetMode="External"/><Relationship Id="rId17" Type="http://schemas.openxmlformats.org/officeDocument/2006/relationships/hyperlink" Target="https://stats.gov.wales/en-GB/036507d7-6671-4885-b2b4-af7f01e9ed5b" TargetMode="External"/><Relationship Id="rId38" Type="http://schemas.openxmlformats.org/officeDocument/2006/relationships/hyperlink" Target="https://www.ons.gov.uk/peoplepopulationandcommunity/healthandsocialcare/causesofdeath/datasets/avoidablemortalitybyclinicalcommissioninggroupsinenglandandhealthboardsinwales" TargetMode="External"/><Relationship Id="rId59" Type="http://schemas.openxmlformats.org/officeDocument/2006/relationships/hyperlink" Target="https://stats.gov.wales/en-GB/da26395b-945e-4fad-b886-00cbb565a14a/filtered/462pkr1ryspe?page_size=100" TargetMode="External"/><Relationship Id="rId103" Type="http://schemas.openxmlformats.org/officeDocument/2006/relationships/hyperlink" Target="https://www.socialcaredata.wales/dataset?c=73&amp;p=2,13&amp;i=71492&amp;d=&amp;dig=&amp;g=10&amp;v=" TargetMode="External"/><Relationship Id="rId124" Type="http://schemas.openxmlformats.org/officeDocument/2006/relationships/hyperlink" Target="https://phw.nhs.wales/services-and-teams/observatory/data-and-analysis/cancer-in-wales-trends-and-projections/" TargetMode="External"/><Relationship Id="rId310" Type="http://schemas.openxmlformats.org/officeDocument/2006/relationships/hyperlink" Target="https://www.gov.wales/local-authority-population-projections-2022-based-html" TargetMode="External"/><Relationship Id="rId70" Type="http://schemas.openxmlformats.org/officeDocument/2006/relationships/hyperlink" Target="https://www.who.int/en/news-room/fact-sheets/detail/tobacco" TargetMode="External"/><Relationship Id="rId91" Type="http://schemas.openxmlformats.org/officeDocument/2006/relationships/hyperlink" Target="https://www.gov.wales/mid-year-estimates-population-2024-html" TargetMode="External"/><Relationship Id="rId145" Type="http://schemas.openxmlformats.org/officeDocument/2006/relationships/hyperlink" Target="https://www.nomisweb.co.uk/datasets/c2021ts003" TargetMode="External"/><Relationship Id="rId166" Type="http://schemas.openxmlformats.org/officeDocument/2006/relationships/hyperlink" Target="https://www.mencap.org.uk/learning-disability-explained/research-and-statistics/how-common-learning-disability" TargetMode="External"/><Relationship Id="rId187" Type="http://schemas.openxmlformats.org/officeDocument/2006/relationships/hyperlink" Target="http://www.gires.org.uk/trans-health-factsheets/" TargetMode="External"/><Relationship Id="rId331" Type="http://schemas.openxmlformats.org/officeDocument/2006/relationships/hyperlink" Target="https://www.gov.wales/welsh-index-multiple-deprivation-wimd-2025-results-report-overall-index-html" TargetMode="External"/><Relationship Id="rId352" Type="http://schemas.openxmlformats.org/officeDocument/2006/relationships/hyperlink" Target="https://www.infobasecymru.net/IAS/themes/healthandsocialcare/generalhealth/tabular?viewId=2621&amp;geoId=1&amp;subsetId=" TargetMode="External"/><Relationship Id="rId1" Type="http://schemas.openxmlformats.org/officeDocument/2006/relationships/hyperlink" Target="https://www.ons.gov.uk/visualisations/censuspopulationchange/W06000011/" TargetMode="External"/><Relationship Id="rId212" Type="http://schemas.openxmlformats.org/officeDocument/2006/relationships/hyperlink" Target="https://www.gov.uk/government/publications/health-and-wellbeing-of-uk-armed-forces-veterans/health-and-wellbeing-of-uk-armed-forces-veterans-veterans-survey-2022-uk" TargetMode="External"/><Relationship Id="rId233" Type="http://schemas.openxmlformats.org/officeDocument/2006/relationships/hyperlink" Target="https://www.infobasecymru.net/IAS/themes/healthandsocialcare/generalhealth/tabular?viewId=47&amp;geoId=1&amp;subsetId=" TargetMode="External"/><Relationship Id="rId254" Type="http://schemas.openxmlformats.org/officeDocument/2006/relationships/hyperlink" Target="https://stats.gov.wales/en-GB/da26395b-945e-4fad-b886-00cbb565a14a/filtered/462pkr1ryspe?page_size=100" TargetMode="External"/><Relationship Id="rId28" Type="http://schemas.openxmlformats.org/officeDocument/2006/relationships/hyperlink" Target="https://www.gov.wales/welsh-index-multiple-deprivation-wimd-2025-guidance-html" TargetMode="External"/><Relationship Id="rId49" Type="http://schemas.openxmlformats.org/officeDocument/2006/relationships/hyperlink" Target="https://www.gov.wales/sites/default/files/publications/2025-04/understanding-suicide-prevention-self-harm-strategy.pdf" TargetMode="External"/><Relationship Id="rId114" Type="http://schemas.openxmlformats.org/officeDocument/2006/relationships/hyperlink" Target="https://phw.nhs.wales/services-and-teams/dental-public-health/oral-health-intelligence/" TargetMode="External"/><Relationship Id="rId275" Type="http://schemas.openxmlformats.org/officeDocument/2006/relationships/hyperlink" Target="https://www.ons.gov.uk/visualisations/censusareachanges/W06000011/" TargetMode="External"/><Relationship Id="rId296" Type="http://schemas.openxmlformats.org/officeDocument/2006/relationships/hyperlink" Target="https://www.ons.gov.uk/peoplepopulationandcommunity/healthandsocialcare/healthandlifeexpectancies/bulletins/healthstatelifeexpectanciesuk/between2011to2013and2022to2024" TargetMode="External"/><Relationship Id="rId300" Type="http://schemas.openxmlformats.org/officeDocument/2006/relationships/hyperlink" Target="https://phw.nhs.wales/services-and-teams/observatory/data-and-analysis/pcc-dashboard/" TargetMode="External"/><Relationship Id="rId60" Type="http://schemas.openxmlformats.org/officeDocument/2006/relationships/hyperlink" Target="https://phw.nhs.wales/services-and-teams/observatory/data-and-analysis/cardiovascular-disease-prevalence-trends-risk-factors-and-10-year-projections/" TargetMode="External"/><Relationship Id="rId81" Type="http://schemas.openxmlformats.org/officeDocument/2006/relationships/hyperlink" Target="https://www.ons.gov.uk/peoplepopulationandcommunity/populationandmigration/populationestimates/bulletins/populationestimatesforenglandandwales/mid2024" TargetMode="External"/><Relationship Id="rId135" Type="http://schemas.openxmlformats.org/officeDocument/2006/relationships/hyperlink" Target="https://phw.nhs.wales/services-and-teams/cervical-screening-wales/information-resources/programme-reports/annual-statistical-reports/csw-annual-statistical-report-2022-23/?ts=1777253805298" TargetMode="External"/><Relationship Id="rId156" Type="http://schemas.openxmlformats.org/officeDocument/2006/relationships/hyperlink" Target="https://news.cancerresearchuk.org/2024/10/25/350-young-adults-start-smoking-every-day-in-uk/" TargetMode="External"/><Relationship Id="rId177" Type="http://schemas.openxmlformats.org/officeDocument/2006/relationships/hyperlink" Target="https://www.kingsfund.org.uk/insight-and-analysis/long-reads/health-people-ethnic-minority-groups-england" TargetMode="External"/><Relationship Id="rId198" Type="http://schemas.openxmlformats.org/officeDocument/2006/relationships/hyperlink" Target="https://statswales.gov.wales/Catalogue/Housing/Homelessness/homelessness-accommodation-provision-and-rough-sleeping/roughsleepers-by-localauthority" TargetMode="External"/><Relationship Id="rId321" Type="http://schemas.openxmlformats.org/officeDocument/2006/relationships/hyperlink" Target="https://www.infobasecymru.net/IAS/themes/healthandsocialcare/generalhealth/tabular?viewId=2621&amp;geoId=1&amp;subsetId=" TargetMode="External"/><Relationship Id="rId342" Type="http://schemas.openxmlformats.org/officeDocument/2006/relationships/hyperlink" Target="https://stats.gov.wales/en-GB/f30cc8bc-8e97-449e-96a4-77b0400262d1" TargetMode="External"/><Relationship Id="rId202" Type="http://schemas.openxmlformats.org/officeDocument/2006/relationships/hyperlink" Target="https://gov.wales/sites/default/files/publications/2019-04/travelling-to-better-health.pdf" TargetMode="External"/><Relationship Id="rId223" Type="http://schemas.openxmlformats.org/officeDocument/2006/relationships/hyperlink" Target="https://www.gov.wales/written-statement-world-hepatitis-day-2024" TargetMode="External"/><Relationship Id="rId244" Type="http://schemas.openxmlformats.org/officeDocument/2006/relationships/hyperlink" Target="https://www.gov.wales/local-authority-population-projections-2022-based-html" TargetMode="External"/><Relationship Id="rId18" Type="http://schemas.openxmlformats.org/officeDocument/2006/relationships/hyperlink" Target="https://www.ons.gov.uk/methodology/geography/geographicalproducts/ruralurbanclassifications/2021ruralurbanclassification" TargetMode="External"/><Relationship Id="rId39" Type="http://schemas.openxmlformats.org/officeDocument/2006/relationships/hyperlink" Target="https://www.ons.gov.uk/peoplepopulationandcommunity/healthandsocialcare/healthandwellbeing/bulletins/disabilityenglandandwales/census2021" TargetMode="External"/><Relationship Id="rId265" Type="http://schemas.openxmlformats.org/officeDocument/2006/relationships/hyperlink" Target="https://www.infobasecymru.net/IAS/themes/healthandsocialcare/generalhealth/tabular?viewId=47&amp;geoId=1&amp;subsetId=" TargetMode="External"/><Relationship Id="rId286" Type="http://schemas.openxmlformats.org/officeDocument/2006/relationships/hyperlink" Target="https://stats.gov.wales/en-GB/da26395b-945e-4fad-b886-00cbb565a14a/filtered/462pkr1ryspe?page_size=100" TargetMode="External"/><Relationship Id="rId50" Type="http://schemas.openxmlformats.org/officeDocument/2006/relationships/hyperlink" Target="https://www.gov.wales/sites/default/files/publications/2026-04/the-mental-health-and-wellbeing-strategy-2025-to-2035.pdf" TargetMode="External"/><Relationship Id="rId104" Type="http://schemas.openxmlformats.org/officeDocument/2006/relationships/hyperlink" Target="https://www.drugsandalcohol.ie/42849/1/Data_mining_report_2023_24.pdf" TargetMode="External"/><Relationship Id="rId125" Type="http://schemas.openxmlformats.org/officeDocument/2006/relationships/hyperlink" Target="https://www.nature.com/articles/s41416-018-0029-6" TargetMode="External"/><Relationship Id="rId146" Type="http://schemas.openxmlformats.org/officeDocument/2006/relationships/hyperlink" Target="https://www.agecymru.wales/latest-news/investment-in-older-peoples-mental-health-not-matching-demand-age-cymru-tells-welsh-government-consultations/" TargetMode="External"/><Relationship Id="rId167" Type="http://schemas.openxmlformats.org/officeDocument/2006/relationships/hyperlink" Target="https://www.nice.org.uk/guidance/cg192" TargetMode="External"/><Relationship Id="rId188" Type="http://schemas.openxmlformats.org/officeDocument/2006/relationships/hyperlink" Target="https://www.unitegroup.com/wp-content/uploads/2022/01/new-realists-insight-report-2019.pdf" TargetMode="External"/><Relationship Id="rId311" Type="http://schemas.openxmlformats.org/officeDocument/2006/relationships/hyperlink" Target="https://stats.gov.wales/en-GB/f30cc8bc-8e97-449e-96a4-77b0400262d1" TargetMode="External"/><Relationship Id="rId332" Type="http://schemas.openxmlformats.org/officeDocument/2006/relationships/hyperlink" Target="https://phw.nhs.wales/services-and-teams/observatory/data-and-analysis/pcc-dashboard/" TargetMode="External"/><Relationship Id="rId353" Type="http://schemas.openxmlformats.org/officeDocument/2006/relationships/hyperlink" Target="https://www.ons.gov.uk/peoplepopulationandcommunity/populationandmigration/populationestimates/bulletins/populationestimatesforenglandandwales/mid2024" TargetMode="External"/><Relationship Id="rId71" Type="http://schemas.openxmlformats.org/officeDocument/2006/relationships/hyperlink" Target="https://phw.nhs.wales/news/over-10-percent-of-deaths-in-wales-due-to-smoking/" TargetMode="External"/><Relationship Id="rId92" Type="http://schemas.openxmlformats.org/officeDocument/2006/relationships/hyperlink" Target="https://www.infobasecymru.net/IAS/themes/healthandsocialcare/generalhealth/tabular?viewId=2621&amp;geoId=1&amp;subsetId=" TargetMode="External"/><Relationship Id="rId213" Type="http://schemas.openxmlformats.org/officeDocument/2006/relationships/hyperlink" Target="https://www.forward-assist.com/blog/2025/4/25/alone-after-service-addressing-the-crisis-of-isolation-among-uk-veterans-with-musculoskeletal-mobility-issues" TargetMode="External"/><Relationship Id="rId234" Type="http://schemas.openxmlformats.org/officeDocument/2006/relationships/hyperlink" Target="https://www.gov.wales/welsh-index-multiple-deprivation-wimd-2025-results-report-overall-index-html" TargetMode="External"/><Relationship Id="rId2" Type="http://schemas.openxmlformats.org/officeDocument/2006/relationships/hyperlink" Target="https://www.swansea.gov.uk/keyfacts" TargetMode="External"/><Relationship Id="rId29" Type="http://schemas.openxmlformats.org/officeDocument/2006/relationships/hyperlink" Target="https://www.gov.wales/welsh-index-multiple-deprivation-wimd-2025-results-report-overall-index-html" TargetMode="External"/><Relationship Id="rId255" Type="http://schemas.openxmlformats.org/officeDocument/2006/relationships/hyperlink" Target="https://www.infobasecymru.net/IAS/themes/healthandsocialcare/generalhealth/tabular?viewId=2621&amp;geoId=1&amp;subsetId=" TargetMode="External"/><Relationship Id="rId276" Type="http://schemas.openxmlformats.org/officeDocument/2006/relationships/hyperlink" Target="https://www.gov.wales/local-authority-population-projections-2022-based-html" TargetMode="External"/><Relationship Id="rId297" Type="http://schemas.openxmlformats.org/officeDocument/2006/relationships/hyperlink" Target="https://phw.nhs.wales/services-and-teams/observatory/data-and-analysis/public-health-outcomes-framework/" TargetMode="External"/><Relationship Id="rId40" Type="http://schemas.openxmlformats.org/officeDocument/2006/relationships/hyperlink" Target="https://www.ons.gov.uk/peoplepopulationandcommunity/culturalidentity/sexuality/bulletins/sexualidentityuk/2024" TargetMode="External"/><Relationship Id="rId115" Type="http://schemas.openxmlformats.org/officeDocument/2006/relationships/hyperlink" Target="https://phw.nhs.wales/services-and-teams/dental-public-health/dental-epidemiology-programme-for-wales/" TargetMode="External"/><Relationship Id="rId136" Type="http://schemas.openxmlformats.org/officeDocument/2006/relationships/hyperlink" Target="https://phw.nhs.wales/services-and-teams/screening/breast-screening/programme-reports/breast-test-wales-annual-statistical-report-2023-24/?ts=1777255944915" TargetMode="External"/><Relationship Id="rId157" Type="http://schemas.openxmlformats.org/officeDocument/2006/relationships/hyperlink" Target="https://publichealthnetwork.cymru/topic/smoking-and-vaping/" TargetMode="External"/><Relationship Id="rId178" Type="http://schemas.openxmlformats.org/officeDocument/2006/relationships/hyperlink" Target="https://www.gov.uk/guidance/culture-spirituality-and-religion" TargetMode="External"/><Relationship Id="rId301" Type="http://schemas.openxmlformats.org/officeDocument/2006/relationships/hyperlink" Target="https://stats.gov.wales/en-GB/da26395b-945e-4fad-b886-00cbb565a14a/filtered/462pkr1ryspe?page_size=100" TargetMode="External"/><Relationship Id="rId322" Type="http://schemas.openxmlformats.org/officeDocument/2006/relationships/hyperlink" Target="https://www.ons.gov.uk/peoplepopulationandcommunity/populationandmigration/populationestimates/bulletins/populationestimatesforenglandandwales/mid2024" TargetMode="External"/><Relationship Id="rId343" Type="http://schemas.openxmlformats.org/officeDocument/2006/relationships/hyperlink" Target="https://www.gov.wales/local-authority-population-projections-2022-based-html" TargetMode="External"/><Relationship Id="rId61" Type="http://schemas.openxmlformats.org/officeDocument/2006/relationships/hyperlink" Target="https://stats.gov.wales/en-GB/da26395b-945e-4fad-b886-00cbb565a14a/filtered/462pkr1ryspe?page_size=100" TargetMode="External"/><Relationship Id="rId82" Type="http://schemas.openxmlformats.org/officeDocument/2006/relationships/hyperlink" Target="https://www.gov.wales/mid-year-estimates-population-2024-html" TargetMode="External"/><Relationship Id="rId199" Type="http://schemas.openxmlformats.org/officeDocument/2006/relationships/hyperlink" Target="https://centrepoint.org.uk/what-we-do/health/" TargetMode="External"/><Relationship Id="rId203" Type="http://schemas.openxmlformats.org/officeDocument/2006/relationships/hyperlink" Target="https://www.ons.gov.uk/peoplepopulationandcommunity/culturalidentity/ethnicity/articles/gypsyoririshtravellerpopulationsenglandandwales/census2021" TargetMode="External"/><Relationship Id="rId19" Type="http://schemas.openxmlformats.org/officeDocument/2006/relationships/hyperlink" Target="https://www.healthmapswales.wales.nhs.uk/" TargetMode="External"/><Relationship Id="rId224" Type="http://schemas.openxmlformats.org/officeDocument/2006/relationships/hyperlink" Target="https://www.gov.wales/written-statement-eliminating-hepatitis-b-and-c-wales" TargetMode="External"/><Relationship Id="rId245" Type="http://schemas.openxmlformats.org/officeDocument/2006/relationships/hyperlink" Target="https://stats.gov.wales/en-GB/f30cc8bc-8e97-449e-96a4-77b0400262d1" TargetMode="External"/><Relationship Id="rId266" Type="http://schemas.openxmlformats.org/officeDocument/2006/relationships/hyperlink" Target="https://www.gov.wales/welsh-index-multiple-deprivation-wimd-2025-results-report-overall-index-html" TargetMode="External"/><Relationship Id="rId287" Type="http://schemas.openxmlformats.org/officeDocument/2006/relationships/hyperlink" Target="https://stats.gov.wales/en-GB/da26395b-945e-4fad-b886-00cbb565a14a/filtered/462pkr1ryspe?page_size=100" TargetMode="External"/><Relationship Id="rId30" Type="http://schemas.openxmlformats.org/officeDocument/2006/relationships/hyperlink" Target="https://www.gov.wales/welsh-index-multiple-deprivation-wimd-2025-results-report-overall-index-html" TargetMode="External"/><Relationship Id="rId105" Type="http://schemas.openxmlformats.org/officeDocument/2006/relationships/hyperlink" Target="https://www.gov.wales/maternity-and-birth-statistics-2024-html" TargetMode="External"/><Relationship Id="rId126" Type="http://schemas.openxmlformats.org/officeDocument/2006/relationships/hyperlink" Target="https://publichealthwales.shinyapps.io/Cancer_Reporting_Tool_PHW/" TargetMode="External"/><Relationship Id="rId147" Type="http://schemas.openxmlformats.org/officeDocument/2006/relationships/hyperlink" Target="https://www.alzheimers.org.uk/sites/default/files/2025-03/Wales%20Dementia%20Action%20Plan%20ENGLISH.pdf" TargetMode="External"/><Relationship Id="rId168" Type="http://schemas.openxmlformats.org/officeDocument/2006/relationships/hyperlink" Target="https://rcm.org.uk/wp-content/uploads/2025/10/RCM0208_Strengthening_perinatal_mental_health.pdf" TargetMode="External"/><Relationship Id="rId312" Type="http://schemas.openxmlformats.org/officeDocument/2006/relationships/hyperlink" Target="https://www.gov.wales/local-authority-population-projections-2022-based-html" TargetMode="External"/><Relationship Id="rId333" Type="http://schemas.openxmlformats.org/officeDocument/2006/relationships/hyperlink" Target="https://stats.gov.wales/en-GB/da26395b-945e-4fad-b886-00cbb565a14a/filtered/462pkr1ryspe?page_size=100" TargetMode="External"/><Relationship Id="rId354" Type="http://schemas.openxmlformats.org/officeDocument/2006/relationships/hyperlink" Target="https://www.gov.wales/mid-year-estimates-population-2024-html" TargetMode="External"/><Relationship Id="rId51" Type="http://schemas.openxmlformats.org/officeDocument/2006/relationships/hyperlink" Target="https://www.gov.wales/sites/default/files/publications/2025-04/suicide-prevention-self-harm-strategy-delivery-plan-2025-2028.pdf" TargetMode="External"/><Relationship Id="rId72" Type="http://schemas.openxmlformats.org/officeDocument/2006/relationships/hyperlink" Target="https://phw.nhs.wales/news/over-10-percent-of-deaths-in-wales-due-to-smoking/" TargetMode="External"/><Relationship Id="rId93" Type="http://schemas.openxmlformats.org/officeDocument/2006/relationships/hyperlink" Target="https://stats.gov.wales/en-GB/da26395b-945e-4fad-b886-00cbb565a14a/filtered/462pkr1ryspe?page_size=100" TargetMode="External"/><Relationship Id="rId189" Type="http://schemas.openxmlformats.org/officeDocument/2006/relationships/hyperlink" Target="https://vocal.media/education/health-and-wellbeing-services-for-students-in-uk-universities" TargetMode="External"/><Relationship Id="rId3" Type="http://schemas.openxmlformats.org/officeDocument/2006/relationships/hyperlink" Target="https://www.swansea.gov.uk/conservationareas" TargetMode="External"/><Relationship Id="rId214" Type="http://schemas.openxmlformats.org/officeDocument/2006/relationships/hyperlink" Target="https://kcmhr.org/pdf/Phase_4_Health_and_Wellbeing_Cohort_Study_Report.pdf" TargetMode="External"/><Relationship Id="rId235" Type="http://schemas.openxmlformats.org/officeDocument/2006/relationships/hyperlink" Target="https://phw.nhs.wales/services-and-teams/observatory/data-and-analysis/pcc-dashboard/" TargetMode="External"/><Relationship Id="rId256" Type="http://schemas.openxmlformats.org/officeDocument/2006/relationships/hyperlink" Target="https://www.ons.gov.uk/peoplepopulationandcommunity/populationandmigration/populationestimates/bulletins/populationestimatesforenglandandwales/mid2024" TargetMode="External"/><Relationship Id="rId277" Type="http://schemas.openxmlformats.org/officeDocument/2006/relationships/hyperlink" Target="https://stats.gov.wales/en-GB/f30cc8bc-8e97-449e-96a4-77b0400262d1" TargetMode="External"/><Relationship Id="rId298" Type="http://schemas.openxmlformats.org/officeDocument/2006/relationships/hyperlink" Target="https://www.infobasecymru.net/IAS/themes/healthandsocialcare/generalhealth/tabular?viewId=47&amp;geoId=1&amp;subsetId=" TargetMode="External"/><Relationship Id="rId116" Type="http://schemas.openxmlformats.org/officeDocument/2006/relationships/hyperlink" Target="https://rcm.org.uk/wp-content/uploads/2024/06/0246_wales_som_digital.pdf" TargetMode="External"/><Relationship Id="rId137" Type="http://schemas.openxmlformats.org/officeDocument/2006/relationships/hyperlink" Target="https://phw.nhs.wales/topics/immunisation-and-vaccines/cover-national-childhood-immunisation-uptake-data/uptake-reports-at-health-board-level/cover-157-sbuhb-cover-charts/?ts=1777264598118" TargetMode="External"/><Relationship Id="rId158" Type="http://schemas.openxmlformats.org/officeDocument/2006/relationships/hyperlink" Target="https://www.childrenssociety.org.uk/what-we-do/our-work/well-being/mental-health-statistics" TargetMode="External"/><Relationship Id="rId302" Type="http://schemas.openxmlformats.org/officeDocument/2006/relationships/hyperlink" Target="https://stats.gov.wales/en-GB/da26395b-945e-4fad-b886-00cbb565a14a/filtered/462pkr1ryspe?page_size=100" TargetMode="External"/><Relationship Id="rId323" Type="http://schemas.openxmlformats.org/officeDocument/2006/relationships/hyperlink" Target="https://www.gov.wales/mid-year-estimates-population-2024-html" TargetMode="External"/><Relationship Id="rId344" Type="http://schemas.openxmlformats.org/officeDocument/2006/relationships/hyperlink" Target="https://www.ons.gov.uk/peoplepopulationandcommunity/healthandsocialcare/healthandlifeexpectancies/bulletins/healthstatelifeexpectanciesuk/between2011to2013and2022to2024" TargetMode="External"/><Relationship Id="rId20" Type="http://schemas.openxmlformats.org/officeDocument/2006/relationships/hyperlink" Target="https://www.swansea.gov.uk/geography" TargetMode="External"/><Relationship Id="rId41" Type="http://schemas.openxmlformats.org/officeDocument/2006/relationships/hyperlink" Target="https://www.nomisweb.co.uk/" TargetMode="External"/><Relationship Id="rId62" Type="http://schemas.openxmlformats.org/officeDocument/2006/relationships/hyperlink" Target="https://phw.nhs.wales/services-and-teams/observatory/data-and-analysis/a-summary-of-trends-in-risk-factors-for-non-communicable-diseases/" TargetMode="External"/><Relationship Id="rId83" Type="http://schemas.openxmlformats.org/officeDocument/2006/relationships/hyperlink" Target="https://phw.nhs.wales/news/new-vaping-regulations-welcomed-as-vape-use-rises-among-young-people/vaping-amongst-children-and-young-people-in-wales-in-2023/" TargetMode="External"/><Relationship Id="rId179" Type="http://schemas.openxmlformats.org/officeDocument/2006/relationships/hyperlink" Target="https://view.officeapps.live.com/op/view.aspx?src=https%3A%2F%2Fsbuhb.nhs.wales%2Ffiles%2Fmortality-information%2Fsbu-mortality-december-2025-final-docx%2F&amp;wdOrigin=BROWSELINK" TargetMode="External"/><Relationship Id="rId190" Type="http://schemas.openxmlformats.org/officeDocument/2006/relationships/hyperlink" Target="https://taso.org.uk/libraryitem/report-student-mental-health-in-2024-how-the-situation-is-changing-for-lgbtq-students/" TargetMode="External"/><Relationship Id="rId204" Type="http://schemas.openxmlformats.org/officeDocument/2006/relationships/hyperlink" Target="https://doncaster.moderngov.co.uk/ieListDocuments.aspx?CId=149&amp;MId=4299" TargetMode="External"/><Relationship Id="rId225" Type="http://schemas.openxmlformats.org/officeDocument/2006/relationships/hyperlink" Target="https://www.rpharms.com/wales/pharmacy-delivering-a-healthier-wales" TargetMode="External"/><Relationship Id="rId246" Type="http://schemas.openxmlformats.org/officeDocument/2006/relationships/hyperlink" Target="https://www.gov.wales/local-authority-population-projections-2022-based-html" TargetMode="External"/><Relationship Id="rId267" Type="http://schemas.openxmlformats.org/officeDocument/2006/relationships/hyperlink" Target="https://phw.nhs.wales/services-and-teams/observatory/data-and-analysis/pcc-dashboard/" TargetMode="External"/><Relationship Id="rId288" Type="http://schemas.openxmlformats.org/officeDocument/2006/relationships/hyperlink" Target="https://www.infobasecymru.net/IAS/themes/healthandsocialcare/generalhealth/tabular?viewId=2621&amp;geoId=1&amp;subsetId=" TargetMode="External"/><Relationship Id="rId106" Type="http://schemas.openxmlformats.org/officeDocument/2006/relationships/hyperlink" Target="https://www2.nphs.wales.nhs.uk/ChildrenMatFamiliesDocs.nsf/($all)/04BBEF464FB5969F80257D490044B09E/$file/Low%20Birth%20Weight%20summary%20v1.pdf?OpenElement" TargetMode="External"/><Relationship Id="rId127" Type="http://schemas.openxmlformats.org/officeDocument/2006/relationships/hyperlink" Target="https://publichealthwales.shinyapps.io/Cancer_Reporting_Tool_PHW/" TargetMode="External"/><Relationship Id="rId313" Type="http://schemas.openxmlformats.org/officeDocument/2006/relationships/hyperlink" Target="https://www.ons.gov.uk/peoplepopulationandcommunity/healthandsocialcare/healthandlifeexpectancies/bulletins/healthstatelifeexpectanciesuk/between2011to2013and2022to2024" TargetMode="External"/><Relationship Id="rId10" Type="http://schemas.openxmlformats.org/officeDocument/2006/relationships/hyperlink" Target="file:///C:\Users\sarah\Downloads\DMP_Dec_2025_-_ENG.pdf" TargetMode="External"/><Relationship Id="rId31" Type="http://schemas.openxmlformats.org/officeDocument/2006/relationships/hyperlink" Target="https://www.gov.uk/government/statistics/births-in-england-and-wales-summary-tables" TargetMode="External"/><Relationship Id="rId52" Type="http://schemas.openxmlformats.org/officeDocument/2006/relationships/hyperlink" Target="https://publichealthwales.shinyapps.io/PHOF_Dashboard_Eng/" TargetMode="External"/><Relationship Id="rId73" Type="http://schemas.openxmlformats.org/officeDocument/2006/relationships/hyperlink" Target="https://www.nhs.uk/common-health-questions/lifestyle/what-are-the-health-risks-of-smoking/" TargetMode="External"/><Relationship Id="rId94" Type="http://schemas.openxmlformats.org/officeDocument/2006/relationships/hyperlink" Target="https://stats.gov.wales/en-GB/da26395b-945e-4fad-b886-00cbb565a14a/filtered/462pkr1ryspe?page_size=100" TargetMode="External"/><Relationship Id="rId148" Type="http://schemas.openxmlformats.org/officeDocument/2006/relationships/hyperlink" Target="https://www.gov.wales/dementia-action-plan-2018-2022" TargetMode="External"/><Relationship Id="rId169" Type="http://schemas.openxmlformats.org/officeDocument/2006/relationships/hyperlink" Target="https://ihv.org.uk/news-and-views/voices/supporting-perinatal-mental-health-through-the-power-of-reading/" TargetMode="External"/><Relationship Id="rId334" Type="http://schemas.openxmlformats.org/officeDocument/2006/relationships/hyperlink" Target="https://stats.gov.wales/en-GB/da26395b-945e-4fad-b886-00cbb565a14a/filtered/462pkr1ryspe?page_size=100" TargetMode="External"/><Relationship Id="rId4" Type="http://schemas.openxmlformats.org/officeDocument/2006/relationships/hyperlink" Target="https://www.swansea.gov.uk/ancientmonuments" TargetMode="External"/><Relationship Id="rId180" Type="http://schemas.openxmlformats.org/officeDocument/2006/relationships/hyperlink" Target="http://webarchive.nationalarchives.gov.uk/20130105061352/http:/www.dh.gov.uk/prod_consum_dh/groups/dh_digitalassets/documents/digitalasset/dh_101094.pdf" TargetMode="External"/><Relationship Id="rId215" Type="http://schemas.openxmlformats.org/officeDocument/2006/relationships/hyperlink" Target="https://kcmhr.org/pdf/Phase_4_Health_and_Wellbeing_Cohort_Study_Report.pdf" TargetMode="External"/><Relationship Id="rId236" Type="http://schemas.openxmlformats.org/officeDocument/2006/relationships/hyperlink" Target="https://stats.gov.wales/en-GB/da26395b-945e-4fad-b886-00cbb565a14a/filtered/462pkr1ryspe?page_size=100" TargetMode="External"/><Relationship Id="rId257" Type="http://schemas.openxmlformats.org/officeDocument/2006/relationships/hyperlink" Target="https://www.gov.wales/mid-year-estimates-population-2024-html" TargetMode="External"/><Relationship Id="rId278" Type="http://schemas.openxmlformats.org/officeDocument/2006/relationships/hyperlink" Target="https://stats.gov.wales/en-GB/f30cc8bc-8e97-449e-96a4-77b0400262d1" TargetMode="External"/><Relationship Id="rId303" Type="http://schemas.openxmlformats.org/officeDocument/2006/relationships/hyperlink" Target="https://stats.gov.wales/en-GB/da26395b-945e-4fad-b886-00cbb565a14a/filtered/462pkr1ryspe?page_size=100" TargetMode="External"/><Relationship Id="rId42" Type="http://schemas.openxmlformats.org/officeDocument/2006/relationships/hyperlink" Target="https://www.nomisweb.co.uk/datasets/c2021rm113" TargetMode="External"/><Relationship Id="rId84" Type="http://schemas.openxmlformats.org/officeDocument/2006/relationships/hyperlink" Target="https://phw.nhs.wales/services-and-teams/observatory/data-and-analysis/shrn-data-dashboard/" TargetMode="External"/><Relationship Id="rId138" Type="http://schemas.openxmlformats.org/officeDocument/2006/relationships/hyperlink" Target="https://phw.nhs.wales/topics/immunisation-and-vaccines/cover-national-childhood-immunisation-uptake-data/cover-archive-folder/annual-reports/annual-cover-report-202425/" TargetMode="External"/><Relationship Id="rId345" Type="http://schemas.openxmlformats.org/officeDocument/2006/relationships/hyperlink" Target="https://phw.nhs.wales/services-and-teams/observatory/data-and-analysis/public-health-outcomes-framework/" TargetMode="External"/><Relationship Id="rId191" Type="http://schemas.openxmlformats.org/officeDocument/2006/relationships/hyperlink" Target="https://cdn.websitebuilder.service.justice.gov.uk/uploads/sites/13/2024/11/Swansea-IMB-2022-2023-annual-report.pdf" TargetMode="External"/><Relationship Id="rId205" Type="http://schemas.openxmlformats.org/officeDocument/2006/relationships/hyperlink" Target="https://raceequalityfoundation.org.uk/press-release/evens-survey-research-on-racism-and-ethnic-inequalities-published/" TargetMode="External"/><Relationship Id="rId247" Type="http://schemas.openxmlformats.org/officeDocument/2006/relationships/hyperlink" Target="https://www.ons.gov.uk/peoplepopulationandcommunity/healthandsocialcare/healthandlifeexpectancies/bulletins/healthstatelifeexpectanciesuk/between2011to2013and2022to2024" TargetMode="External"/><Relationship Id="rId107" Type="http://schemas.openxmlformats.org/officeDocument/2006/relationships/hyperlink" Target="https://publichealthwales.shinyapps.io/PHOF_Dashboard_Eng/" TargetMode="External"/><Relationship Id="rId289" Type="http://schemas.openxmlformats.org/officeDocument/2006/relationships/hyperlink" Target="https://www.ons.gov.uk/peoplepopulationandcommunity/populationandmigration/populationestimates/bulletins/populationestimatesforenglandandwales/mid2024" TargetMode="External"/><Relationship Id="rId11" Type="http://schemas.openxmlformats.org/officeDocument/2006/relationships/hyperlink" Target="https://www.swansea.gov.uk/keyfacts" TargetMode="External"/><Relationship Id="rId53" Type="http://schemas.openxmlformats.org/officeDocument/2006/relationships/hyperlink" Target="https://phw.nhs.wales/services-and-teams/observatory/data-and-analysis/a-summary-of-trends-in-risk-factors-for-non-communicable-diseases/" TargetMode="External"/><Relationship Id="rId149" Type="http://schemas.openxmlformats.org/officeDocument/2006/relationships/hyperlink" Target="https://healthandcareresearchwales.org/withoutresearch/news/research-older-people-vision-impairment-support" TargetMode="External"/><Relationship Id="rId314" Type="http://schemas.openxmlformats.org/officeDocument/2006/relationships/hyperlink" Target="https://phw.nhs.wales/services-and-teams/observatory/data-and-analysis/public-health-outcomes-framework/" TargetMode="External"/><Relationship Id="rId95" Type="http://schemas.openxmlformats.org/officeDocument/2006/relationships/hyperlink" Target="https://phw.nhs.wales/topics/alcohol/" TargetMode="External"/><Relationship Id="rId160" Type="http://schemas.openxmlformats.org/officeDocument/2006/relationships/hyperlink" Target="https://www.who.int/news-room/fact-sheets/detail/disability-and-health" TargetMode="External"/><Relationship Id="rId216" Type="http://schemas.openxmlformats.org/officeDocument/2006/relationships/hyperlink" Target="https://www.ons.gov.uk/peoplepopulationandcommunity/healthandsocialcare/healthandwellbeing/bulletins/suicidesinukarmedforcesveteransenglandandwales/2021" TargetMode="External"/><Relationship Id="rId258" Type="http://schemas.openxmlformats.org/officeDocument/2006/relationships/hyperlink" Target="https://nwssp.nhs.wales/ourservices/primary-care-services/general-information/data-and-publications/prescribing-data-extracts/gp-practice-analysis/" TargetMode="External"/><Relationship Id="rId22" Type="http://schemas.openxmlformats.org/officeDocument/2006/relationships/hyperlink" Target="https://www.ons.gov.uk/peoplepopulationandcommunity/populationandmigration/populationestimates/datasets/adminbasedpopulationestimatesforlocalauthoritiesinenglandandwales" TargetMode="External"/><Relationship Id="rId64" Type="http://schemas.openxmlformats.org/officeDocument/2006/relationships/hyperlink" Target="https://www.infobasecymru.net/IAS/themes/healthandsocialcare/generalhealth/tabular?viewId=2621&amp;geoId=1&amp;subsetId=" TargetMode="External"/><Relationship Id="rId118" Type="http://schemas.openxmlformats.org/officeDocument/2006/relationships/hyperlink" Target="https://phw.nhs.wales/publications/publications1/sexual-health-trends-in-wales-annual-report-2024/" TargetMode="External"/><Relationship Id="rId325" Type="http://schemas.openxmlformats.org/officeDocument/2006/relationships/hyperlink" Target="https://www.ons.gov.uk/visualisations/censusareachanges/W06000012/" TargetMode="External"/><Relationship Id="rId171" Type="http://schemas.openxmlformats.org/officeDocument/2006/relationships/hyperlink" Target="https://www.gov.wales/maternity-and-birth-statistics-2023-html" TargetMode="External"/><Relationship Id="rId227" Type="http://schemas.openxmlformats.org/officeDocument/2006/relationships/hyperlink" Target="https://www.ons.gov.uk/visualisations/censusareachanges/W06000011/" TargetMode="External"/><Relationship Id="rId269" Type="http://schemas.openxmlformats.org/officeDocument/2006/relationships/hyperlink" Target="https://stats.gov.wales/en-GB/da26395b-945e-4fad-b886-00cbb565a14a/filtered/462pkr1ryspe?page_size=100" TargetMode="External"/><Relationship Id="rId33" Type="http://schemas.openxmlformats.org/officeDocument/2006/relationships/hyperlink" Target="https://phw.nhs.wales/news/public-health-outcomes-framework-reporting-tool-updated-with-latest-data3/" TargetMode="External"/><Relationship Id="rId129" Type="http://schemas.openxmlformats.org/officeDocument/2006/relationships/hyperlink" Target="https://stats.gov.wales/en-GB/da26395b-945e-4fad-b886-00cbb565a14a/filtered/462pkr1ryspe?page_size=100" TargetMode="External"/><Relationship Id="rId280" Type="http://schemas.openxmlformats.org/officeDocument/2006/relationships/hyperlink" Target="https://www.ons.gov.uk/peoplepopulationandcommunity/healthandsocialcare/healthandlifeexpectancies/bulletins/healthstatelifeexpectanciesuk/between2011to2013and2022to2024" TargetMode="External"/><Relationship Id="rId336" Type="http://schemas.openxmlformats.org/officeDocument/2006/relationships/hyperlink" Target="https://www.infobasecymru.net/IAS/themes/healthandsocialcare/generalhealth/tabular?viewId=2621&amp;geoId=1&amp;subsetId=" TargetMode="External"/><Relationship Id="rId75" Type="http://schemas.openxmlformats.org/officeDocument/2006/relationships/hyperlink" Target="https://cdn.shopify.com/s/files/1/0924/4392/files/passive-smoking-and-children.pdf" TargetMode="External"/><Relationship Id="rId140" Type="http://schemas.openxmlformats.org/officeDocument/2006/relationships/hyperlink" Target="https://www.ons.gov.uk/visualisations/censusareachanges/W06000011" TargetMode="External"/><Relationship Id="rId182" Type="http://schemas.openxmlformats.org/officeDocument/2006/relationships/hyperlink" Target="https://www.chemist-4-u.com/guides/weight-loss/obesity-statistics/" TargetMode="External"/><Relationship Id="rId6" Type="http://schemas.openxmlformats.org/officeDocument/2006/relationships/hyperlink" Target="https://www.swansea.ac.uk/" TargetMode="External"/><Relationship Id="rId238" Type="http://schemas.openxmlformats.org/officeDocument/2006/relationships/hyperlink" Target="https://stats.gov.wales/en-GB/da26395b-945e-4fad-b886-00cbb565a14a/filtered/462pkr1ryspe?page_size=100" TargetMode="External"/><Relationship Id="rId291" Type="http://schemas.openxmlformats.org/officeDocument/2006/relationships/hyperlink" Target="https://nwssp.nhs.wales/ourservices/primary-care-services/general-information/data-and-publications/prescribing-data-extracts/gp-practice-analysis/" TargetMode="External"/><Relationship Id="rId305" Type="http://schemas.openxmlformats.org/officeDocument/2006/relationships/hyperlink" Target="https://www.ons.gov.uk/peoplepopulationandcommunity/populationandmigration/populationestimates/bulletins/populationestimatesforenglandandwales/mid2024" TargetMode="External"/><Relationship Id="rId347" Type="http://schemas.openxmlformats.org/officeDocument/2006/relationships/hyperlink" Target="https://www.gov.wales/welsh-index-multiple-deprivation-wimd-2025-results-report-overall-index-html" TargetMode="External"/><Relationship Id="rId44" Type="http://schemas.openxmlformats.org/officeDocument/2006/relationships/hyperlink" Target="https://stats.gov.wales/en-GB/da26395b-945e-4fad-b886-00cbb565a14a/filtered/462pkr1ryspe?page_size=100" TargetMode="External"/><Relationship Id="rId86" Type="http://schemas.openxmlformats.org/officeDocument/2006/relationships/hyperlink" Target="https://phw.nhs.wales/topics/overweight-and-obesity/" TargetMode="External"/><Relationship Id="rId151" Type="http://schemas.openxmlformats.org/officeDocument/2006/relationships/hyperlink" Target="https://phw.nhs.wales/topics/the-first-1000-days-programme/" TargetMode="External"/><Relationship Id="rId193" Type="http://schemas.openxmlformats.org/officeDocument/2006/relationships/hyperlink" Target="https://www.gov.wales/dental-care-vulnerable-people-wales-position-statement-html" TargetMode="External"/><Relationship Id="rId207" Type="http://schemas.openxmlformats.org/officeDocument/2006/relationships/hyperlink" Target="https://gov.wales/sites/default/files/publications/2019-03/nation-of-sanctuary-refugee-and-asylum-seeker-plan_0.pdf" TargetMode="External"/><Relationship Id="rId249" Type="http://schemas.openxmlformats.org/officeDocument/2006/relationships/hyperlink" Target="https://www.infobasecymru.net/IAS/themes/healthandsocialcare/generalhealth/tabular?viewId=47&amp;geoId=1&amp;subsetId=" TargetMode="External"/><Relationship Id="rId13" Type="http://schemas.openxmlformats.org/officeDocument/2006/relationships/hyperlink" Target="https://www.npt.gov.uk/planning-and-building-control/planning-policy/supplementary-guidance/" TargetMode="External"/><Relationship Id="rId109" Type="http://schemas.openxmlformats.org/officeDocument/2006/relationships/hyperlink" Target="https://www.gov.wales/sites/default/files/publications/2024-01/child-poverty-strategy-for-wales-2024.pdf" TargetMode="External"/><Relationship Id="rId260" Type="http://schemas.openxmlformats.org/officeDocument/2006/relationships/hyperlink" Target="https://www.gov.wales/local-authority-population-projections-2022-based-html" TargetMode="External"/><Relationship Id="rId316" Type="http://schemas.openxmlformats.org/officeDocument/2006/relationships/hyperlink" Target="https://www.gov.wales/welsh-index-multiple-deprivation-wimd-2025-results-report-overall-index-html" TargetMode="External"/><Relationship Id="rId55" Type="http://schemas.openxmlformats.org/officeDocument/2006/relationships/hyperlink" Target="https://www.bhf.org.uk/-/media/files/for-professionals/research/heart-statistics/bhf-cvd-statistics-wales-factsheet-jan26-v2.pdf?rev=5290fee470f34102a360d73b020ea8b7&amp;hash=625D23B0D0B074A18B8E2E756085C129" TargetMode="External"/><Relationship Id="rId97" Type="http://schemas.openxmlformats.org/officeDocument/2006/relationships/hyperlink" Target="https://alcoholchange.org.uk/alcohol-facts/fact-sheets/alcohol-crime-and-disorder" TargetMode="External"/><Relationship Id="rId120" Type="http://schemas.openxmlformats.org/officeDocument/2006/relationships/hyperlink" Target="https://www.shwales.online/" TargetMode="External"/><Relationship Id="rId162" Type="http://schemas.openxmlformats.org/officeDocument/2006/relationships/hyperlink" Target="https://www.rnib.org.uk/professionals/research-and-data/sight-loss-data-tool/" TargetMode="External"/><Relationship Id="rId218" Type="http://schemas.openxmlformats.org/officeDocument/2006/relationships/hyperlink" Target="https://media.samaritans.org/documents/Veterans_and_Armed_Forces_policy_position_April_2024.pdf" TargetMode="External"/><Relationship Id="rId271" Type="http://schemas.openxmlformats.org/officeDocument/2006/relationships/hyperlink" Target="https://www.infobasecymru.net/IAS/themes/healthandsocialcare/generalhealth/tabular?viewId=2621&amp;geoId=1&amp;subsetId=" TargetMode="External"/><Relationship Id="rId24" Type="http://schemas.openxmlformats.org/officeDocument/2006/relationships/hyperlink" Target="https://www.ons.gov.uk/peoplepopulationandcommunity/culturalidentity/language/bulletins/languageenglandandwales/census2021" TargetMode="External"/><Relationship Id="rId66" Type="http://schemas.openxmlformats.org/officeDocument/2006/relationships/hyperlink" Target="https://www.ons.gov.uk/peoplepopulationandcommunity/populationandmigration/populationestimates/bulletins/populationestimatesforenglandandwales/mid2024" TargetMode="External"/><Relationship Id="rId131" Type="http://schemas.openxmlformats.org/officeDocument/2006/relationships/hyperlink" Target="https://app.powerbi.com/view?r=eyJrIjoiZTRiN2UyMDMtNjFjZi00MTJiLWFiYTgtMjE0MTI1ZTk5ODc4IiwidCI6ImJiNTYyOGI4LWUzMjgtNDA4Mi1hODU2LTQzM2M5ZWRjOGZhZSJ9" TargetMode="External"/><Relationship Id="rId327" Type="http://schemas.openxmlformats.org/officeDocument/2006/relationships/hyperlink" Target="https://www.gov.wales/local-authority-population-projections-2022-based-html" TargetMode="External"/><Relationship Id="rId173" Type="http://schemas.openxmlformats.org/officeDocument/2006/relationships/hyperlink" Target="https://www.gov.wales/maternity-and-birth-statistics-2023-html" TargetMode="External"/><Relationship Id="rId229" Type="http://schemas.openxmlformats.org/officeDocument/2006/relationships/hyperlink" Target="https://stats.gov.wales/en-GB/f30cc8bc-8e97-449e-96a4-77b0400262d1" TargetMode="External"/><Relationship Id="rId240" Type="http://schemas.openxmlformats.org/officeDocument/2006/relationships/hyperlink" Target="https://www.ons.gov.uk/peoplepopulationandcommunity/populationandmigration/populationestimates/bulletins/populationestimatesforenglandandwales/mid2024" TargetMode="External"/><Relationship Id="rId35" Type="http://schemas.openxmlformats.org/officeDocument/2006/relationships/hyperlink" Target="https://www.infobasecymru.net/IAS/themes/healthandsocialcare/generalhealth/tabular?viewId=47&amp;geoId=1&amp;subsetId=" TargetMode="External"/><Relationship Id="rId77" Type="http://schemas.openxmlformats.org/officeDocument/2006/relationships/hyperlink" Target="https://www.ons.gov.uk/peoplepopulationandcommunity/healthandsocialcare/healthandlifeexpectancies/bulletins/adultsmokinghabitsingreatbritain/2024" TargetMode="External"/><Relationship Id="rId100" Type="http://schemas.openxmlformats.org/officeDocument/2006/relationships/hyperlink" Target="https://www.ons.gov.uk/peoplepopulationandcommunity/populationandmigration/populationestimates/bulletins/populationestimatesforenglandandwales/mid2024" TargetMode="External"/><Relationship Id="rId282" Type="http://schemas.openxmlformats.org/officeDocument/2006/relationships/hyperlink" Target="https://www.infobasecymru.net/IAS/themes/healthandsocialcare/generalhealth/tabular?viewId=47&amp;geoId=1&amp;subsetId=" TargetMode="External"/><Relationship Id="rId338" Type="http://schemas.openxmlformats.org/officeDocument/2006/relationships/hyperlink" Target="https://www.gov.wales/mid-year-estimates-population-2024-html" TargetMode="External"/><Relationship Id="rId8" Type="http://schemas.openxmlformats.org/officeDocument/2006/relationships/hyperlink" Target="https://www.gcs.ac.uk/" TargetMode="External"/><Relationship Id="rId142" Type="http://schemas.openxmlformats.org/officeDocument/2006/relationships/hyperlink" Target="https://www2.nphs.wales.nhs.uk/HealthServiceQDTDocs.nsf/%28$All%29/835F2A180990379B80257089004FA7C2/$File/Prevalenceflyer.doc?OpenElement" TargetMode="External"/><Relationship Id="rId184" Type="http://schemas.openxmlformats.org/officeDocument/2006/relationships/hyperlink" Target="https://www.menshealthforum.org.uk/sites/default/files/pdf/gender_and_access_to_health_services_study_2008.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NULL"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NULL"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NULL"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5.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6.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Sheet1!$D$2</c:f>
              <c:strCache>
                <c:ptCount val="1"/>
                <c:pt idx="0">
                  <c:v>Total responses</c:v>
                </c:pt>
              </c:strCache>
            </c:strRef>
          </c:tx>
          <c:spPr>
            <a:solidFill>
              <a:schemeClr val="accent1"/>
            </a:solidFill>
            <a:ln>
              <a:noFill/>
            </a:ln>
            <a:effectLst/>
          </c:spPr>
          <c:invertIfNegative val="0"/>
          <c:cat>
            <c:strRef>
              <c:f>Sheet1!$A$3:$A$10</c:f>
              <c:strCache>
                <c:ptCount val="8"/>
                <c:pt idx="0">
                  <c:v>0-15 years</c:v>
                </c:pt>
                <c:pt idx="1">
                  <c:v>16-24 years</c:v>
                </c:pt>
                <c:pt idx="2">
                  <c:v>25-34 years</c:v>
                </c:pt>
                <c:pt idx="3">
                  <c:v>35-44 years</c:v>
                </c:pt>
                <c:pt idx="4">
                  <c:v>45-54 years</c:v>
                </c:pt>
                <c:pt idx="5">
                  <c:v>55-64 years</c:v>
                </c:pt>
                <c:pt idx="6">
                  <c:v>65-74 years</c:v>
                </c:pt>
                <c:pt idx="7">
                  <c:v>75 and above</c:v>
                </c:pt>
              </c:strCache>
            </c:strRef>
          </c:cat>
          <c:val>
            <c:numRef>
              <c:f>Sheet1!$D$3:$D$10</c:f>
              <c:numCache>
                <c:formatCode>General</c:formatCode>
                <c:ptCount val="8"/>
                <c:pt idx="0">
                  <c:v>0</c:v>
                </c:pt>
                <c:pt idx="1">
                  <c:v>1</c:v>
                </c:pt>
                <c:pt idx="2">
                  <c:v>7</c:v>
                </c:pt>
                <c:pt idx="3">
                  <c:v>16</c:v>
                </c:pt>
                <c:pt idx="4">
                  <c:v>22</c:v>
                </c:pt>
                <c:pt idx="5">
                  <c:v>32</c:v>
                </c:pt>
                <c:pt idx="6">
                  <c:v>30</c:v>
                </c:pt>
                <c:pt idx="7">
                  <c:v>10</c:v>
                </c:pt>
              </c:numCache>
            </c:numRef>
          </c:val>
          <c:extLst>
            <c:ext xmlns:c16="http://schemas.microsoft.com/office/drawing/2014/chart" uri="{C3380CC4-5D6E-409C-BE32-E72D297353CC}">
              <c16:uniqueId val="{00000000-E6C1-43EC-83E4-597331A858A3}"/>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Canran y boblogaeth yn ôl oedran a rhywedd - Castell-nedd Port Talbot</a:t>
            </a:r>
          </a:p>
        </c:rich>
      </c:tx>
      <c:layout>
        <c:manualLayout>
          <c:xMode val="edge"/>
          <c:yMode val="edge"/>
          <c:x val="0.15850486336266789"/>
          <c:y val="2.446483180428134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44444444448E-2"/>
          <c:y val="0.16708333333333336"/>
          <c:w val="0.89071522309711282"/>
          <c:h val="0.6153546952464275"/>
        </c:manualLayout>
      </c:layout>
      <c:barChart>
        <c:barDir val="bar"/>
        <c:grouping val="clustered"/>
        <c:varyColors val="0"/>
        <c:ser>
          <c:idx val="0"/>
          <c:order val="0"/>
          <c:tx>
            <c:strRef>
              <c:f>NPT!$M$1</c:f>
              <c:strCache>
                <c:ptCount val="1"/>
                <c:pt idx="0">
                  <c:v>% male</c:v>
                </c:pt>
              </c:strCache>
            </c:strRef>
          </c:tx>
          <c:spPr>
            <a:solidFill>
              <a:schemeClr val="accent1"/>
            </a:solidFill>
            <a:ln>
              <a:noFill/>
            </a:ln>
            <a:effectLst/>
          </c:spPr>
          <c:invertIfNegative val="0"/>
          <c:cat>
            <c:strRef>
              <c:f>NPT!$H$2:$H$20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NPT!$M$2:$M$20</c:f>
              <c:numCache>
                <c:formatCode>0%</c:formatCode>
                <c:ptCount val="19"/>
                <c:pt idx="0">
                  <c:v>-4.7091806964862593E-2</c:v>
                </c:pt>
                <c:pt idx="1">
                  <c:v>-5.6513014644143052E-2</c:v>
                </c:pt>
                <c:pt idx="2">
                  <c:v>-6.2091735807704898E-2</c:v>
                </c:pt>
                <c:pt idx="3">
                  <c:v>-7.2366829379367267E-2</c:v>
                </c:pt>
                <c:pt idx="4">
                  <c:v>-5.7708454893477736E-2</c:v>
                </c:pt>
                <c:pt idx="5">
                  <c:v>-5.4022514124695803E-2</c:v>
                </c:pt>
                <c:pt idx="6">
                  <c:v>-6.2789075953150128E-2</c:v>
                </c:pt>
                <c:pt idx="7">
                  <c:v>-6.2846001679308927E-2</c:v>
                </c:pt>
                <c:pt idx="8">
                  <c:v>-6.078244410605263E-2</c:v>
                </c:pt>
                <c:pt idx="9">
                  <c:v>-5.6000683108713908E-2</c:v>
                </c:pt>
                <c:pt idx="10">
                  <c:v>-6.2219818691562186E-2</c:v>
                </c:pt>
                <c:pt idx="11">
                  <c:v>-6.9050905830617501E-2</c:v>
                </c:pt>
                <c:pt idx="12">
                  <c:v>-6.8979748672919006E-2</c:v>
                </c:pt>
                <c:pt idx="13">
                  <c:v>-6.0440889749099863E-2</c:v>
                </c:pt>
                <c:pt idx="14">
                  <c:v>-5.2570908107646551E-2</c:v>
                </c:pt>
                <c:pt idx="15">
                  <c:v>-4.6380235387877666E-2</c:v>
                </c:pt>
                <c:pt idx="16">
                  <c:v>-2.7836680091650419E-2</c:v>
                </c:pt>
                <c:pt idx="17">
                  <c:v>-1.4259894402777976E-2</c:v>
                </c:pt>
                <c:pt idx="18">
                  <c:v>-6.0483584043718955E-3</c:v>
                </c:pt>
              </c:numCache>
            </c:numRef>
          </c:val>
          <c:extLst>
            <c:ext xmlns:c16="http://schemas.microsoft.com/office/drawing/2014/chart" uri="{C3380CC4-5D6E-409C-BE32-E72D297353CC}">
              <c16:uniqueId val="{00000000-6202-47E5-B0A9-5CCD5DBB6C2B}"/>
            </c:ext>
          </c:extLst>
        </c:ser>
        <c:ser>
          <c:idx val="1"/>
          <c:order val="1"/>
          <c:tx>
            <c:strRef>
              <c:f>NPT!$N$1</c:f>
              <c:strCache>
                <c:ptCount val="1"/>
                <c:pt idx="0">
                  <c:v>% female</c:v>
                </c:pt>
              </c:strCache>
            </c:strRef>
          </c:tx>
          <c:spPr>
            <a:solidFill>
              <a:schemeClr val="accent5">
                <a:lumMod val="60000"/>
                <a:lumOff val="40000"/>
              </a:schemeClr>
            </a:solidFill>
            <a:ln>
              <a:noFill/>
            </a:ln>
            <a:effectLst/>
          </c:spPr>
          <c:invertIfNegative val="0"/>
          <c:cat>
            <c:strRef>
              <c:f>NPT!$H$2:$H$20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NPT!$N$2:$N$20</c:f>
              <c:numCache>
                <c:formatCode>0%</c:formatCode>
                <c:ptCount val="19"/>
                <c:pt idx="0">
                  <c:v>4.3654599764325452E-2</c:v>
                </c:pt>
                <c:pt idx="1">
                  <c:v>5.2177249184730483E-2</c:v>
                </c:pt>
                <c:pt idx="2">
                  <c:v>5.6082321668356583E-2</c:v>
                </c:pt>
                <c:pt idx="3">
                  <c:v>6.02203283001288E-2</c:v>
                </c:pt>
                <c:pt idx="4">
                  <c:v>4.5559178975637826E-2</c:v>
                </c:pt>
                <c:pt idx="5">
                  <c:v>5.8946041489682389E-2</c:v>
                </c:pt>
                <c:pt idx="6">
                  <c:v>6.4933819297909076E-2</c:v>
                </c:pt>
                <c:pt idx="7">
                  <c:v>6.6084788029925193E-2</c:v>
                </c:pt>
                <c:pt idx="8">
                  <c:v>6.2672987860020277E-2</c:v>
                </c:pt>
                <c:pt idx="9">
                  <c:v>5.668521005179359E-2</c:v>
                </c:pt>
                <c:pt idx="10">
                  <c:v>6.1796059302293718E-2</c:v>
                </c:pt>
                <c:pt idx="11">
                  <c:v>7.1264147323997704E-2</c:v>
                </c:pt>
                <c:pt idx="12">
                  <c:v>7.1743717629004417E-2</c:v>
                </c:pt>
                <c:pt idx="13">
                  <c:v>6.0535474500561785E-2</c:v>
                </c:pt>
                <c:pt idx="14">
                  <c:v>5.4876544901482555E-2</c:v>
                </c:pt>
                <c:pt idx="15">
                  <c:v>4.8847661067112441E-2</c:v>
                </c:pt>
                <c:pt idx="16">
                  <c:v>3.1624236113014167E-2</c:v>
                </c:pt>
                <c:pt idx="17">
                  <c:v>2.0251568879997808E-2</c:v>
                </c:pt>
                <c:pt idx="18">
                  <c:v>1.2044065660025759E-2</c:v>
                </c:pt>
              </c:numCache>
            </c:numRef>
          </c:val>
          <c:extLst>
            <c:ext xmlns:c16="http://schemas.microsoft.com/office/drawing/2014/chart" uri="{C3380CC4-5D6E-409C-BE32-E72D297353CC}">
              <c16:uniqueId val="{00000001-6202-47E5-B0A9-5CCD5DBB6C2B}"/>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'Swansea Bay'!$A$8</c:f>
              <c:strCache>
                <c:ptCount val="1"/>
                <c:pt idx="0">
                  <c:v>Swansea</c:v>
                </c:pt>
              </c:strCache>
            </c:strRef>
          </c:tx>
          <c:spPr>
            <a:solidFill>
              <a:schemeClr val="accent1"/>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Bay'!$B$8:$J$8</c:f>
              <c:numCache>
                <c:formatCode>#,##0</c:formatCode>
                <c:ptCount val="9"/>
                <c:pt idx="0">
                  <c:v>98492</c:v>
                </c:pt>
                <c:pt idx="1">
                  <c:v>942</c:v>
                </c:pt>
                <c:pt idx="2">
                  <c:v>1010</c:v>
                </c:pt>
                <c:pt idx="3">
                  <c:v>159</c:v>
                </c:pt>
                <c:pt idx="4">
                  <c:v>7694</c:v>
                </c:pt>
                <c:pt idx="5">
                  <c:v>346</c:v>
                </c:pt>
                <c:pt idx="6">
                  <c:v>1170</c:v>
                </c:pt>
                <c:pt idx="7">
                  <c:v>112687</c:v>
                </c:pt>
                <c:pt idx="8">
                  <c:v>15985</c:v>
                </c:pt>
              </c:numCache>
            </c:numRef>
          </c:val>
          <c:extLst>
            <c:ext xmlns:c16="http://schemas.microsoft.com/office/drawing/2014/chart" uri="{C3380CC4-5D6E-409C-BE32-E72D297353CC}">
              <c16:uniqueId val="{00000000-2002-40CF-AFEC-D9900F5B1156}"/>
            </c:ext>
          </c:extLst>
        </c:ser>
        <c:ser>
          <c:idx val="1"/>
          <c:order val="1"/>
          <c:tx>
            <c:strRef>
              <c:f>'Swansea Bay'!$A$9</c:f>
              <c:strCache>
                <c:ptCount val="1"/>
                <c:pt idx="0">
                  <c:v>Neath Port Talbot</c:v>
                </c:pt>
              </c:strCache>
            </c:strRef>
          </c:tx>
          <c:spPr>
            <a:solidFill>
              <a:schemeClr val="accent3"/>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Bay'!$B$9:$J$9</c:f>
              <c:numCache>
                <c:formatCode>#,##0</c:formatCode>
                <c:ptCount val="9"/>
                <c:pt idx="0">
                  <c:v>59974</c:v>
                </c:pt>
                <c:pt idx="1">
                  <c:v>383</c:v>
                </c:pt>
                <c:pt idx="2">
                  <c:v>400</c:v>
                </c:pt>
                <c:pt idx="3">
                  <c:v>32</c:v>
                </c:pt>
                <c:pt idx="4">
                  <c:v>1062</c:v>
                </c:pt>
                <c:pt idx="5">
                  <c:v>151</c:v>
                </c:pt>
                <c:pt idx="6">
                  <c:v>627</c:v>
                </c:pt>
                <c:pt idx="7">
                  <c:v>70942</c:v>
                </c:pt>
                <c:pt idx="8">
                  <c:v>8716</c:v>
                </c:pt>
              </c:numCache>
            </c:numRef>
          </c:val>
          <c:extLst>
            <c:ext xmlns:c16="http://schemas.microsoft.com/office/drawing/2014/chart" uri="{C3380CC4-5D6E-409C-BE32-E72D297353CC}">
              <c16:uniqueId val="{00000001-2002-40CF-AFEC-D9900F5B1156}"/>
            </c:ext>
          </c:extLst>
        </c:ser>
        <c:ser>
          <c:idx val="2"/>
          <c:order val="2"/>
          <c:tx>
            <c:strRef>
              <c:f>'Swansea Bay'!$A$10</c:f>
              <c:strCache>
                <c:ptCount val="1"/>
                <c:pt idx="0">
                  <c:v>Swansea Bay</c:v>
                </c:pt>
              </c:strCache>
            </c:strRef>
          </c:tx>
          <c:spPr>
            <a:solidFill>
              <a:schemeClr val="accent5"/>
            </a:solidFill>
            <a:ln>
              <a:noFill/>
            </a:ln>
            <a:effectLst/>
          </c:spPr>
          <c:invertIfNegative val="0"/>
          <c:cat>
            <c:strRef>
              <c:f>'Swansea Bay'!$B$7:$J$7</c:f>
              <c:strCache>
                <c:ptCount val="9"/>
                <c:pt idx="0">
                  <c:v>Christian</c:v>
                </c:pt>
                <c:pt idx="1">
                  <c:v>Buddhist</c:v>
                </c:pt>
                <c:pt idx="2">
                  <c:v>Hindu</c:v>
                </c:pt>
                <c:pt idx="3">
                  <c:v>Jewish</c:v>
                </c:pt>
                <c:pt idx="4">
                  <c:v>Muslim</c:v>
                </c:pt>
                <c:pt idx="5">
                  <c:v>Sikh</c:v>
                </c:pt>
                <c:pt idx="6">
                  <c:v>Other religion</c:v>
                </c:pt>
                <c:pt idx="7">
                  <c:v>No religion</c:v>
                </c:pt>
                <c:pt idx="8">
                  <c:v>Religion not stated</c:v>
                </c:pt>
              </c:strCache>
            </c:strRef>
          </c:cat>
          <c:val>
            <c:numRef>
              <c:f>'Swansea Bay'!$B$10:$J$10</c:f>
              <c:numCache>
                <c:formatCode>#,##0</c:formatCode>
                <c:ptCount val="9"/>
                <c:pt idx="0">
                  <c:v>158466</c:v>
                </c:pt>
                <c:pt idx="1">
                  <c:v>1325</c:v>
                </c:pt>
                <c:pt idx="2">
                  <c:v>1410</c:v>
                </c:pt>
                <c:pt idx="3">
                  <c:v>191</c:v>
                </c:pt>
                <c:pt idx="4">
                  <c:v>8756</c:v>
                </c:pt>
                <c:pt idx="5">
                  <c:v>497</c:v>
                </c:pt>
                <c:pt idx="6">
                  <c:v>1797</c:v>
                </c:pt>
                <c:pt idx="7">
                  <c:v>183629</c:v>
                </c:pt>
                <c:pt idx="8">
                  <c:v>24701</c:v>
                </c:pt>
              </c:numCache>
            </c:numRef>
          </c:val>
          <c:extLst>
            <c:ext xmlns:c16="http://schemas.microsoft.com/office/drawing/2014/chart" uri="{C3380CC4-5D6E-409C-BE32-E72D297353CC}">
              <c16:uniqueId val="{00000002-2002-40CF-AFEC-D9900F5B1156}"/>
            </c:ext>
          </c:extLst>
        </c:ser>
        <c:dLbls>
          <c:showLegendKey val="0"/>
          <c:showVal val="0"/>
          <c:showCatName val="0"/>
          <c:showSerName val="0"/>
          <c:showPercent val="0"/>
          <c:showBubbleSize val="0"/>
        </c:dLbls>
        <c:gapWidth val="182"/>
        <c:axId val="1239244863"/>
        <c:axId val="1240078463"/>
      </c:barChart>
      <c:catAx>
        <c:axId val="123924486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40078463"/>
        <c:crosses val="autoZero"/>
        <c:auto val="1"/>
        <c:lblAlgn val="ctr"/>
        <c:lblOffset val="100"/>
        <c:noMultiLvlLbl val="0"/>
      </c:catAx>
      <c:valAx>
        <c:axId val="124007846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39244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'Low birth weight'!$A$41</c:f>
              <c:strCache>
                <c:ptCount val="1"/>
                <c:pt idx="0">
                  <c:v>Neath Port Talbot</c:v>
                </c:pt>
              </c:strCache>
            </c:strRef>
          </c:tx>
          <c:spPr>
            <a:ln w="28575" cap="rnd">
              <a:solidFill>
                <a:schemeClr val="accent1"/>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weight'!$B$41:$O$41</c:f>
              <c:numCache>
                <c:formatCode>_-* #,##0.0_-;\-* #,##0.0_-;_-* "-"??_-;_-@_-</c:formatCode>
                <c:ptCount val="14"/>
                <c:pt idx="0">
                  <c:v>5.1480051480051499</c:v>
                </c:pt>
                <c:pt idx="1">
                  <c:v>5.1055139550714799</c:v>
                </c:pt>
                <c:pt idx="2">
                  <c:v>4.6448087431694001</c:v>
                </c:pt>
                <c:pt idx="3">
                  <c:v>4.7978067169293999</c:v>
                </c:pt>
                <c:pt idx="4">
                  <c:v>4.46428571428571</c:v>
                </c:pt>
                <c:pt idx="5">
                  <c:v>5.4221002059025398</c:v>
                </c:pt>
                <c:pt idx="6">
                  <c:v>5.8947368421052602</c:v>
                </c:pt>
                <c:pt idx="7">
                  <c:v>6.3173007896625997</c:v>
                </c:pt>
                <c:pt idx="8">
                  <c:v>6.4955894145950301</c:v>
                </c:pt>
                <c:pt idx="9">
                  <c:v>7.1836734693877604</c:v>
                </c:pt>
                <c:pt idx="10">
                  <c:v>5.2066115702479303</c:v>
                </c:pt>
                <c:pt idx="11">
                  <c:v>5.4718477398889798</c:v>
                </c:pt>
                <c:pt idx="12">
                  <c:v>6.4924114671163604</c:v>
                </c:pt>
                <c:pt idx="13">
                  <c:v>5.9574468085106398</c:v>
                </c:pt>
              </c:numCache>
            </c:numRef>
          </c:val>
          <c:smooth val="0"/>
          <c:extLst>
            <c:ext xmlns:c16="http://schemas.microsoft.com/office/drawing/2014/chart" uri="{C3380CC4-5D6E-409C-BE32-E72D297353CC}">
              <c16:uniqueId val="{00000000-0183-42EC-AA0C-72C3D716287D}"/>
            </c:ext>
          </c:extLst>
        </c:ser>
        <c:ser>
          <c:idx val="1"/>
          <c:order val="1"/>
          <c:tx>
            <c:strRef>
              <c:f>'Low birth weight'!$A$42</c:f>
              <c:strCache>
                <c:ptCount val="1"/>
                <c:pt idx="0">
                  <c:v>Swansea</c:v>
                </c:pt>
              </c:strCache>
            </c:strRef>
          </c:tx>
          <c:spPr>
            <a:ln w="28575" cap="rnd">
              <a:solidFill>
                <a:schemeClr val="accent2"/>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weight'!$B$42:$O$42</c:f>
              <c:numCache>
                <c:formatCode>_-* #,##0.0_-;\-* #,##0.0_-;_-* "-"??_-;_-@_-</c:formatCode>
                <c:ptCount val="14"/>
                <c:pt idx="0">
                  <c:v>5.6221889055472296</c:v>
                </c:pt>
                <c:pt idx="1">
                  <c:v>6.3137996219281698</c:v>
                </c:pt>
                <c:pt idx="2">
                  <c:v>4.8407116259826202</c:v>
                </c:pt>
                <c:pt idx="3">
                  <c:v>4.6103631170950603</c:v>
                </c:pt>
                <c:pt idx="4">
                  <c:v>4.5864045864045897</c:v>
                </c:pt>
                <c:pt idx="5">
                  <c:v>4.8861283643892301</c:v>
                </c:pt>
                <c:pt idx="6">
                  <c:v>5.0905953408110403</c:v>
                </c:pt>
                <c:pt idx="7">
                  <c:v>5.4113506379234497</c:v>
                </c:pt>
                <c:pt idx="8">
                  <c:v>6.1003163126977</c:v>
                </c:pt>
                <c:pt idx="9">
                  <c:v>5.94702648675662</c:v>
                </c:pt>
                <c:pt idx="10">
                  <c:v>5.3747534516765301</c:v>
                </c:pt>
                <c:pt idx="11">
                  <c:v>5.6174089068825896</c:v>
                </c:pt>
                <c:pt idx="12">
                  <c:v>5.9309674282936298</c:v>
                </c:pt>
                <c:pt idx="13">
                  <c:v>7.0316423907584102</c:v>
                </c:pt>
              </c:numCache>
            </c:numRef>
          </c:val>
          <c:smooth val="0"/>
          <c:extLst>
            <c:ext xmlns:c16="http://schemas.microsoft.com/office/drawing/2014/chart" uri="{C3380CC4-5D6E-409C-BE32-E72D297353CC}">
              <c16:uniqueId val="{00000001-0183-42EC-AA0C-72C3D716287D}"/>
            </c:ext>
          </c:extLst>
        </c:ser>
        <c:ser>
          <c:idx val="2"/>
          <c:order val="2"/>
          <c:tx>
            <c:strRef>
              <c:f>'Low birth weight'!$A$43</c:f>
              <c:strCache>
                <c:ptCount val="1"/>
                <c:pt idx="0">
                  <c:v>Swansea Bay UHB</c:v>
                </c:pt>
              </c:strCache>
            </c:strRef>
          </c:tx>
          <c:spPr>
            <a:ln w="28575" cap="rnd">
              <a:solidFill>
                <a:schemeClr val="accent3"/>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weight'!$B$43:$O$43</c:f>
              <c:numCache>
                <c:formatCode>_-* #,##0.0_-;\-* #,##0.0_-;_-* "-"??_-;_-@_-</c:formatCode>
                <c:ptCount val="14"/>
                <c:pt idx="0">
                  <c:v>5.4476551397442003</c:v>
                </c:pt>
                <c:pt idx="1">
                  <c:v>5.8823529411764701</c:v>
                </c:pt>
                <c:pt idx="2">
                  <c:v>4.7668126771450696</c:v>
                </c:pt>
                <c:pt idx="3">
                  <c:v>4.6803069053708404</c:v>
                </c:pt>
                <c:pt idx="4">
                  <c:v>4.5407901487942501</c:v>
                </c:pt>
                <c:pt idx="5">
                  <c:v>5.0878099173553704</c:v>
                </c:pt>
                <c:pt idx="6">
                  <c:v>5.3967405824205201</c:v>
                </c:pt>
                <c:pt idx="7">
                  <c:v>5.7555919258046897</c:v>
                </c:pt>
                <c:pt idx="8">
                  <c:v>6.2427745664739902</c:v>
                </c:pt>
                <c:pt idx="9">
                  <c:v>6.4166150030998104</c:v>
                </c:pt>
                <c:pt idx="10">
                  <c:v>5.3119209388511397</c:v>
                </c:pt>
                <c:pt idx="11">
                  <c:v>5.5607043558850799</c:v>
                </c:pt>
                <c:pt idx="12">
                  <c:v>6.1362935553499796</c:v>
                </c:pt>
                <c:pt idx="13">
                  <c:v>6.6329753632343698</c:v>
                </c:pt>
              </c:numCache>
            </c:numRef>
          </c:val>
          <c:smooth val="0"/>
          <c:extLst>
            <c:ext xmlns:c16="http://schemas.microsoft.com/office/drawing/2014/chart" uri="{C3380CC4-5D6E-409C-BE32-E72D297353CC}">
              <c16:uniqueId val="{00000002-0183-42EC-AA0C-72C3D716287D}"/>
            </c:ext>
          </c:extLst>
        </c:ser>
        <c:ser>
          <c:idx val="3"/>
          <c:order val="3"/>
          <c:tx>
            <c:strRef>
              <c:f>'Low birth weight'!$A$44</c:f>
              <c:strCache>
                <c:ptCount val="1"/>
                <c:pt idx="0">
                  <c:v>Wales</c:v>
                </c:pt>
              </c:strCache>
            </c:strRef>
          </c:tx>
          <c:spPr>
            <a:ln w="28575" cap="rnd">
              <a:solidFill>
                <a:schemeClr val="accent4"/>
              </a:solidFill>
              <a:round/>
            </a:ln>
            <a:effectLst/>
          </c:spPr>
          <c:marker>
            <c:symbol val="none"/>
          </c:marker>
          <c:cat>
            <c:strRef>
              <c:f>'Low birth weight'!$B$40:$O$40</c:f>
              <c:strCache>
                <c:ptCount val="14"/>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strCache>
            </c:strRef>
          </c:cat>
          <c:val>
            <c:numRef>
              <c:f>'Low birth weight'!$B$44:$O$44</c:f>
              <c:numCache>
                <c:formatCode>_-* #,##0.0_-;\-* #,##0.0_-;_-* "-"??_-;_-@_-</c:formatCode>
                <c:ptCount val="14"/>
                <c:pt idx="0">
                  <c:v>5.4499550190081001</c:v>
                </c:pt>
                <c:pt idx="1">
                  <c:v>5.5085243974132903</c:v>
                </c:pt>
                <c:pt idx="2">
                  <c:v>5.3804364506921196</c:v>
                </c:pt>
                <c:pt idx="3">
                  <c:v>5.1394373149062202</c:v>
                </c:pt>
                <c:pt idx="4">
                  <c:v>5.1776807980049897</c:v>
                </c:pt>
                <c:pt idx="5">
                  <c:v>5.3634528016153498</c:v>
                </c:pt>
                <c:pt idx="6">
                  <c:v>5.6447735359169204</c:v>
                </c:pt>
                <c:pt idx="7">
                  <c:v>5.6438030448135796</c:v>
                </c:pt>
                <c:pt idx="8">
                  <c:v>5.9206877426511397</c:v>
                </c:pt>
                <c:pt idx="9">
                  <c:v>6.0633160436415698</c:v>
                </c:pt>
                <c:pt idx="10">
                  <c:v>5.7541939152686901</c:v>
                </c:pt>
                <c:pt idx="11">
                  <c:v>6.0938010083789802</c:v>
                </c:pt>
                <c:pt idx="12">
                  <c:v>6.0913515537252003</c:v>
                </c:pt>
                <c:pt idx="13">
                  <c:v>6.2753346080305903</c:v>
                </c:pt>
              </c:numCache>
            </c:numRef>
          </c:val>
          <c:smooth val="0"/>
          <c:extLst>
            <c:ext xmlns:c16="http://schemas.microsoft.com/office/drawing/2014/chart" uri="{C3380CC4-5D6E-409C-BE32-E72D297353CC}">
              <c16:uniqueId val="{00000003-0183-42EC-AA0C-72C3D716287D}"/>
            </c:ext>
          </c:extLst>
        </c:ser>
        <c:dLbls>
          <c:showLegendKey val="0"/>
          <c:showVal val="0"/>
          <c:showCatName val="0"/>
          <c:showSerName val="0"/>
          <c:showPercent val="0"/>
          <c:showBubbleSize val="0"/>
        </c:dLbls>
        <c:smooth val="0"/>
        <c:axId val="1876571120"/>
        <c:axId val="1876571600"/>
      </c:lineChart>
      <c:catAx>
        <c:axId val="187657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876571600"/>
        <c:crosses val="autoZero"/>
        <c:auto val="1"/>
        <c:lblAlgn val="ctr"/>
        <c:lblOffset val="100"/>
        <c:noMultiLvlLbl val="0"/>
      </c:catAx>
      <c:valAx>
        <c:axId val="1876571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latin typeface="Arial" panose="020B0604020202020204" pitchFamily="34" charset="0"/>
                    <a:cs typeface="Arial" panose="020B0604020202020204" pitchFamily="34" charset="0"/>
                  </a:rPr>
                  <a:t>Canran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876571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'GRAPH '!$B$1</c:f>
              <c:strCache>
                <c:ptCount val="1"/>
                <c:pt idx="0">
                  <c:v>All persons</c:v>
                </c:pt>
              </c:strCache>
            </c:strRef>
          </c:tx>
          <c:spPr>
            <a:solidFill>
              <a:schemeClr val="accent1"/>
            </a:solidFill>
            <a:ln>
              <a:noFill/>
            </a:ln>
            <a:effectLst/>
          </c:spPr>
          <c:invertIfNegative val="0"/>
          <c:cat>
            <c:strRef>
              <c:f>'GRAPH '!$A$2:$A$4</c:f>
              <c:strCache>
                <c:ptCount val="3"/>
                <c:pt idx="0">
                  <c:v>Neath Port Talbot</c:v>
                </c:pt>
                <c:pt idx="1">
                  <c:v>Swansea</c:v>
                </c:pt>
                <c:pt idx="2">
                  <c:v>Wales</c:v>
                </c:pt>
              </c:strCache>
            </c:strRef>
          </c:cat>
          <c:val>
            <c:numRef>
              <c:f>'GRAPH '!$B$2:$B$4</c:f>
              <c:numCache>
                <c:formatCode>General</c:formatCode>
                <c:ptCount val="3"/>
                <c:pt idx="0">
                  <c:v>1054</c:v>
                </c:pt>
                <c:pt idx="1">
                  <c:v>1017</c:v>
                </c:pt>
                <c:pt idx="2">
                  <c:v>1017</c:v>
                </c:pt>
              </c:numCache>
            </c:numRef>
          </c:val>
          <c:extLst>
            <c:ext xmlns:c16="http://schemas.microsoft.com/office/drawing/2014/chart" uri="{C3380CC4-5D6E-409C-BE32-E72D297353CC}">
              <c16:uniqueId val="{00000000-1B52-4E49-9B15-52B0946CBFC8}"/>
            </c:ext>
          </c:extLst>
        </c:ser>
        <c:ser>
          <c:idx val="1"/>
          <c:order val="1"/>
          <c:tx>
            <c:strRef>
              <c:f>'GRAPH '!$C$1</c:f>
              <c:strCache>
                <c:ptCount val="1"/>
                <c:pt idx="0">
                  <c:v>Male</c:v>
                </c:pt>
              </c:strCache>
            </c:strRef>
          </c:tx>
          <c:spPr>
            <a:solidFill>
              <a:schemeClr val="accent2"/>
            </a:solidFill>
            <a:ln>
              <a:noFill/>
            </a:ln>
            <a:effectLst/>
          </c:spPr>
          <c:invertIfNegative val="0"/>
          <c:cat>
            <c:strRef>
              <c:f>'GRAPH '!$A$2:$A$4</c:f>
              <c:strCache>
                <c:ptCount val="3"/>
                <c:pt idx="0">
                  <c:v>Neath Port Talbot</c:v>
                </c:pt>
                <c:pt idx="1">
                  <c:v>Swansea</c:v>
                </c:pt>
                <c:pt idx="2">
                  <c:v>Wales</c:v>
                </c:pt>
              </c:strCache>
            </c:strRef>
          </c:cat>
          <c:val>
            <c:numRef>
              <c:f>'GRAPH '!$C$2:$C$4</c:f>
              <c:numCache>
                <c:formatCode>General</c:formatCode>
                <c:ptCount val="3"/>
                <c:pt idx="0">
                  <c:v>1221</c:v>
                </c:pt>
                <c:pt idx="1">
                  <c:v>1217</c:v>
                </c:pt>
                <c:pt idx="2">
                  <c:v>1190</c:v>
                </c:pt>
              </c:numCache>
            </c:numRef>
          </c:val>
          <c:extLst>
            <c:ext xmlns:c16="http://schemas.microsoft.com/office/drawing/2014/chart" uri="{C3380CC4-5D6E-409C-BE32-E72D297353CC}">
              <c16:uniqueId val="{00000001-1B52-4E49-9B15-52B0946CBFC8}"/>
            </c:ext>
          </c:extLst>
        </c:ser>
        <c:ser>
          <c:idx val="2"/>
          <c:order val="2"/>
          <c:tx>
            <c:strRef>
              <c:f>'GRAPH '!$D$1</c:f>
              <c:strCache>
                <c:ptCount val="1"/>
                <c:pt idx="0">
                  <c:v>Female</c:v>
                </c:pt>
              </c:strCache>
            </c:strRef>
          </c:tx>
          <c:spPr>
            <a:solidFill>
              <a:schemeClr val="accent3"/>
            </a:solidFill>
            <a:ln>
              <a:noFill/>
            </a:ln>
            <a:effectLst/>
          </c:spPr>
          <c:invertIfNegative val="0"/>
          <c:cat>
            <c:strRef>
              <c:f>'GRAPH '!$A$2:$A$4</c:f>
              <c:strCache>
                <c:ptCount val="3"/>
                <c:pt idx="0">
                  <c:v>Neath Port Talbot</c:v>
                </c:pt>
                <c:pt idx="1">
                  <c:v>Swansea</c:v>
                </c:pt>
                <c:pt idx="2">
                  <c:v>Wales</c:v>
                </c:pt>
              </c:strCache>
            </c:strRef>
          </c:cat>
          <c:val>
            <c:numRef>
              <c:f>'GRAPH '!$D$2:$D$4</c:f>
              <c:numCache>
                <c:formatCode>General</c:formatCode>
                <c:ptCount val="3"/>
                <c:pt idx="0">
                  <c:v>922</c:v>
                </c:pt>
                <c:pt idx="1">
                  <c:v>858</c:v>
                </c:pt>
                <c:pt idx="2">
                  <c:v>873</c:v>
                </c:pt>
              </c:numCache>
            </c:numRef>
          </c:val>
          <c:extLst>
            <c:ext xmlns:c16="http://schemas.microsoft.com/office/drawing/2014/chart" uri="{C3380CC4-5D6E-409C-BE32-E72D297353CC}">
              <c16:uniqueId val="{00000002-1B52-4E49-9B15-52B0946CBFC8}"/>
            </c:ext>
          </c:extLst>
        </c:ser>
        <c:dLbls>
          <c:showLegendKey val="0"/>
          <c:showVal val="0"/>
          <c:showCatName val="0"/>
          <c:showSerName val="0"/>
          <c:showPercent val="0"/>
          <c:showBubbleSize val="0"/>
        </c:dLbls>
        <c:gapWidth val="219"/>
        <c:overlap val="-27"/>
        <c:axId val="123327472"/>
        <c:axId val="123326992"/>
      </c:barChart>
      <c:catAx>
        <c:axId val="12332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3326992"/>
        <c:crosses val="autoZero"/>
        <c:auto val="1"/>
        <c:lblAlgn val="ctr"/>
        <c:lblOffset val="100"/>
        <c:noMultiLvlLbl val="0"/>
      </c:catAx>
      <c:valAx>
        <c:axId val="123326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a:latin typeface="Arial" panose="020B0604020202020204" pitchFamily="34" charset="0"/>
                    <a:cs typeface="Arial" panose="020B0604020202020204" pitchFamily="34" charset="0"/>
                  </a:rPr>
                  <a:t>ASMR fesul 100,000 o'r boblogaeth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3327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Sheet1!$D$31</c:f>
              <c:strCache>
                <c:ptCount val="1"/>
                <c:pt idx="0">
                  <c:v>Total responses</c:v>
                </c:pt>
              </c:strCache>
            </c:strRef>
          </c:tx>
          <c:spPr>
            <a:solidFill>
              <a:schemeClr val="accent1"/>
            </a:solidFill>
            <a:ln>
              <a:noFill/>
            </a:ln>
            <a:effectLst/>
          </c:spPr>
          <c:invertIfNegative val="0"/>
          <c:cat>
            <c:strRef>
              <c:f>Sheet1!$A$32:$A$39</c:f>
              <c:strCache>
                <c:ptCount val="8"/>
                <c:pt idx="0">
                  <c:v>Daily</c:v>
                </c:pt>
                <c:pt idx="1">
                  <c:v>Weekly</c:v>
                </c:pt>
                <c:pt idx="2">
                  <c:v>Fortnightly</c:v>
                </c:pt>
                <c:pt idx="3">
                  <c:v>Monthly/every four weeks</c:v>
                </c:pt>
                <c:pt idx="4">
                  <c:v>Quarterly/every three months</c:v>
                </c:pt>
                <c:pt idx="5">
                  <c:v>As needed</c:v>
                </c:pt>
                <c:pt idx="6">
                  <c:v>I don’t use a pharmacy</c:v>
                </c:pt>
                <c:pt idx="7">
                  <c:v>Other:</c:v>
                </c:pt>
              </c:strCache>
            </c:strRef>
          </c:cat>
          <c:val>
            <c:numRef>
              <c:f>Sheet1!$D$32:$D$39</c:f>
              <c:numCache>
                <c:formatCode>General</c:formatCode>
                <c:ptCount val="8"/>
                <c:pt idx="0">
                  <c:v>0</c:v>
                </c:pt>
                <c:pt idx="1">
                  <c:v>8</c:v>
                </c:pt>
                <c:pt idx="2">
                  <c:v>14</c:v>
                </c:pt>
                <c:pt idx="3">
                  <c:v>76</c:v>
                </c:pt>
                <c:pt idx="4">
                  <c:v>2</c:v>
                </c:pt>
                <c:pt idx="5">
                  <c:v>19</c:v>
                </c:pt>
                <c:pt idx="6">
                  <c:v>0</c:v>
                </c:pt>
                <c:pt idx="7">
                  <c:v>0</c:v>
                </c:pt>
              </c:numCache>
            </c:numRef>
          </c:val>
          <c:extLst>
            <c:ext xmlns:c16="http://schemas.microsoft.com/office/drawing/2014/chart" uri="{C3380CC4-5D6E-409C-BE32-E72D297353CC}">
              <c16:uniqueId val="{00000000-DB10-42F4-BEDB-C1E9812ABF00}"/>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Sheet1!$D$42</c:f>
              <c:strCache>
                <c:ptCount val="1"/>
                <c:pt idx="0">
                  <c:v>Total responses</c:v>
                </c:pt>
              </c:strCache>
            </c:strRef>
          </c:tx>
          <c:spPr>
            <a:solidFill>
              <a:schemeClr val="accent1"/>
            </a:solidFill>
            <a:ln>
              <a:noFill/>
            </a:ln>
            <a:effectLst/>
          </c:spPr>
          <c:invertIfNegative val="0"/>
          <c:cat>
            <c:strRef>
              <c:f>Sheet1!$A$43:$A$49</c:f>
              <c:strCache>
                <c:ptCount val="7"/>
                <c:pt idx="0">
                  <c:v>7am to 9am</c:v>
                </c:pt>
                <c:pt idx="1">
                  <c:v>9am to 12 noon</c:v>
                </c:pt>
                <c:pt idx="2">
                  <c:v>12 noon to 2pm</c:v>
                </c:pt>
                <c:pt idx="3">
                  <c:v>2pm to 6pm</c:v>
                </c:pt>
                <c:pt idx="4">
                  <c:v>6pm to 9pm</c:v>
                </c:pt>
                <c:pt idx="5">
                  <c:v>9pm to midnight</c:v>
                </c:pt>
                <c:pt idx="6">
                  <c:v>I don’t have a preference</c:v>
                </c:pt>
              </c:strCache>
            </c:strRef>
          </c:cat>
          <c:val>
            <c:numRef>
              <c:f>Sheet1!$D$43:$D$49</c:f>
              <c:numCache>
                <c:formatCode>General</c:formatCode>
                <c:ptCount val="7"/>
                <c:pt idx="0">
                  <c:v>3</c:v>
                </c:pt>
                <c:pt idx="1">
                  <c:v>30</c:v>
                </c:pt>
                <c:pt idx="2">
                  <c:v>4</c:v>
                </c:pt>
                <c:pt idx="3">
                  <c:v>19</c:v>
                </c:pt>
                <c:pt idx="4">
                  <c:v>21</c:v>
                </c:pt>
                <c:pt idx="5">
                  <c:v>0</c:v>
                </c:pt>
                <c:pt idx="6">
                  <c:v>42</c:v>
                </c:pt>
              </c:numCache>
            </c:numRef>
          </c:val>
          <c:extLst>
            <c:ext xmlns:c16="http://schemas.microsoft.com/office/drawing/2014/chart" uri="{C3380CC4-5D6E-409C-BE32-E72D297353CC}">
              <c16:uniqueId val="{00000000-6A46-4B54-94E7-232F0B05A73A}"/>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Sheet1!$D$54</c:f>
              <c:strCache>
                <c:ptCount val="1"/>
                <c:pt idx="0">
                  <c:v>Total responses</c:v>
                </c:pt>
              </c:strCache>
            </c:strRef>
          </c:tx>
          <c:spPr>
            <a:solidFill>
              <a:schemeClr val="accent1"/>
            </a:solidFill>
            <a:ln>
              <a:noFill/>
            </a:ln>
            <a:effectLst/>
          </c:spPr>
          <c:invertIfNegative val="0"/>
          <c:cat>
            <c:strRef>
              <c:f>Sheet1!$A$55:$A$64</c:f>
              <c:strCache>
                <c:ptCount val="10"/>
                <c:pt idx="0">
                  <c:v>Monday</c:v>
                </c:pt>
                <c:pt idx="1">
                  <c:v>Tuesday</c:v>
                </c:pt>
                <c:pt idx="2">
                  <c:v>Wednesday</c:v>
                </c:pt>
                <c:pt idx="3">
                  <c:v>Thursday</c:v>
                </c:pt>
                <c:pt idx="4">
                  <c:v>Friday</c:v>
                </c:pt>
                <c:pt idx="5">
                  <c:v>Saturday</c:v>
                </c:pt>
                <c:pt idx="6">
                  <c:v>Sunday</c:v>
                </c:pt>
                <c:pt idx="7">
                  <c:v>Weekdays in general</c:v>
                </c:pt>
                <c:pt idx="8">
                  <c:v>Weekends in general</c:v>
                </c:pt>
                <c:pt idx="9">
                  <c:v>I don’t have a preference</c:v>
                </c:pt>
              </c:strCache>
            </c:strRef>
          </c:cat>
          <c:val>
            <c:numRef>
              <c:f>Sheet1!$D$55:$D$64</c:f>
              <c:numCache>
                <c:formatCode>General</c:formatCode>
                <c:ptCount val="10"/>
                <c:pt idx="0">
                  <c:v>2</c:v>
                </c:pt>
                <c:pt idx="1">
                  <c:v>4</c:v>
                </c:pt>
                <c:pt idx="2">
                  <c:v>5</c:v>
                </c:pt>
                <c:pt idx="3">
                  <c:v>0</c:v>
                </c:pt>
                <c:pt idx="4">
                  <c:v>4</c:v>
                </c:pt>
                <c:pt idx="5">
                  <c:v>3</c:v>
                </c:pt>
                <c:pt idx="6">
                  <c:v>1</c:v>
                </c:pt>
                <c:pt idx="7">
                  <c:v>31</c:v>
                </c:pt>
                <c:pt idx="8">
                  <c:v>13</c:v>
                </c:pt>
                <c:pt idx="9">
                  <c:v>56</c:v>
                </c:pt>
              </c:numCache>
            </c:numRef>
          </c:val>
          <c:extLst>
            <c:ext xmlns:c16="http://schemas.microsoft.com/office/drawing/2014/chart" uri="{C3380CC4-5D6E-409C-BE32-E72D297353CC}">
              <c16:uniqueId val="{00000000-F3AB-4343-8A0E-9B86E1084981}"/>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Sheet1!$E$66</c:f>
              <c:strCache>
                <c:ptCount val="1"/>
                <c:pt idx="0">
                  <c:v>Total responses</c:v>
                </c:pt>
              </c:strCache>
            </c:strRef>
          </c:tx>
          <c:spPr>
            <a:solidFill>
              <a:schemeClr val="accent1"/>
            </a:solidFill>
            <a:ln>
              <a:noFill/>
            </a:ln>
            <a:effectLst/>
          </c:spPr>
          <c:invertIfNegative val="0"/>
          <c:cat>
            <c:strRef>
              <c:f>Sheet1!$B$67:$B$73</c:f>
              <c:strCache>
                <c:ptCount val="7"/>
                <c:pt idx="0">
                  <c:v>Went to another pharmacy</c:v>
                </c:pt>
                <c:pt idx="1">
                  <c:v>Waited until open</c:v>
                </c:pt>
                <c:pt idx="2">
                  <c:v>Went to GP / Out of Hours GP</c:v>
                </c:pt>
                <c:pt idx="3">
                  <c:v>Went to the A&amp;E / emergency department</c:v>
                </c:pt>
                <c:pt idx="4">
                  <c:v>Went to a minor injury unit</c:v>
                </c:pt>
                <c:pt idx="5">
                  <c:v>Called NHS 111 Wales</c:v>
                </c:pt>
                <c:pt idx="6">
                  <c:v>Other:</c:v>
                </c:pt>
              </c:strCache>
            </c:strRef>
          </c:cat>
          <c:val>
            <c:numRef>
              <c:f>Sheet1!$E$67:$E$73</c:f>
              <c:numCache>
                <c:formatCode>General</c:formatCode>
                <c:ptCount val="7"/>
                <c:pt idx="0">
                  <c:v>32</c:v>
                </c:pt>
                <c:pt idx="1">
                  <c:v>9</c:v>
                </c:pt>
                <c:pt idx="2">
                  <c:v>5</c:v>
                </c:pt>
                <c:pt idx="3">
                  <c:v>0</c:v>
                </c:pt>
                <c:pt idx="4">
                  <c:v>0</c:v>
                </c:pt>
                <c:pt idx="5">
                  <c:v>0</c:v>
                </c:pt>
                <c:pt idx="6">
                  <c:v>2</c:v>
                </c:pt>
              </c:numCache>
            </c:numRef>
          </c:val>
          <c:extLst>
            <c:ext xmlns:c16="http://schemas.microsoft.com/office/drawing/2014/chart" uri="{C3380CC4-5D6E-409C-BE32-E72D297353CC}">
              <c16:uniqueId val="{00000000-B096-4726-84B8-B1ED3AEE9280}"/>
            </c:ext>
          </c:extLst>
        </c:ser>
        <c:dLbls>
          <c:showLegendKey val="0"/>
          <c:showVal val="0"/>
          <c:showCatName val="0"/>
          <c:showSerName val="0"/>
          <c:showPercent val="0"/>
          <c:showBubbleSize val="0"/>
        </c:dLbls>
        <c:gapWidth val="219"/>
        <c:axId val="2071483727"/>
        <c:axId val="2071474607"/>
      </c:barChart>
      <c:catAx>
        <c:axId val="20714837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Sheet1!$B$82</c:f>
              <c:strCache>
                <c:ptCount val="1"/>
                <c:pt idx="0">
                  <c:v>Total responses</c:v>
                </c:pt>
              </c:strCache>
            </c:strRef>
          </c:tx>
          <c:spPr>
            <a:solidFill>
              <a:schemeClr val="accent1"/>
            </a:solidFill>
            <a:ln>
              <a:noFill/>
            </a:ln>
            <a:effectLst/>
          </c:spPr>
          <c:invertIfNegative val="0"/>
          <c:cat>
            <c:strRef>
              <c:f>Sheet1!$A$83:$A$86</c:f>
              <c:strCache>
                <c:ptCount val="4"/>
                <c:pt idx="0">
                  <c:v>Less than 5 minutes</c:v>
                </c:pt>
                <c:pt idx="1">
                  <c:v>Between 5 and 15 minutes</c:v>
                </c:pt>
                <c:pt idx="2">
                  <c:v>More than 15 minutes but less than 20 minutes</c:v>
                </c:pt>
                <c:pt idx="3">
                  <c:v>More than 20 minutes</c:v>
                </c:pt>
              </c:strCache>
            </c:strRef>
          </c:cat>
          <c:val>
            <c:numRef>
              <c:f>Sheet1!$B$83:$B$86</c:f>
              <c:numCache>
                <c:formatCode>General</c:formatCode>
                <c:ptCount val="4"/>
                <c:pt idx="0">
                  <c:v>39</c:v>
                </c:pt>
                <c:pt idx="1">
                  <c:v>67</c:v>
                </c:pt>
                <c:pt idx="2">
                  <c:v>8</c:v>
                </c:pt>
                <c:pt idx="3">
                  <c:v>4</c:v>
                </c:pt>
              </c:numCache>
            </c:numRef>
          </c:val>
          <c:extLst>
            <c:ext xmlns:c16="http://schemas.microsoft.com/office/drawing/2014/chart" uri="{C3380CC4-5D6E-409C-BE32-E72D297353CC}">
              <c16:uniqueId val="{00000000-37F1-40E3-BF10-98D1B6E7F074}"/>
            </c:ext>
          </c:extLst>
        </c:ser>
        <c:dLbls>
          <c:showLegendKey val="0"/>
          <c:showVal val="0"/>
          <c:showCatName val="0"/>
          <c:showSerName val="0"/>
          <c:showPercent val="0"/>
          <c:showBubbleSize val="0"/>
        </c:dLbls>
        <c:gapWidth val="219"/>
        <c:overlap val="-27"/>
        <c:axId val="2071483727"/>
        <c:axId val="2071474607"/>
      </c:barChart>
      <c:catAx>
        <c:axId val="2071483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74607"/>
        <c:crosses val="autoZero"/>
        <c:auto val="1"/>
        <c:lblAlgn val="ctr"/>
        <c:lblOffset val="100"/>
        <c:noMultiLvlLbl val="0"/>
      </c:catAx>
      <c:valAx>
        <c:axId val="207147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207148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Sheet1!$F$1</c:f>
              <c:strCache>
                <c:ptCount val="1"/>
                <c:pt idx="0">
                  <c:v>Response Percent</c:v>
                </c:pt>
              </c:strCache>
            </c:strRef>
          </c:tx>
          <c:spPr>
            <a:solidFill>
              <a:schemeClr val="accent1"/>
            </a:solidFill>
            <a:ln>
              <a:noFill/>
            </a:ln>
            <a:effectLst/>
          </c:spPr>
          <c:invertIfNegative val="0"/>
          <c:cat>
            <c:strRef>
              <c:f>Sheet1!$E$2:$E$15</c:f>
              <c:strCache>
                <c:ptCount val="14"/>
                <c:pt idx="0">
                  <c:v>Discharge medication review </c:v>
                </c:pt>
                <c:pt idx="1">
                  <c:v>Medicines administration record service </c:v>
                </c:pt>
                <c:pt idx="2">
                  <c:v>Inhaler review service</c:v>
                </c:pt>
                <c:pt idx="3">
                  <c:v>Just in case bag service </c:v>
                </c:pt>
                <c:pt idx="4">
                  <c:v>Urgent medicines service </c:v>
                </c:pt>
                <c:pt idx="5">
                  <c:v>Discharge medicines review service </c:v>
                </c:pt>
                <c:pt idx="6">
                  <c:v>Help to stop smoking</c:v>
                </c:pt>
                <c:pt idx="7">
                  <c:v>Contraception services which includes the ‘morning after pill’</c:v>
                </c:pt>
                <c:pt idx="8">
                  <c:v>Emergency medicines supply </c:v>
                </c:pt>
                <c:pt idx="9">
                  <c:v>No</c:v>
                </c:pt>
                <c:pt idx="10">
                  <c:v>Covid vaccination service</c:v>
                </c:pt>
                <c:pt idx="11">
                  <c:v>Pharmacist independent prescribing service </c:v>
                </c:pt>
                <c:pt idx="12">
                  <c:v>Influenza vaccinations</c:v>
                </c:pt>
                <c:pt idx="13">
                  <c:v>Common ailments service</c:v>
                </c:pt>
              </c:strCache>
            </c:strRef>
          </c:cat>
          <c:val>
            <c:numRef>
              <c:f>Sheet1!$F$2:$F$15</c:f>
              <c:numCache>
                <c:formatCode>0%</c:formatCode>
                <c:ptCount val="14"/>
                <c:pt idx="0">
                  <c:v>8.9999999999999993E-3</c:v>
                </c:pt>
                <c:pt idx="1">
                  <c:v>8.9999999999999993E-3</c:v>
                </c:pt>
                <c:pt idx="2">
                  <c:v>1.9E-2</c:v>
                </c:pt>
                <c:pt idx="3">
                  <c:v>1.9E-2</c:v>
                </c:pt>
                <c:pt idx="4">
                  <c:v>2.8000000000000001E-2</c:v>
                </c:pt>
                <c:pt idx="5">
                  <c:v>4.5999999999999999E-2</c:v>
                </c:pt>
                <c:pt idx="6">
                  <c:v>6.5000000000000002E-2</c:v>
                </c:pt>
                <c:pt idx="7">
                  <c:v>0.10199999999999999</c:v>
                </c:pt>
                <c:pt idx="8">
                  <c:v>0.13900000000000001</c:v>
                </c:pt>
                <c:pt idx="9">
                  <c:v>0.17599999999999999</c:v>
                </c:pt>
                <c:pt idx="10">
                  <c:v>0.19400000000000001</c:v>
                </c:pt>
                <c:pt idx="11">
                  <c:v>0.24099999999999999</c:v>
                </c:pt>
                <c:pt idx="12">
                  <c:v>0.48199999999999998</c:v>
                </c:pt>
                <c:pt idx="13">
                  <c:v>0.59299999999999997</c:v>
                </c:pt>
              </c:numCache>
            </c:numRef>
          </c:val>
          <c:extLst>
            <c:ext xmlns:c16="http://schemas.microsoft.com/office/drawing/2014/chart" uri="{C3380CC4-5D6E-409C-BE32-E72D297353CC}">
              <c16:uniqueId val="{00000000-5895-48E5-83C6-6FD1773B0417}"/>
            </c:ext>
          </c:extLst>
        </c:ser>
        <c:dLbls>
          <c:showLegendKey val="0"/>
          <c:showVal val="0"/>
          <c:showCatName val="0"/>
          <c:showSerName val="0"/>
          <c:showPercent val="0"/>
          <c:showBubbleSize val="0"/>
        </c:dLbls>
        <c:gapWidth val="182"/>
        <c:axId val="755619247"/>
        <c:axId val="755620687"/>
      </c:barChart>
      <c:catAx>
        <c:axId val="755619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5620687"/>
        <c:crosses val="autoZero"/>
        <c:auto val="1"/>
        <c:lblAlgn val="ctr"/>
        <c:lblOffset val="100"/>
        <c:noMultiLvlLbl val="0"/>
      </c:catAx>
      <c:valAx>
        <c:axId val="755620687"/>
        <c:scaling>
          <c:orientation val="minMax"/>
          <c:max val="0.65000000000000013"/>
          <c:min val="0"/>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56192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Canran y boblogaeth yn ôl oedran a rhyw - Bwrdd Iechyd Prifysgol Abertawe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95908599664E-2"/>
          <c:y val="0.15485082713284692"/>
          <c:w val="0.89071522309711282"/>
          <c:h val="0.6153546952464275"/>
        </c:manualLayout>
      </c:layout>
      <c:barChart>
        <c:barDir val="bar"/>
        <c:grouping val="clustered"/>
        <c:varyColors val="0"/>
        <c:ser>
          <c:idx val="0"/>
          <c:order val="0"/>
          <c:tx>
            <c:strRef>
              <c:f>Swansea!$M$34</c:f>
              <c:strCache>
                <c:ptCount val="1"/>
                <c:pt idx="0">
                  <c:v>% male</c:v>
                </c:pt>
              </c:strCache>
            </c:strRef>
          </c:tx>
          <c:spPr>
            <a:solidFill>
              <a:schemeClr val="accent1"/>
            </a:solidFill>
            <a:ln>
              <a:noFill/>
            </a:ln>
            <a:effectLst/>
          </c:spPr>
          <c:invertIfNegative val="0"/>
          <c:cat>
            <c:strRef>
              <c:f>Swansea!$H$35:$H$53</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Swansea!$M$35:$M$53</c:f>
              <c:numCache>
                <c:formatCode>0%</c:formatCode>
                <c:ptCount val="19"/>
                <c:pt idx="0">
                  <c:v>-4.668516805427074E-2</c:v>
                </c:pt>
                <c:pt idx="1">
                  <c:v>-5.5894747661630176E-2</c:v>
                </c:pt>
                <c:pt idx="2">
                  <c:v>-6.0422448350292937E-2</c:v>
                </c:pt>
                <c:pt idx="3">
                  <c:v>-6.7319354507143589E-2</c:v>
                </c:pt>
                <c:pt idx="4">
                  <c:v>-8.1606537156953443E-2</c:v>
                </c:pt>
                <c:pt idx="5">
                  <c:v>-6.1696988385240001E-2</c:v>
                </c:pt>
                <c:pt idx="6">
                  <c:v>-6.5284201870695863E-2</c:v>
                </c:pt>
                <c:pt idx="7">
                  <c:v>-6.4276904101140925E-2</c:v>
                </c:pt>
                <c:pt idx="8">
                  <c:v>-6.1147086031452358E-2</c:v>
                </c:pt>
                <c:pt idx="9">
                  <c:v>-5.5128995785795047E-2</c:v>
                </c:pt>
                <c:pt idx="10">
                  <c:v>-5.927639017370747E-2</c:v>
                </c:pt>
                <c:pt idx="11">
                  <c:v>-6.5469215746736559E-2</c:v>
                </c:pt>
                <c:pt idx="12">
                  <c:v>-6.3033199712200644E-2</c:v>
                </c:pt>
                <c:pt idx="13">
                  <c:v>-5.4260458423270631E-2</c:v>
                </c:pt>
                <c:pt idx="14">
                  <c:v>-4.772330146983246E-2</c:v>
                </c:pt>
                <c:pt idx="15">
                  <c:v>-4.3246993524514339E-2</c:v>
                </c:pt>
                <c:pt idx="16">
                  <c:v>-2.6924658238256759E-2</c:v>
                </c:pt>
                <c:pt idx="17">
                  <c:v>-1.4297461198478774E-2</c:v>
                </c:pt>
                <c:pt idx="18">
                  <c:v>-6.3058896083872957E-3</c:v>
                </c:pt>
              </c:numCache>
            </c:numRef>
          </c:val>
          <c:extLst>
            <c:ext xmlns:c16="http://schemas.microsoft.com/office/drawing/2014/chart" uri="{C3380CC4-5D6E-409C-BE32-E72D297353CC}">
              <c16:uniqueId val="{00000000-3BED-41D7-BE47-DB27595FA14D}"/>
            </c:ext>
          </c:extLst>
        </c:ser>
        <c:ser>
          <c:idx val="1"/>
          <c:order val="1"/>
          <c:tx>
            <c:strRef>
              <c:f>Swansea!$N$34</c:f>
              <c:strCache>
                <c:ptCount val="1"/>
                <c:pt idx="0">
                  <c:v>% female</c:v>
                </c:pt>
              </c:strCache>
            </c:strRef>
          </c:tx>
          <c:spPr>
            <a:solidFill>
              <a:schemeClr val="accent5">
                <a:lumMod val="60000"/>
                <a:lumOff val="40000"/>
              </a:schemeClr>
            </a:solidFill>
            <a:ln>
              <a:noFill/>
            </a:ln>
            <a:effectLst/>
          </c:spPr>
          <c:invertIfNegative val="0"/>
          <c:cat>
            <c:strRef>
              <c:f>Swansea!$H$35:$H$53</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Swansea!$N$35:$N$53</c:f>
              <c:numCache>
                <c:formatCode>0%</c:formatCode>
                <c:ptCount val="19"/>
                <c:pt idx="0">
                  <c:v>4.3940932025823484E-2</c:v>
                </c:pt>
                <c:pt idx="1">
                  <c:v>5.2182044576017765E-2</c:v>
                </c:pt>
                <c:pt idx="2">
                  <c:v>5.4812399673955986E-2</c:v>
                </c:pt>
                <c:pt idx="3">
                  <c:v>5.8202857385747077E-2</c:v>
                </c:pt>
                <c:pt idx="4" formatCode="0.0%">
                  <c:v>6.329354462852485E-2</c:v>
                </c:pt>
                <c:pt idx="5">
                  <c:v>6.1658323873722949E-2</c:v>
                </c:pt>
                <c:pt idx="6">
                  <c:v>6.512379171188111E-2</c:v>
                </c:pt>
                <c:pt idx="7">
                  <c:v>6.706905432233351E-2</c:v>
                </c:pt>
                <c:pt idx="8">
                  <c:v>6.2348417036299904E-2</c:v>
                </c:pt>
                <c:pt idx="9">
                  <c:v>5.5307466507978575E-2</c:v>
                </c:pt>
                <c:pt idx="10">
                  <c:v>6.1043240837513064E-2</c:v>
                </c:pt>
                <c:pt idx="11">
                  <c:v>6.6228940907022443E-2</c:v>
                </c:pt>
                <c:pt idx="12">
                  <c:v>6.5278812639706363E-2</c:v>
                </c:pt>
                <c:pt idx="13">
                  <c:v>5.8127847259380014E-2</c:v>
                </c:pt>
                <c:pt idx="14">
                  <c:v>5.0866867027048651E-2</c:v>
                </c:pt>
                <c:pt idx="15">
                  <c:v>4.8946607792051927E-2</c:v>
                </c:pt>
                <c:pt idx="16">
                  <c:v>3.1949313157276234E-2</c:v>
                </c:pt>
                <c:pt idx="17">
                  <c:v>2.0962829982047577E-2</c:v>
                </c:pt>
                <c:pt idx="18">
                  <c:v>1.2656708655668515E-2</c:v>
                </c:pt>
              </c:numCache>
            </c:numRef>
          </c:val>
          <c:extLst>
            <c:ext xmlns:c16="http://schemas.microsoft.com/office/drawing/2014/chart" uri="{C3380CC4-5D6E-409C-BE32-E72D297353CC}">
              <c16:uniqueId val="{00000001-3BED-41D7-BE47-DB27595FA14D}"/>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latin typeface="Arial" panose="020B0604020202020204" pitchFamily="34" charset="0"/>
                <a:cs typeface="Arial" panose="020B0604020202020204" pitchFamily="34" charset="0"/>
              </a:rPr>
              <a:t>Canran y boblogaeth yn ôl oedran a rhywedd - Abertawe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444444444444448E-2"/>
          <c:y val="0.16708333333333336"/>
          <c:w val="0.89071522309711282"/>
          <c:h val="0.6153546952464275"/>
        </c:manualLayout>
      </c:layout>
      <c:barChart>
        <c:barDir val="bar"/>
        <c:grouping val="clustered"/>
        <c:varyColors val="0"/>
        <c:ser>
          <c:idx val="0"/>
          <c:order val="0"/>
          <c:tx>
            <c:strRef>
              <c:f>Swansea!$M$1</c:f>
              <c:strCache>
                <c:ptCount val="1"/>
                <c:pt idx="0">
                  <c:v>% male</c:v>
                </c:pt>
              </c:strCache>
            </c:strRef>
          </c:tx>
          <c:spPr>
            <a:solidFill>
              <a:schemeClr val="accent1"/>
            </a:solidFill>
            <a:ln>
              <a:noFill/>
            </a:ln>
            <a:effectLst/>
          </c:spPr>
          <c:invertIfNegative val="0"/>
          <c:cat>
            <c:strRef>
              <c:f>Swansea!$H$2:$H$20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Swansea!$M$2:$M$20</c:f>
              <c:numCache>
                <c:formatCode>0%</c:formatCode>
                <c:ptCount val="19"/>
                <c:pt idx="0">
                  <c:v>-4.6455318430091784E-2</c:v>
                </c:pt>
                <c:pt idx="1">
                  <c:v>-5.5545276841520996E-2</c:v>
                </c:pt>
                <c:pt idx="2">
                  <c:v>-5.9478896012484614E-2</c:v>
                </c:pt>
                <c:pt idx="3">
                  <c:v>-6.446630682229533E-2</c:v>
                </c:pt>
                <c:pt idx="4">
                  <c:v>-9.5114750669680559E-2</c:v>
                </c:pt>
                <c:pt idx="5">
                  <c:v>-6.6034927964090648E-2</c:v>
                </c:pt>
                <c:pt idx="6">
                  <c:v>-6.6694553264743023E-2</c:v>
                </c:pt>
                <c:pt idx="7">
                  <c:v>-6.5085711068029892E-2</c:v>
                </c:pt>
                <c:pt idx="8">
                  <c:v>-6.1353197171655417E-2</c:v>
                </c:pt>
                <c:pt idx="9">
                  <c:v>-5.4636281000378081E-2</c:v>
                </c:pt>
                <c:pt idx="10">
                  <c:v>-5.761263906429738E-2</c:v>
                </c:pt>
                <c:pt idx="11">
                  <c:v>-6.3444692027382496E-2</c:v>
                </c:pt>
                <c:pt idx="12">
                  <c:v>-5.9671957076090194E-2</c:v>
                </c:pt>
                <c:pt idx="13">
                  <c:v>-5.0767015517282986E-2</c:v>
                </c:pt>
                <c:pt idx="14">
                  <c:v>-4.4983227820099267E-2</c:v>
                </c:pt>
                <c:pt idx="15">
                  <c:v>-4.1475951831264631E-2</c:v>
                </c:pt>
                <c:pt idx="16">
                  <c:v>-2.6409144659046119E-2</c:v>
                </c:pt>
                <c:pt idx="17">
                  <c:v>-1.4318695550746906E-2</c:v>
                </c:pt>
                <c:pt idx="18">
                  <c:v>-6.4514572088196732E-3</c:v>
                </c:pt>
              </c:numCache>
            </c:numRef>
          </c:val>
          <c:extLst>
            <c:ext xmlns:c16="http://schemas.microsoft.com/office/drawing/2014/chart" uri="{C3380CC4-5D6E-409C-BE32-E72D297353CC}">
              <c16:uniqueId val="{00000000-08D7-4AAD-B3A5-17940C3A9E69}"/>
            </c:ext>
          </c:extLst>
        </c:ser>
        <c:ser>
          <c:idx val="1"/>
          <c:order val="1"/>
          <c:tx>
            <c:strRef>
              <c:f>Swansea!$N$1</c:f>
              <c:strCache>
                <c:ptCount val="1"/>
                <c:pt idx="0">
                  <c:v>% female</c:v>
                </c:pt>
              </c:strCache>
            </c:strRef>
          </c:tx>
          <c:spPr>
            <a:solidFill>
              <a:schemeClr val="accent5">
                <a:lumMod val="60000"/>
                <a:lumOff val="40000"/>
              </a:schemeClr>
            </a:solidFill>
            <a:ln>
              <a:noFill/>
            </a:ln>
            <a:effectLst/>
          </c:spPr>
          <c:invertIfNegative val="0"/>
          <c:cat>
            <c:strRef>
              <c:f>Swansea!$H$2:$H$20</c:f>
              <c:strCache>
                <c:ptCount val="19"/>
                <c:pt idx="0">
                  <c:v>0 - 4</c:v>
                </c:pt>
                <c:pt idx="1">
                  <c:v>5 - 9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 +</c:v>
                </c:pt>
              </c:strCache>
            </c:strRef>
          </c:cat>
          <c:val>
            <c:numRef>
              <c:f>Swansea!$N$2:$N$20</c:f>
              <c:numCache>
                <c:formatCode>0%</c:formatCode>
                <c:ptCount val="19"/>
                <c:pt idx="0">
                  <c:v>4.4105487790473338E-2</c:v>
                </c:pt>
                <c:pt idx="1">
                  <c:v>5.2184800497673066E-2</c:v>
                </c:pt>
                <c:pt idx="2">
                  <c:v>5.4082572780748239E-2</c:v>
                </c:pt>
                <c:pt idx="3">
                  <c:v>5.7043412525297071E-2</c:v>
                </c:pt>
                <c:pt idx="4">
                  <c:v>7.3485522596089481E-2</c:v>
                </c:pt>
                <c:pt idx="5">
                  <c:v>6.3217078375632924E-2</c:v>
                </c:pt>
                <c:pt idx="6">
                  <c:v>6.523296926553851E-2</c:v>
                </c:pt>
                <c:pt idx="7">
                  <c:v>6.7634714271090079E-2</c:v>
                </c:pt>
                <c:pt idx="8">
                  <c:v>6.2161885487947967E-2</c:v>
                </c:pt>
                <c:pt idx="9">
                  <c:v>5.4515674339126394E-2</c:v>
                </c:pt>
                <c:pt idx="10">
                  <c:v>6.0610594451575309E-2</c:v>
                </c:pt>
                <c:pt idx="11">
                  <c:v>6.3335196982463329E-2</c:v>
                </c:pt>
                <c:pt idx="12">
                  <c:v>6.1563417880007243E-2</c:v>
                </c:pt>
                <c:pt idx="13">
                  <c:v>5.6744178721326706E-2</c:v>
                </c:pt>
                <c:pt idx="14">
                  <c:v>4.856249655487397E-2</c:v>
                </c:pt>
                <c:pt idx="15">
                  <c:v>4.9003472687040812E-2</c:v>
                </c:pt>
                <c:pt idx="16">
                  <c:v>3.2136135631658937E-2</c:v>
                </c:pt>
                <c:pt idx="17">
                  <c:v>2.1371593262514667E-2</c:v>
                </c:pt>
                <c:pt idx="18">
                  <c:v>1.3008795898921972E-2</c:v>
                </c:pt>
              </c:numCache>
            </c:numRef>
          </c:val>
          <c:extLst>
            <c:ext xmlns:c16="http://schemas.microsoft.com/office/drawing/2014/chart" uri="{C3380CC4-5D6E-409C-BE32-E72D297353CC}">
              <c16:uniqueId val="{00000001-08D7-4AAD-B3A5-17940C3A9E69}"/>
            </c:ext>
          </c:extLst>
        </c:ser>
        <c:dLbls>
          <c:showLegendKey val="0"/>
          <c:showVal val="0"/>
          <c:showCatName val="0"/>
          <c:showSerName val="0"/>
          <c:showPercent val="0"/>
          <c:showBubbleSize val="0"/>
        </c:dLbls>
        <c:gapWidth val="50"/>
        <c:overlap val="100"/>
        <c:axId val="1181809024"/>
        <c:axId val="1181810464"/>
      </c:barChart>
      <c:catAx>
        <c:axId val="1181809024"/>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10464"/>
        <c:crosses val="autoZero"/>
        <c:auto val="1"/>
        <c:lblAlgn val="ctr"/>
        <c:lblOffset val="100"/>
        <c:tickLblSkip val="1"/>
        <c:noMultiLvlLbl val="0"/>
      </c:catAx>
      <c:valAx>
        <c:axId val="118181046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80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657E877CBB44816A42D753D4FA3505C"/>
        <w:category>
          <w:name w:val="General"/>
          <w:gallery w:val="placeholder"/>
        </w:category>
        <w:types>
          <w:type w:val="bbPlcHdr"/>
        </w:types>
        <w:behaviors>
          <w:behavior w:val="content"/>
        </w:behaviors>
        <w:guid w:val="{EDDA23E9-FB18-428F-B8A1-D744D05CB77D}"/>
      </w:docPartPr>
      <w:docPartBody>
        <w:p w:rsidR="00AD4F90" w:rsidRDefault="001B7C08" w:rsidP="001B7C08">
          <w:pPr>
            <w:pStyle w:val="2657E877CBB44816A42D753D4FA3505C"/>
          </w:pPr>
          <w:r w:rsidRPr="003C4B92">
            <w:rPr>
              <w:rStyle w:val="PlaceholderText"/>
              <w:lang w:bidi="cy-GB"/>
            </w:rPr>
            <w:t>Cliciwch neu tapiwch yma i roi testun.</w:t>
          </w:r>
        </w:p>
      </w:docPartBody>
    </w:docPart>
    <w:docPart>
      <w:docPartPr>
        <w:name w:val="2305FC568CF843D8ADCCD823A88A4E34"/>
        <w:category>
          <w:name w:val="General"/>
          <w:gallery w:val="placeholder"/>
        </w:category>
        <w:types>
          <w:type w:val="bbPlcHdr"/>
        </w:types>
        <w:behaviors>
          <w:behavior w:val="content"/>
        </w:behaviors>
        <w:guid w:val="{34C93A32-DBD3-42F4-BEAD-56F7737AA2B3}"/>
      </w:docPartPr>
      <w:docPartBody>
        <w:p w:rsidR="00AD4F90" w:rsidRDefault="001B7C08" w:rsidP="001B7C08">
          <w:pPr>
            <w:pStyle w:val="2305FC568CF843D8ADCCD823A88A4E34"/>
          </w:pPr>
          <w:r w:rsidRPr="003C4B92">
            <w:rPr>
              <w:rStyle w:val="PlaceholderText"/>
              <w:lang w:bidi="cy-GB"/>
            </w:rPr>
            <w:t>Cliciwch neu tapiwch yma i roi testun.</w:t>
          </w:r>
        </w:p>
      </w:docPartBody>
    </w:docPart>
    <w:docPart>
      <w:docPartPr>
        <w:name w:val="7CFD494A87104F05A13E2F157BADC157"/>
        <w:category>
          <w:name w:val="General"/>
          <w:gallery w:val="placeholder"/>
        </w:category>
        <w:types>
          <w:type w:val="bbPlcHdr"/>
        </w:types>
        <w:behaviors>
          <w:behavior w:val="content"/>
        </w:behaviors>
        <w:guid w:val="{7F796FB5-50E8-4C21-975D-4A27343ADF37}"/>
      </w:docPartPr>
      <w:docPartBody>
        <w:p w:rsidR="00AD4F90" w:rsidRDefault="001B7C08" w:rsidP="001B7C08">
          <w:pPr>
            <w:pStyle w:val="7CFD494A87104F05A13E2F157BADC157"/>
          </w:pPr>
          <w:r w:rsidRPr="003C4B92">
            <w:rPr>
              <w:rStyle w:val="PlaceholderText"/>
              <w:lang w:bidi="cy-GB"/>
            </w:rPr>
            <w:t>Cliciwch neu tapiwch yma i roi testun.</w:t>
          </w:r>
        </w:p>
      </w:docPartBody>
    </w:docPart>
    <w:docPart>
      <w:docPartPr>
        <w:name w:val="30F959F87A454AC9A169768B3FC727B1"/>
        <w:category>
          <w:name w:val="General"/>
          <w:gallery w:val="placeholder"/>
        </w:category>
        <w:types>
          <w:type w:val="bbPlcHdr"/>
        </w:types>
        <w:behaviors>
          <w:behavior w:val="content"/>
        </w:behaviors>
        <w:guid w:val="{B5887E7A-FAD8-489B-8689-B939C5837605}"/>
      </w:docPartPr>
      <w:docPartBody>
        <w:p w:rsidR="00AD4F90" w:rsidRDefault="001B7C08" w:rsidP="001B7C08">
          <w:pPr>
            <w:pStyle w:val="30F959F87A454AC9A169768B3FC727B1"/>
          </w:pPr>
          <w:r w:rsidRPr="003C4B92">
            <w:rPr>
              <w:rStyle w:val="PlaceholderText"/>
              <w:lang w:bidi="cy-GB"/>
            </w:rPr>
            <w:t>Cliciwch neu tapiwch yma i roi testun.</w:t>
          </w:r>
        </w:p>
      </w:docPartBody>
    </w:docPart>
    <w:docPart>
      <w:docPartPr>
        <w:name w:val="9F5C48608F9D495099369BB458CA155F"/>
        <w:category>
          <w:name w:val="General"/>
          <w:gallery w:val="placeholder"/>
        </w:category>
        <w:types>
          <w:type w:val="bbPlcHdr"/>
        </w:types>
        <w:behaviors>
          <w:behavior w:val="content"/>
        </w:behaviors>
        <w:guid w:val="{1285AF6E-97A6-4F27-8B42-A7F1F1B48450}"/>
      </w:docPartPr>
      <w:docPartBody>
        <w:p w:rsidR="00AD4F90" w:rsidRDefault="001B7C08" w:rsidP="001B7C08">
          <w:pPr>
            <w:pStyle w:val="9F5C48608F9D495099369BB458CA155F"/>
          </w:pPr>
          <w:r w:rsidRPr="003C4B92">
            <w:rPr>
              <w:rStyle w:val="PlaceholderText"/>
              <w:lang w:bidi="cy-GB"/>
            </w:rPr>
            <w:t>Cliciwch neu tapiwch yma i roi testun.</w:t>
          </w:r>
        </w:p>
      </w:docPartBody>
    </w:docPart>
    <w:docPart>
      <w:docPartPr>
        <w:name w:val="D85921B320844F2AB60817BF44E91BBE"/>
        <w:category>
          <w:name w:val="General"/>
          <w:gallery w:val="placeholder"/>
        </w:category>
        <w:types>
          <w:type w:val="bbPlcHdr"/>
        </w:types>
        <w:behaviors>
          <w:behavior w:val="content"/>
        </w:behaviors>
        <w:guid w:val="{07FB2CF4-07E4-43CB-B84F-E2253F20DFF7}"/>
      </w:docPartPr>
      <w:docPartBody>
        <w:p w:rsidR="00AD4F90" w:rsidRDefault="001B7C08" w:rsidP="001B7C08">
          <w:pPr>
            <w:pStyle w:val="D85921B320844F2AB60817BF44E91BBE"/>
          </w:pPr>
          <w:r w:rsidRPr="003C4B92">
            <w:rPr>
              <w:rStyle w:val="PlaceholderText"/>
              <w:lang w:bidi="cy-GB"/>
            </w:rPr>
            <w:t>Cliciwch neu tapiwch yma i roi testun.</w:t>
          </w:r>
        </w:p>
      </w:docPartBody>
    </w:docPart>
    <w:docPart>
      <w:docPartPr>
        <w:name w:val="AC18B869B14F455C8E0CA2BBE988D159"/>
        <w:category>
          <w:name w:val="General"/>
          <w:gallery w:val="placeholder"/>
        </w:category>
        <w:types>
          <w:type w:val="bbPlcHdr"/>
        </w:types>
        <w:behaviors>
          <w:behavior w:val="content"/>
        </w:behaviors>
        <w:guid w:val="{318C87CD-8646-41A2-BA8F-F19CB910A5E4}"/>
      </w:docPartPr>
      <w:docPartBody>
        <w:p w:rsidR="00AD4F90" w:rsidRDefault="001B7C08" w:rsidP="001B7C08">
          <w:pPr>
            <w:pStyle w:val="AC18B869B14F455C8E0CA2BBE988D159"/>
          </w:pPr>
          <w:r w:rsidRPr="003C4B92">
            <w:rPr>
              <w:rStyle w:val="PlaceholderText"/>
              <w:lang w:bidi="cy-GB"/>
            </w:rPr>
            <w:t>Cliciwch neu tapiwch yma i roi testun.</w:t>
          </w:r>
        </w:p>
      </w:docPartBody>
    </w:docPart>
    <w:docPart>
      <w:docPartPr>
        <w:name w:val="6F7CD32E710B4D9EB28F6915F65C6696"/>
        <w:category>
          <w:name w:val="General"/>
          <w:gallery w:val="placeholder"/>
        </w:category>
        <w:types>
          <w:type w:val="bbPlcHdr"/>
        </w:types>
        <w:behaviors>
          <w:behavior w:val="content"/>
        </w:behaviors>
        <w:guid w:val="{55A3E679-F959-4C44-A698-5FD87FFDCC2C}"/>
      </w:docPartPr>
      <w:docPartBody>
        <w:p w:rsidR="00AD4F90" w:rsidRDefault="001B7C08" w:rsidP="001B7C08">
          <w:pPr>
            <w:pStyle w:val="6F7CD32E710B4D9EB28F6915F65C6696"/>
          </w:pPr>
          <w:r w:rsidRPr="003C4B92">
            <w:rPr>
              <w:rStyle w:val="PlaceholderText"/>
              <w:lang w:bidi="cy-GB"/>
            </w:rPr>
            <w:t>Cliciwch neu tapiwch yma i roi testun.</w:t>
          </w:r>
        </w:p>
      </w:docPartBody>
    </w:docPart>
    <w:docPart>
      <w:docPartPr>
        <w:name w:val="63A45CA679344748AED929D2D17B96E0"/>
        <w:category>
          <w:name w:val="General"/>
          <w:gallery w:val="placeholder"/>
        </w:category>
        <w:types>
          <w:type w:val="bbPlcHdr"/>
        </w:types>
        <w:behaviors>
          <w:behavior w:val="content"/>
        </w:behaviors>
        <w:guid w:val="{7C6759A1-54D8-4784-A643-F6B66B022063}"/>
      </w:docPartPr>
      <w:docPartBody>
        <w:p w:rsidR="00AD4F90" w:rsidRDefault="001B7C08" w:rsidP="001B7C08">
          <w:pPr>
            <w:pStyle w:val="63A45CA679344748AED929D2D17B96E0"/>
          </w:pPr>
          <w:r w:rsidRPr="003C4B92">
            <w:rPr>
              <w:rStyle w:val="PlaceholderText"/>
              <w:lang w:bidi="cy-GB"/>
            </w:rPr>
            <w:t>Cliciwch neu tapiwch yma i roi testun.</w:t>
          </w:r>
        </w:p>
      </w:docPartBody>
    </w:docPart>
    <w:docPart>
      <w:docPartPr>
        <w:name w:val="F2623B4384AF44B09A3D3C4ACCD81A35"/>
        <w:category>
          <w:name w:val="General"/>
          <w:gallery w:val="placeholder"/>
        </w:category>
        <w:types>
          <w:type w:val="bbPlcHdr"/>
        </w:types>
        <w:behaviors>
          <w:behavior w:val="content"/>
        </w:behaviors>
        <w:guid w:val="{D0B5E678-83C3-4130-B137-BAAD3A5F85E7}"/>
      </w:docPartPr>
      <w:docPartBody>
        <w:p w:rsidR="00AD4F90" w:rsidRDefault="001B7C08" w:rsidP="001B7C08">
          <w:pPr>
            <w:pStyle w:val="F2623B4384AF44B09A3D3C4ACCD81A35"/>
          </w:pPr>
          <w:r w:rsidRPr="003C4B92">
            <w:rPr>
              <w:rStyle w:val="PlaceholderText"/>
              <w:lang w:bidi="cy-GB"/>
            </w:rPr>
            <w:t>Cliciwch neu tapiwch yma i roi testun.</w:t>
          </w:r>
        </w:p>
      </w:docPartBody>
    </w:docPart>
    <w:docPart>
      <w:docPartPr>
        <w:name w:val="AA48C9D266E949C499E636DCEB71DCDE"/>
        <w:category>
          <w:name w:val="General"/>
          <w:gallery w:val="placeholder"/>
        </w:category>
        <w:types>
          <w:type w:val="bbPlcHdr"/>
        </w:types>
        <w:behaviors>
          <w:behavior w:val="content"/>
        </w:behaviors>
        <w:guid w:val="{11F30BE6-8BF4-44AF-B88E-E6DD955543A6}"/>
      </w:docPartPr>
      <w:docPartBody>
        <w:p w:rsidR="00AD4F90" w:rsidRDefault="001B7C08" w:rsidP="001B7C08">
          <w:pPr>
            <w:pStyle w:val="AA48C9D266E949C499E636DCEB71DCDE"/>
          </w:pPr>
          <w:r w:rsidRPr="003C4B92">
            <w:rPr>
              <w:rStyle w:val="PlaceholderText"/>
              <w:lang w:bidi="cy-GB"/>
            </w:rPr>
            <w:t>Cliciwch neu tapiwch yma i roi testun.</w:t>
          </w:r>
        </w:p>
      </w:docPartBody>
    </w:docPart>
    <w:docPart>
      <w:docPartPr>
        <w:name w:val="9DE5C40A0FBD4FECAA1D2A9EBF5503A0"/>
        <w:category>
          <w:name w:val="General"/>
          <w:gallery w:val="placeholder"/>
        </w:category>
        <w:types>
          <w:type w:val="bbPlcHdr"/>
        </w:types>
        <w:behaviors>
          <w:behavior w:val="content"/>
        </w:behaviors>
        <w:guid w:val="{DD3E2A76-0F57-49C7-AD61-1CDFD161C970}"/>
      </w:docPartPr>
      <w:docPartBody>
        <w:p w:rsidR="00AD4F90" w:rsidRDefault="001B7C08" w:rsidP="001B7C08">
          <w:pPr>
            <w:pStyle w:val="9DE5C40A0FBD4FECAA1D2A9EBF5503A0"/>
          </w:pPr>
          <w:r w:rsidRPr="003C4B92">
            <w:rPr>
              <w:rStyle w:val="PlaceholderText"/>
              <w:lang w:bidi="cy-GB"/>
            </w:rPr>
            <w:t>Cliciwch neu tapiwch yma i roi testun.</w:t>
          </w:r>
        </w:p>
      </w:docPartBody>
    </w:docPart>
    <w:docPart>
      <w:docPartPr>
        <w:name w:val="5C3215C45F2147E8984E4F62AC7CF1E4"/>
        <w:category>
          <w:name w:val="General"/>
          <w:gallery w:val="placeholder"/>
        </w:category>
        <w:types>
          <w:type w:val="bbPlcHdr"/>
        </w:types>
        <w:behaviors>
          <w:behavior w:val="content"/>
        </w:behaviors>
        <w:guid w:val="{66553929-B8D3-4745-8D87-5529CD6C483A}"/>
      </w:docPartPr>
      <w:docPartBody>
        <w:p w:rsidR="00AD4F90" w:rsidRDefault="001B7C08" w:rsidP="001B7C08">
          <w:pPr>
            <w:pStyle w:val="5C3215C45F2147E8984E4F62AC7CF1E4"/>
          </w:pPr>
          <w:r w:rsidRPr="003C4B92">
            <w:rPr>
              <w:rStyle w:val="PlaceholderText"/>
              <w:lang w:bidi="cy-GB"/>
            </w:rPr>
            <w:t>Cliciwch neu tapiwch yma i roi testun.</w:t>
          </w:r>
        </w:p>
      </w:docPartBody>
    </w:docPart>
    <w:docPart>
      <w:docPartPr>
        <w:name w:val="FC9A74209B44473EB978BF78B794483A"/>
        <w:category>
          <w:name w:val="General"/>
          <w:gallery w:val="placeholder"/>
        </w:category>
        <w:types>
          <w:type w:val="bbPlcHdr"/>
        </w:types>
        <w:behaviors>
          <w:behavior w:val="content"/>
        </w:behaviors>
        <w:guid w:val="{909AF90D-3247-4946-BDF8-65A9C0B1EB4C}"/>
      </w:docPartPr>
      <w:docPartBody>
        <w:p w:rsidR="00AD4F90" w:rsidRDefault="001B7C08" w:rsidP="001B7C08">
          <w:pPr>
            <w:pStyle w:val="FC9A74209B44473EB978BF78B794483A"/>
          </w:pPr>
          <w:r w:rsidRPr="003C4B92">
            <w:rPr>
              <w:rStyle w:val="PlaceholderText"/>
              <w:lang w:bidi="cy-GB"/>
            </w:rPr>
            <w:t>Cliciwch neu tapiwch yma i roi testun.</w:t>
          </w:r>
        </w:p>
      </w:docPartBody>
    </w:docPart>
    <w:docPart>
      <w:docPartPr>
        <w:name w:val="771C018AF83A42FC883A9786200A91C3"/>
        <w:category>
          <w:name w:val="General"/>
          <w:gallery w:val="placeholder"/>
        </w:category>
        <w:types>
          <w:type w:val="bbPlcHdr"/>
        </w:types>
        <w:behaviors>
          <w:behavior w:val="content"/>
        </w:behaviors>
        <w:guid w:val="{A2A9D1C0-74DD-4D75-A999-F770B44C9F99}"/>
      </w:docPartPr>
      <w:docPartBody>
        <w:p w:rsidR="00AD4F90" w:rsidRDefault="001B7C08" w:rsidP="001B7C08">
          <w:pPr>
            <w:pStyle w:val="771C018AF83A42FC883A9786200A91C3"/>
          </w:pPr>
          <w:r w:rsidRPr="003C4B92">
            <w:rPr>
              <w:rStyle w:val="PlaceholderText"/>
              <w:lang w:bidi="cy-GB"/>
            </w:rPr>
            <w:t>Cliciwch neu tapiwch yma i roi testun.</w:t>
          </w:r>
        </w:p>
      </w:docPartBody>
    </w:docPart>
    <w:docPart>
      <w:docPartPr>
        <w:name w:val="2411603332A04A13B09C71A96D9CB621"/>
        <w:category>
          <w:name w:val="General"/>
          <w:gallery w:val="placeholder"/>
        </w:category>
        <w:types>
          <w:type w:val="bbPlcHdr"/>
        </w:types>
        <w:behaviors>
          <w:behavior w:val="content"/>
        </w:behaviors>
        <w:guid w:val="{E8BB32DE-CF10-476F-84B9-0BB5D283F4FE}"/>
      </w:docPartPr>
      <w:docPartBody>
        <w:p w:rsidR="00AD4F90" w:rsidRDefault="001B7C08" w:rsidP="001B7C08">
          <w:pPr>
            <w:pStyle w:val="2411603332A04A13B09C71A96D9CB621"/>
          </w:pPr>
          <w:r w:rsidRPr="003C4B92">
            <w:rPr>
              <w:rStyle w:val="PlaceholderText"/>
              <w:lang w:bidi="cy-GB"/>
            </w:rPr>
            <w:t>Cliciwch neu tapiwch yma i roi testun.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C08"/>
    <w:rsid w:val="000F1BC3"/>
    <w:rsid w:val="001B7C08"/>
    <w:rsid w:val="0029688C"/>
    <w:rsid w:val="002C17E1"/>
    <w:rsid w:val="00504D6E"/>
    <w:rsid w:val="00616E51"/>
    <w:rsid w:val="006E5BDD"/>
    <w:rsid w:val="007B070F"/>
    <w:rsid w:val="008903CF"/>
    <w:rsid w:val="009B7428"/>
    <w:rsid w:val="00A72DD2"/>
    <w:rsid w:val="00AD4F90"/>
    <w:rsid w:val="00B31CE1"/>
    <w:rsid w:val="00BB4217"/>
    <w:rsid w:val="00D44089"/>
    <w:rsid w:val="00EF1ADA"/>
    <w:rsid w:val="00F41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7C08"/>
    <w:rPr>
      <w:color w:val="666666"/>
    </w:rPr>
  </w:style>
  <w:style w:type="paragraph" w:customStyle="1" w:styleId="2657E877CBB44816A42D753D4FA3505C">
    <w:name w:val="2657E877CBB44816A42D753D4FA3505C"/>
    <w:rsid w:val="001B7C08"/>
  </w:style>
  <w:style w:type="paragraph" w:customStyle="1" w:styleId="2305FC568CF843D8ADCCD823A88A4E34">
    <w:name w:val="2305FC568CF843D8ADCCD823A88A4E34"/>
    <w:rsid w:val="001B7C08"/>
  </w:style>
  <w:style w:type="paragraph" w:customStyle="1" w:styleId="7CFD494A87104F05A13E2F157BADC157">
    <w:name w:val="7CFD494A87104F05A13E2F157BADC157"/>
    <w:rsid w:val="001B7C08"/>
  </w:style>
  <w:style w:type="paragraph" w:customStyle="1" w:styleId="30F959F87A454AC9A169768B3FC727B1">
    <w:name w:val="30F959F87A454AC9A169768B3FC727B1"/>
    <w:rsid w:val="001B7C08"/>
  </w:style>
  <w:style w:type="paragraph" w:customStyle="1" w:styleId="9F5C48608F9D495099369BB458CA155F">
    <w:name w:val="9F5C48608F9D495099369BB458CA155F"/>
    <w:rsid w:val="001B7C08"/>
  </w:style>
  <w:style w:type="paragraph" w:customStyle="1" w:styleId="D85921B320844F2AB60817BF44E91BBE">
    <w:name w:val="D85921B320844F2AB60817BF44E91BBE"/>
    <w:rsid w:val="001B7C08"/>
  </w:style>
  <w:style w:type="paragraph" w:customStyle="1" w:styleId="AC18B869B14F455C8E0CA2BBE988D159">
    <w:name w:val="AC18B869B14F455C8E0CA2BBE988D159"/>
    <w:rsid w:val="001B7C08"/>
  </w:style>
  <w:style w:type="paragraph" w:customStyle="1" w:styleId="6F7CD32E710B4D9EB28F6915F65C6696">
    <w:name w:val="6F7CD32E710B4D9EB28F6915F65C6696"/>
    <w:rsid w:val="001B7C08"/>
  </w:style>
  <w:style w:type="paragraph" w:customStyle="1" w:styleId="63A45CA679344748AED929D2D17B96E0">
    <w:name w:val="63A45CA679344748AED929D2D17B96E0"/>
    <w:rsid w:val="001B7C08"/>
  </w:style>
  <w:style w:type="paragraph" w:customStyle="1" w:styleId="F2623B4384AF44B09A3D3C4ACCD81A35">
    <w:name w:val="F2623B4384AF44B09A3D3C4ACCD81A35"/>
    <w:rsid w:val="001B7C08"/>
  </w:style>
  <w:style w:type="paragraph" w:customStyle="1" w:styleId="AA48C9D266E949C499E636DCEB71DCDE">
    <w:name w:val="AA48C9D266E949C499E636DCEB71DCDE"/>
    <w:rsid w:val="001B7C08"/>
  </w:style>
  <w:style w:type="paragraph" w:customStyle="1" w:styleId="9DE5C40A0FBD4FECAA1D2A9EBF5503A0">
    <w:name w:val="9DE5C40A0FBD4FECAA1D2A9EBF5503A0"/>
    <w:rsid w:val="001B7C08"/>
  </w:style>
  <w:style w:type="paragraph" w:customStyle="1" w:styleId="5C3215C45F2147E8984E4F62AC7CF1E4">
    <w:name w:val="5C3215C45F2147E8984E4F62AC7CF1E4"/>
    <w:rsid w:val="001B7C08"/>
  </w:style>
  <w:style w:type="paragraph" w:customStyle="1" w:styleId="FC9A74209B44473EB978BF78B794483A">
    <w:name w:val="FC9A74209B44473EB978BF78B794483A"/>
    <w:rsid w:val="001B7C08"/>
  </w:style>
  <w:style w:type="paragraph" w:customStyle="1" w:styleId="771C018AF83A42FC883A9786200A91C3">
    <w:name w:val="771C018AF83A42FC883A9786200A91C3"/>
    <w:rsid w:val="001B7C08"/>
  </w:style>
  <w:style w:type="paragraph" w:customStyle="1" w:styleId="2411603332A04A13B09C71A96D9CB621">
    <w:name w:val="2411603332A04A13B09C71A96D9CB621"/>
    <w:rsid w:val="001B7C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231</TotalTime>
  <Pages>414</Pages>
  <Words>112708</Words>
  <Characters>642436</Characters>
  <Application>Microsoft Office Word</Application>
  <DocSecurity>0</DocSecurity>
  <Lines>5353</Lines>
  <Paragraphs>1507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Goodson (PCC)</dc:creator>
  <cp:keywords/>
  <dc:description/>
  <cp:lastModifiedBy>Charlotte Goodson (PCC)</cp:lastModifiedBy>
  <cp:revision>160</cp:revision>
  <dcterms:created xsi:type="dcterms:W3CDTF">2026-06-10T14:44:00Z</dcterms:created>
  <dcterms:modified xsi:type="dcterms:W3CDTF">2026-07-13T12:09:00Z</dcterms:modified>
</cp:coreProperties>
</file>