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26F0C9" w14:textId="77777777" w:rsidR="00540983" w:rsidRDefault="00F27F14" w:rsidP="00A630A1">
      <w:pPr>
        <w:rPr>
          <w:rFonts w:asciiTheme="minorHAnsi" w:hAnsiTheme="minorHAnsi" w:cstheme="minorHAnsi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5408" behindDoc="1" locked="0" layoutInCell="1" allowOverlap="1" wp14:anchorId="2925A3CD" wp14:editId="2409A8DF">
            <wp:simplePos x="0" y="0"/>
            <wp:positionH relativeFrom="column">
              <wp:posOffset>1328420</wp:posOffset>
            </wp:positionH>
            <wp:positionV relativeFrom="paragraph">
              <wp:posOffset>5715</wp:posOffset>
            </wp:positionV>
            <wp:extent cx="2714625" cy="686435"/>
            <wp:effectExtent l="0" t="0" r="9525" b="0"/>
            <wp:wrapTight wrapText="bothSides">
              <wp:wrapPolygon edited="0">
                <wp:start x="0" y="0"/>
                <wp:lineTo x="0" y="20981"/>
                <wp:lineTo x="21524" y="20981"/>
                <wp:lineTo x="21524" y="0"/>
                <wp:lineTo x="0" y="0"/>
              </wp:wrapPolygon>
            </wp:wrapTight>
            <wp:docPr id="4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68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47CC" w:rsidRPr="00D5068D">
        <w:rPr>
          <w:rFonts w:cstheme="majorHAnsi"/>
          <w:b/>
          <w:noProof/>
          <w:color w:val="2E74B5" w:themeColor="accent1" w:themeShade="BF"/>
        </w:rPr>
        <w:drawing>
          <wp:anchor distT="0" distB="0" distL="114300" distR="114300" simplePos="0" relativeHeight="251667456" behindDoc="0" locked="0" layoutInCell="1" allowOverlap="1" wp14:anchorId="21A02BBC" wp14:editId="18BA9208">
            <wp:simplePos x="0" y="0"/>
            <wp:positionH relativeFrom="column">
              <wp:posOffset>5266690</wp:posOffset>
            </wp:positionH>
            <wp:positionV relativeFrom="paragraph">
              <wp:posOffset>0</wp:posOffset>
            </wp:positionV>
            <wp:extent cx="761365" cy="742950"/>
            <wp:effectExtent l="0" t="0" r="63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alues%20-%20Copy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1365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F03A2A" w14:textId="77777777" w:rsidR="00540983" w:rsidRDefault="00540983" w:rsidP="00A630A1">
      <w:pPr>
        <w:rPr>
          <w:rFonts w:asciiTheme="minorHAnsi" w:hAnsiTheme="minorHAnsi" w:cstheme="minorHAnsi"/>
        </w:rPr>
      </w:pPr>
    </w:p>
    <w:p w14:paraId="28F453DF" w14:textId="77777777" w:rsidR="00540983" w:rsidRDefault="00540983" w:rsidP="00A630A1">
      <w:pPr>
        <w:rPr>
          <w:rFonts w:asciiTheme="minorHAnsi" w:hAnsiTheme="minorHAnsi" w:cstheme="minorHAnsi"/>
        </w:rPr>
      </w:pPr>
    </w:p>
    <w:p w14:paraId="40425A18" w14:textId="77777777" w:rsidR="00540983" w:rsidRDefault="00540983" w:rsidP="00A630A1">
      <w:pPr>
        <w:rPr>
          <w:rFonts w:asciiTheme="minorHAnsi" w:hAnsiTheme="minorHAnsi" w:cstheme="minorHAnsi"/>
        </w:rPr>
      </w:pPr>
    </w:p>
    <w:p w14:paraId="4C871A84" w14:textId="77777777" w:rsidR="00540983" w:rsidRDefault="00540983" w:rsidP="00A630A1">
      <w:pPr>
        <w:rPr>
          <w:rFonts w:asciiTheme="minorHAnsi" w:hAnsiTheme="minorHAnsi" w:cstheme="minorHAnsi"/>
        </w:rPr>
      </w:pPr>
    </w:p>
    <w:p w14:paraId="761124F3" w14:textId="77777777" w:rsidR="0033405F" w:rsidRDefault="0033405F" w:rsidP="0033405F">
      <w:pPr>
        <w:rPr>
          <w:rFonts w:asciiTheme="minorHAnsi" w:hAnsiTheme="minorHAnsi" w:cstheme="minorHAnsi"/>
        </w:rPr>
      </w:pPr>
    </w:p>
    <w:p w14:paraId="0AC366CE" w14:textId="77777777" w:rsidR="004F47CC" w:rsidRDefault="00435818" w:rsidP="00540983">
      <w:pPr>
        <w:jc w:val="center"/>
        <w:rPr>
          <w:rFonts w:asciiTheme="minorHAnsi" w:hAnsiTheme="minorHAnsi" w:cstheme="minorHAnsi"/>
          <w:sz w:val="36"/>
          <w:szCs w:val="36"/>
          <w:u w:val="single"/>
        </w:rPr>
      </w:pPr>
      <w:r w:rsidRPr="00435818">
        <w:rPr>
          <w:rFonts w:asciiTheme="minorHAnsi" w:hAnsiTheme="minorHAnsi" w:cstheme="minorHAnsi"/>
          <w:sz w:val="36"/>
          <w:szCs w:val="36"/>
          <w:u w:val="single"/>
        </w:rPr>
        <w:t>HYSBYSIAD PREIFATRWYDD</w:t>
      </w:r>
    </w:p>
    <w:p w14:paraId="054BAF4D" w14:textId="77777777" w:rsidR="00435818" w:rsidRDefault="00435818" w:rsidP="00540983">
      <w:pPr>
        <w:jc w:val="center"/>
        <w:rPr>
          <w:rFonts w:asciiTheme="minorHAnsi" w:hAnsiTheme="minorHAnsi" w:cstheme="minorHAnsi"/>
        </w:rPr>
      </w:pPr>
    </w:p>
    <w:p w14:paraId="4390D4DF" w14:textId="77777777" w:rsidR="004F47CC" w:rsidRPr="00E461C7" w:rsidRDefault="00435818" w:rsidP="00540983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Sgiliau Maeth am Oes</w:t>
      </w:r>
      <w:r w:rsidR="004F47CC" w:rsidRPr="00E461C7">
        <w:rPr>
          <w:rFonts w:asciiTheme="minorHAnsi" w:hAnsiTheme="minorHAnsi" w:cstheme="minorHAnsi"/>
          <w:lang w:val="cy-GB"/>
        </w:rPr>
        <w:t xml:space="preserve">, </w:t>
      </w:r>
      <w:r w:rsidRPr="00E461C7">
        <w:rPr>
          <w:rFonts w:asciiTheme="minorHAnsi" w:hAnsiTheme="minorHAnsi" w:cstheme="minorHAnsi"/>
          <w:lang w:val="cy-GB"/>
        </w:rPr>
        <w:t>Yr Adran Maetheg a D</w:t>
      </w:r>
      <w:r w:rsidR="00E461C7">
        <w:rPr>
          <w:rFonts w:asciiTheme="minorHAnsi" w:hAnsiTheme="minorHAnsi" w:cstheme="minorHAnsi"/>
          <w:lang w:val="cy-GB"/>
        </w:rPr>
        <w:t>e</w:t>
      </w:r>
      <w:r w:rsidRPr="00E461C7">
        <w:rPr>
          <w:rFonts w:asciiTheme="minorHAnsi" w:hAnsiTheme="minorHAnsi" w:cstheme="minorHAnsi"/>
          <w:lang w:val="cy-GB"/>
        </w:rPr>
        <w:t>ieteg</w:t>
      </w:r>
      <w:r w:rsidR="004F47CC" w:rsidRPr="00E461C7">
        <w:rPr>
          <w:rFonts w:asciiTheme="minorHAnsi" w:hAnsiTheme="minorHAnsi" w:cstheme="minorHAnsi"/>
          <w:lang w:val="cy-GB"/>
        </w:rPr>
        <w:t xml:space="preserve">, </w:t>
      </w:r>
      <w:r w:rsidRPr="00E461C7">
        <w:rPr>
          <w:rFonts w:asciiTheme="minorHAnsi" w:hAnsiTheme="minorHAnsi" w:cstheme="minorHAnsi"/>
          <w:lang w:val="cy-GB"/>
        </w:rPr>
        <w:t>Bwrdd Iechyd PBA</w:t>
      </w:r>
      <w:r w:rsidR="004F47CC" w:rsidRPr="00E461C7">
        <w:rPr>
          <w:rFonts w:asciiTheme="minorHAnsi" w:hAnsiTheme="minorHAnsi" w:cstheme="minorHAnsi"/>
          <w:lang w:val="cy-GB"/>
        </w:rPr>
        <w:t>.</w:t>
      </w:r>
    </w:p>
    <w:p w14:paraId="264335D2" w14:textId="77777777" w:rsidR="00E461C7" w:rsidRDefault="00435818" w:rsidP="00540983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 xml:space="preserve">Mae'r hysbysiad preifatrwydd hwn yn dweud wrthych beth i'w ddisgwyl pan fydd eich gwybodaeth yn cael ei phrosesu gan y </w:t>
      </w:r>
      <w:r w:rsidR="00E461C7">
        <w:rPr>
          <w:rFonts w:asciiTheme="minorHAnsi" w:hAnsiTheme="minorHAnsi" w:cstheme="minorHAnsi"/>
          <w:lang w:val="cy-GB"/>
        </w:rPr>
        <w:t>G</w:t>
      </w:r>
      <w:r w:rsidRPr="00E461C7">
        <w:rPr>
          <w:rFonts w:asciiTheme="minorHAnsi" w:hAnsiTheme="minorHAnsi" w:cstheme="minorHAnsi"/>
          <w:lang w:val="cy-GB"/>
        </w:rPr>
        <w:t xml:space="preserve">wasanaeth </w:t>
      </w:r>
      <w:r w:rsidR="00E461C7">
        <w:rPr>
          <w:rFonts w:asciiTheme="minorHAnsi" w:hAnsiTheme="minorHAnsi" w:cstheme="minorHAnsi"/>
          <w:lang w:val="cy-GB"/>
        </w:rPr>
        <w:t>M</w:t>
      </w:r>
      <w:r w:rsidRPr="00E461C7">
        <w:rPr>
          <w:rFonts w:asciiTheme="minorHAnsi" w:hAnsiTheme="minorHAnsi" w:cstheme="minorHAnsi"/>
          <w:lang w:val="cy-GB"/>
        </w:rPr>
        <w:t>aeth</w:t>
      </w:r>
      <w:r w:rsidR="00E461C7">
        <w:rPr>
          <w:rFonts w:asciiTheme="minorHAnsi" w:hAnsiTheme="minorHAnsi" w:cstheme="minorHAnsi"/>
          <w:lang w:val="cy-GB"/>
        </w:rPr>
        <w:t>eg</w:t>
      </w:r>
      <w:r w:rsidRPr="00E461C7">
        <w:rPr>
          <w:rFonts w:asciiTheme="minorHAnsi" w:hAnsiTheme="minorHAnsi" w:cstheme="minorHAnsi"/>
          <w:lang w:val="cy-GB"/>
        </w:rPr>
        <w:t xml:space="preserve"> a </w:t>
      </w:r>
      <w:r w:rsidR="00E461C7">
        <w:rPr>
          <w:rFonts w:asciiTheme="minorHAnsi" w:hAnsiTheme="minorHAnsi" w:cstheme="minorHAnsi"/>
          <w:lang w:val="cy-GB"/>
        </w:rPr>
        <w:t>Deieteg</w:t>
      </w:r>
      <w:r w:rsidRPr="00E461C7">
        <w:rPr>
          <w:rFonts w:asciiTheme="minorHAnsi" w:hAnsiTheme="minorHAnsi" w:cstheme="minorHAnsi"/>
          <w:lang w:val="cy-GB"/>
        </w:rPr>
        <w:t>. Gallwch gysylltu â</w:t>
      </w:r>
      <w:r w:rsidR="00E461C7">
        <w:rPr>
          <w:rFonts w:asciiTheme="minorHAnsi" w:hAnsiTheme="minorHAnsi" w:cstheme="minorHAnsi"/>
          <w:lang w:val="cy-GB"/>
        </w:rPr>
        <w:t>:</w:t>
      </w:r>
    </w:p>
    <w:p w14:paraId="7B7485B6" w14:textId="77777777" w:rsidR="004F47CC" w:rsidRPr="00E461C7" w:rsidRDefault="00435818" w:rsidP="00540983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Pennaeth y Gwasanaeth Maetheg a Deiet</w:t>
      </w:r>
      <w:r w:rsidR="00E461C7">
        <w:rPr>
          <w:rFonts w:asciiTheme="minorHAnsi" w:hAnsiTheme="minorHAnsi" w:cstheme="minorHAnsi"/>
          <w:lang w:val="cy-GB"/>
        </w:rPr>
        <w:t>e</w:t>
      </w:r>
      <w:r w:rsidRPr="00E461C7">
        <w:rPr>
          <w:rFonts w:asciiTheme="minorHAnsi" w:hAnsiTheme="minorHAnsi" w:cstheme="minorHAnsi"/>
          <w:lang w:val="cy-GB"/>
        </w:rPr>
        <w:t>g yn</w:t>
      </w:r>
      <w:r w:rsidR="004F47CC" w:rsidRPr="00E461C7">
        <w:rPr>
          <w:rFonts w:asciiTheme="minorHAnsi" w:hAnsiTheme="minorHAnsi" w:cstheme="minorHAnsi"/>
          <w:lang w:val="cy-GB"/>
        </w:rPr>
        <w:t xml:space="preserve">: </w:t>
      </w:r>
    </w:p>
    <w:p w14:paraId="403AA1CF" w14:textId="77777777" w:rsidR="004F47CC" w:rsidRPr="00E461C7" w:rsidRDefault="00435818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Ysbyty Castell-nedd Port Talbot</w:t>
      </w:r>
    </w:p>
    <w:p w14:paraId="245E646F" w14:textId="77777777" w:rsidR="004F47CC" w:rsidRPr="00E461C7" w:rsidRDefault="00435818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Ffordd Baglan</w:t>
      </w:r>
    </w:p>
    <w:p w14:paraId="543FAED2" w14:textId="77777777" w:rsidR="004F47CC" w:rsidRPr="00E461C7" w:rsidRDefault="004F47CC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Port Talbot</w:t>
      </w:r>
    </w:p>
    <w:p w14:paraId="2A22867B" w14:textId="77777777" w:rsidR="004F47CC" w:rsidRPr="00E461C7" w:rsidRDefault="004F47CC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SA12 7BX</w:t>
      </w:r>
    </w:p>
    <w:p w14:paraId="098DEE82" w14:textId="77777777" w:rsidR="004F47CC" w:rsidRPr="00E461C7" w:rsidRDefault="00435818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Ffôn</w:t>
      </w:r>
      <w:r w:rsidR="004F47CC" w:rsidRPr="00E461C7">
        <w:rPr>
          <w:rFonts w:asciiTheme="minorHAnsi" w:hAnsiTheme="minorHAnsi" w:cstheme="minorHAnsi"/>
          <w:lang w:val="cy-GB"/>
        </w:rPr>
        <w:t>: 01639 862392</w:t>
      </w:r>
    </w:p>
    <w:p w14:paraId="2503B231" w14:textId="77777777" w:rsidR="004F47CC" w:rsidRPr="00E461C7" w:rsidRDefault="004F47CC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E-</w:t>
      </w:r>
      <w:r w:rsidR="00435818" w:rsidRPr="00E461C7">
        <w:rPr>
          <w:rFonts w:asciiTheme="minorHAnsi" w:hAnsiTheme="minorHAnsi" w:cstheme="minorHAnsi"/>
          <w:lang w:val="cy-GB"/>
        </w:rPr>
        <w:t>bost</w:t>
      </w:r>
      <w:r w:rsidRPr="00E461C7">
        <w:rPr>
          <w:rFonts w:asciiTheme="minorHAnsi" w:hAnsiTheme="minorHAnsi" w:cstheme="minorHAnsi"/>
          <w:lang w:val="cy-GB"/>
        </w:rPr>
        <w:t xml:space="preserve">:  </w:t>
      </w:r>
      <w:r w:rsidR="009B5027" w:rsidRPr="00AE5BBE">
        <w:rPr>
          <w:rFonts w:asciiTheme="minorHAnsi" w:eastAsia="Times New Roman" w:hAnsiTheme="minorHAnsi" w:cstheme="minorHAnsi"/>
          <w:color w:val="0000FF"/>
          <w:u w:val="single"/>
          <w:lang w:eastAsia="en-US"/>
        </w:rPr>
        <w:t>SBU.DieteticManagement@wales.nhs.uk</w:t>
      </w:r>
    </w:p>
    <w:p w14:paraId="19D7C7C9" w14:textId="77777777" w:rsidR="00A630A1" w:rsidRPr="00E461C7" w:rsidRDefault="00A630A1" w:rsidP="00A630A1">
      <w:pPr>
        <w:rPr>
          <w:rFonts w:asciiTheme="minorHAnsi" w:hAnsiTheme="minorHAnsi" w:cstheme="minorHAnsi"/>
          <w:lang w:val="cy-GB"/>
        </w:rPr>
      </w:pPr>
    </w:p>
    <w:tbl>
      <w:tblPr>
        <w:tblStyle w:val="TableGrid"/>
        <w:tblW w:w="11199" w:type="dxa"/>
        <w:tblInd w:w="-1139" w:type="dxa"/>
        <w:tblLook w:val="04A0" w:firstRow="1" w:lastRow="0" w:firstColumn="1" w:lastColumn="0" w:noHBand="0" w:noVBand="1"/>
      </w:tblPr>
      <w:tblGrid>
        <w:gridCol w:w="11199"/>
      </w:tblGrid>
      <w:tr w:rsidR="00A630A1" w14:paraId="67B6DABE" w14:textId="77777777" w:rsidTr="0069729B">
        <w:trPr>
          <w:trHeight w:val="70"/>
        </w:trPr>
        <w:tc>
          <w:tcPr>
            <w:tcW w:w="11199" w:type="dxa"/>
          </w:tcPr>
          <w:p w14:paraId="06183686" w14:textId="77777777" w:rsidR="00435818" w:rsidRPr="00E461C7" w:rsidRDefault="00435818" w:rsidP="00E651FF">
            <w:pPr>
              <w:rPr>
                <w:rFonts w:asciiTheme="minorHAnsi" w:hAnsiTheme="minorHAnsi" w:cstheme="minorHAnsi"/>
                <w:color w:val="000000" w:themeColor="text1"/>
                <w:lang w:val="cy-GB"/>
              </w:rPr>
            </w:pPr>
            <w:r w:rsidRP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Mae'n bosibl y bydd Sgiliau Maeth am Oes, Yr Adran </w:t>
            </w:r>
            <w:r w:rsid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M</w:t>
            </w:r>
            <w:r w:rsidRP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aetheg a </w:t>
            </w:r>
            <w:r w:rsid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D</w:t>
            </w:r>
            <w:r w:rsidR="0013638A">
              <w:rPr>
                <w:rFonts w:asciiTheme="minorHAnsi" w:hAnsiTheme="minorHAnsi" w:cstheme="minorHAnsi"/>
                <w:color w:val="000000" w:themeColor="text1"/>
                <w:lang w:val="cy-GB"/>
              </w:rPr>
              <w:t>e</w:t>
            </w:r>
            <w:r w:rsid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iet</w:t>
            </w:r>
            <w:r w:rsidRP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eg, Bwrdd Iechyd PBA yn casglu a storio eich gwybodaeth yn unol â chanllawiau'r GIG a deddfwriaeth diogelu data. Rydym yn cael eich gwybodaeth o'ch cais ac o'ch ffurflenni cofrestru. Rydym yn casglu ac yn prosesu eich gwybodaeth yn unol â deddfwriaeth diogelu data er mwyn rhoi gwybodaeth i chi am gyfleoedd hyfforddi, achredu'r cyrsiau y byddwch yn eu mynychu a darparu cymorth parhaus ar ôl yr hyfforddiant ac er mwyn cadw cofnodion cywir, cyfredol sy’n ein galluogi ni i reoli’r ffordd rydym yn gweithio mewn partneriaeth yn well. Byddwn ond yn casglu'r data sydd ei angen arnom megis enw, dyddiad geni, cyfeiriad, manylion cyflogaeth, manylion cyswllt e.e. cyfeiriad, ffôn, e-bost.</w:t>
            </w:r>
          </w:p>
          <w:p w14:paraId="69F0779D" w14:textId="77777777" w:rsidR="00A630A1" w:rsidRPr="00E461C7" w:rsidRDefault="00A630A1" w:rsidP="00E651FF">
            <w:pPr>
              <w:rPr>
                <w:rFonts w:asciiTheme="minorHAnsi" w:hAnsiTheme="minorHAnsi" w:cstheme="minorHAnsi"/>
                <w:lang w:val="cy-GB"/>
              </w:rPr>
            </w:pPr>
          </w:p>
          <w:p w14:paraId="4929A012" w14:textId="77777777" w:rsidR="00435818" w:rsidRPr="00E461C7" w:rsidRDefault="00435818" w:rsidP="00435818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Bydd y wybodaeth yn ein helpu i roi'r cyfleoedd hyfforddi a'r cymorth priodol i chi a bydd yn arwain at wasanaeth gwell i bawb ar gyfer y dyfodol.</w:t>
            </w:r>
          </w:p>
          <w:p w14:paraId="5CEEAACE" w14:textId="77777777" w:rsidR="00435818" w:rsidRPr="00E461C7" w:rsidRDefault="00435818" w:rsidP="00435818">
            <w:pPr>
              <w:rPr>
                <w:rFonts w:asciiTheme="minorHAnsi" w:hAnsiTheme="minorHAnsi" w:cstheme="minorHAnsi"/>
                <w:lang w:val="cy-GB"/>
              </w:rPr>
            </w:pPr>
          </w:p>
          <w:p w14:paraId="4B1B79A0" w14:textId="77777777" w:rsidR="00435818" w:rsidRPr="00E461C7" w:rsidRDefault="00435818" w:rsidP="00435818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 xml:space="preserve">Mae modd i ni brosesu eich gwybodaeth bersonol yn gyfreithlon o dan Erthygl 6 o'r Rheoliad Cyffredinol ar Ddiogelu Data (GDPR) gan fod y prosesu yn angenrheidiol er mwyn i ni gyflawni ein swyddogaethau swyddogol fel un o gyrff y GIG. Bydd adegau pan fyddwn yn dibynnu ar seiliau cyfreithlon eraill, er enghraifft pan fo angen prosesu </w:t>
            </w:r>
            <w:r w:rsidR="001829F4" w:rsidRPr="00E461C7">
              <w:rPr>
                <w:rFonts w:asciiTheme="minorHAnsi" w:hAnsiTheme="minorHAnsi" w:cstheme="minorHAnsi"/>
                <w:lang w:val="cy-GB"/>
              </w:rPr>
              <w:t xml:space="preserve">gwybodaeth </w:t>
            </w:r>
            <w:r w:rsidRPr="00E461C7">
              <w:rPr>
                <w:rFonts w:asciiTheme="minorHAnsi" w:hAnsiTheme="minorHAnsi" w:cstheme="minorHAnsi"/>
                <w:lang w:val="cy-GB"/>
              </w:rPr>
              <w:t>er mwyn i ni gydymffurfio â'r gyfraith.</w:t>
            </w:r>
          </w:p>
          <w:p w14:paraId="7815D254" w14:textId="77777777" w:rsidR="001829F4" w:rsidRPr="00E461C7" w:rsidRDefault="001829F4" w:rsidP="00435818">
            <w:pPr>
              <w:rPr>
                <w:rFonts w:asciiTheme="minorHAnsi" w:hAnsiTheme="minorHAnsi" w:cstheme="minorHAnsi"/>
                <w:lang w:val="cy-GB"/>
              </w:rPr>
            </w:pPr>
          </w:p>
          <w:p w14:paraId="7832CD3C" w14:textId="77777777" w:rsidR="001829F4" w:rsidRPr="00E461C7" w:rsidRDefault="001829F4" w:rsidP="00435818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Mae modd i ni brosesu gwybodaeth am gategorïau arbennig yn gyfreithlon o dan Erthygl 9 o'r GDPR gan fod y prosesu yn angenrheidiol ar gyfer darparu gofal iechyd neu ofal cymdeithasol neu driniaeth neu ar gyfer rheoli systemau a gwasanaethau iechyd neu ofal cymdeithasol.</w:t>
            </w:r>
          </w:p>
          <w:p w14:paraId="4FF86637" w14:textId="77777777" w:rsidR="001829F4" w:rsidRPr="00E461C7" w:rsidRDefault="001829F4" w:rsidP="00435818">
            <w:pPr>
              <w:rPr>
                <w:rFonts w:asciiTheme="minorHAnsi" w:hAnsiTheme="minorHAnsi" w:cstheme="minorHAnsi"/>
                <w:lang w:val="cy-GB"/>
              </w:rPr>
            </w:pPr>
          </w:p>
          <w:p w14:paraId="077629B8" w14:textId="77777777" w:rsidR="001829F4" w:rsidRPr="00E461C7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 xml:space="preserve">Rydym yn rhannu eich gwybodaeth rhwng adrannau perthnasol o fewn y gwasanaeth iechyd. Gwneir hyn yn unol â deddfwriaeth diogelu data.  Byddwn yn casglu’r wybodaeth am eich categori personol ac arbennig ar ran Agored Cymru (corff dyfarnu'r cwrs) at ddibenion prosesu’ch cofrestriad ar gyfer y cwrs pan fo'n berthnasol. Gellir gweld eu gwybodaeth am breifatrwydd ar </w:t>
            </w:r>
            <w:hyperlink r:id="rId10" w:history="1">
              <w:r w:rsidRPr="00E461C7">
                <w:rPr>
                  <w:rStyle w:val="Hyperlink"/>
                  <w:rFonts w:asciiTheme="minorHAnsi" w:hAnsiTheme="minorHAnsi" w:cstheme="minorHAnsi"/>
                  <w:lang w:val="cy-GB"/>
                </w:rPr>
                <w:t>http://www.agored.cymru/Dysgwyr/Datganiad-Preifatrwydd</w:t>
              </w:r>
            </w:hyperlink>
            <w:r w:rsidRPr="00E461C7">
              <w:rPr>
                <w:lang w:val="cy-GB"/>
              </w:rPr>
              <w:t xml:space="preserve"> </w:t>
            </w:r>
            <w:r w:rsidRPr="00E461C7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14:paraId="5B2B343C" w14:textId="77777777" w:rsidR="001C4DE4" w:rsidRPr="00E461C7" w:rsidRDefault="001C4DE4" w:rsidP="001C4DE4">
            <w:pPr>
              <w:rPr>
                <w:rFonts w:asciiTheme="minorHAnsi" w:hAnsiTheme="minorHAnsi" w:cstheme="minorHAnsi"/>
                <w:lang w:val="cy-GB"/>
              </w:rPr>
            </w:pPr>
          </w:p>
          <w:p w14:paraId="237FCB13" w14:textId="77777777" w:rsidR="00A630A1" w:rsidRPr="00E461C7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Bydd Sgiliau Maeth am Oes, yr Adran M</w:t>
            </w:r>
            <w:r w:rsidR="00E461C7">
              <w:rPr>
                <w:rFonts w:asciiTheme="minorHAnsi" w:hAnsiTheme="minorHAnsi" w:cstheme="minorHAnsi"/>
                <w:lang w:val="cy-GB"/>
              </w:rPr>
              <w:t>a</w:t>
            </w:r>
            <w:r w:rsidRPr="00E461C7">
              <w:rPr>
                <w:rFonts w:asciiTheme="minorHAnsi" w:hAnsiTheme="minorHAnsi" w:cstheme="minorHAnsi"/>
                <w:lang w:val="cy-GB"/>
              </w:rPr>
              <w:t>etheg a D</w:t>
            </w:r>
            <w:r w:rsidR="0013638A">
              <w:rPr>
                <w:rFonts w:asciiTheme="minorHAnsi" w:hAnsiTheme="minorHAnsi" w:cstheme="minorHAnsi"/>
                <w:lang w:val="cy-GB"/>
              </w:rPr>
              <w:t>e</w:t>
            </w:r>
            <w:r w:rsidRPr="00E461C7">
              <w:rPr>
                <w:rFonts w:asciiTheme="minorHAnsi" w:hAnsiTheme="minorHAnsi" w:cstheme="minorHAnsi"/>
                <w:lang w:val="cy-GB"/>
              </w:rPr>
              <w:t>ieteg, yn cadw eich gwybodaeth yn unol â chanllawiau cenedlaethol a chyfreithiol ar gyfer rheoli cofnodion. Ni fyddwn yn cadw eich gwybodaeth am fwy o amser nag sydd angen.</w:t>
            </w:r>
          </w:p>
          <w:p w14:paraId="789E533E" w14:textId="77777777" w:rsidR="001829F4" w:rsidRPr="00E461C7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</w:p>
          <w:p w14:paraId="6CEC6C54" w14:textId="77777777" w:rsidR="00A630A1" w:rsidRPr="00E461C7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Mae gennych lawer o hawliau mewn perthynas â’ch gwybodaeth bersonol.  Er enghraifft, mae gennych</w:t>
            </w:r>
            <w:r w:rsidR="00A630A1" w:rsidRPr="00E461C7">
              <w:rPr>
                <w:rFonts w:asciiTheme="minorHAnsi" w:hAnsiTheme="minorHAnsi" w:cstheme="minorHAnsi"/>
                <w:lang w:val="cy-GB"/>
              </w:rPr>
              <w:t>:</w:t>
            </w:r>
          </w:p>
          <w:p w14:paraId="4504C7A1" w14:textId="77777777" w:rsidR="001829F4" w:rsidRPr="00E461C7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• Yr hawl i gael gwybod (h.y. yr hysbysiad preifatrwydd hwn)</w:t>
            </w:r>
          </w:p>
          <w:p w14:paraId="636B41BB" w14:textId="77777777"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1829F4">
              <w:rPr>
                <w:rFonts w:asciiTheme="minorHAnsi" w:hAnsiTheme="minorHAnsi" w:cstheme="minorHAnsi"/>
              </w:rPr>
              <w:lastRenderedPageBreak/>
              <w:t xml:space="preserve">• </w:t>
            </w:r>
            <w:r w:rsidRPr="00FC1ECF">
              <w:rPr>
                <w:rFonts w:asciiTheme="minorHAnsi" w:hAnsiTheme="minorHAnsi" w:cstheme="minorHAnsi"/>
                <w:lang w:val="cy-GB"/>
              </w:rPr>
              <w:t>Yr hawl i gael mynediad (h.y. cael gafael ar eich gwybodaeth eich hun)</w:t>
            </w:r>
          </w:p>
          <w:p w14:paraId="24C57F66" w14:textId="77777777"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Yr hawl i gywiro (h.y. newid unrhyw wallau)</w:t>
            </w:r>
          </w:p>
          <w:p w14:paraId="47B52513" w14:textId="77777777"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I'r hawl i ddileu (h.y. os oes gwall ffeithiol, dylid ei ddiwygio)</w:t>
            </w:r>
          </w:p>
          <w:p w14:paraId="0B5C2C83" w14:textId="77777777"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Yr hawl i gyfyngu ar brosesu (h.y. cyfyngu ar y defnydd o'r data tra bo ymchwiliad yn digwydd)</w:t>
            </w:r>
          </w:p>
          <w:p w14:paraId="6A245290" w14:textId="77777777"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Yr hawl i wrthwynebu</w:t>
            </w:r>
            <w:r w:rsidR="0013638A" w:rsidRPr="00FC1ECF">
              <w:rPr>
                <w:rFonts w:asciiTheme="minorHAnsi" w:hAnsiTheme="minorHAnsi" w:cstheme="minorHAnsi"/>
                <w:lang w:val="cy-GB"/>
              </w:rPr>
              <w:t>’r</w:t>
            </w:r>
            <w:r w:rsidRPr="00FC1ECF">
              <w:rPr>
                <w:rFonts w:asciiTheme="minorHAnsi" w:hAnsiTheme="minorHAnsi" w:cstheme="minorHAnsi"/>
                <w:lang w:val="cy-GB"/>
              </w:rPr>
              <w:t xml:space="preserve"> prosesu (o dan rai amgylchiadau h.y. os yw'n anghywir yn ffeithiol)</w:t>
            </w:r>
          </w:p>
          <w:p w14:paraId="0E804844" w14:textId="77777777" w:rsidR="001829F4" w:rsidRPr="00FC1ECF" w:rsidRDefault="001829F4" w:rsidP="00E651FF">
            <w:pPr>
              <w:rPr>
                <w:rFonts w:asciiTheme="minorHAnsi" w:hAnsiTheme="minorHAnsi" w:cstheme="minorBidi"/>
                <w:szCs w:val="22"/>
                <w:lang w:val="cy-GB" w:eastAsia="en-US"/>
              </w:rPr>
            </w:pPr>
          </w:p>
          <w:p w14:paraId="6A610608" w14:textId="77777777" w:rsidR="001829F4" w:rsidRPr="00FC1ECF" w:rsidRDefault="001829F4" w:rsidP="00E651FF">
            <w:pPr>
              <w:rPr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Mae rhagor o arweiniad ar sut i arfer eich hawliau ar gael ar wefan Swyddfa’r Comisiynydd Gwybodaeth ar: </w:t>
            </w:r>
            <w:hyperlink r:id="rId11" w:history="1">
              <w:r w:rsidRPr="00FC1ECF">
                <w:rPr>
                  <w:rStyle w:val="Hyperlink"/>
                  <w:rFonts w:asciiTheme="minorHAnsi" w:hAnsiTheme="minorHAnsi" w:cstheme="minorHAnsi"/>
                  <w:lang w:val="cy-GB"/>
                </w:rPr>
                <w:t>https://cy.ico.org.uk/your-data-matters/</w:t>
              </w:r>
            </w:hyperlink>
            <w:r w:rsidRPr="00FC1ECF">
              <w:rPr>
                <w:lang w:val="cy-GB"/>
              </w:rPr>
              <w:t xml:space="preserve"> </w:t>
            </w:r>
          </w:p>
          <w:p w14:paraId="27315CFD" w14:textId="77777777" w:rsidR="001829F4" w:rsidRPr="00FC1ECF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</w:p>
          <w:p w14:paraId="2BC927F5" w14:textId="77777777"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 xml:space="preserve">Mae gennych hefyd yr hawl i gyflwyno cwyn gydag awdurdod goruchwylio os ydych yn anhapus ynglŷn â sut </w:t>
            </w:r>
          </w:p>
          <w:p w14:paraId="5F0EB7DF" w14:textId="77777777"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>y prosesir eich data.</w:t>
            </w:r>
          </w:p>
          <w:p w14:paraId="52B0C5FE" w14:textId="77777777"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</w:p>
          <w:p w14:paraId="62A89543" w14:textId="77777777"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 xml:space="preserve">Yn y DU, yr awdurdod goruchwylio yw Swyddfa'r Comisiynydd Gwybodaeth ac mae’r manylion cyswllt i’w gweld </w:t>
            </w:r>
          </w:p>
          <w:p w14:paraId="78730C12" w14:textId="77777777"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>isod:</w:t>
            </w:r>
          </w:p>
          <w:p w14:paraId="70A2FB7B" w14:textId="77777777" w:rsidR="004F47CC" w:rsidRPr="00FC1ECF" w:rsidRDefault="004F47CC" w:rsidP="004F47CC">
            <w:pPr>
              <w:rPr>
                <w:rFonts w:asciiTheme="minorHAnsi" w:hAnsiTheme="minorHAnsi" w:cstheme="minorHAnsi"/>
                <w:lang w:val="cy-GB"/>
              </w:rPr>
            </w:pPr>
          </w:p>
          <w:p w14:paraId="3796A215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Swyddfa'r Comisiynydd Gwybodaeth</w:t>
            </w:r>
          </w:p>
          <w:p w14:paraId="28D4D7F9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Wycliffe House</w:t>
            </w:r>
          </w:p>
          <w:p w14:paraId="086E24DB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Water Lane</w:t>
            </w:r>
          </w:p>
          <w:p w14:paraId="04889E49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Wilmslow</w:t>
            </w:r>
          </w:p>
          <w:p w14:paraId="082CF6E4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Swydd Gaer</w:t>
            </w:r>
          </w:p>
          <w:p w14:paraId="40084E49" w14:textId="77777777" w:rsidR="004F47CC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SK9 5AF</w:t>
            </w:r>
          </w:p>
          <w:p w14:paraId="19B02EF9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14:paraId="1706C1E1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Ar-lein/Sgwrsio byw: </w:t>
            </w:r>
          </w:p>
          <w:p w14:paraId="794889C9" w14:textId="77777777" w:rsidR="001829F4" w:rsidRPr="00FC1ECF" w:rsidRDefault="0031622C" w:rsidP="001829F4">
            <w:pPr>
              <w:rPr>
                <w:rFonts w:asciiTheme="minorHAnsi" w:hAnsiTheme="minorHAnsi" w:cstheme="minorHAnsi"/>
                <w:lang w:val="cy-GB"/>
              </w:rPr>
            </w:pPr>
            <w:hyperlink r:id="rId12" w:history="1">
              <w:r w:rsidR="0013638A" w:rsidRPr="00FC1ECF">
                <w:rPr>
                  <w:rStyle w:val="Hyperlink"/>
                  <w:rFonts w:asciiTheme="minorHAnsi" w:hAnsiTheme="minorHAnsi" w:cstheme="minorHAnsi"/>
                  <w:lang w:val="cy-GB"/>
                </w:rPr>
                <w:t>https://cy.ico.org.uk/make-a-complaint/your-personal-information-concerns/personal-information-concerns/</w:t>
              </w:r>
            </w:hyperlink>
            <w:r w:rsidR="0013638A" w:rsidRPr="00FC1ECF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14:paraId="6EDAD4EF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14:paraId="5C27CAD6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Llinell gymorth: 0303 123 1113</w:t>
            </w:r>
          </w:p>
          <w:p w14:paraId="7D9D50E0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14:paraId="1734991D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Rhoddir manylion cyswllt y Swyddog Diogelu Data isod: </w:t>
            </w:r>
          </w:p>
          <w:p w14:paraId="57E2AB33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14:paraId="2DCEB02D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Swyddog Diogelu Data</w:t>
            </w:r>
          </w:p>
          <w:p w14:paraId="6D49705B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Pencadlys, Bwrdd Iechyd Prifysgol Bae Abertawe </w:t>
            </w:r>
          </w:p>
          <w:p w14:paraId="3568543C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1 Porthfa Talbot</w:t>
            </w:r>
          </w:p>
          <w:p w14:paraId="7E746154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Port Talbot</w:t>
            </w:r>
          </w:p>
          <w:p w14:paraId="51C6C40F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SA12 7BR</w:t>
            </w:r>
          </w:p>
          <w:p w14:paraId="515C46B2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14:paraId="5C10ECEF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Ffôn: 01639 683336</w:t>
            </w:r>
            <w:r w:rsidRPr="00FC1ECF">
              <w:rPr>
                <w:rFonts w:asciiTheme="minorHAnsi" w:hAnsiTheme="minorHAnsi" w:cstheme="minorHAnsi"/>
                <w:lang w:val="cy-GB"/>
              </w:rPr>
              <w:tab/>
            </w:r>
          </w:p>
          <w:p w14:paraId="105E779A" w14:textId="77777777"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E-bost: SBU.Confidentialityissues@wales.nhs.uk</w:t>
            </w:r>
          </w:p>
          <w:p w14:paraId="131EFC34" w14:textId="77777777" w:rsidR="004F47CC" w:rsidRDefault="004F47CC" w:rsidP="00E651FF">
            <w:pPr>
              <w:rPr>
                <w:rFonts w:asciiTheme="minorHAnsi" w:hAnsiTheme="minorHAnsi" w:cstheme="minorHAnsi"/>
              </w:rPr>
            </w:pPr>
          </w:p>
          <w:p w14:paraId="26BE25A4" w14:textId="77777777" w:rsidR="00A630A1" w:rsidRPr="0003162A" w:rsidRDefault="00A630A1" w:rsidP="001829F4">
            <w:pPr>
              <w:rPr>
                <w:rFonts w:cstheme="minorHAnsi"/>
              </w:rPr>
            </w:pPr>
          </w:p>
        </w:tc>
      </w:tr>
    </w:tbl>
    <w:p w14:paraId="6CF2A6E1" w14:textId="77777777" w:rsidR="003032FF" w:rsidRDefault="003032FF"/>
    <w:p w14:paraId="33F8E93E" w14:textId="77777777" w:rsidR="00540983" w:rsidRDefault="00540983"/>
    <w:p w14:paraId="6F18D1C0" w14:textId="77777777" w:rsidR="00540983" w:rsidRDefault="00540983"/>
    <w:p w14:paraId="2633B7F9" w14:textId="77777777" w:rsidR="00540983" w:rsidRDefault="00540983">
      <w:r w:rsidRPr="00D5068D">
        <w:rPr>
          <w:rFonts w:cstheme="majorHAnsi"/>
          <w:b/>
          <w:noProof/>
          <w:color w:val="2E74B5" w:themeColor="accent1" w:themeShade="BF"/>
        </w:rPr>
        <w:drawing>
          <wp:anchor distT="0" distB="0" distL="114300" distR="114300" simplePos="0" relativeHeight="251663360" behindDoc="0" locked="0" layoutInCell="1" allowOverlap="1" wp14:anchorId="4881025D" wp14:editId="1844923D">
            <wp:simplePos x="0" y="0"/>
            <wp:positionH relativeFrom="column">
              <wp:posOffset>2562225</wp:posOffset>
            </wp:positionH>
            <wp:positionV relativeFrom="paragraph">
              <wp:posOffset>-470535</wp:posOffset>
            </wp:positionV>
            <wp:extent cx="771525" cy="752475"/>
            <wp:effectExtent l="0" t="0" r="9525" b="952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alues%20-%20Copy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40983" w:rsidSect="004F47CC">
      <w:pgSz w:w="11906" w:h="16838"/>
      <w:pgMar w:top="426" w:right="1440" w:bottom="144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E42D91"/>
    <w:multiLevelType w:val="hybridMultilevel"/>
    <w:tmpl w:val="AC746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297ADB"/>
    <w:multiLevelType w:val="hybridMultilevel"/>
    <w:tmpl w:val="DEF84E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0A1"/>
    <w:rsid w:val="0013638A"/>
    <w:rsid w:val="001829F4"/>
    <w:rsid w:val="00196291"/>
    <w:rsid w:val="001B0807"/>
    <w:rsid w:val="001C4DE4"/>
    <w:rsid w:val="002172C3"/>
    <w:rsid w:val="00236D7C"/>
    <w:rsid w:val="003032FF"/>
    <w:rsid w:val="0031622C"/>
    <w:rsid w:val="0033405F"/>
    <w:rsid w:val="0033785D"/>
    <w:rsid w:val="003D62D1"/>
    <w:rsid w:val="00435818"/>
    <w:rsid w:val="004675A4"/>
    <w:rsid w:val="004F47CC"/>
    <w:rsid w:val="00540983"/>
    <w:rsid w:val="0069729B"/>
    <w:rsid w:val="007B5D7F"/>
    <w:rsid w:val="007C6074"/>
    <w:rsid w:val="007D764C"/>
    <w:rsid w:val="007F6D6F"/>
    <w:rsid w:val="00853534"/>
    <w:rsid w:val="00910E78"/>
    <w:rsid w:val="009A79DD"/>
    <w:rsid w:val="009B5027"/>
    <w:rsid w:val="00A630A1"/>
    <w:rsid w:val="00C36876"/>
    <w:rsid w:val="00D44920"/>
    <w:rsid w:val="00D57E50"/>
    <w:rsid w:val="00E35014"/>
    <w:rsid w:val="00E461C7"/>
    <w:rsid w:val="00E52C7F"/>
    <w:rsid w:val="00E651FF"/>
    <w:rsid w:val="00EF2290"/>
    <w:rsid w:val="00F243A5"/>
    <w:rsid w:val="00F27F14"/>
    <w:rsid w:val="00FC1ECF"/>
    <w:rsid w:val="00FE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59E543"/>
  <w15:chartTrackingRefBased/>
  <w15:docId w15:val="{3BDF853A-2E10-4445-A087-DE0704E5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30A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30A1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A630A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63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3785D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729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729B"/>
    <w:rPr>
      <w:rFonts w:ascii="Segoe UI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cy.ico.org.uk/make-a-complaint/your-personal-information-concerns/personal-information-concerns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y.ico.org.uk/your-data-matters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agored.cymru/Dysgwyr/Datganiad-Preifatrwydd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2" ma:contentTypeDescription="Create a new document." ma:contentTypeScope="" ma:versionID="8f58b386403678c62cca779ed2a75089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6327d4573b003e3b69b2e5dfd4acb151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92C11A37-0722-4007-99E8-1192C00420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2501A1-5774-4EE5-A17C-5EEB47DA32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B88DE3-94C5-435E-BAB3-5AA06EC5DF25}">
  <ds:schemaRefs>
    <ds:schemaRef ds:uri="d814b4a4-bbb7-4355-b210-f9baf212cf19"/>
    <ds:schemaRef ds:uri="http://schemas.microsoft.com/office/2006/metadata/properties"/>
    <ds:schemaRef ds:uri="http://purl.org/dc/dcmitype/"/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43d80c15-2910-4055-9029-b6e40808207f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643</Words>
  <Characters>3668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Wadley (ABM ULHB - Informatics Directorate)</dc:creator>
  <cp:keywords/>
  <dc:description/>
  <cp:lastModifiedBy>Olivia Hughes (Swansea Bay UHB - Communications)</cp:lastModifiedBy>
  <cp:revision>2</cp:revision>
  <cp:lastPrinted>2020-06-16T07:58:00Z</cp:lastPrinted>
  <dcterms:created xsi:type="dcterms:W3CDTF">2023-07-19T10:09:00Z</dcterms:created>
  <dcterms:modified xsi:type="dcterms:W3CDTF">2023-07-19T10:09:00Z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</Properties>
</file>