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8D" w:rsidRPr="00AE3415" w:rsidRDefault="00C21DAB" w:rsidP="0004738D">
      <w:pPr>
        <w:jc w:val="right"/>
        <w:rPr>
          <w:rFonts w:ascii="Arial" w:hAnsi="Arial" w:cs="Arial"/>
          <w:color w:val="FFFFFF"/>
          <w:sz w:val="28"/>
          <w:szCs w:val="28"/>
        </w:rPr>
      </w:pPr>
      <w:r w:rsidRPr="00AE3415">
        <w:rPr>
          <w:rFonts w:ascii="Arial" w:hAnsi="Arial" w:cs="Arial"/>
          <w:color w:val="FFFFFF"/>
          <w:sz w:val="28"/>
          <w:szCs w:val="28"/>
        </w:rPr>
        <w:t>Let as often as you want and</w:t>
      </w:r>
    </w:p>
    <w:p w:rsidR="007A4344" w:rsidRPr="007E6F71" w:rsidRDefault="007A4344" w:rsidP="00AE3415">
      <w:pPr>
        <w:pStyle w:val="Title"/>
        <w:jc w:val="left"/>
        <w:rPr>
          <w:rFonts w:ascii="Arial" w:hAnsi="Arial" w:cs="Arial"/>
          <w:color w:val="365F91" w:themeColor="accent1" w:themeShade="BF"/>
          <w:sz w:val="24"/>
          <w:szCs w:val="24"/>
          <w:u w:val="none"/>
        </w:rPr>
      </w:pPr>
    </w:p>
    <w:p w:rsidR="00271ED6" w:rsidRPr="007E6F71" w:rsidRDefault="00AE3415" w:rsidP="00AE3415">
      <w:pPr>
        <w:pStyle w:val="Title"/>
        <w:ind w:left="-709"/>
        <w:jc w:val="left"/>
        <w:rPr>
          <w:rFonts w:ascii="Arial" w:hAnsi="Arial" w:cs="Arial"/>
          <w:b w:val="0"/>
          <w:sz w:val="24"/>
          <w:szCs w:val="24"/>
          <w:u w:val="none"/>
        </w:rPr>
      </w:pPr>
      <w:r w:rsidRPr="007E6F71">
        <w:rPr>
          <w:rFonts w:ascii="Arial" w:hAnsi="Arial" w:cs="Arial"/>
          <w:b w:val="0"/>
          <w:sz w:val="24"/>
          <w:szCs w:val="24"/>
          <w:u w:val="none"/>
        </w:rPr>
        <w:t>Y</w:t>
      </w:r>
      <w:r w:rsidR="007A4344" w:rsidRPr="007E6F71">
        <w:rPr>
          <w:rFonts w:ascii="Arial" w:hAnsi="Arial" w:cs="Arial"/>
          <w:b w:val="0"/>
          <w:sz w:val="24"/>
          <w:szCs w:val="24"/>
          <w:u w:val="none"/>
        </w:rPr>
        <w:t>ou have chosen to have an early medical termination as an outpatient procedure. The following information will reinforce wha</w:t>
      </w:r>
      <w:r w:rsidRPr="007E6F71">
        <w:rPr>
          <w:rFonts w:ascii="Arial" w:hAnsi="Arial" w:cs="Arial"/>
          <w:b w:val="0"/>
          <w:sz w:val="24"/>
          <w:szCs w:val="24"/>
          <w:u w:val="none"/>
        </w:rPr>
        <w:t>t you were told in the clinic. I</w:t>
      </w:r>
      <w:r w:rsidR="007A4344" w:rsidRPr="007E6F71">
        <w:rPr>
          <w:rFonts w:ascii="Arial" w:hAnsi="Arial" w:cs="Arial"/>
          <w:b w:val="0"/>
          <w:sz w:val="24"/>
          <w:szCs w:val="24"/>
          <w:u w:val="none"/>
        </w:rPr>
        <w:t xml:space="preserve">f you have any further questions please do not hesitate to </w:t>
      </w:r>
      <w:r w:rsidRPr="007E6F71">
        <w:rPr>
          <w:rFonts w:ascii="Arial" w:hAnsi="Arial" w:cs="Arial"/>
          <w:b w:val="0"/>
          <w:sz w:val="24"/>
          <w:szCs w:val="24"/>
          <w:u w:val="none"/>
        </w:rPr>
        <w:t>contact</w:t>
      </w:r>
      <w:r w:rsidR="007A4344" w:rsidRPr="007E6F71">
        <w:rPr>
          <w:rFonts w:ascii="Arial" w:hAnsi="Arial" w:cs="Arial"/>
          <w:b w:val="0"/>
          <w:sz w:val="24"/>
          <w:szCs w:val="24"/>
          <w:u w:val="none"/>
        </w:rPr>
        <w:t xml:space="preserve"> us</w:t>
      </w:r>
      <w:r w:rsidR="00271ED6" w:rsidRPr="007E6F71">
        <w:rPr>
          <w:rFonts w:ascii="Arial" w:hAnsi="Arial" w:cs="Arial"/>
          <w:b w:val="0"/>
          <w:sz w:val="24"/>
          <w:szCs w:val="24"/>
          <w:u w:val="none"/>
        </w:rPr>
        <w:t xml:space="preserve"> or ask when attending the hospital. Please remember all details are confidential.</w:t>
      </w:r>
    </w:p>
    <w:p w:rsidR="00271ED6" w:rsidRPr="007E6F71" w:rsidRDefault="00271ED6" w:rsidP="00AE3415">
      <w:pPr>
        <w:pStyle w:val="Title"/>
        <w:ind w:left="-709"/>
        <w:jc w:val="left"/>
        <w:rPr>
          <w:rFonts w:ascii="Arial" w:hAnsi="Arial" w:cs="Arial"/>
          <w:b w:val="0"/>
          <w:sz w:val="24"/>
          <w:szCs w:val="24"/>
          <w:u w:val="none"/>
        </w:rPr>
      </w:pPr>
    </w:p>
    <w:p w:rsidR="00271ED6" w:rsidRPr="007E6F71" w:rsidRDefault="00271ED6" w:rsidP="00AE3415">
      <w:pPr>
        <w:pStyle w:val="Title"/>
        <w:ind w:left="-709"/>
        <w:jc w:val="left"/>
        <w:rPr>
          <w:rFonts w:ascii="Arial" w:hAnsi="Arial" w:cs="Arial"/>
          <w:sz w:val="24"/>
          <w:szCs w:val="24"/>
          <w:u w:val="none"/>
        </w:rPr>
      </w:pPr>
      <w:r w:rsidRPr="007E6F71">
        <w:rPr>
          <w:rFonts w:ascii="Arial" w:hAnsi="Arial" w:cs="Arial"/>
          <w:sz w:val="24"/>
          <w:szCs w:val="24"/>
          <w:u w:val="none"/>
        </w:rPr>
        <w:t>Can I change my mind?</w:t>
      </w:r>
    </w:p>
    <w:p w:rsidR="00271ED6" w:rsidRPr="007E6F71" w:rsidRDefault="00271ED6" w:rsidP="00AE3415">
      <w:pPr>
        <w:pStyle w:val="Title"/>
        <w:ind w:left="-709"/>
        <w:jc w:val="left"/>
        <w:rPr>
          <w:rFonts w:ascii="Arial" w:hAnsi="Arial" w:cs="Arial"/>
          <w:sz w:val="24"/>
          <w:szCs w:val="24"/>
          <w:u w:val="none"/>
        </w:rPr>
      </w:pPr>
    </w:p>
    <w:p w:rsidR="00271ED6" w:rsidRPr="007E6F71" w:rsidRDefault="00AE3415" w:rsidP="00AE3415">
      <w:pPr>
        <w:pStyle w:val="Title"/>
        <w:ind w:left="-709"/>
        <w:jc w:val="left"/>
        <w:rPr>
          <w:rFonts w:ascii="Arial" w:hAnsi="Arial" w:cs="Arial"/>
          <w:b w:val="0"/>
          <w:sz w:val="24"/>
          <w:szCs w:val="24"/>
          <w:u w:val="none"/>
        </w:rPr>
      </w:pPr>
      <w:r w:rsidRPr="007E6F71">
        <w:rPr>
          <w:rFonts w:ascii="Arial" w:hAnsi="Arial" w:cs="Arial"/>
          <w:b w:val="0"/>
          <w:sz w:val="24"/>
          <w:szCs w:val="24"/>
          <w:u w:val="none"/>
        </w:rPr>
        <w:t>Yes</w:t>
      </w:r>
      <w:r w:rsidR="00271ED6" w:rsidRPr="007E6F71">
        <w:rPr>
          <w:rFonts w:ascii="Arial" w:hAnsi="Arial" w:cs="Arial"/>
          <w:b w:val="0"/>
          <w:sz w:val="24"/>
          <w:szCs w:val="24"/>
          <w:u w:val="none"/>
        </w:rPr>
        <w:t>. Just because you have been seen in clinic and have a date to come in</w:t>
      </w:r>
      <w:r w:rsidRPr="007E6F71">
        <w:rPr>
          <w:rFonts w:ascii="Arial" w:hAnsi="Arial" w:cs="Arial"/>
          <w:b w:val="0"/>
          <w:sz w:val="24"/>
          <w:szCs w:val="24"/>
          <w:u w:val="none"/>
        </w:rPr>
        <w:t>,</w:t>
      </w:r>
      <w:r w:rsidR="00271ED6" w:rsidRPr="007E6F71">
        <w:rPr>
          <w:rFonts w:ascii="Arial" w:hAnsi="Arial" w:cs="Arial"/>
          <w:b w:val="0"/>
          <w:sz w:val="24"/>
          <w:szCs w:val="24"/>
          <w:u w:val="none"/>
        </w:rPr>
        <w:t xml:space="preserve"> it does not mean you have to go ahead with the termination. You can change your mind </w:t>
      </w:r>
      <w:r w:rsidR="003003C8" w:rsidRPr="007E6F71">
        <w:rPr>
          <w:rFonts w:ascii="Arial" w:hAnsi="Arial" w:cs="Arial"/>
          <w:b w:val="0"/>
          <w:sz w:val="24"/>
          <w:szCs w:val="24"/>
          <w:u w:val="none"/>
        </w:rPr>
        <w:t xml:space="preserve">at </w:t>
      </w:r>
      <w:r w:rsidR="00271ED6" w:rsidRPr="007E6F71">
        <w:rPr>
          <w:rFonts w:ascii="Arial" w:hAnsi="Arial" w:cs="Arial"/>
          <w:b w:val="0"/>
          <w:sz w:val="24"/>
          <w:szCs w:val="24"/>
          <w:u w:val="none"/>
        </w:rPr>
        <w:t>any time up until taking the first tablet. Should you change your mind after taking this tablet you may proceed to miscarry and we cannot say if it may have an effect on the pregnancy.</w:t>
      </w:r>
    </w:p>
    <w:p w:rsidR="00271ED6" w:rsidRPr="007E6F71" w:rsidRDefault="00271ED6" w:rsidP="00AE3415">
      <w:pPr>
        <w:pStyle w:val="Title"/>
        <w:ind w:left="-709"/>
        <w:jc w:val="left"/>
        <w:rPr>
          <w:rFonts w:ascii="Arial" w:hAnsi="Arial" w:cs="Arial"/>
          <w:b w:val="0"/>
          <w:sz w:val="24"/>
          <w:szCs w:val="24"/>
          <w:u w:val="none"/>
        </w:rPr>
      </w:pPr>
    </w:p>
    <w:p w:rsidR="00271ED6" w:rsidRPr="007E6F71" w:rsidRDefault="00271ED6" w:rsidP="00AE3415">
      <w:pPr>
        <w:pStyle w:val="Title"/>
        <w:ind w:left="-709"/>
        <w:jc w:val="left"/>
        <w:rPr>
          <w:rFonts w:ascii="Arial" w:hAnsi="Arial" w:cs="Arial"/>
          <w:b w:val="0"/>
          <w:sz w:val="24"/>
          <w:szCs w:val="24"/>
          <w:u w:val="none"/>
        </w:rPr>
      </w:pPr>
      <w:r w:rsidRPr="007E6F71">
        <w:rPr>
          <w:rFonts w:ascii="Arial" w:hAnsi="Arial" w:cs="Arial"/>
          <w:b w:val="0"/>
          <w:sz w:val="24"/>
          <w:szCs w:val="24"/>
          <w:u w:val="none"/>
        </w:rPr>
        <w:t xml:space="preserve">If you decide to continue with the pregnancy, please contact your GP surgery to arrange an appointment with the midwife. </w:t>
      </w:r>
    </w:p>
    <w:p w:rsidR="00271ED6" w:rsidRPr="007E6F71" w:rsidRDefault="00271ED6" w:rsidP="00AE3415">
      <w:pPr>
        <w:pStyle w:val="Title"/>
        <w:ind w:left="-709"/>
        <w:jc w:val="left"/>
        <w:rPr>
          <w:rFonts w:ascii="Arial" w:hAnsi="Arial" w:cs="Arial"/>
          <w:b w:val="0"/>
          <w:sz w:val="24"/>
          <w:szCs w:val="24"/>
          <w:u w:val="none"/>
        </w:rPr>
      </w:pPr>
    </w:p>
    <w:p w:rsidR="00271ED6" w:rsidRPr="007E6F71" w:rsidRDefault="00271ED6" w:rsidP="00AE3415">
      <w:pPr>
        <w:pStyle w:val="Title"/>
        <w:ind w:left="-709"/>
        <w:jc w:val="left"/>
        <w:rPr>
          <w:rFonts w:ascii="Arial" w:hAnsi="Arial" w:cs="Arial"/>
          <w:b w:val="0"/>
          <w:sz w:val="24"/>
          <w:szCs w:val="24"/>
          <w:u w:val="none"/>
        </w:rPr>
      </w:pPr>
      <w:r w:rsidRPr="007E6F71">
        <w:rPr>
          <w:rFonts w:ascii="Arial" w:hAnsi="Arial" w:cs="Arial"/>
          <w:b w:val="0"/>
          <w:sz w:val="24"/>
          <w:szCs w:val="24"/>
          <w:u w:val="none"/>
        </w:rPr>
        <w:t>If you decide not to proceed with a termination, please telephone</w:t>
      </w:r>
      <w:r w:rsidR="003003C8" w:rsidRPr="007E6F71">
        <w:rPr>
          <w:rFonts w:ascii="Arial" w:hAnsi="Arial" w:cs="Arial"/>
          <w:b w:val="0"/>
          <w:sz w:val="24"/>
          <w:szCs w:val="24"/>
          <w:u w:val="none"/>
        </w:rPr>
        <w:t xml:space="preserve"> </w:t>
      </w:r>
      <w:r w:rsidR="009B76EA" w:rsidRPr="007E6F71">
        <w:rPr>
          <w:rFonts w:ascii="Arial" w:hAnsi="Arial" w:cs="Arial"/>
          <w:b w:val="0"/>
          <w:sz w:val="24"/>
          <w:szCs w:val="24"/>
          <w:u w:val="none"/>
        </w:rPr>
        <w:t xml:space="preserve">01792 200303 / 200304 </w:t>
      </w:r>
      <w:r w:rsidRPr="007E6F71">
        <w:rPr>
          <w:rFonts w:ascii="Arial" w:hAnsi="Arial" w:cs="Arial"/>
          <w:b w:val="0"/>
          <w:sz w:val="24"/>
          <w:szCs w:val="24"/>
          <w:u w:val="none"/>
        </w:rPr>
        <w:t>as soon as possible to let us know.</w:t>
      </w:r>
    </w:p>
    <w:p w:rsidR="00271ED6" w:rsidRPr="007E6F71" w:rsidRDefault="00271ED6" w:rsidP="00AE3415">
      <w:pPr>
        <w:pStyle w:val="Title"/>
        <w:ind w:left="-709"/>
        <w:jc w:val="left"/>
        <w:rPr>
          <w:rFonts w:ascii="Arial" w:hAnsi="Arial" w:cs="Arial"/>
          <w:b w:val="0"/>
          <w:sz w:val="24"/>
          <w:szCs w:val="24"/>
          <w:u w:val="none"/>
        </w:rPr>
      </w:pPr>
    </w:p>
    <w:p w:rsidR="00271ED6" w:rsidRPr="007E6F71" w:rsidRDefault="00271ED6" w:rsidP="00AE3415">
      <w:pPr>
        <w:pStyle w:val="Title"/>
        <w:ind w:left="-709"/>
        <w:jc w:val="left"/>
        <w:rPr>
          <w:rFonts w:ascii="Arial" w:hAnsi="Arial" w:cs="Arial"/>
          <w:b w:val="0"/>
          <w:sz w:val="24"/>
          <w:szCs w:val="24"/>
          <w:u w:val="none"/>
        </w:rPr>
      </w:pPr>
      <w:r w:rsidRPr="007E6F71">
        <w:rPr>
          <w:rFonts w:ascii="Arial" w:hAnsi="Arial" w:cs="Arial"/>
          <w:b w:val="0"/>
          <w:sz w:val="24"/>
          <w:szCs w:val="24"/>
          <w:u w:val="none"/>
        </w:rPr>
        <w:t xml:space="preserve">It is quite normal to have mixed feelings at this point and you may find it difficult to discuss this with </w:t>
      </w:r>
      <w:r w:rsidR="00AE3415" w:rsidRPr="007E6F71">
        <w:rPr>
          <w:rFonts w:ascii="Arial" w:hAnsi="Arial" w:cs="Arial"/>
          <w:b w:val="0"/>
          <w:sz w:val="24"/>
          <w:szCs w:val="24"/>
          <w:u w:val="none"/>
        </w:rPr>
        <w:t xml:space="preserve">family or </w:t>
      </w:r>
      <w:r w:rsidRPr="007E6F71">
        <w:rPr>
          <w:rFonts w:ascii="Arial" w:hAnsi="Arial" w:cs="Arial"/>
          <w:b w:val="0"/>
          <w:sz w:val="24"/>
          <w:szCs w:val="24"/>
          <w:u w:val="none"/>
        </w:rPr>
        <w:t>close friends</w:t>
      </w:r>
      <w:r w:rsidR="00FD7DB0" w:rsidRPr="007E6F71">
        <w:rPr>
          <w:rFonts w:ascii="Arial" w:hAnsi="Arial" w:cs="Arial"/>
          <w:b w:val="0"/>
          <w:sz w:val="24"/>
          <w:szCs w:val="24"/>
          <w:u w:val="none"/>
        </w:rPr>
        <w:t>. If you would like to talk to someone independent and trained in these matters, please contact 01792 200304.</w:t>
      </w:r>
    </w:p>
    <w:p w:rsidR="00FD7DB0" w:rsidRPr="007E6F71" w:rsidRDefault="00FD7DB0" w:rsidP="00AE3415">
      <w:pPr>
        <w:pStyle w:val="Title"/>
        <w:ind w:left="-709"/>
        <w:jc w:val="left"/>
        <w:rPr>
          <w:rFonts w:ascii="Arial" w:hAnsi="Arial" w:cs="Arial"/>
          <w:b w:val="0"/>
          <w:sz w:val="24"/>
          <w:szCs w:val="24"/>
          <w:u w:val="none"/>
        </w:rPr>
      </w:pPr>
    </w:p>
    <w:p w:rsidR="00FD7DB0" w:rsidRPr="007E6F71" w:rsidRDefault="00AE3415" w:rsidP="00AE3415">
      <w:pPr>
        <w:pStyle w:val="Title"/>
        <w:ind w:left="-709"/>
        <w:jc w:val="left"/>
        <w:rPr>
          <w:rFonts w:ascii="Arial" w:hAnsi="Arial" w:cs="Arial"/>
          <w:sz w:val="24"/>
          <w:szCs w:val="24"/>
          <w:u w:val="none"/>
        </w:rPr>
      </w:pPr>
      <w:r w:rsidRPr="007E6F71">
        <w:rPr>
          <w:rFonts w:ascii="Arial" w:hAnsi="Arial" w:cs="Arial"/>
          <w:sz w:val="24"/>
          <w:szCs w:val="24"/>
          <w:u w:val="none"/>
        </w:rPr>
        <w:t>About medical termination of pregnancy at home</w:t>
      </w:r>
    </w:p>
    <w:p w:rsidR="00FD7DB0" w:rsidRPr="007E6F71" w:rsidRDefault="00FD7DB0" w:rsidP="00AE3415">
      <w:pPr>
        <w:pStyle w:val="Title"/>
        <w:ind w:left="-709"/>
        <w:jc w:val="left"/>
        <w:rPr>
          <w:rFonts w:ascii="Arial" w:hAnsi="Arial" w:cs="Arial"/>
          <w:sz w:val="24"/>
          <w:szCs w:val="24"/>
          <w:u w:val="none"/>
        </w:rPr>
      </w:pPr>
    </w:p>
    <w:p w:rsidR="00FD7DB0" w:rsidRPr="007E6F71" w:rsidRDefault="00FD7DB0" w:rsidP="00AE3415">
      <w:pPr>
        <w:pStyle w:val="Title"/>
        <w:ind w:left="-709"/>
        <w:jc w:val="left"/>
        <w:rPr>
          <w:rFonts w:ascii="Arial" w:hAnsi="Arial" w:cs="Arial"/>
          <w:b w:val="0"/>
          <w:sz w:val="24"/>
          <w:szCs w:val="24"/>
          <w:u w:val="none"/>
        </w:rPr>
      </w:pPr>
      <w:r w:rsidRPr="007E6F71">
        <w:rPr>
          <w:rFonts w:ascii="Arial" w:hAnsi="Arial" w:cs="Arial"/>
          <w:b w:val="0"/>
          <w:sz w:val="24"/>
          <w:szCs w:val="24"/>
          <w:u w:val="none"/>
        </w:rPr>
        <w:t>This is like an early, natural miscarriage</w:t>
      </w:r>
      <w:r w:rsidR="00AE3415" w:rsidRPr="007E6F71">
        <w:rPr>
          <w:rFonts w:ascii="Arial" w:hAnsi="Arial" w:cs="Arial"/>
          <w:b w:val="0"/>
          <w:sz w:val="24"/>
          <w:szCs w:val="24"/>
          <w:u w:val="none"/>
        </w:rPr>
        <w:t xml:space="preserve"> but with prescribed medication</w:t>
      </w:r>
      <w:r w:rsidRPr="007E6F71">
        <w:rPr>
          <w:rFonts w:ascii="Arial" w:hAnsi="Arial" w:cs="Arial"/>
          <w:b w:val="0"/>
          <w:sz w:val="24"/>
          <w:szCs w:val="24"/>
          <w:u w:val="none"/>
        </w:rPr>
        <w:t xml:space="preserve">. You will need to </w:t>
      </w:r>
      <w:r w:rsidR="00AE3415" w:rsidRPr="007E6F71">
        <w:rPr>
          <w:rFonts w:ascii="Arial" w:hAnsi="Arial" w:cs="Arial"/>
          <w:b w:val="0"/>
          <w:sz w:val="24"/>
          <w:szCs w:val="24"/>
          <w:u w:val="none"/>
        </w:rPr>
        <w:t>attend</w:t>
      </w:r>
      <w:r w:rsidR="00E61973" w:rsidRPr="007E6F71">
        <w:rPr>
          <w:rFonts w:ascii="Arial" w:hAnsi="Arial" w:cs="Arial"/>
          <w:b w:val="0"/>
          <w:sz w:val="24"/>
          <w:szCs w:val="24"/>
          <w:u w:val="none"/>
        </w:rPr>
        <w:t xml:space="preserve"> the</w:t>
      </w:r>
      <w:r w:rsidRPr="007E6F71">
        <w:rPr>
          <w:rFonts w:ascii="Arial" w:hAnsi="Arial" w:cs="Arial"/>
          <w:b w:val="0"/>
          <w:sz w:val="24"/>
          <w:szCs w:val="24"/>
          <w:u w:val="none"/>
        </w:rPr>
        <w:t xml:space="preserve"> hospital twice but may go home straight away, which means you will miscarry in the privacy of your own home. </w:t>
      </w:r>
      <w:r w:rsidR="004B13A3">
        <w:rPr>
          <w:rFonts w:ascii="Arial" w:hAnsi="Arial" w:cs="Arial"/>
          <w:b w:val="0"/>
          <w:sz w:val="24"/>
          <w:szCs w:val="24"/>
          <w:u w:val="none"/>
        </w:rPr>
        <w:t>You will also have the option of taking the first part medication while you are at your consultation and then take the second stage medication home to administer yourself.</w:t>
      </w:r>
      <w:r w:rsidR="00F91590">
        <w:rPr>
          <w:rFonts w:ascii="Arial" w:hAnsi="Arial" w:cs="Arial"/>
          <w:b w:val="0"/>
          <w:sz w:val="24"/>
          <w:szCs w:val="24"/>
          <w:u w:val="none"/>
        </w:rPr>
        <w:t xml:space="preserve"> </w:t>
      </w:r>
      <w:r w:rsidRPr="007E6F71">
        <w:rPr>
          <w:rFonts w:ascii="Arial" w:hAnsi="Arial" w:cs="Arial"/>
          <w:b w:val="0"/>
          <w:sz w:val="24"/>
          <w:szCs w:val="24"/>
          <w:u w:val="none"/>
        </w:rPr>
        <w:t>You will have been assessed in clinic to ensure this pro</w:t>
      </w:r>
      <w:r w:rsidR="00AE3415" w:rsidRPr="007E6F71">
        <w:rPr>
          <w:rFonts w:ascii="Arial" w:hAnsi="Arial" w:cs="Arial"/>
          <w:b w:val="0"/>
          <w:sz w:val="24"/>
          <w:szCs w:val="24"/>
          <w:u w:val="none"/>
        </w:rPr>
        <w:t xml:space="preserve">cedure is suitable for you </w:t>
      </w:r>
      <w:r w:rsidR="00BA4345" w:rsidRPr="007E6F71">
        <w:rPr>
          <w:rFonts w:ascii="Arial" w:hAnsi="Arial" w:cs="Arial"/>
          <w:b w:val="0"/>
          <w:sz w:val="24"/>
          <w:szCs w:val="24"/>
          <w:u w:val="none"/>
        </w:rPr>
        <w:t xml:space="preserve">as we are unable to offer this </w:t>
      </w:r>
      <w:r w:rsidR="00AE3415" w:rsidRPr="007E6F71">
        <w:rPr>
          <w:rFonts w:ascii="Arial" w:hAnsi="Arial" w:cs="Arial"/>
          <w:b w:val="0"/>
          <w:sz w:val="24"/>
          <w:szCs w:val="24"/>
          <w:u w:val="none"/>
        </w:rPr>
        <w:t xml:space="preserve">service </w:t>
      </w:r>
      <w:r w:rsidR="00BA4345" w:rsidRPr="007E6F71">
        <w:rPr>
          <w:rFonts w:ascii="Arial" w:hAnsi="Arial" w:cs="Arial"/>
          <w:b w:val="0"/>
          <w:sz w:val="24"/>
          <w:szCs w:val="24"/>
          <w:u w:val="none"/>
        </w:rPr>
        <w:t>to all women. In order to ensure your safety and prevent any unnecessary risks, please inform us if your circumstances change.</w:t>
      </w:r>
    </w:p>
    <w:p w:rsidR="00BA4345" w:rsidRPr="007E6F71" w:rsidRDefault="00BA4345" w:rsidP="007E39FD">
      <w:pPr>
        <w:pStyle w:val="Title"/>
        <w:ind w:left="-709"/>
        <w:jc w:val="both"/>
        <w:rPr>
          <w:rFonts w:ascii="Verdana" w:hAnsi="Verdana"/>
          <w:b w:val="0"/>
          <w:sz w:val="24"/>
          <w:u w:val="none"/>
        </w:rPr>
      </w:pPr>
    </w:p>
    <w:p w:rsidR="00E40788" w:rsidRPr="007E6F71" w:rsidRDefault="00E40788" w:rsidP="007E39FD">
      <w:pPr>
        <w:pStyle w:val="Title"/>
        <w:ind w:left="-709"/>
        <w:jc w:val="both"/>
        <w:rPr>
          <w:rFonts w:ascii="Verdana" w:hAnsi="Verdana"/>
          <w:b w:val="0"/>
          <w:sz w:val="24"/>
          <w:u w:val="none"/>
        </w:rPr>
      </w:pPr>
    </w:p>
    <w:p w:rsidR="00E40788" w:rsidRPr="007E6F71" w:rsidRDefault="00E40788" w:rsidP="007E39FD">
      <w:pPr>
        <w:pStyle w:val="Title"/>
        <w:ind w:left="-709"/>
        <w:jc w:val="both"/>
        <w:rPr>
          <w:rFonts w:ascii="Verdana" w:hAnsi="Verdana"/>
          <w:b w:val="0"/>
          <w:sz w:val="24"/>
          <w:u w:val="none"/>
        </w:rPr>
      </w:pPr>
    </w:p>
    <w:p w:rsidR="00E40788" w:rsidRPr="007E6F71" w:rsidRDefault="00E40788" w:rsidP="007E39FD">
      <w:pPr>
        <w:pStyle w:val="Title"/>
        <w:ind w:left="-709"/>
        <w:jc w:val="both"/>
        <w:rPr>
          <w:rFonts w:ascii="Verdana" w:hAnsi="Verdana"/>
          <w:b w:val="0"/>
          <w:sz w:val="24"/>
          <w:u w:val="none"/>
        </w:rPr>
      </w:pPr>
    </w:p>
    <w:p w:rsidR="00E40788" w:rsidRPr="007E6F71" w:rsidRDefault="00E40788" w:rsidP="007E39FD">
      <w:pPr>
        <w:pStyle w:val="Title"/>
        <w:ind w:left="-709"/>
        <w:jc w:val="both"/>
        <w:rPr>
          <w:rFonts w:ascii="Verdana" w:hAnsi="Verdana"/>
          <w:b w:val="0"/>
          <w:sz w:val="24"/>
          <w:u w:val="none"/>
        </w:rPr>
      </w:pPr>
    </w:p>
    <w:p w:rsidR="0060523B" w:rsidRPr="007E6F71" w:rsidRDefault="0060523B" w:rsidP="00AE3415">
      <w:pPr>
        <w:pStyle w:val="Title"/>
        <w:ind w:left="-709"/>
        <w:jc w:val="left"/>
        <w:rPr>
          <w:rFonts w:ascii="Arial" w:hAnsi="Arial" w:cs="Arial"/>
          <w:szCs w:val="28"/>
          <w:u w:val="none"/>
        </w:rPr>
      </w:pPr>
    </w:p>
    <w:p w:rsidR="0060523B" w:rsidRPr="007E6F71" w:rsidRDefault="0060523B" w:rsidP="00AE3415">
      <w:pPr>
        <w:pStyle w:val="Title"/>
        <w:ind w:left="-709"/>
        <w:jc w:val="left"/>
        <w:rPr>
          <w:rFonts w:ascii="Arial" w:hAnsi="Arial" w:cs="Arial"/>
          <w:szCs w:val="28"/>
          <w:u w:val="none"/>
        </w:rPr>
      </w:pPr>
    </w:p>
    <w:p w:rsidR="0060523B" w:rsidRPr="007E6F71" w:rsidRDefault="0060523B" w:rsidP="00AE3415">
      <w:pPr>
        <w:pStyle w:val="Title"/>
        <w:ind w:left="-709"/>
        <w:jc w:val="left"/>
        <w:rPr>
          <w:rFonts w:ascii="Arial" w:hAnsi="Arial" w:cs="Arial"/>
          <w:szCs w:val="28"/>
          <w:u w:val="none"/>
        </w:rPr>
      </w:pPr>
    </w:p>
    <w:p w:rsidR="0060523B" w:rsidRPr="007E6F71" w:rsidRDefault="0060523B" w:rsidP="00AE3415">
      <w:pPr>
        <w:pStyle w:val="Title"/>
        <w:ind w:left="-709"/>
        <w:jc w:val="left"/>
        <w:rPr>
          <w:rFonts w:ascii="Arial" w:hAnsi="Arial" w:cs="Arial"/>
          <w:szCs w:val="28"/>
          <w:u w:val="none"/>
        </w:rPr>
      </w:pPr>
    </w:p>
    <w:p w:rsidR="0060523B" w:rsidRPr="007E6F71" w:rsidRDefault="0060523B" w:rsidP="00AE3415">
      <w:pPr>
        <w:pStyle w:val="Title"/>
        <w:ind w:left="-709"/>
        <w:jc w:val="left"/>
        <w:rPr>
          <w:rFonts w:ascii="Arial" w:hAnsi="Arial" w:cs="Arial"/>
          <w:szCs w:val="28"/>
          <w:u w:val="none"/>
        </w:rPr>
      </w:pPr>
    </w:p>
    <w:p w:rsidR="0060523B" w:rsidRPr="007E6F71" w:rsidRDefault="0060523B" w:rsidP="00AE3415">
      <w:pPr>
        <w:pStyle w:val="Title"/>
        <w:ind w:left="-709"/>
        <w:jc w:val="left"/>
        <w:rPr>
          <w:rFonts w:ascii="Arial" w:hAnsi="Arial" w:cs="Arial"/>
          <w:sz w:val="24"/>
          <w:szCs w:val="24"/>
          <w:u w:val="none"/>
        </w:rPr>
      </w:pPr>
    </w:p>
    <w:p w:rsidR="00F91590" w:rsidRDefault="00F91590" w:rsidP="00AE3415">
      <w:pPr>
        <w:pStyle w:val="Title"/>
        <w:ind w:left="-709"/>
        <w:jc w:val="left"/>
        <w:rPr>
          <w:rFonts w:ascii="Arial" w:hAnsi="Arial" w:cs="Arial"/>
          <w:sz w:val="24"/>
          <w:szCs w:val="24"/>
          <w:u w:val="none"/>
        </w:rPr>
      </w:pPr>
    </w:p>
    <w:p w:rsidR="00F91590" w:rsidRDefault="00F91590" w:rsidP="00AE3415">
      <w:pPr>
        <w:pStyle w:val="Title"/>
        <w:ind w:left="-709"/>
        <w:jc w:val="left"/>
        <w:rPr>
          <w:rFonts w:ascii="Arial" w:hAnsi="Arial" w:cs="Arial"/>
          <w:sz w:val="24"/>
          <w:szCs w:val="24"/>
          <w:u w:val="none"/>
        </w:rPr>
      </w:pPr>
    </w:p>
    <w:p w:rsidR="004D1071" w:rsidRPr="007E6F71" w:rsidRDefault="004D1071" w:rsidP="00AE3415">
      <w:pPr>
        <w:pStyle w:val="Title"/>
        <w:ind w:left="-709"/>
        <w:jc w:val="left"/>
        <w:rPr>
          <w:rFonts w:ascii="Arial" w:hAnsi="Arial" w:cs="Arial"/>
          <w:sz w:val="24"/>
          <w:szCs w:val="24"/>
          <w:u w:val="none"/>
        </w:rPr>
      </w:pPr>
      <w:r w:rsidRPr="007E6F71">
        <w:rPr>
          <w:rFonts w:ascii="Arial" w:hAnsi="Arial" w:cs="Arial"/>
          <w:sz w:val="24"/>
          <w:szCs w:val="24"/>
          <w:u w:val="none"/>
        </w:rPr>
        <w:t>A medical termination is not appropriate if you are suffering from any of the following medical conditions.</w:t>
      </w:r>
    </w:p>
    <w:p w:rsidR="004D1071" w:rsidRPr="007E6F71" w:rsidRDefault="004D1071" w:rsidP="00AE3415">
      <w:pPr>
        <w:pStyle w:val="Title"/>
        <w:ind w:left="-709"/>
        <w:jc w:val="left"/>
        <w:rPr>
          <w:rFonts w:ascii="Arial" w:hAnsi="Arial" w:cs="Arial"/>
          <w:sz w:val="24"/>
          <w:szCs w:val="24"/>
          <w:u w:val="none"/>
        </w:rPr>
      </w:pPr>
    </w:p>
    <w:p w:rsidR="004D1071" w:rsidRPr="007E6F71" w:rsidRDefault="00A62BAE" w:rsidP="00AE3415">
      <w:pPr>
        <w:pStyle w:val="Title"/>
        <w:numPr>
          <w:ilvl w:val="0"/>
          <w:numId w:val="10"/>
        </w:numPr>
        <w:jc w:val="left"/>
        <w:rPr>
          <w:rFonts w:ascii="Arial" w:hAnsi="Arial" w:cs="Arial"/>
          <w:b w:val="0"/>
          <w:sz w:val="24"/>
          <w:szCs w:val="24"/>
          <w:u w:val="none"/>
        </w:rPr>
      </w:pPr>
      <w:r w:rsidRPr="007E6F71">
        <w:rPr>
          <w:rFonts w:ascii="Arial" w:hAnsi="Arial" w:cs="Arial"/>
          <w:b w:val="0"/>
          <w:sz w:val="24"/>
          <w:szCs w:val="24"/>
          <w:u w:val="none"/>
        </w:rPr>
        <w:t>Cardiovascular d</w:t>
      </w:r>
      <w:r w:rsidR="00AE3415" w:rsidRPr="007E6F71">
        <w:rPr>
          <w:rFonts w:ascii="Arial" w:hAnsi="Arial" w:cs="Arial"/>
          <w:b w:val="0"/>
          <w:sz w:val="24"/>
          <w:szCs w:val="24"/>
          <w:u w:val="none"/>
        </w:rPr>
        <w:t>isease for example</w:t>
      </w:r>
      <w:r w:rsidR="00032CC9" w:rsidRPr="007E6F71">
        <w:rPr>
          <w:rFonts w:ascii="Arial" w:hAnsi="Arial" w:cs="Arial"/>
          <w:b w:val="0"/>
          <w:sz w:val="24"/>
          <w:szCs w:val="24"/>
          <w:u w:val="none"/>
        </w:rPr>
        <w:t xml:space="preserve"> cerebro</w:t>
      </w:r>
      <w:r w:rsidR="00A02EBA" w:rsidRPr="007E6F71">
        <w:rPr>
          <w:rFonts w:ascii="Arial" w:hAnsi="Arial" w:cs="Arial"/>
          <w:b w:val="0"/>
          <w:sz w:val="24"/>
          <w:szCs w:val="24"/>
          <w:u w:val="none"/>
        </w:rPr>
        <w:t xml:space="preserve">vascular </w:t>
      </w:r>
      <w:r w:rsidR="000D7557" w:rsidRPr="007E6F71">
        <w:rPr>
          <w:rFonts w:ascii="Arial" w:hAnsi="Arial" w:cs="Arial"/>
          <w:b w:val="0"/>
          <w:sz w:val="24"/>
          <w:szCs w:val="24"/>
          <w:u w:val="none"/>
        </w:rPr>
        <w:t>dis</w:t>
      </w:r>
      <w:r w:rsidRPr="007E6F71">
        <w:rPr>
          <w:rFonts w:ascii="Arial" w:hAnsi="Arial" w:cs="Arial"/>
          <w:b w:val="0"/>
          <w:sz w:val="24"/>
          <w:szCs w:val="24"/>
          <w:u w:val="none"/>
        </w:rPr>
        <w:t>ease, ischaemic heart disease</w:t>
      </w:r>
      <w:r w:rsidR="00E40788" w:rsidRPr="007E6F71">
        <w:rPr>
          <w:rFonts w:ascii="Arial" w:hAnsi="Arial" w:cs="Arial"/>
          <w:b w:val="0"/>
          <w:sz w:val="24"/>
          <w:szCs w:val="24"/>
          <w:u w:val="none"/>
        </w:rPr>
        <w:t xml:space="preserve"> or peripheral </w:t>
      </w:r>
      <w:r w:rsidR="00A02EBA" w:rsidRPr="007E6F71">
        <w:rPr>
          <w:rFonts w:ascii="Arial" w:hAnsi="Arial" w:cs="Arial"/>
          <w:b w:val="0"/>
          <w:sz w:val="24"/>
          <w:szCs w:val="24"/>
          <w:u w:val="none"/>
        </w:rPr>
        <w:t xml:space="preserve">vascular </w:t>
      </w:r>
      <w:r w:rsidR="00E40788" w:rsidRPr="007E6F71">
        <w:rPr>
          <w:rFonts w:ascii="Arial" w:hAnsi="Arial" w:cs="Arial"/>
          <w:b w:val="0"/>
          <w:sz w:val="24"/>
          <w:szCs w:val="24"/>
          <w:u w:val="none"/>
        </w:rPr>
        <w:t>disease.</w:t>
      </w:r>
    </w:p>
    <w:p w:rsidR="00E40788" w:rsidRPr="007E6F71" w:rsidRDefault="00E40788" w:rsidP="00AE3415">
      <w:pPr>
        <w:pStyle w:val="Title"/>
        <w:numPr>
          <w:ilvl w:val="0"/>
          <w:numId w:val="10"/>
        </w:numPr>
        <w:jc w:val="left"/>
        <w:rPr>
          <w:rFonts w:ascii="Arial" w:hAnsi="Arial" w:cs="Arial"/>
          <w:b w:val="0"/>
          <w:sz w:val="24"/>
          <w:szCs w:val="24"/>
          <w:u w:val="none"/>
        </w:rPr>
      </w:pPr>
      <w:r w:rsidRPr="007E6F71">
        <w:rPr>
          <w:rFonts w:ascii="Arial" w:hAnsi="Arial" w:cs="Arial"/>
          <w:b w:val="0"/>
          <w:sz w:val="24"/>
          <w:szCs w:val="24"/>
          <w:u w:val="none"/>
        </w:rPr>
        <w:t xml:space="preserve">Coagulation </w:t>
      </w:r>
      <w:r w:rsidR="00A02EBA" w:rsidRPr="007E6F71">
        <w:rPr>
          <w:rFonts w:ascii="Arial" w:hAnsi="Arial" w:cs="Arial"/>
          <w:b w:val="0"/>
          <w:sz w:val="24"/>
          <w:szCs w:val="24"/>
          <w:u w:val="none"/>
        </w:rPr>
        <w:t xml:space="preserve">(blood clotting) </w:t>
      </w:r>
      <w:r w:rsidRPr="007E6F71">
        <w:rPr>
          <w:rFonts w:ascii="Arial" w:hAnsi="Arial" w:cs="Arial"/>
          <w:b w:val="0"/>
          <w:sz w:val="24"/>
          <w:szCs w:val="24"/>
          <w:u w:val="none"/>
        </w:rPr>
        <w:t>disorders, liver disease or kidney disease</w:t>
      </w:r>
    </w:p>
    <w:p w:rsidR="00E40788" w:rsidRPr="007E6F71" w:rsidRDefault="00E40788" w:rsidP="00AE3415">
      <w:pPr>
        <w:pStyle w:val="Title"/>
        <w:numPr>
          <w:ilvl w:val="0"/>
          <w:numId w:val="10"/>
        </w:numPr>
        <w:jc w:val="left"/>
        <w:rPr>
          <w:rFonts w:ascii="Arial" w:hAnsi="Arial" w:cs="Arial"/>
          <w:b w:val="0"/>
          <w:sz w:val="24"/>
          <w:szCs w:val="24"/>
          <w:u w:val="none"/>
        </w:rPr>
      </w:pPr>
      <w:r w:rsidRPr="007E6F71">
        <w:rPr>
          <w:rFonts w:ascii="Arial" w:hAnsi="Arial" w:cs="Arial"/>
          <w:b w:val="0"/>
          <w:sz w:val="24"/>
          <w:szCs w:val="24"/>
          <w:u w:val="none"/>
        </w:rPr>
        <w:t>Severe asthma</w:t>
      </w:r>
    </w:p>
    <w:p w:rsidR="00E40788" w:rsidRPr="007E6F71" w:rsidRDefault="00E40788" w:rsidP="00AE3415">
      <w:pPr>
        <w:pStyle w:val="Title"/>
        <w:numPr>
          <w:ilvl w:val="0"/>
          <w:numId w:val="10"/>
        </w:numPr>
        <w:jc w:val="left"/>
        <w:rPr>
          <w:rFonts w:ascii="Arial" w:hAnsi="Arial" w:cs="Arial"/>
          <w:b w:val="0"/>
          <w:sz w:val="24"/>
          <w:szCs w:val="24"/>
          <w:u w:val="none"/>
        </w:rPr>
      </w:pPr>
      <w:r w:rsidRPr="007E6F71">
        <w:rPr>
          <w:rFonts w:ascii="Arial" w:hAnsi="Arial" w:cs="Arial"/>
          <w:b w:val="0"/>
          <w:sz w:val="24"/>
          <w:szCs w:val="24"/>
          <w:u w:val="none"/>
        </w:rPr>
        <w:t>Adrenal failure</w:t>
      </w:r>
    </w:p>
    <w:p w:rsidR="00E40788" w:rsidRPr="007E6F71" w:rsidRDefault="00E40788" w:rsidP="00AE3415">
      <w:pPr>
        <w:pStyle w:val="Title"/>
        <w:numPr>
          <w:ilvl w:val="0"/>
          <w:numId w:val="10"/>
        </w:numPr>
        <w:jc w:val="left"/>
        <w:rPr>
          <w:rFonts w:ascii="Arial" w:hAnsi="Arial" w:cs="Arial"/>
          <w:b w:val="0"/>
          <w:sz w:val="24"/>
          <w:szCs w:val="24"/>
          <w:u w:val="none"/>
        </w:rPr>
      </w:pPr>
      <w:r w:rsidRPr="007E6F71">
        <w:rPr>
          <w:rFonts w:ascii="Arial" w:hAnsi="Arial" w:cs="Arial"/>
          <w:b w:val="0"/>
          <w:sz w:val="24"/>
          <w:szCs w:val="24"/>
          <w:u w:val="none"/>
        </w:rPr>
        <w:t>Hereditary porphyria</w:t>
      </w:r>
    </w:p>
    <w:p w:rsidR="00E40788" w:rsidRPr="007E6F71" w:rsidRDefault="004B13A3" w:rsidP="00AE3415">
      <w:pPr>
        <w:pStyle w:val="Title"/>
        <w:numPr>
          <w:ilvl w:val="0"/>
          <w:numId w:val="10"/>
        </w:numPr>
        <w:jc w:val="left"/>
        <w:rPr>
          <w:rFonts w:ascii="Arial" w:hAnsi="Arial" w:cs="Arial"/>
          <w:b w:val="0"/>
          <w:sz w:val="24"/>
          <w:szCs w:val="24"/>
          <w:u w:val="none"/>
        </w:rPr>
      </w:pPr>
      <w:r>
        <w:rPr>
          <w:rFonts w:ascii="Arial" w:hAnsi="Arial" w:cs="Arial"/>
          <w:b w:val="0"/>
          <w:sz w:val="24"/>
          <w:szCs w:val="24"/>
          <w:u w:val="none"/>
        </w:rPr>
        <w:t>Or</w:t>
      </w:r>
      <w:r w:rsidR="00E40788" w:rsidRPr="007E6F71">
        <w:rPr>
          <w:rFonts w:ascii="Arial" w:hAnsi="Arial" w:cs="Arial"/>
          <w:b w:val="0"/>
          <w:sz w:val="24"/>
          <w:szCs w:val="24"/>
          <w:u w:val="none"/>
        </w:rPr>
        <w:t xml:space="preserve"> </w:t>
      </w:r>
      <w:r w:rsidR="004A7678" w:rsidRPr="007E6F71">
        <w:rPr>
          <w:rFonts w:ascii="Arial" w:hAnsi="Arial" w:cs="Arial"/>
          <w:b w:val="0"/>
          <w:sz w:val="24"/>
          <w:szCs w:val="24"/>
          <w:u w:val="none"/>
        </w:rPr>
        <w:t xml:space="preserve">if </w:t>
      </w:r>
      <w:r>
        <w:rPr>
          <w:rFonts w:ascii="Arial" w:hAnsi="Arial" w:cs="Arial"/>
          <w:b w:val="0"/>
          <w:sz w:val="24"/>
          <w:szCs w:val="24"/>
          <w:u w:val="none"/>
        </w:rPr>
        <w:t xml:space="preserve">you </w:t>
      </w:r>
      <w:r w:rsidR="00E40788" w:rsidRPr="007E6F71">
        <w:rPr>
          <w:rFonts w:ascii="Arial" w:hAnsi="Arial" w:cs="Arial"/>
          <w:b w:val="0"/>
          <w:sz w:val="24"/>
          <w:szCs w:val="24"/>
          <w:u w:val="none"/>
        </w:rPr>
        <w:t>are taking</w:t>
      </w:r>
      <w:r w:rsidR="004A7678" w:rsidRPr="007E6F71">
        <w:rPr>
          <w:rFonts w:ascii="Arial" w:hAnsi="Arial" w:cs="Arial"/>
          <w:b w:val="0"/>
          <w:sz w:val="24"/>
          <w:szCs w:val="24"/>
          <w:u w:val="none"/>
        </w:rPr>
        <w:t xml:space="preserve"> any of the following drugs / medicine</w:t>
      </w:r>
      <w:r w:rsidR="00AE3415" w:rsidRPr="007E6F71">
        <w:rPr>
          <w:rFonts w:ascii="Arial" w:hAnsi="Arial" w:cs="Arial"/>
          <w:b w:val="0"/>
          <w:sz w:val="24"/>
          <w:szCs w:val="24"/>
          <w:u w:val="none"/>
        </w:rPr>
        <w:t xml:space="preserve">: </w:t>
      </w:r>
      <w:r w:rsidR="004613C6" w:rsidRPr="007E6F71">
        <w:rPr>
          <w:rFonts w:ascii="Arial" w:hAnsi="Arial" w:cs="Arial"/>
          <w:b w:val="0"/>
          <w:sz w:val="24"/>
          <w:szCs w:val="24"/>
          <w:u w:val="none"/>
        </w:rPr>
        <w:t>c</w:t>
      </w:r>
      <w:r w:rsidR="002E3F4F" w:rsidRPr="007E6F71">
        <w:rPr>
          <w:rFonts w:ascii="Arial" w:hAnsi="Arial" w:cs="Arial"/>
          <w:b w:val="0"/>
          <w:sz w:val="24"/>
          <w:szCs w:val="24"/>
          <w:u w:val="none"/>
        </w:rPr>
        <w:t>orticosteroids,</w:t>
      </w:r>
      <w:r w:rsidR="004613C6" w:rsidRPr="007E6F71">
        <w:rPr>
          <w:rFonts w:ascii="Arial" w:hAnsi="Arial" w:cs="Arial"/>
          <w:b w:val="0"/>
          <w:sz w:val="24"/>
          <w:szCs w:val="24"/>
          <w:u w:val="none"/>
        </w:rPr>
        <w:t xml:space="preserve"> k</w:t>
      </w:r>
      <w:r w:rsidR="002E3F4F" w:rsidRPr="007E6F71">
        <w:rPr>
          <w:rFonts w:ascii="Arial" w:hAnsi="Arial" w:cs="Arial"/>
          <w:b w:val="0"/>
          <w:sz w:val="24"/>
          <w:szCs w:val="24"/>
          <w:u w:val="none"/>
        </w:rPr>
        <w:t>etoco</w:t>
      </w:r>
      <w:r w:rsidR="00E40788" w:rsidRPr="007E6F71">
        <w:rPr>
          <w:rFonts w:ascii="Arial" w:hAnsi="Arial" w:cs="Arial"/>
          <w:b w:val="0"/>
          <w:sz w:val="24"/>
          <w:szCs w:val="24"/>
          <w:u w:val="none"/>
        </w:rPr>
        <w:t>nazole,</w:t>
      </w:r>
      <w:r w:rsidR="004613C6" w:rsidRPr="007E6F71">
        <w:rPr>
          <w:rFonts w:ascii="Arial" w:hAnsi="Arial" w:cs="Arial"/>
          <w:b w:val="0"/>
          <w:sz w:val="24"/>
          <w:szCs w:val="24"/>
          <w:u w:val="none"/>
        </w:rPr>
        <w:t xml:space="preserve"> u</w:t>
      </w:r>
      <w:r w:rsidR="00E40788" w:rsidRPr="007E6F71">
        <w:rPr>
          <w:rFonts w:ascii="Arial" w:hAnsi="Arial" w:cs="Arial"/>
          <w:b w:val="0"/>
          <w:sz w:val="24"/>
          <w:szCs w:val="24"/>
          <w:u w:val="none"/>
        </w:rPr>
        <w:t>raconazole</w:t>
      </w:r>
      <w:r w:rsidR="004613C6" w:rsidRPr="007E6F71">
        <w:rPr>
          <w:rFonts w:ascii="Arial" w:hAnsi="Arial" w:cs="Arial"/>
          <w:b w:val="0"/>
          <w:sz w:val="24"/>
          <w:szCs w:val="24"/>
          <w:u w:val="none"/>
        </w:rPr>
        <w:t>, e</w:t>
      </w:r>
      <w:r w:rsidR="00E40788" w:rsidRPr="007E6F71">
        <w:rPr>
          <w:rFonts w:ascii="Arial" w:hAnsi="Arial" w:cs="Arial"/>
          <w:b w:val="0"/>
          <w:sz w:val="24"/>
          <w:szCs w:val="24"/>
          <w:u w:val="none"/>
        </w:rPr>
        <w:t>rythromycin</w:t>
      </w:r>
      <w:r w:rsidR="004613C6" w:rsidRPr="007E6F71">
        <w:rPr>
          <w:rFonts w:ascii="Arial" w:hAnsi="Arial" w:cs="Arial"/>
          <w:b w:val="0"/>
          <w:sz w:val="24"/>
          <w:szCs w:val="24"/>
          <w:u w:val="none"/>
        </w:rPr>
        <w:t>, r</w:t>
      </w:r>
      <w:r w:rsidR="00E40788" w:rsidRPr="007E6F71">
        <w:rPr>
          <w:rFonts w:ascii="Arial" w:hAnsi="Arial" w:cs="Arial"/>
          <w:b w:val="0"/>
          <w:sz w:val="24"/>
          <w:szCs w:val="24"/>
          <w:u w:val="none"/>
        </w:rPr>
        <w:t>ifampicin,</w:t>
      </w:r>
      <w:r w:rsidR="004613C6" w:rsidRPr="007E6F71">
        <w:rPr>
          <w:rFonts w:ascii="Arial" w:hAnsi="Arial" w:cs="Arial"/>
          <w:b w:val="0"/>
          <w:sz w:val="24"/>
          <w:szCs w:val="24"/>
          <w:u w:val="none"/>
        </w:rPr>
        <w:t xml:space="preserve"> p</w:t>
      </w:r>
      <w:r w:rsidR="00E40788" w:rsidRPr="007E6F71">
        <w:rPr>
          <w:rFonts w:ascii="Arial" w:hAnsi="Arial" w:cs="Arial"/>
          <w:b w:val="0"/>
          <w:sz w:val="24"/>
          <w:szCs w:val="24"/>
          <w:u w:val="none"/>
        </w:rPr>
        <w:t>henytoin</w:t>
      </w:r>
      <w:r w:rsidR="004613C6" w:rsidRPr="007E6F71">
        <w:rPr>
          <w:rFonts w:ascii="Arial" w:hAnsi="Arial" w:cs="Arial"/>
          <w:b w:val="0"/>
          <w:sz w:val="24"/>
          <w:szCs w:val="24"/>
          <w:u w:val="none"/>
        </w:rPr>
        <w:t>, p</w:t>
      </w:r>
      <w:r w:rsidR="00E40788" w:rsidRPr="007E6F71">
        <w:rPr>
          <w:rFonts w:ascii="Arial" w:hAnsi="Arial" w:cs="Arial"/>
          <w:b w:val="0"/>
          <w:sz w:val="24"/>
          <w:szCs w:val="24"/>
          <w:u w:val="none"/>
        </w:rPr>
        <w:t>henobarbital,</w:t>
      </w:r>
      <w:r w:rsidR="004613C6" w:rsidRPr="007E6F71">
        <w:rPr>
          <w:rFonts w:ascii="Arial" w:hAnsi="Arial" w:cs="Arial"/>
          <w:b w:val="0"/>
          <w:sz w:val="24"/>
          <w:szCs w:val="24"/>
          <w:u w:val="none"/>
        </w:rPr>
        <w:t xml:space="preserve"> c</w:t>
      </w:r>
      <w:r w:rsidR="00E40788" w:rsidRPr="007E6F71">
        <w:rPr>
          <w:rFonts w:ascii="Arial" w:hAnsi="Arial" w:cs="Arial"/>
          <w:b w:val="0"/>
          <w:sz w:val="24"/>
          <w:szCs w:val="24"/>
          <w:u w:val="none"/>
        </w:rPr>
        <w:t>arbamazepine,</w:t>
      </w:r>
      <w:r w:rsidR="004613C6" w:rsidRPr="007E6F71">
        <w:rPr>
          <w:rFonts w:ascii="Arial" w:hAnsi="Arial" w:cs="Arial"/>
          <w:b w:val="0"/>
          <w:sz w:val="24"/>
          <w:szCs w:val="24"/>
          <w:u w:val="none"/>
        </w:rPr>
        <w:t xml:space="preserve"> St John’s Wo</w:t>
      </w:r>
      <w:r w:rsidR="00E40788" w:rsidRPr="007E6F71">
        <w:rPr>
          <w:rFonts w:ascii="Arial" w:hAnsi="Arial" w:cs="Arial"/>
          <w:b w:val="0"/>
          <w:sz w:val="24"/>
          <w:szCs w:val="24"/>
          <w:u w:val="none"/>
        </w:rPr>
        <w:t>rt.</w:t>
      </w:r>
    </w:p>
    <w:p w:rsidR="00E40788" w:rsidRPr="007E6F71" w:rsidRDefault="00E40788" w:rsidP="00AE3415">
      <w:pPr>
        <w:pStyle w:val="Title"/>
        <w:ind w:left="11"/>
        <w:jc w:val="left"/>
        <w:rPr>
          <w:rFonts w:ascii="Arial" w:hAnsi="Arial" w:cs="Arial"/>
          <w:b w:val="0"/>
          <w:sz w:val="24"/>
          <w:szCs w:val="24"/>
          <w:u w:val="none"/>
        </w:rPr>
      </w:pPr>
    </w:p>
    <w:p w:rsidR="004D1071" w:rsidRPr="007E6F71" w:rsidRDefault="004D1071" w:rsidP="00AE3415">
      <w:pPr>
        <w:pStyle w:val="Title"/>
        <w:ind w:left="-709"/>
        <w:jc w:val="left"/>
        <w:rPr>
          <w:rFonts w:ascii="Arial" w:hAnsi="Arial" w:cs="Arial"/>
          <w:b w:val="0"/>
          <w:sz w:val="24"/>
          <w:szCs w:val="24"/>
          <w:u w:val="none"/>
        </w:rPr>
      </w:pPr>
    </w:p>
    <w:p w:rsidR="00BA4345" w:rsidRPr="007E6F71" w:rsidRDefault="00AE3415" w:rsidP="00AE3415">
      <w:pPr>
        <w:pStyle w:val="Title"/>
        <w:ind w:left="-709"/>
        <w:jc w:val="left"/>
        <w:rPr>
          <w:rFonts w:ascii="Arial" w:hAnsi="Arial" w:cs="Arial"/>
          <w:sz w:val="24"/>
          <w:szCs w:val="24"/>
          <w:u w:val="none"/>
        </w:rPr>
      </w:pPr>
      <w:r w:rsidRPr="007E6F71">
        <w:rPr>
          <w:rFonts w:ascii="Arial" w:hAnsi="Arial" w:cs="Arial"/>
          <w:sz w:val="24"/>
          <w:szCs w:val="24"/>
          <w:u w:val="none"/>
        </w:rPr>
        <w:t>What h</w:t>
      </w:r>
      <w:r w:rsidR="00BA4345" w:rsidRPr="007E6F71">
        <w:rPr>
          <w:rFonts w:ascii="Arial" w:hAnsi="Arial" w:cs="Arial"/>
          <w:sz w:val="24"/>
          <w:szCs w:val="24"/>
          <w:u w:val="none"/>
        </w:rPr>
        <w:t>appens</w:t>
      </w:r>
      <w:r w:rsidRPr="007E6F71">
        <w:rPr>
          <w:rFonts w:ascii="Arial" w:hAnsi="Arial" w:cs="Arial"/>
          <w:sz w:val="24"/>
          <w:szCs w:val="24"/>
          <w:u w:val="none"/>
        </w:rPr>
        <w:t xml:space="preserve"> next</w:t>
      </w:r>
      <w:r w:rsidR="00BA4345" w:rsidRPr="007E6F71">
        <w:rPr>
          <w:rFonts w:ascii="Arial" w:hAnsi="Arial" w:cs="Arial"/>
          <w:sz w:val="24"/>
          <w:szCs w:val="24"/>
          <w:u w:val="none"/>
        </w:rPr>
        <w:t>?</w:t>
      </w:r>
    </w:p>
    <w:p w:rsidR="006924EC" w:rsidRPr="007E6F71" w:rsidRDefault="006924EC" w:rsidP="00AE3415">
      <w:pPr>
        <w:pStyle w:val="Title"/>
        <w:ind w:left="-709"/>
        <w:jc w:val="left"/>
        <w:rPr>
          <w:rFonts w:ascii="Arial" w:hAnsi="Arial" w:cs="Arial"/>
          <w:sz w:val="24"/>
          <w:szCs w:val="24"/>
          <w:u w:val="none"/>
        </w:rPr>
      </w:pPr>
    </w:p>
    <w:p w:rsidR="00FD7DB0" w:rsidRPr="007E6F71" w:rsidRDefault="00BA4345" w:rsidP="00AE3415">
      <w:pPr>
        <w:pStyle w:val="Title"/>
        <w:ind w:left="-709"/>
        <w:jc w:val="left"/>
        <w:rPr>
          <w:rFonts w:ascii="Arial" w:hAnsi="Arial" w:cs="Arial"/>
          <w:b w:val="0"/>
          <w:sz w:val="24"/>
          <w:szCs w:val="24"/>
          <w:u w:val="none"/>
        </w:rPr>
      </w:pPr>
      <w:r w:rsidRPr="007E6F71">
        <w:rPr>
          <w:rFonts w:ascii="Arial" w:hAnsi="Arial" w:cs="Arial"/>
          <w:b w:val="0"/>
          <w:sz w:val="24"/>
          <w:szCs w:val="24"/>
          <w:u w:val="none"/>
        </w:rPr>
        <w:t>A medical termination involves taking a tablet called Mifepristone 200 milligrammes, which is taken orall</w:t>
      </w:r>
      <w:r w:rsidR="004C0510" w:rsidRPr="007E6F71">
        <w:rPr>
          <w:rFonts w:ascii="Arial" w:hAnsi="Arial" w:cs="Arial"/>
          <w:b w:val="0"/>
          <w:sz w:val="24"/>
          <w:szCs w:val="24"/>
          <w:u w:val="none"/>
        </w:rPr>
        <w:t>y (by</w:t>
      </w:r>
      <w:r w:rsidRPr="007E6F71">
        <w:rPr>
          <w:rFonts w:ascii="Arial" w:hAnsi="Arial" w:cs="Arial"/>
          <w:b w:val="0"/>
          <w:sz w:val="24"/>
          <w:szCs w:val="24"/>
          <w:u w:val="none"/>
        </w:rPr>
        <w:t xml:space="preserve"> mouth). This blocks the hormone that makes the </w:t>
      </w:r>
      <w:r w:rsidR="006642F2" w:rsidRPr="007E6F71">
        <w:rPr>
          <w:rFonts w:ascii="Arial" w:hAnsi="Arial" w:cs="Arial"/>
          <w:b w:val="0"/>
          <w:sz w:val="24"/>
          <w:szCs w:val="24"/>
          <w:u w:val="none"/>
        </w:rPr>
        <w:t>lining</w:t>
      </w:r>
      <w:r w:rsidRPr="007E6F71">
        <w:rPr>
          <w:rFonts w:ascii="Arial" w:hAnsi="Arial" w:cs="Arial"/>
          <w:b w:val="0"/>
          <w:sz w:val="24"/>
          <w:szCs w:val="24"/>
          <w:u w:val="none"/>
        </w:rPr>
        <w:t xml:space="preserve"> of the </w:t>
      </w:r>
      <w:r w:rsidR="004A7678" w:rsidRPr="007E6F71">
        <w:rPr>
          <w:rFonts w:ascii="Arial" w:hAnsi="Arial" w:cs="Arial"/>
          <w:b w:val="0"/>
          <w:sz w:val="24"/>
          <w:szCs w:val="24"/>
          <w:u w:val="none"/>
        </w:rPr>
        <w:t>womb</w:t>
      </w:r>
      <w:r w:rsidRPr="007E6F71">
        <w:rPr>
          <w:rFonts w:ascii="Arial" w:hAnsi="Arial" w:cs="Arial"/>
          <w:b w:val="0"/>
          <w:sz w:val="24"/>
          <w:szCs w:val="24"/>
          <w:u w:val="none"/>
        </w:rPr>
        <w:t xml:space="preserve"> hold onto the pregnancy. After taking this tablet you may go home but if you vomit within one hour of taking this tablet it will need to be repeated. After</w:t>
      </w:r>
      <w:r w:rsidR="00AE3415" w:rsidRPr="007E6F71">
        <w:rPr>
          <w:rFonts w:ascii="Arial" w:hAnsi="Arial" w:cs="Arial"/>
          <w:b w:val="0"/>
          <w:sz w:val="24"/>
          <w:szCs w:val="24"/>
          <w:u w:val="none"/>
        </w:rPr>
        <w:t xml:space="preserve"> taking this tablet you may experience</w:t>
      </w:r>
      <w:r w:rsidRPr="007E6F71">
        <w:rPr>
          <w:rFonts w:ascii="Arial" w:hAnsi="Arial" w:cs="Arial"/>
          <w:b w:val="0"/>
          <w:sz w:val="24"/>
          <w:szCs w:val="24"/>
          <w:u w:val="none"/>
        </w:rPr>
        <w:t>:</w:t>
      </w:r>
    </w:p>
    <w:p w:rsidR="00247AE6" w:rsidRPr="007E6F71" w:rsidRDefault="00247AE6" w:rsidP="00AE3415">
      <w:pPr>
        <w:pStyle w:val="Title"/>
        <w:ind w:left="-709"/>
        <w:jc w:val="left"/>
        <w:rPr>
          <w:rFonts w:ascii="Arial" w:hAnsi="Arial" w:cs="Arial"/>
          <w:b w:val="0"/>
          <w:sz w:val="24"/>
          <w:szCs w:val="24"/>
          <w:u w:val="none"/>
        </w:rPr>
      </w:pPr>
    </w:p>
    <w:p w:rsidR="00BA4345" w:rsidRPr="007E6F71" w:rsidRDefault="00AE3415" w:rsidP="00AE3415">
      <w:pPr>
        <w:pStyle w:val="Title"/>
        <w:numPr>
          <w:ilvl w:val="0"/>
          <w:numId w:val="3"/>
        </w:numPr>
        <w:jc w:val="left"/>
        <w:rPr>
          <w:rFonts w:ascii="Arial" w:hAnsi="Arial" w:cs="Arial"/>
          <w:b w:val="0"/>
          <w:sz w:val="24"/>
          <w:szCs w:val="24"/>
          <w:u w:val="none"/>
        </w:rPr>
      </w:pPr>
      <w:r w:rsidRPr="007E6F71">
        <w:rPr>
          <w:rFonts w:ascii="Arial" w:hAnsi="Arial" w:cs="Arial"/>
          <w:b w:val="0"/>
          <w:sz w:val="24"/>
          <w:szCs w:val="24"/>
          <w:u w:val="none"/>
        </w:rPr>
        <w:t>Crampy, period-</w:t>
      </w:r>
      <w:r w:rsidR="00BA4345" w:rsidRPr="007E6F71">
        <w:rPr>
          <w:rFonts w:ascii="Arial" w:hAnsi="Arial" w:cs="Arial"/>
          <w:b w:val="0"/>
          <w:sz w:val="24"/>
          <w:szCs w:val="24"/>
          <w:u w:val="none"/>
        </w:rPr>
        <w:t>type</w:t>
      </w:r>
      <w:r w:rsidRPr="007E6F71">
        <w:rPr>
          <w:rFonts w:ascii="Arial" w:hAnsi="Arial" w:cs="Arial"/>
          <w:b w:val="0"/>
          <w:sz w:val="24"/>
          <w:szCs w:val="24"/>
          <w:u w:val="none"/>
        </w:rPr>
        <w:t xml:space="preserve"> pains</w:t>
      </w:r>
    </w:p>
    <w:p w:rsidR="00BA4345" w:rsidRPr="007E6F71" w:rsidRDefault="00AE3415" w:rsidP="00AE3415">
      <w:pPr>
        <w:pStyle w:val="Title"/>
        <w:numPr>
          <w:ilvl w:val="0"/>
          <w:numId w:val="3"/>
        </w:numPr>
        <w:jc w:val="left"/>
        <w:rPr>
          <w:rFonts w:ascii="Arial" w:hAnsi="Arial" w:cs="Arial"/>
          <w:b w:val="0"/>
          <w:sz w:val="24"/>
          <w:szCs w:val="24"/>
          <w:u w:val="none"/>
        </w:rPr>
      </w:pPr>
      <w:r w:rsidRPr="007E6F71">
        <w:rPr>
          <w:rFonts w:ascii="Arial" w:hAnsi="Arial" w:cs="Arial"/>
          <w:b w:val="0"/>
          <w:sz w:val="24"/>
          <w:szCs w:val="24"/>
          <w:u w:val="none"/>
        </w:rPr>
        <w:t>Vaginal bleeding</w:t>
      </w:r>
    </w:p>
    <w:p w:rsidR="00BA4345" w:rsidRPr="007E6F71" w:rsidRDefault="00AE3415" w:rsidP="00AE3415">
      <w:pPr>
        <w:pStyle w:val="Title"/>
        <w:numPr>
          <w:ilvl w:val="0"/>
          <w:numId w:val="3"/>
        </w:numPr>
        <w:jc w:val="left"/>
        <w:rPr>
          <w:rFonts w:ascii="Arial" w:hAnsi="Arial" w:cs="Arial"/>
          <w:b w:val="0"/>
          <w:sz w:val="24"/>
          <w:szCs w:val="24"/>
          <w:u w:val="none"/>
        </w:rPr>
      </w:pPr>
      <w:r w:rsidRPr="007E6F71">
        <w:rPr>
          <w:rFonts w:ascii="Arial" w:hAnsi="Arial" w:cs="Arial"/>
          <w:b w:val="0"/>
          <w:sz w:val="24"/>
          <w:szCs w:val="24"/>
          <w:u w:val="none"/>
        </w:rPr>
        <w:t>Nausea or vomiting</w:t>
      </w:r>
    </w:p>
    <w:p w:rsidR="00247AE6" w:rsidRPr="007E6F71" w:rsidRDefault="00247AE6" w:rsidP="00AE3415">
      <w:pPr>
        <w:pStyle w:val="Title"/>
        <w:ind w:left="11"/>
        <w:jc w:val="left"/>
        <w:rPr>
          <w:rFonts w:ascii="Arial" w:hAnsi="Arial" w:cs="Arial"/>
          <w:b w:val="0"/>
          <w:sz w:val="24"/>
          <w:szCs w:val="24"/>
          <w:u w:val="none"/>
        </w:rPr>
      </w:pPr>
    </w:p>
    <w:p w:rsidR="004613C6" w:rsidRPr="007E6F71" w:rsidRDefault="00BA4345" w:rsidP="00AE3415">
      <w:pPr>
        <w:pStyle w:val="Title"/>
        <w:ind w:left="-709"/>
        <w:jc w:val="left"/>
        <w:rPr>
          <w:rFonts w:ascii="Arial" w:hAnsi="Arial" w:cs="Arial"/>
          <w:b w:val="0"/>
          <w:sz w:val="24"/>
          <w:szCs w:val="24"/>
          <w:u w:val="none"/>
        </w:rPr>
      </w:pPr>
      <w:r w:rsidRPr="007E6F71">
        <w:rPr>
          <w:rFonts w:ascii="Arial" w:hAnsi="Arial" w:cs="Arial"/>
          <w:b w:val="0"/>
          <w:sz w:val="24"/>
          <w:szCs w:val="24"/>
          <w:u w:val="none"/>
        </w:rPr>
        <w:t>If you r</w:t>
      </w:r>
      <w:r w:rsidR="00AE3415" w:rsidRPr="007E6F71">
        <w:rPr>
          <w:rFonts w:ascii="Arial" w:hAnsi="Arial" w:cs="Arial"/>
          <w:b w:val="0"/>
          <w:sz w:val="24"/>
          <w:szCs w:val="24"/>
          <w:u w:val="none"/>
        </w:rPr>
        <w:t>equire painkillers please take p</w:t>
      </w:r>
      <w:r w:rsidRPr="007E6F71">
        <w:rPr>
          <w:rFonts w:ascii="Arial" w:hAnsi="Arial" w:cs="Arial"/>
          <w:b w:val="0"/>
          <w:sz w:val="24"/>
          <w:szCs w:val="24"/>
          <w:u w:val="none"/>
        </w:rPr>
        <w:t>aracetamol</w:t>
      </w:r>
      <w:r w:rsidR="00AE3415" w:rsidRPr="007E6F71">
        <w:rPr>
          <w:rFonts w:ascii="Arial" w:hAnsi="Arial" w:cs="Arial"/>
          <w:b w:val="0"/>
          <w:sz w:val="24"/>
          <w:szCs w:val="24"/>
          <w:u w:val="none"/>
        </w:rPr>
        <w:t xml:space="preserve"> based products such as p</w:t>
      </w:r>
      <w:r w:rsidRPr="007E6F71">
        <w:rPr>
          <w:rFonts w:ascii="Arial" w:hAnsi="Arial" w:cs="Arial"/>
          <w:b w:val="0"/>
          <w:sz w:val="24"/>
          <w:szCs w:val="24"/>
          <w:u w:val="none"/>
        </w:rPr>
        <w:t>aracetamol</w:t>
      </w:r>
      <w:r w:rsidR="00AE3415" w:rsidRPr="007E6F71">
        <w:rPr>
          <w:rFonts w:ascii="Arial" w:hAnsi="Arial" w:cs="Arial"/>
          <w:b w:val="0"/>
          <w:sz w:val="24"/>
          <w:szCs w:val="24"/>
          <w:u w:val="none"/>
        </w:rPr>
        <w:t xml:space="preserve">, </w:t>
      </w:r>
    </w:p>
    <w:p w:rsidR="00BA4345" w:rsidRPr="007E6F71" w:rsidRDefault="004613C6" w:rsidP="00AE3415">
      <w:pPr>
        <w:pStyle w:val="Title"/>
        <w:ind w:left="-709"/>
        <w:jc w:val="left"/>
        <w:rPr>
          <w:rFonts w:ascii="Arial" w:hAnsi="Arial" w:cs="Arial"/>
          <w:b w:val="0"/>
          <w:sz w:val="24"/>
          <w:szCs w:val="24"/>
          <w:u w:val="none"/>
        </w:rPr>
      </w:pPr>
      <w:r w:rsidRPr="007E6F71">
        <w:rPr>
          <w:rFonts w:ascii="Arial" w:hAnsi="Arial" w:cs="Arial"/>
          <w:b w:val="0"/>
          <w:sz w:val="24"/>
          <w:szCs w:val="24"/>
          <w:u w:val="none"/>
        </w:rPr>
        <w:t>c</w:t>
      </w:r>
      <w:r w:rsidR="00AE3415" w:rsidRPr="007E6F71">
        <w:rPr>
          <w:rFonts w:ascii="Arial" w:hAnsi="Arial" w:cs="Arial"/>
          <w:b w:val="0"/>
          <w:sz w:val="24"/>
          <w:szCs w:val="24"/>
          <w:u w:val="none"/>
        </w:rPr>
        <w:t>o-c</w:t>
      </w:r>
      <w:r w:rsidR="00BA4345" w:rsidRPr="007E6F71">
        <w:rPr>
          <w:rFonts w:ascii="Arial" w:hAnsi="Arial" w:cs="Arial"/>
          <w:b w:val="0"/>
          <w:sz w:val="24"/>
          <w:szCs w:val="24"/>
          <w:u w:val="none"/>
        </w:rPr>
        <w:t xml:space="preserve">odamol or </w:t>
      </w:r>
      <w:r w:rsidR="00AE3415" w:rsidRPr="007E6F71">
        <w:rPr>
          <w:rFonts w:ascii="Arial" w:hAnsi="Arial" w:cs="Arial"/>
          <w:b w:val="0"/>
          <w:sz w:val="24"/>
          <w:szCs w:val="24"/>
          <w:u w:val="none"/>
        </w:rPr>
        <w:t>c</w:t>
      </w:r>
      <w:r w:rsidR="008E0AF9" w:rsidRPr="007E6F71">
        <w:rPr>
          <w:rFonts w:ascii="Arial" w:hAnsi="Arial" w:cs="Arial"/>
          <w:b w:val="0"/>
          <w:sz w:val="24"/>
          <w:szCs w:val="24"/>
          <w:u w:val="none"/>
        </w:rPr>
        <w:t>odeine</w:t>
      </w:r>
      <w:r w:rsidR="00AE3415" w:rsidRPr="007E6F71">
        <w:rPr>
          <w:rFonts w:ascii="Arial" w:hAnsi="Arial" w:cs="Arial"/>
          <w:b w:val="0"/>
          <w:sz w:val="24"/>
          <w:szCs w:val="24"/>
          <w:u w:val="none"/>
        </w:rPr>
        <w:t>. You should avoid a</w:t>
      </w:r>
      <w:r w:rsidR="008E0AF9" w:rsidRPr="007E6F71">
        <w:rPr>
          <w:rFonts w:ascii="Arial" w:hAnsi="Arial" w:cs="Arial"/>
          <w:b w:val="0"/>
          <w:sz w:val="24"/>
          <w:szCs w:val="24"/>
          <w:u w:val="none"/>
        </w:rPr>
        <w:t>sp</w:t>
      </w:r>
      <w:r w:rsidR="00AE3415" w:rsidRPr="007E6F71">
        <w:rPr>
          <w:rFonts w:ascii="Arial" w:hAnsi="Arial" w:cs="Arial"/>
          <w:b w:val="0"/>
          <w:sz w:val="24"/>
          <w:szCs w:val="24"/>
          <w:u w:val="none"/>
        </w:rPr>
        <w:t>i</w:t>
      </w:r>
      <w:r w:rsidR="008E0AF9" w:rsidRPr="007E6F71">
        <w:rPr>
          <w:rFonts w:ascii="Arial" w:hAnsi="Arial" w:cs="Arial"/>
          <w:b w:val="0"/>
          <w:sz w:val="24"/>
          <w:szCs w:val="24"/>
          <w:u w:val="none"/>
        </w:rPr>
        <w:t xml:space="preserve">rin based products, which interfere with Mifepristone </w:t>
      </w:r>
      <w:r w:rsidR="00AE3415" w:rsidRPr="007E6F71">
        <w:rPr>
          <w:rFonts w:ascii="Arial" w:hAnsi="Arial" w:cs="Arial"/>
          <w:b w:val="0"/>
          <w:sz w:val="24"/>
          <w:szCs w:val="24"/>
          <w:u w:val="none"/>
        </w:rPr>
        <w:t>i.e. a</w:t>
      </w:r>
      <w:r w:rsidR="008E0AF9" w:rsidRPr="007E6F71">
        <w:rPr>
          <w:rFonts w:ascii="Arial" w:hAnsi="Arial" w:cs="Arial"/>
          <w:b w:val="0"/>
          <w:sz w:val="24"/>
          <w:szCs w:val="24"/>
          <w:u w:val="none"/>
        </w:rPr>
        <w:t>sp</w:t>
      </w:r>
      <w:r w:rsidR="00AE3415" w:rsidRPr="007E6F71">
        <w:rPr>
          <w:rFonts w:ascii="Arial" w:hAnsi="Arial" w:cs="Arial"/>
          <w:b w:val="0"/>
          <w:sz w:val="24"/>
          <w:szCs w:val="24"/>
          <w:u w:val="none"/>
        </w:rPr>
        <w:t>i</w:t>
      </w:r>
      <w:r w:rsidR="008E0AF9" w:rsidRPr="007E6F71">
        <w:rPr>
          <w:rFonts w:ascii="Arial" w:hAnsi="Arial" w:cs="Arial"/>
          <w:b w:val="0"/>
          <w:sz w:val="24"/>
          <w:szCs w:val="24"/>
          <w:u w:val="none"/>
        </w:rPr>
        <w:t>rin,</w:t>
      </w:r>
      <w:r w:rsidR="00AE3415" w:rsidRPr="007E6F71">
        <w:rPr>
          <w:rFonts w:ascii="Arial" w:hAnsi="Arial" w:cs="Arial"/>
          <w:b w:val="0"/>
          <w:sz w:val="24"/>
          <w:szCs w:val="24"/>
          <w:u w:val="none"/>
        </w:rPr>
        <w:t xml:space="preserve"> i</w:t>
      </w:r>
      <w:r w:rsidR="008E0AF9" w:rsidRPr="007E6F71">
        <w:rPr>
          <w:rFonts w:ascii="Arial" w:hAnsi="Arial" w:cs="Arial"/>
          <w:b w:val="0"/>
          <w:sz w:val="24"/>
          <w:szCs w:val="24"/>
          <w:u w:val="none"/>
        </w:rPr>
        <w:t>buprofen</w:t>
      </w:r>
      <w:r w:rsidR="00AE3415" w:rsidRPr="007E6F71">
        <w:rPr>
          <w:rFonts w:ascii="Arial" w:hAnsi="Arial" w:cs="Arial"/>
          <w:b w:val="0"/>
          <w:sz w:val="24"/>
          <w:szCs w:val="24"/>
          <w:u w:val="none"/>
        </w:rPr>
        <w:t>, a</w:t>
      </w:r>
      <w:r w:rsidR="008E0AF9" w:rsidRPr="007E6F71">
        <w:rPr>
          <w:rFonts w:ascii="Arial" w:hAnsi="Arial" w:cs="Arial"/>
          <w:b w:val="0"/>
          <w:sz w:val="24"/>
          <w:szCs w:val="24"/>
          <w:u w:val="none"/>
        </w:rPr>
        <w:t>nadin</w:t>
      </w:r>
      <w:r w:rsidR="00AE3415" w:rsidRPr="007E6F71">
        <w:rPr>
          <w:rFonts w:ascii="Arial" w:hAnsi="Arial" w:cs="Arial"/>
          <w:b w:val="0"/>
          <w:sz w:val="24"/>
          <w:szCs w:val="24"/>
          <w:u w:val="none"/>
        </w:rPr>
        <w:t xml:space="preserve"> and m</w:t>
      </w:r>
      <w:r w:rsidR="008E0AF9" w:rsidRPr="007E6F71">
        <w:rPr>
          <w:rFonts w:ascii="Arial" w:hAnsi="Arial" w:cs="Arial"/>
          <w:b w:val="0"/>
          <w:sz w:val="24"/>
          <w:szCs w:val="24"/>
          <w:u w:val="none"/>
        </w:rPr>
        <w:t>efanamic</w:t>
      </w:r>
      <w:r w:rsidR="00AE3415" w:rsidRPr="007E6F71">
        <w:rPr>
          <w:rFonts w:ascii="Arial" w:hAnsi="Arial" w:cs="Arial"/>
          <w:b w:val="0"/>
          <w:sz w:val="24"/>
          <w:szCs w:val="24"/>
          <w:u w:val="none"/>
        </w:rPr>
        <w:t xml:space="preserve"> a</w:t>
      </w:r>
      <w:r w:rsidR="008E0AF9" w:rsidRPr="007E6F71">
        <w:rPr>
          <w:rFonts w:ascii="Arial" w:hAnsi="Arial" w:cs="Arial"/>
          <w:b w:val="0"/>
          <w:sz w:val="24"/>
          <w:szCs w:val="24"/>
          <w:u w:val="none"/>
        </w:rPr>
        <w:t>cid</w:t>
      </w:r>
      <w:r w:rsidR="00AE3415" w:rsidRPr="007E6F71">
        <w:rPr>
          <w:rFonts w:ascii="Arial" w:hAnsi="Arial" w:cs="Arial"/>
          <w:b w:val="0"/>
          <w:sz w:val="24"/>
          <w:szCs w:val="24"/>
          <w:u w:val="none"/>
        </w:rPr>
        <w:t xml:space="preserve"> </w:t>
      </w:r>
      <w:r w:rsidR="008E0AF9" w:rsidRPr="007E6F71">
        <w:rPr>
          <w:rFonts w:ascii="Arial" w:hAnsi="Arial" w:cs="Arial"/>
          <w:b w:val="0"/>
          <w:sz w:val="24"/>
          <w:szCs w:val="24"/>
          <w:u w:val="none"/>
        </w:rPr>
        <w:t>(Ponstan).</w:t>
      </w:r>
    </w:p>
    <w:p w:rsidR="00AE3415" w:rsidRPr="007E6F71" w:rsidRDefault="00AE3415" w:rsidP="00AE3415">
      <w:pPr>
        <w:pStyle w:val="Title"/>
        <w:ind w:left="-709"/>
        <w:jc w:val="left"/>
        <w:rPr>
          <w:rFonts w:ascii="Arial" w:hAnsi="Arial" w:cs="Arial"/>
          <w:b w:val="0"/>
          <w:sz w:val="24"/>
          <w:szCs w:val="24"/>
          <w:u w:val="none"/>
        </w:rPr>
      </w:pPr>
    </w:p>
    <w:p w:rsidR="0060523B" w:rsidRPr="007E6F71" w:rsidRDefault="0060523B" w:rsidP="0060523B">
      <w:pPr>
        <w:pStyle w:val="Title"/>
        <w:ind w:left="-709"/>
        <w:jc w:val="left"/>
        <w:rPr>
          <w:rFonts w:ascii="Arial" w:hAnsi="Arial" w:cs="Arial"/>
          <w:b w:val="0"/>
          <w:sz w:val="24"/>
          <w:szCs w:val="24"/>
          <w:u w:val="none"/>
        </w:rPr>
      </w:pPr>
      <w:r w:rsidRPr="007E6F71">
        <w:rPr>
          <w:rFonts w:ascii="Arial" w:hAnsi="Arial" w:cs="Arial"/>
          <w:b w:val="0"/>
          <w:sz w:val="24"/>
          <w:szCs w:val="24"/>
          <w:u w:val="none"/>
        </w:rPr>
        <w:t>Between visits to the hospital you should be able to continue with your normal routine. In 5% of women Mifepristone is sufficient to induce the termination. If you are bleeding heavily or are concerned please contact Ward 16 or the gynaecology wards; the numbers are given on page six. Heavy bleeding is where you soak through two or more pads in an hour for two hours.</w:t>
      </w:r>
    </w:p>
    <w:p w:rsidR="0060523B" w:rsidRPr="007E6F71" w:rsidRDefault="0060523B" w:rsidP="0060523B">
      <w:pPr>
        <w:pStyle w:val="Title"/>
        <w:ind w:left="-709"/>
        <w:jc w:val="both"/>
        <w:rPr>
          <w:rFonts w:ascii="Arial" w:hAnsi="Arial" w:cs="Arial"/>
          <w:b w:val="0"/>
          <w:sz w:val="24"/>
          <w:szCs w:val="24"/>
          <w:u w:val="none"/>
        </w:rPr>
      </w:pPr>
    </w:p>
    <w:p w:rsidR="0060523B" w:rsidRPr="007E6F71" w:rsidRDefault="0060523B" w:rsidP="0060523B">
      <w:pPr>
        <w:pStyle w:val="Title"/>
        <w:ind w:left="-709"/>
        <w:jc w:val="both"/>
        <w:rPr>
          <w:rFonts w:ascii="Arial" w:hAnsi="Arial" w:cs="Arial"/>
          <w:b w:val="0"/>
          <w:sz w:val="24"/>
          <w:szCs w:val="24"/>
          <w:u w:val="none"/>
        </w:rPr>
      </w:pPr>
      <w:r w:rsidRPr="007E6F71">
        <w:rPr>
          <w:rFonts w:ascii="Arial" w:hAnsi="Arial" w:cs="Arial"/>
          <w:b w:val="0"/>
          <w:sz w:val="24"/>
          <w:szCs w:val="24"/>
          <w:u w:val="none"/>
        </w:rPr>
        <w:t>If you have taken the first Mifepristone tablet and then decide to proceed with the pregnancy (although we strongly recommend that you complete the treatment), we cannot guarantee you will not go on to miscarry. There is insufficient research to say what effects it may have on the pregnancy.</w:t>
      </w:r>
    </w:p>
    <w:p w:rsidR="0060523B" w:rsidRPr="007E6F71" w:rsidRDefault="0060523B" w:rsidP="0060523B">
      <w:pPr>
        <w:pStyle w:val="Title"/>
        <w:ind w:left="-709"/>
        <w:jc w:val="both"/>
        <w:rPr>
          <w:rFonts w:ascii="Arial" w:hAnsi="Arial" w:cs="Arial"/>
          <w:b w:val="0"/>
          <w:sz w:val="24"/>
          <w:szCs w:val="24"/>
          <w:u w:val="none"/>
        </w:rPr>
      </w:pPr>
    </w:p>
    <w:p w:rsidR="00AE3415" w:rsidRPr="007E6F71" w:rsidRDefault="00AE3415" w:rsidP="0060523B">
      <w:pPr>
        <w:pStyle w:val="Title"/>
        <w:ind w:left="-709"/>
        <w:jc w:val="both"/>
        <w:rPr>
          <w:rFonts w:ascii="Arial" w:hAnsi="Arial" w:cs="Arial"/>
          <w:b w:val="0"/>
          <w:sz w:val="24"/>
          <w:szCs w:val="24"/>
          <w:u w:val="none"/>
        </w:rPr>
      </w:pPr>
      <w:r w:rsidRPr="007E6F71">
        <w:rPr>
          <w:rFonts w:ascii="Arial" w:hAnsi="Arial" w:cs="Arial"/>
          <w:sz w:val="24"/>
          <w:szCs w:val="24"/>
          <w:u w:val="none"/>
        </w:rPr>
        <w:t>Advice</w:t>
      </w:r>
    </w:p>
    <w:p w:rsidR="008E0AF9" w:rsidRPr="007E6F71" w:rsidRDefault="008E0AF9" w:rsidP="00AE3415">
      <w:pPr>
        <w:pStyle w:val="Title"/>
        <w:ind w:left="-709"/>
        <w:jc w:val="left"/>
        <w:rPr>
          <w:rFonts w:ascii="Arial" w:hAnsi="Arial" w:cs="Arial"/>
          <w:b w:val="0"/>
          <w:sz w:val="24"/>
          <w:szCs w:val="24"/>
          <w:u w:val="none"/>
        </w:rPr>
      </w:pPr>
    </w:p>
    <w:p w:rsidR="008E0AF9" w:rsidRPr="007E6F71" w:rsidRDefault="008E0AF9" w:rsidP="00AE3415">
      <w:pPr>
        <w:pStyle w:val="Title"/>
        <w:ind w:left="-709"/>
        <w:jc w:val="left"/>
        <w:rPr>
          <w:rFonts w:ascii="Arial" w:hAnsi="Arial" w:cs="Arial"/>
          <w:b w:val="0"/>
          <w:sz w:val="24"/>
          <w:szCs w:val="24"/>
          <w:u w:val="none"/>
        </w:rPr>
      </w:pPr>
      <w:r w:rsidRPr="007E6F71">
        <w:rPr>
          <w:rFonts w:ascii="Arial" w:hAnsi="Arial" w:cs="Arial"/>
          <w:b w:val="0"/>
          <w:sz w:val="24"/>
          <w:szCs w:val="24"/>
          <w:u w:val="none"/>
        </w:rPr>
        <w:t>Do not drink grapefruit juice while you are being treated with Mifepristone.</w:t>
      </w:r>
    </w:p>
    <w:p w:rsidR="008E0AF9" w:rsidRPr="007E6F71" w:rsidRDefault="008E0AF9" w:rsidP="00AE3415">
      <w:pPr>
        <w:pStyle w:val="Title"/>
        <w:ind w:left="-709"/>
        <w:jc w:val="left"/>
        <w:rPr>
          <w:rFonts w:ascii="Arial" w:hAnsi="Arial" w:cs="Arial"/>
          <w:b w:val="0"/>
          <w:sz w:val="24"/>
          <w:szCs w:val="24"/>
          <w:u w:val="none"/>
        </w:rPr>
      </w:pPr>
    </w:p>
    <w:p w:rsidR="008E0AF9" w:rsidRPr="007E6F71" w:rsidRDefault="008E0AF9" w:rsidP="00AE3415">
      <w:pPr>
        <w:pStyle w:val="Title"/>
        <w:ind w:left="-709"/>
        <w:jc w:val="left"/>
        <w:rPr>
          <w:rFonts w:ascii="Arial" w:hAnsi="Arial" w:cs="Arial"/>
          <w:b w:val="0"/>
          <w:sz w:val="24"/>
          <w:szCs w:val="24"/>
          <w:u w:val="none"/>
        </w:rPr>
      </w:pPr>
      <w:r w:rsidRPr="007E6F71">
        <w:rPr>
          <w:rFonts w:ascii="Arial" w:hAnsi="Arial" w:cs="Arial"/>
          <w:b w:val="0"/>
          <w:sz w:val="24"/>
          <w:szCs w:val="24"/>
          <w:u w:val="none"/>
        </w:rPr>
        <w:t>You must also stop breast feeding.</w:t>
      </w:r>
    </w:p>
    <w:p w:rsidR="008E0AF9" w:rsidRPr="007E6F71" w:rsidRDefault="008E0AF9" w:rsidP="00AE3415">
      <w:pPr>
        <w:pStyle w:val="Title"/>
        <w:ind w:left="-709"/>
        <w:jc w:val="left"/>
        <w:rPr>
          <w:rFonts w:ascii="Arial" w:hAnsi="Arial" w:cs="Arial"/>
          <w:b w:val="0"/>
          <w:sz w:val="24"/>
          <w:szCs w:val="24"/>
          <w:u w:val="none"/>
        </w:rPr>
      </w:pPr>
    </w:p>
    <w:p w:rsidR="008E0AF9" w:rsidRPr="007E6F71" w:rsidRDefault="008E0AF9" w:rsidP="00AE3415">
      <w:pPr>
        <w:pStyle w:val="Title"/>
        <w:ind w:left="-709"/>
        <w:jc w:val="left"/>
        <w:rPr>
          <w:rFonts w:ascii="Arial" w:hAnsi="Arial" w:cs="Arial"/>
          <w:b w:val="0"/>
          <w:sz w:val="24"/>
          <w:szCs w:val="24"/>
          <w:u w:val="none"/>
        </w:rPr>
      </w:pPr>
      <w:r w:rsidRPr="007E6F71">
        <w:rPr>
          <w:rFonts w:ascii="Arial" w:hAnsi="Arial" w:cs="Arial"/>
          <w:b w:val="0"/>
          <w:sz w:val="24"/>
          <w:szCs w:val="24"/>
          <w:u w:val="none"/>
        </w:rPr>
        <w:t>You should avoid smoking and alcohol for the period of time you are receiving treatment and</w:t>
      </w:r>
      <w:r w:rsidR="00AE3415" w:rsidRPr="007E6F71">
        <w:rPr>
          <w:rFonts w:ascii="Arial" w:hAnsi="Arial" w:cs="Arial"/>
          <w:b w:val="0"/>
          <w:sz w:val="24"/>
          <w:szCs w:val="24"/>
          <w:u w:val="none"/>
        </w:rPr>
        <w:t xml:space="preserve"> for</w:t>
      </w:r>
      <w:r w:rsidRPr="007E6F71">
        <w:rPr>
          <w:rFonts w:ascii="Arial" w:hAnsi="Arial" w:cs="Arial"/>
          <w:b w:val="0"/>
          <w:sz w:val="24"/>
          <w:szCs w:val="24"/>
          <w:u w:val="none"/>
        </w:rPr>
        <w:t xml:space="preserve"> two days afterwards.</w:t>
      </w:r>
    </w:p>
    <w:p w:rsidR="008E0AF9" w:rsidRPr="007E6F71" w:rsidRDefault="008E0AF9" w:rsidP="00AE3415">
      <w:pPr>
        <w:pStyle w:val="Title"/>
        <w:ind w:left="-709"/>
        <w:jc w:val="left"/>
        <w:rPr>
          <w:rFonts w:ascii="Arial" w:hAnsi="Arial" w:cs="Arial"/>
          <w:b w:val="0"/>
          <w:sz w:val="24"/>
          <w:szCs w:val="24"/>
          <w:u w:val="none"/>
        </w:rPr>
      </w:pPr>
    </w:p>
    <w:p w:rsidR="0060523B" w:rsidRPr="007E6F71" w:rsidRDefault="0060523B" w:rsidP="0060523B">
      <w:pPr>
        <w:pStyle w:val="Title"/>
        <w:ind w:left="-709"/>
        <w:jc w:val="left"/>
        <w:rPr>
          <w:rFonts w:ascii="Verdana" w:hAnsi="Verdana"/>
          <w:b w:val="0"/>
          <w:sz w:val="24"/>
          <w:u w:val="none"/>
        </w:rPr>
      </w:pPr>
    </w:p>
    <w:p w:rsidR="00F91590" w:rsidRDefault="00F91590" w:rsidP="0060523B">
      <w:pPr>
        <w:pStyle w:val="Title"/>
        <w:ind w:left="-709"/>
        <w:jc w:val="left"/>
        <w:rPr>
          <w:rFonts w:ascii="Arial" w:hAnsi="Arial" w:cs="Arial"/>
          <w:sz w:val="24"/>
          <w:u w:val="none"/>
        </w:rPr>
      </w:pPr>
    </w:p>
    <w:p w:rsidR="004F3C9F" w:rsidRPr="007E6F71" w:rsidRDefault="004F3C9F" w:rsidP="0060523B">
      <w:pPr>
        <w:pStyle w:val="Title"/>
        <w:ind w:left="-709"/>
        <w:jc w:val="left"/>
        <w:rPr>
          <w:rFonts w:ascii="Arial" w:hAnsi="Arial" w:cs="Arial"/>
          <w:sz w:val="24"/>
          <w:u w:val="none"/>
        </w:rPr>
      </w:pPr>
      <w:r w:rsidRPr="007E6F71">
        <w:rPr>
          <w:rFonts w:ascii="Arial" w:hAnsi="Arial" w:cs="Arial"/>
          <w:sz w:val="24"/>
          <w:u w:val="none"/>
        </w:rPr>
        <w:t xml:space="preserve">Second </w:t>
      </w:r>
      <w:r w:rsidR="0060523B" w:rsidRPr="007E6F71">
        <w:rPr>
          <w:rFonts w:ascii="Arial" w:hAnsi="Arial" w:cs="Arial"/>
          <w:sz w:val="24"/>
          <w:u w:val="none"/>
        </w:rPr>
        <w:t>v</w:t>
      </w:r>
      <w:r w:rsidRPr="007E6F71">
        <w:rPr>
          <w:rFonts w:ascii="Arial" w:hAnsi="Arial" w:cs="Arial"/>
          <w:sz w:val="24"/>
          <w:u w:val="none"/>
        </w:rPr>
        <w:t>isit</w:t>
      </w:r>
    </w:p>
    <w:p w:rsidR="004F3C9F" w:rsidRPr="007E6F71" w:rsidRDefault="004F3C9F" w:rsidP="0060523B">
      <w:pPr>
        <w:pStyle w:val="Title"/>
        <w:ind w:left="-709"/>
        <w:jc w:val="left"/>
        <w:rPr>
          <w:rFonts w:ascii="Arial" w:hAnsi="Arial" w:cs="Arial"/>
          <w:b w:val="0"/>
          <w:sz w:val="24"/>
          <w:u w:val="none"/>
        </w:rPr>
      </w:pPr>
    </w:p>
    <w:p w:rsidR="004F3C9F" w:rsidRPr="007E6F71" w:rsidRDefault="00F91590" w:rsidP="0060523B">
      <w:pPr>
        <w:pStyle w:val="Title"/>
        <w:ind w:left="-709"/>
        <w:jc w:val="left"/>
        <w:rPr>
          <w:rFonts w:ascii="Arial" w:hAnsi="Arial" w:cs="Arial"/>
          <w:b w:val="0"/>
          <w:sz w:val="24"/>
          <w:u w:val="none"/>
        </w:rPr>
      </w:pPr>
      <w:r>
        <w:rPr>
          <w:rFonts w:ascii="Arial" w:hAnsi="Arial" w:cs="Arial"/>
          <w:b w:val="0"/>
          <w:sz w:val="24"/>
          <w:u w:val="none"/>
        </w:rPr>
        <w:t xml:space="preserve">You will be provided with a drug called </w:t>
      </w:r>
      <w:r w:rsidR="0060523B" w:rsidRPr="007E6F71">
        <w:rPr>
          <w:rFonts w:ascii="Arial" w:hAnsi="Arial" w:cs="Arial"/>
          <w:b w:val="0"/>
          <w:sz w:val="24"/>
          <w:u w:val="none"/>
        </w:rPr>
        <w:t>Misoprostol</w:t>
      </w:r>
      <w:r>
        <w:rPr>
          <w:rFonts w:ascii="Arial" w:hAnsi="Arial" w:cs="Arial"/>
          <w:b w:val="0"/>
          <w:sz w:val="24"/>
          <w:u w:val="none"/>
        </w:rPr>
        <w:t xml:space="preserve"> which should be given vaginally</w:t>
      </w:r>
      <w:r w:rsidR="004F3C9F" w:rsidRPr="007E6F71">
        <w:rPr>
          <w:rFonts w:ascii="Arial" w:hAnsi="Arial" w:cs="Arial"/>
          <w:b w:val="0"/>
          <w:sz w:val="24"/>
          <w:u w:val="none"/>
        </w:rPr>
        <w:t>. Misopros</w:t>
      </w:r>
      <w:r w:rsidR="001C3AED" w:rsidRPr="007E6F71">
        <w:rPr>
          <w:rFonts w:ascii="Arial" w:hAnsi="Arial" w:cs="Arial"/>
          <w:b w:val="0"/>
          <w:sz w:val="24"/>
          <w:u w:val="none"/>
        </w:rPr>
        <w:t xml:space="preserve">tol </w:t>
      </w:r>
      <w:r w:rsidR="006642F2" w:rsidRPr="007E6F71">
        <w:rPr>
          <w:rFonts w:ascii="Arial" w:hAnsi="Arial" w:cs="Arial"/>
          <w:b w:val="0"/>
          <w:sz w:val="24"/>
          <w:u w:val="none"/>
        </w:rPr>
        <w:t>causes the lining to break down and</w:t>
      </w:r>
      <w:r w:rsidR="001C3AED" w:rsidRPr="007E6F71">
        <w:rPr>
          <w:rFonts w:ascii="Arial" w:hAnsi="Arial" w:cs="Arial"/>
          <w:b w:val="0"/>
          <w:sz w:val="24"/>
          <w:u w:val="none"/>
        </w:rPr>
        <w:t xml:space="preserve"> </w:t>
      </w:r>
      <w:r w:rsidR="004A7678" w:rsidRPr="007E6F71">
        <w:rPr>
          <w:rFonts w:ascii="Arial" w:hAnsi="Arial" w:cs="Arial"/>
          <w:b w:val="0"/>
          <w:sz w:val="24"/>
          <w:u w:val="none"/>
        </w:rPr>
        <w:t>womb</w:t>
      </w:r>
      <w:r w:rsidR="001C3AED" w:rsidRPr="007E6F71">
        <w:rPr>
          <w:rFonts w:ascii="Arial" w:hAnsi="Arial" w:cs="Arial"/>
          <w:b w:val="0"/>
          <w:sz w:val="24"/>
          <w:u w:val="none"/>
        </w:rPr>
        <w:t xml:space="preserve"> contractions that cause the f</w:t>
      </w:r>
      <w:r w:rsidR="0060523B" w:rsidRPr="007E6F71">
        <w:rPr>
          <w:rFonts w:ascii="Arial" w:hAnsi="Arial" w:cs="Arial"/>
          <w:b w:val="0"/>
          <w:sz w:val="24"/>
          <w:u w:val="none"/>
        </w:rPr>
        <w:t>o</w:t>
      </w:r>
      <w:r w:rsidR="001C3AED" w:rsidRPr="007E6F71">
        <w:rPr>
          <w:rFonts w:ascii="Arial" w:hAnsi="Arial" w:cs="Arial"/>
          <w:b w:val="0"/>
          <w:sz w:val="24"/>
          <w:u w:val="none"/>
        </w:rPr>
        <w:t>etus and placental tissue to be expelled. Misoprostol is not licensed for use in terminations; it is however recommended by the Royal College of Obstetricians and Gynaecologists and has been shown to be safe and effective.</w:t>
      </w:r>
    </w:p>
    <w:p w:rsidR="001C3AED" w:rsidRPr="007E6F71" w:rsidRDefault="001C3AED" w:rsidP="0060523B">
      <w:pPr>
        <w:pStyle w:val="Title"/>
        <w:ind w:left="-709"/>
        <w:jc w:val="left"/>
        <w:rPr>
          <w:rFonts w:ascii="Arial" w:hAnsi="Arial" w:cs="Arial"/>
          <w:b w:val="0"/>
          <w:sz w:val="24"/>
          <w:u w:val="none"/>
        </w:rPr>
      </w:pPr>
    </w:p>
    <w:p w:rsidR="001C3AED" w:rsidRPr="007E6F71" w:rsidRDefault="001C3AED" w:rsidP="0060523B">
      <w:pPr>
        <w:pStyle w:val="Title"/>
        <w:ind w:left="-709"/>
        <w:jc w:val="left"/>
        <w:rPr>
          <w:rFonts w:ascii="Arial" w:hAnsi="Arial" w:cs="Arial"/>
          <w:b w:val="0"/>
          <w:sz w:val="24"/>
          <w:u w:val="none"/>
        </w:rPr>
      </w:pPr>
      <w:r w:rsidRPr="007E6F71">
        <w:rPr>
          <w:rFonts w:ascii="Arial" w:hAnsi="Arial" w:cs="Arial"/>
          <w:b w:val="0"/>
          <w:sz w:val="24"/>
          <w:u w:val="none"/>
        </w:rPr>
        <w:t>Side-effects experienced by some women are:</w:t>
      </w:r>
    </w:p>
    <w:p w:rsidR="001C3AED" w:rsidRPr="007E6F71" w:rsidRDefault="0060523B" w:rsidP="0060523B">
      <w:pPr>
        <w:pStyle w:val="Title"/>
        <w:numPr>
          <w:ilvl w:val="0"/>
          <w:numId w:val="4"/>
        </w:numPr>
        <w:jc w:val="left"/>
        <w:rPr>
          <w:rFonts w:ascii="Arial" w:hAnsi="Arial" w:cs="Arial"/>
          <w:b w:val="0"/>
          <w:sz w:val="24"/>
          <w:u w:val="none"/>
        </w:rPr>
      </w:pPr>
      <w:r w:rsidRPr="007E6F71">
        <w:rPr>
          <w:rFonts w:ascii="Arial" w:hAnsi="Arial" w:cs="Arial"/>
          <w:b w:val="0"/>
          <w:sz w:val="24"/>
          <w:u w:val="none"/>
        </w:rPr>
        <w:t>Nausea /</w:t>
      </w:r>
      <w:r w:rsidR="001C3AED" w:rsidRPr="007E6F71">
        <w:rPr>
          <w:rFonts w:ascii="Arial" w:hAnsi="Arial" w:cs="Arial"/>
          <w:b w:val="0"/>
          <w:sz w:val="24"/>
          <w:u w:val="none"/>
        </w:rPr>
        <w:t>vomiting</w:t>
      </w:r>
    </w:p>
    <w:p w:rsidR="001C3AED" w:rsidRPr="007E6F71" w:rsidRDefault="001C3AED" w:rsidP="0060523B">
      <w:pPr>
        <w:pStyle w:val="Title"/>
        <w:numPr>
          <w:ilvl w:val="0"/>
          <w:numId w:val="4"/>
        </w:numPr>
        <w:jc w:val="left"/>
        <w:rPr>
          <w:rFonts w:ascii="Arial" w:hAnsi="Arial" w:cs="Arial"/>
          <w:b w:val="0"/>
          <w:sz w:val="24"/>
          <w:u w:val="none"/>
        </w:rPr>
      </w:pPr>
      <w:r w:rsidRPr="007E6F71">
        <w:rPr>
          <w:rFonts w:ascii="Arial" w:hAnsi="Arial" w:cs="Arial"/>
          <w:b w:val="0"/>
          <w:sz w:val="24"/>
          <w:u w:val="none"/>
        </w:rPr>
        <w:t>Diarrhoea</w:t>
      </w:r>
    </w:p>
    <w:p w:rsidR="001C3AED" w:rsidRPr="007E6F71" w:rsidRDefault="001C3AED" w:rsidP="0060523B">
      <w:pPr>
        <w:pStyle w:val="Title"/>
        <w:numPr>
          <w:ilvl w:val="0"/>
          <w:numId w:val="4"/>
        </w:numPr>
        <w:jc w:val="left"/>
        <w:rPr>
          <w:rFonts w:ascii="Arial" w:hAnsi="Arial" w:cs="Arial"/>
          <w:b w:val="0"/>
          <w:sz w:val="24"/>
          <w:u w:val="none"/>
        </w:rPr>
      </w:pPr>
      <w:r w:rsidRPr="007E6F71">
        <w:rPr>
          <w:rFonts w:ascii="Arial" w:hAnsi="Arial" w:cs="Arial"/>
          <w:b w:val="0"/>
          <w:sz w:val="24"/>
          <w:u w:val="none"/>
        </w:rPr>
        <w:t>Headaches</w:t>
      </w:r>
    </w:p>
    <w:p w:rsidR="001C3AED" w:rsidRPr="007E6F71" w:rsidRDefault="001C3AED" w:rsidP="0060523B">
      <w:pPr>
        <w:pStyle w:val="Title"/>
        <w:numPr>
          <w:ilvl w:val="0"/>
          <w:numId w:val="4"/>
        </w:numPr>
        <w:jc w:val="left"/>
        <w:rPr>
          <w:rFonts w:ascii="Arial" w:hAnsi="Arial" w:cs="Arial"/>
          <w:b w:val="0"/>
          <w:sz w:val="24"/>
          <w:u w:val="none"/>
        </w:rPr>
      </w:pPr>
      <w:r w:rsidRPr="007E6F71">
        <w:rPr>
          <w:rFonts w:ascii="Arial" w:hAnsi="Arial" w:cs="Arial"/>
          <w:b w:val="0"/>
          <w:sz w:val="24"/>
          <w:u w:val="none"/>
        </w:rPr>
        <w:t>Dizziness</w:t>
      </w:r>
    </w:p>
    <w:p w:rsidR="0060523B" w:rsidRPr="007E6F71" w:rsidRDefault="0060523B" w:rsidP="0060523B">
      <w:pPr>
        <w:pStyle w:val="Title"/>
        <w:numPr>
          <w:ilvl w:val="0"/>
          <w:numId w:val="4"/>
        </w:numPr>
        <w:jc w:val="left"/>
        <w:rPr>
          <w:rFonts w:ascii="Arial" w:hAnsi="Arial" w:cs="Arial"/>
          <w:b w:val="0"/>
          <w:sz w:val="24"/>
          <w:u w:val="none"/>
        </w:rPr>
      </w:pPr>
      <w:r w:rsidRPr="007E6F71">
        <w:rPr>
          <w:rFonts w:ascii="Arial" w:hAnsi="Arial" w:cs="Arial"/>
          <w:b w:val="0"/>
          <w:sz w:val="24"/>
          <w:u w:val="none"/>
        </w:rPr>
        <w:t>Fever and chill</w:t>
      </w:r>
    </w:p>
    <w:p w:rsidR="0060523B" w:rsidRPr="007E6F71" w:rsidRDefault="0060523B" w:rsidP="0060523B">
      <w:pPr>
        <w:pStyle w:val="Title"/>
        <w:jc w:val="left"/>
        <w:rPr>
          <w:rFonts w:ascii="Arial" w:hAnsi="Arial" w:cs="Arial"/>
          <w:b w:val="0"/>
          <w:sz w:val="24"/>
          <w:u w:val="none"/>
        </w:rPr>
      </w:pPr>
    </w:p>
    <w:p w:rsidR="005B16DC" w:rsidRPr="007E6F71" w:rsidRDefault="0060523B" w:rsidP="00D00A1A">
      <w:pPr>
        <w:pStyle w:val="Title"/>
        <w:ind w:left="-709"/>
        <w:jc w:val="left"/>
        <w:rPr>
          <w:rFonts w:ascii="Arial" w:hAnsi="Arial" w:cs="Arial"/>
          <w:sz w:val="24"/>
          <w:szCs w:val="24"/>
          <w:u w:val="none"/>
        </w:rPr>
      </w:pPr>
      <w:r w:rsidRPr="007E6F71">
        <w:rPr>
          <w:rFonts w:ascii="Arial" w:hAnsi="Arial" w:cs="Arial"/>
          <w:sz w:val="24"/>
          <w:szCs w:val="24"/>
          <w:u w:val="none"/>
        </w:rPr>
        <w:t>Complications associated with medical termination of p</w:t>
      </w:r>
      <w:r w:rsidR="005B16DC" w:rsidRPr="007E6F71">
        <w:rPr>
          <w:rFonts w:ascii="Arial" w:hAnsi="Arial" w:cs="Arial"/>
          <w:sz w:val="24"/>
          <w:szCs w:val="24"/>
          <w:u w:val="none"/>
        </w:rPr>
        <w:t>regnancy</w:t>
      </w:r>
    </w:p>
    <w:p w:rsidR="005B16DC" w:rsidRPr="007E6F71" w:rsidRDefault="005B16DC" w:rsidP="0060523B">
      <w:pPr>
        <w:rPr>
          <w:rFonts w:ascii="Arial" w:hAnsi="Arial" w:cs="Arial"/>
          <w:sz w:val="24"/>
        </w:rPr>
      </w:pPr>
    </w:p>
    <w:p w:rsidR="005B16DC" w:rsidRPr="007E6F71" w:rsidRDefault="005B16DC" w:rsidP="00D00A1A">
      <w:pPr>
        <w:pStyle w:val="BodyText"/>
        <w:ind w:left="-709"/>
        <w:rPr>
          <w:rFonts w:ascii="Arial" w:hAnsi="Arial" w:cs="Arial"/>
        </w:rPr>
      </w:pPr>
      <w:r w:rsidRPr="007E6F71">
        <w:rPr>
          <w:rFonts w:ascii="Arial" w:hAnsi="Arial" w:cs="Arial"/>
        </w:rPr>
        <w:t xml:space="preserve">This is a very safe procedure and has the advantage that a general anaesthetic or operation </w:t>
      </w:r>
      <w:r w:rsidR="0060523B" w:rsidRPr="007E6F71">
        <w:rPr>
          <w:rFonts w:ascii="Arial" w:hAnsi="Arial" w:cs="Arial"/>
        </w:rPr>
        <w:t xml:space="preserve">is not </w:t>
      </w:r>
      <w:r w:rsidRPr="007E6F71">
        <w:rPr>
          <w:rFonts w:ascii="Arial" w:hAnsi="Arial" w:cs="Arial"/>
        </w:rPr>
        <w:t>needed and therefore carries less risk for you. All procedures carry a small amount of risk and those associated with medical termination are:</w:t>
      </w:r>
    </w:p>
    <w:p w:rsidR="005B16DC" w:rsidRPr="007E6F71" w:rsidRDefault="005B16DC" w:rsidP="00D00A1A">
      <w:pPr>
        <w:ind w:left="-709"/>
        <w:rPr>
          <w:rFonts w:ascii="Arial" w:hAnsi="Arial" w:cs="Arial"/>
          <w:sz w:val="24"/>
        </w:rPr>
      </w:pPr>
      <w:r w:rsidRPr="007E6F71">
        <w:rPr>
          <w:rFonts w:ascii="Arial" w:hAnsi="Arial" w:cs="Arial"/>
          <w:sz w:val="24"/>
        </w:rPr>
        <w:t xml:space="preserve">  </w:t>
      </w:r>
    </w:p>
    <w:p w:rsidR="005B16DC" w:rsidRPr="007E6F71" w:rsidRDefault="0060523B" w:rsidP="00D00A1A">
      <w:pPr>
        <w:numPr>
          <w:ilvl w:val="0"/>
          <w:numId w:val="2"/>
        </w:numPr>
        <w:ind w:left="0"/>
        <w:rPr>
          <w:rFonts w:ascii="Arial" w:hAnsi="Arial" w:cs="Arial"/>
          <w:sz w:val="24"/>
        </w:rPr>
      </w:pPr>
      <w:r w:rsidRPr="007E6F71">
        <w:rPr>
          <w:rFonts w:ascii="Arial" w:hAnsi="Arial" w:cs="Arial"/>
          <w:sz w:val="24"/>
        </w:rPr>
        <w:t>Haemorrhage – b</w:t>
      </w:r>
      <w:r w:rsidR="005B16DC" w:rsidRPr="007E6F71">
        <w:rPr>
          <w:rFonts w:ascii="Arial" w:hAnsi="Arial" w:cs="Arial"/>
          <w:sz w:val="24"/>
        </w:rPr>
        <w:t xml:space="preserve">leeding heavily with a </w:t>
      </w:r>
      <w:r w:rsidR="004613C6" w:rsidRPr="007E6F71">
        <w:rPr>
          <w:rFonts w:ascii="Arial" w:hAnsi="Arial" w:cs="Arial"/>
          <w:sz w:val="24"/>
        </w:rPr>
        <w:t>1</w:t>
      </w:r>
      <w:r w:rsidRPr="007E6F71">
        <w:rPr>
          <w:rFonts w:ascii="Arial" w:hAnsi="Arial" w:cs="Arial"/>
          <w:sz w:val="24"/>
        </w:rPr>
        <w:t xml:space="preserve"> </w:t>
      </w:r>
      <w:r w:rsidR="004A7678" w:rsidRPr="007E6F71">
        <w:rPr>
          <w:rFonts w:ascii="Arial" w:hAnsi="Arial" w:cs="Arial"/>
          <w:sz w:val="24"/>
        </w:rPr>
        <w:t xml:space="preserve">in a </w:t>
      </w:r>
      <w:r w:rsidR="005B16DC" w:rsidRPr="007E6F71">
        <w:rPr>
          <w:rFonts w:ascii="Arial" w:hAnsi="Arial" w:cs="Arial"/>
          <w:sz w:val="24"/>
        </w:rPr>
        <w:t>1000 chance of needing a blood transfusion</w:t>
      </w:r>
      <w:r w:rsidR="00E61973" w:rsidRPr="007E6F71">
        <w:rPr>
          <w:rFonts w:ascii="Arial" w:hAnsi="Arial" w:cs="Arial"/>
          <w:sz w:val="24"/>
        </w:rPr>
        <w:t>.</w:t>
      </w:r>
    </w:p>
    <w:p w:rsidR="005B16DC" w:rsidRPr="007E6F71" w:rsidRDefault="005B16DC" w:rsidP="00D00A1A">
      <w:pPr>
        <w:numPr>
          <w:ilvl w:val="0"/>
          <w:numId w:val="2"/>
        </w:numPr>
        <w:ind w:left="0"/>
        <w:rPr>
          <w:rFonts w:ascii="Arial" w:hAnsi="Arial" w:cs="Arial"/>
          <w:sz w:val="24"/>
        </w:rPr>
      </w:pPr>
      <w:r w:rsidRPr="007E6F71">
        <w:rPr>
          <w:rFonts w:ascii="Arial" w:hAnsi="Arial" w:cs="Arial"/>
          <w:sz w:val="24"/>
        </w:rPr>
        <w:t xml:space="preserve">Infection – 1 </w:t>
      </w:r>
      <w:r w:rsidR="004A7678" w:rsidRPr="007E6F71">
        <w:rPr>
          <w:rFonts w:ascii="Arial" w:hAnsi="Arial" w:cs="Arial"/>
          <w:sz w:val="24"/>
        </w:rPr>
        <w:t>in</w:t>
      </w:r>
      <w:r w:rsidRPr="007E6F71">
        <w:rPr>
          <w:rFonts w:ascii="Arial" w:hAnsi="Arial" w:cs="Arial"/>
          <w:sz w:val="24"/>
        </w:rPr>
        <w:t xml:space="preserve"> 10</w:t>
      </w:r>
      <w:r w:rsidR="004A7678" w:rsidRPr="007E6F71">
        <w:rPr>
          <w:rFonts w:ascii="Arial" w:hAnsi="Arial" w:cs="Arial"/>
          <w:sz w:val="24"/>
        </w:rPr>
        <w:t xml:space="preserve"> chance</w:t>
      </w:r>
      <w:r w:rsidRPr="007E6F71">
        <w:rPr>
          <w:rFonts w:ascii="Arial" w:hAnsi="Arial" w:cs="Arial"/>
          <w:sz w:val="24"/>
        </w:rPr>
        <w:t>, risk reduced by taking antibiotics</w:t>
      </w:r>
      <w:r w:rsidR="00E61973" w:rsidRPr="007E6F71">
        <w:rPr>
          <w:rFonts w:ascii="Arial" w:hAnsi="Arial" w:cs="Arial"/>
          <w:sz w:val="24"/>
        </w:rPr>
        <w:t>.</w:t>
      </w:r>
    </w:p>
    <w:p w:rsidR="005B16DC" w:rsidRPr="007E6F71" w:rsidRDefault="005B16DC" w:rsidP="00D00A1A">
      <w:pPr>
        <w:numPr>
          <w:ilvl w:val="0"/>
          <w:numId w:val="2"/>
        </w:numPr>
        <w:ind w:left="0"/>
        <w:rPr>
          <w:rFonts w:ascii="Arial" w:hAnsi="Arial" w:cs="Arial"/>
          <w:sz w:val="24"/>
        </w:rPr>
      </w:pPr>
      <w:r w:rsidRPr="007E6F71">
        <w:rPr>
          <w:rFonts w:ascii="Arial" w:hAnsi="Arial" w:cs="Arial"/>
          <w:sz w:val="24"/>
        </w:rPr>
        <w:t>Uterine</w:t>
      </w:r>
      <w:r w:rsidR="004A7678" w:rsidRPr="007E6F71">
        <w:rPr>
          <w:rFonts w:ascii="Arial" w:hAnsi="Arial" w:cs="Arial"/>
          <w:sz w:val="24"/>
        </w:rPr>
        <w:t xml:space="preserve"> (womb)</w:t>
      </w:r>
      <w:r w:rsidRPr="007E6F71">
        <w:rPr>
          <w:rFonts w:ascii="Arial" w:hAnsi="Arial" w:cs="Arial"/>
          <w:sz w:val="24"/>
        </w:rPr>
        <w:t xml:space="preserve"> rupture – associated wit</w:t>
      </w:r>
      <w:r w:rsidR="0060523B" w:rsidRPr="007E6F71">
        <w:rPr>
          <w:rFonts w:ascii="Arial" w:hAnsi="Arial" w:cs="Arial"/>
          <w:sz w:val="24"/>
        </w:rPr>
        <w:t xml:space="preserve">h mid-trimester, risk very low less than </w:t>
      </w:r>
      <w:r w:rsidRPr="007E6F71">
        <w:rPr>
          <w:rFonts w:ascii="Arial" w:hAnsi="Arial" w:cs="Arial"/>
          <w:sz w:val="24"/>
        </w:rPr>
        <w:t>1</w:t>
      </w:r>
      <w:r w:rsidR="004A7678" w:rsidRPr="007E6F71">
        <w:rPr>
          <w:rFonts w:ascii="Arial" w:hAnsi="Arial" w:cs="Arial"/>
          <w:sz w:val="24"/>
        </w:rPr>
        <w:t xml:space="preserve">in a </w:t>
      </w:r>
      <w:r w:rsidRPr="007E6F71">
        <w:rPr>
          <w:rFonts w:ascii="Arial" w:hAnsi="Arial" w:cs="Arial"/>
          <w:sz w:val="24"/>
        </w:rPr>
        <w:t>1000.</w:t>
      </w:r>
    </w:p>
    <w:p w:rsidR="005B16DC" w:rsidRPr="007E6F71" w:rsidRDefault="005B16DC" w:rsidP="00D00A1A">
      <w:pPr>
        <w:numPr>
          <w:ilvl w:val="0"/>
          <w:numId w:val="2"/>
        </w:numPr>
        <w:ind w:left="0"/>
        <w:rPr>
          <w:rFonts w:ascii="Arial" w:hAnsi="Arial" w:cs="Arial"/>
          <w:sz w:val="24"/>
        </w:rPr>
      </w:pPr>
      <w:r w:rsidRPr="007E6F71">
        <w:rPr>
          <w:rFonts w:ascii="Arial" w:hAnsi="Arial" w:cs="Arial"/>
          <w:sz w:val="24"/>
        </w:rPr>
        <w:t xml:space="preserve">Future fertility – </w:t>
      </w:r>
      <w:r w:rsidR="0060523B" w:rsidRPr="007E6F71">
        <w:rPr>
          <w:rFonts w:ascii="Arial" w:hAnsi="Arial" w:cs="Arial"/>
          <w:sz w:val="24"/>
        </w:rPr>
        <w:t>there should be no effect on</w:t>
      </w:r>
      <w:r w:rsidRPr="007E6F71">
        <w:rPr>
          <w:rFonts w:ascii="Arial" w:hAnsi="Arial" w:cs="Arial"/>
          <w:sz w:val="24"/>
        </w:rPr>
        <w:t xml:space="preserve"> fertility, </w:t>
      </w:r>
      <w:r w:rsidR="0060523B" w:rsidRPr="007E6F71">
        <w:rPr>
          <w:rFonts w:ascii="Arial" w:hAnsi="Arial" w:cs="Arial"/>
          <w:sz w:val="24"/>
        </w:rPr>
        <w:t>but you may</w:t>
      </w:r>
      <w:r w:rsidRPr="007E6F71">
        <w:rPr>
          <w:rFonts w:ascii="Arial" w:hAnsi="Arial" w:cs="Arial"/>
          <w:sz w:val="24"/>
        </w:rPr>
        <w:t xml:space="preserve"> have a slightly higher risk of miscarriage or early birth.</w:t>
      </w:r>
    </w:p>
    <w:p w:rsidR="005B16DC" w:rsidRPr="007E6F71" w:rsidRDefault="005B16DC" w:rsidP="00D00A1A">
      <w:pPr>
        <w:numPr>
          <w:ilvl w:val="0"/>
          <w:numId w:val="2"/>
        </w:numPr>
        <w:ind w:left="0"/>
        <w:rPr>
          <w:rFonts w:ascii="Arial" w:hAnsi="Arial" w:cs="Arial"/>
          <w:sz w:val="24"/>
        </w:rPr>
      </w:pPr>
      <w:r w:rsidRPr="007E6F71">
        <w:rPr>
          <w:rFonts w:ascii="Arial" w:hAnsi="Arial" w:cs="Arial"/>
          <w:sz w:val="24"/>
        </w:rPr>
        <w:t xml:space="preserve">Retained products – 1 </w:t>
      </w:r>
      <w:r w:rsidR="004A7678" w:rsidRPr="007E6F71">
        <w:rPr>
          <w:rFonts w:ascii="Arial" w:hAnsi="Arial" w:cs="Arial"/>
          <w:sz w:val="24"/>
        </w:rPr>
        <w:t xml:space="preserve">in a </w:t>
      </w:r>
      <w:r w:rsidRPr="007E6F71">
        <w:rPr>
          <w:rFonts w:ascii="Arial" w:hAnsi="Arial" w:cs="Arial"/>
          <w:sz w:val="24"/>
        </w:rPr>
        <w:t>100</w:t>
      </w:r>
      <w:r w:rsidR="00E61973" w:rsidRPr="007E6F71">
        <w:rPr>
          <w:rFonts w:ascii="Arial" w:hAnsi="Arial" w:cs="Arial"/>
          <w:sz w:val="24"/>
        </w:rPr>
        <w:t>.</w:t>
      </w:r>
    </w:p>
    <w:p w:rsidR="005B16DC" w:rsidRPr="007E6F71" w:rsidRDefault="005B16DC" w:rsidP="00D00A1A">
      <w:pPr>
        <w:numPr>
          <w:ilvl w:val="0"/>
          <w:numId w:val="2"/>
        </w:numPr>
        <w:ind w:left="0"/>
        <w:rPr>
          <w:rFonts w:ascii="Arial" w:hAnsi="Arial" w:cs="Arial"/>
          <w:sz w:val="24"/>
        </w:rPr>
      </w:pPr>
      <w:r w:rsidRPr="007E6F71">
        <w:rPr>
          <w:rFonts w:ascii="Arial" w:hAnsi="Arial" w:cs="Arial"/>
          <w:sz w:val="24"/>
        </w:rPr>
        <w:t xml:space="preserve">Failed abortion - </w:t>
      </w:r>
      <w:r w:rsidR="0060523B" w:rsidRPr="007E6F71">
        <w:rPr>
          <w:rFonts w:ascii="Arial" w:hAnsi="Arial" w:cs="Arial"/>
          <w:sz w:val="24"/>
        </w:rPr>
        <w:t>two</w:t>
      </w:r>
      <w:r w:rsidRPr="007E6F71">
        <w:rPr>
          <w:rFonts w:ascii="Arial" w:hAnsi="Arial" w:cs="Arial"/>
          <w:sz w:val="24"/>
        </w:rPr>
        <w:t xml:space="preserve"> - 14 </w:t>
      </w:r>
      <w:r w:rsidR="004A7678" w:rsidRPr="007E6F71">
        <w:rPr>
          <w:rFonts w:ascii="Arial" w:hAnsi="Arial" w:cs="Arial"/>
          <w:sz w:val="24"/>
        </w:rPr>
        <w:t>in a</w:t>
      </w:r>
      <w:r w:rsidR="00E61973" w:rsidRPr="007E6F71">
        <w:rPr>
          <w:rFonts w:ascii="Arial" w:hAnsi="Arial" w:cs="Arial"/>
          <w:sz w:val="24"/>
        </w:rPr>
        <w:t xml:space="preserve"> 1000.</w:t>
      </w:r>
    </w:p>
    <w:p w:rsidR="005B16DC" w:rsidRPr="007E6F71" w:rsidRDefault="0060523B" w:rsidP="00D00A1A">
      <w:pPr>
        <w:pStyle w:val="Title"/>
        <w:numPr>
          <w:ilvl w:val="0"/>
          <w:numId w:val="5"/>
        </w:numPr>
        <w:ind w:left="0"/>
        <w:jc w:val="left"/>
        <w:rPr>
          <w:rFonts w:ascii="Arial" w:hAnsi="Arial" w:cs="Arial"/>
          <w:b w:val="0"/>
          <w:sz w:val="24"/>
          <w:u w:val="none"/>
        </w:rPr>
      </w:pPr>
      <w:r w:rsidRPr="007E6F71">
        <w:rPr>
          <w:rFonts w:ascii="Arial" w:hAnsi="Arial" w:cs="Arial"/>
          <w:b w:val="0"/>
          <w:sz w:val="24"/>
          <w:u w:val="none"/>
        </w:rPr>
        <w:t>Emotional u</w:t>
      </w:r>
      <w:r w:rsidR="005B16DC" w:rsidRPr="007E6F71">
        <w:rPr>
          <w:rFonts w:ascii="Arial" w:hAnsi="Arial" w:cs="Arial"/>
          <w:b w:val="0"/>
          <w:sz w:val="24"/>
          <w:u w:val="none"/>
        </w:rPr>
        <w:t>pset</w:t>
      </w:r>
      <w:r w:rsidRPr="007E6F71">
        <w:rPr>
          <w:rFonts w:ascii="Arial" w:hAnsi="Arial" w:cs="Arial"/>
          <w:b w:val="0"/>
          <w:sz w:val="24"/>
          <w:u w:val="none"/>
        </w:rPr>
        <w:t xml:space="preserve"> – h</w:t>
      </w:r>
      <w:r w:rsidR="005B16DC" w:rsidRPr="007E6F71">
        <w:rPr>
          <w:rFonts w:ascii="Arial" w:hAnsi="Arial" w:cs="Arial"/>
          <w:b w:val="0"/>
          <w:sz w:val="24"/>
          <w:u w:val="none"/>
        </w:rPr>
        <w:t>ow you react will depend on the circumstances of your abortion, the reasons for having it and on how comfortable you feel about your dec</w:t>
      </w:r>
      <w:r w:rsidR="00D00A1A" w:rsidRPr="007E6F71">
        <w:rPr>
          <w:rFonts w:ascii="Arial" w:hAnsi="Arial" w:cs="Arial"/>
          <w:b w:val="0"/>
          <w:sz w:val="24"/>
          <w:u w:val="none"/>
        </w:rPr>
        <w:t xml:space="preserve">ision. You may feel relieved, </w:t>
      </w:r>
      <w:r w:rsidR="005B16DC" w:rsidRPr="007E6F71">
        <w:rPr>
          <w:rFonts w:ascii="Arial" w:hAnsi="Arial" w:cs="Arial"/>
          <w:b w:val="0"/>
          <w:sz w:val="24"/>
          <w:u w:val="none"/>
        </w:rPr>
        <w:t>sad, or a mixture of</w:t>
      </w:r>
      <w:r w:rsidR="005B16DC" w:rsidRPr="007E6F71">
        <w:rPr>
          <w:rFonts w:ascii="Arial" w:hAnsi="Arial" w:cs="Arial"/>
          <w:sz w:val="24"/>
          <w:u w:val="none"/>
        </w:rPr>
        <w:t xml:space="preserve"> </w:t>
      </w:r>
      <w:r w:rsidR="005B16DC" w:rsidRPr="007E6F71">
        <w:rPr>
          <w:rFonts w:ascii="Arial" w:hAnsi="Arial" w:cs="Arial"/>
          <w:b w:val="0"/>
          <w:sz w:val="24"/>
          <w:u w:val="none"/>
        </w:rPr>
        <w:t>both</w:t>
      </w:r>
      <w:r w:rsidR="00FC79CC" w:rsidRPr="007E6F71">
        <w:rPr>
          <w:rFonts w:ascii="Arial" w:hAnsi="Arial" w:cs="Arial"/>
          <w:b w:val="0"/>
          <w:sz w:val="24"/>
          <w:u w:val="none"/>
        </w:rPr>
        <w:t>.</w:t>
      </w:r>
    </w:p>
    <w:p w:rsidR="005B16DC" w:rsidRPr="007E6F71" w:rsidRDefault="005B16DC" w:rsidP="00D00A1A">
      <w:pPr>
        <w:pStyle w:val="Title"/>
        <w:ind w:left="-709" w:hanging="720"/>
        <w:jc w:val="left"/>
        <w:rPr>
          <w:rFonts w:ascii="Arial" w:hAnsi="Arial" w:cs="Arial"/>
          <w:b w:val="0"/>
          <w:sz w:val="24"/>
          <w:u w:val="none"/>
        </w:rPr>
      </w:pPr>
    </w:p>
    <w:p w:rsidR="005C28B0" w:rsidRPr="007E6F71" w:rsidRDefault="005C28B0" w:rsidP="0060523B">
      <w:pPr>
        <w:pStyle w:val="Title"/>
        <w:ind w:left="-709"/>
        <w:jc w:val="left"/>
        <w:rPr>
          <w:rFonts w:ascii="Arial" w:hAnsi="Arial" w:cs="Arial"/>
          <w:b w:val="0"/>
          <w:sz w:val="24"/>
          <w:u w:val="none"/>
        </w:rPr>
      </w:pPr>
      <w:r w:rsidRPr="007E6F71">
        <w:rPr>
          <w:rFonts w:ascii="Arial" w:hAnsi="Arial" w:cs="Arial"/>
          <w:b w:val="0"/>
          <w:sz w:val="24"/>
          <w:u w:val="none"/>
        </w:rPr>
        <w:t xml:space="preserve">At this appointment it is essential that you have an adult to escort you home and </w:t>
      </w:r>
      <w:r w:rsidR="0060523B" w:rsidRPr="007E6F71">
        <w:rPr>
          <w:rFonts w:ascii="Arial" w:hAnsi="Arial" w:cs="Arial"/>
          <w:b w:val="0"/>
          <w:sz w:val="24"/>
          <w:u w:val="none"/>
        </w:rPr>
        <w:t xml:space="preserve">that </w:t>
      </w:r>
      <w:r w:rsidRPr="007E6F71">
        <w:rPr>
          <w:rFonts w:ascii="Arial" w:hAnsi="Arial" w:cs="Arial"/>
          <w:b w:val="0"/>
          <w:sz w:val="24"/>
          <w:u w:val="none"/>
        </w:rPr>
        <w:t xml:space="preserve">you do not use public transport. You </w:t>
      </w:r>
      <w:r w:rsidR="0060523B" w:rsidRPr="007E6F71">
        <w:rPr>
          <w:rFonts w:ascii="Arial" w:hAnsi="Arial" w:cs="Arial"/>
          <w:b w:val="0"/>
          <w:sz w:val="24"/>
          <w:u w:val="none"/>
        </w:rPr>
        <w:t xml:space="preserve">must </w:t>
      </w:r>
      <w:r w:rsidRPr="007E6F71">
        <w:rPr>
          <w:rFonts w:ascii="Arial" w:hAnsi="Arial" w:cs="Arial"/>
          <w:b w:val="0"/>
          <w:sz w:val="24"/>
          <w:u w:val="none"/>
        </w:rPr>
        <w:t>b</w:t>
      </w:r>
      <w:r w:rsidR="0060523B" w:rsidRPr="007E6F71">
        <w:rPr>
          <w:rFonts w:ascii="Arial" w:hAnsi="Arial" w:cs="Arial"/>
          <w:b w:val="0"/>
          <w:sz w:val="24"/>
          <w:u w:val="none"/>
        </w:rPr>
        <w:t>e accompanied by an adult for 6–</w:t>
      </w:r>
      <w:r w:rsidRPr="007E6F71">
        <w:rPr>
          <w:rFonts w:ascii="Arial" w:hAnsi="Arial" w:cs="Arial"/>
          <w:b w:val="0"/>
          <w:sz w:val="24"/>
          <w:u w:val="none"/>
        </w:rPr>
        <w:t xml:space="preserve">8 hours </w:t>
      </w:r>
      <w:r w:rsidR="00B94C1A" w:rsidRPr="007E6F71">
        <w:rPr>
          <w:rFonts w:ascii="Arial" w:hAnsi="Arial" w:cs="Arial"/>
          <w:b w:val="0"/>
          <w:sz w:val="24"/>
          <w:u w:val="none"/>
        </w:rPr>
        <w:t xml:space="preserve">after leaving hospital. You </w:t>
      </w:r>
      <w:r w:rsidR="0060523B" w:rsidRPr="007E6F71">
        <w:rPr>
          <w:rFonts w:ascii="Arial" w:hAnsi="Arial" w:cs="Arial"/>
          <w:b w:val="0"/>
          <w:sz w:val="24"/>
          <w:u w:val="none"/>
        </w:rPr>
        <w:t>must</w:t>
      </w:r>
      <w:r w:rsidR="00B94C1A" w:rsidRPr="007E6F71">
        <w:rPr>
          <w:rFonts w:ascii="Arial" w:hAnsi="Arial" w:cs="Arial"/>
          <w:sz w:val="24"/>
          <w:u w:val="none"/>
        </w:rPr>
        <w:t xml:space="preserve"> </w:t>
      </w:r>
      <w:r w:rsidR="00B94C1A" w:rsidRPr="007E6F71">
        <w:rPr>
          <w:rFonts w:ascii="Arial" w:hAnsi="Arial" w:cs="Arial"/>
          <w:b w:val="0"/>
          <w:sz w:val="24"/>
          <w:u w:val="none"/>
        </w:rPr>
        <w:t xml:space="preserve">remain at home during this time. You must also have access </w:t>
      </w:r>
      <w:r w:rsidR="00A163BD" w:rsidRPr="007E6F71">
        <w:rPr>
          <w:rFonts w:ascii="Arial" w:hAnsi="Arial" w:cs="Arial"/>
          <w:b w:val="0"/>
          <w:sz w:val="24"/>
          <w:u w:val="none"/>
        </w:rPr>
        <w:t>to private transport</w:t>
      </w:r>
      <w:r w:rsidR="00B94C1A" w:rsidRPr="007E6F71">
        <w:rPr>
          <w:rFonts w:ascii="Arial" w:hAnsi="Arial" w:cs="Arial"/>
          <w:b w:val="0"/>
          <w:sz w:val="24"/>
          <w:u w:val="none"/>
        </w:rPr>
        <w:t xml:space="preserve"> in case you need to come back to the hospital that day. You will need to have access to a telephone in case you need to contact the hospital for advice.</w:t>
      </w:r>
    </w:p>
    <w:p w:rsidR="00B94C1A" w:rsidRPr="007E6F71" w:rsidRDefault="00B94C1A" w:rsidP="0060523B">
      <w:pPr>
        <w:pStyle w:val="Title"/>
        <w:jc w:val="left"/>
        <w:rPr>
          <w:rFonts w:ascii="Arial" w:hAnsi="Arial" w:cs="Arial"/>
          <w:b w:val="0"/>
          <w:sz w:val="24"/>
          <w:u w:val="none"/>
        </w:rPr>
      </w:pPr>
    </w:p>
    <w:p w:rsidR="00D00A1A" w:rsidRPr="007E6F71" w:rsidRDefault="005B16DC" w:rsidP="00D00A1A">
      <w:pPr>
        <w:pStyle w:val="Title"/>
        <w:ind w:left="-709"/>
        <w:jc w:val="left"/>
        <w:rPr>
          <w:rFonts w:ascii="Arial" w:hAnsi="Arial" w:cs="Arial"/>
          <w:b w:val="0"/>
          <w:sz w:val="24"/>
          <w:u w:val="none"/>
        </w:rPr>
      </w:pPr>
      <w:r w:rsidRPr="007E6F71">
        <w:rPr>
          <w:rFonts w:ascii="Arial" w:hAnsi="Arial" w:cs="Arial"/>
          <w:b w:val="0"/>
          <w:sz w:val="24"/>
          <w:u w:val="none"/>
        </w:rPr>
        <w:t>If your blood group is</w:t>
      </w:r>
      <w:r w:rsidR="004613C6" w:rsidRPr="007E6F71">
        <w:rPr>
          <w:rFonts w:ascii="Arial" w:hAnsi="Arial" w:cs="Arial"/>
          <w:b w:val="0"/>
          <w:sz w:val="24"/>
          <w:u w:val="none"/>
        </w:rPr>
        <w:t xml:space="preserve"> r</w:t>
      </w:r>
      <w:r w:rsidRPr="007E6F71">
        <w:rPr>
          <w:rFonts w:ascii="Arial" w:hAnsi="Arial" w:cs="Arial"/>
          <w:b w:val="0"/>
          <w:sz w:val="24"/>
          <w:u w:val="none"/>
        </w:rPr>
        <w:t>hesus negative, we recommend you have an Anti D injectio</w:t>
      </w:r>
      <w:r w:rsidR="004613C6" w:rsidRPr="007E6F71">
        <w:rPr>
          <w:rFonts w:ascii="Arial" w:hAnsi="Arial" w:cs="Arial"/>
          <w:b w:val="0"/>
          <w:sz w:val="24"/>
          <w:u w:val="none"/>
        </w:rPr>
        <w:t>n before you are discharged from</w:t>
      </w:r>
      <w:r w:rsidRPr="007E6F71">
        <w:rPr>
          <w:rFonts w:ascii="Arial" w:hAnsi="Arial" w:cs="Arial"/>
          <w:b w:val="0"/>
          <w:sz w:val="24"/>
          <w:u w:val="none"/>
        </w:rPr>
        <w:t xml:space="preserve"> hospital. This is to help prevent problems with any future pregnancies. You will be given more information during your visit.</w:t>
      </w:r>
    </w:p>
    <w:p w:rsidR="00D00A1A" w:rsidRPr="007E6F71" w:rsidRDefault="00D00A1A" w:rsidP="00D00A1A">
      <w:pPr>
        <w:pStyle w:val="Title"/>
        <w:ind w:left="-709"/>
        <w:jc w:val="left"/>
        <w:rPr>
          <w:rFonts w:ascii="Arial" w:hAnsi="Arial" w:cs="Arial"/>
          <w:b w:val="0"/>
          <w:sz w:val="24"/>
          <w:u w:val="none"/>
        </w:rPr>
      </w:pPr>
    </w:p>
    <w:p w:rsidR="004613C6" w:rsidRPr="007E6F71" w:rsidRDefault="005B16DC" w:rsidP="00D00A1A">
      <w:pPr>
        <w:pStyle w:val="Title"/>
        <w:ind w:left="-709"/>
        <w:jc w:val="left"/>
        <w:rPr>
          <w:rFonts w:ascii="Arial" w:hAnsi="Arial" w:cs="Arial"/>
          <w:b w:val="0"/>
          <w:sz w:val="24"/>
          <w:u w:val="none"/>
        </w:rPr>
      </w:pPr>
      <w:r w:rsidRPr="007E6F71">
        <w:rPr>
          <w:rFonts w:ascii="Arial" w:hAnsi="Arial" w:cs="Arial"/>
          <w:sz w:val="24"/>
          <w:szCs w:val="24"/>
          <w:u w:val="none"/>
        </w:rPr>
        <w:t>Contraception</w:t>
      </w:r>
      <w:r w:rsidR="00384FF1" w:rsidRPr="007E6F71">
        <w:rPr>
          <w:rFonts w:ascii="Arial" w:hAnsi="Arial" w:cs="Arial"/>
          <w:sz w:val="24"/>
          <w:szCs w:val="24"/>
          <w:u w:val="none"/>
        </w:rPr>
        <w:t xml:space="preserve">  </w:t>
      </w:r>
    </w:p>
    <w:p w:rsidR="004613C6" w:rsidRPr="007E6F71" w:rsidRDefault="008E35E3" w:rsidP="004613C6">
      <w:pPr>
        <w:pStyle w:val="Title"/>
        <w:ind w:left="-709"/>
        <w:jc w:val="left"/>
        <w:rPr>
          <w:rFonts w:ascii="Arial" w:hAnsi="Arial" w:cs="Arial"/>
          <w:b w:val="0"/>
          <w:sz w:val="24"/>
          <w:szCs w:val="24"/>
          <w:u w:val="none"/>
        </w:rPr>
      </w:pPr>
      <w:r w:rsidRPr="007E6F71">
        <w:rPr>
          <w:rFonts w:ascii="Arial" w:hAnsi="Arial" w:cs="Arial"/>
          <w:b w:val="0"/>
          <w:sz w:val="24"/>
          <w:szCs w:val="24"/>
          <w:u w:val="none"/>
        </w:rPr>
        <w:t xml:space="preserve">Remember it is </w:t>
      </w:r>
      <w:r w:rsidR="004613C6" w:rsidRPr="007E6F71">
        <w:rPr>
          <w:rFonts w:ascii="Arial" w:hAnsi="Arial" w:cs="Arial"/>
          <w:b w:val="0"/>
          <w:sz w:val="24"/>
          <w:szCs w:val="24"/>
          <w:u w:val="none"/>
        </w:rPr>
        <w:t xml:space="preserve">easy to get pregnant again as </w:t>
      </w:r>
      <w:r w:rsidRPr="007E6F71">
        <w:rPr>
          <w:rFonts w:ascii="Arial" w:hAnsi="Arial" w:cs="Arial"/>
          <w:b w:val="0"/>
          <w:sz w:val="24"/>
          <w:szCs w:val="24"/>
          <w:u w:val="none"/>
        </w:rPr>
        <w:t>your fe</w:t>
      </w:r>
      <w:r w:rsidR="004613C6" w:rsidRPr="007E6F71">
        <w:rPr>
          <w:rFonts w:ascii="Arial" w:hAnsi="Arial" w:cs="Arial"/>
          <w:b w:val="0"/>
          <w:sz w:val="24"/>
          <w:szCs w:val="24"/>
          <w:u w:val="none"/>
        </w:rPr>
        <w:t>rtility can return as early as one</w:t>
      </w:r>
      <w:r w:rsidRPr="007E6F71">
        <w:rPr>
          <w:rFonts w:ascii="Arial" w:hAnsi="Arial" w:cs="Arial"/>
          <w:b w:val="0"/>
          <w:sz w:val="24"/>
          <w:szCs w:val="24"/>
          <w:u w:val="none"/>
        </w:rPr>
        <w:t xml:space="preserve"> week later. Contraception will have been discussed with you in the clinic. It is important that this is started immediately to ensure reliability.</w:t>
      </w:r>
    </w:p>
    <w:p w:rsidR="004613C6" w:rsidRPr="007E6F71" w:rsidRDefault="004613C6" w:rsidP="004613C6">
      <w:pPr>
        <w:pStyle w:val="Title"/>
        <w:ind w:left="-709"/>
        <w:jc w:val="left"/>
        <w:rPr>
          <w:rFonts w:ascii="Arial" w:hAnsi="Arial" w:cs="Arial"/>
          <w:b w:val="0"/>
          <w:sz w:val="24"/>
          <w:szCs w:val="24"/>
          <w:u w:val="none"/>
        </w:rPr>
      </w:pPr>
    </w:p>
    <w:p w:rsidR="00D00A1A" w:rsidRPr="007E6F71" w:rsidRDefault="00D00A1A" w:rsidP="004613C6">
      <w:pPr>
        <w:pStyle w:val="Title"/>
        <w:ind w:left="-709"/>
        <w:jc w:val="left"/>
        <w:rPr>
          <w:rFonts w:ascii="Arial" w:hAnsi="Arial" w:cs="Arial"/>
          <w:sz w:val="24"/>
          <w:u w:val="none"/>
        </w:rPr>
      </w:pPr>
    </w:p>
    <w:p w:rsidR="00D00A1A" w:rsidRPr="007E6F71" w:rsidRDefault="00D00A1A" w:rsidP="004613C6">
      <w:pPr>
        <w:pStyle w:val="Title"/>
        <w:ind w:left="-709"/>
        <w:jc w:val="left"/>
        <w:rPr>
          <w:rFonts w:ascii="Arial" w:hAnsi="Arial" w:cs="Arial"/>
          <w:sz w:val="24"/>
          <w:u w:val="none"/>
        </w:rPr>
      </w:pPr>
    </w:p>
    <w:p w:rsidR="00D00A1A" w:rsidRPr="007E6F71" w:rsidRDefault="00D00A1A" w:rsidP="004613C6">
      <w:pPr>
        <w:pStyle w:val="Title"/>
        <w:ind w:left="-709"/>
        <w:jc w:val="left"/>
        <w:rPr>
          <w:rFonts w:ascii="Arial" w:hAnsi="Arial" w:cs="Arial"/>
          <w:sz w:val="24"/>
          <w:u w:val="none"/>
        </w:rPr>
      </w:pPr>
    </w:p>
    <w:p w:rsidR="00D00A1A" w:rsidRPr="007E6F71" w:rsidRDefault="00D00A1A" w:rsidP="004613C6">
      <w:pPr>
        <w:pStyle w:val="Title"/>
        <w:ind w:left="-709"/>
        <w:jc w:val="left"/>
        <w:rPr>
          <w:rFonts w:ascii="Arial" w:hAnsi="Arial" w:cs="Arial"/>
          <w:sz w:val="24"/>
          <w:u w:val="none"/>
        </w:rPr>
      </w:pPr>
    </w:p>
    <w:p w:rsidR="005F74B4" w:rsidRDefault="005B16DC" w:rsidP="004613C6">
      <w:pPr>
        <w:pStyle w:val="Title"/>
        <w:ind w:left="-709"/>
        <w:jc w:val="left"/>
        <w:rPr>
          <w:rFonts w:ascii="Arial" w:hAnsi="Arial" w:cs="Arial"/>
          <w:sz w:val="24"/>
          <w:u w:val="none"/>
        </w:rPr>
      </w:pPr>
      <w:r w:rsidRPr="007E6F71">
        <w:rPr>
          <w:rFonts w:ascii="Arial" w:hAnsi="Arial" w:cs="Arial"/>
          <w:sz w:val="24"/>
          <w:u w:val="none"/>
        </w:rPr>
        <w:t xml:space="preserve">What happens when I </w:t>
      </w:r>
      <w:r w:rsidR="00F91590">
        <w:rPr>
          <w:rFonts w:ascii="Arial" w:hAnsi="Arial" w:cs="Arial"/>
          <w:sz w:val="24"/>
          <w:u w:val="none"/>
        </w:rPr>
        <w:t>start the second stage?</w:t>
      </w:r>
    </w:p>
    <w:p w:rsidR="00F91590" w:rsidRDefault="00F91590" w:rsidP="004613C6">
      <w:pPr>
        <w:pStyle w:val="Title"/>
        <w:ind w:left="-709"/>
        <w:jc w:val="left"/>
        <w:rPr>
          <w:rFonts w:ascii="Arial" w:hAnsi="Arial" w:cs="Arial"/>
          <w:sz w:val="24"/>
          <w:u w:val="none"/>
        </w:rPr>
      </w:pPr>
    </w:p>
    <w:p w:rsidR="00F91590" w:rsidRPr="00F91590" w:rsidRDefault="00F91590" w:rsidP="004613C6">
      <w:pPr>
        <w:pStyle w:val="Title"/>
        <w:ind w:left="-709"/>
        <w:jc w:val="left"/>
        <w:rPr>
          <w:rFonts w:ascii="Arial" w:hAnsi="Arial" w:cs="Arial"/>
          <w:b w:val="0"/>
          <w:sz w:val="24"/>
          <w:u w:val="none"/>
        </w:rPr>
      </w:pPr>
      <w:r w:rsidRPr="00F91590">
        <w:rPr>
          <w:rFonts w:ascii="Arial" w:hAnsi="Arial" w:cs="Arial"/>
          <w:b w:val="0"/>
          <w:sz w:val="24"/>
          <w:u w:val="none"/>
        </w:rPr>
        <w:t>You may start to experience period-type pain within half an hour of starting your second stage treatment, but some people do not experience pain for a few hours.</w:t>
      </w:r>
    </w:p>
    <w:p w:rsidR="005F74B4" w:rsidRPr="007E6F71" w:rsidRDefault="005F74B4" w:rsidP="004613C6">
      <w:pPr>
        <w:pStyle w:val="Title"/>
        <w:ind w:left="-709"/>
        <w:jc w:val="left"/>
        <w:rPr>
          <w:rFonts w:ascii="Arial" w:hAnsi="Arial" w:cs="Arial"/>
          <w:b w:val="0"/>
          <w:sz w:val="24"/>
          <w:u w:val="none"/>
        </w:rPr>
      </w:pPr>
      <w:r w:rsidRPr="00F91590">
        <w:rPr>
          <w:rFonts w:ascii="Arial" w:hAnsi="Arial" w:cs="Arial"/>
          <w:b w:val="0"/>
          <w:sz w:val="24"/>
          <w:u w:val="none"/>
        </w:rPr>
        <w:t>Mo</w:t>
      </w:r>
      <w:r w:rsidR="004613C6" w:rsidRPr="00F91590">
        <w:rPr>
          <w:rFonts w:ascii="Arial" w:hAnsi="Arial" w:cs="Arial"/>
          <w:b w:val="0"/>
          <w:sz w:val="24"/>
          <w:u w:val="none"/>
        </w:rPr>
        <w:t>st women start to bleed after 3–</w:t>
      </w:r>
      <w:r w:rsidRPr="00F91590">
        <w:rPr>
          <w:rFonts w:ascii="Arial" w:hAnsi="Arial" w:cs="Arial"/>
          <w:b w:val="0"/>
          <w:sz w:val="24"/>
          <w:u w:val="none"/>
        </w:rPr>
        <w:t>4 hours</w:t>
      </w:r>
      <w:r w:rsidR="00F91590" w:rsidRPr="00F91590">
        <w:rPr>
          <w:rFonts w:ascii="Arial" w:hAnsi="Arial" w:cs="Arial"/>
          <w:b w:val="0"/>
          <w:sz w:val="24"/>
          <w:u w:val="none"/>
        </w:rPr>
        <w:t>, however, it can start sooner or later than this</w:t>
      </w:r>
      <w:r w:rsidRPr="00F91590">
        <w:rPr>
          <w:rFonts w:ascii="Arial" w:hAnsi="Arial" w:cs="Arial"/>
          <w:b w:val="0"/>
          <w:sz w:val="24"/>
          <w:u w:val="none"/>
        </w:rPr>
        <w:t>. The amount of bleeding varies from woman</w:t>
      </w:r>
      <w:r w:rsidRPr="007E6F71">
        <w:rPr>
          <w:rFonts w:ascii="Arial" w:hAnsi="Arial" w:cs="Arial"/>
          <w:b w:val="0"/>
          <w:sz w:val="24"/>
          <w:u w:val="none"/>
        </w:rPr>
        <w:t xml:space="preserve"> to woman. It is normal for it to be heavier than a normal period and for the blood to include clots. </w:t>
      </w:r>
    </w:p>
    <w:p w:rsidR="005F74B4" w:rsidRPr="007E6F71" w:rsidRDefault="005F74B4" w:rsidP="004613C6">
      <w:pPr>
        <w:pStyle w:val="Title"/>
        <w:ind w:left="-709"/>
        <w:jc w:val="left"/>
        <w:rPr>
          <w:rFonts w:ascii="Arial" w:hAnsi="Arial" w:cs="Arial"/>
          <w:b w:val="0"/>
          <w:sz w:val="24"/>
          <w:u w:val="none"/>
        </w:rPr>
      </w:pPr>
    </w:p>
    <w:p w:rsidR="00C21DAB" w:rsidRPr="007E6F71" w:rsidRDefault="005F74B4" w:rsidP="004613C6">
      <w:pPr>
        <w:pStyle w:val="Title"/>
        <w:ind w:left="-709"/>
        <w:jc w:val="left"/>
        <w:rPr>
          <w:rFonts w:ascii="Arial" w:hAnsi="Arial" w:cs="Arial"/>
          <w:b w:val="0"/>
          <w:sz w:val="24"/>
          <w:u w:val="none"/>
        </w:rPr>
      </w:pPr>
      <w:r w:rsidRPr="007E6F71">
        <w:rPr>
          <w:rFonts w:ascii="Arial" w:hAnsi="Arial" w:cs="Arial"/>
          <w:b w:val="0"/>
          <w:sz w:val="24"/>
          <w:u w:val="none"/>
        </w:rPr>
        <w:t>You should use the toi</w:t>
      </w:r>
      <w:r w:rsidR="00C21DAB" w:rsidRPr="007E6F71">
        <w:rPr>
          <w:rFonts w:ascii="Arial" w:hAnsi="Arial" w:cs="Arial"/>
          <w:b w:val="0"/>
          <w:sz w:val="24"/>
          <w:u w:val="none"/>
        </w:rPr>
        <w:t>let as often as you want and flush it as normal.</w:t>
      </w:r>
    </w:p>
    <w:p w:rsidR="00C21DAB" w:rsidRPr="007E6F71" w:rsidRDefault="00C21DAB" w:rsidP="004613C6">
      <w:pPr>
        <w:pStyle w:val="Title"/>
        <w:ind w:left="-709"/>
        <w:jc w:val="left"/>
        <w:rPr>
          <w:rFonts w:ascii="Arial" w:hAnsi="Arial" w:cs="Arial"/>
          <w:b w:val="0"/>
          <w:sz w:val="24"/>
          <w:u w:val="none"/>
        </w:rPr>
      </w:pPr>
    </w:p>
    <w:p w:rsidR="004613C6" w:rsidRPr="007E6F71" w:rsidRDefault="00C21DAB" w:rsidP="004613C6">
      <w:pPr>
        <w:pStyle w:val="Title"/>
        <w:ind w:left="-709"/>
        <w:jc w:val="left"/>
        <w:rPr>
          <w:rFonts w:ascii="Arial" w:hAnsi="Arial" w:cs="Arial"/>
          <w:b w:val="0"/>
          <w:sz w:val="24"/>
          <w:u w:val="none"/>
        </w:rPr>
      </w:pPr>
      <w:r w:rsidRPr="007E6F71">
        <w:rPr>
          <w:rFonts w:ascii="Arial" w:hAnsi="Arial" w:cs="Arial"/>
          <w:b w:val="0"/>
          <w:sz w:val="24"/>
          <w:u w:val="none"/>
        </w:rPr>
        <w:t xml:space="preserve">If you would prefer the hospital to arrange sensitive disposal of the </w:t>
      </w:r>
      <w:r w:rsidR="00957499" w:rsidRPr="007E6F71">
        <w:rPr>
          <w:rFonts w:ascii="Arial" w:hAnsi="Arial" w:cs="Arial"/>
          <w:b w:val="0"/>
          <w:sz w:val="24"/>
          <w:u w:val="none"/>
        </w:rPr>
        <w:t>products</w:t>
      </w:r>
      <w:r w:rsidRPr="007E6F71">
        <w:rPr>
          <w:rFonts w:ascii="Arial" w:hAnsi="Arial" w:cs="Arial"/>
          <w:b w:val="0"/>
          <w:sz w:val="24"/>
          <w:u w:val="none"/>
        </w:rPr>
        <w:t xml:space="preserve">, please discuss </w:t>
      </w:r>
      <w:r w:rsidR="004613C6" w:rsidRPr="007E6F71">
        <w:rPr>
          <w:rFonts w:ascii="Arial" w:hAnsi="Arial" w:cs="Arial"/>
          <w:b w:val="0"/>
          <w:sz w:val="24"/>
          <w:u w:val="none"/>
        </w:rPr>
        <w:t xml:space="preserve">this </w:t>
      </w:r>
      <w:r w:rsidRPr="007E6F71">
        <w:rPr>
          <w:rFonts w:ascii="Arial" w:hAnsi="Arial" w:cs="Arial"/>
          <w:b w:val="0"/>
          <w:sz w:val="24"/>
          <w:u w:val="none"/>
        </w:rPr>
        <w:t>with the nurse when visiting the hospital.</w:t>
      </w:r>
    </w:p>
    <w:p w:rsidR="004613C6" w:rsidRPr="007E6F71" w:rsidRDefault="004613C6" w:rsidP="004613C6">
      <w:pPr>
        <w:pStyle w:val="Title"/>
        <w:ind w:left="-709"/>
        <w:jc w:val="left"/>
        <w:rPr>
          <w:rFonts w:ascii="Arial" w:hAnsi="Arial" w:cs="Arial"/>
          <w:b w:val="0"/>
          <w:sz w:val="24"/>
          <w:u w:val="none"/>
        </w:rPr>
      </w:pPr>
    </w:p>
    <w:p w:rsidR="00C21DAB" w:rsidRPr="007E6F71" w:rsidRDefault="00C21DAB" w:rsidP="004613C6">
      <w:pPr>
        <w:pStyle w:val="Title"/>
        <w:ind w:left="-709"/>
        <w:jc w:val="left"/>
        <w:rPr>
          <w:rFonts w:ascii="Arial" w:hAnsi="Arial" w:cs="Arial"/>
          <w:b w:val="0"/>
          <w:sz w:val="24"/>
          <w:u w:val="none"/>
        </w:rPr>
      </w:pPr>
      <w:r w:rsidRPr="007E6F71">
        <w:rPr>
          <w:rFonts w:ascii="Arial" w:hAnsi="Arial" w:cs="Arial"/>
          <w:b w:val="0"/>
          <w:sz w:val="24"/>
          <w:u w:val="none"/>
        </w:rPr>
        <w:t>Your abortio</w:t>
      </w:r>
      <w:r w:rsidR="004613C6" w:rsidRPr="007E6F71">
        <w:rPr>
          <w:rFonts w:ascii="Arial" w:hAnsi="Arial" w:cs="Arial"/>
          <w:b w:val="0"/>
          <w:sz w:val="24"/>
          <w:u w:val="none"/>
        </w:rPr>
        <w:t>n will probably happen within 4–</w:t>
      </w:r>
      <w:r w:rsidRPr="007E6F71">
        <w:rPr>
          <w:rFonts w:ascii="Arial" w:hAnsi="Arial" w:cs="Arial"/>
          <w:b w:val="0"/>
          <w:sz w:val="24"/>
          <w:u w:val="none"/>
        </w:rPr>
        <w:t>6 hours</w:t>
      </w:r>
      <w:r w:rsidR="00D13E0A" w:rsidRPr="007E6F71">
        <w:rPr>
          <w:rFonts w:ascii="Arial" w:hAnsi="Arial" w:cs="Arial"/>
          <w:b w:val="0"/>
          <w:sz w:val="24"/>
          <w:u w:val="none"/>
        </w:rPr>
        <w:t xml:space="preserve"> of you having the Misoprostol but it could take longer or could happen more quickly. We cannot predict how long it will take. The bleeding will then start to slow down and turn a brown colour but you may bleed on and off for the next two weeks. Some women bleed for </w:t>
      </w:r>
      <w:r w:rsidR="00F91590">
        <w:rPr>
          <w:rFonts w:ascii="Arial" w:hAnsi="Arial" w:cs="Arial"/>
          <w:b w:val="0"/>
          <w:sz w:val="24"/>
          <w:u w:val="none"/>
        </w:rPr>
        <w:t>longer than this.</w:t>
      </w:r>
    </w:p>
    <w:p w:rsidR="00AA769A" w:rsidRPr="007E6F71" w:rsidRDefault="00AA769A" w:rsidP="004613C6">
      <w:pPr>
        <w:pStyle w:val="Title"/>
        <w:ind w:left="-709"/>
        <w:jc w:val="left"/>
        <w:rPr>
          <w:rFonts w:ascii="Arial" w:hAnsi="Arial" w:cs="Arial"/>
          <w:b w:val="0"/>
          <w:sz w:val="24"/>
          <w:u w:val="none"/>
        </w:rPr>
      </w:pPr>
    </w:p>
    <w:p w:rsidR="00AA769A" w:rsidRPr="007E6F71" w:rsidRDefault="00AA769A" w:rsidP="004613C6">
      <w:pPr>
        <w:pStyle w:val="Title"/>
        <w:ind w:left="-709"/>
        <w:jc w:val="left"/>
        <w:rPr>
          <w:rFonts w:ascii="Arial" w:hAnsi="Arial" w:cs="Arial"/>
          <w:b w:val="0"/>
          <w:sz w:val="24"/>
          <w:u w:val="none"/>
        </w:rPr>
      </w:pPr>
      <w:r w:rsidRPr="007E6F71">
        <w:rPr>
          <w:rFonts w:ascii="Arial" w:hAnsi="Arial" w:cs="Arial"/>
          <w:b w:val="0"/>
          <w:sz w:val="24"/>
          <w:u w:val="none"/>
        </w:rPr>
        <w:t>Please contact the helpline if:</w:t>
      </w:r>
    </w:p>
    <w:p w:rsidR="004F3C9F" w:rsidRPr="007E6F71" w:rsidRDefault="00AA769A" w:rsidP="004613C6">
      <w:pPr>
        <w:pStyle w:val="Title"/>
        <w:numPr>
          <w:ilvl w:val="0"/>
          <w:numId w:val="7"/>
        </w:numPr>
        <w:jc w:val="left"/>
        <w:rPr>
          <w:rFonts w:ascii="Arial" w:hAnsi="Arial" w:cs="Arial"/>
          <w:b w:val="0"/>
          <w:sz w:val="24"/>
          <w:u w:val="none"/>
        </w:rPr>
      </w:pPr>
      <w:r w:rsidRPr="007E6F71">
        <w:rPr>
          <w:rFonts w:ascii="Arial" w:hAnsi="Arial" w:cs="Arial"/>
          <w:b w:val="0"/>
          <w:sz w:val="24"/>
          <w:u w:val="none"/>
        </w:rPr>
        <w:t>You have severe bleeding – you are soaking two or more sanitary pads every hour for two hours.</w:t>
      </w:r>
    </w:p>
    <w:p w:rsidR="00AA769A" w:rsidRPr="007E6F71" w:rsidRDefault="00AA769A" w:rsidP="004613C6">
      <w:pPr>
        <w:pStyle w:val="Title"/>
        <w:numPr>
          <w:ilvl w:val="0"/>
          <w:numId w:val="7"/>
        </w:numPr>
        <w:jc w:val="left"/>
        <w:rPr>
          <w:rFonts w:ascii="Arial" w:hAnsi="Arial" w:cs="Arial"/>
          <w:b w:val="0"/>
          <w:sz w:val="24"/>
          <w:u w:val="none"/>
        </w:rPr>
      </w:pPr>
      <w:r w:rsidRPr="007E6F71">
        <w:rPr>
          <w:rFonts w:ascii="Arial" w:hAnsi="Arial" w:cs="Arial"/>
          <w:b w:val="0"/>
          <w:sz w:val="24"/>
          <w:u w:val="none"/>
        </w:rPr>
        <w:t>The pain</w:t>
      </w:r>
      <w:r w:rsidR="004613C6" w:rsidRPr="007E6F71">
        <w:rPr>
          <w:rFonts w:ascii="Arial" w:hAnsi="Arial" w:cs="Arial"/>
          <w:b w:val="0"/>
          <w:sz w:val="24"/>
          <w:u w:val="none"/>
        </w:rPr>
        <w:t xml:space="preserve"> relief</w:t>
      </w:r>
      <w:r w:rsidRPr="007E6F71">
        <w:rPr>
          <w:rFonts w:ascii="Arial" w:hAnsi="Arial" w:cs="Arial"/>
          <w:b w:val="0"/>
          <w:sz w:val="24"/>
          <w:u w:val="none"/>
        </w:rPr>
        <w:t xml:space="preserve"> are not controlling your pain after you have taken the recommended dose.</w:t>
      </w:r>
    </w:p>
    <w:p w:rsidR="00AA769A" w:rsidRPr="007E6F71" w:rsidRDefault="00AA769A" w:rsidP="004613C6">
      <w:pPr>
        <w:pStyle w:val="Title"/>
        <w:numPr>
          <w:ilvl w:val="0"/>
          <w:numId w:val="7"/>
        </w:numPr>
        <w:jc w:val="left"/>
        <w:rPr>
          <w:rFonts w:ascii="Arial" w:hAnsi="Arial" w:cs="Arial"/>
          <w:b w:val="0"/>
          <w:sz w:val="24"/>
          <w:u w:val="none"/>
        </w:rPr>
      </w:pPr>
      <w:r w:rsidRPr="007E6F71">
        <w:rPr>
          <w:rFonts w:ascii="Arial" w:hAnsi="Arial" w:cs="Arial"/>
          <w:b w:val="0"/>
          <w:sz w:val="24"/>
          <w:u w:val="none"/>
        </w:rPr>
        <w:t>You are concerned or worried.</w:t>
      </w:r>
    </w:p>
    <w:p w:rsidR="00AA769A" w:rsidRPr="007E6F71" w:rsidRDefault="00AA769A" w:rsidP="004613C6">
      <w:pPr>
        <w:pStyle w:val="Title"/>
        <w:numPr>
          <w:ilvl w:val="0"/>
          <w:numId w:val="7"/>
        </w:numPr>
        <w:jc w:val="left"/>
        <w:rPr>
          <w:rFonts w:ascii="Arial" w:hAnsi="Arial" w:cs="Arial"/>
          <w:b w:val="0"/>
          <w:sz w:val="24"/>
          <w:u w:val="none"/>
        </w:rPr>
      </w:pPr>
      <w:r w:rsidRPr="007E6F71">
        <w:rPr>
          <w:rFonts w:ascii="Arial" w:hAnsi="Arial" w:cs="Arial"/>
          <w:b w:val="0"/>
          <w:sz w:val="24"/>
          <w:u w:val="none"/>
        </w:rPr>
        <w:t>If there is no bleeding within 72 hours of the treatment then contact the helpline as the procedure may not have worked.</w:t>
      </w:r>
    </w:p>
    <w:p w:rsidR="008E35E3" w:rsidRPr="007E6F71" w:rsidRDefault="008E35E3" w:rsidP="004613C6">
      <w:pPr>
        <w:pStyle w:val="BodyText"/>
        <w:rPr>
          <w:rFonts w:ascii="Arial" w:hAnsi="Arial" w:cs="Arial"/>
        </w:rPr>
      </w:pPr>
    </w:p>
    <w:p w:rsidR="00E019C5" w:rsidRDefault="00E019C5" w:rsidP="004613C6">
      <w:pPr>
        <w:pStyle w:val="BodyText"/>
        <w:ind w:left="-709"/>
        <w:rPr>
          <w:rFonts w:ascii="Arial" w:hAnsi="Arial" w:cs="Arial"/>
          <w:b/>
        </w:rPr>
      </w:pPr>
    </w:p>
    <w:p w:rsidR="00E019C5" w:rsidRDefault="00E019C5" w:rsidP="004613C6">
      <w:pPr>
        <w:pStyle w:val="BodyText"/>
        <w:ind w:left="-709"/>
        <w:rPr>
          <w:rFonts w:ascii="Arial" w:hAnsi="Arial" w:cs="Arial"/>
          <w:b/>
        </w:rPr>
      </w:pPr>
    </w:p>
    <w:p w:rsidR="00AA769A" w:rsidRPr="007E6F71" w:rsidRDefault="00AA769A" w:rsidP="004613C6">
      <w:pPr>
        <w:pStyle w:val="BodyText"/>
        <w:ind w:left="-709"/>
        <w:rPr>
          <w:rFonts w:ascii="Arial" w:hAnsi="Arial" w:cs="Arial"/>
          <w:b/>
        </w:rPr>
      </w:pPr>
      <w:r w:rsidRPr="007E6F71">
        <w:rPr>
          <w:rFonts w:ascii="Arial" w:hAnsi="Arial" w:cs="Arial"/>
          <w:b/>
        </w:rPr>
        <w:t>After treatment</w:t>
      </w:r>
    </w:p>
    <w:p w:rsidR="00AA769A" w:rsidRPr="007E6F71" w:rsidRDefault="00AA769A" w:rsidP="004613C6">
      <w:pPr>
        <w:pStyle w:val="BodyText"/>
        <w:ind w:left="-709"/>
        <w:rPr>
          <w:rFonts w:ascii="Arial" w:hAnsi="Arial" w:cs="Arial"/>
        </w:rPr>
      </w:pPr>
    </w:p>
    <w:p w:rsidR="00A63586" w:rsidRPr="007E6F71" w:rsidRDefault="00AA769A" w:rsidP="00A63586">
      <w:pPr>
        <w:pStyle w:val="BodyText"/>
        <w:ind w:left="-709"/>
        <w:rPr>
          <w:rFonts w:ascii="Arial" w:hAnsi="Arial" w:cs="Arial"/>
        </w:rPr>
      </w:pPr>
      <w:r w:rsidRPr="007E6F71">
        <w:rPr>
          <w:rFonts w:ascii="Arial" w:hAnsi="Arial" w:cs="Arial"/>
        </w:rPr>
        <w:t xml:space="preserve">You will need to perform a pregnancy test three weeks after your </w:t>
      </w:r>
      <w:r w:rsidR="00F91590">
        <w:rPr>
          <w:rFonts w:ascii="Arial" w:hAnsi="Arial" w:cs="Arial"/>
        </w:rPr>
        <w:t>termination</w:t>
      </w:r>
      <w:r w:rsidRPr="007E6F71">
        <w:rPr>
          <w:rFonts w:ascii="Arial" w:hAnsi="Arial" w:cs="Arial"/>
        </w:rPr>
        <w:t>. Very rarely in less th</w:t>
      </w:r>
      <w:r w:rsidR="004613C6" w:rsidRPr="007E6F71">
        <w:rPr>
          <w:rFonts w:ascii="Arial" w:hAnsi="Arial" w:cs="Arial"/>
        </w:rPr>
        <w:t xml:space="preserve">an 1% of medical terminations, </w:t>
      </w:r>
      <w:r w:rsidRPr="007E6F71">
        <w:rPr>
          <w:rFonts w:ascii="Arial" w:hAnsi="Arial" w:cs="Arial"/>
        </w:rPr>
        <w:t xml:space="preserve">a pregnancy can continue despite taking the medication correctly. </w:t>
      </w:r>
      <w:r w:rsidR="00A63586" w:rsidRPr="007E6F71">
        <w:rPr>
          <w:rFonts w:ascii="Arial" w:hAnsi="Arial" w:cs="Arial"/>
        </w:rPr>
        <w:t>I</w:t>
      </w:r>
      <w:r w:rsidRPr="007E6F71">
        <w:rPr>
          <w:rFonts w:ascii="Arial" w:hAnsi="Arial" w:cs="Arial"/>
        </w:rPr>
        <w:t xml:space="preserve">t is important to contact the clinic if </w:t>
      </w:r>
      <w:r w:rsidR="00A63586" w:rsidRPr="007E6F71">
        <w:rPr>
          <w:rFonts w:ascii="Arial" w:hAnsi="Arial" w:cs="Arial"/>
        </w:rPr>
        <w:t>the result is</w:t>
      </w:r>
      <w:r w:rsidRPr="007E6F71">
        <w:rPr>
          <w:rFonts w:ascii="Arial" w:hAnsi="Arial" w:cs="Arial"/>
        </w:rPr>
        <w:t xml:space="preserve"> positive</w:t>
      </w:r>
      <w:r w:rsidR="00A63586" w:rsidRPr="007E6F71">
        <w:rPr>
          <w:rFonts w:ascii="Arial" w:hAnsi="Arial" w:cs="Arial"/>
        </w:rPr>
        <w:t xml:space="preserve"> so that we can </w:t>
      </w:r>
      <w:r w:rsidR="00247AE6" w:rsidRPr="007E6F71">
        <w:rPr>
          <w:rFonts w:ascii="Arial" w:hAnsi="Arial" w:cs="Arial"/>
        </w:rPr>
        <w:t>arrange for a blood test</w:t>
      </w:r>
      <w:r w:rsidR="00A63586" w:rsidRPr="007E6F71">
        <w:rPr>
          <w:rFonts w:ascii="Arial" w:hAnsi="Arial" w:cs="Arial"/>
        </w:rPr>
        <w:t>.</w:t>
      </w:r>
      <w:r w:rsidR="00247AE6" w:rsidRPr="007E6F71">
        <w:rPr>
          <w:rFonts w:ascii="Arial" w:hAnsi="Arial" w:cs="Arial"/>
        </w:rPr>
        <w:t xml:space="preserve"> </w:t>
      </w:r>
    </w:p>
    <w:p w:rsidR="00A63586" w:rsidRPr="007E6F71" w:rsidRDefault="00A63586" w:rsidP="00A63586">
      <w:pPr>
        <w:pStyle w:val="BodyText"/>
        <w:ind w:left="-709"/>
        <w:rPr>
          <w:rFonts w:ascii="Arial" w:hAnsi="Arial" w:cs="Arial"/>
          <w:b/>
        </w:rPr>
      </w:pPr>
    </w:p>
    <w:p w:rsidR="00247AE6" w:rsidRPr="007E6F71" w:rsidRDefault="00247AE6" w:rsidP="00A63586">
      <w:pPr>
        <w:pStyle w:val="BodyText"/>
        <w:ind w:left="-709"/>
        <w:rPr>
          <w:rFonts w:ascii="Arial" w:hAnsi="Arial" w:cs="Arial"/>
        </w:rPr>
      </w:pPr>
      <w:r w:rsidRPr="007E6F71">
        <w:rPr>
          <w:rFonts w:ascii="Arial" w:hAnsi="Arial" w:cs="Arial"/>
          <w:b/>
        </w:rPr>
        <w:t>What are the benefits of this treatment</w:t>
      </w:r>
      <w:r w:rsidRPr="007E6F71">
        <w:rPr>
          <w:rFonts w:ascii="Arial" w:hAnsi="Arial" w:cs="Arial"/>
        </w:rPr>
        <w:t>?</w:t>
      </w:r>
    </w:p>
    <w:p w:rsidR="00247AE6" w:rsidRPr="007E6F71" w:rsidRDefault="00247AE6" w:rsidP="004613C6">
      <w:pPr>
        <w:pStyle w:val="BodyText"/>
        <w:ind w:left="-709"/>
        <w:rPr>
          <w:rFonts w:ascii="Arial" w:hAnsi="Arial" w:cs="Arial"/>
        </w:rPr>
      </w:pPr>
    </w:p>
    <w:p w:rsidR="00A63586" w:rsidRDefault="00247AE6" w:rsidP="00F91590">
      <w:pPr>
        <w:pStyle w:val="BodyText"/>
        <w:ind w:left="-709"/>
        <w:rPr>
          <w:rFonts w:ascii="Arial" w:hAnsi="Arial" w:cs="Arial"/>
        </w:rPr>
      </w:pPr>
      <w:r w:rsidRPr="007E6F71">
        <w:rPr>
          <w:rFonts w:ascii="Arial" w:hAnsi="Arial" w:cs="Arial"/>
        </w:rPr>
        <w:t xml:space="preserve">The main advantage is that you will not need to stay in hospital because you can have this treatment at </w:t>
      </w:r>
      <w:r w:rsidR="00F91590">
        <w:rPr>
          <w:rFonts w:ascii="Arial" w:hAnsi="Arial" w:cs="Arial"/>
        </w:rPr>
        <w:t>home.</w:t>
      </w:r>
    </w:p>
    <w:p w:rsidR="00F91590" w:rsidRPr="007E6F71" w:rsidRDefault="00F91590" w:rsidP="00F91590">
      <w:pPr>
        <w:pStyle w:val="BodyText"/>
        <w:ind w:left="-709"/>
        <w:rPr>
          <w:rFonts w:ascii="Verdana" w:hAnsi="Verdana"/>
        </w:rPr>
      </w:pPr>
    </w:p>
    <w:p w:rsidR="00247AE6" w:rsidRPr="007E6F71" w:rsidRDefault="00A63586" w:rsidP="00A63586">
      <w:pPr>
        <w:pStyle w:val="BodyText"/>
        <w:ind w:left="-709"/>
        <w:rPr>
          <w:rFonts w:ascii="Arial" w:hAnsi="Arial" w:cs="Arial"/>
          <w:b/>
          <w:szCs w:val="24"/>
        </w:rPr>
      </w:pPr>
      <w:r w:rsidRPr="007E6F71">
        <w:rPr>
          <w:rFonts w:ascii="Arial" w:hAnsi="Arial" w:cs="Arial"/>
          <w:b/>
          <w:szCs w:val="24"/>
        </w:rPr>
        <w:t>A</w:t>
      </w:r>
      <w:r w:rsidR="00247AE6" w:rsidRPr="007E6F71">
        <w:rPr>
          <w:rFonts w:ascii="Arial" w:hAnsi="Arial" w:cs="Arial"/>
          <w:b/>
          <w:szCs w:val="24"/>
        </w:rPr>
        <w:t>dvice</w:t>
      </w:r>
    </w:p>
    <w:p w:rsidR="00247AE6" w:rsidRPr="007E6F71" w:rsidRDefault="00247AE6" w:rsidP="00A63586">
      <w:pPr>
        <w:pStyle w:val="BodyText"/>
        <w:ind w:left="-709"/>
        <w:rPr>
          <w:rFonts w:ascii="Arial" w:hAnsi="Arial" w:cs="Arial"/>
          <w:szCs w:val="24"/>
        </w:rPr>
      </w:pPr>
    </w:p>
    <w:p w:rsidR="00247AE6" w:rsidRPr="007E6F71" w:rsidRDefault="00247AE6" w:rsidP="00A63586">
      <w:pPr>
        <w:pStyle w:val="BodyText"/>
        <w:numPr>
          <w:ilvl w:val="0"/>
          <w:numId w:val="8"/>
        </w:numPr>
        <w:rPr>
          <w:rFonts w:ascii="Arial" w:hAnsi="Arial" w:cs="Arial"/>
          <w:szCs w:val="24"/>
        </w:rPr>
      </w:pPr>
      <w:r w:rsidRPr="007E6F71">
        <w:rPr>
          <w:rFonts w:ascii="Arial" w:hAnsi="Arial" w:cs="Arial"/>
          <w:szCs w:val="24"/>
        </w:rPr>
        <w:t>Do not use internal</w:t>
      </w:r>
      <w:r w:rsidR="00A63586" w:rsidRPr="007E6F71">
        <w:rPr>
          <w:rFonts w:ascii="Arial" w:hAnsi="Arial" w:cs="Arial"/>
          <w:szCs w:val="24"/>
        </w:rPr>
        <w:t xml:space="preserve"> tampons until your next period;</w:t>
      </w:r>
      <w:r w:rsidRPr="007E6F71">
        <w:rPr>
          <w:rFonts w:ascii="Arial" w:hAnsi="Arial" w:cs="Arial"/>
          <w:szCs w:val="24"/>
        </w:rPr>
        <w:t xml:space="preserve"> use sanitary pads instead.</w:t>
      </w:r>
    </w:p>
    <w:p w:rsidR="00247AE6" w:rsidRPr="007E6F71" w:rsidRDefault="00247AE6" w:rsidP="00A63586">
      <w:pPr>
        <w:pStyle w:val="BodyText"/>
        <w:numPr>
          <w:ilvl w:val="0"/>
          <w:numId w:val="8"/>
        </w:numPr>
        <w:rPr>
          <w:rFonts w:ascii="Arial" w:hAnsi="Arial" w:cs="Arial"/>
          <w:szCs w:val="24"/>
        </w:rPr>
      </w:pPr>
      <w:r w:rsidRPr="007E6F71">
        <w:rPr>
          <w:rFonts w:ascii="Arial" w:hAnsi="Arial" w:cs="Arial"/>
          <w:szCs w:val="24"/>
        </w:rPr>
        <w:t>Avoid intercourse for two weeks or until the bleeding stops.</w:t>
      </w:r>
    </w:p>
    <w:p w:rsidR="00247AE6" w:rsidRPr="007E6F71" w:rsidRDefault="00247AE6" w:rsidP="00A63586">
      <w:pPr>
        <w:pStyle w:val="BodyText"/>
        <w:numPr>
          <w:ilvl w:val="0"/>
          <w:numId w:val="8"/>
        </w:numPr>
        <w:rPr>
          <w:rFonts w:ascii="Arial" w:hAnsi="Arial" w:cs="Arial"/>
          <w:szCs w:val="24"/>
        </w:rPr>
      </w:pPr>
      <w:r w:rsidRPr="007E6F71">
        <w:rPr>
          <w:rFonts w:ascii="Arial" w:hAnsi="Arial" w:cs="Arial"/>
          <w:szCs w:val="24"/>
        </w:rPr>
        <w:t>If concerned or need advice please ring</w:t>
      </w:r>
      <w:r w:rsidR="00EA60F6" w:rsidRPr="007E6F71">
        <w:rPr>
          <w:rFonts w:ascii="Arial" w:hAnsi="Arial" w:cs="Arial"/>
          <w:szCs w:val="24"/>
        </w:rPr>
        <w:t xml:space="preserve"> </w:t>
      </w:r>
      <w:r w:rsidR="00A63586" w:rsidRPr="007E6F71">
        <w:rPr>
          <w:rFonts w:ascii="Arial" w:hAnsi="Arial" w:cs="Arial"/>
          <w:szCs w:val="24"/>
        </w:rPr>
        <w:t xml:space="preserve">the </w:t>
      </w:r>
      <w:r w:rsidR="00EA60F6" w:rsidRPr="007E6F71">
        <w:rPr>
          <w:rFonts w:ascii="Arial" w:hAnsi="Arial" w:cs="Arial"/>
          <w:szCs w:val="24"/>
        </w:rPr>
        <w:t>helpline</w:t>
      </w:r>
      <w:r w:rsidR="00F7467E" w:rsidRPr="007E6F71">
        <w:rPr>
          <w:rFonts w:ascii="Arial" w:hAnsi="Arial" w:cs="Arial"/>
          <w:szCs w:val="24"/>
        </w:rPr>
        <w:t>, number</w:t>
      </w:r>
      <w:r w:rsidRPr="007E6F71">
        <w:rPr>
          <w:rFonts w:ascii="Arial" w:hAnsi="Arial" w:cs="Arial"/>
          <w:szCs w:val="24"/>
        </w:rPr>
        <w:t xml:space="preserve"> on back page.</w:t>
      </w:r>
    </w:p>
    <w:p w:rsidR="008E35E3" w:rsidRPr="007E6F71" w:rsidRDefault="008E35E3" w:rsidP="00A63586">
      <w:pPr>
        <w:pStyle w:val="BodyText"/>
        <w:ind w:left="-709"/>
        <w:rPr>
          <w:rFonts w:ascii="Arial" w:hAnsi="Arial" w:cs="Arial"/>
          <w:szCs w:val="24"/>
        </w:rPr>
      </w:pPr>
    </w:p>
    <w:p w:rsidR="008E35E3" w:rsidRPr="007E6F71" w:rsidRDefault="008E35E3" w:rsidP="00A63586">
      <w:pPr>
        <w:pStyle w:val="BodyText"/>
        <w:ind w:left="-709"/>
        <w:rPr>
          <w:rFonts w:ascii="Arial" w:hAnsi="Arial" w:cs="Arial"/>
          <w:szCs w:val="24"/>
        </w:rPr>
      </w:pPr>
    </w:p>
    <w:p w:rsidR="0077704F" w:rsidRPr="007E6F71" w:rsidRDefault="0077704F" w:rsidP="00A63586">
      <w:pPr>
        <w:pStyle w:val="BodyText"/>
        <w:ind w:left="-709"/>
        <w:rPr>
          <w:rFonts w:ascii="Arial" w:hAnsi="Arial" w:cs="Arial"/>
          <w:b/>
          <w:szCs w:val="24"/>
        </w:rPr>
      </w:pPr>
    </w:p>
    <w:p w:rsidR="0077704F" w:rsidRPr="007E6F71" w:rsidRDefault="0077704F" w:rsidP="00A63586">
      <w:pPr>
        <w:pStyle w:val="BodyText"/>
        <w:ind w:left="-709"/>
        <w:rPr>
          <w:rFonts w:ascii="Arial" w:hAnsi="Arial" w:cs="Arial"/>
          <w:b/>
          <w:szCs w:val="24"/>
        </w:rPr>
      </w:pPr>
    </w:p>
    <w:p w:rsidR="00E40788" w:rsidRPr="002B4C53" w:rsidRDefault="00726A83" w:rsidP="00A63586">
      <w:pPr>
        <w:pStyle w:val="BodyText"/>
        <w:ind w:left="-709"/>
        <w:rPr>
          <w:rFonts w:ascii="Arial" w:hAnsi="Arial" w:cs="Arial"/>
          <w:color w:val="17365D" w:themeColor="text2" w:themeShade="BF"/>
          <w:szCs w:val="24"/>
        </w:rPr>
      </w:pPr>
      <w:r w:rsidRPr="002B4C53">
        <w:rPr>
          <w:rFonts w:ascii="Arial" w:hAnsi="Arial" w:cs="Arial"/>
          <w:b/>
          <w:color w:val="17365D" w:themeColor="text2" w:themeShade="BF"/>
          <w:szCs w:val="24"/>
        </w:rPr>
        <w:t>How will I feel a</w:t>
      </w:r>
      <w:r w:rsidR="00E40788" w:rsidRPr="002B4C53">
        <w:rPr>
          <w:rFonts w:ascii="Arial" w:hAnsi="Arial" w:cs="Arial"/>
          <w:b/>
          <w:color w:val="17365D" w:themeColor="text2" w:themeShade="BF"/>
          <w:szCs w:val="24"/>
        </w:rPr>
        <w:t>fter the termination</w:t>
      </w:r>
      <w:r w:rsidR="00E40788" w:rsidRPr="002B4C53">
        <w:rPr>
          <w:rFonts w:ascii="Arial" w:hAnsi="Arial" w:cs="Arial"/>
          <w:color w:val="17365D" w:themeColor="text2" w:themeShade="BF"/>
          <w:szCs w:val="24"/>
        </w:rPr>
        <w:t>?</w:t>
      </w:r>
    </w:p>
    <w:p w:rsidR="00E40788" w:rsidRPr="007E6F71" w:rsidRDefault="00E40788" w:rsidP="00A63586">
      <w:pPr>
        <w:pStyle w:val="BodyText"/>
        <w:ind w:left="-709"/>
        <w:rPr>
          <w:rFonts w:ascii="Arial" w:hAnsi="Arial" w:cs="Arial"/>
          <w:szCs w:val="24"/>
        </w:rPr>
      </w:pPr>
    </w:p>
    <w:p w:rsidR="002B4C53" w:rsidRDefault="002B4C53" w:rsidP="002B4C53">
      <w:pPr>
        <w:jc w:val="both"/>
        <w:rPr>
          <w:rFonts w:ascii="Arial" w:hAnsi="Arial" w:cs="Arial"/>
          <w:sz w:val="24"/>
          <w:szCs w:val="24"/>
        </w:rPr>
      </w:pPr>
      <w:r>
        <w:rPr>
          <w:rFonts w:ascii="Arial" w:hAnsi="Arial" w:cs="Arial"/>
          <w:sz w:val="24"/>
          <w:szCs w:val="24"/>
        </w:rPr>
        <w:t>The way you feel following your procedure will depend on a variety of issues, including personal circumstances. Your hormones will be returning to normal, this can lead to feelings of sadness. It is important to remember that everyone is different and there is no right or wrong way to feel. You may experience a number of different emotions.</w:t>
      </w:r>
    </w:p>
    <w:p w:rsidR="002B4C53" w:rsidRDefault="002B4C53" w:rsidP="002B4C53">
      <w:pPr>
        <w:jc w:val="both"/>
        <w:rPr>
          <w:rFonts w:ascii="Arial" w:hAnsi="Arial" w:cs="Arial"/>
          <w:sz w:val="24"/>
          <w:szCs w:val="24"/>
        </w:rPr>
      </w:pPr>
    </w:p>
    <w:p w:rsidR="002B4C53" w:rsidRDefault="002B4C53" w:rsidP="002B4C53">
      <w:pPr>
        <w:jc w:val="both"/>
        <w:rPr>
          <w:rFonts w:ascii="Arial" w:hAnsi="Arial" w:cs="Arial"/>
          <w:sz w:val="24"/>
          <w:szCs w:val="24"/>
        </w:rPr>
      </w:pPr>
      <w:r>
        <w:rPr>
          <w:rFonts w:ascii="Arial" w:hAnsi="Arial" w:cs="Arial"/>
          <w:sz w:val="24"/>
          <w:szCs w:val="24"/>
        </w:rPr>
        <w:t>Some people are surprised how strong these emotions are despite feeling they made the right decision. Depending on past experience, the procedure may bring up old feelings. Some may simply feel relief that it is all over and do not need to suffer a great deal of distress. In other cases the procedure can cause trauma in the mind. This can result in a number of symptoms and emotions including:-</w:t>
      </w:r>
    </w:p>
    <w:p w:rsidR="002B4C53" w:rsidRDefault="002B4C53" w:rsidP="002B4C53">
      <w:pPr>
        <w:jc w:val="both"/>
        <w:rPr>
          <w:rFonts w:ascii="Arial" w:hAnsi="Arial" w:cs="Arial"/>
          <w:b/>
          <w:sz w:val="24"/>
          <w:szCs w:val="24"/>
          <w:u w:val="single"/>
        </w:rPr>
      </w:pPr>
    </w:p>
    <w:p w:rsidR="002B4C53" w:rsidRDefault="002B4C53" w:rsidP="002B4C53">
      <w:pPr>
        <w:jc w:val="both"/>
        <w:rPr>
          <w:rFonts w:ascii="Arial" w:hAnsi="Arial" w:cs="Arial"/>
          <w:sz w:val="24"/>
          <w:szCs w:val="24"/>
        </w:rPr>
      </w:pPr>
      <w:r w:rsidRPr="00703DC0">
        <w:rPr>
          <w:rFonts w:ascii="Arial" w:hAnsi="Arial" w:cs="Arial"/>
          <w:b/>
          <w:sz w:val="24"/>
          <w:szCs w:val="24"/>
          <w:u w:val="single"/>
        </w:rPr>
        <w:t>Anxiety</w:t>
      </w:r>
      <w:r w:rsidRPr="00703DC0">
        <w:rPr>
          <w:rFonts w:ascii="Arial" w:hAnsi="Arial" w:cs="Arial"/>
          <w:sz w:val="24"/>
          <w:szCs w:val="24"/>
        </w:rPr>
        <w:t xml:space="preserve"> </w:t>
      </w:r>
      <w:r>
        <w:rPr>
          <w:rFonts w:ascii="Arial" w:hAnsi="Arial" w:cs="Arial"/>
          <w:sz w:val="24"/>
          <w:szCs w:val="24"/>
        </w:rPr>
        <w:t>- you may feel an increase in your general anxiety levels or you may feel anxious around becoming sexual.</w:t>
      </w:r>
    </w:p>
    <w:p w:rsidR="002B4C53" w:rsidRDefault="002B4C53" w:rsidP="002B4C53">
      <w:pPr>
        <w:jc w:val="both"/>
        <w:rPr>
          <w:rFonts w:ascii="Arial" w:hAnsi="Arial" w:cs="Arial"/>
          <w:b/>
          <w:sz w:val="24"/>
          <w:szCs w:val="24"/>
          <w:u w:val="single"/>
        </w:rPr>
      </w:pPr>
    </w:p>
    <w:p w:rsidR="002B4C53" w:rsidRDefault="002B4C53" w:rsidP="002B4C53">
      <w:pPr>
        <w:jc w:val="both"/>
        <w:rPr>
          <w:rFonts w:ascii="Arial" w:hAnsi="Arial" w:cs="Arial"/>
          <w:sz w:val="24"/>
          <w:szCs w:val="24"/>
        </w:rPr>
      </w:pPr>
      <w:r w:rsidRPr="00703DC0">
        <w:rPr>
          <w:rFonts w:ascii="Arial" w:hAnsi="Arial" w:cs="Arial"/>
          <w:b/>
          <w:sz w:val="24"/>
          <w:szCs w:val="24"/>
          <w:u w:val="single"/>
        </w:rPr>
        <w:t>Depression</w:t>
      </w:r>
      <w:r w:rsidRPr="00703DC0">
        <w:rPr>
          <w:rFonts w:ascii="Arial" w:hAnsi="Arial" w:cs="Arial"/>
          <w:b/>
          <w:sz w:val="24"/>
          <w:szCs w:val="24"/>
        </w:rPr>
        <w:t xml:space="preserve"> – </w:t>
      </w:r>
      <w:r>
        <w:rPr>
          <w:rFonts w:ascii="Arial" w:hAnsi="Arial" w:cs="Arial"/>
          <w:sz w:val="24"/>
          <w:szCs w:val="24"/>
        </w:rPr>
        <w:t>feeling numb. Experiencing symptoms of depression are common.</w:t>
      </w:r>
    </w:p>
    <w:p w:rsidR="002B4C53" w:rsidRDefault="002B4C53" w:rsidP="002B4C53">
      <w:pPr>
        <w:jc w:val="both"/>
        <w:rPr>
          <w:rFonts w:ascii="Arial" w:hAnsi="Arial" w:cs="Arial"/>
          <w:b/>
          <w:sz w:val="24"/>
          <w:szCs w:val="24"/>
          <w:u w:val="single"/>
        </w:rPr>
      </w:pPr>
    </w:p>
    <w:p w:rsidR="002B4C53" w:rsidRDefault="002B4C53" w:rsidP="002B4C53">
      <w:pPr>
        <w:jc w:val="both"/>
        <w:rPr>
          <w:rFonts w:ascii="Arial" w:hAnsi="Arial" w:cs="Arial"/>
          <w:sz w:val="24"/>
          <w:szCs w:val="24"/>
        </w:rPr>
      </w:pPr>
      <w:r w:rsidRPr="00703DC0">
        <w:rPr>
          <w:rFonts w:ascii="Arial" w:hAnsi="Arial" w:cs="Arial"/>
          <w:b/>
          <w:sz w:val="24"/>
          <w:szCs w:val="24"/>
          <w:u w:val="single"/>
        </w:rPr>
        <w:t>Flashbacks</w:t>
      </w:r>
      <w:r w:rsidRPr="00703DC0">
        <w:rPr>
          <w:rFonts w:ascii="Arial" w:hAnsi="Arial" w:cs="Arial"/>
          <w:b/>
          <w:sz w:val="24"/>
          <w:szCs w:val="24"/>
        </w:rPr>
        <w:t xml:space="preserve"> –</w:t>
      </w:r>
      <w:r>
        <w:rPr>
          <w:rFonts w:ascii="Arial" w:hAnsi="Arial" w:cs="Arial"/>
          <w:sz w:val="24"/>
          <w:szCs w:val="24"/>
        </w:rPr>
        <w:t xml:space="preserve"> as some of the procedures take place while fully conscious, some people experience flashbacks.</w:t>
      </w:r>
    </w:p>
    <w:p w:rsidR="002B4C53" w:rsidRDefault="002B4C53" w:rsidP="002B4C53">
      <w:pPr>
        <w:jc w:val="both"/>
        <w:rPr>
          <w:rFonts w:ascii="Arial" w:hAnsi="Arial" w:cs="Arial"/>
          <w:b/>
          <w:sz w:val="24"/>
          <w:szCs w:val="24"/>
          <w:u w:val="single"/>
        </w:rPr>
      </w:pPr>
    </w:p>
    <w:p w:rsidR="002B4C53" w:rsidRDefault="002B4C53" w:rsidP="002B4C53">
      <w:pPr>
        <w:jc w:val="both"/>
        <w:rPr>
          <w:rFonts w:ascii="Arial" w:hAnsi="Arial" w:cs="Arial"/>
          <w:sz w:val="24"/>
          <w:szCs w:val="24"/>
        </w:rPr>
      </w:pPr>
      <w:r w:rsidRPr="00703DC0">
        <w:rPr>
          <w:rFonts w:ascii="Arial" w:hAnsi="Arial" w:cs="Arial"/>
          <w:b/>
          <w:sz w:val="24"/>
          <w:szCs w:val="24"/>
          <w:u w:val="single"/>
        </w:rPr>
        <w:t>Guilt</w:t>
      </w:r>
      <w:r w:rsidRPr="00703DC0">
        <w:rPr>
          <w:rFonts w:ascii="Arial" w:hAnsi="Arial" w:cs="Arial"/>
          <w:b/>
          <w:sz w:val="24"/>
          <w:szCs w:val="24"/>
        </w:rPr>
        <w:t xml:space="preserve"> – </w:t>
      </w:r>
      <w:r>
        <w:rPr>
          <w:rFonts w:ascii="Arial" w:hAnsi="Arial" w:cs="Arial"/>
          <w:sz w:val="24"/>
          <w:szCs w:val="24"/>
        </w:rPr>
        <w:t>this can be a common feeling, even when you felt the decision was the right one.</w:t>
      </w:r>
    </w:p>
    <w:p w:rsidR="002B4C53" w:rsidRDefault="002B4C53" w:rsidP="002B4C53">
      <w:pPr>
        <w:jc w:val="both"/>
        <w:rPr>
          <w:rFonts w:ascii="Arial" w:hAnsi="Arial" w:cs="Arial"/>
          <w:sz w:val="24"/>
          <w:szCs w:val="24"/>
        </w:rPr>
      </w:pPr>
      <w:r>
        <w:rPr>
          <w:rFonts w:ascii="Arial" w:hAnsi="Arial" w:cs="Arial"/>
          <w:sz w:val="24"/>
          <w:szCs w:val="24"/>
        </w:rPr>
        <w:t>The procedure was a stressful life event that can cause trauma; many of these feelings are similar to these experienced in post</w:t>
      </w:r>
      <w:r w:rsidR="00F91590">
        <w:rPr>
          <w:rFonts w:ascii="Arial" w:hAnsi="Arial" w:cs="Arial"/>
          <w:sz w:val="24"/>
          <w:szCs w:val="24"/>
        </w:rPr>
        <w:t>-</w:t>
      </w:r>
      <w:r>
        <w:rPr>
          <w:rFonts w:ascii="Arial" w:hAnsi="Arial" w:cs="Arial"/>
          <w:sz w:val="24"/>
          <w:szCs w:val="24"/>
        </w:rPr>
        <w:t xml:space="preserve"> traumatic stress syndrome (PTSD).</w:t>
      </w:r>
    </w:p>
    <w:p w:rsidR="002B4C53" w:rsidRDefault="002B4C53" w:rsidP="002B4C53">
      <w:pPr>
        <w:jc w:val="both"/>
        <w:rPr>
          <w:rFonts w:ascii="Arial" w:hAnsi="Arial" w:cs="Arial"/>
          <w:sz w:val="24"/>
          <w:szCs w:val="24"/>
        </w:rPr>
      </w:pPr>
      <w:r>
        <w:rPr>
          <w:rFonts w:ascii="Arial" w:hAnsi="Arial" w:cs="Arial"/>
          <w:sz w:val="24"/>
          <w:szCs w:val="24"/>
        </w:rPr>
        <w:t>It is important to stress that there is no right or wrong way to react or feel in this situation. If you are struggling with your feelings or finding it difficult to cope, you may benefit from counselling.</w:t>
      </w:r>
    </w:p>
    <w:p w:rsidR="002B4C53" w:rsidRDefault="002B4C53" w:rsidP="002B4C53">
      <w:pPr>
        <w:jc w:val="both"/>
        <w:rPr>
          <w:rFonts w:ascii="Arial" w:hAnsi="Arial" w:cs="Arial"/>
          <w:b/>
          <w:sz w:val="24"/>
          <w:szCs w:val="24"/>
          <w:u w:val="single"/>
        </w:rPr>
      </w:pPr>
    </w:p>
    <w:p w:rsidR="002B4C53" w:rsidRDefault="002B4C53" w:rsidP="002B4C53">
      <w:pPr>
        <w:jc w:val="both"/>
        <w:rPr>
          <w:rFonts w:ascii="Arial" w:hAnsi="Arial" w:cs="Arial"/>
          <w:sz w:val="24"/>
          <w:szCs w:val="24"/>
        </w:rPr>
      </w:pPr>
      <w:r>
        <w:rPr>
          <w:rFonts w:ascii="Arial" w:hAnsi="Arial" w:cs="Arial"/>
          <w:b/>
          <w:sz w:val="24"/>
          <w:szCs w:val="24"/>
          <w:u w:val="single"/>
        </w:rPr>
        <w:t>Counselling</w:t>
      </w:r>
    </w:p>
    <w:p w:rsidR="002B4C53" w:rsidRDefault="002B4C53" w:rsidP="002B4C53">
      <w:pPr>
        <w:jc w:val="both"/>
        <w:rPr>
          <w:rFonts w:ascii="Arial" w:hAnsi="Arial" w:cs="Arial"/>
          <w:sz w:val="24"/>
          <w:szCs w:val="24"/>
        </w:rPr>
      </w:pPr>
      <w:r>
        <w:rPr>
          <w:rFonts w:ascii="Arial" w:hAnsi="Arial" w:cs="Arial"/>
          <w:sz w:val="24"/>
          <w:szCs w:val="24"/>
        </w:rPr>
        <w:t>Discussing your thoughts and feelings with a counsellor can help you make sense of your emotions. This process can also help you with residual negative feelings.</w:t>
      </w:r>
    </w:p>
    <w:p w:rsidR="002B4C53" w:rsidRDefault="002B4C53" w:rsidP="002B4C53">
      <w:pPr>
        <w:jc w:val="both"/>
        <w:rPr>
          <w:rFonts w:ascii="Arial" w:hAnsi="Arial" w:cs="Arial"/>
          <w:sz w:val="24"/>
          <w:szCs w:val="24"/>
        </w:rPr>
      </w:pPr>
    </w:p>
    <w:p w:rsidR="002B4C53" w:rsidRDefault="002B4C53" w:rsidP="002B4C53">
      <w:pPr>
        <w:jc w:val="both"/>
        <w:rPr>
          <w:rFonts w:ascii="Arial" w:hAnsi="Arial" w:cs="Arial"/>
          <w:sz w:val="24"/>
          <w:szCs w:val="24"/>
        </w:rPr>
      </w:pPr>
      <w:r>
        <w:rPr>
          <w:rFonts w:ascii="Arial" w:hAnsi="Arial" w:cs="Arial"/>
          <w:sz w:val="24"/>
          <w:szCs w:val="24"/>
        </w:rPr>
        <w:t>If the procedure has left you feeling depressed, anxious or you are experiencing flashbacks. You can work through these to uncover the underlying cause and how to cope with trigger thoughts/situations to facilitate change in the future.</w:t>
      </w:r>
    </w:p>
    <w:p w:rsidR="002B4C53" w:rsidRDefault="002B4C53" w:rsidP="002B4C53">
      <w:pPr>
        <w:jc w:val="both"/>
        <w:rPr>
          <w:rFonts w:ascii="Arial" w:hAnsi="Arial" w:cs="Arial"/>
          <w:sz w:val="24"/>
          <w:szCs w:val="24"/>
        </w:rPr>
      </w:pPr>
    </w:p>
    <w:p w:rsidR="002B4C53" w:rsidRDefault="002B4C53" w:rsidP="002B4C53">
      <w:pPr>
        <w:jc w:val="both"/>
        <w:rPr>
          <w:rFonts w:ascii="Arial" w:hAnsi="Arial" w:cs="Arial"/>
          <w:sz w:val="24"/>
          <w:szCs w:val="24"/>
        </w:rPr>
      </w:pPr>
      <w:r>
        <w:rPr>
          <w:rFonts w:ascii="Arial" w:hAnsi="Arial" w:cs="Arial"/>
          <w:sz w:val="24"/>
          <w:szCs w:val="24"/>
        </w:rPr>
        <w:t>Remember, even if time has passed, it is never too late to express your feelings.</w:t>
      </w:r>
    </w:p>
    <w:p w:rsidR="002B4C53" w:rsidRDefault="002B4C53" w:rsidP="002B4C53">
      <w:pPr>
        <w:jc w:val="both"/>
        <w:rPr>
          <w:rFonts w:ascii="Arial" w:hAnsi="Arial" w:cs="Arial"/>
          <w:sz w:val="24"/>
          <w:szCs w:val="24"/>
        </w:rPr>
      </w:pPr>
      <w:r>
        <w:rPr>
          <w:rFonts w:ascii="Arial" w:hAnsi="Arial" w:cs="Arial"/>
          <w:sz w:val="24"/>
          <w:szCs w:val="24"/>
        </w:rPr>
        <w:t>If you feel you would benefit from counselling please contact the numbers below to arrange an appointment. If you already have an appointment and need to cancel or re-arrange the same number applies.</w:t>
      </w:r>
    </w:p>
    <w:p w:rsidR="002B4C53" w:rsidRDefault="002B4C53" w:rsidP="002B4C53">
      <w:pPr>
        <w:jc w:val="center"/>
        <w:rPr>
          <w:rFonts w:ascii="Arial" w:hAnsi="Arial" w:cs="Arial"/>
          <w:b/>
          <w:sz w:val="24"/>
          <w:szCs w:val="24"/>
          <w:u w:val="single"/>
        </w:rPr>
      </w:pPr>
    </w:p>
    <w:p w:rsidR="002B4C53" w:rsidRPr="00FE37DF" w:rsidRDefault="002B4C53" w:rsidP="002B4C53">
      <w:pPr>
        <w:jc w:val="center"/>
        <w:rPr>
          <w:rFonts w:ascii="Arial" w:hAnsi="Arial" w:cs="Arial"/>
          <w:b/>
          <w:sz w:val="24"/>
          <w:szCs w:val="24"/>
          <w:u w:val="single"/>
        </w:rPr>
      </w:pPr>
      <w:r>
        <w:rPr>
          <w:rFonts w:ascii="Arial" w:hAnsi="Arial" w:cs="Arial"/>
          <w:b/>
          <w:sz w:val="24"/>
          <w:szCs w:val="24"/>
          <w:u w:val="single"/>
        </w:rPr>
        <w:t>01792 285005 or 01792 285017</w:t>
      </w:r>
    </w:p>
    <w:p w:rsidR="00E40788" w:rsidRPr="007E6F71" w:rsidRDefault="00E40788" w:rsidP="00A63586">
      <w:pPr>
        <w:pStyle w:val="BodyText"/>
        <w:ind w:left="-709"/>
        <w:rPr>
          <w:rFonts w:ascii="Arial" w:hAnsi="Arial" w:cs="Arial"/>
          <w:szCs w:val="24"/>
        </w:rPr>
      </w:pPr>
    </w:p>
    <w:p w:rsidR="008E35E3" w:rsidRPr="007E6F71" w:rsidRDefault="008E35E3" w:rsidP="00A63586">
      <w:pPr>
        <w:pStyle w:val="BodyText"/>
        <w:ind w:left="-709"/>
        <w:rPr>
          <w:rFonts w:ascii="Arial" w:hAnsi="Arial" w:cs="Arial"/>
          <w:szCs w:val="24"/>
        </w:rPr>
      </w:pPr>
    </w:p>
    <w:p w:rsidR="002B4C53" w:rsidRDefault="002B4C53" w:rsidP="00A63586">
      <w:pPr>
        <w:pStyle w:val="BodyText"/>
        <w:ind w:left="-709"/>
        <w:rPr>
          <w:rFonts w:ascii="Arial" w:hAnsi="Arial" w:cs="Arial"/>
          <w:b/>
          <w:szCs w:val="24"/>
        </w:rPr>
      </w:pPr>
    </w:p>
    <w:p w:rsidR="002B4C53" w:rsidRDefault="002B4C53" w:rsidP="00A63586">
      <w:pPr>
        <w:pStyle w:val="BodyText"/>
        <w:ind w:left="-709"/>
        <w:rPr>
          <w:rFonts w:ascii="Arial" w:hAnsi="Arial" w:cs="Arial"/>
          <w:b/>
          <w:szCs w:val="24"/>
        </w:rPr>
      </w:pPr>
    </w:p>
    <w:p w:rsidR="002B4C53" w:rsidRDefault="002B4C53" w:rsidP="00A63586">
      <w:pPr>
        <w:pStyle w:val="BodyText"/>
        <w:ind w:left="-709"/>
        <w:rPr>
          <w:rFonts w:ascii="Arial" w:hAnsi="Arial" w:cs="Arial"/>
          <w:b/>
          <w:szCs w:val="24"/>
        </w:rPr>
      </w:pPr>
    </w:p>
    <w:p w:rsidR="002B4C53" w:rsidRDefault="002B4C53" w:rsidP="00A63586">
      <w:pPr>
        <w:pStyle w:val="BodyText"/>
        <w:ind w:left="-709"/>
        <w:rPr>
          <w:rFonts w:ascii="Arial" w:hAnsi="Arial" w:cs="Arial"/>
          <w:b/>
          <w:szCs w:val="24"/>
        </w:rPr>
      </w:pPr>
    </w:p>
    <w:p w:rsidR="002B4C53" w:rsidRDefault="002B4C53" w:rsidP="00A63586">
      <w:pPr>
        <w:pStyle w:val="BodyText"/>
        <w:ind w:left="-709"/>
        <w:rPr>
          <w:rFonts w:ascii="Arial" w:hAnsi="Arial" w:cs="Arial"/>
          <w:b/>
          <w:szCs w:val="24"/>
        </w:rPr>
      </w:pPr>
    </w:p>
    <w:p w:rsidR="002B4C53" w:rsidRDefault="002B4C53" w:rsidP="00A63586">
      <w:pPr>
        <w:pStyle w:val="BodyText"/>
        <w:ind w:left="-709"/>
        <w:rPr>
          <w:rFonts w:ascii="Arial" w:hAnsi="Arial" w:cs="Arial"/>
          <w:b/>
          <w:szCs w:val="24"/>
        </w:rPr>
      </w:pPr>
    </w:p>
    <w:p w:rsidR="00726A83" w:rsidRPr="007E6F71" w:rsidRDefault="00726A83" w:rsidP="00A63586">
      <w:pPr>
        <w:pStyle w:val="BodyText"/>
        <w:ind w:left="-709"/>
        <w:rPr>
          <w:rFonts w:ascii="Arial" w:hAnsi="Arial" w:cs="Arial"/>
          <w:b/>
          <w:szCs w:val="24"/>
        </w:rPr>
      </w:pPr>
      <w:r w:rsidRPr="007E6F71">
        <w:rPr>
          <w:rFonts w:ascii="Arial" w:hAnsi="Arial" w:cs="Arial"/>
          <w:b/>
          <w:szCs w:val="24"/>
        </w:rPr>
        <w:t>When should I seek medical advice after a medical termination of pregnancy?</w:t>
      </w:r>
    </w:p>
    <w:p w:rsidR="00726A83" w:rsidRPr="007E6F71" w:rsidRDefault="00726A83" w:rsidP="00A63586">
      <w:pPr>
        <w:pStyle w:val="BodyText"/>
        <w:ind w:left="-709"/>
        <w:rPr>
          <w:rFonts w:ascii="Arial" w:hAnsi="Arial" w:cs="Arial"/>
          <w:b/>
          <w:szCs w:val="24"/>
        </w:rPr>
      </w:pPr>
    </w:p>
    <w:p w:rsidR="00726A83" w:rsidRPr="007E6F71" w:rsidRDefault="00A63586" w:rsidP="00A63586">
      <w:pPr>
        <w:pStyle w:val="BodyText"/>
        <w:ind w:left="-709"/>
        <w:rPr>
          <w:rFonts w:ascii="Arial" w:hAnsi="Arial" w:cs="Arial"/>
          <w:szCs w:val="24"/>
        </w:rPr>
      </w:pPr>
      <w:r w:rsidRPr="007E6F71">
        <w:rPr>
          <w:rFonts w:ascii="Arial" w:hAnsi="Arial" w:cs="Arial"/>
          <w:szCs w:val="24"/>
        </w:rPr>
        <w:t>If you have h</w:t>
      </w:r>
      <w:r w:rsidR="00726A83" w:rsidRPr="007E6F71">
        <w:rPr>
          <w:rFonts w:ascii="Arial" w:hAnsi="Arial" w:cs="Arial"/>
          <w:szCs w:val="24"/>
        </w:rPr>
        <w:t>eavy or prolonged vaginal bleeding, smelly vaginal discharge and abdominal pain</w:t>
      </w:r>
      <w:r w:rsidRPr="007E6F71">
        <w:rPr>
          <w:rFonts w:ascii="Arial" w:hAnsi="Arial" w:cs="Arial"/>
          <w:szCs w:val="24"/>
        </w:rPr>
        <w:t xml:space="preserve"> or</w:t>
      </w:r>
      <w:r w:rsidR="00726A83" w:rsidRPr="007E6F71">
        <w:rPr>
          <w:rFonts w:ascii="Arial" w:hAnsi="Arial" w:cs="Arial"/>
          <w:szCs w:val="24"/>
        </w:rPr>
        <w:t xml:space="preserve"> you also have a rai</w:t>
      </w:r>
      <w:r w:rsidRPr="007E6F71">
        <w:rPr>
          <w:rFonts w:ascii="Arial" w:hAnsi="Arial" w:cs="Arial"/>
          <w:szCs w:val="24"/>
        </w:rPr>
        <w:t>sed temperature (fever) and flu-</w:t>
      </w:r>
      <w:r w:rsidR="00726A83" w:rsidRPr="007E6F71">
        <w:rPr>
          <w:rFonts w:ascii="Arial" w:hAnsi="Arial" w:cs="Arial"/>
          <w:szCs w:val="24"/>
        </w:rPr>
        <w:t xml:space="preserve">like symptoms, this may be due to infection of the lining of the uterus (womb). This occurs in two or three women in a 100 </w:t>
      </w:r>
      <w:r w:rsidRPr="007E6F71">
        <w:rPr>
          <w:rFonts w:ascii="Arial" w:hAnsi="Arial" w:cs="Arial"/>
          <w:szCs w:val="24"/>
        </w:rPr>
        <w:t>(two – three percent</w:t>
      </w:r>
      <w:r w:rsidR="001844F8" w:rsidRPr="007E6F71">
        <w:rPr>
          <w:rFonts w:ascii="Arial" w:hAnsi="Arial" w:cs="Arial"/>
          <w:szCs w:val="24"/>
        </w:rPr>
        <w:t>).</w:t>
      </w:r>
    </w:p>
    <w:p w:rsidR="001844F8" w:rsidRPr="007E6F71" w:rsidRDefault="001844F8" w:rsidP="00A63586">
      <w:pPr>
        <w:pStyle w:val="BodyText"/>
        <w:ind w:left="-709"/>
        <w:rPr>
          <w:rFonts w:ascii="Arial" w:hAnsi="Arial" w:cs="Arial"/>
          <w:szCs w:val="24"/>
        </w:rPr>
      </w:pPr>
    </w:p>
    <w:p w:rsidR="001844F8" w:rsidRPr="007E6F71" w:rsidRDefault="00A63586" w:rsidP="00A63586">
      <w:pPr>
        <w:pStyle w:val="BodyText"/>
        <w:ind w:left="-709"/>
        <w:rPr>
          <w:rFonts w:ascii="Arial" w:hAnsi="Arial" w:cs="Arial"/>
          <w:szCs w:val="24"/>
        </w:rPr>
      </w:pPr>
      <w:r w:rsidRPr="007E6F71">
        <w:rPr>
          <w:rFonts w:ascii="Arial" w:hAnsi="Arial" w:cs="Arial"/>
          <w:szCs w:val="24"/>
        </w:rPr>
        <w:t>If you experience h</w:t>
      </w:r>
      <w:r w:rsidR="001844F8" w:rsidRPr="007E6F71">
        <w:rPr>
          <w:rFonts w:ascii="Arial" w:hAnsi="Arial" w:cs="Arial"/>
          <w:szCs w:val="24"/>
        </w:rPr>
        <w:t xml:space="preserve">eavy bleeding, occasionally there is still pregnancy tissue remaining in the uterus (womb) and you will need to have a surgical </w:t>
      </w:r>
      <w:r w:rsidRPr="007E6F71">
        <w:rPr>
          <w:rFonts w:ascii="Arial" w:hAnsi="Arial" w:cs="Arial"/>
          <w:szCs w:val="24"/>
        </w:rPr>
        <w:t>intervention.</w:t>
      </w:r>
    </w:p>
    <w:p w:rsidR="001844F8" w:rsidRPr="007E6F71" w:rsidRDefault="001844F8" w:rsidP="00A63586">
      <w:pPr>
        <w:pStyle w:val="BodyText"/>
        <w:ind w:left="-709"/>
        <w:rPr>
          <w:rFonts w:ascii="Arial" w:hAnsi="Arial" w:cs="Arial"/>
          <w:szCs w:val="24"/>
        </w:rPr>
      </w:pPr>
    </w:p>
    <w:p w:rsidR="001844F8" w:rsidRPr="007E6F71" w:rsidRDefault="001844F8" w:rsidP="00A63586">
      <w:pPr>
        <w:pStyle w:val="BodyText"/>
        <w:ind w:left="-709"/>
        <w:rPr>
          <w:rFonts w:ascii="Arial" w:hAnsi="Arial" w:cs="Arial"/>
          <w:szCs w:val="24"/>
        </w:rPr>
      </w:pPr>
      <w:r w:rsidRPr="007E6F71">
        <w:rPr>
          <w:rFonts w:ascii="Arial" w:hAnsi="Arial" w:cs="Arial"/>
          <w:szCs w:val="24"/>
        </w:rPr>
        <w:t>Burning and stinging when you pass</w:t>
      </w:r>
      <w:r w:rsidR="00A63586" w:rsidRPr="007E6F71">
        <w:rPr>
          <w:rFonts w:ascii="Arial" w:hAnsi="Arial" w:cs="Arial"/>
          <w:szCs w:val="24"/>
        </w:rPr>
        <w:t xml:space="preserve"> urine or pass urine frequently;</w:t>
      </w:r>
      <w:r w:rsidRPr="007E6F71">
        <w:rPr>
          <w:rFonts w:ascii="Arial" w:hAnsi="Arial" w:cs="Arial"/>
          <w:szCs w:val="24"/>
        </w:rPr>
        <w:t xml:space="preserve"> this may be caused by a urine infection. </w:t>
      </w:r>
      <w:r w:rsidR="00A63586" w:rsidRPr="007E6F71">
        <w:rPr>
          <w:rFonts w:ascii="Arial" w:hAnsi="Arial" w:cs="Arial"/>
          <w:szCs w:val="24"/>
        </w:rPr>
        <w:t>This will be treated with</w:t>
      </w:r>
      <w:r w:rsidRPr="007E6F71">
        <w:rPr>
          <w:rFonts w:ascii="Arial" w:hAnsi="Arial" w:cs="Arial"/>
          <w:szCs w:val="24"/>
        </w:rPr>
        <w:t xml:space="preserve"> antibiotics.</w:t>
      </w:r>
    </w:p>
    <w:p w:rsidR="001844F8" w:rsidRPr="007E6F71" w:rsidRDefault="001844F8" w:rsidP="00A63586">
      <w:pPr>
        <w:pStyle w:val="BodyText"/>
        <w:ind w:left="-709"/>
        <w:rPr>
          <w:rFonts w:ascii="Arial" w:hAnsi="Arial" w:cs="Arial"/>
          <w:szCs w:val="24"/>
        </w:rPr>
      </w:pPr>
    </w:p>
    <w:p w:rsidR="001844F8" w:rsidRPr="007E6F71" w:rsidRDefault="001844F8" w:rsidP="00A63586">
      <w:pPr>
        <w:pStyle w:val="BodyText"/>
        <w:ind w:left="-709"/>
        <w:rPr>
          <w:rFonts w:ascii="Arial" w:hAnsi="Arial" w:cs="Arial"/>
          <w:b/>
          <w:szCs w:val="24"/>
        </w:rPr>
      </w:pPr>
      <w:r w:rsidRPr="007E6F71">
        <w:rPr>
          <w:rFonts w:ascii="Arial" w:hAnsi="Arial" w:cs="Arial"/>
          <w:b/>
          <w:szCs w:val="24"/>
        </w:rPr>
        <w:t>Getting back to normal</w:t>
      </w:r>
    </w:p>
    <w:p w:rsidR="001844F8" w:rsidRPr="007E6F71" w:rsidRDefault="001844F8" w:rsidP="00A63586">
      <w:pPr>
        <w:pStyle w:val="BodyText"/>
        <w:ind w:left="-709"/>
        <w:rPr>
          <w:rFonts w:ascii="Arial" w:hAnsi="Arial" w:cs="Arial"/>
          <w:szCs w:val="24"/>
        </w:rPr>
      </w:pPr>
    </w:p>
    <w:p w:rsidR="001844F8" w:rsidRPr="007E6F71" w:rsidRDefault="00A63586" w:rsidP="00A63586">
      <w:pPr>
        <w:pStyle w:val="BodyText"/>
        <w:ind w:left="-709"/>
        <w:rPr>
          <w:rFonts w:ascii="Arial" w:hAnsi="Arial" w:cs="Arial"/>
          <w:szCs w:val="24"/>
        </w:rPr>
      </w:pPr>
      <w:r w:rsidRPr="007E6F71">
        <w:rPr>
          <w:rFonts w:ascii="Arial" w:hAnsi="Arial" w:cs="Arial"/>
          <w:szCs w:val="24"/>
        </w:rPr>
        <w:t>Y</w:t>
      </w:r>
      <w:r w:rsidR="001844F8" w:rsidRPr="007E6F71">
        <w:rPr>
          <w:rFonts w:ascii="Arial" w:hAnsi="Arial" w:cs="Arial"/>
          <w:szCs w:val="24"/>
        </w:rPr>
        <w:t>ou should be able to start back to everyday activities the next day.</w:t>
      </w:r>
    </w:p>
    <w:p w:rsidR="001844F8" w:rsidRPr="007E6F71" w:rsidRDefault="001844F8" w:rsidP="00A63586">
      <w:pPr>
        <w:pStyle w:val="BodyText"/>
        <w:ind w:left="-709"/>
        <w:rPr>
          <w:rFonts w:ascii="Arial" w:hAnsi="Arial" w:cs="Arial"/>
          <w:szCs w:val="24"/>
        </w:rPr>
      </w:pPr>
      <w:r w:rsidRPr="007E6F71">
        <w:rPr>
          <w:rFonts w:ascii="Arial" w:hAnsi="Arial" w:cs="Arial"/>
          <w:szCs w:val="24"/>
        </w:rPr>
        <w:t xml:space="preserve"> </w:t>
      </w:r>
    </w:p>
    <w:p w:rsidR="001844F8" w:rsidRPr="007E6F71" w:rsidRDefault="00A63586" w:rsidP="00A63586">
      <w:pPr>
        <w:pStyle w:val="BodyText"/>
        <w:ind w:left="-709"/>
        <w:rPr>
          <w:rFonts w:ascii="Arial" w:hAnsi="Arial" w:cs="Arial"/>
          <w:szCs w:val="24"/>
        </w:rPr>
      </w:pPr>
      <w:r w:rsidRPr="007E6F71">
        <w:rPr>
          <w:rFonts w:ascii="Arial" w:hAnsi="Arial" w:cs="Arial"/>
          <w:szCs w:val="24"/>
        </w:rPr>
        <w:t>W</w:t>
      </w:r>
      <w:r w:rsidR="001844F8" w:rsidRPr="007E6F71">
        <w:rPr>
          <w:rFonts w:ascii="Arial" w:hAnsi="Arial" w:cs="Arial"/>
          <w:szCs w:val="24"/>
        </w:rPr>
        <w:t xml:space="preserve">hen you return to work depends on you and how you feel. However, you will not be harmed by returning to work the next day if you feel </w:t>
      </w:r>
      <w:r w:rsidRPr="007E6F71">
        <w:rPr>
          <w:rFonts w:ascii="Arial" w:hAnsi="Arial" w:cs="Arial"/>
          <w:szCs w:val="24"/>
        </w:rPr>
        <w:t>well enough.</w:t>
      </w:r>
    </w:p>
    <w:p w:rsidR="001844F8" w:rsidRPr="007E6F71" w:rsidRDefault="001844F8" w:rsidP="00A63586">
      <w:pPr>
        <w:pStyle w:val="BodyText"/>
        <w:ind w:left="-709"/>
        <w:rPr>
          <w:rFonts w:ascii="Arial" w:hAnsi="Arial" w:cs="Arial"/>
          <w:szCs w:val="24"/>
        </w:rPr>
      </w:pPr>
    </w:p>
    <w:p w:rsidR="001844F8" w:rsidRPr="007E6F71" w:rsidRDefault="00A63586" w:rsidP="00A63586">
      <w:pPr>
        <w:pStyle w:val="BodyText"/>
        <w:ind w:left="-709"/>
        <w:rPr>
          <w:rFonts w:ascii="Arial" w:hAnsi="Arial" w:cs="Arial"/>
          <w:szCs w:val="24"/>
        </w:rPr>
      </w:pPr>
      <w:r w:rsidRPr="007E6F71">
        <w:rPr>
          <w:rFonts w:ascii="Arial" w:hAnsi="Arial" w:cs="Arial"/>
          <w:szCs w:val="24"/>
        </w:rPr>
        <w:t>Y</w:t>
      </w:r>
      <w:r w:rsidR="001844F8" w:rsidRPr="007E6F71">
        <w:rPr>
          <w:rFonts w:ascii="Arial" w:hAnsi="Arial" w:cs="Arial"/>
          <w:szCs w:val="24"/>
        </w:rPr>
        <w:t>ou should not drive for 24 hours if you have taken strong pain relief.</w:t>
      </w:r>
    </w:p>
    <w:p w:rsidR="001844F8" w:rsidRPr="007E6F71" w:rsidRDefault="001844F8" w:rsidP="00A63586">
      <w:pPr>
        <w:pStyle w:val="BodyText"/>
        <w:ind w:left="-709"/>
        <w:rPr>
          <w:rFonts w:ascii="Arial" w:hAnsi="Arial" w:cs="Arial"/>
          <w:szCs w:val="24"/>
        </w:rPr>
      </w:pPr>
    </w:p>
    <w:p w:rsidR="00A63586" w:rsidRPr="007E6F71" w:rsidRDefault="00A63586" w:rsidP="00A63586">
      <w:pPr>
        <w:pStyle w:val="BodyText"/>
        <w:ind w:left="-709"/>
        <w:rPr>
          <w:rFonts w:ascii="Arial" w:hAnsi="Arial" w:cs="Arial"/>
          <w:szCs w:val="24"/>
        </w:rPr>
      </w:pPr>
      <w:r w:rsidRPr="007E6F71">
        <w:rPr>
          <w:rFonts w:ascii="Arial" w:hAnsi="Arial" w:cs="Arial"/>
          <w:szCs w:val="24"/>
        </w:rPr>
        <w:t>Y</w:t>
      </w:r>
      <w:r w:rsidR="001844F8" w:rsidRPr="007E6F71">
        <w:rPr>
          <w:rFonts w:ascii="Arial" w:hAnsi="Arial" w:cs="Arial"/>
          <w:szCs w:val="24"/>
        </w:rPr>
        <w:t>ou should avoid swimming for two weeks after treatment.</w:t>
      </w:r>
    </w:p>
    <w:p w:rsidR="00A63586" w:rsidRPr="007E6F71" w:rsidRDefault="00A63586" w:rsidP="00A63586">
      <w:pPr>
        <w:pStyle w:val="BodyText"/>
        <w:ind w:left="-709"/>
        <w:rPr>
          <w:rFonts w:ascii="Arial" w:hAnsi="Arial" w:cs="Arial"/>
          <w:szCs w:val="24"/>
        </w:rPr>
      </w:pPr>
    </w:p>
    <w:p w:rsidR="00E61973" w:rsidRPr="007E6F71" w:rsidRDefault="00A63586" w:rsidP="00E61973">
      <w:pPr>
        <w:pStyle w:val="BodyText"/>
        <w:ind w:left="-709"/>
        <w:rPr>
          <w:rFonts w:ascii="Arial" w:hAnsi="Arial" w:cs="Arial"/>
          <w:szCs w:val="24"/>
        </w:rPr>
      </w:pPr>
      <w:r w:rsidRPr="007E6F71">
        <w:rPr>
          <w:rFonts w:ascii="Arial" w:hAnsi="Arial" w:cs="Arial"/>
          <w:szCs w:val="24"/>
        </w:rPr>
        <w:t>I</w:t>
      </w:r>
      <w:r w:rsidR="001844F8" w:rsidRPr="007E6F71">
        <w:rPr>
          <w:rFonts w:ascii="Arial" w:hAnsi="Arial" w:cs="Arial"/>
          <w:szCs w:val="24"/>
        </w:rPr>
        <w:t>f you intend to travel soon after you will need to inform your travel insurance in case you experience complications while away.</w:t>
      </w:r>
      <w:r w:rsidRPr="007E6F71">
        <w:rPr>
          <w:rFonts w:ascii="Arial" w:hAnsi="Arial" w:cs="Arial"/>
          <w:szCs w:val="24"/>
        </w:rPr>
        <w:t xml:space="preserve"> If you intend to take a long-haul flight soon after, discuss this with your GP as there is a slightly increased risk of a deep vein thrombosis (blood clot).</w:t>
      </w:r>
    </w:p>
    <w:p w:rsidR="00E61973" w:rsidRPr="007E6F71" w:rsidRDefault="00E61973" w:rsidP="00E61973">
      <w:pPr>
        <w:pStyle w:val="BodyText"/>
        <w:ind w:left="-709"/>
        <w:rPr>
          <w:rFonts w:ascii="Arial" w:hAnsi="Arial" w:cs="Arial"/>
          <w:szCs w:val="24"/>
        </w:rPr>
      </w:pPr>
    </w:p>
    <w:p w:rsidR="001844F8" w:rsidRPr="007E6F71" w:rsidRDefault="006924EC" w:rsidP="00E61973">
      <w:pPr>
        <w:pStyle w:val="BodyText"/>
        <w:ind w:left="-709"/>
        <w:rPr>
          <w:rFonts w:ascii="Arial" w:hAnsi="Arial" w:cs="Arial"/>
          <w:szCs w:val="24"/>
        </w:rPr>
      </w:pPr>
      <w:r w:rsidRPr="007E6F71">
        <w:rPr>
          <w:rFonts w:ascii="Arial" w:hAnsi="Arial" w:cs="Arial"/>
          <w:szCs w:val="24"/>
        </w:rPr>
        <w:t>Avoid</w:t>
      </w:r>
      <w:r w:rsidR="00E61973" w:rsidRPr="007E6F71">
        <w:rPr>
          <w:rFonts w:ascii="Arial" w:hAnsi="Arial" w:cs="Arial"/>
          <w:szCs w:val="24"/>
        </w:rPr>
        <w:t xml:space="preserve"> sexual intercourse for two</w:t>
      </w:r>
      <w:r w:rsidRPr="007E6F71">
        <w:rPr>
          <w:rFonts w:ascii="Arial" w:hAnsi="Arial" w:cs="Arial"/>
          <w:szCs w:val="24"/>
        </w:rPr>
        <w:t xml:space="preserve"> weeks to reduce the risks of infection.</w:t>
      </w:r>
    </w:p>
    <w:p w:rsidR="006924EC" w:rsidRPr="007E6F71" w:rsidRDefault="006924EC" w:rsidP="00A63586">
      <w:pPr>
        <w:pStyle w:val="BodyText"/>
        <w:ind w:left="-709"/>
        <w:rPr>
          <w:rFonts w:ascii="Verdana" w:hAnsi="Verdana"/>
        </w:rPr>
      </w:pPr>
    </w:p>
    <w:p w:rsidR="006924EC" w:rsidRPr="007E6F71" w:rsidRDefault="00E61973" w:rsidP="00E61973">
      <w:pPr>
        <w:pStyle w:val="BodyText"/>
        <w:ind w:left="-709"/>
        <w:rPr>
          <w:rFonts w:ascii="Arial" w:hAnsi="Arial" w:cs="Arial"/>
        </w:rPr>
      </w:pPr>
      <w:r w:rsidRPr="007E6F71">
        <w:rPr>
          <w:rFonts w:ascii="Arial" w:hAnsi="Arial" w:cs="Arial"/>
        </w:rPr>
        <w:t xml:space="preserve">Your next period </w:t>
      </w:r>
      <w:r w:rsidR="006924EC" w:rsidRPr="007E6F71">
        <w:rPr>
          <w:rFonts w:ascii="Arial" w:hAnsi="Arial" w:cs="Arial"/>
        </w:rPr>
        <w:t>can vary from 3 – 6 weeks, depending on the contraception you use. If y</w:t>
      </w:r>
      <w:r w:rsidRPr="007E6F71">
        <w:rPr>
          <w:rFonts w:ascii="Arial" w:hAnsi="Arial" w:cs="Arial"/>
        </w:rPr>
        <w:t>ou do not have a period within six</w:t>
      </w:r>
      <w:r w:rsidR="006924EC" w:rsidRPr="007E6F71">
        <w:rPr>
          <w:rFonts w:ascii="Arial" w:hAnsi="Arial" w:cs="Arial"/>
        </w:rPr>
        <w:t xml:space="preserve"> weeks after the procedure, you should do a pregnancy test. If the test is positive </w:t>
      </w:r>
      <w:r w:rsidR="008E35E3" w:rsidRPr="007E6F71">
        <w:rPr>
          <w:rFonts w:ascii="Arial" w:hAnsi="Arial" w:cs="Arial"/>
        </w:rPr>
        <w:t>contact the clinic</w:t>
      </w:r>
      <w:r w:rsidR="006924EC" w:rsidRPr="007E6F71">
        <w:rPr>
          <w:rFonts w:ascii="Arial" w:hAnsi="Arial" w:cs="Arial"/>
        </w:rPr>
        <w:t>.</w:t>
      </w:r>
    </w:p>
    <w:p w:rsidR="006924EC" w:rsidRPr="007E6F71" w:rsidRDefault="006924EC" w:rsidP="00E40788">
      <w:pPr>
        <w:pStyle w:val="BodyText"/>
        <w:ind w:left="-709"/>
        <w:rPr>
          <w:rFonts w:ascii="Verdana" w:hAnsi="Verdana"/>
        </w:rPr>
      </w:pPr>
    </w:p>
    <w:p w:rsidR="0077704F" w:rsidRDefault="00F7467E" w:rsidP="002B4C53">
      <w:pPr>
        <w:pStyle w:val="BodyText"/>
        <w:rPr>
          <w:rFonts w:ascii="Verdana" w:hAnsi="Verdana"/>
          <w:b/>
        </w:rPr>
      </w:pPr>
      <w:r w:rsidRPr="007E6F71">
        <w:rPr>
          <w:rFonts w:ascii="Verdana" w:hAnsi="Verdana"/>
          <w:b/>
        </w:rPr>
        <w:t xml:space="preserve">           </w:t>
      </w:r>
      <w:r w:rsidR="00820CB4" w:rsidRPr="007E6F71">
        <w:rPr>
          <w:rFonts w:ascii="Verdana" w:hAnsi="Verdana"/>
          <w:b/>
        </w:rPr>
        <w:t xml:space="preserve">                 </w:t>
      </w:r>
    </w:p>
    <w:p w:rsidR="002B4C53" w:rsidRDefault="002B4C53" w:rsidP="002B4C53">
      <w:pPr>
        <w:pStyle w:val="BodyText"/>
        <w:rPr>
          <w:rFonts w:ascii="Verdana" w:hAnsi="Verdana"/>
          <w:b/>
        </w:rPr>
      </w:pPr>
    </w:p>
    <w:p w:rsidR="002B4C53" w:rsidRDefault="002B4C53" w:rsidP="002B4C53">
      <w:pPr>
        <w:pStyle w:val="BodyText"/>
        <w:rPr>
          <w:rFonts w:ascii="Verdana" w:hAnsi="Verdana"/>
          <w:b/>
        </w:rPr>
      </w:pPr>
    </w:p>
    <w:p w:rsidR="002B4C53" w:rsidRDefault="002B4C53" w:rsidP="002B4C53">
      <w:pPr>
        <w:pStyle w:val="BodyText"/>
        <w:rPr>
          <w:rFonts w:ascii="Verdana" w:hAnsi="Verdana"/>
          <w:b/>
        </w:rPr>
      </w:pPr>
    </w:p>
    <w:p w:rsidR="002B4C53" w:rsidRDefault="002B4C53" w:rsidP="002B4C53">
      <w:pPr>
        <w:pStyle w:val="BodyText"/>
        <w:rPr>
          <w:rFonts w:ascii="Verdana" w:hAnsi="Verdana"/>
          <w:b/>
        </w:rPr>
      </w:pPr>
    </w:p>
    <w:p w:rsidR="00820CB4" w:rsidRPr="007E6F71" w:rsidRDefault="00820CB4" w:rsidP="00E61973">
      <w:pPr>
        <w:pStyle w:val="BodyText"/>
        <w:jc w:val="center"/>
        <w:rPr>
          <w:rFonts w:ascii="Arial" w:hAnsi="Arial" w:cs="Arial"/>
          <w:sz w:val="28"/>
          <w:szCs w:val="28"/>
        </w:rPr>
      </w:pPr>
      <w:r w:rsidRPr="007E6F71">
        <w:rPr>
          <w:rFonts w:ascii="Arial" w:hAnsi="Arial" w:cs="Arial"/>
          <w:b/>
          <w:sz w:val="28"/>
          <w:szCs w:val="28"/>
        </w:rPr>
        <w:t>Singleton Hospital</w:t>
      </w:r>
    </w:p>
    <w:p w:rsidR="00BB3175" w:rsidRPr="007E6F71" w:rsidRDefault="00BB3175" w:rsidP="00E61973">
      <w:pPr>
        <w:pStyle w:val="BodyText"/>
        <w:jc w:val="center"/>
        <w:rPr>
          <w:rFonts w:ascii="Arial" w:hAnsi="Arial" w:cs="Arial"/>
          <w:sz w:val="28"/>
          <w:szCs w:val="28"/>
        </w:rPr>
      </w:pPr>
    </w:p>
    <w:p w:rsidR="00EA73C2" w:rsidRPr="007E6F71" w:rsidRDefault="00EA73C2" w:rsidP="00E61973">
      <w:pPr>
        <w:pStyle w:val="BodyText"/>
        <w:jc w:val="center"/>
        <w:rPr>
          <w:rFonts w:ascii="Arial" w:hAnsi="Arial" w:cs="Arial"/>
          <w:sz w:val="28"/>
          <w:szCs w:val="28"/>
        </w:rPr>
      </w:pPr>
    </w:p>
    <w:p w:rsidR="0052234B" w:rsidRPr="007E6F71" w:rsidRDefault="00F91590" w:rsidP="00E61973">
      <w:pPr>
        <w:pStyle w:val="BodyText"/>
        <w:jc w:val="center"/>
        <w:rPr>
          <w:rFonts w:ascii="Arial" w:hAnsi="Arial" w:cs="Arial"/>
          <w:sz w:val="28"/>
          <w:szCs w:val="28"/>
        </w:rPr>
      </w:pPr>
      <w:r>
        <w:rPr>
          <w:rFonts w:ascii="Arial" w:hAnsi="Arial" w:cs="Arial"/>
          <w:sz w:val="28"/>
          <w:szCs w:val="28"/>
        </w:rPr>
        <w:t>Pregnancy Advisory Service</w:t>
      </w:r>
      <w:r w:rsidR="0052234B" w:rsidRPr="007E6F71">
        <w:rPr>
          <w:rFonts w:ascii="Arial" w:hAnsi="Arial" w:cs="Arial"/>
          <w:sz w:val="28"/>
          <w:szCs w:val="28"/>
        </w:rPr>
        <w:t xml:space="preserve"> – </w:t>
      </w:r>
      <w:r w:rsidR="00BB3175" w:rsidRPr="007E6F71">
        <w:rPr>
          <w:rFonts w:ascii="Arial" w:hAnsi="Arial" w:cs="Arial"/>
          <w:sz w:val="28"/>
          <w:szCs w:val="28"/>
        </w:rPr>
        <w:sym w:font="Wingdings" w:char="F028"/>
      </w:r>
      <w:r w:rsidR="0052234B" w:rsidRPr="007E6F71">
        <w:rPr>
          <w:rFonts w:ascii="Arial" w:hAnsi="Arial" w:cs="Arial"/>
          <w:sz w:val="28"/>
          <w:szCs w:val="28"/>
        </w:rPr>
        <w:t>01792 200304</w:t>
      </w:r>
    </w:p>
    <w:p w:rsidR="007E6F71" w:rsidRDefault="007E6F71" w:rsidP="007E6F71">
      <w:pPr>
        <w:pStyle w:val="BodyText"/>
        <w:jc w:val="center"/>
        <w:rPr>
          <w:rFonts w:ascii="Arial" w:hAnsi="Arial" w:cs="Arial"/>
          <w:szCs w:val="24"/>
        </w:rPr>
      </w:pPr>
      <w:r>
        <w:rPr>
          <w:rFonts w:ascii="Arial" w:hAnsi="Arial" w:cs="Arial"/>
          <w:szCs w:val="24"/>
        </w:rPr>
        <w:t>Monday</w:t>
      </w:r>
      <w:r w:rsidR="00F91590">
        <w:rPr>
          <w:rFonts w:ascii="Arial" w:hAnsi="Arial" w:cs="Arial"/>
          <w:szCs w:val="24"/>
        </w:rPr>
        <w:t xml:space="preserve"> – Thursday </w:t>
      </w:r>
      <w:r>
        <w:rPr>
          <w:rFonts w:ascii="Arial" w:hAnsi="Arial" w:cs="Arial"/>
          <w:szCs w:val="24"/>
        </w:rPr>
        <w:t>8.00 – 1</w:t>
      </w:r>
      <w:r w:rsidR="00F91590">
        <w:rPr>
          <w:rFonts w:ascii="Arial" w:hAnsi="Arial" w:cs="Arial"/>
          <w:szCs w:val="24"/>
        </w:rPr>
        <w:t>5</w:t>
      </w:r>
      <w:r>
        <w:rPr>
          <w:rFonts w:ascii="Arial" w:hAnsi="Arial" w:cs="Arial"/>
          <w:szCs w:val="24"/>
        </w:rPr>
        <w:t xml:space="preserve">.00, </w:t>
      </w:r>
    </w:p>
    <w:p w:rsidR="007E6F71" w:rsidRDefault="007C3CE2" w:rsidP="007E6F71">
      <w:pPr>
        <w:pStyle w:val="BodyText"/>
        <w:jc w:val="center"/>
        <w:rPr>
          <w:rFonts w:ascii="Arial" w:hAnsi="Arial" w:cs="Arial"/>
          <w:szCs w:val="24"/>
        </w:rPr>
      </w:pPr>
      <w:r>
        <w:rPr>
          <w:rFonts w:ascii="Arial" w:hAnsi="Arial" w:cs="Arial"/>
          <w:szCs w:val="24"/>
        </w:rPr>
        <w:t xml:space="preserve">Friday </w:t>
      </w:r>
      <w:r w:rsidR="00F91590">
        <w:rPr>
          <w:rFonts w:ascii="Arial" w:hAnsi="Arial" w:cs="Arial"/>
          <w:szCs w:val="24"/>
        </w:rPr>
        <w:t>8.00</w:t>
      </w:r>
      <w:r>
        <w:rPr>
          <w:rFonts w:ascii="Arial" w:hAnsi="Arial" w:cs="Arial"/>
          <w:szCs w:val="24"/>
        </w:rPr>
        <w:t xml:space="preserve"> – 12</w:t>
      </w:r>
      <w:r w:rsidR="00917B6C">
        <w:rPr>
          <w:rFonts w:ascii="Arial" w:hAnsi="Arial" w:cs="Arial"/>
          <w:szCs w:val="24"/>
        </w:rPr>
        <w:t>.00</w:t>
      </w:r>
    </w:p>
    <w:p w:rsidR="007E6F71" w:rsidRDefault="007E6F71" w:rsidP="007E6F71">
      <w:pPr>
        <w:jc w:val="center"/>
        <w:rPr>
          <w:rFonts w:ascii="Comic Sans MS" w:hAnsi="Comic Sans MS"/>
        </w:rPr>
      </w:pPr>
    </w:p>
    <w:p w:rsidR="009B76EA" w:rsidRPr="007E6F71" w:rsidRDefault="009B76EA" w:rsidP="00E61973">
      <w:pPr>
        <w:pStyle w:val="BodyText"/>
        <w:jc w:val="center"/>
        <w:rPr>
          <w:rFonts w:ascii="Arial" w:hAnsi="Arial" w:cs="Arial"/>
          <w:sz w:val="28"/>
          <w:szCs w:val="28"/>
        </w:rPr>
      </w:pPr>
    </w:p>
    <w:p w:rsidR="00F76CA8" w:rsidRPr="006A3901" w:rsidRDefault="009B76EA" w:rsidP="00E61973">
      <w:pPr>
        <w:jc w:val="center"/>
        <w:rPr>
          <w:rFonts w:ascii="Arial" w:hAnsi="Arial" w:cs="Arial"/>
          <w:sz w:val="28"/>
          <w:szCs w:val="28"/>
        </w:rPr>
      </w:pPr>
      <w:r w:rsidRPr="006A3901">
        <w:rPr>
          <w:rFonts w:ascii="Arial" w:hAnsi="Arial" w:cs="Arial"/>
          <w:sz w:val="28"/>
          <w:szCs w:val="28"/>
        </w:rPr>
        <w:t xml:space="preserve">Gynaecology Ward – </w:t>
      </w:r>
      <w:r w:rsidRPr="006A3901">
        <w:rPr>
          <w:rFonts w:ascii="Arial" w:hAnsi="Arial" w:cs="Arial"/>
          <w:sz w:val="28"/>
          <w:szCs w:val="28"/>
        </w:rPr>
        <w:sym w:font="Wingdings" w:char="F028"/>
      </w:r>
      <w:r w:rsidR="00F91590">
        <w:rPr>
          <w:rFonts w:ascii="Arial" w:hAnsi="Arial" w:cs="Arial"/>
          <w:sz w:val="28"/>
          <w:szCs w:val="28"/>
        </w:rPr>
        <w:t>01792 285343</w:t>
      </w:r>
    </w:p>
    <w:p w:rsidR="009B76EA" w:rsidRDefault="007E6F71">
      <w:pPr>
        <w:jc w:val="center"/>
        <w:rPr>
          <w:rFonts w:ascii="Comic Sans MS" w:hAnsi="Comic Sans MS"/>
        </w:rPr>
      </w:pPr>
      <w:r>
        <w:rPr>
          <w:rFonts w:ascii="Comic Sans MS" w:hAnsi="Comic Sans MS"/>
        </w:rPr>
        <w:t>Open all the time.</w:t>
      </w:r>
    </w:p>
    <w:p w:rsidR="00BB3175" w:rsidRDefault="00BB3175">
      <w:pPr>
        <w:jc w:val="center"/>
        <w:rPr>
          <w:rFonts w:ascii="Comic Sans MS" w:hAnsi="Comic Sans MS"/>
        </w:rPr>
      </w:pPr>
    </w:p>
    <w:p w:rsidR="00BB3175" w:rsidRDefault="00BB3175">
      <w:pPr>
        <w:jc w:val="center"/>
        <w:rPr>
          <w:rFonts w:ascii="Comic Sans MS" w:hAnsi="Comic Sans MS"/>
        </w:rPr>
      </w:pPr>
    </w:p>
    <w:p w:rsidR="002B4C53" w:rsidRDefault="002B4C53">
      <w:pPr>
        <w:pStyle w:val="Heading3"/>
      </w:pPr>
      <w:bookmarkStart w:id="0" w:name="_GoBack"/>
      <w:bookmarkEnd w:id="0"/>
    </w:p>
    <w:p w:rsidR="0004738D" w:rsidRDefault="0004738D">
      <w:pPr>
        <w:jc w:val="center"/>
        <w:rPr>
          <w:rFonts w:ascii="Comic Sans MS" w:hAnsi="Comic Sans MS"/>
          <w:b/>
        </w:rPr>
      </w:pPr>
    </w:p>
    <w:p w:rsidR="0004738D" w:rsidRDefault="0004738D">
      <w:pPr>
        <w:jc w:val="center"/>
        <w:rPr>
          <w:rFonts w:ascii="Comic Sans MS" w:hAnsi="Comic Sans MS"/>
          <w:b/>
        </w:rPr>
      </w:pPr>
    </w:p>
    <w:p w:rsidR="00F76CA8" w:rsidRDefault="0078556D" w:rsidP="0004738D">
      <w:pPr>
        <w:rPr>
          <w:rFonts w:ascii="Verdana" w:hAnsi="Verdana"/>
        </w:rPr>
      </w:pP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1765935</wp:posOffset>
                </wp:positionH>
                <wp:positionV relativeFrom="paragraph">
                  <wp:posOffset>813435</wp:posOffset>
                </wp:positionV>
                <wp:extent cx="280670" cy="123825"/>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3A3" w:rsidRDefault="004B13A3">
                            <w:pPr>
                              <w:pStyle w:val="Heading2"/>
                              <w:rPr>
                                <w:b w:val="0"/>
                                <w:color w:val="FFFFFF"/>
                                <w:sz w:val="16"/>
                              </w:rPr>
                            </w:pPr>
                            <w:r>
                              <w:rPr>
                                <w:b w:val="0"/>
                                <w:color w:val="FFFFFF"/>
                                <w:sz w:val="16"/>
                              </w:rPr>
                              <w:t>Putting Our Patients Fir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9.05pt;margin-top:64.05pt;width:22.1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Zu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" o:allowincell="f" filled="f" stroked="f">
                <v:textbox>
                  <w:txbxContent>
                    <w:p w:rsidR="004B13A3" w:rsidRDefault="004B13A3">
                      <w:pPr>
                        <w:pStyle w:val="Heading2"/>
                        <w:rPr>
                          <w:b w:val="0"/>
                          <w:color w:val="FFFFFF"/>
                          <w:sz w:val="16"/>
                        </w:rPr>
                      </w:pPr>
                      <w:r>
                        <w:rPr>
                          <w:b w:val="0"/>
                          <w:color w:val="FFFFFF"/>
                          <w:sz w:val="16"/>
                        </w:rPr>
                        <w:t>Putting Our Patients Fir</w:t>
                      </w:r>
                    </w:p>
                  </w:txbxContent>
                </v:textbox>
              </v:shape>
            </w:pict>
          </mc:Fallback>
        </mc:AlternateContent>
      </w:r>
    </w:p>
    <w:sectPr w:rsidR="00F76CA8" w:rsidSect="005B16DC">
      <w:headerReference w:type="default" r:id="rId8"/>
      <w:footerReference w:type="default" r:id="rId9"/>
      <w:pgSz w:w="11906" w:h="16838"/>
      <w:pgMar w:top="1440" w:right="991"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A3" w:rsidRDefault="004B13A3">
      <w:r>
        <w:separator/>
      </w:r>
    </w:p>
  </w:endnote>
  <w:endnote w:type="continuationSeparator" w:id="0">
    <w:p w:rsidR="004B13A3" w:rsidRDefault="004B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3A3" w:rsidRDefault="00972858">
    <w:pPr>
      <w:pStyle w:val="Footer"/>
      <w:rPr>
        <w:rFonts w:ascii="Verdana" w:hAnsi="Verdana"/>
        <w:sz w:val="12"/>
      </w:rPr>
    </w:pPr>
    <w:r>
      <w:rPr>
        <w:rFonts w:ascii="Verdana" w:hAnsi="Verdana"/>
        <w:sz w:val="12"/>
        <w:lang w:val="en-US"/>
      </w:rPr>
      <w:t xml:space="preserve">Swansea Bay University Health Board Website OneStop Leaflet       </w:t>
    </w:r>
    <w:r w:rsidR="004B13A3">
      <w:rPr>
        <w:rFonts w:ascii="Verdana" w:hAnsi="Verdana"/>
        <w:sz w:val="12"/>
        <w:lang w:val="en-US"/>
      </w:rPr>
      <w:t xml:space="preserve">                                                                              Page </w:t>
    </w:r>
    <w:r w:rsidR="004B13A3">
      <w:rPr>
        <w:rFonts w:ascii="Verdana" w:hAnsi="Verdana"/>
        <w:sz w:val="12"/>
        <w:lang w:val="en-US"/>
      </w:rPr>
      <w:fldChar w:fldCharType="begin"/>
    </w:r>
    <w:r w:rsidR="004B13A3">
      <w:rPr>
        <w:rFonts w:ascii="Verdana" w:hAnsi="Verdana"/>
        <w:sz w:val="12"/>
        <w:lang w:val="en-US"/>
      </w:rPr>
      <w:instrText xml:space="preserve"> PAGE </w:instrText>
    </w:r>
    <w:r w:rsidR="004B13A3">
      <w:rPr>
        <w:rFonts w:ascii="Verdana" w:hAnsi="Verdana"/>
        <w:sz w:val="12"/>
        <w:lang w:val="en-US"/>
      </w:rPr>
      <w:fldChar w:fldCharType="separate"/>
    </w:r>
    <w:r>
      <w:rPr>
        <w:rFonts w:ascii="Verdana" w:hAnsi="Verdana"/>
        <w:noProof/>
        <w:sz w:val="12"/>
        <w:lang w:val="en-US"/>
      </w:rPr>
      <w:t>7</w:t>
    </w:r>
    <w:r w:rsidR="004B13A3">
      <w:rPr>
        <w:rFonts w:ascii="Verdana" w:hAnsi="Verdana"/>
        <w:sz w:val="12"/>
        <w:lang w:val="en-US"/>
      </w:rPr>
      <w:fldChar w:fldCharType="end"/>
    </w:r>
    <w:r w:rsidR="004B13A3">
      <w:rPr>
        <w:rFonts w:ascii="Verdana" w:hAnsi="Verdana"/>
        <w:sz w:val="12"/>
        <w:lang w:val="en-US"/>
      </w:rPr>
      <w:t xml:space="preserve"> of </w:t>
    </w:r>
    <w:r w:rsidR="004B13A3">
      <w:rPr>
        <w:rFonts w:ascii="Verdana" w:hAnsi="Verdana"/>
        <w:sz w:val="12"/>
        <w:lang w:val="en-US"/>
      </w:rPr>
      <w:fldChar w:fldCharType="begin"/>
    </w:r>
    <w:r w:rsidR="004B13A3">
      <w:rPr>
        <w:rFonts w:ascii="Verdana" w:hAnsi="Verdana"/>
        <w:sz w:val="12"/>
        <w:lang w:val="en-US"/>
      </w:rPr>
      <w:instrText xml:space="preserve"> NUMPAGES </w:instrText>
    </w:r>
    <w:r w:rsidR="004B13A3">
      <w:rPr>
        <w:rFonts w:ascii="Verdana" w:hAnsi="Verdana"/>
        <w:sz w:val="12"/>
        <w:lang w:val="en-US"/>
      </w:rPr>
      <w:fldChar w:fldCharType="separate"/>
    </w:r>
    <w:r>
      <w:rPr>
        <w:rFonts w:ascii="Verdana" w:hAnsi="Verdana"/>
        <w:noProof/>
        <w:sz w:val="12"/>
        <w:lang w:val="en-US"/>
      </w:rPr>
      <w:t>7</w:t>
    </w:r>
    <w:r w:rsidR="004B13A3">
      <w:rPr>
        <w:rFonts w:ascii="Verdana" w:hAnsi="Verdana"/>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A3" w:rsidRDefault="004B13A3">
      <w:r>
        <w:separator/>
      </w:r>
    </w:p>
  </w:footnote>
  <w:footnote w:type="continuationSeparator" w:id="0">
    <w:p w:rsidR="004B13A3" w:rsidRDefault="004B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90" w:rsidRDefault="00F91590">
    <w:pPr>
      <w:pStyle w:val="Header"/>
      <w:rPr>
        <w:b/>
        <w:sz w:val="28"/>
        <w:szCs w:val="28"/>
      </w:rPr>
    </w:pPr>
    <w:r>
      <w:rPr>
        <w:noProof/>
        <w:lang w:eastAsia="en-GB"/>
      </w:rPr>
      <w:drawing>
        <wp:inline distT="0" distB="0" distL="0" distR="0" wp14:anchorId="5AF90F8C" wp14:editId="455CC5A4">
          <wp:extent cx="2743200" cy="1143000"/>
          <wp:effectExtent l="0" t="0" r="0" b="0"/>
          <wp:docPr id="3" name="Picture 3" descr="C:\Users\ca015663\AppData\Local\Microsoft\Windows\INetCache\Content.MSO\8DAF71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015663\AppData\Local\Microsoft\Windows\INetCache\Content.MSO\8DAF719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inline>
      </w:drawing>
    </w:r>
    <w:r w:rsidRPr="00F91590">
      <w:rPr>
        <w:b/>
        <w:sz w:val="28"/>
        <w:szCs w:val="28"/>
      </w:rPr>
      <w:t xml:space="preserve">Early Medical Termination of </w:t>
    </w:r>
  </w:p>
  <w:p w:rsidR="00F91590" w:rsidRDefault="00F91590">
    <w:pPr>
      <w:pStyle w:val="Header"/>
    </w:pPr>
    <w:r>
      <w:rPr>
        <w:b/>
        <w:sz w:val="28"/>
        <w:szCs w:val="28"/>
      </w:rPr>
      <w:t xml:space="preserve">                                                                    P</w:t>
    </w:r>
    <w:r w:rsidRPr="00F91590">
      <w:rPr>
        <w:b/>
        <w:sz w:val="28"/>
        <w:szCs w:val="28"/>
      </w:rPr>
      <w:t>regnancy</w:t>
    </w:r>
    <w:r>
      <w:rPr>
        <w:b/>
        <w:sz w:val="28"/>
        <w:szCs w:val="28"/>
      </w:rPr>
      <w:t xml:space="preserve"> </w:t>
    </w:r>
    <w:r w:rsidRPr="00F91590">
      <w:rPr>
        <w:b/>
        <w:sz w:val="28"/>
        <w:szCs w:val="28"/>
      </w:rPr>
      <w:t>at</w:t>
    </w:r>
    <w:r>
      <w:rPr>
        <w:b/>
        <w:sz w:val="28"/>
        <w:szCs w:val="28"/>
      </w:rPr>
      <w:t xml:space="preserve"> </w:t>
    </w:r>
    <w:r w:rsidRPr="00F91590">
      <w:rPr>
        <w:b/>
        <w:sz w:val="28"/>
        <w:szCs w:val="28"/>
      </w:rPr>
      <w:t>Home</w:t>
    </w:r>
  </w:p>
  <w:p w:rsidR="00F91590" w:rsidRDefault="00F91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710"/>
    <w:multiLevelType w:val="hybridMultilevel"/>
    <w:tmpl w:val="DB28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14C2"/>
    <w:multiLevelType w:val="hybridMultilevel"/>
    <w:tmpl w:val="3212576A"/>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15A12"/>
    <w:multiLevelType w:val="hybridMultilevel"/>
    <w:tmpl w:val="457E4D1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15:restartNumberingAfterBreak="0">
    <w:nsid w:val="12A565AC"/>
    <w:multiLevelType w:val="hybridMultilevel"/>
    <w:tmpl w:val="644E731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15:restartNumberingAfterBreak="0">
    <w:nsid w:val="1B5F4D08"/>
    <w:multiLevelType w:val="hybridMultilevel"/>
    <w:tmpl w:val="E9E0D59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15:restartNumberingAfterBreak="0">
    <w:nsid w:val="2FB736C6"/>
    <w:multiLevelType w:val="hybridMultilevel"/>
    <w:tmpl w:val="23DAC790"/>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6" w15:restartNumberingAfterBreak="0">
    <w:nsid w:val="4A236713"/>
    <w:multiLevelType w:val="hybridMultilevel"/>
    <w:tmpl w:val="332A2DF2"/>
    <w:lvl w:ilvl="0" w:tplc="60667D66">
      <w:start w:val="1"/>
      <w:numFmt w:val="bullet"/>
      <w:lvlText w:val=""/>
      <w:lvlJc w:val="left"/>
      <w:pPr>
        <w:tabs>
          <w:tab w:val="num" w:pos="720"/>
        </w:tabs>
        <w:ind w:left="720" w:hanging="360"/>
      </w:pPr>
      <w:rPr>
        <w:rFonts w:ascii="Wingdings" w:hAnsi="Wingdings" w:hint="default"/>
      </w:rPr>
    </w:lvl>
    <w:lvl w:ilvl="1" w:tplc="312CE922" w:tentative="1">
      <w:start w:val="1"/>
      <w:numFmt w:val="bullet"/>
      <w:lvlText w:val="o"/>
      <w:lvlJc w:val="left"/>
      <w:pPr>
        <w:tabs>
          <w:tab w:val="num" w:pos="1440"/>
        </w:tabs>
        <w:ind w:left="1440" w:hanging="360"/>
      </w:pPr>
      <w:rPr>
        <w:rFonts w:ascii="Courier New" w:hAnsi="Courier New" w:hint="default"/>
      </w:rPr>
    </w:lvl>
    <w:lvl w:ilvl="2" w:tplc="4FE21142" w:tentative="1">
      <w:start w:val="1"/>
      <w:numFmt w:val="bullet"/>
      <w:lvlText w:val=""/>
      <w:lvlJc w:val="left"/>
      <w:pPr>
        <w:tabs>
          <w:tab w:val="num" w:pos="2160"/>
        </w:tabs>
        <w:ind w:left="2160" w:hanging="360"/>
      </w:pPr>
      <w:rPr>
        <w:rFonts w:ascii="Wingdings" w:hAnsi="Wingdings" w:hint="default"/>
      </w:rPr>
    </w:lvl>
    <w:lvl w:ilvl="3" w:tplc="8FB223FC" w:tentative="1">
      <w:start w:val="1"/>
      <w:numFmt w:val="bullet"/>
      <w:lvlText w:val=""/>
      <w:lvlJc w:val="left"/>
      <w:pPr>
        <w:tabs>
          <w:tab w:val="num" w:pos="2880"/>
        </w:tabs>
        <w:ind w:left="2880" w:hanging="360"/>
      </w:pPr>
      <w:rPr>
        <w:rFonts w:ascii="Symbol" w:hAnsi="Symbol" w:hint="default"/>
      </w:rPr>
    </w:lvl>
    <w:lvl w:ilvl="4" w:tplc="052CC8FE" w:tentative="1">
      <w:start w:val="1"/>
      <w:numFmt w:val="bullet"/>
      <w:lvlText w:val="o"/>
      <w:lvlJc w:val="left"/>
      <w:pPr>
        <w:tabs>
          <w:tab w:val="num" w:pos="3600"/>
        </w:tabs>
        <w:ind w:left="3600" w:hanging="360"/>
      </w:pPr>
      <w:rPr>
        <w:rFonts w:ascii="Courier New" w:hAnsi="Courier New" w:hint="default"/>
      </w:rPr>
    </w:lvl>
    <w:lvl w:ilvl="5" w:tplc="4E684574" w:tentative="1">
      <w:start w:val="1"/>
      <w:numFmt w:val="bullet"/>
      <w:lvlText w:val=""/>
      <w:lvlJc w:val="left"/>
      <w:pPr>
        <w:tabs>
          <w:tab w:val="num" w:pos="4320"/>
        </w:tabs>
        <w:ind w:left="4320" w:hanging="360"/>
      </w:pPr>
      <w:rPr>
        <w:rFonts w:ascii="Wingdings" w:hAnsi="Wingdings" w:hint="default"/>
      </w:rPr>
    </w:lvl>
    <w:lvl w:ilvl="6" w:tplc="E9EA51DA" w:tentative="1">
      <w:start w:val="1"/>
      <w:numFmt w:val="bullet"/>
      <w:lvlText w:val=""/>
      <w:lvlJc w:val="left"/>
      <w:pPr>
        <w:tabs>
          <w:tab w:val="num" w:pos="5040"/>
        </w:tabs>
        <w:ind w:left="5040" w:hanging="360"/>
      </w:pPr>
      <w:rPr>
        <w:rFonts w:ascii="Symbol" w:hAnsi="Symbol" w:hint="default"/>
      </w:rPr>
    </w:lvl>
    <w:lvl w:ilvl="7" w:tplc="B0DC74FC" w:tentative="1">
      <w:start w:val="1"/>
      <w:numFmt w:val="bullet"/>
      <w:lvlText w:val="o"/>
      <w:lvlJc w:val="left"/>
      <w:pPr>
        <w:tabs>
          <w:tab w:val="num" w:pos="5760"/>
        </w:tabs>
        <w:ind w:left="5760" w:hanging="360"/>
      </w:pPr>
      <w:rPr>
        <w:rFonts w:ascii="Courier New" w:hAnsi="Courier New" w:hint="default"/>
      </w:rPr>
    </w:lvl>
    <w:lvl w:ilvl="8" w:tplc="6A56E4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17648"/>
    <w:multiLevelType w:val="hybridMultilevel"/>
    <w:tmpl w:val="E3CA759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15:restartNumberingAfterBreak="0">
    <w:nsid w:val="538E2FC6"/>
    <w:multiLevelType w:val="hybridMultilevel"/>
    <w:tmpl w:val="D9D8E5B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9" w15:restartNumberingAfterBreak="0">
    <w:nsid w:val="6A296245"/>
    <w:multiLevelType w:val="hybridMultilevel"/>
    <w:tmpl w:val="8AEE660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75D71741"/>
    <w:multiLevelType w:val="hybridMultilevel"/>
    <w:tmpl w:val="5E184F0A"/>
    <w:lvl w:ilvl="0" w:tplc="67220856">
      <w:numFmt w:val="bullet"/>
      <w:lvlText w:val="-"/>
      <w:lvlJc w:val="left"/>
      <w:pPr>
        <w:tabs>
          <w:tab w:val="num" w:pos="1920"/>
        </w:tabs>
        <w:ind w:left="1920" w:hanging="360"/>
      </w:pPr>
      <w:rPr>
        <w:rFonts w:ascii="Times New Roman" w:eastAsia="Times New Roman" w:hAnsi="Times New Roman" w:cs="Times New Roman" w:hint="default"/>
      </w:rPr>
    </w:lvl>
    <w:lvl w:ilvl="1" w:tplc="290AE528" w:tentative="1">
      <w:start w:val="1"/>
      <w:numFmt w:val="bullet"/>
      <w:lvlText w:val="o"/>
      <w:lvlJc w:val="left"/>
      <w:pPr>
        <w:tabs>
          <w:tab w:val="num" w:pos="2640"/>
        </w:tabs>
        <w:ind w:left="2640" w:hanging="360"/>
      </w:pPr>
      <w:rPr>
        <w:rFonts w:ascii="Courier New" w:hAnsi="Courier New" w:hint="default"/>
      </w:rPr>
    </w:lvl>
    <w:lvl w:ilvl="2" w:tplc="AB2A1A82" w:tentative="1">
      <w:start w:val="1"/>
      <w:numFmt w:val="bullet"/>
      <w:lvlText w:val=""/>
      <w:lvlJc w:val="left"/>
      <w:pPr>
        <w:tabs>
          <w:tab w:val="num" w:pos="3360"/>
        </w:tabs>
        <w:ind w:left="3360" w:hanging="360"/>
      </w:pPr>
      <w:rPr>
        <w:rFonts w:ascii="Wingdings" w:hAnsi="Wingdings" w:hint="default"/>
      </w:rPr>
    </w:lvl>
    <w:lvl w:ilvl="3" w:tplc="70945BD8" w:tentative="1">
      <w:start w:val="1"/>
      <w:numFmt w:val="bullet"/>
      <w:lvlText w:val=""/>
      <w:lvlJc w:val="left"/>
      <w:pPr>
        <w:tabs>
          <w:tab w:val="num" w:pos="4080"/>
        </w:tabs>
        <w:ind w:left="4080" w:hanging="360"/>
      </w:pPr>
      <w:rPr>
        <w:rFonts w:ascii="Symbol" w:hAnsi="Symbol" w:hint="default"/>
      </w:rPr>
    </w:lvl>
    <w:lvl w:ilvl="4" w:tplc="EE84C70E" w:tentative="1">
      <w:start w:val="1"/>
      <w:numFmt w:val="bullet"/>
      <w:lvlText w:val="o"/>
      <w:lvlJc w:val="left"/>
      <w:pPr>
        <w:tabs>
          <w:tab w:val="num" w:pos="4800"/>
        </w:tabs>
        <w:ind w:left="4800" w:hanging="360"/>
      </w:pPr>
      <w:rPr>
        <w:rFonts w:ascii="Courier New" w:hAnsi="Courier New" w:hint="default"/>
      </w:rPr>
    </w:lvl>
    <w:lvl w:ilvl="5" w:tplc="18967F42" w:tentative="1">
      <w:start w:val="1"/>
      <w:numFmt w:val="bullet"/>
      <w:lvlText w:val=""/>
      <w:lvlJc w:val="left"/>
      <w:pPr>
        <w:tabs>
          <w:tab w:val="num" w:pos="5520"/>
        </w:tabs>
        <w:ind w:left="5520" w:hanging="360"/>
      </w:pPr>
      <w:rPr>
        <w:rFonts w:ascii="Wingdings" w:hAnsi="Wingdings" w:hint="default"/>
      </w:rPr>
    </w:lvl>
    <w:lvl w:ilvl="6" w:tplc="9B0805A2" w:tentative="1">
      <w:start w:val="1"/>
      <w:numFmt w:val="bullet"/>
      <w:lvlText w:val=""/>
      <w:lvlJc w:val="left"/>
      <w:pPr>
        <w:tabs>
          <w:tab w:val="num" w:pos="6240"/>
        </w:tabs>
        <w:ind w:left="6240" w:hanging="360"/>
      </w:pPr>
      <w:rPr>
        <w:rFonts w:ascii="Symbol" w:hAnsi="Symbol" w:hint="default"/>
      </w:rPr>
    </w:lvl>
    <w:lvl w:ilvl="7" w:tplc="8B165740" w:tentative="1">
      <w:start w:val="1"/>
      <w:numFmt w:val="bullet"/>
      <w:lvlText w:val="o"/>
      <w:lvlJc w:val="left"/>
      <w:pPr>
        <w:tabs>
          <w:tab w:val="num" w:pos="6960"/>
        </w:tabs>
        <w:ind w:left="6960" w:hanging="360"/>
      </w:pPr>
      <w:rPr>
        <w:rFonts w:ascii="Courier New" w:hAnsi="Courier New" w:hint="default"/>
      </w:rPr>
    </w:lvl>
    <w:lvl w:ilvl="8" w:tplc="C91CD6BA" w:tentative="1">
      <w:start w:val="1"/>
      <w:numFmt w:val="bullet"/>
      <w:lvlText w:val=""/>
      <w:lvlJc w:val="left"/>
      <w:pPr>
        <w:tabs>
          <w:tab w:val="num" w:pos="7680"/>
        </w:tabs>
        <w:ind w:left="7680" w:hanging="360"/>
      </w:pPr>
      <w:rPr>
        <w:rFonts w:ascii="Wingdings" w:hAnsi="Wingdings" w:hint="default"/>
      </w:rPr>
    </w:lvl>
  </w:abstractNum>
  <w:num w:numId="1">
    <w:abstractNumId w:val="10"/>
  </w:num>
  <w:num w:numId="2">
    <w:abstractNumId w:val="6"/>
  </w:num>
  <w:num w:numId="3">
    <w:abstractNumId w:val="4"/>
  </w:num>
  <w:num w:numId="4">
    <w:abstractNumId w:val="7"/>
  </w:num>
  <w:num w:numId="5">
    <w:abstractNumId w:val="1"/>
  </w:num>
  <w:num w:numId="6">
    <w:abstractNumId w:val="2"/>
  </w:num>
  <w:num w:numId="7">
    <w:abstractNumId w:val="8"/>
  </w:num>
  <w:num w:numId="8">
    <w:abstractNumId w:val="3"/>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3B"/>
    <w:rsid w:val="000143AC"/>
    <w:rsid w:val="00032CC9"/>
    <w:rsid w:val="0004738D"/>
    <w:rsid w:val="000563F2"/>
    <w:rsid w:val="00074FF9"/>
    <w:rsid w:val="00092343"/>
    <w:rsid w:val="000A2A0A"/>
    <w:rsid w:val="000B58CF"/>
    <w:rsid w:val="000B5D3E"/>
    <w:rsid w:val="000C78AA"/>
    <w:rsid w:val="000D7557"/>
    <w:rsid w:val="000E4C13"/>
    <w:rsid w:val="0010226A"/>
    <w:rsid w:val="001432A3"/>
    <w:rsid w:val="0015754F"/>
    <w:rsid w:val="001844F8"/>
    <w:rsid w:val="0018596A"/>
    <w:rsid w:val="00187A2B"/>
    <w:rsid w:val="001B11F2"/>
    <w:rsid w:val="001C3AED"/>
    <w:rsid w:val="00200B81"/>
    <w:rsid w:val="002134FA"/>
    <w:rsid w:val="00247AE6"/>
    <w:rsid w:val="0025533C"/>
    <w:rsid w:val="00264455"/>
    <w:rsid w:val="00271ED6"/>
    <w:rsid w:val="002A62AB"/>
    <w:rsid w:val="002B4C53"/>
    <w:rsid w:val="002E3F4F"/>
    <w:rsid w:val="003003C8"/>
    <w:rsid w:val="00325205"/>
    <w:rsid w:val="00342143"/>
    <w:rsid w:val="00353092"/>
    <w:rsid w:val="003660A2"/>
    <w:rsid w:val="00384FF1"/>
    <w:rsid w:val="003968BA"/>
    <w:rsid w:val="003A51A7"/>
    <w:rsid w:val="003C214A"/>
    <w:rsid w:val="003E021C"/>
    <w:rsid w:val="003F4A8F"/>
    <w:rsid w:val="00413958"/>
    <w:rsid w:val="004173AD"/>
    <w:rsid w:val="004613C6"/>
    <w:rsid w:val="004649DE"/>
    <w:rsid w:val="004A7678"/>
    <w:rsid w:val="004B13A3"/>
    <w:rsid w:val="004C0510"/>
    <w:rsid w:val="004C4878"/>
    <w:rsid w:val="004D1071"/>
    <w:rsid w:val="004F3C9F"/>
    <w:rsid w:val="004F526B"/>
    <w:rsid w:val="0052234B"/>
    <w:rsid w:val="00525BFC"/>
    <w:rsid w:val="00554CA6"/>
    <w:rsid w:val="005967D9"/>
    <w:rsid w:val="005B16DC"/>
    <w:rsid w:val="005C28B0"/>
    <w:rsid w:val="005E331F"/>
    <w:rsid w:val="005F2AD8"/>
    <w:rsid w:val="005F74B4"/>
    <w:rsid w:val="00600648"/>
    <w:rsid w:val="0060523B"/>
    <w:rsid w:val="00634511"/>
    <w:rsid w:val="006441F1"/>
    <w:rsid w:val="006642F2"/>
    <w:rsid w:val="006770FC"/>
    <w:rsid w:val="006924EC"/>
    <w:rsid w:val="00696068"/>
    <w:rsid w:val="006A3901"/>
    <w:rsid w:val="00717695"/>
    <w:rsid w:val="00726A83"/>
    <w:rsid w:val="0077704F"/>
    <w:rsid w:val="0078556D"/>
    <w:rsid w:val="007A3C66"/>
    <w:rsid w:val="007A4344"/>
    <w:rsid w:val="007C27CE"/>
    <w:rsid w:val="007C3CE2"/>
    <w:rsid w:val="007E39FD"/>
    <w:rsid w:val="007E6F71"/>
    <w:rsid w:val="00800486"/>
    <w:rsid w:val="008112CA"/>
    <w:rsid w:val="00820CB4"/>
    <w:rsid w:val="008337BB"/>
    <w:rsid w:val="0087596F"/>
    <w:rsid w:val="00881DDD"/>
    <w:rsid w:val="008941C7"/>
    <w:rsid w:val="008C29C8"/>
    <w:rsid w:val="008E0AF9"/>
    <w:rsid w:val="008E35E3"/>
    <w:rsid w:val="00917B6C"/>
    <w:rsid w:val="009348AA"/>
    <w:rsid w:val="00952295"/>
    <w:rsid w:val="00957499"/>
    <w:rsid w:val="00967192"/>
    <w:rsid w:val="00972858"/>
    <w:rsid w:val="0097704D"/>
    <w:rsid w:val="009A3EB2"/>
    <w:rsid w:val="009B76EA"/>
    <w:rsid w:val="009C719C"/>
    <w:rsid w:val="009F3E68"/>
    <w:rsid w:val="009F642D"/>
    <w:rsid w:val="00A02EBA"/>
    <w:rsid w:val="00A163BD"/>
    <w:rsid w:val="00A377B9"/>
    <w:rsid w:val="00A56A37"/>
    <w:rsid w:val="00A629B4"/>
    <w:rsid w:val="00A62BAE"/>
    <w:rsid w:val="00A63586"/>
    <w:rsid w:val="00AA769A"/>
    <w:rsid w:val="00AB0235"/>
    <w:rsid w:val="00AB493C"/>
    <w:rsid w:val="00AD2675"/>
    <w:rsid w:val="00AD77DE"/>
    <w:rsid w:val="00AE3415"/>
    <w:rsid w:val="00B94C1A"/>
    <w:rsid w:val="00BA0896"/>
    <w:rsid w:val="00BA4345"/>
    <w:rsid w:val="00BB3175"/>
    <w:rsid w:val="00BB3E23"/>
    <w:rsid w:val="00BC372D"/>
    <w:rsid w:val="00BC618E"/>
    <w:rsid w:val="00BD3633"/>
    <w:rsid w:val="00BD3F39"/>
    <w:rsid w:val="00C21DAB"/>
    <w:rsid w:val="00C5179A"/>
    <w:rsid w:val="00C550AD"/>
    <w:rsid w:val="00D00A1A"/>
    <w:rsid w:val="00D13E0A"/>
    <w:rsid w:val="00D14572"/>
    <w:rsid w:val="00D767F2"/>
    <w:rsid w:val="00D92266"/>
    <w:rsid w:val="00DC403B"/>
    <w:rsid w:val="00DD0157"/>
    <w:rsid w:val="00E019C5"/>
    <w:rsid w:val="00E0656F"/>
    <w:rsid w:val="00E40788"/>
    <w:rsid w:val="00E61973"/>
    <w:rsid w:val="00E82281"/>
    <w:rsid w:val="00EA60F6"/>
    <w:rsid w:val="00EA73C2"/>
    <w:rsid w:val="00ED3A2F"/>
    <w:rsid w:val="00F145CC"/>
    <w:rsid w:val="00F6608A"/>
    <w:rsid w:val="00F7467E"/>
    <w:rsid w:val="00F76CA8"/>
    <w:rsid w:val="00F91590"/>
    <w:rsid w:val="00FC79CC"/>
    <w:rsid w:val="00FD7DB0"/>
    <w:rsid w:val="00FF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036" strokecolor="navy"/>
    </o:shapedefaults>
    <o:shapelayout v:ext="edit">
      <o:idmap v:ext="edit" data="1"/>
    </o:shapelayout>
  </w:shapeDefaults>
  <w:decimalSymbol w:val="."/>
  <w:listSeparator w:val=","/>
  <w14:docId w14:val="74319DFE"/>
  <w15:docId w15:val="{521DC0A2-8306-44C2-9D2B-E355F35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37"/>
    <w:rPr>
      <w:lang w:eastAsia="en-US"/>
    </w:rPr>
  </w:style>
  <w:style w:type="paragraph" w:styleId="Heading1">
    <w:name w:val="heading 1"/>
    <w:basedOn w:val="Normal"/>
    <w:next w:val="Normal"/>
    <w:qFormat/>
    <w:rsid w:val="00A56A37"/>
    <w:pPr>
      <w:keepNext/>
      <w:outlineLvl w:val="0"/>
    </w:pPr>
    <w:rPr>
      <w:b/>
      <w:sz w:val="24"/>
    </w:rPr>
  </w:style>
  <w:style w:type="paragraph" w:styleId="Heading2">
    <w:name w:val="heading 2"/>
    <w:basedOn w:val="Normal"/>
    <w:next w:val="Normal"/>
    <w:qFormat/>
    <w:rsid w:val="00A56A37"/>
    <w:pPr>
      <w:keepNext/>
      <w:outlineLvl w:val="1"/>
    </w:pPr>
    <w:rPr>
      <w:rFonts w:ascii="Verdana" w:hAnsi="Verdana"/>
      <w:b/>
      <w:color w:val="0000FF"/>
      <w:sz w:val="24"/>
    </w:rPr>
  </w:style>
  <w:style w:type="paragraph" w:styleId="Heading3">
    <w:name w:val="heading 3"/>
    <w:basedOn w:val="Normal"/>
    <w:next w:val="Normal"/>
    <w:qFormat/>
    <w:rsid w:val="00A56A37"/>
    <w:pPr>
      <w:keepNext/>
      <w:outlineLvl w:val="2"/>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A37"/>
    <w:pPr>
      <w:jc w:val="center"/>
    </w:pPr>
    <w:rPr>
      <w:b/>
      <w:sz w:val="28"/>
      <w:u w:val="single"/>
    </w:rPr>
  </w:style>
  <w:style w:type="paragraph" w:styleId="BodyText">
    <w:name w:val="Body Text"/>
    <w:basedOn w:val="Normal"/>
    <w:link w:val="BodyTextChar"/>
    <w:rsid w:val="00A56A37"/>
    <w:rPr>
      <w:sz w:val="24"/>
    </w:rPr>
  </w:style>
  <w:style w:type="paragraph" w:styleId="Header">
    <w:name w:val="header"/>
    <w:basedOn w:val="Normal"/>
    <w:link w:val="HeaderChar"/>
    <w:uiPriority w:val="99"/>
    <w:rsid w:val="00A56A37"/>
    <w:pPr>
      <w:tabs>
        <w:tab w:val="center" w:pos="4153"/>
        <w:tab w:val="right" w:pos="8306"/>
      </w:tabs>
    </w:pPr>
  </w:style>
  <w:style w:type="paragraph" w:styleId="Footer">
    <w:name w:val="footer"/>
    <w:basedOn w:val="Normal"/>
    <w:rsid w:val="00A56A37"/>
    <w:pPr>
      <w:tabs>
        <w:tab w:val="center" w:pos="4153"/>
        <w:tab w:val="right" w:pos="8306"/>
      </w:tabs>
    </w:pPr>
  </w:style>
  <w:style w:type="paragraph" w:styleId="BodyText2">
    <w:name w:val="Body Text 2"/>
    <w:basedOn w:val="Normal"/>
    <w:rsid w:val="00A56A37"/>
    <w:rPr>
      <w:rFonts w:ascii="Verdana" w:hAnsi="Verdana"/>
      <w:b/>
      <w:sz w:val="24"/>
    </w:rPr>
  </w:style>
  <w:style w:type="paragraph" w:styleId="FootnoteText">
    <w:name w:val="footnote text"/>
    <w:basedOn w:val="Normal"/>
    <w:link w:val="FootnoteTextChar"/>
    <w:rsid w:val="00BD3F39"/>
  </w:style>
  <w:style w:type="character" w:customStyle="1" w:styleId="FootnoteTextChar">
    <w:name w:val="Footnote Text Char"/>
    <w:basedOn w:val="DefaultParagraphFont"/>
    <w:link w:val="FootnoteText"/>
    <w:rsid w:val="00BD3F39"/>
    <w:rPr>
      <w:lang w:val="en-GB"/>
    </w:rPr>
  </w:style>
  <w:style w:type="character" w:styleId="FootnoteReference">
    <w:name w:val="footnote reference"/>
    <w:basedOn w:val="DefaultParagraphFont"/>
    <w:rsid w:val="00BD3F39"/>
    <w:rPr>
      <w:vertAlign w:val="superscript"/>
    </w:rPr>
  </w:style>
  <w:style w:type="paragraph" w:styleId="BalloonText">
    <w:name w:val="Balloon Text"/>
    <w:basedOn w:val="Normal"/>
    <w:link w:val="BalloonTextChar"/>
    <w:rsid w:val="000D7557"/>
    <w:rPr>
      <w:rFonts w:ascii="Tahoma" w:hAnsi="Tahoma" w:cs="Tahoma"/>
      <w:sz w:val="16"/>
      <w:szCs w:val="16"/>
    </w:rPr>
  </w:style>
  <w:style w:type="character" w:customStyle="1" w:styleId="BalloonTextChar">
    <w:name w:val="Balloon Text Char"/>
    <w:basedOn w:val="DefaultParagraphFont"/>
    <w:link w:val="BalloonText"/>
    <w:rsid w:val="000D7557"/>
    <w:rPr>
      <w:rFonts w:ascii="Tahoma" w:hAnsi="Tahoma" w:cs="Tahoma"/>
      <w:sz w:val="16"/>
      <w:szCs w:val="16"/>
      <w:lang w:eastAsia="en-US"/>
    </w:rPr>
  </w:style>
  <w:style w:type="paragraph" w:styleId="Revision">
    <w:name w:val="Revision"/>
    <w:hidden/>
    <w:uiPriority w:val="99"/>
    <w:semiHidden/>
    <w:rsid w:val="000D7557"/>
    <w:rPr>
      <w:lang w:eastAsia="en-US"/>
    </w:rPr>
  </w:style>
  <w:style w:type="character" w:customStyle="1" w:styleId="BodyTextChar">
    <w:name w:val="Body Text Char"/>
    <w:basedOn w:val="DefaultParagraphFont"/>
    <w:link w:val="BodyText"/>
    <w:rsid w:val="007E6F71"/>
    <w:rPr>
      <w:sz w:val="24"/>
      <w:lang w:eastAsia="en-US"/>
    </w:rPr>
  </w:style>
  <w:style w:type="character" w:customStyle="1" w:styleId="HeaderChar">
    <w:name w:val="Header Char"/>
    <w:basedOn w:val="DefaultParagraphFont"/>
    <w:link w:val="Header"/>
    <w:uiPriority w:val="99"/>
    <w:rsid w:val="00F915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B334-ABF0-49D4-B1AC-32D153D8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10525</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MEDICAL TERMINATION OF PREGNANCY 9 – 18 WEEKS</vt:lpstr>
    </vt:vector>
  </TitlesOfParts>
  <Company>ABMU NHS Trust</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TERMINATION OF PREGNANCY 9 – 18 WEEKS</dc:title>
  <dc:creator>Warren</dc:creator>
  <cp:lastModifiedBy>Carly Williams (Swansea Bay UHB - Integrated Sexual Health)</cp:lastModifiedBy>
  <cp:revision>2</cp:revision>
  <cp:lastPrinted>2015-01-15T07:56:00Z</cp:lastPrinted>
  <dcterms:created xsi:type="dcterms:W3CDTF">2020-04-03T12:56:00Z</dcterms:created>
  <dcterms:modified xsi:type="dcterms:W3CDTF">2020-04-03T12:56:00Z</dcterms:modified>
</cp:coreProperties>
</file>