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56870" cy="7740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870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One-Stop</w:t>
      </w:r>
      <w:r>
        <w:rPr>
          <w:spacing w:val="1"/>
        </w:rPr>
        <w:t> </w:t>
      </w:r>
      <w:r>
        <w:rPr/>
        <w:t>Home</w:t>
      </w:r>
      <w:r>
        <w:rPr>
          <w:spacing w:val="-2"/>
        </w:rPr>
        <w:t> </w:t>
      </w:r>
      <w:r>
        <w:rPr/>
        <w:t>Medical Termination of</w:t>
      </w:r>
      <w:r>
        <w:rPr>
          <w:spacing w:val="-3"/>
        </w:rPr>
        <w:t> </w:t>
      </w:r>
      <w:r>
        <w:rPr/>
        <w:t>Pregnancy</w:t>
      </w:r>
    </w:p>
    <w:p>
      <w:pPr>
        <w:pStyle w:val="BodyText"/>
        <w:rPr>
          <w:b/>
          <w:sz w:val="40"/>
        </w:rPr>
      </w:pPr>
    </w:p>
    <w:p>
      <w:pPr>
        <w:spacing w:line="276" w:lineRule="auto" w:before="322"/>
        <w:ind w:left="165" w:right="189" w:firstLine="3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This pack contains the medication you require to carry out a</w:t>
      </w:r>
      <w:r>
        <w:rPr>
          <w:b/>
          <w:i/>
          <w:color w:val="FF0000"/>
          <w:spacing w:val="1"/>
          <w:sz w:val="28"/>
        </w:rPr>
        <w:t> </w:t>
      </w:r>
      <w:r>
        <w:rPr>
          <w:b/>
          <w:i/>
          <w:color w:val="FF0000"/>
          <w:sz w:val="28"/>
        </w:rPr>
        <w:t>termination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of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pregnancy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at</w:t>
      </w:r>
      <w:r>
        <w:rPr>
          <w:b/>
          <w:i/>
          <w:color w:val="FF0000"/>
          <w:spacing w:val="-1"/>
          <w:sz w:val="28"/>
        </w:rPr>
        <w:t> </w:t>
      </w:r>
      <w:r>
        <w:rPr>
          <w:b/>
          <w:i/>
          <w:color w:val="FF0000"/>
          <w:sz w:val="28"/>
        </w:rPr>
        <w:t>home.</w:t>
      </w:r>
      <w:r>
        <w:rPr>
          <w:b/>
          <w:i/>
          <w:color w:val="FF0000"/>
          <w:spacing w:val="-5"/>
          <w:sz w:val="28"/>
        </w:rPr>
        <w:t> </w:t>
      </w:r>
      <w:r>
        <w:rPr>
          <w:b/>
          <w:i/>
          <w:color w:val="FF0000"/>
          <w:sz w:val="28"/>
        </w:rPr>
        <w:t>Please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read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this</w:t>
      </w:r>
      <w:r>
        <w:rPr>
          <w:b/>
          <w:i/>
          <w:color w:val="FF0000"/>
          <w:spacing w:val="-6"/>
          <w:sz w:val="28"/>
        </w:rPr>
        <w:t> </w:t>
      </w:r>
      <w:r>
        <w:rPr>
          <w:b/>
          <w:i/>
          <w:color w:val="FF0000"/>
          <w:sz w:val="28"/>
        </w:rPr>
        <w:t>leaflet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thoroughly</w:t>
      </w:r>
      <w:r>
        <w:rPr>
          <w:b/>
          <w:i/>
          <w:color w:val="FF0000"/>
          <w:spacing w:val="-75"/>
          <w:sz w:val="28"/>
        </w:rPr>
        <w:t> </w:t>
      </w:r>
      <w:r>
        <w:rPr>
          <w:b/>
          <w:i/>
          <w:color w:val="FF0000"/>
          <w:sz w:val="28"/>
        </w:rPr>
        <w:t>before starting</w:t>
      </w:r>
      <w:r>
        <w:rPr>
          <w:b/>
          <w:i/>
          <w:color w:val="FF0000"/>
          <w:spacing w:val="-1"/>
          <w:sz w:val="28"/>
        </w:rPr>
        <w:t> </w:t>
      </w:r>
      <w:r>
        <w:rPr>
          <w:b/>
          <w:i/>
          <w:color w:val="FF0000"/>
          <w:sz w:val="28"/>
        </w:rPr>
        <w:t>treatment.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5"/>
        <w:rPr>
          <w:b/>
          <w:i/>
          <w:sz w:val="32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We have given you this treatment because we believe that you are less than 10 weeks</w:t>
      </w:r>
      <w:r>
        <w:rPr>
          <w:spacing w:val="1"/>
        </w:rPr>
        <w:t> </w:t>
      </w:r>
      <w:r>
        <w:rPr/>
        <w:t>pregnant. However you have not had a scan so we are relying on the date of your last</w:t>
      </w:r>
      <w:r>
        <w:rPr>
          <w:spacing w:val="1"/>
        </w:rPr>
        <w:t> </w:t>
      </w:r>
      <w:r>
        <w:rPr/>
        <w:t>period.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ruled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ectopic</w:t>
      </w:r>
      <w:r>
        <w:rPr>
          <w:spacing w:val="-5"/>
        </w:rPr>
        <w:t> </w:t>
      </w:r>
      <w:r>
        <w:rPr/>
        <w:t>pregnancy</w:t>
      </w:r>
      <w:r>
        <w:rPr>
          <w:spacing w:val="-4"/>
        </w:rPr>
        <w:t> </w:t>
      </w:r>
      <w:r>
        <w:rPr/>
        <w:t>(pregnancy</w:t>
      </w:r>
      <w:r>
        <w:rPr>
          <w:spacing w:val="-5"/>
        </w:rPr>
        <w:t> </w:t>
      </w:r>
      <w:r>
        <w:rPr/>
        <w:t>outside</w:t>
      </w:r>
      <w:r>
        <w:rPr>
          <w:spacing w:val="-64"/>
        </w:rPr>
        <w:t> </w:t>
      </w:r>
      <w:r>
        <w:rPr/>
        <w:t>the uterus) so if you develop severe abdominal pain, shoulder tip pain, faintness or</w:t>
      </w:r>
      <w:r>
        <w:rPr>
          <w:spacing w:val="1"/>
        </w:rPr>
        <w:t> </w:t>
      </w:r>
      <w:r>
        <w:rPr/>
        <w:t>collapse you MUST attend A and E. There is another leaflet attached to this regarding</w:t>
      </w:r>
      <w:r>
        <w:rPr>
          <w:spacing w:val="1"/>
        </w:rPr>
        <w:t> </w:t>
      </w:r>
      <w:r>
        <w:rPr/>
        <w:t>ectopic</w:t>
      </w:r>
      <w:r>
        <w:rPr>
          <w:spacing w:val="-4"/>
        </w:rPr>
        <w:t> </w:t>
      </w:r>
      <w:r>
        <w:rPr/>
        <w:t>pregnancy.</w:t>
      </w:r>
    </w:p>
    <w:p>
      <w:pPr>
        <w:pStyle w:val="BodyText"/>
        <w:spacing w:line="278" w:lineRule="auto" w:before="201"/>
        <w:ind w:left="100" w:right="116"/>
        <w:jc w:val="both"/>
      </w:pPr>
      <w:r>
        <w:rPr/>
        <w:t>During your telephone consultation, you provided verbal consent to proceed with the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pregnancy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home. This procedure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pregnancy.</w:t>
      </w:r>
    </w:p>
    <w:p>
      <w:pPr>
        <w:pStyle w:val="BodyText"/>
        <w:spacing w:before="194"/>
        <w:ind w:left="100"/>
        <w:jc w:val="both"/>
      </w:pPr>
      <w:r>
        <w:rPr/>
        <w:t>Possible</w:t>
      </w:r>
      <w:r>
        <w:rPr>
          <w:spacing w:val="-3"/>
        </w:rPr>
        <w:t> </w:t>
      </w:r>
      <w:r>
        <w:rPr/>
        <w:t>complications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with you.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Failed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abortion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1:10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Incomplete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abortion/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Retained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Products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Conception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2:100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Haemorrhage/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severe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bleeding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(2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1000)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Infection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(1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100)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Rupture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uterus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(womb)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(1 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1000)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40" w:after="0"/>
        <w:ind w:left="820" w:right="125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Premature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birth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future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pregnancies,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risk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increasing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number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abortions.</w:t>
      </w:r>
    </w:p>
    <w:p>
      <w:pPr>
        <w:pStyle w:val="BodyText"/>
        <w:spacing w:line="278" w:lineRule="auto" w:before="199"/>
        <w:ind w:left="100" w:right="116"/>
        <w:jc w:val="both"/>
      </w:pPr>
      <w:r>
        <w:rPr/>
        <w:t>If you have any questions or concerns call the numbers provided on the back of this</w:t>
      </w:r>
      <w:r>
        <w:rPr>
          <w:spacing w:val="1"/>
        </w:rPr>
        <w:t> </w:t>
      </w:r>
      <w:r>
        <w:rPr/>
        <w:t>leaflet,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emergency,</w:t>
      </w:r>
      <w:r>
        <w:rPr>
          <w:spacing w:val="-1"/>
        </w:rPr>
        <w:t> </w:t>
      </w:r>
      <w:r>
        <w:rPr/>
        <w:t>attend your</w:t>
      </w:r>
      <w:r>
        <w:rPr>
          <w:spacing w:val="-1"/>
        </w:rPr>
        <w:t> </w:t>
      </w:r>
      <w:r>
        <w:rPr/>
        <w:t>nearest</w:t>
      </w:r>
      <w:r>
        <w:rPr>
          <w:spacing w:val="-1"/>
        </w:rPr>
        <w:t> </w:t>
      </w:r>
      <w:r>
        <w:rPr/>
        <w:t>A&amp;E</w:t>
      </w:r>
      <w:r>
        <w:rPr>
          <w:spacing w:val="-1"/>
        </w:rPr>
        <w:t> </w:t>
      </w:r>
      <w:r>
        <w:rPr/>
        <w:t>department.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4197" w:val="left" w:leader="none"/>
        </w:tabs>
        <w:spacing w:before="100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1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type w:val="continuous"/>
          <w:pgSz w:w="12240" w:h="15840"/>
          <w:pgMar w:top="144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pStyle w:val="Heading1"/>
      </w:pPr>
      <w:r>
        <w:rPr/>
        <w:t>First</w:t>
      </w:r>
      <w:r>
        <w:rPr>
          <w:spacing w:val="-3"/>
        </w:rPr>
        <w:t> </w:t>
      </w:r>
      <w:r>
        <w:rPr/>
        <w:t>stage</w:t>
      </w:r>
    </w:p>
    <w:p>
      <w:pPr>
        <w:pStyle w:val="BodyText"/>
        <w:spacing w:line="276" w:lineRule="auto" w:before="248"/>
        <w:ind w:left="100" w:right="116"/>
        <w:jc w:val="both"/>
      </w:pPr>
      <w:r>
        <w:rPr/>
        <w:t>Within this pack, Box 1 contains a tablet called Mifepristone 200mg. This blocks the</w:t>
      </w:r>
      <w:r>
        <w:rPr>
          <w:spacing w:val="1"/>
        </w:rPr>
        <w:t> </w:t>
      </w:r>
      <w:r>
        <w:rPr/>
        <w:t>hormone that makes the lining of the uterus hold onto the pregnancy. If you vomit within</w:t>
      </w:r>
      <w:r>
        <w:rPr>
          <w:spacing w:val="-64"/>
        </w:rPr>
        <w:t> </w:t>
      </w:r>
      <w:r>
        <w:rPr/>
        <w:t>one</w:t>
      </w:r>
      <w:r>
        <w:rPr>
          <w:spacing w:val="-2"/>
        </w:rPr>
        <w:t> </w:t>
      </w:r>
      <w:r>
        <w:rPr/>
        <w:t>hour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taking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tablet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repeated.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 us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occurs.</w:t>
      </w:r>
    </w:p>
    <w:p>
      <w:pPr>
        <w:pStyle w:val="Heading2"/>
        <w:spacing w:before="203"/>
      </w:pPr>
      <w:r>
        <w:rPr/>
        <w:t>Pain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Some people experience some pain after taking Mifepristone. If you require painkillers,</w:t>
      </w:r>
      <w:r>
        <w:rPr>
          <w:spacing w:val="1"/>
        </w:rPr>
        <w:t> </w:t>
      </w:r>
      <w:r>
        <w:rPr/>
        <w:t>please </w:t>
      </w:r>
      <w:r>
        <w:rPr>
          <w:b/>
          <w:i/>
        </w:rPr>
        <w:t>avoid </w:t>
      </w:r>
      <w:r>
        <w:rPr/>
        <w:t>aspirin based product, ibuprofen and mefenamic acid as they stop the</w:t>
      </w:r>
      <w:r>
        <w:rPr>
          <w:spacing w:val="1"/>
        </w:rPr>
        <w:t> </w:t>
      </w:r>
      <w:r>
        <w:rPr/>
        <w:t>Mifepristone from working. If you are unable to cope with the pain, please contact the</w:t>
      </w:r>
      <w:r>
        <w:rPr>
          <w:spacing w:val="1"/>
        </w:rPr>
        <w:t> </w:t>
      </w:r>
      <w:r>
        <w:rPr/>
        <w:t>hospital.</w:t>
      </w:r>
    </w:p>
    <w:p>
      <w:pPr>
        <w:pStyle w:val="Heading2"/>
        <w:spacing w:before="205"/>
      </w:pPr>
      <w:r>
        <w:rPr/>
        <w:t>Bleeding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100" w:right="112"/>
        <w:jc w:val="both"/>
      </w:pPr>
      <w:r>
        <w:rPr/>
        <w:t>You may or may not start bleeding; this is quite normal. You have a 5% chance of the</w:t>
      </w:r>
      <w:r>
        <w:rPr>
          <w:spacing w:val="1"/>
        </w:rPr>
        <w:t> </w:t>
      </w:r>
      <w:r>
        <w:rPr/>
        <w:t>termination happening after this first tablet. If you are bleeding so heavily that you soak</w:t>
      </w:r>
      <w:r>
        <w:rPr>
          <w:spacing w:val="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menstrual</w:t>
      </w:r>
      <w:r>
        <w:rPr>
          <w:spacing w:val="-9"/>
        </w:rPr>
        <w:t> </w:t>
      </w:r>
      <w:r>
        <w:rPr/>
        <w:t>pads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hour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row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still</w:t>
      </w:r>
      <w:r>
        <w:rPr>
          <w:spacing w:val="-7"/>
        </w:rPr>
        <w:t> </w:t>
      </w:r>
      <w:r>
        <w:rPr/>
        <w:t>bleeding,</w:t>
      </w:r>
      <w:r>
        <w:rPr>
          <w:spacing w:val="-3"/>
        </w:rPr>
        <w:t> </w:t>
      </w:r>
      <w:r>
        <w:rPr/>
        <w:t>call</w:t>
      </w:r>
      <w:r>
        <w:rPr>
          <w:spacing w:val="-7"/>
        </w:rPr>
        <w:t> </w:t>
      </w:r>
      <w:r>
        <w:rPr/>
        <w:t>the</w:t>
      </w:r>
      <w:r>
        <w:rPr>
          <w:spacing w:val="-64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immediately.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ind w:left="2197" w:right="2216"/>
        <w:jc w:val="center"/>
      </w:pPr>
      <w:r>
        <w:rPr/>
        <w:t>Between first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stage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procedure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8" w:lineRule="auto"/>
        <w:ind w:left="100" w:right="535"/>
      </w:pPr>
      <w:r>
        <w:rPr/>
        <w:t>You can carry on as normal at home and work. During this time you may have some</w:t>
      </w:r>
      <w:r>
        <w:rPr>
          <w:spacing w:val="-64"/>
        </w:rPr>
        <w:t> </w:t>
      </w:r>
      <w:r>
        <w:rPr/>
        <w:t>bleeding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/or period-type</w:t>
      </w:r>
      <w:r>
        <w:rPr>
          <w:spacing w:val="2"/>
        </w:rPr>
        <w:t> </w:t>
      </w:r>
      <w:r>
        <w:rPr/>
        <w:t>pain.</w:t>
      </w:r>
    </w:p>
    <w:p>
      <w:pPr>
        <w:pStyle w:val="Heading2"/>
        <w:spacing w:before="197"/>
      </w:pPr>
      <w:r>
        <w:rPr/>
        <w:t>Smoking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80" w:lineRule="auto"/>
        <w:ind w:left="100" w:right="415"/>
      </w:pPr>
      <w:r>
        <w:rPr/>
        <w:t>You should not smoke between treatment and for two days afterwards as it increases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risk of developing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blood clot.</w:t>
      </w:r>
    </w:p>
    <w:p>
      <w:pPr>
        <w:pStyle w:val="Heading2"/>
        <w:spacing w:before="192"/>
      </w:pPr>
      <w:r>
        <w:rPr/>
        <w:t>Drinking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0"/>
      </w:pP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drink</w:t>
      </w:r>
      <w:r>
        <w:rPr>
          <w:spacing w:val="-1"/>
        </w:rPr>
        <w:t> </w:t>
      </w:r>
      <w:r>
        <w:rPr/>
        <w:t>alcohol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grapefruit juice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treated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Mifepristone.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9"/>
      </w:pPr>
      <w:r>
        <w:rPr/>
        <w:t>Second</w:t>
      </w:r>
      <w:r>
        <w:rPr>
          <w:spacing w:val="-2"/>
        </w:rPr>
        <w:t> </w:t>
      </w:r>
      <w:r>
        <w:rPr/>
        <w:t>stage</w:t>
      </w:r>
    </w:p>
    <w:p>
      <w:pPr>
        <w:pStyle w:val="BodyText"/>
        <w:spacing w:line="276" w:lineRule="auto" w:before="248"/>
        <w:ind w:left="100" w:right="115"/>
        <w:jc w:val="both"/>
      </w:pPr>
      <w:r>
        <w:rPr/>
        <w:t>This medication should ideally be given 24 to 48 hours after your first tablet. You will be</w:t>
      </w:r>
      <w:r>
        <w:rPr>
          <w:spacing w:val="1"/>
        </w:rPr>
        <w:t> </w:t>
      </w:r>
      <w:r>
        <w:rPr/>
        <w:t>required to have an adult with you at all times once you have started the second stage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car</w:t>
      </w:r>
      <w:r>
        <w:rPr>
          <w:spacing w:val="-1"/>
        </w:rPr>
        <w:t> </w:t>
      </w:r>
      <w:r>
        <w:rPr/>
        <w:t>should you need to</w:t>
      </w:r>
      <w:r>
        <w:rPr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hospital.</w:t>
      </w:r>
    </w:p>
    <w:p>
      <w:pPr>
        <w:pStyle w:val="BodyText"/>
        <w:spacing w:line="276" w:lineRule="auto" w:before="200"/>
        <w:ind w:left="100"/>
      </w:pPr>
      <w:r>
        <w:rPr/>
        <w:t>You</w:t>
      </w:r>
      <w:r>
        <w:rPr>
          <w:spacing w:val="-6"/>
        </w:rPr>
        <w:t> </w:t>
      </w:r>
      <w:r>
        <w:rPr/>
        <w:t>now</w:t>
      </w:r>
      <w:r>
        <w:rPr>
          <w:spacing w:val="-9"/>
        </w:rPr>
        <w:t> </w:t>
      </w:r>
      <w:r>
        <w:rPr/>
        <w:t>need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Misoprostol</w:t>
      </w:r>
      <w:r>
        <w:rPr>
          <w:spacing w:val="-5"/>
        </w:rPr>
        <w:t> </w:t>
      </w:r>
      <w:r>
        <w:rPr/>
        <w:t>200</w:t>
      </w:r>
      <w:r>
        <w:rPr>
          <w:spacing w:val="-7"/>
        </w:rPr>
        <w:t> </w:t>
      </w:r>
      <w:r>
        <w:rPr/>
        <w:t>mcg</w:t>
      </w:r>
      <w:r>
        <w:rPr>
          <w:spacing w:val="-8"/>
        </w:rPr>
        <w:t> </w:t>
      </w:r>
      <w:r>
        <w:rPr/>
        <w:t>per</w:t>
      </w:r>
      <w:r>
        <w:rPr>
          <w:spacing w:val="-6"/>
        </w:rPr>
        <w:t> </w:t>
      </w:r>
      <w:r>
        <w:rPr/>
        <w:t>tablet</w:t>
      </w:r>
      <w:r>
        <w:rPr>
          <w:spacing w:val="-6"/>
        </w:rPr>
        <w:t> </w:t>
      </w:r>
      <w:r>
        <w:rPr/>
        <w:t>(Box</w:t>
      </w:r>
      <w:r>
        <w:rPr>
          <w:spacing w:val="-8"/>
        </w:rPr>
        <w:t> </w:t>
      </w:r>
      <w:r>
        <w:rPr/>
        <w:t>2).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>
          <w:b/>
        </w:rPr>
        <w:t>4</w:t>
      </w:r>
      <w:r>
        <w:rPr>
          <w:b/>
          <w:spacing w:val="-5"/>
        </w:rPr>
        <w:t> </w:t>
      </w:r>
      <w:r>
        <w:rPr/>
        <w:t>tablets</w:t>
      </w:r>
      <w:r>
        <w:rPr>
          <w:spacing w:val="-9"/>
        </w:rPr>
        <w:t> </w:t>
      </w:r>
      <w:r>
        <w:rPr/>
        <w:t>high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vagina.</w:t>
      </w:r>
      <w:r>
        <w:rPr>
          <w:spacing w:val="-64"/>
        </w:rPr>
        <w:t> </w:t>
      </w:r>
      <w:r>
        <w:rPr/>
        <w:t>Please</w:t>
      </w:r>
      <w:r>
        <w:rPr>
          <w:spacing w:val="2"/>
        </w:rPr>
        <w:t> </w:t>
      </w:r>
      <w:r>
        <w:rPr/>
        <w:t>avoid</w:t>
      </w:r>
      <w:r>
        <w:rPr>
          <w:spacing w:val="4"/>
        </w:rPr>
        <w:t> </w:t>
      </w:r>
      <w:r>
        <w:rPr/>
        <w:t>going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toilet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next</w:t>
      </w:r>
      <w:r>
        <w:rPr>
          <w:spacing w:val="4"/>
        </w:rPr>
        <w:t> </w:t>
      </w:r>
      <w:r>
        <w:rPr/>
        <w:t>hour.</w:t>
      </w:r>
      <w:r>
        <w:rPr>
          <w:spacing w:val="8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4"/>
        </w:rPr>
        <w:t> </w:t>
      </w:r>
      <w:r>
        <w:rPr/>
        <w:t>see</w:t>
      </w:r>
      <w:r>
        <w:rPr>
          <w:spacing w:val="4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these</w:t>
      </w:r>
      <w:r>
        <w:rPr>
          <w:spacing w:val="2"/>
        </w:rPr>
        <w:t> </w:t>
      </w:r>
      <w:r>
        <w:rPr/>
        <w:t>tablets</w:t>
      </w:r>
      <w:r>
        <w:rPr>
          <w:spacing w:val="4"/>
        </w:rPr>
        <w:t> </w:t>
      </w:r>
      <w:r>
        <w:rPr/>
        <w:t>later</w:t>
      </w:r>
      <w:r>
        <w:rPr>
          <w:spacing w:val="3"/>
        </w:rPr>
        <w:t> </w:t>
      </w:r>
      <w:r>
        <w:rPr/>
        <w:t>in</w:t>
      </w:r>
    </w:p>
    <w:p>
      <w:pPr>
        <w:tabs>
          <w:tab w:pos="4197" w:val="left" w:leader="none"/>
        </w:tabs>
        <w:spacing w:before="116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2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36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pStyle w:val="BodyText"/>
        <w:spacing w:line="276" w:lineRule="auto" w:before="78"/>
        <w:ind w:left="100" w:right="117"/>
        <w:jc w:val="both"/>
      </w:pPr>
      <w:r>
        <w:rPr/>
        <w:t>the day, this is alright; they have already done what they needed to do. After 3 hours of</w:t>
      </w:r>
      <w:r>
        <w:rPr>
          <w:spacing w:val="1"/>
        </w:rPr>
        <w:t> </w:t>
      </w:r>
      <w:r>
        <w:rPr/>
        <w:t>taking your second stage tablets, please take the remaining </w:t>
      </w:r>
      <w:r>
        <w:rPr>
          <w:b/>
        </w:rPr>
        <w:t>2 </w:t>
      </w:r>
      <w:r>
        <w:rPr/>
        <w:t>tablets EITHER vaginally,</w:t>
      </w:r>
      <w:r>
        <w:rPr>
          <w:spacing w:val="-64"/>
        </w:rPr>
        <w:t> </w:t>
      </w:r>
      <w:r>
        <w:rPr/>
        <w:t>or between your upper cheek and gum and allow to dissolve (Misoprostol 200mcg)-this</w:t>
      </w:r>
      <w:r>
        <w:rPr>
          <w:spacing w:val="1"/>
        </w:rPr>
        <w:t> </w:t>
      </w:r>
      <w:r>
        <w:rPr/>
        <w:t>takes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to 30</w:t>
      </w:r>
      <w:r>
        <w:rPr>
          <w:spacing w:val="-3"/>
        </w:rPr>
        <w:t> </w:t>
      </w:r>
      <w:r>
        <w:rPr/>
        <w:t>minutes.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swallow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tablet left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mouth.</w:t>
      </w:r>
    </w:p>
    <w:p>
      <w:pPr>
        <w:pStyle w:val="BodyText"/>
        <w:spacing w:line="278" w:lineRule="auto" w:before="199"/>
        <w:ind w:left="100" w:right="118"/>
        <w:jc w:val="both"/>
      </w:pPr>
      <w:r>
        <w:rPr/>
        <w:t>You will be given Co-codamol 30/500 (Box 3), please take as instructed below under</w:t>
      </w:r>
      <w:r>
        <w:rPr>
          <w:spacing w:val="1"/>
        </w:rPr>
        <w:t> </w:t>
      </w:r>
      <w:r>
        <w:rPr>
          <w:b/>
        </w:rPr>
        <w:t>pain</w:t>
      </w:r>
      <w:r>
        <w:rPr/>
        <w:t>. You can also purchase Ibuprofen 400mgs which can be taken if needed with the</w:t>
      </w:r>
      <w:r>
        <w:rPr>
          <w:spacing w:val="1"/>
        </w:rPr>
        <w:t> </w:t>
      </w:r>
      <w:r>
        <w:rPr/>
        <w:t>Co-codamol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instructed.</w:t>
      </w:r>
    </w:p>
    <w:p>
      <w:pPr>
        <w:pStyle w:val="BodyText"/>
        <w:spacing w:before="194"/>
        <w:ind w:left="100"/>
      </w:pPr>
      <w:r>
        <w:rPr/>
        <w:t>Please</w:t>
      </w:r>
      <w:r>
        <w:rPr>
          <w:spacing w:val="-4"/>
        </w:rPr>
        <w:t> </w:t>
      </w:r>
      <w:r>
        <w:rPr/>
        <w:t>drink</w:t>
      </w:r>
      <w:r>
        <w:rPr>
          <w:spacing w:val="-2"/>
        </w:rPr>
        <w:t> </w:t>
      </w:r>
      <w:r>
        <w:rPr/>
        <w:t>plenty</w:t>
      </w:r>
      <w:r>
        <w:rPr>
          <w:spacing w:val="-4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dehydration.</w:t>
      </w:r>
      <w:r>
        <w:rPr>
          <w:spacing w:val="6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eat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Bleeding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 w:before="1"/>
        <w:ind w:left="100" w:right="114"/>
        <w:jc w:val="both"/>
      </w:pP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already</w:t>
      </w:r>
      <w:r>
        <w:rPr>
          <w:spacing w:val="-7"/>
        </w:rPr>
        <w:t> </w:t>
      </w:r>
      <w:r>
        <w:rPr/>
        <w:t>started</w:t>
      </w:r>
      <w:r>
        <w:rPr>
          <w:spacing w:val="-5"/>
        </w:rPr>
        <w:t> </w:t>
      </w:r>
      <w:r>
        <w:rPr/>
        <w:t>bleeding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bleeding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start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minutes</w:t>
      </w:r>
      <w:r>
        <w:rPr>
          <w:spacing w:val="-6"/>
        </w:rPr>
        <w:t> </w:t>
      </w:r>
      <w:r>
        <w:rPr/>
        <w:t>after</w:t>
      </w:r>
      <w:r>
        <w:rPr>
          <w:spacing w:val="-64"/>
        </w:rPr>
        <w:t> </w:t>
      </w:r>
      <w:r>
        <w:rPr/>
        <w:t>taking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medication</w:t>
      </w:r>
      <w:r>
        <w:rPr>
          <w:spacing w:val="-10"/>
        </w:rPr>
        <w:t> </w:t>
      </w:r>
      <w:r>
        <w:rPr/>
        <w:t>but</w:t>
      </w:r>
      <w:r>
        <w:rPr>
          <w:spacing w:val="-8"/>
        </w:rPr>
        <w:t> </w:t>
      </w:r>
      <w:r>
        <w:rPr/>
        <w:t>generally</w:t>
      </w:r>
      <w:r>
        <w:rPr>
          <w:spacing w:val="-11"/>
        </w:rPr>
        <w:t> </w:t>
      </w:r>
      <w:r>
        <w:rPr/>
        <w:t>takes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couple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hours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longer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some</w:t>
      </w:r>
      <w:r>
        <w:rPr>
          <w:spacing w:val="-7"/>
        </w:rPr>
        <w:t> </w:t>
      </w:r>
      <w:r>
        <w:rPr/>
        <w:t>cases.</w:t>
      </w:r>
      <w:r>
        <w:rPr>
          <w:spacing w:val="-9"/>
        </w:rPr>
        <w:t> </w:t>
      </w:r>
      <w:r>
        <w:rPr/>
        <w:t>This</w:t>
      </w:r>
      <w:r>
        <w:rPr>
          <w:spacing w:val="-65"/>
        </w:rPr>
        <w:t> </w:t>
      </w:r>
      <w:r>
        <w:rPr/>
        <w:t>can be heavy with clotting for several hours, although for some it isn’t too heavy. When</w:t>
      </w:r>
      <w:r>
        <w:rPr>
          <w:spacing w:val="1"/>
        </w:rPr>
        <w:t> </w:t>
      </w:r>
      <w:r>
        <w:rPr/>
        <w:t>you start bleeding try to push down to encourage products to come away. Once the</w:t>
      </w:r>
      <w:r>
        <w:rPr>
          <w:spacing w:val="1"/>
        </w:rPr>
        <w:t> </w:t>
      </w:r>
      <w:r>
        <w:rPr/>
        <w:t>products have passed your bleeding should then ease. If heavy bleeding is experienced</w:t>
      </w:r>
      <w:r>
        <w:rPr>
          <w:spacing w:val="-64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example</w:t>
      </w:r>
      <w:r>
        <w:rPr>
          <w:spacing w:val="-14"/>
        </w:rPr>
        <w:t> </w:t>
      </w:r>
      <w:r>
        <w:rPr>
          <w:spacing w:val="-1"/>
        </w:rPr>
        <w:t>where</w:t>
      </w:r>
      <w:r>
        <w:rPr>
          <w:spacing w:val="-14"/>
        </w:rPr>
        <w:t> </w:t>
      </w:r>
      <w:r>
        <w:rPr>
          <w:spacing w:val="-1"/>
        </w:rPr>
        <w:t>two</w:t>
      </w:r>
      <w:r>
        <w:rPr>
          <w:spacing w:val="-14"/>
        </w:rPr>
        <w:t> </w:t>
      </w:r>
      <w:r>
        <w:rPr>
          <w:spacing w:val="-1"/>
        </w:rPr>
        <w:t>pads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used</w:t>
      </w:r>
      <w:r>
        <w:rPr>
          <w:spacing w:val="-15"/>
        </w:rPr>
        <w:t> </w:t>
      </w:r>
      <w:r>
        <w:rPr>
          <w:spacing w:val="-1"/>
        </w:rPr>
        <w:t>per</w:t>
      </w:r>
      <w:r>
        <w:rPr>
          <w:spacing w:val="-17"/>
        </w:rPr>
        <w:t> </w:t>
      </w:r>
      <w:r>
        <w:rPr/>
        <w:t>hour</w:t>
      </w:r>
      <w:r>
        <w:rPr>
          <w:spacing w:val="-12"/>
        </w:rPr>
        <w:t> </w:t>
      </w:r>
      <w:r>
        <w:rPr/>
        <w:t>for</w:t>
      </w:r>
      <w:r>
        <w:rPr>
          <w:spacing w:val="-17"/>
        </w:rPr>
        <w:t> </w:t>
      </w:r>
      <w:r>
        <w:rPr/>
        <w:t>more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two</w:t>
      </w:r>
      <w:r>
        <w:rPr>
          <w:spacing w:val="-14"/>
        </w:rPr>
        <w:t> </w:t>
      </w:r>
      <w:r>
        <w:rPr/>
        <w:t>hours,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should</w:t>
      </w:r>
      <w:r>
        <w:rPr>
          <w:spacing w:val="-10"/>
        </w:rPr>
        <w:t> </w:t>
      </w:r>
      <w:r>
        <w:rPr/>
        <w:t>phone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hospital on</w:t>
      </w:r>
      <w:r>
        <w:rPr>
          <w:spacing w:val="-3"/>
        </w:rPr>
        <w:t> </w:t>
      </w:r>
      <w:r>
        <w:rPr/>
        <w:t>the numbers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for advice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follow-up</w:t>
      </w:r>
      <w:r>
        <w:rPr>
          <w:spacing w:val="-1"/>
        </w:rPr>
        <w:t> </w:t>
      </w:r>
      <w:r>
        <w:rPr/>
        <w:t>treatment</w:t>
      </w:r>
      <w:r>
        <w:rPr>
          <w:color w:val="FF0000"/>
        </w:rPr>
        <w:t>.</w:t>
      </w:r>
    </w:p>
    <w:p>
      <w:pPr>
        <w:pStyle w:val="BodyText"/>
        <w:spacing w:line="278" w:lineRule="auto" w:before="200"/>
        <w:ind w:left="100" w:right="118"/>
        <w:jc w:val="both"/>
      </w:pPr>
      <w:r>
        <w:rPr/>
        <w:t>Once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products</w:t>
      </w:r>
      <w:r>
        <w:rPr>
          <w:spacing w:val="-13"/>
        </w:rPr>
        <w:t> </w:t>
      </w:r>
      <w:r>
        <w:rPr/>
        <w:t>have</w:t>
      </w:r>
      <w:r>
        <w:rPr>
          <w:spacing w:val="-12"/>
        </w:rPr>
        <w:t> </w:t>
      </w:r>
      <w:r>
        <w:rPr/>
        <w:t>passed,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bleeding</w:t>
      </w:r>
      <w:r>
        <w:rPr>
          <w:spacing w:val="-15"/>
        </w:rPr>
        <w:t> </w:t>
      </w:r>
      <w:r>
        <w:rPr/>
        <w:t>should</w:t>
      </w:r>
      <w:r>
        <w:rPr>
          <w:spacing w:val="-14"/>
        </w:rPr>
        <w:t> </w:t>
      </w:r>
      <w:r>
        <w:rPr/>
        <w:t>ease.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however</w:t>
      </w:r>
      <w:r>
        <w:rPr>
          <w:spacing w:val="-13"/>
        </w:rPr>
        <w:t> </w:t>
      </w:r>
      <w:r>
        <w:rPr/>
        <w:t>experience</w:t>
      </w:r>
      <w:r>
        <w:rPr>
          <w:spacing w:val="-64"/>
        </w:rPr>
        <w:t> </w:t>
      </w:r>
      <w:r>
        <w:rPr/>
        <w:t>some</w:t>
      </w:r>
      <w:r>
        <w:rPr>
          <w:spacing w:val="-8"/>
        </w:rPr>
        <w:t> </w:t>
      </w:r>
      <w:r>
        <w:rPr/>
        <w:t>bleeding</w:t>
      </w:r>
      <w:r>
        <w:rPr>
          <w:spacing w:val="-7"/>
        </w:rPr>
        <w:t> </w:t>
      </w:r>
      <w:r>
        <w:rPr/>
        <w:t>much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10-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procedure.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normal</w:t>
      </w:r>
      <w:r>
        <w:rPr>
          <w:spacing w:val="-6"/>
        </w:rPr>
        <w:t> </w:t>
      </w:r>
      <w:r>
        <w:rPr/>
        <w:t>and</w:t>
      </w:r>
      <w:r>
        <w:rPr>
          <w:spacing w:val="-65"/>
        </w:rPr>
        <w:t> </w:t>
      </w:r>
      <w:r>
        <w:rPr/>
        <w:t>gradually</w:t>
      </w:r>
      <w:r>
        <w:rPr>
          <w:spacing w:val="-4"/>
        </w:rPr>
        <w:t> </w:t>
      </w:r>
      <w:r>
        <w:rPr/>
        <w:t>reduces. 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uncommon to</w:t>
      </w:r>
      <w:r>
        <w:rPr>
          <w:spacing w:val="-2"/>
        </w:rPr>
        <w:t> </w:t>
      </w:r>
      <w:r>
        <w:rPr/>
        <w:t>pass</w:t>
      </w:r>
      <w:r>
        <w:rPr>
          <w:spacing w:val="-1"/>
        </w:rPr>
        <w:t> </w:t>
      </w:r>
      <w:r>
        <w:rPr/>
        <w:t>clots occasionally.</w:t>
      </w:r>
    </w:p>
    <w:p>
      <w:pPr>
        <w:pStyle w:val="BodyText"/>
        <w:spacing w:line="276" w:lineRule="auto" w:before="194"/>
        <w:ind w:left="100" w:right="114"/>
        <w:jc w:val="both"/>
      </w:pPr>
      <w:r>
        <w:rPr/>
        <w:t>If the bleeding doesn’t settle or settles and then you start bleeding heavily again it may</w:t>
      </w:r>
      <w:r>
        <w:rPr>
          <w:spacing w:val="1"/>
        </w:rPr>
        <w:t> </w:t>
      </w:r>
      <w:r>
        <w:rPr/>
        <w:t>be because a small amount of tissue is left and preventing the uterus contracting</w:t>
      </w:r>
      <w:r>
        <w:rPr>
          <w:spacing w:val="1"/>
        </w:rPr>
        <w:t> </w:t>
      </w:r>
      <w:r>
        <w:rPr/>
        <w:t>completely. On average, if 1000 women have a medical termination of pregnancy, about</w:t>
      </w:r>
      <w:r>
        <w:rPr>
          <w:spacing w:val="-64"/>
        </w:rPr>
        <w:t> </w:t>
      </w:r>
      <w:r>
        <w:rPr/>
        <w:t>72</w:t>
      </w:r>
      <w:r>
        <w:rPr>
          <w:spacing w:val="-13"/>
        </w:rPr>
        <w:t> </w:t>
      </w:r>
      <w:r>
        <w:rPr/>
        <w:t>will</w:t>
      </w:r>
      <w:r>
        <w:rPr>
          <w:spacing w:val="-14"/>
        </w:rPr>
        <w:t> </w:t>
      </w:r>
      <w:r>
        <w:rPr/>
        <w:t>need</w:t>
      </w:r>
      <w:r>
        <w:rPr>
          <w:spacing w:val="-13"/>
        </w:rPr>
        <w:t> </w:t>
      </w:r>
      <w:r>
        <w:rPr/>
        <w:t>surgery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empty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womb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any</w:t>
      </w:r>
      <w:r>
        <w:rPr>
          <w:spacing w:val="-16"/>
        </w:rPr>
        <w:t> </w:t>
      </w:r>
      <w:r>
        <w:rPr/>
        <w:t>remaining</w:t>
      </w:r>
      <w:r>
        <w:rPr>
          <w:spacing w:val="-14"/>
        </w:rPr>
        <w:t> </w:t>
      </w:r>
      <w:r>
        <w:rPr/>
        <w:t>tissue.</w:t>
      </w:r>
      <w:r>
        <w:rPr>
          <w:spacing w:val="-16"/>
        </w:rPr>
        <w:t> </w:t>
      </w:r>
      <w:r>
        <w:rPr/>
        <w:t>928</w:t>
      </w:r>
      <w:r>
        <w:rPr>
          <w:spacing w:val="-16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6"/>
        </w:rPr>
        <w:t> </w:t>
      </w:r>
      <w:r>
        <w:rPr/>
        <w:t>need</w:t>
      </w:r>
      <w:r>
        <w:rPr>
          <w:spacing w:val="-13"/>
        </w:rPr>
        <w:t> </w:t>
      </w:r>
      <w:r>
        <w:rPr/>
        <w:t>surgery</w:t>
      </w:r>
      <w:r>
        <w:rPr>
          <w:spacing w:val="-64"/>
        </w:rPr>
        <w:t> </w:t>
      </w:r>
      <w:r>
        <w:rPr/>
        <w:t>at</w:t>
      </w:r>
      <w:r>
        <w:rPr>
          <w:spacing w:val="-4"/>
        </w:rPr>
        <w:t> </w:t>
      </w:r>
      <w:r>
        <w:rPr/>
        <w:t>all.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severe</w:t>
      </w:r>
      <w:r>
        <w:rPr>
          <w:spacing w:val="-3"/>
        </w:rPr>
        <w:t> </w:t>
      </w:r>
      <w:r>
        <w:rPr/>
        <w:t>bleeding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sepsis.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seek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advice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65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concerns.</w:t>
      </w:r>
    </w:p>
    <w:p>
      <w:pPr>
        <w:pStyle w:val="BodyText"/>
        <w:spacing w:line="280" w:lineRule="auto" w:before="198"/>
        <w:ind w:left="100" w:right="116"/>
        <w:jc w:val="both"/>
      </w:pPr>
      <w:r>
        <w:rPr/>
        <w:t>Use sanitary towels instead of tampons until your next period in order to reduce the 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infection.</w:t>
      </w:r>
    </w:p>
    <w:p>
      <w:pPr>
        <w:pStyle w:val="Heading2"/>
        <w:spacing w:line="278" w:lineRule="auto" w:before="190"/>
        <w:ind w:right="121"/>
        <w:jc w:val="both"/>
      </w:pPr>
      <w:r>
        <w:rPr/>
        <w:t>Alternatively, if you DO NOT bleed, or have bleeding that is less than the amount</w:t>
      </w:r>
      <w:r>
        <w:rPr>
          <w:spacing w:val="1"/>
        </w:rPr>
        <w:t> </w:t>
      </w:r>
      <w:r>
        <w:rPr/>
        <w:t>of a normal period within 72 hours of taking your second stage tablets, please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 clinic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advice.</w:t>
      </w:r>
    </w:p>
    <w:p>
      <w:pPr>
        <w:spacing w:before="19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Pain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Pain may or may not be experienced. However, quite strong contractions may come in</w:t>
      </w:r>
      <w:r>
        <w:rPr>
          <w:spacing w:val="1"/>
        </w:rPr>
        <w:t> </w:t>
      </w:r>
      <w:r>
        <w:rPr/>
        <w:t>waves.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given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pack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eight</w:t>
      </w:r>
      <w:r>
        <w:rPr>
          <w:spacing w:val="-6"/>
        </w:rPr>
        <w:t> </w:t>
      </w:r>
      <w:r>
        <w:rPr/>
        <w:t>Co-codamol</w:t>
      </w:r>
      <w:r>
        <w:rPr>
          <w:spacing w:val="-7"/>
        </w:rPr>
        <w:t> </w:t>
      </w:r>
      <w:r>
        <w:rPr/>
        <w:t>tablets,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of</w:t>
      </w:r>
      <w:r>
        <w:rPr>
          <w:spacing w:val="-64"/>
        </w:rPr>
        <w:t> </w:t>
      </w:r>
      <w:r>
        <w:rPr/>
        <w:t>these as soon as you feel the need, followed by a further two tablets every four to six</w:t>
      </w:r>
      <w:r>
        <w:rPr>
          <w:spacing w:val="1"/>
        </w:rPr>
        <w:t> </w:t>
      </w:r>
      <w:r>
        <w:rPr/>
        <w:t>hours</w:t>
      </w:r>
      <w:r>
        <w:rPr>
          <w:spacing w:val="-12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maximum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eight</w:t>
      </w:r>
      <w:r>
        <w:rPr>
          <w:spacing w:val="-10"/>
        </w:rPr>
        <w:t> </w:t>
      </w:r>
      <w:r>
        <w:rPr/>
        <w:t>tablets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24</w:t>
      </w:r>
      <w:r>
        <w:rPr>
          <w:spacing w:val="-12"/>
        </w:rPr>
        <w:t> </w:t>
      </w:r>
      <w:r>
        <w:rPr/>
        <w:t>hours.</w:t>
      </w:r>
      <w:r>
        <w:rPr>
          <w:spacing w:val="-11"/>
        </w:rPr>
        <w:t> </w:t>
      </w:r>
      <w:r>
        <w:rPr/>
        <w:t>They</w:t>
      </w:r>
      <w:r>
        <w:rPr>
          <w:spacing w:val="-12"/>
        </w:rPr>
        <w:t> </w:t>
      </w:r>
      <w:r>
        <w:rPr/>
        <w:t>contain</w:t>
      </w:r>
      <w:r>
        <w:rPr>
          <w:spacing w:val="-1"/>
        </w:rPr>
        <w:t> </w:t>
      </w:r>
      <w:r>
        <w:rPr/>
        <w:t>Paracetamol,</w:t>
      </w:r>
      <w:r>
        <w:rPr>
          <w:spacing w:val="-9"/>
        </w:rPr>
        <w:t> </w:t>
      </w:r>
      <w:r>
        <w:rPr/>
        <w:t>so</w:t>
      </w:r>
      <w:r>
        <w:rPr>
          <w:spacing w:val="-10"/>
        </w:rPr>
        <w:t> </w:t>
      </w:r>
      <w:r>
        <w:rPr/>
        <w:t>please</w:t>
      </w:r>
      <w:r>
        <w:rPr>
          <w:spacing w:val="-64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take</w:t>
      </w:r>
      <w:r>
        <w:rPr>
          <w:spacing w:val="2"/>
        </w:rPr>
        <w:t> </w:t>
      </w:r>
      <w:r>
        <w:rPr/>
        <w:t>any further</w:t>
      </w:r>
      <w:r>
        <w:rPr>
          <w:spacing w:val="-2"/>
        </w:rPr>
        <w:t> </w:t>
      </w:r>
      <w:r>
        <w:rPr/>
        <w:t>Paracetamol-based</w:t>
      </w:r>
      <w:r>
        <w:rPr>
          <w:spacing w:val="3"/>
        </w:rPr>
        <w:t> </w:t>
      </w:r>
      <w:r>
        <w:rPr/>
        <w:t>products.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pain</w:t>
      </w:r>
      <w:r>
        <w:rPr>
          <w:spacing w:val="3"/>
        </w:rPr>
        <w:t> </w:t>
      </w:r>
      <w:r>
        <w:rPr/>
        <w:t>which</w:t>
      </w:r>
    </w:p>
    <w:p>
      <w:pPr>
        <w:tabs>
          <w:tab w:pos="4197" w:val="left" w:leader="none"/>
        </w:tabs>
        <w:spacing w:before="35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3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36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pStyle w:val="BodyText"/>
        <w:spacing w:line="276" w:lineRule="auto" w:before="78"/>
        <w:ind w:left="100" w:right="116"/>
        <w:jc w:val="both"/>
      </w:pPr>
      <w:r>
        <w:rPr/>
        <w:t>isn’t relieved with the Co-codamol you can take Ibuprofen as recommended on the box.</w:t>
      </w:r>
      <w:r>
        <w:rPr>
          <w:spacing w:val="1"/>
        </w:rPr>
        <w:t> </w:t>
      </w:r>
      <w:r>
        <w:rPr/>
        <w:t>You may find it helpful to use a hot water bottle or heated pad. If at any time you feel</w:t>
      </w:r>
      <w:r>
        <w:rPr>
          <w:spacing w:val="1"/>
        </w:rPr>
        <w:t> </w:t>
      </w:r>
      <w:r>
        <w:rPr/>
        <w:t>unable to cope with pain you are encouraged to phone the hospital on the numbers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 support.</w:t>
      </w:r>
    </w:p>
    <w:p>
      <w:pPr>
        <w:pStyle w:val="Heading2"/>
        <w:spacing w:before="202"/>
      </w:pPr>
      <w:r>
        <w:rPr/>
        <w:t>Infection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In the weeks following a termination you should see your GP if you develop any of the</w:t>
      </w:r>
      <w:r>
        <w:rPr>
          <w:spacing w:val="1"/>
        </w:rPr>
        <w:t> </w:t>
      </w:r>
      <w:r>
        <w:rPr/>
        <w:t>following: lower abdominal pain, a smelly discharge and/or a fever and possible heavy</w:t>
      </w:r>
      <w:r>
        <w:rPr>
          <w:spacing w:val="1"/>
        </w:rPr>
        <w:t> </w:t>
      </w:r>
      <w:r>
        <w:rPr/>
        <w:t>bleeding. These can be signs of infection and if they are not treated can lead to a more</w:t>
      </w:r>
      <w:r>
        <w:rPr>
          <w:spacing w:val="1"/>
        </w:rPr>
        <w:t> </w:t>
      </w:r>
      <w:r>
        <w:rPr/>
        <w:t>severe condition known as pelvic inflammatory disease. At gestations under 10 weeks,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associated risk of infection is very</w:t>
      </w:r>
      <w:r>
        <w:rPr>
          <w:spacing w:val="-4"/>
        </w:rPr>
        <w:t> </w:t>
      </w:r>
      <w:r>
        <w:rPr/>
        <w:t>low.</w:t>
      </w:r>
    </w:p>
    <w:p>
      <w:pPr>
        <w:pStyle w:val="Heading2"/>
        <w:spacing w:before="202"/>
      </w:pPr>
      <w:r>
        <w:rPr/>
        <w:t>Side-effects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You may or may not experience side-effects from the medication Misoprostol. These</w:t>
      </w:r>
      <w:r>
        <w:rPr>
          <w:spacing w:val="1"/>
        </w:rPr>
        <w:t> </w:t>
      </w:r>
      <w:r>
        <w:rPr/>
        <w:t>include bowels opening more frequently, diarrhoea, nausea and vomiting. Shivering can</w:t>
      </w:r>
      <w:r>
        <w:rPr>
          <w:spacing w:val="-64"/>
        </w:rPr>
        <w:t> </w:t>
      </w:r>
      <w:r>
        <w:rPr/>
        <w:t>be</w:t>
      </w:r>
      <w:r>
        <w:rPr>
          <w:spacing w:val="-12"/>
        </w:rPr>
        <w:t> </w:t>
      </w:r>
      <w:r>
        <w:rPr/>
        <w:t>experienced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your</w:t>
      </w:r>
      <w:r>
        <w:rPr>
          <w:spacing w:val="-10"/>
        </w:rPr>
        <w:t> </w:t>
      </w:r>
      <w:r>
        <w:rPr/>
        <w:t>temperature</w:t>
      </w:r>
      <w:r>
        <w:rPr>
          <w:spacing w:val="-10"/>
        </w:rPr>
        <w:t> </w:t>
      </w:r>
      <w:r>
        <w:rPr/>
        <w:t>increases.</w:t>
      </w:r>
      <w:r>
        <w:rPr>
          <w:spacing w:val="-11"/>
        </w:rPr>
        <w:t> </w:t>
      </w:r>
      <w:r>
        <w:rPr/>
        <w:t>These</w:t>
      </w:r>
      <w:r>
        <w:rPr>
          <w:spacing w:val="-9"/>
        </w:rPr>
        <w:t> </w:t>
      </w:r>
      <w:r>
        <w:rPr/>
        <w:t>symptoms</w:t>
      </w:r>
      <w:r>
        <w:rPr>
          <w:spacing w:val="-13"/>
        </w:rPr>
        <w:t> </w:t>
      </w:r>
      <w:r>
        <w:rPr/>
        <w:t>are</w:t>
      </w:r>
      <w:r>
        <w:rPr>
          <w:spacing w:val="-8"/>
        </w:rPr>
        <w:t> </w:t>
      </w:r>
      <w:r>
        <w:rPr/>
        <w:t>only</w:t>
      </w:r>
      <w:r>
        <w:rPr>
          <w:spacing w:val="-13"/>
        </w:rPr>
        <w:t> </w:t>
      </w:r>
      <w:r>
        <w:rPr/>
        <w:t>temporary</w:t>
      </w:r>
      <w:r>
        <w:rPr>
          <w:spacing w:val="-12"/>
        </w:rPr>
        <w:t> </w:t>
      </w:r>
      <w:r>
        <w:rPr/>
        <w:t>and</w:t>
      </w:r>
      <w:r>
        <w:rPr>
          <w:spacing w:val="-64"/>
        </w:rPr>
        <w:t> </w:t>
      </w:r>
      <w:r>
        <w:rPr/>
        <w:t>tend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settle</w:t>
      </w:r>
      <w:r>
        <w:rPr>
          <w:spacing w:val="-2"/>
        </w:rPr>
        <w:t> </w:t>
      </w:r>
      <w:r>
        <w:rPr/>
        <w:t>after a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/>
        <w:t>hours.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2"/>
      </w:pPr>
      <w:r>
        <w:rPr/>
        <w:t>Products of</w:t>
      </w:r>
      <w:r>
        <w:rPr>
          <w:spacing w:val="-2"/>
        </w:rPr>
        <w:t> </w:t>
      </w:r>
      <w:r>
        <w:rPr/>
        <w:t>conception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 w:before="1"/>
        <w:ind w:left="100" w:right="115"/>
        <w:jc w:val="both"/>
      </w:pPr>
      <w:r>
        <w:rPr/>
        <w:t>You</w:t>
      </w:r>
      <w:r>
        <w:rPr>
          <w:spacing w:val="-11"/>
        </w:rPr>
        <w:t> </w:t>
      </w:r>
      <w:r>
        <w:rPr/>
        <w:t>can</w:t>
      </w:r>
      <w:r>
        <w:rPr>
          <w:spacing w:val="-13"/>
        </w:rPr>
        <w:t> </w:t>
      </w:r>
      <w:r>
        <w:rPr/>
        <w:t>use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toilet</w:t>
      </w:r>
      <w:r>
        <w:rPr>
          <w:spacing w:val="-16"/>
        </w:rPr>
        <w:t> </w:t>
      </w:r>
      <w:r>
        <w:rPr/>
        <w:t>as</w:t>
      </w:r>
      <w:r>
        <w:rPr>
          <w:spacing w:val="-12"/>
        </w:rPr>
        <w:t> </w:t>
      </w:r>
      <w:r>
        <w:rPr/>
        <w:t>normal.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however</w:t>
      </w:r>
      <w:r>
        <w:rPr>
          <w:spacing w:val="-10"/>
        </w:rPr>
        <w:t> </w:t>
      </w:r>
      <w:r>
        <w:rPr/>
        <w:t>wish</w:t>
      </w:r>
      <w:r>
        <w:rPr>
          <w:spacing w:val="-11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conception</w:t>
      </w:r>
      <w:r>
        <w:rPr>
          <w:spacing w:val="-64"/>
        </w:rPr>
        <w:t> </w:t>
      </w:r>
      <w:r>
        <w:rPr/>
        <w:t>to be dealt with sensitively, arrangements will be made for you to bring them back to the</w:t>
      </w:r>
      <w:r>
        <w:rPr>
          <w:spacing w:val="-64"/>
        </w:rPr>
        <w:t> </w:t>
      </w:r>
      <w:r>
        <w:rPr/>
        <w:t>hospital.</w:t>
      </w:r>
    </w:p>
    <w:p>
      <w:pPr>
        <w:pStyle w:val="Heading2"/>
        <w:spacing w:before="194"/>
      </w:pPr>
      <w:r>
        <w:rPr/>
        <w:t>Pregnancy</w:t>
      </w:r>
      <w:r>
        <w:rPr>
          <w:spacing w:val="-7"/>
        </w:rPr>
        <w:t> </w:t>
      </w:r>
      <w:r>
        <w:rPr/>
        <w:t>test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t>You have been provided with a low-sensitivity pregnancy test. You need to do the</w:t>
      </w:r>
      <w:r>
        <w:rPr>
          <w:spacing w:val="1"/>
        </w:rPr>
        <w:t> </w:t>
      </w:r>
      <w:r>
        <w:rPr/>
        <w:t>pregnancy</w:t>
      </w:r>
      <w:r>
        <w:rPr>
          <w:spacing w:val="-7"/>
        </w:rPr>
        <w:t> </w:t>
      </w:r>
      <w:r>
        <w:rPr/>
        <w:t>test</w:t>
      </w:r>
      <w:r>
        <w:rPr>
          <w:spacing w:val="-6"/>
        </w:rPr>
        <w:t> </w:t>
      </w:r>
      <w:r>
        <w:rPr/>
        <w:t>three</w:t>
      </w:r>
      <w:r>
        <w:rPr>
          <w:spacing w:val="-4"/>
        </w:rPr>
        <w:t> </w:t>
      </w:r>
      <w:r>
        <w:rPr/>
        <w:t>weeks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pregnancy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ended.</w:t>
      </w:r>
      <w:r>
        <w:rPr>
          <w:spacing w:val="-64"/>
        </w:rPr>
        <w:t> </w:t>
      </w:r>
      <w:r>
        <w:rPr/>
        <w:t>Please can 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pregnancy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on:</w:t>
      </w:r>
    </w:p>
    <w:p>
      <w:pPr>
        <w:pStyle w:val="Heading2"/>
        <w:tabs>
          <w:tab w:pos="889" w:val="left" w:leader="none"/>
        </w:tabs>
        <w:spacing w:before="202"/>
      </w:pPr>
      <w:r>
        <w:rPr/>
        <w:t>Date</w:t>
        <w:tab/>
        <w:t>…………………………………………….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Phone </w:t>
      </w:r>
      <w:r>
        <w:rPr>
          <w:b/>
          <w:sz w:val="24"/>
        </w:rPr>
        <w:t>01792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200303</w:t>
      </w:r>
      <w:r>
        <w:rPr>
          <w:b/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/>
        <w:ind w:left="100" w:right="117"/>
        <w:jc w:val="both"/>
      </w:pPr>
      <w:r>
        <w:rPr/>
        <w:t>Please do not be alarmed if the result is positive as it sometimes takes a while for the</w:t>
      </w:r>
      <w:r>
        <w:rPr>
          <w:spacing w:val="1"/>
        </w:rPr>
        <w:t> </w:t>
      </w:r>
      <w:r>
        <w:rPr/>
        <w:t>hormone levels to fall. Contact us and an appointment will be arranged for you to attend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a blood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and possible</w:t>
      </w:r>
      <w:r>
        <w:rPr>
          <w:spacing w:val="-2"/>
        </w:rPr>
        <w:t> </w:t>
      </w:r>
      <w:r>
        <w:rPr/>
        <w:t>further treatment.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Getting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to normal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00"/>
      </w:pPr>
      <w:r>
        <w:rPr/>
        <w:t>Some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day,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2"/>
        </w:rPr>
        <w:t> </w:t>
      </w:r>
      <w:r>
        <w:rPr/>
        <w:t>longer.</w:t>
      </w:r>
    </w:p>
    <w:p>
      <w:pPr>
        <w:pStyle w:val="BodyText"/>
        <w:spacing w:before="4"/>
        <w:rPr>
          <w:sz w:val="21"/>
        </w:rPr>
      </w:pPr>
    </w:p>
    <w:p>
      <w:pPr>
        <w:tabs>
          <w:tab w:pos="4197" w:val="left" w:leader="none"/>
        </w:tabs>
        <w:spacing w:before="99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4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36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2"/>
        <w:spacing w:before="225"/>
      </w:pPr>
      <w:r>
        <w:rPr/>
        <w:t>Driving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100"/>
      </w:pP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avoid</w:t>
      </w:r>
      <w:r>
        <w:rPr>
          <w:spacing w:val="-1"/>
        </w:rPr>
        <w:t> </w:t>
      </w:r>
      <w:r>
        <w:rPr/>
        <w:t>driving until</w:t>
      </w:r>
      <w:r>
        <w:rPr>
          <w:spacing w:val="-1"/>
        </w:rPr>
        <w:t> </w:t>
      </w:r>
      <w:r>
        <w:rPr/>
        <w:t>bleeding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settled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6"/>
        </w:rPr>
        <w:t> </w:t>
      </w:r>
      <w:r>
        <w:rPr/>
        <w:t>feeling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enough.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Swimming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80" w:lineRule="auto"/>
        <w:ind w:left="100" w:right="336"/>
      </w:pPr>
      <w:r>
        <w:rPr/>
        <w:t>You should avoid swimming for two weeks after your treatment, to minimise the risk of</w:t>
      </w:r>
      <w:r>
        <w:rPr>
          <w:spacing w:val="-64"/>
        </w:rPr>
        <w:t> </w:t>
      </w:r>
      <w:r>
        <w:rPr/>
        <w:t>infection.</w:t>
      </w:r>
    </w:p>
    <w:p>
      <w:pPr>
        <w:pStyle w:val="Heading2"/>
        <w:spacing w:before="192"/>
      </w:pPr>
      <w:r>
        <w:rPr/>
        <w:t>Air</w:t>
      </w:r>
      <w:r>
        <w:rPr>
          <w:spacing w:val="-3"/>
        </w:rPr>
        <w:t> </w:t>
      </w:r>
      <w:r>
        <w:rPr/>
        <w:t>travel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21"/>
        <w:jc w:val="both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intend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travel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termination,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travel</w:t>
      </w:r>
      <w:r>
        <w:rPr>
          <w:spacing w:val="-7"/>
        </w:rPr>
        <w:t> </w:t>
      </w:r>
      <w:r>
        <w:rPr/>
        <w:t>insurers.</w:t>
      </w:r>
      <w:r>
        <w:rPr>
          <w:spacing w:val="-64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ensure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covered</w:t>
      </w:r>
      <w:r>
        <w:rPr>
          <w:spacing w:val="-4"/>
        </w:rPr>
        <w:t> </w:t>
      </w:r>
      <w:r>
        <w:rPr/>
        <w:t>should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complications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away.</w:t>
      </w:r>
      <w:r>
        <w:rPr>
          <w:spacing w:val="-5"/>
        </w:rPr>
        <w:t> </w:t>
      </w:r>
      <w:r>
        <w:rPr/>
        <w:t>If</w:t>
      </w:r>
      <w:r>
        <w:rPr>
          <w:spacing w:val="-65"/>
        </w:rPr>
        <w:t> </w:t>
      </w:r>
      <w:r>
        <w:rPr/>
        <w:t>you intend to take a long-haul flight soon after, discuss this with your GP as there is a</w:t>
      </w:r>
      <w:r>
        <w:rPr>
          <w:spacing w:val="1"/>
        </w:rPr>
        <w:t> </w:t>
      </w:r>
      <w:r>
        <w:rPr/>
        <w:t>slightly</w:t>
      </w:r>
      <w:r>
        <w:rPr>
          <w:spacing w:val="-4"/>
        </w:rPr>
        <w:t> </w:t>
      </w:r>
      <w:r>
        <w:rPr/>
        <w:t>increased risk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deep</w:t>
      </w:r>
      <w:r>
        <w:rPr>
          <w:spacing w:val="3"/>
        </w:rPr>
        <w:t> </w:t>
      </w:r>
      <w:r>
        <w:rPr/>
        <w:t>vein thrombosis (blood</w:t>
      </w:r>
      <w:r>
        <w:rPr>
          <w:spacing w:val="-1"/>
        </w:rPr>
        <w:t> </w:t>
      </w:r>
      <w:r>
        <w:rPr/>
        <w:t>clot).</w:t>
      </w:r>
    </w:p>
    <w:p>
      <w:pPr>
        <w:pStyle w:val="Heading2"/>
        <w:spacing w:before="202"/>
      </w:pPr>
      <w:r>
        <w:rPr/>
        <w:t>Having</w:t>
      </w:r>
      <w:r>
        <w:rPr>
          <w:spacing w:val="-2"/>
        </w:rPr>
        <w:t> </w:t>
      </w:r>
      <w:r>
        <w:rPr/>
        <w:t>sex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You should avoid sex for two weeks to reduce the risks of infection or until the bleeding</w:t>
      </w:r>
      <w:r>
        <w:rPr>
          <w:spacing w:val="1"/>
        </w:rPr>
        <w:t> </w:t>
      </w:r>
      <w:r>
        <w:rPr/>
        <w:t>has</w:t>
      </w:r>
      <w:r>
        <w:rPr>
          <w:spacing w:val="-8"/>
        </w:rPr>
        <w:t> </w:t>
      </w:r>
      <w:r>
        <w:rPr/>
        <w:t>stopped.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conceive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few</w:t>
      </w:r>
      <w:r>
        <w:rPr>
          <w:spacing w:val="-10"/>
        </w:rPr>
        <w:t> </w:t>
      </w:r>
      <w:r>
        <w:rPr/>
        <w:t>days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your</w:t>
      </w:r>
      <w:r>
        <w:rPr>
          <w:spacing w:val="-10"/>
        </w:rPr>
        <w:t> </w:t>
      </w:r>
      <w:r>
        <w:rPr/>
        <w:t>termination,</w:t>
      </w:r>
      <w:r>
        <w:rPr>
          <w:spacing w:val="-10"/>
        </w:rPr>
        <w:t> </w:t>
      </w:r>
      <w:r>
        <w:rPr/>
        <w:t>even</w:t>
      </w:r>
      <w:r>
        <w:rPr>
          <w:spacing w:val="-8"/>
        </w:rPr>
        <w:t> </w:t>
      </w:r>
      <w:r>
        <w:rPr/>
        <w:t>before</w:t>
      </w:r>
      <w:r>
        <w:rPr>
          <w:spacing w:val="-7"/>
        </w:rPr>
        <w:t> </w:t>
      </w:r>
      <w:r>
        <w:rPr/>
        <w:t>you</w:t>
      </w:r>
      <w:r>
        <w:rPr>
          <w:spacing w:val="-65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When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contraception</w:t>
      </w:r>
      <w:r>
        <w:rPr>
          <w:spacing w:val="-1"/>
        </w:rPr>
        <w:t> </w:t>
      </w:r>
      <w:r>
        <w:rPr/>
        <w:t>again?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00" w:right="118"/>
        <w:jc w:val="both"/>
      </w:pPr>
      <w:r>
        <w:rPr/>
        <w:t>You should start using contraception straight away. It is safe to have an intrauterine</w:t>
      </w:r>
      <w:r>
        <w:rPr>
          <w:spacing w:val="1"/>
        </w:rPr>
        <w:t> </w:t>
      </w:r>
      <w:r>
        <w:rPr/>
        <w:t>device (coil/ IUCD) or intrauterine system (IUS) fitted, these will not be fitted if there is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risk of pregnancy.</w:t>
      </w:r>
    </w:p>
    <w:p>
      <w:pPr>
        <w:pStyle w:val="BodyText"/>
        <w:spacing w:line="276" w:lineRule="auto" w:before="200"/>
        <w:ind w:left="100" w:right="115"/>
        <w:jc w:val="both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you</w:t>
      </w:r>
      <w:r>
        <w:rPr>
          <w:spacing w:val="-15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received</w:t>
      </w:r>
      <w:r>
        <w:rPr>
          <w:spacing w:val="-13"/>
        </w:rPr>
        <w:t> </w:t>
      </w:r>
      <w:r>
        <w:rPr/>
        <w:t>Depo</w:t>
      </w:r>
      <w:r>
        <w:rPr>
          <w:spacing w:val="-14"/>
        </w:rPr>
        <w:t> </w:t>
      </w:r>
      <w:r>
        <w:rPr/>
        <w:t>Provera</w:t>
      </w:r>
      <w:r>
        <w:rPr>
          <w:spacing w:val="-13"/>
        </w:rPr>
        <w:t> </w:t>
      </w:r>
      <w:r>
        <w:rPr/>
        <w:t>or</w:t>
      </w:r>
      <w:r>
        <w:rPr>
          <w:spacing w:val="-16"/>
        </w:rPr>
        <w:t> </w:t>
      </w:r>
      <w:r>
        <w:rPr/>
        <w:t>Sayana</w:t>
      </w:r>
      <w:r>
        <w:rPr>
          <w:spacing w:val="-15"/>
        </w:rPr>
        <w:t> </w:t>
      </w:r>
      <w:r>
        <w:rPr/>
        <w:t>Press</w:t>
      </w:r>
      <w:r>
        <w:rPr>
          <w:spacing w:val="-13"/>
        </w:rPr>
        <w:t> </w:t>
      </w:r>
      <w:r>
        <w:rPr/>
        <w:t>(contraceptive</w:t>
      </w:r>
      <w:r>
        <w:rPr>
          <w:spacing w:val="-12"/>
        </w:rPr>
        <w:t> </w:t>
      </w:r>
      <w:r>
        <w:rPr/>
        <w:t>injection)</w:t>
      </w:r>
      <w:r>
        <w:rPr>
          <w:spacing w:val="-9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64"/>
        </w:rPr>
        <w:t> </w:t>
      </w:r>
      <w:r>
        <w:rPr/>
        <w:t>day as starting your treatment, there may be a very small risk of an ongoing pregnancy</w:t>
      </w:r>
      <w:r>
        <w:rPr>
          <w:spacing w:val="1"/>
        </w:rPr>
        <w:t> </w:t>
      </w:r>
      <w:r>
        <w:rPr/>
        <w:t>(however,</w:t>
      </w:r>
      <w:r>
        <w:rPr>
          <w:spacing w:val="-1"/>
        </w:rPr>
        <w:t> </w:t>
      </w:r>
      <w:r>
        <w:rPr/>
        <w:t>there is currently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little evidence</w:t>
      </w:r>
      <w:r>
        <w:rPr>
          <w:spacing w:val="-1"/>
        </w:rPr>
        <w:t> </w:t>
      </w:r>
      <w:r>
        <w:rPr/>
        <w:t>to support this.)</w:t>
      </w:r>
    </w:p>
    <w:p>
      <w:pPr>
        <w:pStyle w:val="Heading2"/>
        <w:spacing w:before="202"/>
      </w:pPr>
      <w:r>
        <w:rPr/>
        <w:t>How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termination?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8" w:lineRule="auto"/>
        <w:ind w:left="100" w:right="112"/>
        <w:jc w:val="both"/>
      </w:pPr>
      <w:r>
        <w:rPr/>
        <w:t>How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react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how</w:t>
      </w:r>
      <w:r>
        <w:rPr>
          <w:spacing w:val="-64"/>
        </w:rPr>
        <w:t> </w:t>
      </w:r>
      <w:r>
        <w:rPr/>
        <w:t>comfortable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feel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decision.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may</w:t>
      </w:r>
      <w:r>
        <w:rPr>
          <w:spacing w:val="-12"/>
        </w:rPr>
        <w:t> </w:t>
      </w:r>
      <w:r>
        <w:rPr/>
        <w:t>feel</w:t>
      </w:r>
      <w:r>
        <w:rPr>
          <w:spacing w:val="-11"/>
        </w:rPr>
        <w:t> </w:t>
      </w:r>
      <w:r>
        <w:rPr/>
        <w:t>relieved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sad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mixture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4"/>
        </w:rPr>
        <w:t> </w:t>
      </w:r>
      <w:r>
        <w:rPr/>
        <w:t>both.</w:t>
      </w:r>
    </w:p>
    <w:p>
      <w:pPr>
        <w:pStyle w:val="BodyText"/>
        <w:spacing w:line="280" w:lineRule="auto" w:before="192"/>
        <w:ind w:left="100" w:right="126"/>
        <w:jc w:val="both"/>
      </w:pPr>
      <w:r>
        <w:rPr/>
        <w:t>If these feelings do not settle it may be helpful to talk to someone you can trust or you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and we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arrange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appointment with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counsellor.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4197" w:val="left" w:leader="none"/>
        </w:tabs>
        <w:spacing w:before="100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5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50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spacing w:before="78"/>
        <w:ind w:left="100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Counselling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Following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 Termination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Pregnancy</w:t>
      </w:r>
    </w:p>
    <w:p>
      <w:pPr>
        <w:pStyle w:val="BodyText"/>
        <w:spacing w:before="199"/>
        <w:ind w:left="100" w:right="114"/>
        <w:jc w:val="both"/>
      </w:pPr>
      <w:r>
        <w:rPr/>
        <w:t>The way you feel following your procedure will depend on a variety of issues, including</w:t>
      </w:r>
      <w:r>
        <w:rPr>
          <w:spacing w:val="1"/>
        </w:rPr>
        <w:t> </w:t>
      </w:r>
      <w:r>
        <w:rPr/>
        <w:t>personal circumstances. Your hormones will be returning to normal, this can sometimes</w:t>
      </w:r>
      <w:r>
        <w:rPr>
          <w:spacing w:val="1"/>
        </w:rPr>
        <w:t> </w:t>
      </w:r>
      <w:r>
        <w:rPr/>
        <w:t>lead to feelings of sadness. It is important to remember that everyone is different and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right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wrong</w:t>
      </w:r>
      <w:r>
        <w:rPr>
          <w:spacing w:val="-13"/>
        </w:rPr>
        <w:t> </w:t>
      </w:r>
      <w:r>
        <w:rPr>
          <w:spacing w:val="-1"/>
        </w:rPr>
        <w:t>way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feel.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7"/>
        </w:rPr>
        <w:t> </w:t>
      </w:r>
      <w:r>
        <w:rPr/>
        <w:t>experience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different</w:t>
      </w:r>
      <w:r>
        <w:rPr>
          <w:spacing w:val="-14"/>
        </w:rPr>
        <w:t> </w:t>
      </w:r>
      <w:r>
        <w:rPr/>
        <w:t>emotions.</w:t>
      </w:r>
    </w:p>
    <w:p>
      <w:pPr>
        <w:pStyle w:val="BodyText"/>
        <w:spacing w:before="202"/>
        <w:ind w:left="100" w:right="115"/>
        <w:jc w:val="both"/>
      </w:pPr>
      <w:r>
        <w:rPr/>
        <w:t>Some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surprised</w:t>
      </w:r>
      <w:r>
        <w:rPr>
          <w:spacing w:val="-5"/>
        </w:rPr>
        <w:t> </w:t>
      </w:r>
      <w:r>
        <w:rPr/>
        <w:t>how</w:t>
      </w:r>
      <w:r>
        <w:rPr>
          <w:spacing w:val="-9"/>
        </w:rPr>
        <w:t> </w:t>
      </w:r>
      <w:r>
        <w:rPr/>
        <w:t>strong</w:t>
      </w:r>
      <w:r>
        <w:rPr>
          <w:spacing w:val="-8"/>
        </w:rPr>
        <w:t> </w:t>
      </w:r>
      <w:r>
        <w:rPr/>
        <w:t>these</w:t>
      </w:r>
      <w:r>
        <w:rPr>
          <w:spacing w:val="-10"/>
        </w:rPr>
        <w:t> </w:t>
      </w:r>
      <w:r>
        <w:rPr/>
        <w:t>emotions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despite</w:t>
      </w:r>
      <w:r>
        <w:rPr>
          <w:spacing w:val="-10"/>
        </w:rPr>
        <w:t> </w:t>
      </w:r>
      <w:r>
        <w:rPr/>
        <w:t>feeling</w:t>
      </w:r>
      <w:r>
        <w:rPr>
          <w:spacing w:val="-7"/>
        </w:rPr>
        <w:t> </w:t>
      </w:r>
      <w:r>
        <w:rPr/>
        <w:t>they</w:t>
      </w:r>
      <w:r>
        <w:rPr>
          <w:spacing w:val="-9"/>
        </w:rPr>
        <w:t> </w:t>
      </w:r>
      <w:r>
        <w:rPr/>
        <w:t>made</w:t>
      </w:r>
      <w:r>
        <w:rPr>
          <w:spacing w:val="-7"/>
        </w:rPr>
        <w:t> </w:t>
      </w:r>
      <w:r>
        <w:rPr/>
        <w:t>the</w:t>
      </w:r>
      <w:r>
        <w:rPr>
          <w:spacing w:val="-64"/>
        </w:rPr>
        <w:t> </w:t>
      </w:r>
      <w:r>
        <w:rPr/>
        <w:t>right decision. Depending on past experience, the procedure may bring up old feelings.</w:t>
      </w:r>
      <w:r>
        <w:rPr>
          <w:spacing w:val="1"/>
        </w:rPr>
        <w:t> </w:t>
      </w:r>
      <w:r>
        <w:rPr/>
        <w:t>Some may simply feel relief, knowing it was the right decision and they can now move</w:t>
      </w:r>
      <w:r>
        <w:rPr>
          <w:spacing w:val="1"/>
        </w:rPr>
        <w:t> </w:t>
      </w:r>
      <w:r>
        <w:rPr/>
        <w:t>on. In other cases the procedure can cause trauma in the mind. This can result in a</w:t>
      </w:r>
      <w:r>
        <w:rPr>
          <w:spacing w:val="1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symptoms</w:t>
      </w:r>
      <w:r>
        <w:rPr>
          <w:spacing w:val="-2"/>
        </w:rPr>
        <w:t> </w:t>
      </w:r>
      <w:r>
        <w:rPr/>
        <w:t>and emotions including:-</w:t>
      </w:r>
    </w:p>
    <w:p>
      <w:pPr>
        <w:pStyle w:val="BodyText"/>
        <w:spacing w:before="199"/>
        <w:ind w:left="100" w:right="121"/>
        <w:jc w:val="both"/>
      </w:pPr>
      <w:r>
        <w:rPr>
          <w:b/>
          <w:u w:val="single"/>
        </w:rPr>
        <w:t>Anxiety</w:t>
      </w:r>
      <w:r>
        <w:rPr>
          <w:b/>
          <w:spacing w:val="-15"/>
        </w:rPr>
        <w:t> </w:t>
      </w:r>
      <w:r>
        <w:rPr/>
        <w:t>-</w:t>
      </w:r>
      <w:r>
        <w:rPr>
          <w:spacing w:val="-9"/>
        </w:rPr>
        <w:t> </w:t>
      </w:r>
      <w:r>
        <w:rPr/>
        <w:t>you</w:t>
      </w:r>
      <w:r>
        <w:rPr>
          <w:spacing w:val="-11"/>
        </w:rPr>
        <w:t> </w:t>
      </w:r>
      <w:r>
        <w:rPr/>
        <w:t>may</w:t>
      </w:r>
      <w:r>
        <w:rPr>
          <w:spacing w:val="-13"/>
        </w:rPr>
        <w:t> </w:t>
      </w:r>
      <w:r>
        <w:rPr/>
        <w:t>feel</w:t>
      </w:r>
      <w:r>
        <w:rPr>
          <w:spacing w:val="-13"/>
        </w:rPr>
        <w:t> </w:t>
      </w:r>
      <w:r>
        <w:rPr/>
        <w:t>an</w:t>
      </w:r>
      <w:r>
        <w:rPr>
          <w:spacing w:val="-11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anxiety</w:t>
      </w:r>
      <w:r>
        <w:rPr>
          <w:spacing w:val="-13"/>
        </w:rPr>
        <w:t> </w:t>
      </w:r>
      <w:r>
        <w:rPr/>
        <w:t>levels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may</w:t>
      </w:r>
      <w:r>
        <w:rPr>
          <w:spacing w:val="-13"/>
        </w:rPr>
        <w:t> </w:t>
      </w:r>
      <w:r>
        <w:rPr/>
        <w:t>feel</w:t>
      </w:r>
      <w:r>
        <w:rPr>
          <w:spacing w:val="-11"/>
        </w:rPr>
        <w:t> </w:t>
      </w:r>
      <w:r>
        <w:rPr/>
        <w:t>anxious</w:t>
      </w:r>
      <w:r>
        <w:rPr>
          <w:spacing w:val="-64"/>
        </w:rPr>
        <w:t> </w:t>
      </w:r>
      <w:r>
        <w:rPr/>
        <w:t>around</w:t>
      </w:r>
      <w:r>
        <w:rPr>
          <w:spacing w:val="-1"/>
        </w:rPr>
        <w:t> </w:t>
      </w:r>
      <w:r>
        <w:rPr/>
        <w:t>becoming</w:t>
      </w:r>
      <w:r>
        <w:rPr>
          <w:spacing w:val="-1"/>
        </w:rPr>
        <w:t> </w:t>
      </w:r>
      <w:r>
        <w:rPr/>
        <w:t>sexual.</w:t>
      </w:r>
    </w:p>
    <w:p>
      <w:pPr>
        <w:pStyle w:val="BodyText"/>
        <w:spacing w:before="200"/>
        <w:ind w:left="100"/>
        <w:jc w:val="both"/>
      </w:pPr>
      <w:r>
        <w:rPr>
          <w:b/>
          <w:u w:val="single"/>
        </w:rPr>
        <w:t>Depression</w:t>
      </w:r>
      <w:r>
        <w:rPr>
          <w:b/>
          <w:spacing w:val="-2"/>
        </w:rPr>
        <w:t> </w:t>
      </w:r>
      <w:r>
        <w:rPr>
          <w:b/>
        </w:rPr>
        <w:t>–</w:t>
      </w:r>
      <w:r>
        <w:rPr>
          <w:b/>
          <w:spacing w:val="-2"/>
        </w:rPr>
        <w:t> </w:t>
      </w:r>
      <w:r>
        <w:rPr/>
        <w:t>feeling</w:t>
      </w:r>
      <w:r>
        <w:rPr>
          <w:spacing w:val="-5"/>
        </w:rPr>
        <w:t> </w:t>
      </w:r>
      <w:r>
        <w:rPr/>
        <w:t>numb.</w:t>
      </w:r>
      <w:r>
        <w:rPr>
          <w:spacing w:val="-3"/>
        </w:rPr>
        <w:t> </w:t>
      </w:r>
      <w:r>
        <w:rPr/>
        <w:t>Experiencing</w:t>
      </w:r>
      <w:r>
        <w:rPr>
          <w:spacing w:val="-2"/>
        </w:rPr>
        <w:t> </w:t>
      </w:r>
      <w:r>
        <w:rPr/>
        <w:t>symptoms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depression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common.</w:t>
      </w:r>
    </w:p>
    <w:p>
      <w:pPr>
        <w:pStyle w:val="BodyText"/>
        <w:spacing w:before="202"/>
        <w:ind w:left="100" w:right="121"/>
        <w:jc w:val="both"/>
      </w:pPr>
      <w:r>
        <w:rPr>
          <w:b/>
          <w:u w:val="single"/>
        </w:rPr>
        <w:t>Flashbacks</w:t>
      </w:r>
      <w:r>
        <w:rPr>
          <w:b/>
        </w:rPr>
        <w:t> – </w:t>
      </w:r>
      <w:r>
        <w:rPr/>
        <w:t>as some of the procedures take place while fully conscious, some people</w:t>
      </w:r>
      <w:r>
        <w:rPr>
          <w:spacing w:val="-64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flashbacks.</w:t>
      </w:r>
    </w:p>
    <w:p>
      <w:pPr>
        <w:pStyle w:val="BodyText"/>
        <w:spacing w:before="199"/>
        <w:ind w:left="100"/>
        <w:jc w:val="both"/>
      </w:pPr>
      <w:r>
        <w:rPr>
          <w:b/>
          <w:u w:val="single"/>
        </w:rPr>
        <w:t>Guilt</w:t>
      </w:r>
      <w:r>
        <w:rPr>
          <w:b/>
          <w:spacing w:val="-2"/>
        </w:rPr>
        <w:t> </w:t>
      </w:r>
      <w:r>
        <w:rPr>
          <w:b/>
        </w:rPr>
        <w:t>–</w:t>
      </w:r>
      <w:r>
        <w:rPr>
          <w:b/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common</w:t>
      </w:r>
      <w:r>
        <w:rPr>
          <w:spacing w:val="-4"/>
        </w:rPr>
        <w:t> </w:t>
      </w:r>
      <w:r>
        <w:rPr/>
        <w:t>feeling,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felt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1"/>
        </w:rPr>
        <w:t> </w:t>
      </w:r>
      <w:r>
        <w:rPr/>
        <w:t>one.</w:t>
      </w:r>
    </w:p>
    <w:p>
      <w:pPr>
        <w:pStyle w:val="BodyText"/>
        <w:spacing w:before="199"/>
        <w:ind w:left="100" w:right="128"/>
        <w:jc w:val="both"/>
      </w:pPr>
      <w:r>
        <w:rPr/>
        <w:t>The procedure was a stressful life event that can cause trauma; many of these feelings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experienced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post-</w:t>
      </w:r>
      <w:r>
        <w:rPr>
          <w:spacing w:val="-1"/>
        </w:rPr>
        <w:t> </w:t>
      </w:r>
      <w:r>
        <w:rPr/>
        <w:t>traumatic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syndrome (PTSD).</w:t>
      </w:r>
    </w:p>
    <w:p>
      <w:pPr>
        <w:pStyle w:val="BodyText"/>
        <w:spacing w:before="200"/>
        <w:ind w:left="100" w:right="118"/>
        <w:jc w:val="both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stress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wrong</w:t>
      </w:r>
      <w:r>
        <w:rPr>
          <w:spacing w:val="-3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react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feel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situation.</w:t>
      </w:r>
      <w:r>
        <w:rPr>
          <w:spacing w:val="-64"/>
        </w:rPr>
        <w:t> </w:t>
      </w:r>
      <w:r>
        <w:rPr/>
        <w:t>If you are struggling with your feelings or finding it difficult to cope, you may benefit from</w:t>
      </w:r>
      <w:r>
        <w:rPr>
          <w:spacing w:val="-64"/>
        </w:rPr>
        <w:t> </w:t>
      </w:r>
      <w:r>
        <w:rPr/>
        <w:t>counselling.</w:t>
      </w:r>
    </w:p>
    <w:p>
      <w:pPr>
        <w:spacing w:before="202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Counselling</w:t>
      </w:r>
    </w:p>
    <w:p>
      <w:pPr>
        <w:pStyle w:val="BodyText"/>
        <w:spacing w:before="199"/>
        <w:ind w:left="100"/>
      </w:pPr>
      <w:r>
        <w:rPr/>
        <w:t>Discussing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thoughts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feelings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counsellor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you</w:t>
      </w:r>
      <w:r>
        <w:rPr>
          <w:spacing w:val="-12"/>
        </w:rPr>
        <w:t> </w:t>
      </w:r>
      <w:r>
        <w:rPr/>
        <w:t>make</w:t>
      </w:r>
      <w:r>
        <w:rPr>
          <w:spacing w:val="-11"/>
        </w:rPr>
        <w:t> </w:t>
      </w:r>
      <w:r>
        <w:rPr/>
        <w:t>sense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4"/>
        </w:rPr>
        <w:t> </w:t>
      </w:r>
      <w:r>
        <w:rPr/>
        <w:t>emotions.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 residual</w:t>
      </w:r>
      <w:r>
        <w:rPr>
          <w:spacing w:val="-1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feelings.</w:t>
      </w:r>
    </w:p>
    <w:p>
      <w:pPr>
        <w:pStyle w:val="BodyText"/>
        <w:spacing w:before="199"/>
        <w:ind w:left="100" w:right="119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feeling</w:t>
      </w:r>
      <w:r>
        <w:rPr>
          <w:spacing w:val="1"/>
        </w:rPr>
        <w:t> </w:t>
      </w:r>
      <w:r>
        <w:rPr/>
        <w:t>depressed,</w:t>
      </w:r>
      <w:r>
        <w:rPr>
          <w:spacing w:val="1"/>
        </w:rPr>
        <w:t> </w:t>
      </w:r>
      <w:r>
        <w:rPr/>
        <w:t>anxious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>
          <w:spacing w:val="-1"/>
        </w:rPr>
        <w:t>flashbacks.</w:t>
      </w:r>
      <w:r>
        <w:rPr>
          <w:spacing w:val="-14"/>
        </w:rPr>
        <w:t> </w:t>
      </w:r>
      <w:r>
        <w:rPr>
          <w:spacing w:val="-1"/>
        </w:rPr>
        <w:t>You</w:t>
      </w:r>
      <w:r>
        <w:rPr>
          <w:spacing w:val="-14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5"/>
        </w:rPr>
        <w:t> </w:t>
      </w:r>
      <w:r>
        <w:rPr>
          <w:spacing w:val="-1"/>
        </w:rPr>
        <w:t>through</w:t>
      </w:r>
      <w:r>
        <w:rPr>
          <w:spacing w:val="-14"/>
        </w:rPr>
        <w:t> </w:t>
      </w:r>
      <w:r>
        <w:rPr/>
        <w:t>these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uncover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underlying</w:t>
      </w:r>
      <w:r>
        <w:rPr>
          <w:spacing w:val="-15"/>
        </w:rPr>
        <w:t> </w:t>
      </w:r>
      <w:r>
        <w:rPr/>
        <w:t>cause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how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cope</w:t>
      </w:r>
      <w:r>
        <w:rPr>
          <w:spacing w:val="-64"/>
        </w:rPr>
        <w:t> </w:t>
      </w:r>
      <w:r>
        <w:rPr/>
        <w:t>with</w:t>
      </w:r>
      <w:r>
        <w:rPr>
          <w:spacing w:val="-1"/>
        </w:rPr>
        <w:t> </w:t>
      </w:r>
      <w:r>
        <w:rPr/>
        <w:t>trigger thoughts/situations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change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future.</w:t>
      </w:r>
    </w:p>
    <w:p>
      <w:pPr>
        <w:pStyle w:val="BodyText"/>
        <w:spacing w:before="202"/>
        <w:ind w:left="100"/>
      </w:pPr>
      <w:r>
        <w:rPr/>
        <w:t>Remember,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passed,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never</w:t>
      </w:r>
      <w:r>
        <w:rPr>
          <w:spacing w:val="-1"/>
        </w:rPr>
        <w:t> </w:t>
      </w:r>
      <w:r>
        <w:rPr/>
        <w:t>too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express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feelings.</w:t>
      </w:r>
    </w:p>
    <w:p>
      <w:pPr>
        <w:pStyle w:val="BodyText"/>
        <w:spacing w:before="199"/>
        <w:ind w:left="100" w:right="115"/>
        <w:jc w:val="both"/>
      </w:pPr>
      <w:r>
        <w:rPr/>
        <w:t>If you feel you would benefit from counselling please contact the numbers below to</w:t>
      </w:r>
      <w:r>
        <w:rPr>
          <w:spacing w:val="1"/>
        </w:rPr>
        <w:t> </w:t>
      </w:r>
      <w:r>
        <w:rPr/>
        <w:t>arrange an appointment. If you already have an appointment and need to cancel or re-</w:t>
      </w:r>
      <w:r>
        <w:rPr>
          <w:spacing w:val="1"/>
        </w:rPr>
        <w:t> </w:t>
      </w:r>
      <w:r>
        <w:rPr/>
        <w:t>arrange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number applies.</w:t>
      </w:r>
    </w:p>
    <w:p>
      <w:pPr>
        <w:spacing w:before="200"/>
        <w:ind w:left="333" w:right="35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01792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285005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01792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285017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4197" w:val="left" w:leader="none"/>
        </w:tabs>
        <w:spacing w:before="0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6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36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pStyle w:val="BodyText"/>
        <w:spacing w:before="5"/>
        <w:rPr>
          <w:rFonts w:ascii="Cambria"/>
          <w:sz w:val="10"/>
        </w:rPr>
      </w:pPr>
    </w:p>
    <w:p>
      <w:pPr>
        <w:pStyle w:val="Heading2"/>
        <w:spacing w:before="92"/>
        <w:ind w:left="2197" w:right="2211"/>
        <w:jc w:val="center"/>
      </w:pPr>
      <w:r>
        <w:rPr/>
        <w:t>Telephone</w:t>
      </w:r>
      <w:r>
        <w:rPr>
          <w:spacing w:val="-2"/>
        </w:rPr>
        <w:t> </w:t>
      </w:r>
      <w:r>
        <w:rPr/>
        <w:t>numbers</w:t>
      </w:r>
    </w:p>
    <w:p>
      <w:pPr>
        <w:pStyle w:val="BodyText"/>
        <w:rPr>
          <w:b/>
        </w:rPr>
      </w:pPr>
    </w:p>
    <w:p>
      <w:pPr>
        <w:spacing w:before="0"/>
        <w:ind w:left="335" w:right="353" w:firstLine="0"/>
        <w:jc w:val="center"/>
        <w:rPr>
          <w:b/>
          <w:sz w:val="24"/>
        </w:rPr>
      </w:pPr>
      <w:r>
        <w:rPr>
          <w:b/>
          <w:color w:val="003366"/>
          <w:sz w:val="24"/>
        </w:rPr>
        <w:t>Bridgend</w:t>
      </w:r>
    </w:p>
    <w:p>
      <w:pPr>
        <w:pStyle w:val="BodyText"/>
        <w:ind w:left="338" w:right="353"/>
        <w:jc w:val="center"/>
      </w:pPr>
      <w:r>
        <w:rPr/>
        <w:t>Gynaecology</w:t>
      </w:r>
      <w:r>
        <w:rPr>
          <w:spacing w:val="-8"/>
        </w:rPr>
        <w:t> </w:t>
      </w:r>
      <w:r>
        <w:rPr/>
        <w:t>Ward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Wingdings" w:hAnsi="Wingdings"/>
        </w:rPr>
        <w:t></w:t>
      </w:r>
      <w:r>
        <w:rPr/>
        <w:t>01656</w:t>
      </w:r>
      <w:r>
        <w:rPr>
          <w:spacing w:val="-3"/>
        </w:rPr>
        <w:t> </w:t>
      </w:r>
      <w:r>
        <w:rPr/>
        <w:t>752325</w:t>
      </w:r>
      <w:r>
        <w:rPr>
          <w:spacing w:val="2"/>
        </w:rPr>
        <w:t> </w:t>
      </w:r>
      <w:r>
        <w:rPr/>
        <w:t>(24</w:t>
      </w:r>
      <w:r>
        <w:rPr>
          <w:spacing w:val="-1"/>
        </w:rPr>
        <w:t> </w:t>
      </w:r>
      <w:r>
        <w:rPr/>
        <w:t>hour)</w:t>
      </w:r>
    </w:p>
    <w:p>
      <w:pPr>
        <w:pStyle w:val="BodyText"/>
      </w:pPr>
    </w:p>
    <w:p>
      <w:pPr>
        <w:spacing w:before="0"/>
        <w:ind w:left="2197" w:right="2211" w:firstLine="0"/>
        <w:jc w:val="center"/>
        <w:rPr>
          <w:b/>
          <w:sz w:val="24"/>
        </w:rPr>
      </w:pPr>
      <w:r>
        <w:rPr>
          <w:b/>
          <w:color w:val="003366"/>
          <w:sz w:val="24"/>
        </w:rPr>
        <w:t>Singleton</w:t>
      </w:r>
      <w:r>
        <w:rPr>
          <w:b/>
          <w:color w:val="003366"/>
          <w:spacing w:val="-1"/>
          <w:sz w:val="24"/>
        </w:rPr>
        <w:t> </w:t>
      </w:r>
      <w:r>
        <w:rPr>
          <w:b/>
          <w:color w:val="003366"/>
          <w:sz w:val="24"/>
        </w:rPr>
        <w:t>Hospital</w:t>
      </w:r>
    </w:p>
    <w:p>
      <w:pPr>
        <w:pStyle w:val="BodyText"/>
        <w:ind w:left="338" w:right="353"/>
        <w:jc w:val="center"/>
      </w:pPr>
      <w:r>
        <w:rPr/>
        <w:t>Ward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Gynaecology</w:t>
      </w:r>
      <w:r>
        <w:rPr>
          <w:spacing w:val="-1"/>
        </w:rPr>
        <w:t> </w:t>
      </w:r>
      <w:r>
        <w:rPr>
          <w:rFonts w:ascii="Wingdings" w:hAnsi="Wingdings"/>
        </w:rPr>
        <w:t></w:t>
      </w:r>
      <w:r>
        <w:rPr/>
        <w:t>01792</w:t>
      </w:r>
      <w:r>
        <w:rPr>
          <w:spacing w:val="-4"/>
        </w:rPr>
        <w:t> </w:t>
      </w:r>
      <w:r>
        <w:rPr/>
        <w:t>285323</w:t>
      </w:r>
      <w:r>
        <w:rPr>
          <w:spacing w:val="1"/>
        </w:rPr>
        <w:t> </w:t>
      </w:r>
      <w:r>
        <w:rPr/>
        <w:t>(24</w:t>
      </w:r>
      <w:r>
        <w:rPr>
          <w:spacing w:val="-2"/>
        </w:rPr>
        <w:t> </w:t>
      </w:r>
      <w:r>
        <w:rPr/>
        <w:t>hour)</w:t>
      </w:r>
    </w:p>
    <w:p>
      <w:pPr>
        <w:pStyle w:val="BodyText"/>
        <w:ind w:left="340" w:right="353"/>
        <w:jc w:val="center"/>
      </w:pPr>
      <w:r>
        <w:rPr/>
        <w:t>Pregnancy Advisory Service – </w:t>
      </w:r>
      <w:r>
        <w:rPr>
          <w:rFonts w:ascii="Wingdings" w:hAnsi="Wingdings"/>
        </w:rPr>
        <w:t></w:t>
      </w:r>
      <w:r>
        <w:rPr/>
        <w:t>01792 200303 (Monday – Thursday 8.00 to 15.00)</w:t>
      </w:r>
      <w:r>
        <w:rPr>
          <w:spacing w:val="-64"/>
        </w:rPr>
        <w:t> </w:t>
      </w:r>
      <w:r>
        <w:rPr/>
        <w:t>(Friday</w:t>
      </w:r>
      <w:r>
        <w:rPr>
          <w:spacing w:val="-3"/>
        </w:rPr>
        <w:t> </w:t>
      </w:r>
      <w:r>
        <w:rPr/>
        <w:t>8.00 to</w:t>
      </w:r>
      <w:r>
        <w:rPr>
          <w:spacing w:val="-2"/>
        </w:rPr>
        <w:t> </w:t>
      </w:r>
      <w:r>
        <w:rPr/>
        <w:t>12.00)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4197" w:val="left" w:leader="none"/>
        </w:tabs>
        <w:spacing w:before="99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7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p>
      <w:pPr>
        <w:spacing w:after="0"/>
        <w:jc w:val="left"/>
        <w:rPr>
          <w:rFonts w:ascii="Cambria"/>
          <w:sz w:val="20"/>
        </w:rPr>
        <w:sectPr>
          <w:pgSz w:w="12240" w:h="15840"/>
          <w:pgMar w:top="1500" w:bottom="280" w:left="1340" w:right="1320"/>
          <w:pgBorders w:offsetFrom="page">
            <w:top w:val="single" w:color="938953" w:space="19" w:sz="12"/>
            <w:left w:val="single" w:color="938953" w:space="15" w:sz="12"/>
            <w:bottom w:val="single" w:color="938953" w:space="21" w:sz="12"/>
            <w:right w:val="single" w:color="938953" w:space="17" w:sz="12"/>
          </w:pgBorders>
        </w:sectPr>
      </w:pPr>
    </w:p>
    <w:p>
      <w:pPr>
        <w:spacing w:before="76"/>
        <w:ind w:left="2197" w:right="2216" w:firstLine="0"/>
        <w:jc w:val="center"/>
        <w:rPr>
          <w:rFonts w:ascii="Cambria"/>
          <w:sz w:val="36"/>
        </w:rPr>
      </w:pPr>
      <w:r>
        <w:rPr>
          <w:rFonts w:ascii="Cambria"/>
          <w:color w:val="C00000"/>
          <w:w w:val="115"/>
          <w:sz w:val="36"/>
        </w:rPr>
        <w:t>Ectopic</w:t>
      </w:r>
      <w:r>
        <w:rPr>
          <w:rFonts w:ascii="Cambria"/>
          <w:color w:val="C00000"/>
          <w:spacing w:val="-3"/>
          <w:w w:val="115"/>
          <w:sz w:val="36"/>
        </w:rPr>
        <w:t> </w:t>
      </w:r>
      <w:r>
        <w:rPr>
          <w:rFonts w:ascii="Cambria"/>
          <w:color w:val="C00000"/>
          <w:w w:val="115"/>
          <w:sz w:val="36"/>
        </w:rPr>
        <w:t>pregnancy</w:t>
      </w:r>
    </w:p>
    <w:p>
      <w:pPr>
        <w:pStyle w:val="BodyText"/>
        <w:spacing w:before="8"/>
        <w:rPr>
          <w:rFonts w:ascii="Cambria"/>
          <w:sz w:val="48"/>
        </w:rPr>
      </w:pPr>
    </w:p>
    <w:p>
      <w:pPr>
        <w:spacing w:line="240" w:lineRule="auto" w:before="0"/>
        <w:ind w:left="100" w:right="117" w:firstLine="0"/>
        <w:jc w:val="both"/>
        <w:rPr>
          <w:rFonts w:ascii="Times New Roman"/>
          <w:sz w:val="28"/>
        </w:rPr>
      </w:pPr>
      <w:r>
        <w:rPr>
          <w:rFonts w:ascii="Times New Roman"/>
          <w:color w:val="666666"/>
          <w:sz w:val="28"/>
        </w:rPr>
        <w:t>An ectopic pregnancy is one that is growing outside the uterus (womb). Often, an</w:t>
      </w:r>
      <w:r>
        <w:rPr>
          <w:rFonts w:ascii="Times New Roman"/>
          <w:color w:val="666666"/>
          <w:spacing w:val="1"/>
          <w:sz w:val="28"/>
        </w:rPr>
        <w:t> </w:t>
      </w:r>
      <w:r>
        <w:rPr>
          <w:rFonts w:ascii="Times New Roman"/>
          <w:color w:val="666666"/>
          <w:sz w:val="28"/>
        </w:rPr>
        <w:t>ectopic pregnancy grows in one of the Fallopian tubes. Around 1% of pregnancies</w:t>
      </w:r>
      <w:r>
        <w:rPr>
          <w:rFonts w:ascii="Times New Roman"/>
          <w:color w:val="666666"/>
          <w:spacing w:val="1"/>
          <w:sz w:val="28"/>
        </w:rPr>
        <w:t> </w:t>
      </w:r>
      <w:r>
        <w:rPr>
          <w:rFonts w:ascii="Times New Roman"/>
          <w:color w:val="666666"/>
          <w:sz w:val="28"/>
        </w:rPr>
        <w:t>are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ectopic.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An ectopic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pregnancy</w:t>
      </w:r>
      <w:r>
        <w:rPr>
          <w:rFonts w:ascii="Times New Roman"/>
          <w:color w:val="666666"/>
          <w:spacing w:val="-5"/>
          <w:sz w:val="28"/>
        </w:rPr>
        <w:t> </w:t>
      </w:r>
      <w:r>
        <w:rPr>
          <w:rFonts w:ascii="Times New Roman"/>
          <w:color w:val="666666"/>
          <w:sz w:val="28"/>
        </w:rPr>
        <w:t>can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be</w:t>
      </w:r>
      <w:r>
        <w:rPr>
          <w:rFonts w:ascii="Times New Roman"/>
          <w:color w:val="666666"/>
          <w:spacing w:val="-4"/>
          <w:sz w:val="28"/>
        </w:rPr>
        <w:t> </w:t>
      </w:r>
      <w:r>
        <w:rPr>
          <w:rFonts w:ascii="Times New Roman"/>
          <w:color w:val="666666"/>
          <w:sz w:val="28"/>
        </w:rPr>
        <w:t>serious and even life</w:t>
      </w:r>
      <w:r>
        <w:rPr>
          <w:rFonts w:ascii="Times New Roman"/>
          <w:color w:val="666666"/>
          <w:spacing w:val="-4"/>
          <w:sz w:val="28"/>
        </w:rPr>
        <w:t> </w:t>
      </w:r>
      <w:r>
        <w:rPr>
          <w:rFonts w:ascii="Times New Roman"/>
          <w:color w:val="666666"/>
          <w:sz w:val="28"/>
        </w:rPr>
        <w:t>threatening.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331" w:right="353" w:firstLine="0"/>
        <w:jc w:val="center"/>
        <w:rPr>
          <w:rFonts w:ascii="Times New Roman"/>
          <w:sz w:val="32"/>
        </w:rPr>
      </w:pPr>
      <w:r>
        <w:rPr>
          <w:rFonts w:ascii="Times New Roman"/>
          <w:color w:val="C00000"/>
          <w:sz w:val="32"/>
        </w:rPr>
        <w:t>Signs</w:t>
      </w:r>
      <w:r>
        <w:rPr>
          <w:rFonts w:ascii="Times New Roman"/>
          <w:color w:val="C00000"/>
          <w:spacing w:val="-4"/>
          <w:sz w:val="32"/>
        </w:rPr>
        <w:t> </w:t>
      </w:r>
      <w:r>
        <w:rPr>
          <w:rFonts w:ascii="Times New Roman"/>
          <w:color w:val="C00000"/>
          <w:sz w:val="32"/>
        </w:rPr>
        <w:t>or</w:t>
      </w:r>
      <w:r>
        <w:rPr>
          <w:rFonts w:ascii="Times New Roman"/>
          <w:color w:val="C00000"/>
          <w:spacing w:val="-4"/>
          <w:sz w:val="32"/>
        </w:rPr>
        <w:t> </w:t>
      </w:r>
      <w:r>
        <w:rPr>
          <w:rFonts w:ascii="Times New Roman"/>
          <w:color w:val="C00000"/>
          <w:sz w:val="32"/>
        </w:rPr>
        <w:t>symptoms</w:t>
      </w:r>
      <w:r>
        <w:rPr>
          <w:rFonts w:ascii="Times New Roman"/>
          <w:color w:val="C00000"/>
          <w:spacing w:val="-1"/>
          <w:sz w:val="32"/>
        </w:rPr>
        <w:t> </w:t>
      </w:r>
      <w:r>
        <w:rPr>
          <w:rFonts w:ascii="Times New Roman"/>
          <w:color w:val="C00000"/>
          <w:sz w:val="32"/>
        </w:rPr>
        <w:t>of</w:t>
      </w:r>
      <w:r>
        <w:rPr>
          <w:rFonts w:ascii="Times New Roman"/>
          <w:color w:val="C00000"/>
          <w:spacing w:val="-1"/>
          <w:sz w:val="32"/>
        </w:rPr>
        <w:t> </w:t>
      </w:r>
      <w:r>
        <w:rPr>
          <w:rFonts w:ascii="Times New Roman"/>
          <w:color w:val="C00000"/>
          <w:sz w:val="32"/>
        </w:rPr>
        <w:t>ectopic</w:t>
      </w:r>
      <w:r>
        <w:rPr>
          <w:rFonts w:ascii="Times New Roman"/>
          <w:color w:val="C00000"/>
          <w:spacing w:val="-4"/>
          <w:sz w:val="32"/>
        </w:rPr>
        <w:t> </w:t>
      </w:r>
      <w:r>
        <w:rPr>
          <w:rFonts w:ascii="Times New Roman"/>
          <w:color w:val="C00000"/>
          <w:sz w:val="32"/>
        </w:rPr>
        <w:t>pregnancy</w:t>
      </w:r>
    </w:p>
    <w:p>
      <w:pPr>
        <w:pStyle w:val="BodyText"/>
        <w:spacing w:before="1"/>
        <w:rPr>
          <w:rFonts w:ascii="Times New Roman"/>
          <w:sz w:val="49"/>
        </w:rPr>
      </w:pPr>
    </w:p>
    <w:p>
      <w:pPr>
        <w:spacing w:before="1"/>
        <w:ind w:left="100" w:right="0" w:firstLine="0"/>
        <w:jc w:val="both"/>
        <w:rPr>
          <w:rFonts w:ascii="Times New Roman"/>
          <w:sz w:val="28"/>
        </w:rPr>
      </w:pPr>
      <w:r>
        <w:rPr>
          <w:rFonts w:ascii="Times New Roman"/>
          <w:color w:val="666666"/>
          <w:sz w:val="28"/>
        </w:rPr>
        <w:t>These</w:t>
      </w:r>
      <w:r>
        <w:rPr>
          <w:rFonts w:ascii="Times New Roman"/>
          <w:color w:val="666666"/>
          <w:spacing w:val="-3"/>
          <w:sz w:val="28"/>
        </w:rPr>
        <w:t> </w:t>
      </w:r>
      <w:r>
        <w:rPr>
          <w:rFonts w:ascii="Times New Roman"/>
          <w:color w:val="666666"/>
          <w:sz w:val="28"/>
        </w:rPr>
        <w:t>are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the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worrying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signs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to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look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for: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322" w:lineRule="exact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lower</w:t>
      </w:r>
      <w:r>
        <w:rPr>
          <w:color w:val="666666"/>
          <w:spacing w:val="-3"/>
          <w:sz w:val="28"/>
        </w:rPr>
        <w:t> </w:t>
      </w:r>
      <w:r>
        <w:rPr>
          <w:color w:val="666666"/>
          <w:sz w:val="28"/>
        </w:rPr>
        <w:t>abdominal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pain,</w:t>
      </w:r>
      <w:r>
        <w:rPr>
          <w:color w:val="666666"/>
          <w:spacing w:val="-3"/>
          <w:sz w:val="28"/>
        </w:rPr>
        <w:t> </w:t>
      </w:r>
      <w:r>
        <w:rPr>
          <w:color w:val="666666"/>
          <w:sz w:val="28"/>
        </w:rPr>
        <w:t>especially</w:t>
      </w:r>
      <w:r>
        <w:rPr>
          <w:color w:val="666666"/>
          <w:spacing w:val="-6"/>
          <w:sz w:val="28"/>
        </w:rPr>
        <w:t> </w:t>
      </w:r>
      <w:r>
        <w:rPr>
          <w:color w:val="666666"/>
          <w:sz w:val="28"/>
        </w:rPr>
        <w:t>if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on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one</w:t>
      </w:r>
      <w:r>
        <w:rPr>
          <w:color w:val="666666"/>
          <w:spacing w:val="-5"/>
          <w:sz w:val="28"/>
        </w:rPr>
        <w:t> </w:t>
      </w:r>
      <w:r>
        <w:rPr>
          <w:color w:val="666666"/>
          <w:sz w:val="28"/>
        </w:rPr>
        <w:t>side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and</w:t>
      </w:r>
      <w:r>
        <w:rPr>
          <w:color w:val="666666"/>
          <w:spacing w:val="-5"/>
          <w:sz w:val="28"/>
        </w:rPr>
        <w:t> </w:t>
      </w:r>
      <w:r>
        <w:rPr>
          <w:color w:val="666666"/>
          <w:sz w:val="28"/>
        </w:rPr>
        <w:t>severe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322" w:lineRule="exact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pain</w:t>
      </w:r>
      <w:r>
        <w:rPr>
          <w:color w:val="666666"/>
          <w:spacing w:val="-3"/>
          <w:sz w:val="28"/>
        </w:rPr>
        <w:t> </w:t>
      </w:r>
      <w:r>
        <w:rPr>
          <w:color w:val="666666"/>
          <w:sz w:val="28"/>
        </w:rPr>
        <w:t>under</w:t>
      </w:r>
      <w:r>
        <w:rPr>
          <w:color w:val="666666"/>
          <w:spacing w:val="-4"/>
          <w:sz w:val="28"/>
        </w:rPr>
        <w:t> </w:t>
      </w:r>
      <w:r>
        <w:rPr>
          <w:color w:val="666666"/>
          <w:sz w:val="28"/>
        </w:rPr>
        <w:t>the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ribs</w:t>
      </w:r>
      <w:r>
        <w:rPr>
          <w:color w:val="666666"/>
          <w:spacing w:val="-4"/>
          <w:sz w:val="28"/>
        </w:rPr>
        <w:t> </w:t>
      </w:r>
      <w:r>
        <w:rPr>
          <w:color w:val="666666"/>
          <w:sz w:val="28"/>
        </w:rPr>
        <w:t>or</w:t>
      </w:r>
      <w:r>
        <w:rPr>
          <w:color w:val="666666"/>
          <w:spacing w:val="-3"/>
          <w:sz w:val="28"/>
        </w:rPr>
        <w:t> </w:t>
      </w:r>
      <w:r>
        <w:rPr>
          <w:color w:val="666666"/>
          <w:sz w:val="28"/>
        </w:rPr>
        <w:t>in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the</w:t>
      </w:r>
      <w:r>
        <w:rPr>
          <w:color w:val="666666"/>
          <w:spacing w:val="-4"/>
          <w:sz w:val="28"/>
        </w:rPr>
        <w:t> </w:t>
      </w:r>
      <w:r>
        <w:rPr>
          <w:color w:val="666666"/>
          <w:sz w:val="28"/>
        </w:rPr>
        <w:t>shoulders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322" w:lineRule="exact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fainting</w:t>
      </w:r>
      <w:r>
        <w:rPr>
          <w:color w:val="666666"/>
          <w:spacing w:val="-6"/>
          <w:sz w:val="28"/>
        </w:rPr>
        <w:t> </w:t>
      </w:r>
      <w:r>
        <w:rPr>
          <w:color w:val="666666"/>
          <w:sz w:val="28"/>
        </w:rPr>
        <w:t>or</w:t>
      </w:r>
      <w:r>
        <w:rPr>
          <w:color w:val="666666"/>
          <w:spacing w:val="-3"/>
          <w:sz w:val="28"/>
        </w:rPr>
        <w:t> </w:t>
      </w:r>
      <w:r>
        <w:rPr>
          <w:color w:val="666666"/>
          <w:sz w:val="28"/>
        </w:rPr>
        <w:t>feeling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light</w:t>
      </w:r>
      <w:r>
        <w:rPr>
          <w:color w:val="666666"/>
          <w:spacing w:val="-6"/>
          <w:sz w:val="28"/>
        </w:rPr>
        <w:t> </w:t>
      </w:r>
      <w:r>
        <w:rPr>
          <w:color w:val="666666"/>
          <w:sz w:val="28"/>
        </w:rPr>
        <w:t>headed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vaginal</w:t>
      </w:r>
      <w:r>
        <w:rPr>
          <w:color w:val="666666"/>
          <w:spacing w:val="-5"/>
          <w:sz w:val="28"/>
        </w:rPr>
        <w:t> </w:t>
      </w:r>
      <w:r>
        <w:rPr>
          <w:color w:val="666666"/>
          <w:sz w:val="28"/>
        </w:rPr>
        <w:t>bleeding.</w:t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100" w:right="0" w:firstLine="0"/>
        <w:jc w:val="both"/>
        <w:rPr>
          <w:rFonts w:ascii="Times New Roman"/>
          <w:sz w:val="28"/>
        </w:rPr>
      </w:pPr>
      <w:r>
        <w:rPr>
          <w:rFonts w:ascii="Times New Roman"/>
          <w:color w:val="666666"/>
          <w:sz w:val="28"/>
        </w:rPr>
        <w:t>If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you have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any</w:t>
      </w:r>
      <w:r>
        <w:rPr>
          <w:rFonts w:ascii="Times New Roman"/>
          <w:color w:val="666666"/>
          <w:spacing w:val="-6"/>
          <w:sz w:val="28"/>
        </w:rPr>
        <w:t> </w:t>
      </w:r>
      <w:r>
        <w:rPr>
          <w:rFonts w:ascii="Times New Roman"/>
          <w:color w:val="666666"/>
          <w:sz w:val="28"/>
        </w:rPr>
        <w:t>of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these,</w:t>
      </w:r>
      <w:r>
        <w:rPr>
          <w:rFonts w:ascii="Times New Roman"/>
          <w:color w:val="666666"/>
          <w:spacing w:val="-2"/>
          <w:sz w:val="28"/>
        </w:rPr>
        <w:t> </w:t>
      </w:r>
      <w:r>
        <w:rPr>
          <w:rFonts w:ascii="Times New Roman"/>
          <w:color w:val="666666"/>
          <w:sz w:val="28"/>
        </w:rPr>
        <w:t>seek medical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advice</w:t>
      </w:r>
      <w:r>
        <w:rPr>
          <w:rFonts w:ascii="Times New Roman"/>
          <w:color w:val="666666"/>
          <w:spacing w:val="-1"/>
          <w:sz w:val="28"/>
        </w:rPr>
        <w:t> </w:t>
      </w:r>
      <w:r>
        <w:rPr>
          <w:rFonts w:ascii="Times New Roman"/>
          <w:color w:val="666666"/>
          <w:sz w:val="28"/>
        </w:rPr>
        <w:t>immediately</w:t>
      </w:r>
      <w:r>
        <w:rPr>
          <w:rFonts w:ascii="Times New Roman"/>
          <w:color w:val="666666"/>
          <w:spacing w:val="-5"/>
          <w:sz w:val="28"/>
        </w:rPr>
        <w:t> </w:t>
      </w:r>
      <w:r>
        <w:rPr>
          <w:rFonts w:ascii="Times New Roman"/>
          <w:color w:val="666666"/>
          <w:sz w:val="28"/>
        </w:rPr>
        <w:t>from: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322" w:lineRule="exact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Ward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1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Gynaecology</w:t>
      </w:r>
      <w:r>
        <w:rPr>
          <w:color w:val="666666"/>
          <w:spacing w:val="-5"/>
          <w:sz w:val="28"/>
        </w:rPr>
        <w:t> </w:t>
      </w:r>
      <w:r>
        <w:rPr>
          <w:color w:val="666666"/>
          <w:sz w:val="28"/>
        </w:rPr>
        <w:t>01792</w:t>
      </w:r>
      <w:r>
        <w:rPr>
          <w:color w:val="666666"/>
          <w:spacing w:val="-4"/>
          <w:sz w:val="28"/>
        </w:rPr>
        <w:t> </w:t>
      </w:r>
      <w:r>
        <w:rPr>
          <w:color w:val="666666"/>
          <w:sz w:val="28"/>
        </w:rPr>
        <w:t>285323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322" w:lineRule="exact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Pregnancy</w:t>
      </w:r>
      <w:r>
        <w:rPr>
          <w:color w:val="666666"/>
          <w:spacing w:val="-7"/>
          <w:sz w:val="28"/>
        </w:rPr>
        <w:t> </w:t>
      </w:r>
      <w:r>
        <w:rPr>
          <w:color w:val="666666"/>
          <w:sz w:val="28"/>
        </w:rPr>
        <w:t>Advisory</w:t>
      </w:r>
      <w:r>
        <w:rPr>
          <w:color w:val="666666"/>
          <w:spacing w:val="-7"/>
          <w:sz w:val="28"/>
        </w:rPr>
        <w:t> </w:t>
      </w:r>
      <w:r>
        <w:rPr>
          <w:color w:val="666666"/>
          <w:sz w:val="28"/>
        </w:rPr>
        <w:t>Service,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Singleton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Hospital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01792</w:t>
      </w:r>
      <w:r>
        <w:rPr>
          <w:color w:val="666666"/>
          <w:spacing w:val="-6"/>
          <w:sz w:val="28"/>
        </w:rPr>
        <w:t> </w:t>
      </w:r>
      <w:r>
        <w:rPr>
          <w:color w:val="666666"/>
          <w:sz w:val="28"/>
        </w:rPr>
        <w:t>200303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The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nearest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Emergency</w:t>
      </w:r>
      <w:r>
        <w:rPr>
          <w:color w:val="666666"/>
          <w:spacing w:val="-4"/>
          <w:sz w:val="28"/>
        </w:rPr>
        <w:t> </w:t>
      </w:r>
      <w:r>
        <w:rPr>
          <w:color w:val="666666"/>
          <w:sz w:val="28"/>
        </w:rPr>
        <w:t>Department</w:t>
      </w:r>
      <w:r>
        <w:rPr>
          <w:color w:val="666666"/>
          <w:spacing w:val="-1"/>
          <w:sz w:val="28"/>
        </w:rPr>
        <w:t> </w:t>
      </w:r>
      <w:r>
        <w:rPr>
          <w:color w:val="666666"/>
          <w:sz w:val="28"/>
        </w:rPr>
        <w:t>(A&amp;E)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672" w:val="left" w:leader="none"/>
        </w:tabs>
        <w:spacing w:line="240" w:lineRule="auto" w:before="2" w:after="0"/>
        <w:ind w:left="671" w:right="0" w:hanging="361"/>
        <w:jc w:val="left"/>
        <w:rPr>
          <w:sz w:val="28"/>
        </w:rPr>
      </w:pPr>
      <w:r>
        <w:rPr>
          <w:color w:val="666666"/>
          <w:sz w:val="28"/>
        </w:rPr>
        <w:t>Bridgend</w:t>
      </w:r>
      <w:r>
        <w:rPr>
          <w:color w:val="666666"/>
          <w:spacing w:val="-2"/>
          <w:sz w:val="28"/>
        </w:rPr>
        <w:t> </w:t>
      </w:r>
      <w:r>
        <w:rPr>
          <w:color w:val="666666"/>
          <w:sz w:val="28"/>
        </w:rPr>
        <w:t>Gynaecology</w:t>
      </w:r>
      <w:r>
        <w:rPr>
          <w:color w:val="666666"/>
          <w:spacing w:val="-6"/>
          <w:sz w:val="28"/>
        </w:rPr>
        <w:t> </w:t>
      </w:r>
      <w:r>
        <w:rPr>
          <w:color w:val="666666"/>
          <w:sz w:val="28"/>
        </w:rPr>
        <w:t>01656</w:t>
      </w:r>
      <w:r>
        <w:rPr>
          <w:color w:val="666666"/>
          <w:spacing w:val="-5"/>
          <w:sz w:val="28"/>
        </w:rPr>
        <w:t> </w:t>
      </w:r>
      <w:r>
        <w:rPr>
          <w:color w:val="666666"/>
          <w:sz w:val="28"/>
        </w:rPr>
        <w:t>752325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tabs>
          <w:tab w:pos="4197" w:val="left" w:leader="none"/>
        </w:tabs>
        <w:spacing w:before="99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P.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8</w:t>
        <w:tab/>
        <w:t>Swansea</w:t>
      </w:r>
      <w:r>
        <w:rPr>
          <w:rFonts w:ascii="Cambria"/>
          <w:color w:val="4F81BC"/>
          <w:spacing w:val="-1"/>
          <w:sz w:val="20"/>
        </w:rPr>
        <w:t> </w:t>
      </w:r>
      <w:r>
        <w:rPr>
          <w:rFonts w:ascii="Cambria"/>
          <w:color w:val="4F81BC"/>
          <w:sz w:val="20"/>
        </w:rPr>
        <w:t>Bay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Health</w:t>
      </w:r>
      <w:r>
        <w:rPr>
          <w:rFonts w:ascii="Cambria"/>
          <w:color w:val="4F81BC"/>
          <w:spacing w:val="-3"/>
          <w:sz w:val="20"/>
        </w:rPr>
        <w:t> </w:t>
      </w:r>
      <w:r>
        <w:rPr>
          <w:rFonts w:ascii="Cambria"/>
          <w:color w:val="4F81BC"/>
          <w:sz w:val="20"/>
        </w:rPr>
        <w:t>Board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Pregnancy</w:t>
      </w:r>
      <w:r>
        <w:rPr>
          <w:rFonts w:ascii="Cambria"/>
          <w:color w:val="4F81BC"/>
          <w:spacing w:val="-4"/>
          <w:sz w:val="20"/>
        </w:rPr>
        <w:t> </w:t>
      </w:r>
      <w:r>
        <w:rPr>
          <w:rFonts w:ascii="Cambria"/>
          <w:color w:val="4F81BC"/>
          <w:sz w:val="20"/>
        </w:rPr>
        <w:t>Advisory</w:t>
      </w:r>
      <w:r>
        <w:rPr>
          <w:rFonts w:ascii="Cambria"/>
          <w:color w:val="4F81BC"/>
          <w:spacing w:val="-2"/>
          <w:sz w:val="20"/>
        </w:rPr>
        <w:t> </w:t>
      </w:r>
      <w:r>
        <w:rPr>
          <w:rFonts w:ascii="Cambria"/>
          <w:color w:val="4F81BC"/>
          <w:sz w:val="20"/>
        </w:rPr>
        <w:t>Service</w:t>
      </w:r>
    </w:p>
    <w:sectPr>
      <w:pgSz w:w="12240" w:h="15840"/>
      <w:pgMar w:top="1360" w:bottom="280" w:left="1340" w:right="1320"/>
      <w:pgBorders w:offsetFrom="page">
        <w:top w:val="single" w:color="938953" w:space="19" w:sz="12"/>
        <w:left w:val="single" w:color="938953" w:space="15" w:sz="12"/>
        <w:bottom w:val="single" w:color="938953" w:space="21" w:sz="12"/>
        <w:right w:val="single" w:color="938953" w:space="17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7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666666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6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3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0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00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336" w:right="353"/>
      <w:jc w:val="center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671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dcterms:created xsi:type="dcterms:W3CDTF">2021-06-22T09:49:40Z</dcterms:created>
  <dcterms:modified xsi:type="dcterms:W3CDTF">2021-06-22T09:49:40Z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