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570A" w:rsidRPr="001F0EF5" w:rsidRDefault="0085570A" w:rsidP="0085570A">
      <w:pPr>
        <w:spacing w:after="12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bookmarkStart w:id="0" w:name="_GoBack"/>
      <w:bookmarkEnd w:id="0"/>
      <w:r w:rsidRPr="001F0EF5"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 xml:space="preserve">Gwasanaethau Cymunedol ar gyfer Pledren a Choluddyn Iach </w:t>
      </w:r>
    </w:p>
    <w:p w:rsidR="0085570A" w:rsidRPr="001F0EF5" w:rsidRDefault="0085570A" w:rsidP="0085570A">
      <w:pPr>
        <w:spacing w:after="12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</w:pPr>
      <w:r w:rsidRPr="001F0EF5">
        <w:rPr>
          <w:rFonts w:ascii="Arial" w:eastAsia="Times New Roman" w:hAnsi="Arial" w:cs="Arial"/>
          <w:color w:val="000000"/>
          <w:sz w:val="24"/>
          <w:szCs w:val="24"/>
          <w:lang w:val="cy-GB" w:eastAsia="en-GB"/>
        </w:rPr>
        <w:t>Taflen Wybodaeth i Gleifion</w:t>
      </w:r>
    </w:p>
    <w:p w:rsidR="0085570A" w:rsidRPr="001F0EF5" w:rsidRDefault="0085570A" w:rsidP="0085570A">
      <w:pPr>
        <w:spacing w:after="120" w:line="240" w:lineRule="auto"/>
        <w:jc w:val="center"/>
        <w:rPr>
          <w:rFonts w:ascii="Arial" w:eastAsia="Times New Roman" w:hAnsi="Arial" w:cs="Arial"/>
          <w:i/>
          <w:color w:val="000000"/>
          <w:szCs w:val="24"/>
          <w:lang w:val="cy-GB" w:eastAsia="en-GB"/>
        </w:rPr>
      </w:pPr>
      <w:r w:rsidRPr="001F0EF5">
        <w:rPr>
          <w:rFonts w:ascii="Arial" w:eastAsia="Times New Roman" w:hAnsi="Arial" w:cs="Arial"/>
          <w:i/>
          <w:color w:val="000000"/>
          <w:szCs w:val="24"/>
          <w:lang w:val="cy-GB" w:eastAsia="en-GB"/>
        </w:rPr>
        <w:t>Ein nod yw gwella cyflwr eich pledren neu'ch coluddyn yn llwyr neu’n fawr.</w:t>
      </w:r>
    </w:p>
    <w:p w:rsidR="00F96D64" w:rsidRPr="001F0EF5" w:rsidRDefault="00892A42" w:rsidP="0085570A">
      <w:pPr>
        <w:spacing w:after="0" w:line="240" w:lineRule="auto"/>
        <w:jc w:val="center"/>
        <w:rPr>
          <w:lang w:val="cy-GB"/>
        </w:rPr>
      </w:pPr>
      <w:r w:rsidRPr="001F0EF5"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002B4305" wp14:editId="16B6D9E1">
            <wp:simplePos x="0" y="0"/>
            <wp:positionH relativeFrom="margin">
              <wp:posOffset>-161925</wp:posOffset>
            </wp:positionH>
            <wp:positionV relativeFrom="paragraph">
              <wp:posOffset>100330</wp:posOffset>
            </wp:positionV>
            <wp:extent cx="1847850" cy="1181100"/>
            <wp:effectExtent l="0" t="0" r="0" b="0"/>
            <wp:wrapNone/>
            <wp:docPr id="18" name="Picture 3" descr="symbol-male-and-female-md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/private/var/mobile/Containers/Data/Application/3D24813A-65EB-49EB-9B8B-94CEA440DC2A/tmp/Polaris/engine/image2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47850" cy="1181100"/>
                    </a:xfrm>
                    <a:prstGeom prst="rect">
                      <a:avLst/>
                    </a:prstGeom>
                    <a:noFill/>
                    <a:ln cap="flat"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92A42" w:rsidRPr="001F0EF5" w:rsidRDefault="00892A42">
      <w:pPr>
        <w:rPr>
          <w:lang w:val="cy-GB"/>
        </w:rPr>
      </w:pPr>
    </w:p>
    <w:p w:rsidR="00892A42" w:rsidRPr="001F0EF5" w:rsidRDefault="00892A42">
      <w:pPr>
        <w:rPr>
          <w:lang w:val="cy-GB"/>
        </w:rPr>
      </w:pPr>
    </w:p>
    <w:p w:rsidR="00450931" w:rsidRPr="001F0EF5" w:rsidRDefault="00450931" w:rsidP="00450931">
      <w:pPr>
        <w:spacing w:after="120" w:line="285" w:lineRule="auto"/>
        <w:rPr>
          <w:rFonts w:ascii="Calibri" w:eastAsia="Times New Roman" w:hAnsi="Times New Roman" w:cs="Times New Roman"/>
          <w:b/>
          <w:color w:val="000000"/>
          <w:sz w:val="24"/>
          <w:szCs w:val="24"/>
          <w:lang w:val="cy-GB" w:eastAsia="en-GB"/>
        </w:rPr>
      </w:pPr>
    </w:p>
    <w:p w:rsidR="00571956" w:rsidRPr="001F0EF5" w:rsidRDefault="00571956" w:rsidP="00450931">
      <w:pPr>
        <w:spacing w:after="120" w:line="285" w:lineRule="auto"/>
        <w:rPr>
          <w:rFonts w:ascii="Calibri" w:eastAsia="Times New Roman" w:hAnsi="Times New Roman" w:cs="Times New Roman"/>
          <w:b/>
          <w:color w:val="000000"/>
          <w:sz w:val="24"/>
          <w:szCs w:val="24"/>
          <w:u w:val="single"/>
          <w:lang w:val="cy-GB" w:eastAsia="en-GB"/>
        </w:rPr>
      </w:pPr>
    </w:p>
    <w:p w:rsidR="0085570A" w:rsidRPr="001F0EF5" w:rsidRDefault="0085570A" w:rsidP="0085570A">
      <w:pPr>
        <w:spacing w:after="120" w:line="285" w:lineRule="auto"/>
        <w:rPr>
          <w:rFonts w:ascii="Arial" w:eastAsia="Times New Roman" w:hAnsi="Arial" w:cs="Arial"/>
          <w:b/>
          <w:color w:val="000000"/>
          <w:sz w:val="24"/>
          <w:szCs w:val="24"/>
          <w:u w:val="single"/>
          <w:lang w:val="cy-GB" w:eastAsia="en-GB"/>
        </w:rPr>
      </w:pPr>
    </w:p>
    <w:p w:rsidR="0085570A" w:rsidRPr="001F0EF5" w:rsidRDefault="0085570A" w:rsidP="0085570A">
      <w:pPr>
        <w:spacing w:after="120" w:line="285" w:lineRule="auto"/>
        <w:rPr>
          <w:rFonts w:ascii="Arial" w:eastAsia="Times New Roman" w:hAnsi="Arial" w:cs="Arial"/>
          <w:b/>
          <w:color w:val="000000"/>
          <w:sz w:val="24"/>
          <w:szCs w:val="24"/>
          <w:u w:val="single"/>
          <w:lang w:val="cy-GB" w:eastAsia="en-GB"/>
        </w:rPr>
      </w:pPr>
      <w:r w:rsidRPr="001F0EF5">
        <w:rPr>
          <w:rFonts w:ascii="Arial" w:eastAsia="Times New Roman" w:hAnsi="Arial" w:cs="Arial"/>
          <w:b/>
          <w:color w:val="000000"/>
          <w:sz w:val="24"/>
          <w:szCs w:val="24"/>
          <w:u w:val="single"/>
          <w:lang w:val="cy-GB" w:eastAsia="en-GB"/>
        </w:rPr>
        <w:t>Llawr y Pelfis</w:t>
      </w:r>
    </w:p>
    <w:p w:rsidR="0085570A" w:rsidRPr="001F0EF5" w:rsidRDefault="0085570A" w:rsidP="0085570A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b/>
          <w:color w:val="000000"/>
          <w:kern w:val="28"/>
          <w:sz w:val="24"/>
          <w:szCs w:val="24"/>
          <w:lang w:val="cy-GB" w:eastAsia="en-GB"/>
          <w14:cntxtAlts/>
        </w:rPr>
        <w:t>Beth yw llawr y pelfis?</w:t>
      </w:r>
    </w:p>
    <w:p w:rsidR="0085570A" w:rsidRPr="001F0EF5" w:rsidRDefault="0085570A" w:rsidP="0085570A">
      <w:pPr>
        <w:widowControl w:val="0"/>
        <w:spacing w:after="0" w:line="240" w:lineRule="auto"/>
        <w:rPr>
          <w:rFonts w:eastAsia="Times New Roman" w:cstheme="minorHAnsi"/>
          <w:color w:val="000000"/>
          <w:kern w:val="28"/>
          <w:sz w:val="24"/>
          <w:szCs w:val="24"/>
          <w:lang w:val="cy-GB" w:eastAsia="en-GB"/>
          <w14:cntxtAlts/>
        </w:rPr>
      </w:pPr>
    </w:p>
    <w:p w:rsidR="0085570A" w:rsidRPr="001F0EF5" w:rsidRDefault="0085570A" w:rsidP="0085570A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Mae cyhyrau llawr y pelfis wedi'u lleoli ychydig y tu mewn i'ch corff.  Maen nhw’n ffurfio sling sy’n rhedeg o asgwrn yr arffed yn y tu blaen i fôn asgwrn y cefn. Mae'r cyhyrau hyn yn rhoi cymorth i’r bledren, y groth a'r coluddyn, ac yn helpu i reoli pryd y byddwch chi'n pasio wrin ac yn gwagio'ch coluddion. Maen nhw hefyd yn helpu i gadw’r rhain ar gau pan geir straen sydyn, fel sy’n digwydd wrth besychu, chwerthin neu disian.</w:t>
      </w:r>
    </w:p>
    <w:p w:rsidR="0085570A" w:rsidRPr="001F0EF5" w:rsidRDefault="0085570A" w:rsidP="0085570A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</w:p>
    <w:p w:rsidR="0085570A" w:rsidRPr="001F0EF5" w:rsidRDefault="0085570A" w:rsidP="0085570A">
      <w:pPr>
        <w:widowControl w:val="0"/>
        <w:spacing w:after="0" w:line="240" w:lineRule="auto"/>
        <w:rPr>
          <w:rFonts w:ascii="Arial" w:eastAsia="Times New Roman" w:hAnsi="Arial" w:cs="Arial"/>
          <w:b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b/>
          <w:kern w:val="28"/>
          <w:sz w:val="24"/>
          <w:szCs w:val="24"/>
          <w:lang w:val="cy-GB" w:eastAsia="en-GB"/>
          <w14:cntxtAlts/>
        </w:rPr>
        <w:t>Pam nad yw cyhyrau llawr y pelfis yn gweithio'n iawn?</w:t>
      </w:r>
    </w:p>
    <w:p w:rsidR="0085570A" w:rsidRPr="001F0EF5" w:rsidRDefault="0085570A" w:rsidP="0085570A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</w:p>
    <w:p w:rsidR="0085570A" w:rsidRPr="001F0EF5" w:rsidRDefault="0085570A" w:rsidP="0085570A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Gall y cyhyrau gael eu niweidio mewn sawl ffordd</w:t>
      </w:r>
    </w:p>
    <w:p w:rsidR="0085570A" w:rsidRPr="001F0EF5" w:rsidRDefault="0085570A" w:rsidP="0085570A">
      <w:pPr>
        <w:widowControl w:val="0"/>
        <w:numPr>
          <w:ilvl w:val="0"/>
          <w:numId w:val="24"/>
        </w:numPr>
        <w:spacing w:after="0" w:line="240" w:lineRule="auto"/>
        <w:contextualSpacing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Niwed a achoswyd yn ystod beichiogrwydd</w:t>
      </w:r>
    </w:p>
    <w:p w:rsidR="0085570A" w:rsidRPr="001F0EF5" w:rsidRDefault="0085570A" w:rsidP="0085570A">
      <w:pPr>
        <w:widowControl w:val="0"/>
        <w:numPr>
          <w:ilvl w:val="0"/>
          <w:numId w:val="24"/>
        </w:numPr>
        <w:spacing w:after="0" w:line="240" w:lineRule="auto"/>
        <w:contextualSpacing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Peswch cronig neu beswch ysmygu</w:t>
      </w:r>
    </w:p>
    <w:p w:rsidR="0085570A" w:rsidRPr="001F0EF5" w:rsidRDefault="0085570A" w:rsidP="0085570A">
      <w:pPr>
        <w:widowControl w:val="0"/>
        <w:numPr>
          <w:ilvl w:val="0"/>
          <w:numId w:val="24"/>
        </w:numPr>
        <w:spacing w:after="0" w:line="240" w:lineRule="auto"/>
        <w:contextualSpacing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Ar ôl rhoi genedigaeth</w:t>
      </w:r>
    </w:p>
    <w:p w:rsidR="0085570A" w:rsidRPr="001F0EF5" w:rsidRDefault="0085570A" w:rsidP="0085570A">
      <w:pPr>
        <w:widowControl w:val="0"/>
        <w:numPr>
          <w:ilvl w:val="0"/>
          <w:numId w:val="24"/>
        </w:numPr>
        <w:spacing w:after="0" w:line="240" w:lineRule="auto"/>
        <w:contextualSpacing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Diffyg ffitrwydd cyffredinol</w:t>
      </w:r>
    </w:p>
    <w:p w:rsidR="0085570A" w:rsidRPr="001F0EF5" w:rsidRDefault="0085570A" w:rsidP="0085570A">
      <w:pPr>
        <w:widowControl w:val="0"/>
        <w:numPr>
          <w:ilvl w:val="0"/>
          <w:numId w:val="24"/>
        </w:numPr>
        <w:spacing w:after="0" w:line="240" w:lineRule="auto"/>
        <w:contextualSpacing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Newidadau oherwydd y menopos ac oedran</w:t>
      </w:r>
    </w:p>
    <w:p w:rsidR="0085570A" w:rsidRPr="001F0EF5" w:rsidRDefault="0085570A" w:rsidP="0085570A">
      <w:pPr>
        <w:widowControl w:val="0"/>
        <w:numPr>
          <w:ilvl w:val="0"/>
          <w:numId w:val="24"/>
        </w:numPr>
        <w:spacing w:after="0" w:line="240" w:lineRule="auto"/>
        <w:contextualSpacing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Gormod o godi trwm    </w:t>
      </w:r>
    </w:p>
    <w:p w:rsidR="0085570A" w:rsidRPr="001F0EF5" w:rsidRDefault="0085570A" w:rsidP="0085570A">
      <w:pPr>
        <w:widowControl w:val="0"/>
        <w:numPr>
          <w:ilvl w:val="0"/>
          <w:numId w:val="24"/>
        </w:numPr>
        <w:spacing w:after="0" w:line="240" w:lineRule="auto"/>
        <w:contextualSpacing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Hanes o rwymedd cronig</w:t>
      </w:r>
    </w:p>
    <w:p w:rsidR="0085570A" w:rsidRPr="001F0EF5" w:rsidRDefault="0085570A" w:rsidP="0085570A">
      <w:pPr>
        <w:widowControl w:val="0"/>
        <w:numPr>
          <w:ilvl w:val="0"/>
          <w:numId w:val="24"/>
        </w:numPr>
        <w:spacing w:after="0" w:line="240" w:lineRule="auto"/>
        <w:contextualSpacing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Bod dros bwysau</w:t>
      </w:r>
    </w:p>
    <w:p w:rsidR="0085570A" w:rsidRPr="001F0EF5" w:rsidRDefault="0085570A" w:rsidP="0085570A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 </w:t>
      </w:r>
    </w:p>
    <w:p w:rsidR="0085570A" w:rsidRPr="001F0EF5" w:rsidRDefault="0085570A" w:rsidP="0085570A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Os caiff llawr eich pelfis ei niweidio, efallai y byddwch yn gollwng wrin i'ch dillad isaf pan fyddwch yn pesychu, yn chwerthin, yn tisian, yn gwneud ymarfer corff, yn codi rhywbeth neu’n plygu neu’n codi o gadair.</w:t>
      </w:r>
    </w:p>
    <w:p w:rsidR="0085570A" w:rsidRPr="001F0EF5" w:rsidRDefault="0085570A" w:rsidP="0085570A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 </w:t>
      </w:r>
    </w:p>
    <w:p w:rsidR="0085570A" w:rsidRPr="001F0EF5" w:rsidRDefault="0085570A" w:rsidP="0085570A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Mae rhai pobl yn colli rheolaeth ar eu coluddyn ac yn gollwng ysgarthion yn eu dillad isaf. Gall ymarferion cyhyrau llawr y pelfis helpu'r bobl hyn hefyd.</w:t>
      </w:r>
    </w:p>
    <w:p w:rsidR="0085570A" w:rsidRPr="001F0EF5" w:rsidRDefault="0085570A" w:rsidP="0085570A">
      <w:pPr>
        <w:widowControl w:val="0"/>
        <w:spacing w:after="0" w:line="240" w:lineRule="auto"/>
        <w:rPr>
          <w:rFonts w:ascii="Arial" w:eastAsia="Times New Roman" w:hAnsi="Arial" w:cs="Arial"/>
          <w:color w:val="000000"/>
          <w:kern w:val="28"/>
          <w:sz w:val="24"/>
          <w:szCs w:val="24"/>
          <w:lang w:val="cy-GB" w:eastAsia="en-GB"/>
          <w14:cntxtAlts/>
        </w:rPr>
      </w:pPr>
    </w:p>
    <w:p w:rsidR="0085570A" w:rsidRPr="0018210D" w:rsidRDefault="0085570A" w:rsidP="0085570A">
      <w:pPr>
        <w:spacing w:after="120" w:line="285" w:lineRule="auto"/>
        <w:rPr>
          <w:rFonts w:ascii="Arial" w:eastAsia="Times New Roman" w:hAnsi="Arial" w:cs="Arial"/>
          <w:b/>
          <w:color w:val="000000"/>
          <w:sz w:val="24"/>
          <w:szCs w:val="24"/>
          <w:u w:val="single"/>
          <w:lang w:val="cy-GB" w:eastAsia="en-GB"/>
        </w:rPr>
      </w:pPr>
      <w:r w:rsidRPr="0018210D">
        <w:rPr>
          <w:rFonts w:ascii="Arial" w:eastAsia="Times New Roman" w:hAnsi="Arial" w:cs="Arial"/>
          <w:b/>
          <w:color w:val="000000"/>
          <w:sz w:val="24"/>
          <w:szCs w:val="24"/>
          <w:u w:val="single"/>
          <w:lang w:val="cy-GB" w:eastAsia="en-GB"/>
        </w:rPr>
        <w:t>Ymarferion Llawr y Pelfis</w:t>
      </w:r>
    </w:p>
    <w:p w:rsidR="0085570A" w:rsidRPr="001F0EF5" w:rsidRDefault="0085570A" w:rsidP="0085570A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b/>
          <w:color w:val="000000"/>
          <w:kern w:val="28"/>
          <w:sz w:val="24"/>
          <w:szCs w:val="24"/>
          <w:lang w:val="cy-GB" w:eastAsia="en-GB"/>
          <w14:cntxtAlts/>
        </w:rPr>
        <w:t>Sut i wneud ymarferion llawr y pelfis</w:t>
      </w:r>
    </w:p>
    <w:p w:rsidR="0085570A" w:rsidRPr="001F0EF5" w:rsidRDefault="0085570A" w:rsidP="0085570A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kern w:val="28"/>
          <w:sz w:val="24"/>
          <w:szCs w:val="24"/>
          <w:lang w:val="cy-GB" w:eastAsia="en-GB"/>
          <w14:cntxtAlts/>
        </w:rPr>
      </w:pPr>
    </w:p>
    <w:p w:rsidR="0085570A" w:rsidRPr="001F0EF5" w:rsidRDefault="0085570A" w:rsidP="0085570A">
      <w:pPr>
        <w:widowControl w:val="0"/>
        <w:spacing w:after="0" w:line="240" w:lineRule="auto"/>
        <w:jc w:val="both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Dewiswch unrhyw safle cyfforddus, gyda'ch pengliniau ychydig ar wahân. Dychmygwch eich bod yn ceisio eich atal eich hun rhag torri gwynt ac ar yr un pryd yn </w:t>
      </w: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lastRenderedPageBreak/>
        <w:t>ceisio atal llif eich wrin. Mae’r teimlad yn un o ‘wasgu a chodi’, gan gau a chodi’r lle dŵr a thwll eich pen-ôl. Os gwnewch y ddau hyn gyda'i gilydd, yna dylech fod yn ymarfer cyhyrau llawr eich pelfis.</w:t>
      </w:r>
    </w:p>
    <w:p w:rsidR="00C41790" w:rsidRPr="001F0EF5" w:rsidRDefault="00C41790" w:rsidP="00C41790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 </w:t>
      </w:r>
    </w:p>
    <w:p w:rsidR="00C41790" w:rsidRPr="001F0EF5" w:rsidRDefault="00E476CD" w:rsidP="00C41790">
      <w:pPr>
        <w:widowControl w:val="0"/>
        <w:spacing w:after="0" w:line="240" w:lineRule="auto"/>
        <w:rPr>
          <w:rFonts w:ascii="Arial" w:eastAsia="Times New Roman" w:hAnsi="Arial" w:cs="Arial"/>
          <w:b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b/>
          <w:kern w:val="28"/>
          <w:sz w:val="24"/>
          <w:szCs w:val="24"/>
          <w:lang w:val="cy-GB" w:eastAsia="en-GB"/>
          <w14:cntxtAlts/>
        </w:rPr>
        <w:t>Ydw i'n gwneud yr ymarferion yn gywir?</w:t>
      </w:r>
    </w:p>
    <w:p w:rsidR="00C41790" w:rsidRPr="001F0EF5" w:rsidRDefault="00E476CD" w:rsidP="00E476CD">
      <w:pPr>
        <w:widowControl w:val="0"/>
        <w:numPr>
          <w:ilvl w:val="0"/>
          <w:numId w:val="26"/>
        </w:numPr>
        <w:spacing w:after="0" w:line="240" w:lineRule="auto"/>
        <w:contextualSpacing/>
        <w:jc w:val="both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Gorweddwch ar eich cefn a </w:t>
      </w:r>
      <w:r w:rsidR="0085570A"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rhowch eich</w:t>
      </w: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bys yn y fagina</w:t>
      </w:r>
      <w:r w:rsidR="0085570A"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.  Tynhewch  g</w:t>
      </w: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yhyrau llawr </w:t>
      </w:r>
      <w:r w:rsidR="0085570A"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y</w:t>
      </w: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pelfis a dylech deimlo bod y cyhyrau'n symud o amgylch eich bysedd.</w:t>
      </w:r>
    </w:p>
    <w:p w:rsidR="00C41790" w:rsidRPr="001F0EF5" w:rsidRDefault="00E476CD" w:rsidP="00E476CD">
      <w:pPr>
        <w:widowControl w:val="0"/>
        <w:numPr>
          <w:ilvl w:val="0"/>
          <w:numId w:val="26"/>
        </w:numPr>
        <w:spacing w:after="0" w:line="240" w:lineRule="auto"/>
        <w:contextualSpacing/>
        <w:jc w:val="both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Gwiriwch gyda drych.</w:t>
      </w:r>
      <w:r w:rsidRPr="001F0EF5">
        <w:rPr>
          <w:lang w:val="cy-GB"/>
        </w:rPr>
        <w:t xml:space="preserve"> </w:t>
      </w: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Daliwch ddrych bach fel y gallwch weld </w:t>
      </w:r>
      <w:r w:rsidR="0085570A"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y man</w:t>
      </w: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rhwng eich coesau.</w:t>
      </w:r>
      <w:r w:rsidRPr="001F0EF5">
        <w:rPr>
          <w:lang w:val="cy-GB"/>
        </w:rPr>
        <w:t xml:space="preserve"> </w:t>
      </w: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Tynh</w:t>
      </w:r>
      <w:r w:rsidR="0085570A"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ewch y</w:t>
      </w: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 cyhyrau </w:t>
      </w:r>
      <w:r w:rsidR="0018210D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 xml:space="preserve">a </w:t>
      </w: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dylai'r croen rhwng yr anws a'r fagina symud i ffwrdd o'r drych.</w:t>
      </w:r>
    </w:p>
    <w:p w:rsidR="00C41790" w:rsidRPr="001F0EF5" w:rsidRDefault="00C41790" w:rsidP="00C41790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b/>
          <w:kern w:val="28"/>
          <w:sz w:val="24"/>
          <w:szCs w:val="24"/>
          <w:lang w:val="cy-GB" w:eastAsia="en-GB"/>
          <w14:cntxtAlts/>
        </w:rPr>
        <w:t> </w:t>
      </w:r>
    </w:p>
    <w:p w:rsidR="00C41790" w:rsidRPr="001F0EF5" w:rsidRDefault="00E476CD" w:rsidP="00C41790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iCs/>
          <w:sz w:val="24"/>
          <w:szCs w:val="24"/>
          <w:lang w:val="cy-GB" w:eastAsia="en-GB"/>
        </w:rPr>
      </w:pPr>
      <w:r w:rsidRPr="001F0EF5">
        <w:rPr>
          <w:rFonts w:ascii="Arial" w:eastAsia="Calibri" w:hAnsi="Arial" w:cs="Arial"/>
          <w:b/>
          <w:iCs/>
          <w:sz w:val="24"/>
          <w:szCs w:val="24"/>
          <w:lang w:val="cy-GB" w:eastAsia="en-GB"/>
        </w:rPr>
        <w:t>Pa mor aml dylwn i ymarfer?</w:t>
      </w:r>
    </w:p>
    <w:p w:rsidR="00C41790" w:rsidRPr="001F0EF5" w:rsidRDefault="00C41790" w:rsidP="00C41790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iCs/>
          <w:sz w:val="24"/>
          <w:szCs w:val="24"/>
          <w:lang w:val="cy-GB" w:eastAsia="en-GB"/>
        </w:rPr>
      </w:pPr>
    </w:p>
    <w:p w:rsidR="00C41790" w:rsidRPr="001F0EF5" w:rsidRDefault="00E476CD" w:rsidP="00C41790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4"/>
          <w:szCs w:val="24"/>
          <w:lang w:val="cy-GB" w:eastAsia="en-GB"/>
        </w:rPr>
      </w:pP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Tynh</w:t>
      </w:r>
      <w:r w:rsidR="0085570A" w:rsidRPr="001F0EF5">
        <w:rPr>
          <w:rFonts w:ascii="Arial" w:eastAsia="Calibri" w:hAnsi="Arial" w:cs="Arial"/>
          <w:sz w:val="24"/>
          <w:szCs w:val="24"/>
          <w:lang w:val="cy-GB" w:eastAsia="en-GB"/>
        </w:rPr>
        <w:t>ewch g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yhyrau llawr eich pelfis </w:t>
      </w:r>
      <w:r w:rsidR="0085570A" w:rsidRPr="001F0EF5">
        <w:rPr>
          <w:rFonts w:ascii="Arial" w:eastAsia="Calibri" w:hAnsi="Arial" w:cs="Arial"/>
          <w:sz w:val="24"/>
          <w:szCs w:val="24"/>
          <w:lang w:val="cy-GB" w:eastAsia="en-GB"/>
        </w:rPr>
        <w:t>i’r graddau mwyaf posib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 heb ddefnyddio'ch pen-ôl n</w:t>
      </w:r>
      <w:r w:rsidR="0085570A" w:rsidRPr="001F0EF5">
        <w:rPr>
          <w:rFonts w:ascii="Arial" w:eastAsia="Calibri" w:hAnsi="Arial" w:cs="Arial"/>
          <w:sz w:val="24"/>
          <w:szCs w:val="24"/>
          <w:lang w:val="cy-GB" w:eastAsia="en-GB"/>
        </w:rPr>
        <w:t>a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 </w:t>
      </w:r>
      <w:r w:rsidR="0085570A" w:rsidRPr="001F0EF5">
        <w:rPr>
          <w:rFonts w:ascii="Arial" w:eastAsia="Calibri" w:hAnsi="Arial" w:cs="Arial"/>
          <w:sz w:val="24"/>
          <w:szCs w:val="24"/>
          <w:lang w:val="cy-GB" w:eastAsia="en-GB"/>
        </w:rPr>
        <w:t>ch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yhyrau'r </w:t>
      </w:r>
      <w:r w:rsidR="0085570A" w:rsidRPr="001F0EF5">
        <w:rPr>
          <w:rFonts w:ascii="Arial" w:eastAsia="Calibri" w:hAnsi="Arial" w:cs="Arial"/>
          <w:sz w:val="24"/>
          <w:szCs w:val="24"/>
          <w:lang w:val="cy-GB" w:eastAsia="en-GB"/>
        </w:rPr>
        <w:t>cluniau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.</w:t>
      </w:r>
      <w:r w:rsidRPr="001F0EF5">
        <w:rPr>
          <w:lang w:val="cy-GB"/>
        </w:rPr>
        <w:t xml:space="preserve"> 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Daliwch yn dynn am gynifer o eiliadau ag y gallwch </w:t>
      </w:r>
      <w:r w:rsidR="0085570A"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chi 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(hyd at 10 eiliad</w:t>
      </w:r>
      <w:r w:rsidR="0085570A"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 ar y mwyaf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).</w:t>
      </w:r>
    </w:p>
    <w:p w:rsidR="00C41790" w:rsidRPr="001F0EF5" w:rsidRDefault="0018210D" w:rsidP="00C41790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4"/>
          <w:szCs w:val="24"/>
          <w:lang w:val="cy-GB" w:eastAsia="en-GB"/>
        </w:rPr>
      </w:pPr>
      <w:r>
        <w:rPr>
          <w:rFonts w:ascii="Arial" w:eastAsia="Calibri" w:hAnsi="Arial" w:cs="Arial"/>
          <w:sz w:val="24"/>
          <w:szCs w:val="24"/>
          <w:lang w:val="cy-GB" w:eastAsia="en-GB"/>
        </w:rPr>
        <w:t>Am b</w:t>
      </w:r>
      <w:r w:rsidR="00E476CD"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a mor hir </w:t>
      </w:r>
      <w:r w:rsidR="0085570A" w:rsidRPr="001F0EF5">
        <w:rPr>
          <w:rFonts w:ascii="Arial" w:eastAsia="Calibri" w:hAnsi="Arial" w:cs="Arial"/>
          <w:sz w:val="24"/>
          <w:szCs w:val="24"/>
          <w:lang w:val="cy-GB" w:eastAsia="en-GB"/>
        </w:rPr>
        <w:t>y g</w:t>
      </w:r>
      <w:r w:rsidR="00E476CD"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allwch chi </w:t>
      </w:r>
      <w:r w:rsidR="0085570A" w:rsidRPr="001F0EF5">
        <w:rPr>
          <w:rFonts w:ascii="Arial" w:eastAsia="Calibri" w:hAnsi="Arial" w:cs="Arial"/>
          <w:sz w:val="24"/>
          <w:szCs w:val="24"/>
          <w:lang w:val="cy-GB" w:eastAsia="en-GB"/>
        </w:rPr>
        <w:t>gy</w:t>
      </w:r>
      <w:r>
        <w:rPr>
          <w:rFonts w:ascii="Arial" w:eastAsia="Calibri" w:hAnsi="Arial" w:cs="Arial"/>
          <w:sz w:val="24"/>
          <w:szCs w:val="24"/>
          <w:lang w:val="cy-GB" w:eastAsia="en-GB"/>
        </w:rPr>
        <w:t>fang</w:t>
      </w:r>
      <w:r w:rsidR="0085570A" w:rsidRPr="001F0EF5">
        <w:rPr>
          <w:rFonts w:ascii="Arial" w:eastAsia="Calibri" w:hAnsi="Arial" w:cs="Arial"/>
          <w:sz w:val="24"/>
          <w:szCs w:val="24"/>
          <w:lang w:val="cy-GB" w:eastAsia="en-GB"/>
        </w:rPr>
        <w:t>u’r cyhyrau i’r graddau mwyaf posib</w:t>
      </w:r>
      <w:r w:rsidR="00E476CD" w:rsidRPr="001F0EF5">
        <w:rPr>
          <w:rFonts w:ascii="Arial" w:eastAsia="Calibri" w:hAnsi="Arial" w:cs="Arial"/>
          <w:sz w:val="24"/>
          <w:szCs w:val="24"/>
          <w:lang w:val="cy-GB" w:eastAsia="en-GB"/>
        </w:rPr>
        <w:t>?</w:t>
      </w:r>
    </w:p>
    <w:p w:rsidR="00C41790" w:rsidRPr="001F0EF5" w:rsidRDefault="0085570A" w:rsidP="00C41790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4"/>
          <w:szCs w:val="24"/>
          <w:lang w:val="cy-GB" w:eastAsia="en-GB"/>
        </w:rPr>
      </w:pP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Rhyddhewch y cyhyrau ac ymlaciwch</w:t>
      </w:r>
      <w:r w:rsidR="00E476CD"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 am o leiaf yr un amser â'r 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ymarfer</w:t>
      </w:r>
      <w:r w:rsidR="00E476CD" w:rsidRPr="001F0EF5">
        <w:rPr>
          <w:rFonts w:ascii="Arial" w:eastAsia="Calibri" w:hAnsi="Arial" w:cs="Arial"/>
          <w:sz w:val="24"/>
          <w:szCs w:val="24"/>
          <w:lang w:val="cy-GB" w:eastAsia="en-GB"/>
        </w:rPr>
        <w:t>.</w:t>
      </w:r>
      <w:r w:rsidR="00E476CD" w:rsidRPr="001F0EF5">
        <w:rPr>
          <w:lang w:val="cy-GB"/>
        </w:rPr>
        <w:t xml:space="preserve"> </w:t>
      </w:r>
      <w:r w:rsidR="001F0EF5" w:rsidRPr="001F0EF5">
        <w:rPr>
          <w:rFonts w:ascii="Arial" w:eastAsia="Calibri" w:hAnsi="Arial" w:cs="Arial"/>
          <w:sz w:val="24"/>
          <w:szCs w:val="24"/>
          <w:lang w:val="cy-GB" w:eastAsia="en-GB"/>
        </w:rPr>
        <w:t>Gwnewch yr ymarfer</w:t>
      </w:r>
      <w:r w:rsidR="00E476CD"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 ‘tynhau, dal a rhyddhau’ gymaint o weithiau ag y gallwch (</w:t>
      </w:r>
      <w:r w:rsidR="001F0EF5" w:rsidRPr="001F0EF5">
        <w:rPr>
          <w:rFonts w:ascii="Arial" w:eastAsia="Calibri" w:hAnsi="Arial" w:cs="Arial"/>
          <w:sz w:val="24"/>
          <w:szCs w:val="24"/>
          <w:lang w:val="cy-GB" w:eastAsia="en-GB"/>
        </w:rPr>
        <w:t>gan ailwneud yr ymarfer hyd at 8-12 o weithiau ar y mwyaf</w:t>
      </w:r>
      <w:r w:rsidR="00E476CD" w:rsidRPr="001F0EF5">
        <w:rPr>
          <w:rFonts w:ascii="Arial" w:eastAsia="Calibri" w:hAnsi="Arial" w:cs="Arial"/>
          <w:sz w:val="24"/>
          <w:szCs w:val="24"/>
          <w:lang w:val="cy-GB" w:eastAsia="en-GB"/>
        </w:rPr>
        <w:t>).</w:t>
      </w:r>
    </w:p>
    <w:p w:rsidR="00C41790" w:rsidRPr="001F0EF5" w:rsidRDefault="00E476CD" w:rsidP="00C41790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4"/>
          <w:szCs w:val="24"/>
          <w:lang w:val="cy-GB" w:eastAsia="en-GB"/>
        </w:rPr>
      </w:pP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Sawl gwaith </w:t>
      </w:r>
      <w:r w:rsidR="001F0EF5" w:rsidRPr="001F0EF5">
        <w:rPr>
          <w:rFonts w:ascii="Arial" w:eastAsia="Calibri" w:hAnsi="Arial" w:cs="Arial"/>
          <w:sz w:val="24"/>
          <w:szCs w:val="24"/>
          <w:lang w:val="cy-GB" w:eastAsia="en-GB"/>
        </w:rPr>
        <w:t>g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allwch chi </w:t>
      </w:r>
      <w:r w:rsidR="001F0EF5" w:rsidRPr="001F0EF5">
        <w:rPr>
          <w:rFonts w:ascii="Arial" w:eastAsia="Calibri" w:hAnsi="Arial" w:cs="Arial"/>
          <w:sz w:val="24"/>
          <w:szCs w:val="24"/>
          <w:lang w:val="cy-GB" w:eastAsia="en-GB"/>
        </w:rPr>
        <w:t>gy</w:t>
      </w:r>
      <w:r w:rsidR="0018210D">
        <w:rPr>
          <w:rFonts w:ascii="Arial" w:eastAsia="Calibri" w:hAnsi="Arial" w:cs="Arial"/>
          <w:sz w:val="24"/>
          <w:szCs w:val="24"/>
          <w:lang w:val="cy-GB" w:eastAsia="en-GB"/>
        </w:rPr>
        <w:t>fangu</w:t>
      </w:r>
      <w:r w:rsidR="001F0EF5" w:rsidRPr="001F0EF5">
        <w:rPr>
          <w:rFonts w:ascii="Arial" w:eastAsia="Calibri" w:hAnsi="Arial" w:cs="Arial"/>
          <w:sz w:val="24"/>
          <w:szCs w:val="24"/>
          <w:lang w:val="cy-GB" w:eastAsia="en-GB"/>
        </w:rPr>
        <w:t>’r cyhyrau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?</w:t>
      </w:r>
    </w:p>
    <w:p w:rsidR="00C41790" w:rsidRPr="001F0EF5" w:rsidRDefault="001F0EF5" w:rsidP="00C41790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Dyma yw eich</w:t>
      </w:r>
      <w:r w:rsidR="00E476CD"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 ‘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pwynt</w:t>
      </w:r>
      <w:r w:rsidR="00E476CD"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 cychwyn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nol</w:t>
      </w:r>
      <w:r w:rsidR="00E476CD"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.’ Ailadroddwch eich 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pwynt</w:t>
      </w:r>
      <w:r w:rsidR="00E476CD"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 cychwy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n</w:t>
      </w:r>
      <w:r w:rsidR="00E476CD" w:rsidRPr="001F0EF5">
        <w:rPr>
          <w:rFonts w:ascii="Arial" w:eastAsia="Calibri" w:hAnsi="Arial" w:cs="Arial"/>
          <w:sz w:val="24"/>
          <w:szCs w:val="24"/>
          <w:lang w:val="cy-GB" w:eastAsia="en-GB"/>
        </w:rPr>
        <w:t>n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ol</w:t>
      </w:r>
      <w:r w:rsidR="00E476CD"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 4-6 gwaith yn ystod y dydd.</w:t>
      </w:r>
      <w:r w:rsidR="00E476CD" w:rsidRPr="001F0EF5">
        <w:rPr>
          <w:lang w:val="cy-GB"/>
        </w:rPr>
        <w:t xml:space="preserve"> </w:t>
      </w:r>
      <w:r w:rsidR="0018210D">
        <w:rPr>
          <w:rFonts w:ascii="Arial" w:eastAsia="Calibri" w:hAnsi="Arial" w:cs="Arial"/>
          <w:sz w:val="24"/>
          <w:szCs w:val="24"/>
          <w:lang w:val="cy-GB" w:eastAsia="en-GB"/>
        </w:rPr>
        <w:t>Drwy</w:t>
      </w:r>
      <w:r w:rsidR="00E476CD"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 hyfforddi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’r</w:t>
      </w:r>
      <w:r w:rsidR="00E476CD"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 cyhyrau 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fel hyn</w:t>
      </w:r>
      <w:r w:rsidR="00E476CD"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, bydd llawr eich pelfis yn cryfhau a bydd eich 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pwynt cychwynnol</w:t>
      </w:r>
      <w:r w:rsidR="00E476CD"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 yn newid.</w:t>
      </w:r>
    </w:p>
    <w:p w:rsidR="00C41790" w:rsidRPr="001F0EF5" w:rsidRDefault="00C41790" w:rsidP="00C41790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  <w:r w:rsidRPr="001F0EF5"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  <w:t> </w:t>
      </w:r>
    </w:p>
    <w:p w:rsidR="00C41790" w:rsidRPr="001F0EF5" w:rsidRDefault="00E476CD" w:rsidP="00C41790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4"/>
          <w:szCs w:val="24"/>
          <w:lang w:val="cy-GB" w:eastAsia="en-GB"/>
        </w:rPr>
      </w:pP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Mae'r rhaglen hon yn </w:t>
      </w:r>
      <w:r w:rsidR="001F0EF5"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datblygu cryfder 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y grŵp </w:t>
      </w:r>
      <w:r w:rsidR="001F0EF5" w:rsidRPr="001F0EF5">
        <w:rPr>
          <w:rFonts w:ascii="Arial" w:eastAsia="Calibri" w:hAnsi="Arial" w:cs="Arial"/>
          <w:sz w:val="24"/>
          <w:szCs w:val="24"/>
          <w:lang w:val="cy-GB" w:eastAsia="en-GB"/>
        </w:rPr>
        <w:t>yma o g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yhyrau.</w:t>
      </w:r>
      <w:r w:rsidRPr="001F0EF5">
        <w:rPr>
          <w:lang w:val="cy-GB"/>
        </w:rPr>
        <w:t xml:space="preserve"> 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Hynny yw, bydd y cyhyr</w:t>
      </w:r>
      <w:r w:rsidR="001F0EF5" w:rsidRPr="001F0EF5">
        <w:rPr>
          <w:rFonts w:ascii="Arial" w:eastAsia="Calibri" w:hAnsi="Arial" w:cs="Arial"/>
          <w:sz w:val="24"/>
          <w:szCs w:val="24"/>
          <w:lang w:val="cy-GB" w:eastAsia="en-GB"/>
        </w:rPr>
        <w:t>au’n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 gallu gweithio'n galetach am fwy o amser.</w:t>
      </w:r>
    </w:p>
    <w:p w:rsidR="00C41790" w:rsidRPr="001F0EF5" w:rsidRDefault="00C41790" w:rsidP="00C41790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4"/>
          <w:szCs w:val="24"/>
          <w:lang w:val="cy-GB" w:eastAsia="en-GB"/>
        </w:rPr>
      </w:pPr>
    </w:p>
    <w:p w:rsidR="00C41790" w:rsidRPr="001F0EF5" w:rsidRDefault="00E476CD" w:rsidP="00C41790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4"/>
          <w:szCs w:val="24"/>
          <w:lang w:val="cy-GB" w:eastAsia="en-GB"/>
        </w:rPr>
      </w:pP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Nawr </w:t>
      </w:r>
      <w:r w:rsidR="001F0EF5" w:rsidRPr="001F0EF5">
        <w:rPr>
          <w:rFonts w:ascii="Arial" w:eastAsia="Calibri" w:hAnsi="Arial" w:cs="Arial"/>
          <w:sz w:val="24"/>
          <w:szCs w:val="24"/>
          <w:lang w:val="cy-GB" w:eastAsia="en-GB"/>
        </w:rPr>
        <w:t>gwnewch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 yr ymarfer </w:t>
      </w:r>
      <w:r w:rsidR="001F0EF5"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ar gyfer 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llawr </w:t>
      </w:r>
      <w:r w:rsidR="001F0EF5"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y 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pelfis ond gwasgwch yn gyflym ac yna gadewch fynd.</w:t>
      </w:r>
      <w:r w:rsidRPr="001F0EF5">
        <w:rPr>
          <w:lang w:val="cy-GB"/>
        </w:rPr>
        <w:t xml:space="preserve"> </w:t>
      </w:r>
      <w:r w:rsidR="001F0EF5" w:rsidRPr="001F0EF5">
        <w:rPr>
          <w:rFonts w:ascii="Arial" w:eastAsia="Calibri" w:hAnsi="Arial" w:cs="Arial"/>
          <w:sz w:val="24"/>
          <w:szCs w:val="24"/>
          <w:lang w:val="cy-GB" w:eastAsia="en-GB"/>
        </w:rPr>
        <w:t>Ymlaciwch am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 1-2 eiliad cyn yr un nesaf.</w:t>
      </w:r>
      <w:r w:rsidRPr="001F0EF5">
        <w:rPr>
          <w:lang w:val="cy-GB"/>
        </w:rPr>
        <w:t xml:space="preserve"> 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Gelwir y rhain yn gyfangiadau cyflym a byddant yn helpu'ch cyhyrau i ymateb yn gyflym wrth chwerthin, pesychu, </w:t>
      </w:r>
      <w:r w:rsidR="001F0EF5"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gwneud 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ymarfer corff neu godi</w:t>
      </w:r>
      <w:r w:rsidR="001F0EF5"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 rhywbeth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.</w:t>
      </w:r>
    </w:p>
    <w:p w:rsidR="00C41790" w:rsidRPr="001F0EF5" w:rsidRDefault="00E476CD" w:rsidP="00C41790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4"/>
          <w:szCs w:val="24"/>
          <w:lang w:val="cy-GB" w:eastAsia="en-GB"/>
        </w:rPr>
      </w:pP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Os na allwch </w:t>
      </w:r>
      <w:r w:rsidR="001F0EF5" w:rsidRPr="001F0EF5">
        <w:rPr>
          <w:rFonts w:ascii="Arial" w:eastAsia="Calibri" w:hAnsi="Arial" w:cs="Arial"/>
          <w:sz w:val="24"/>
          <w:szCs w:val="24"/>
          <w:lang w:val="cy-GB" w:eastAsia="en-GB"/>
        </w:rPr>
        <w:t>wasgu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 llawr pelfis</w:t>
      </w:r>
      <w:r w:rsidR="001F0EF5" w:rsidRPr="001F0EF5">
        <w:rPr>
          <w:rFonts w:ascii="Arial" w:eastAsia="Calibri" w:hAnsi="Arial" w:cs="Arial"/>
          <w:sz w:val="24"/>
          <w:szCs w:val="24"/>
          <w:lang w:val="cy-GB" w:eastAsia="en-GB"/>
        </w:rPr>
        <w:t>,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 efallai y bydd angen cymorth ychwanegol arnoch </w:t>
      </w:r>
      <w:r w:rsidR="0018210D">
        <w:rPr>
          <w:rFonts w:ascii="Arial" w:eastAsia="Calibri" w:hAnsi="Arial" w:cs="Arial"/>
          <w:sz w:val="24"/>
          <w:szCs w:val="24"/>
          <w:lang w:val="cy-GB" w:eastAsia="en-GB"/>
        </w:rPr>
        <w:t>gan ddefnyddio</w:t>
      </w: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 xml:space="preserve"> dyfeisiau therapi trydanol.</w:t>
      </w:r>
    </w:p>
    <w:p w:rsidR="00C41790" w:rsidRPr="001F0EF5" w:rsidRDefault="00C41790" w:rsidP="00C41790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4"/>
          <w:szCs w:val="24"/>
          <w:lang w:val="cy-GB" w:eastAsia="en-GB"/>
        </w:rPr>
      </w:pPr>
    </w:p>
    <w:p w:rsidR="00571956" w:rsidRPr="001F0EF5" w:rsidRDefault="00571956" w:rsidP="00571956">
      <w:pPr>
        <w:widowControl w:val="0"/>
        <w:spacing w:after="0" w:line="240" w:lineRule="auto"/>
        <w:rPr>
          <w:rFonts w:ascii="Arial" w:eastAsia="Times New Roman" w:hAnsi="Arial" w:cs="Arial"/>
          <w:kern w:val="28"/>
          <w:sz w:val="24"/>
          <w:szCs w:val="24"/>
          <w:lang w:val="cy-GB" w:eastAsia="en-GB"/>
          <w14:cntxtAlts/>
        </w:rPr>
      </w:pPr>
    </w:p>
    <w:p w:rsidR="00571956" w:rsidRPr="001F0EF5" w:rsidRDefault="00E476CD" w:rsidP="00571956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sz w:val="24"/>
          <w:szCs w:val="24"/>
          <w:lang w:val="cy-GB" w:eastAsia="en-GB"/>
        </w:rPr>
      </w:pPr>
      <w:r w:rsidRPr="001F0EF5">
        <w:rPr>
          <w:rFonts w:ascii="Arial" w:eastAsia="Calibri" w:hAnsi="Arial" w:cs="Arial"/>
          <w:b/>
          <w:sz w:val="24"/>
          <w:szCs w:val="24"/>
          <w:lang w:val="cy-GB" w:eastAsia="en-GB"/>
        </w:rPr>
        <w:t>Pwyntiau i'w cofio:</w:t>
      </w:r>
    </w:p>
    <w:p w:rsidR="00571956" w:rsidRPr="001F0EF5" w:rsidRDefault="00571956" w:rsidP="00571956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4"/>
          <w:szCs w:val="24"/>
          <w:lang w:val="cy-GB" w:eastAsia="en-GB"/>
        </w:rPr>
      </w:pPr>
    </w:p>
    <w:p w:rsidR="00571956" w:rsidRPr="001F0EF5" w:rsidRDefault="00E476CD" w:rsidP="00E476CD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/>
        <w:rPr>
          <w:rFonts w:ascii="Arial" w:eastAsia="Calibri" w:hAnsi="Arial" w:cs="Arial"/>
          <w:sz w:val="24"/>
          <w:szCs w:val="24"/>
          <w:lang w:val="cy-GB" w:eastAsia="en-GB"/>
        </w:rPr>
      </w:pP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Ceisiwch gyflawni'r ymarferion araf a chyflym o leiaf 3 gwaith y dydd am o leiaf 6 mis.</w:t>
      </w:r>
    </w:p>
    <w:p w:rsidR="00571956" w:rsidRPr="001F0EF5" w:rsidRDefault="00E476CD" w:rsidP="00E476CD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val="cy-GB" w:eastAsia="en-GB"/>
        </w:rPr>
      </w:pPr>
      <w:r w:rsidRPr="001F0EF5">
        <w:rPr>
          <w:rFonts w:ascii="Arial" w:eastAsia="Calibri" w:hAnsi="Arial" w:cs="Arial"/>
          <w:sz w:val="24"/>
          <w:szCs w:val="24"/>
          <w:lang w:val="cy-GB" w:eastAsia="en-GB"/>
        </w:rPr>
        <w:t>Y rhan anoddaf yw cofio eu gwneud</w:t>
      </w:r>
    </w:p>
    <w:p w:rsidR="00571956" w:rsidRDefault="0018210D" w:rsidP="00E476CD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val="cy-GB" w:eastAsia="en-GB"/>
        </w:rPr>
      </w:pPr>
      <w:r>
        <w:rPr>
          <w:rFonts w:ascii="Arial" w:eastAsia="Times New Roman" w:hAnsi="Arial" w:cs="Arial"/>
          <w:sz w:val="24"/>
          <w:szCs w:val="24"/>
          <w:lang w:val="cy-GB" w:eastAsia="en-GB"/>
        </w:rPr>
        <w:t>Gall fod o leiaf 3-</w:t>
      </w:r>
      <w:r w:rsidR="00E476CD" w:rsidRPr="001F0EF5">
        <w:rPr>
          <w:rFonts w:ascii="Arial" w:eastAsia="Times New Roman" w:hAnsi="Arial" w:cs="Arial"/>
          <w:sz w:val="24"/>
          <w:szCs w:val="24"/>
          <w:lang w:val="cy-GB" w:eastAsia="en-GB"/>
        </w:rPr>
        <w:t>6 wythnos cyn i chi ddechrau gweld gwellian</w:t>
      </w:r>
      <w:r w:rsidR="001F0EF5" w:rsidRPr="001F0EF5">
        <w:rPr>
          <w:rFonts w:ascii="Arial" w:eastAsia="Times New Roman" w:hAnsi="Arial" w:cs="Arial"/>
          <w:sz w:val="24"/>
          <w:szCs w:val="24"/>
          <w:lang w:val="cy-GB" w:eastAsia="en-GB"/>
        </w:rPr>
        <w:t>nau</w:t>
      </w:r>
      <w:r w:rsidR="00E476CD" w:rsidRPr="001F0EF5">
        <w:rPr>
          <w:rFonts w:ascii="Arial" w:eastAsia="Times New Roman" w:hAnsi="Arial" w:cs="Arial"/>
          <w:sz w:val="24"/>
          <w:szCs w:val="24"/>
          <w:lang w:val="cy-GB" w:eastAsia="en-GB"/>
        </w:rPr>
        <w:t xml:space="preserve"> ond gall gymryd hyd at 6 mis</w:t>
      </w:r>
    </w:p>
    <w:p w:rsidR="0018210D" w:rsidRDefault="0018210D" w:rsidP="0018210D">
      <w:pPr>
        <w:autoSpaceDE w:val="0"/>
        <w:autoSpaceDN w:val="0"/>
        <w:adjustRightInd w:val="0"/>
        <w:spacing w:after="0" w:line="240" w:lineRule="auto"/>
        <w:ind w:left="720"/>
        <w:contextualSpacing/>
        <w:rPr>
          <w:rFonts w:ascii="Arial" w:eastAsia="Times New Roman" w:hAnsi="Arial" w:cs="Arial"/>
          <w:sz w:val="24"/>
          <w:szCs w:val="24"/>
          <w:lang w:val="cy-GB" w:eastAsia="en-GB"/>
        </w:rPr>
      </w:pPr>
    </w:p>
    <w:p w:rsidR="0018210D" w:rsidRDefault="0018210D" w:rsidP="0018210D">
      <w:pPr>
        <w:autoSpaceDE w:val="0"/>
        <w:autoSpaceDN w:val="0"/>
        <w:adjustRightInd w:val="0"/>
        <w:spacing w:after="0" w:line="240" w:lineRule="auto"/>
        <w:ind w:left="720"/>
        <w:contextualSpacing/>
        <w:rPr>
          <w:rFonts w:ascii="Arial" w:eastAsia="Times New Roman" w:hAnsi="Arial" w:cs="Arial"/>
          <w:sz w:val="24"/>
          <w:szCs w:val="24"/>
          <w:lang w:val="cy-GB" w:eastAsia="en-GB"/>
        </w:rPr>
      </w:pPr>
    </w:p>
    <w:p w:rsidR="0018210D" w:rsidRDefault="0018210D" w:rsidP="0018210D">
      <w:pPr>
        <w:autoSpaceDE w:val="0"/>
        <w:autoSpaceDN w:val="0"/>
        <w:adjustRightInd w:val="0"/>
        <w:spacing w:after="0" w:line="240" w:lineRule="auto"/>
        <w:ind w:left="720"/>
        <w:contextualSpacing/>
        <w:rPr>
          <w:rFonts w:ascii="Arial" w:eastAsia="Times New Roman" w:hAnsi="Arial" w:cs="Arial"/>
          <w:sz w:val="24"/>
          <w:szCs w:val="24"/>
          <w:lang w:val="cy-GB" w:eastAsia="en-GB"/>
        </w:rPr>
      </w:pPr>
    </w:p>
    <w:p w:rsidR="0018210D" w:rsidRDefault="0018210D" w:rsidP="0018210D">
      <w:pPr>
        <w:autoSpaceDE w:val="0"/>
        <w:autoSpaceDN w:val="0"/>
        <w:adjustRightInd w:val="0"/>
        <w:spacing w:after="0" w:line="240" w:lineRule="auto"/>
        <w:ind w:left="720"/>
        <w:contextualSpacing/>
        <w:rPr>
          <w:rFonts w:ascii="Arial" w:eastAsia="Times New Roman" w:hAnsi="Arial" w:cs="Arial"/>
          <w:sz w:val="24"/>
          <w:szCs w:val="24"/>
          <w:lang w:val="cy-GB" w:eastAsia="en-GB"/>
        </w:rPr>
      </w:pPr>
    </w:p>
    <w:p w:rsidR="0018210D" w:rsidRDefault="0018210D" w:rsidP="0018210D">
      <w:pPr>
        <w:autoSpaceDE w:val="0"/>
        <w:autoSpaceDN w:val="0"/>
        <w:adjustRightInd w:val="0"/>
        <w:spacing w:after="0" w:line="240" w:lineRule="auto"/>
        <w:ind w:left="720"/>
        <w:contextualSpacing/>
        <w:rPr>
          <w:rFonts w:ascii="Arial" w:eastAsia="Times New Roman" w:hAnsi="Arial" w:cs="Arial"/>
          <w:sz w:val="24"/>
          <w:szCs w:val="24"/>
          <w:lang w:val="cy-GB" w:eastAsia="en-GB"/>
        </w:rPr>
      </w:pPr>
    </w:p>
    <w:p w:rsidR="0018210D" w:rsidRPr="001F0EF5" w:rsidRDefault="0018210D" w:rsidP="0018210D">
      <w:pPr>
        <w:autoSpaceDE w:val="0"/>
        <w:autoSpaceDN w:val="0"/>
        <w:adjustRightInd w:val="0"/>
        <w:spacing w:after="0" w:line="240" w:lineRule="auto"/>
        <w:ind w:left="720"/>
        <w:contextualSpacing/>
        <w:rPr>
          <w:rFonts w:ascii="Arial" w:eastAsia="Times New Roman" w:hAnsi="Arial" w:cs="Arial"/>
          <w:sz w:val="24"/>
          <w:szCs w:val="24"/>
          <w:lang w:val="cy-GB" w:eastAsia="en-GB"/>
        </w:rPr>
      </w:pPr>
    </w:p>
    <w:p w:rsidR="001F0EF5" w:rsidRPr="0018210D" w:rsidRDefault="001F0EF5" w:rsidP="001F0EF5">
      <w:pPr>
        <w:spacing w:after="120" w:line="285" w:lineRule="auto"/>
        <w:jc w:val="both"/>
        <w:rPr>
          <w:rFonts w:ascii="Arial" w:hAnsi="Arial" w:cs="Arial"/>
          <w:b/>
          <w:sz w:val="24"/>
          <w:szCs w:val="24"/>
          <w:lang w:val="cy-GB"/>
        </w:rPr>
      </w:pPr>
      <w:r w:rsidRPr="0018210D">
        <w:rPr>
          <w:rFonts w:ascii="Arial" w:hAnsi="Arial" w:cs="Arial"/>
          <w:b/>
          <w:sz w:val="24"/>
          <w:szCs w:val="24"/>
          <w:lang w:val="cy-GB"/>
        </w:rPr>
        <w:lastRenderedPageBreak/>
        <w:t xml:space="preserve">Sut </w:t>
      </w:r>
      <w:r w:rsidR="0018210D">
        <w:rPr>
          <w:rFonts w:ascii="Arial" w:hAnsi="Arial" w:cs="Arial"/>
          <w:b/>
          <w:sz w:val="24"/>
          <w:szCs w:val="24"/>
          <w:lang w:val="cy-GB"/>
        </w:rPr>
        <w:t>gallwch d</w:t>
      </w:r>
      <w:r w:rsidRPr="0018210D">
        <w:rPr>
          <w:rFonts w:ascii="Arial" w:hAnsi="Arial" w:cs="Arial"/>
          <w:b/>
          <w:sz w:val="24"/>
          <w:szCs w:val="24"/>
          <w:lang w:val="cy-GB"/>
        </w:rPr>
        <w:t>derbyn ein gwasanaeth?</w:t>
      </w:r>
    </w:p>
    <w:p w:rsidR="001F0EF5" w:rsidRPr="001F0EF5" w:rsidRDefault="001F0EF5" w:rsidP="001F0EF5">
      <w:pPr>
        <w:spacing w:after="120" w:line="285" w:lineRule="auto"/>
        <w:jc w:val="both"/>
        <w:rPr>
          <w:rFonts w:ascii="Arial" w:hAnsi="Arial" w:cs="Arial"/>
          <w:sz w:val="24"/>
          <w:szCs w:val="24"/>
          <w:lang w:val="cy-GB"/>
        </w:rPr>
      </w:pPr>
      <w:r w:rsidRPr="001F0EF5">
        <w:rPr>
          <w:rFonts w:ascii="Arial" w:hAnsi="Arial" w:cs="Arial"/>
          <w:sz w:val="24"/>
          <w:szCs w:val="24"/>
          <w:lang w:val="cy-GB"/>
        </w:rPr>
        <w:t>Gall eich nyrs yn yr ysbyty, eich Nyrs Ardal, eich meddyg teulu neu weithiwr iechyd a gofal cymdeithasol proffesiynol arall eich cyfeirio at ein gwasanaeth. Neu gallwch eich cyfeirio eich hun atom trwy gysylltu â ni'n uniongyrchol</w:t>
      </w:r>
    </w:p>
    <w:p w:rsidR="001F0EF5" w:rsidRPr="001F0EF5" w:rsidRDefault="001F0EF5" w:rsidP="001F0EF5">
      <w:pPr>
        <w:spacing w:after="120" w:line="285" w:lineRule="auto"/>
        <w:jc w:val="both"/>
        <w:rPr>
          <w:rFonts w:ascii="Arial" w:hAnsi="Arial" w:cs="Arial"/>
          <w:sz w:val="24"/>
          <w:szCs w:val="24"/>
          <w:lang w:val="cy-GB"/>
        </w:rPr>
      </w:pPr>
      <w:r w:rsidRPr="001F0EF5">
        <w:rPr>
          <w:rFonts w:ascii="Arial" w:hAnsi="Arial" w:cs="Arial"/>
          <w:b/>
          <w:sz w:val="24"/>
          <w:szCs w:val="24"/>
          <w:lang w:val="cy-GB"/>
        </w:rPr>
        <w:t>E-bost</w:t>
      </w:r>
      <w:r w:rsidRPr="001F0EF5">
        <w:rPr>
          <w:rFonts w:ascii="Arial" w:hAnsi="Arial" w:cs="Arial"/>
          <w:sz w:val="24"/>
          <w:szCs w:val="24"/>
          <w:lang w:val="cy-GB"/>
        </w:rPr>
        <w:t>: SBU.ComunityHealthyBladderandBowelService@wales.nhs.uk</w:t>
      </w:r>
    </w:p>
    <w:p w:rsidR="001F0EF5" w:rsidRPr="001F0EF5" w:rsidRDefault="001F0EF5" w:rsidP="001F0EF5">
      <w:pPr>
        <w:spacing w:after="120" w:line="285" w:lineRule="auto"/>
        <w:jc w:val="both"/>
        <w:rPr>
          <w:rFonts w:ascii="Arial" w:hAnsi="Arial" w:cs="Arial"/>
          <w:sz w:val="24"/>
          <w:szCs w:val="24"/>
          <w:u w:val="single"/>
          <w:lang w:val="cy-GB"/>
        </w:rPr>
      </w:pPr>
      <w:r w:rsidRPr="001F0EF5">
        <w:rPr>
          <w:rFonts w:ascii="Arial" w:hAnsi="Arial" w:cs="Arial"/>
          <w:b/>
          <w:sz w:val="24"/>
          <w:szCs w:val="24"/>
          <w:lang w:val="cy-GB"/>
        </w:rPr>
        <w:t>Rhif ffôn</w:t>
      </w:r>
      <w:r w:rsidRPr="001F0EF5">
        <w:rPr>
          <w:rFonts w:ascii="Arial" w:hAnsi="Arial" w:cs="Arial"/>
          <w:sz w:val="24"/>
          <w:szCs w:val="24"/>
          <w:lang w:val="cy-GB"/>
        </w:rPr>
        <w:t>: 01792 532424</w:t>
      </w:r>
    </w:p>
    <w:p w:rsidR="001F0EF5" w:rsidRPr="001F0EF5" w:rsidRDefault="001F0EF5" w:rsidP="001F0EF5">
      <w:pPr>
        <w:spacing w:after="120" w:line="285" w:lineRule="auto"/>
        <w:rPr>
          <w:rFonts w:ascii="Arial" w:hAnsi="Arial" w:cs="Arial"/>
          <w:b/>
          <w:i/>
          <w:sz w:val="24"/>
          <w:szCs w:val="24"/>
          <w:lang w:val="cy-GB"/>
        </w:rPr>
      </w:pPr>
    </w:p>
    <w:p w:rsidR="001F0EF5" w:rsidRPr="0018210D" w:rsidRDefault="001F0EF5" w:rsidP="001F0EF5">
      <w:pPr>
        <w:rPr>
          <w:rFonts w:ascii="Arial" w:hAnsi="Arial" w:cs="Arial"/>
          <w:b/>
          <w:i/>
          <w:sz w:val="24"/>
          <w:szCs w:val="24"/>
          <w:lang w:val="cy-GB"/>
        </w:rPr>
      </w:pPr>
      <w:r w:rsidRPr="0018210D">
        <w:rPr>
          <w:rFonts w:ascii="Arial" w:hAnsi="Arial" w:cs="Arial"/>
          <w:b/>
          <w:i/>
          <w:sz w:val="24"/>
          <w:szCs w:val="24"/>
          <w:lang w:val="cy-GB"/>
        </w:rPr>
        <w:t>COFIWCH</w:t>
      </w:r>
    </w:p>
    <w:p w:rsidR="001F0EF5" w:rsidRPr="001F0EF5" w:rsidRDefault="001F0EF5" w:rsidP="001F0EF5">
      <w:pPr>
        <w:rPr>
          <w:rFonts w:ascii="Arial" w:hAnsi="Arial" w:cs="Arial"/>
          <w:i/>
          <w:sz w:val="24"/>
          <w:szCs w:val="24"/>
          <w:lang w:val="cy-GB"/>
        </w:rPr>
      </w:pPr>
      <w:r w:rsidRPr="001F0EF5">
        <w:rPr>
          <w:rFonts w:ascii="Arial" w:hAnsi="Arial" w:cs="Arial"/>
          <w:i/>
          <w:sz w:val="24"/>
          <w:szCs w:val="24"/>
          <w:lang w:val="cy-GB"/>
        </w:rPr>
        <w:t>Gall y rhan fwyaf o’r problemau sy’n ymwneud â’r bledren a'r coluddyn gael eu gwella’n llwyr neu eu gwella'n fawr trwy driniaethau syml. Trwy ddilyn arferion iach ar gyfer y bledren a'r coluddyn, byddwch hanner ffordd i ddatrys eich problem.</w:t>
      </w:r>
    </w:p>
    <w:p w:rsidR="001F0EF5" w:rsidRPr="001F0EF5" w:rsidRDefault="001F0EF5" w:rsidP="001F0EF5">
      <w:pPr>
        <w:rPr>
          <w:color w:val="FF0000"/>
          <w:lang w:val="cy-GB"/>
        </w:rPr>
      </w:pPr>
      <w:r w:rsidRPr="001F0EF5">
        <w:rPr>
          <w:rFonts w:ascii="Arial" w:hAnsi="Arial" w:cs="Arial"/>
          <w:i/>
          <w:sz w:val="24"/>
          <w:szCs w:val="24"/>
          <w:lang w:val="cy-GB"/>
        </w:rPr>
        <w:t>Rydym yn canolbwyntio ar ymataliaeth, nid anymataliaeth.</w:t>
      </w:r>
    </w:p>
    <w:p w:rsidR="00892A42" w:rsidRPr="001F0EF5" w:rsidRDefault="00892A42" w:rsidP="001F0EF5">
      <w:pPr>
        <w:autoSpaceDE w:val="0"/>
        <w:autoSpaceDN w:val="0"/>
        <w:adjustRightInd w:val="0"/>
        <w:spacing w:before="100" w:beforeAutospacing="1" w:after="100" w:afterAutospacing="1" w:line="240" w:lineRule="auto"/>
        <w:ind w:left="360"/>
        <w:rPr>
          <w:lang w:val="cy-GB"/>
        </w:rPr>
      </w:pPr>
    </w:p>
    <w:sectPr w:rsidR="00892A42" w:rsidRPr="001F0EF5">
      <w:head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131C" w:rsidRDefault="006B131C" w:rsidP="00892A42">
      <w:pPr>
        <w:spacing w:after="0" w:line="240" w:lineRule="auto"/>
      </w:pPr>
      <w:r>
        <w:separator/>
      </w:r>
    </w:p>
  </w:endnote>
  <w:endnote w:type="continuationSeparator" w:id="0">
    <w:p w:rsidR="006B131C" w:rsidRDefault="006B131C" w:rsidP="00892A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131C" w:rsidRDefault="006B131C" w:rsidP="00892A42">
      <w:pPr>
        <w:spacing w:after="0" w:line="240" w:lineRule="auto"/>
      </w:pPr>
      <w:r>
        <w:separator/>
      </w:r>
    </w:p>
  </w:footnote>
  <w:footnote w:type="continuationSeparator" w:id="0">
    <w:p w:rsidR="006B131C" w:rsidRDefault="006B131C" w:rsidP="00892A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2A42" w:rsidRDefault="00892A42">
    <w:pPr>
      <w:pStyle w:val="Header"/>
    </w:pPr>
    <w:r>
      <w:rPr>
        <w:noProof/>
        <w:lang w:eastAsia="en-GB"/>
      </w:rPr>
      <w:drawing>
        <wp:inline distT="0" distB="0" distL="0" distR="0" wp14:anchorId="6E18313A" wp14:editId="31256C37">
          <wp:extent cx="2007870" cy="581025"/>
          <wp:effectExtent l="0" t="0" r="0" b="9525"/>
          <wp:docPr id="1" name="Pictur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/private/var/mobile/Containers/Data/Application/3D24813A-65EB-49EB-9B8B-94CEA440DC2A/tmp/Polaris/engine/image1.pn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065688" cy="597756"/>
                  </a:xfrm>
                  <a:prstGeom prst="rect">
                    <a:avLst/>
                  </a:prstGeom>
                  <a:ln cap="flat"/>
                </pic:spPr>
              </pic:pic>
            </a:graphicData>
          </a:graphic>
        </wp:inline>
      </w:drawing>
    </w: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B09A555" wp14:editId="6C18A430">
          <wp:simplePos x="0" y="0"/>
          <wp:positionH relativeFrom="column">
            <wp:posOffset>4381500</wp:posOffset>
          </wp:positionH>
          <wp:positionV relativeFrom="paragraph">
            <wp:posOffset>-67310</wp:posOffset>
          </wp:positionV>
          <wp:extent cx="2066925" cy="523875"/>
          <wp:effectExtent l="0" t="0" r="9525" b="9525"/>
          <wp:wrapTight wrapText="bothSides">
            <wp:wrapPolygon edited="0">
              <wp:start x="0" y="0"/>
              <wp:lineTo x="0" y="21207"/>
              <wp:lineTo x="21500" y="21207"/>
              <wp:lineTo x="21500" y="0"/>
              <wp:lineTo x="0" y="0"/>
            </wp:wrapPolygon>
          </wp:wrapTight>
          <wp:docPr id="2" name="Picture 2" descr="cid:image001.png@01D4E867.8C663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id:image001.png@01D4E867.8C663110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E257E"/>
    <w:multiLevelType w:val="hybridMultilevel"/>
    <w:tmpl w:val="052A6D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291696"/>
    <w:multiLevelType w:val="hybridMultilevel"/>
    <w:tmpl w:val="AA0C0C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EC6E7A"/>
    <w:multiLevelType w:val="hybridMultilevel"/>
    <w:tmpl w:val="89F854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E172CB"/>
    <w:multiLevelType w:val="hybridMultilevel"/>
    <w:tmpl w:val="5D982C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C66EE2"/>
    <w:multiLevelType w:val="hybridMultilevel"/>
    <w:tmpl w:val="6B505226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15F91BF7"/>
    <w:multiLevelType w:val="hybridMultilevel"/>
    <w:tmpl w:val="1B5624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D73568"/>
    <w:multiLevelType w:val="hybridMultilevel"/>
    <w:tmpl w:val="C066B9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183647"/>
    <w:multiLevelType w:val="hybridMultilevel"/>
    <w:tmpl w:val="26444F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ED7276"/>
    <w:multiLevelType w:val="hybridMultilevel"/>
    <w:tmpl w:val="449C7A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37130A"/>
    <w:multiLevelType w:val="hybridMultilevel"/>
    <w:tmpl w:val="FD3EEA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4D6E21"/>
    <w:multiLevelType w:val="hybridMultilevel"/>
    <w:tmpl w:val="C10C9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32785B"/>
    <w:multiLevelType w:val="hybridMultilevel"/>
    <w:tmpl w:val="1932EE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315CA9"/>
    <w:multiLevelType w:val="hybridMultilevel"/>
    <w:tmpl w:val="33F464E2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3" w15:restartNumberingAfterBreak="0">
    <w:nsid w:val="47012C75"/>
    <w:multiLevelType w:val="hybridMultilevel"/>
    <w:tmpl w:val="9EE68FCE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4" w15:restartNumberingAfterBreak="0">
    <w:nsid w:val="496E34EF"/>
    <w:multiLevelType w:val="hybridMultilevel"/>
    <w:tmpl w:val="D1229D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3036FE"/>
    <w:multiLevelType w:val="hybridMultilevel"/>
    <w:tmpl w:val="4FC46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B868D3"/>
    <w:multiLevelType w:val="hybridMultilevel"/>
    <w:tmpl w:val="2B104A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4773BA"/>
    <w:multiLevelType w:val="hybridMultilevel"/>
    <w:tmpl w:val="70EEEDE0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8" w15:restartNumberingAfterBreak="0">
    <w:nsid w:val="53145D7A"/>
    <w:multiLevelType w:val="hybridMultilevel"/>
    <w:tmpl w:val="CE6CA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3B2DD8"/>
    <w:multiLevelType w:val="hybridMultilevel"/>
    <w:tmpl w:val="FB0CA8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C513845"/>
    <w:multiLevelType w:val="hybridMultilevel"/>
    <w:tmpl w:val="D9DA0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307C4E"/>
    <w:multiLevelType w:val="hybridMultilevel"/>
    <w:tmpl w:val="03B808B4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2" w15:restartNumberingAfterBreak="0">
    <w:nsid w:val="740127DC"/>
    <w:multiLevelType w:val="hybridMultilevel"/>
    <w:tmpl w:val="C77441EC"/>
    <w:lvl w:ilvl="0" w:tplc="08090001">
      <w:start w:val="1"/>
      <w:numFmt w:val="bullet"/>
      <w:lvlText w:val=""/>
      <w:lvlJc w:val="left"/>
      <w:pPr>
        <w:ind w:left="8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abstractNum w:abstractNumId="23" w15:restartNumberingAfterBreak="0">
    <w:nsid w:val="74EF32FA"/>
    <w:multiLevelType w:val="hybridMultilevel"/>
    <w:tmpl w:val="5FACA1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371A85"/>
    <w:multiLevelType w:val="hybridMultilevel"/>
    <w:tmpl w:val="2AE62A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E55CE5"/>
    <w:multiLevelType w:val="hybridMultilevel"/>
    <w:tmpl w:val="2FA415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9"/>
  </w:num>
  <w:num w:numId="3">
    <w:abstractNumId w:val="20"/>
  </w:num>
  <w:num w:numId="4">
    <w:abstractNumId w:val="17"/>
  </w:num>
  <w:num w:numId="5">
    <w:abstractNumId w:val="12"/>
  </w:num>
  <w:num w:numId="6">
    <w:abstractNumId w:val="13"/>
  </w:num>
  <w:num w:numId="7">
    <w:abstractNumId w:val="21"/>
  </w:num>
  <w:num w:numId="8">
    <w:abstractNumId w:val="16"/>
  </w:num>
  <w:num w:numId="9">
    <w:abstractNumId w:val="9"/>
  </w:num>
  <w:num w:numId="10">
    <w:abstractNumId w:val="24"/>
  </w:num>
  <w:num w:numId="11">
    <w:abstractNumId w:val="6"/>
  </w:num>
  <w:num w:numId="12">
    <w:abstractNumId w:val="4"/>
  </w:num>
  <w:num w:numId="13">
    <w:abstractNumId w:val="23"/>
  </w:num>
  <w:num w:numId="14">
    <w:abstractNumId w:val="5"/>
  </w:num>
  <w:num w:numId="15">
    <w:abstractNumId w:val="2"/>
  </w:num>
  <w:num w:numId="16">
    <w:abstractNumId w:val="8"/>
  </w:num>
  <w:num w:numId="17">
    <w:abstractNumId w:val="7"/>
  </w:num>
  <w:num w:numId="18">
    <w:abstractNumId w:val="15"/>
  </w:num>
  <w:num w:numId="19">
    <w:abstractNumId w:val="14"/>
  </w:num>
  <w:num w:numId="20">
    <w:abstractNumId w:val="25"/>
  </w:num>
  <w:num w:numId="21">
    <w:abstractNumId w:val="11"/>
  </w:num>
  <w:num w:numId="22">
    <w:abstractNumId w:val="1"/>
  </w:num>
  <w:num w:numId="23">
    <w:abstractNumId w:val="18"/>
  </w:num>
  <w:num w:numId="24">
    <w:abstractNumId w:val="0"/>
  </w:num>
  <w:num w:numId="25">
    <w:abstractNumId w:val="3"/>
  </w:num>
  <w:num w:numId="2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A42"/>
    <w:rsid w:val="001353CE"/>
    <w:rsid w:val="00143F12"/>
    <w:rsid w:val="0018210D"/>
    <w:rsid w:val="001F0EF5"/>
    <w:rsid w:val="003B0241"/>
    <w:rsid w:val="00450931"/>
    <w:rsid w:val="00510886"/>
    <w:rsid w:val="00571956"/>
    <w:rsid w:val="00645D00"/>
    <w:rsid w:val="006B131C"/>
    <w:rsid w:val="00770309"/>
    <w:rsid w:val="0085570A"/>
    <w:rsid w:val="00892A42"/>
    <w:rsid w:val="00996BA9"/>
    <w:rsid w:val="00B22C8D"/>
    <w:rsid w:val="00C41790"/>
    <w:rsid w:val="00D568BD"/>
    <w:rsid w:val="00DD184E"/>
    <w:rsid w:val="00DD475F"/>
    <w:rsid w:val="00E12702"/>
    <w:rsid w:val="00E476CD"/>
    <w:rsid w:val="00F96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071C0C7-16AA-4BE9-80C0-739D2AEBC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4">
    <w:name w:val="heading 4"/>
    <w:link w:val="Heading4Char"/>
    <w:uiPriority w:val="10"/>
    <w:qFormat/>
    <w:rsid w:val="00892A42"/>
    <w:pPr>
      <w:spacing w:after="0" w:line="240" w:lineRule="auto"/>
      <w:jc w:val="right"/>
      <w:outlineLvl w:val="3"/>
    </w:pPr>
    <w:rPr>
      <w:rFonts w:ascii="Gill Sans MT" w:eastAsia="Times New Roman" w:hAnsi="Gill Sans MT" w:cs="Times New Roman"/>
      <w:b/>
      <w:color w:val="000000"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92A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2A42"/>
  </w:style>
  <w:style w:type="paragraph" w:styleId="Footer">
    <w:name w:val="footer"/>
    <w:basedOn w:val="Normal"/>
    <w:link w:val="FooterChar"/>
    <w:uiPriority w:val="99"/>
    <w:unhideWhenUsed/>
    <w:rsid w:val="00892A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2A42"/>
  </w:style>
  <w:style w:type="paragraph" w:customStyle="1" w:styleId="msotitle3">
    <w:name w:val="msotitle3"/>
    <w:rsid w:val="00892A42"/>
    <w:pPr>
      <w:spacing w:after="0" w:line="240" w:lineRule="auto"/>
      <w:jc w:val="right"/>
    </w:pPr>
    <w:rPr>
      <w:rFonts w:ascii="Gill Sans MT" w:eastAsia="Times New Roman" w:hAnsi="Gill Sans MT" w:cs="Times New Roman"/>
      <w:color w:val="000000"/>
      <w:sz w:val="44"/>
      <w:szCs w:val="44"/>
      <w:lang w:eastAsia="en-GB"/>
    </w:rPr>
  </w:style>
  <w:style w:type="paragraph" w:styleId="ListParagraph">
    <w:name w:val="List Paragraph"/>
    <w:basedOn w:val="Normal"/>
    <w:uiPriority w:val="34"/>
    <w:qFormat/>
    <w:rsid w:val="00892A42"/>
    <w:pPr>
      <w:ind w:left="720"/>
      <w:contextualSpacing/>
    </w:pPr>
  </w:style>
  <w:style w:type="paragraph" w:styleId="BodyText3">
    <w:name w:val="Body Text 3"/>
    <w:basedOn w:val="Normal"/>
    <w:link w:val="BodyText3Char"/>
    <w:uiPriority w:val="99"/>
    <w:unhideWhenUsed/>
    <w:rsid w:val="00892A4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892A42"/>
    <w:rPr>
      <w:sz w:val="16"/>
      <w:szCs w:val="16"/>
    </w:rPr>
  </w:style>
  <w:style w:type="character" w:customStyle="1" w:styleId="Heading4Char">
    <w:name w:val="Heading 4 Char"/>
    <w:basedOn w:val="DefaultParagraphFont"/>
    <w:link w:val="Heading4"/>
    <w:uiPriority w:val="10"/>
    <w:rsid w:val="00892A42"/>
    <w:rPr>
      <w:rFonts w:ascii="Gill Sans MT" w:eastAsia="Times New Roman" w:hAnsi="Gill Sans MT" w:cs="Times New Roman"/>
      <w:b/>
      <w:color w:val="000000"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4EE22.A577D620" TargetMode="External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D3840A-9BA4-442A-8B61-193D776905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646</Words>
  <Characters>3684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4322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Barraclough (Swansea Bay UHB - Primary and Community Services)</dc:creator>
  <cp:keywords/>
  <dc:description/>
  <cp:lastModifiedBy>Seren Jenkins (Swansea Bay UHB - Corporate Administration)</cp:lastModifiedBy>
  <cp:revision>2</cp:revision>
  <dcterms:created xsi:type="dcterms:W3CDTF">2021-05-07T10:39:00Z</dcterms:created>
  <dcterms:modified xsi:type="dcterms:W3CDTF">2021-05-07T10:39:00Z</dcterms:modified>
</cp:coreProperties>
</file>